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BF" w:rsidRPr="003A0808" w:rsidRDefault="00EA2ABF" w:rsidP="00EA2ABF">
      <w:pPr>
        <w:jc w:val="center"/>
      </w:pPr>
      <w:r w:rsidRPr="003A0808">
        <w:rPr>
          <w:b/>
        </w:rPr>
        <w:t>ROKIŠKIO RAJONO SAVIVALDYBĖS ADMINISTRACIJA</w:t>
      </w:r>
    </w:p>
    <w:p w:rsidR="00EA2ABF" w:rsidRPr="003A0808" w:rsidRDefault="00EA2ABF" w:rsidP="00EA2ABF">
      <w:pPr>
        <w:rPr>
          <w:b/>
        </w:rPr>
      </w:pPr>
    </w:p>
    <w:p w:rsidR="00EA2ABF" w:rsidRPr="003A0808" w:rsidRDefault="00EA2ABF" w:rsidP="00EA2ABF">
      <w:pPr>
        <w:jc w:val="center"/>
        <w:rPr>
          <w:b/>
        </w:rPr>
      </w:pPr>
    </w:p>
    <w:p w:rsidR="00EA2ABF" w:rsidRPr="003A0808" w:rsidRDefault="00EA2ABF" w:rsidP="00EA2ABF">
      <w:pPr>
        <w:ind w:left="6379"/>
      </w:pPr>
      <w:r w:rsidRPr="003A0808">
        <w:t>TVIRTINU</w:t>
      </w:r>
    </w:p>
    <w:p w:rsidR="00EA2ABF" w:rsidRPr="003A0808" w:rsidRDefault="00EA2ABF" w:rsidP="00EA2ABF">
      <w:pPr>
        <w:ind w:left="6379"/>
      </w:pPr>
      <w:r w:rsidRPr="003A0808">
        <w:t>Rokiškio rajono savivaldybės administracijos direktorius</w:t>
      </w:r>
    </w:p>
    <w:p w:rsidR="00EA2ABF" w:rsidRPr="003A0808" w:rsidRDefault="00EA2ABF" w:rsidP="00EA2ABF">
      <w:pPr>
        <w:ind w:left="6379"/>
      </w:pPr>
    </w:p>
    <w:p w:rsidR="00EA2ABF" w:rsidRPr="003A0808" w:rsidRDefault="00EA2ABF" w:rsidP="00EA2ABF">
      <w:pPr>
        <w:ind w:left="6379"/>
      </w:pPr>
      <w:r w:rsidRPr="003A0808">
        <w:t>(Parašas)</w:t>
      </w:r>
    </w:p>
    <w:p w:rsidR="00EA2ABF" w:rsidRPr="003A0808" w:rsidRDefault="00EA2ABF" w:rsidP="00EA2ABF">
      <w:pPr>
        <w:ind w:left="6379"/>
      </w:pPr>
      <w:r w:rsidRPr="003A0808">
        <w:t>Andrius Burnickas</w:t>
      </w:r>
    </w:p>
    <w:p w:rsidR="00EA2ABF" w:rsidRPr="003A0808" w:rsidRDefault="00EA2ABF" w:rsidP="00EA2ABF">
      <w:pPr>
        <w:jc w:val="center"/>
        <w:rPr>
          <w:b/>
        </w:rPr>
      </w:pPr>
    </w:p>
    <w:p w:rsidR="00EA2ABF" w:rsidRPr="003A0808" w:rsidRDefault="00EA2ABF" w:rsidP="00EA2ABF">
      <w:pPr>
        <w:ind w:firstLine="6379"/>
      </w:pPr>
      <w:r w:rsidRPr="003A0808">
        <w:t xml:space="preserve">(Data) </w:t>
      </w:r>
    </w:p>
    <w:p w:rsidR="00EA2ABF" w:rsidRPr="003A0808" w:rsidRDefault="00EA2ABF" w:rsidP="00EA2ABF">
      <w:pPr>
        <w:ind w:firstLine="6379"/>
      </w:pPr>
    </w:p>
    <w:p w:rsidR="00EA2ABF" w:rsidRPr="003A0808" w:rsidRDefault="00EA2ABF" w:rsidP="00EA2ABF">
      <w:pPr>
        <w:pStyle w:val="Pagrindinistekstas1"/>
        <w:ind w:firstLine="0"/>
        <w:jc w:val="center"/>
        <w:rPr>
          <w:b/>
          <w:sz w:val="24"/>
          <w:szCs w:val="24"/>
          <w:lang w:val="lt-LT"/>
        </w:rPr>
      </w:pPr>
      <w:r w:rsidRPr="003A0808">
        <w:rPr>
          <w:b/>
          <w:sz w:val="24"/>
          <w:szCs w:val="24"/>
          <w:lang w:val="lt-LT"/>
        </w:rPr>
        <w:t>ADMINISTRACINĖS PASLAUGOS TEIKIMO APRAŠYMAS</w:t>
      </w:r>
    </w:p>
    <w:p w:rsidR="00EA2ABF" w:rsidRPr="003A0808" w:rsidRDefault="00EA2ABF" w:rsidP="00EA2ABF">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8B53D1" w:rsidP="00295302">
            <w:pPr>
              <w:pStyle w:val="Lentelinis"/>
              <w:spacing w:before="120" w:after="120"/>
              <w:jc w:val="both"/>
            </w:pPr>
            <w:r w:rsidRPr="008B53D1">
              <w:rPr>
                <w:rFonts w:ascii="Palemonas" w:hAnsi="Palemonas"/>
              </w:rPr>
              <w:t>Vienkartinių pašalpų ginkluoto pasipriešinimo (rezistencijos) dalyviams-kariams savanoriams, ir jiems laidoti skiriamų laidojimo pašalpų skyrimas ir mokėjimas</w:t>
            </w:r>
            <w:r w:rsidR="00204741">
              <w:rPr>
                <w:rFonts w:ascii="Palemonas" w:hAnsi="Palemonas"/>
              </w:rPr>
              <w:t>.</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51588C" w:rsidRPr="0051588C" w:rsidRDefault="0051588C" w:rsidP="0051588C">
            <w:pPr>
              <w:pStyle w:val="prastasistinklapis"/>
              <w:contextualSpacing/>
              <w:rPr>
                <w:rFonts w:ascii="Times New Roman" w:hAnsi="Times New Roman"/>
                <w:sz w:val="24"/>
                <w:szCs w:val="24"/>
              </w:rPr>
            </w:pPr>
            <w:r w:rsidRPr="0051588C">
              <w:rPr>
                <w:rFonts w:ascii="Times New Roman" w:hAnsi="Times New Roman"/>
                <w:sz w:val="24"/>
                <w:szCs w:val="24"/>
              </w:rPr>
              <w:t>Vienkartinė pašalpa skiriama:</w:t>
            </w:r>
          </w:p>
          <w:p w:rsidR="0051588C" w:rsidRPr="0051588C" w:rsidRDefault="0051588C" w:rsidP="0051588C">
            <w:pPr>
              <w:pStyle w:val="prastasistinklapis"/>
              <w:contextualSpacing/>
              <w:rPr>
                <w:rFonts w:ascii="Times New Roman" w:hAnsi="Times New Roman"/>
                <w:sz w:val="24"/>
                <w:szCs w:val="24"/>
              </w:rPr>
            </w:pPr>
            <w:r>
              <w:rPr>
                <w:rFonts w:ascii="Times New Roman" w:hAnsi="Times New Roman"/>
                <w:sz w:val="24"/>
                <w:szCs w:val="24"/>
              </w:rPr>
              <w:t xml:space="preserve">1. </w:t>
            </w:r>
            <w:r w:rsidRPr="0051588C">
              <w:rPr>
                <w:rFonts w:ascii="Times New Roman" w:hAnsi="Times New Roman"/>
                <w:sz w:val="24"/>
                <w:szCs w:val="24"/>
              </w:rPr>
              <w:t>Ginkluoto pasipriešinimo (rezistencijos) dalyviams – kariams savanoriams, sužalotiems ginkluoto pasipriešinimo kovose, tardymo ar kalinimo metu.</w:t>
            </w:r>
          </w:p>
          <w:p w:rsidR="0051588C" w:rsidRPr="0051588C" w:rsidRDefault="0051588C" w:rsidP="0051588C">
            <w:pPr>
              <w:pStyle w:val="prastasistinklapis"/>
              <w:contextualSpacing/>
              <w:rPr>
                <w:rFonts w:ascii="Times New Roman" w:hAnsi="Times New Roman"/>
                <w:sz w:val="24"/>
                <w:szCs w:val="24"/>
              </w:rPr>
            </w:pPr>
            <w:r>
              <w:rPr>
                <w:rFonts w:ascii="Times New Roman" w:hAnsi="Times New Roman"/>
                <w:sz w:val="24"/>
                <w:szCs w:val="24"/>
              </w:rPr>
              <w:t xml:space="preserve">2. </w:t>
            </w:r>
            <w:r w:rsidRPr="0051588C">
              <w:rPr>
                <w:rFonts w:ascii="Times New Roman" w:hAnsi="Times New Roman"/>
                <w:sz w:val="24"/>
                <w:szCs w:val="24"/>
              </w:rPr>
              <w:t>Asmenims, kuriems iki 2005 m. liepos 1 d. buvo nustatytas invalidumas, susijęs su ginkluotu pasipriešinimu kovose, tardymu ar kalinimu.</w:t>
            </w:r>
          </w:p>
          <w:p w:rsidR="004B551B" w:rsidRPr="00B50F93" w:rsidRDefault="0051588C" w:rsidP="0051588C">
            <w:pPr>
              <w:pStyle w:val="prastasistinklapis"/>
              <w:spacing w:before="0" w:beforeAutospacing="0" w:after="0" w:afterAutospacing="0"/>
              <w:contextualSpacing/>
            </w:pPr>
            <w:r>
              <w:rPr>
                <w:rFonts w:ascii="Times New Roman" w:hAnsi="Times New Roman"/>
                <w:sz w:val="24"/>
                <w:szCs w:val="24"/>
              </w:rPr>
              <w:t xml:space="preserve">3. </w:t>
            </w:r>
            <w:r w:rsidRPr="0051588C">
              <w:rPr>
                <w:rFonts w:ascii="Times New Roman" w:hAnsi="Times New Roman"/>
                <w:sz w:val="24"/>
                <w:szCs w:val="24"/>
              </w:rPr>
              <w:t>Karį savanorį laidojančiam asmeniui ar institucijai. Pašalpa kariui savanoriui laidoti išmokama jį laidojančiam asmeniui, jeigu jis yra Lietuvos Respublikos pilietis ir gyvena Lietuvoje.</w:t>
            </w:r>
            <w:r w:rsidR="008519E5">
              <w:rPr>
                <w:rFonts w:ascii="Times New Roman" w:hAnsi="Times New Roman"/>
                <w:sz w:val="24"/>
                <w:szCs w:val="24"/>
              </w:rPr>
              <w:t xml:space="preserve">. </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BE6176" w:rsidRPr="00BE6176" w:rsidRDefault="00BE6176" w:rsidP="00BE6176">
            <w:pPr>
              <w:pStyle w:val="prastasistinklapis"/>
              <w:contextualSpacing/>
              <w:rPr>
                <w:rFonts w:ascii="Times New Roman" w:hAnsi="Times New Roman"/>
                <w:sz w:val="24"/>
                <w:szCs w:val="24"/>
              </w:rPr>
            </w:pPr>
            <w:r w:rsidRPr="00BE6176">
              <w:rPr>
                <w:rFonts w:ascii="Times New Roman" w:hAnsi="Times New Roman"/>
                <w:sz w:val="24"/>
                <w:szCs w:val="24"/>
              </w:rPr>
              <w:t>Lietuvos Respublikos valstybės paramos ginkluoto pasipriešinimo (rezistencijos) dalyviams 1997-11-25 įstatymas Nr. VIII-541</w:t>
            </w:r>
            <w:r>
              <w:rPr>
                <w:rFonts w:ascii="Times New Roman" w:hAnsi="Times New Roman"/>
                <w:sz w:val="24"/>
                <w:szCs w:val="24"/>
              </w:rPr>
              <w:t>;</w:t>
            </w:r>
          </w:p>
          <w:p w:rsidR="00B24EF0" w:rsidRDefault="00BE6176" w:rsidP="00BE6176">
            <w:pPr>
              <w:pStyle w:val="prastasistinklapis"/>
              <w:spacing w:before="0" w:after="0"/>
              <w:contextualSpacing/>
              <w:rPr>
                <w:rFonts w:ascii="Times New Roman" w:hAnsi="Times New Roman"/>
                <w:sz w:val="24"/>
                <w:szCs w:val="24"/>
              </w:rPr>
            </w:pPr>
            <w:r w:rsidRPr="00BE6176">
              <w:rPr>
                <w:rFonts w:ascii="Times New Roman" w:hAnsi="Times New Roman"/>
                <w:sz w:val="24"/>
                <w:szCs w:val="24"/>
              </w:rPr>
              <w:t>Lietuvos Respublikos 1998-02-12 nutarimas Nr. 177 „Dėl valstybės paramos ginkluoto pasipriešinimo (rezistencijos) dalyviams - kariams savanoriams“</w:t>
            </w:r>
            <w:r>
              <w:rPr>
                <w:rFonts w:ascii="Times New Roman" w:hAnsi="Times New Roman"/>
                <w:sz w:val="24"/>
                <w:szCs w:val="24"/>
              </w:rPr>
              <w:t>.</w:t>
            </w:r>
          </w:p>
        </w:tc>
      </w:tr>
      <w:tr w:rsidR="00517F24" w:rsidRPr="00B50F93" w:rsidTr="00BE6176">
        <w:trPr>
          <w:trHeight w:val="421"/>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BE6176" w:rsidRPr="0097444C" w:rsidRDefault="00BE6176" w:rsidP="00BE6176">
            <w:pPr>
              <w:jc w:val="both"/>
              <w:rPr>
                <w:rFonts w:ascii="Palemonas" w:hAnsi="Palemonas"/>
                <w:szCs w:val="24"/>
              </w:rPr>
            </w:pPr>
            <w:r w:rsidRPr="0097444C">
              <w:rPr>
                <w:rFonts w:ascii="Palemonas" w:hAnsi="Palemonas"/>
                <w:szCs w:val="24"/>
              </w:rPr>
              <w:t xml:space="preserve">Dėl vienkartinės pašalpos </w:t>
            </w:r>
            <w:r w:rsidRPr="0097444C">
              <w:rPr>
                <w:rFonts w:ascii="Palemonas" w:hAnsi="Palemonas"/>
              </w:rPr>
              <w:t>karys savanoris kartu su prašymu gyvenamosios vietos savivaldybei</w:t>
            </w:r>
            <w:r w:rsidRPr="0097444C">
              <w:rPr>
                <w:rFonts w:ascii="Palemonas" w:hAnsi="Palemonas"/>
                <w:szCs w:val="24"/>
              </w:rPr>
              <w:t xml:space="preserve"> pateikia:</w:t>
            </w:r>
          </w:p>
          <w:p w:rsidR="00BE6176" w:rsidRPr="0097444C" w:rsidRDefault="00BE6176" w:rsidP="00BE6176">
            <w:pPr>
              <w:widowControl w:val="0"/>
              <w:tabs>
                <w:tab w:val="left" w:pos="1701"/>
              </w:tabs>
              <w:jc w:val="both"/>
              <w:rPr>
                <w:rFonts w:ascii="Palemonas" w:hAnsi="Palemonas"/>
                <w:szCs w:val="24"/>
              </w:rPr>
            </w:pPr>
            <w:r w:rsidRPr="0097444C">
              <w:rPr>
                <w:rFonts w:ascii="Palemonas" w:hAnsi="Palemonas"/>
                <w:szCs w:val="24"/>
              </w:rPr>
              <w:t>1. Asmens t</w:t>
            </w:r>
            <w:r>
              <w:rPr>
                <w:rFonts w:ascii="Palemonas" w:hAnsi="Palemonas"/>
                <w:szCs w:val="24"/>
              </w:rPr>
              <w:t>apatybę patvirtinantį dokumentą;</w:t>
            </w:r>
          </w:p>
          <w:p w:rsidR="00BE6176" w:rsidRPr="0097444C" w:rsidRDefault="00BE6176" w:rsidP="00BE6176">
            <w:pPr>
              <w:jc w:val="both"/>
              <w:rPr>
                <w:rFonts w:ascii="Palemonas" w:hAnsi="Palemonas"/>
                <w:szCs w:val="24"/>
              </w:rPr>
            </w:pPr>
            <w:r w:rsidRPr="0097444C">
              <w:rPr>
                <w:rFonts w:ascii="Palemonas" w:hAnsi="Palemonas"/>
              </w:rPr>
              <w:t>2. Lietuvos gyventojų genocido ir rezistencijos tyrimo centro išduoto karo savanorio teisinio statuso pažymėjimo nuorašą ir asmens sveikatos priežiūros įstaigos gydytojų konsultacinės komisijos išduotą išvadą apie sužalojimą, susijusį su ginkluotu pasipriešinimu kovose, tardymu ar kalinimu (teikia asmenys, nurodyti 4 dalies 1 punktu nurodytu atveju)</w:t>
            </w:r>
            <w:r>
              <w:rPr>
                <w:rFonts w:ascii="Palemonas" w:hAnsi="Palemonas"/>
              </w:rPr>
              <w:t>;</w:t>
            </w:r>
          </w:p>
          <w:p w:rsidR="00BE6176" w:rsidRPr="0097444C" w:rsidRDefault="00BE6176" w:rsidP="00BE6176">
            <w:pPr>
              <w:jc w:val="both"/>
              <w:rPr>
                <w:rFonts w:ascii="Palemonas" w:hAnsi="Palemonas"/>
                <w:szCs w:val="24"/>
              </w:rPr>
            </w:pPr>
            <w:r>
              <w:rPr>
                <w:rFonts w:ascii="Palemonas" w:hAnsi="Palemonas"/>
                <w:szCs w:val="24"/>
              </w:rPr>
              <w:t>3</w:t>
            </w:r>
            <w:r w:rsidRPr="0097444C">
              <w:rPr>
                <w:rFonts w:ascii="Palemonas" w:hAnsi="Palemonas"/>
                <w:szCs w:val="24"/>
              </w:rPr>
              <w:t>. Lietuvos gyventojų genocido ir rezistencijos tyrimo centro išduoto kario savanorio teisinio statuso pažymėjimo nuorašą ir prašymo padavimo dieną galiojančio invalidumo, susijusio su ginkluotu pasipriešinimo kovose, tardymu ar kalinimu, pažymėjimo ar darbingumo lygio pažymos nuorašą (</w:t>
            </w:r>
            <w:r w:rsidRPr="0097444C">
              <w:rPr>
                <w:rFonts w:ascii="Palemonas" w:hAnsi="Palemonas"/>
              </w:rPr>
              <w:t>teikia asmenys, nurodyti 4 dalies 2 punkto nurodytu atveju).</w:t>
            </w:r>
          </w:p>
          <w:p w:rsidR="00BE6176" w:rsidRPr="0097444C" w:rsidRDefault="00BE6176" w:rsidP="00BE6176">
            <w:pPr>
              <w:widowControl w:val="0"/>
              <w:tabs>
                <w:tab w:val="left" w:pos="1701"/>
              </w:tabs>
              <w:jc w:val="both"/>
              <w:rPr>
                <w:rFonts w:ascii="Palemonas" w:hAnsi="Palemonas"/>
                <w:szCs w:val="24"/>
              </w:rPr>
            </w:pPr>
            <w:r w:rsidRPr="0097444C">
              <w:rPr>
                <w:rFonts w:ascii="Palemonas" w:hAnsi="Palemonas"/>
              </w:rPr>
              <w:t>Karį savanorį laidojantis asmuo pateikia</w:t>
            </w:r>
            <w:r w:rsidRPr="0097444C">
              <w:rPr>
                <w:rFonts w:ascii="Palemonas" w:hAnsi="Palemonas"/>
                <w:szCs w:val="24"/>
              </w:rPr>
              <w:t>:</w:t>
            </w:r>
          </w:p>
          <w:p w:rsidR="00BE6176" w:rsidRPr="0097444C" w:rsidRDefault="00BE6176" w:rsidP="00BE6176">
            <w:pPr>
              <w:widowControl w:val="0"/>
              <w:tabs>
                <w:tab w:val="left" w:pos="1560"/>
              </w:tabs>
              <w:jc w:val="both"/>
              <w:rPr>
                <w:rFonts w:ascii="Palemonas" w:hAnsi="Palemonas"/>
                <w:szCs w:val="24"/>
              </w:rPr>
            </w:pPr>
            <w:r w:rsidRPr="0097444C">
              <w:rPr>
                <w:rFonts w:ascii="Palemonas" w:hAnsi="Palemonas"/>
                <w:szCs w:val="24"/>
              </w:rPr>
              <w:t>1. Prašymą.</w:t>
            </w:r>
          </w:p>
          <w:p w:rsidR="00BE6176" w:rsidRPr="0097444C" w:rsidRDefault="00BE6176" w:rsidP="00BE6176">
            <w:pPr>
              <w:widowControl w:val="0"/>
              <w:tabs>
                <w:tab w:val="left" w:pos="1560"/>
              </w:tabs>
              <w:jc w:val="both"/>
              <w:rPr>
                <w:rFonts w:ascii="Palemonas" w:hAnsi="Palemonas"/>
                <w:szCs w:val="24"/>
              </w:rPr>
            </w:pPr>
            <w:r w:rsidRPr="0097444C">
              <w:rPr>
                <w:rFonts w:ascii="Palemonas" w:hAnsi="Palemonas"/>
                <w:szCs w:val="24"/>
              </w:rPr>
              <w:t xml:space="preserve">2. Lietuvos gyventojų genocido ir rezistencijos tyrimo centro išduoto </w:t>
            </w:r>
            <w:r w:rsidRPr="0097444C">
              <w:rPr>
                <w:rFonts w:ascii="Palemonas" w:hAnsi="Palemonas"/>
                <w:szCs w:val="24"/>
              </w:rPr>
              <w:lastRenderedPageBreak/>
              <w:t>kario savanorio teisinio statuso pažymėjimą.</w:t>
            </w:r>
          </w:p>
          <w:p w:rsidR="00BE6176" w:rsidRPr="0097444C" w:rsidRDefault="00BE6176" w:rsidP="00BE6176">
            <w:pPr>
              <w:widowControl w:val="0"/>
              <w:tabs>
                <w:tab w:val="left" w:pos="1560"/>
              </w:tabs>
              <w:jc w:val="both"/>
              <w:rPr>
                <w:rFonts w:ascii="Palemonas" w:hAnsi="Palemonas"/>
                <w:szCs w:val="24"/>
              </w:rPr>
            </w:pPr>
            <w:r w:rsidRPr="0097444C">
              <w:rPr>
                <w:rFonts w:ascii="Palemonas" w:hAnsi="Palemonas"/>
                <w:szCs w:val="24"/>
              </w:rPr>
              <w:t>3. Mirties liudijimą.</w:t>
            </w:r>
          </w:p>
          <w:p w:rsidR="008B53D1" w:rsidRDefault="00BE6176" w:rsidP="00BE6176">
            <w:pPr>
              <w:pStyle w:val="prastasistinklapis"/>
              <w:spacing w:before="0" w:beforeAutospacing="0" w:after="0" w:afterAutospacing="0"/>
              <w:rPr>
                <w:rFonts w:ascii="Palemonas" w:hAnsi="Palemonas"/>
                <w:sz w:val="24"/>
                <w:szCs w:val="24"/>
              </w:rPr>
            </w:pPr>
            <w:r w:rsidRPr="00BE6176">
              <w:rPr>
                <w:rFonts w:ascii="Palemonas" w:hAnsi="Palemonas"/>
                <w:sz w:val="24"/>
                <w:szCs w:val="24"/>
              </w:rPr>
              <w:t>Dėl vienkartinės pašalpos laidojantis asmuo turi kreiptis į mirusio kario savanorio gyvenamosios vietos savivaldybę.</w:t>
            </w:r>
          </w:p>
          <w:p w:rsidR="008B53D1" w:rsidRPr="00BE6176" w:rsidRDefault="008B53D1" w:rsidP="008B53D1">
            <w:pPr>
              <w:pStyle w:val="prastasistinklapis"/>
              <w:spacing w:before="0" w:beforeAutospacing="0" w:after="0" w:afterAutospacing="0"/>
              <w:rPr>
                <w:sz w:val="24"/>
                <w:szCs w:val="24"/>
              </w:rPr>
            </w:pP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EA2ABF"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EA2ABF"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EA2ABF"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B50F93" w:rsidRDefault="00B1786B" w:rsidP="00580ECC">
            <w:pPr>
              <w:pStyle w:val="Lentelinis"/>
              <w:jc w:val="both"/>
            </w:pPr>
            <w:r w:rsidRPr="00B1786B">
              <w:t xml:space="preserve">Paslauga teikiama elektroniniu būdu Socialinės paramos informacinėje sistemoje </w:t>
            </w:r>
            <w:proofErr w:type="spellStart"/>
            <w:r w:rsidRPr="00B1786B">
              <w:t>www.spis.lt</w:t>
            </w:r>
            <w:proofErr w:type="spellEnd"/>
            <w:r w:rsidRPr="00B1786B">
              <w:t xml:space="preserve"> arba administracinių ir viešųjų elektroninių paslaugų portale </w:t>
            </w:r>
            <w:proofErr w:type="spellStart"/>
            <w:r w:rsidRPr="00B1786B">
              <w:t>www.epaslaugos.lt</w:t>
            </w:r>
            <w:proofErr w:type="spellEnd"/>
            <w:r w:rsidRPr="00B1786B">
              <w:t xml:space="preserve">. Prašymai priimami Rokiškio rajono savivaldybės administracijos „viename langelyje“ (Respublikos g. 94, Rokiškis, 1 aukštas), informacija teikiama tel. 8 458 71405 arba </w:t>
            </w:r>
            <w:proofErr w:type="spellStart"/>
            <w:r w:rsidRPr="00B1786B">
              <w:t>el.paštu</w:t>
            </w:r>
            <w:proofErr w:type="spellEnd"/>
            <w:r w:rsidRPr="00B1786B">
              <w:t xml:space="preserve">:  </w:t>
            </w:r>
            <w:proofErr w:type="spellStart"/>
            <w:r w:rsidRPr="00B1786B">
              <w:t>socparama@post.rokiskis.lt</w:t>
            </w:r>
            <w:proofErr w:type="spellEnd"/>
            <w:r w:rsidRPr="00B1786B">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w:t>
            </w:r>
            <w:r w:rsidR="001C3F9D">
              <w:t>71268</w:t>
            </w:r>
            <w:r>
              <w:t xml:space="preserve">, el.p. </w:t>
            </w:r>
            <w:hyperlink r:id="rId10" w:history="1">
              <w:r w:rsidRPr="00CF1311">
                <w:rPr>
                  <w:rStyle w:val="Hipersaitas"/>
                </w:rPr>
                <w:t>globa</w:t>
              </w:r>
              <w:r w:rsidRPr="00CF1311">
                <w:rPr>
                  <w:rStyle w:val="Hipersaitas"/>
                  <w:lang w:val="en-US"/>
                </w:rPr>
                <w:t>@post.rokiskis.lt</w:t>
              </w:r>
            </w:hyperlink>
          </w:p>
        </w:tc>
      </w:tr>
      <w:tr w:rsidR="00517F24" w:rsidRPr="00B50F93" w:rsidTr="00EA2ABF">
        <w:trPr>
          <w:trHeight w:val="1296"/>
        </w:trPr>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8C650C">
            <w:pPr>
              <w:pStyle w:val="Lentelinis"/>
              <w:spacing w:before="120" w:after="120"/>
              <w:jc w:val="both"/>
            </w:pPr>
            <w:r>
              <w:rPr>
                <w:color w:val="000000"/>
                <w:lang w:eastAsia="lt-LT"/>
              </w:rPr>
              <w:t xml:space="preserve">Sprendimas priimamas ne vėliau kaip per </w:t>
            </w:r>
            <w:r w:rsidR="008C650C">
              <w:rPr>
                <w:color w:val="000000"/>
                <w:lang w:eastAsia="lt-LT"/>
              </w:rPr>
              <w:t>30</w:t>
            </w:r>
            <w:r>
              <w:rPr>
                <w:color w:val="000000"/>
                <w:lang w:eastAsia="lt-LT"/>
              </w:rPr>
              <w:t xml:space="preserve">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EA2ABF">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11" w:history="1">
              <w:r w:rsidR="00EA2ABF" w:rsidRPr="00DB502D">
                <w:rPr>
                  <w:rStyle w:val="Hipersaitas"/>
                </w:rPr>
                <w:t>www.spis.lt</w:t>
              </w:r>
            </w:hyperlink>
            <w:r w:rsidR="00EA2ABF">
              <w:t xml:space="preserve"> </w:t>
            </w:r>
            <w:r>
              <w:t xml:space="preserve">  </w:t>
            </w:r>
          </w:p>
        </w:tc>
      </w:tr>
      <w:tr w:rsidR="00EA2ABF" w:rsidRPr="00B50F93" w:rsidTr="004D7F6B">
        <w:trPr>
          <w:trHeight w:val="1755"/>
        </w:trPr>
        <w:tc>
          <w:tcPr>
            <w:tcW w:w="634" w:type="dxa"/>
            <w:tcBorders>
              <w:bottom w:val="single" w:sz="4" w:space="0" w:color="auto"/>
            </w:tcBorders>
            <w:shd w:val="clear" w:color="auto" w:fill="auto"/>
          </w:tcPr>
          <w:p w:rsidR="00EA2ABF" w:rsidRDefault="00EA2ABF" w:rsidP="00315818">
            <w:pPr>
              <w:pStyle w:val="Lentelinis"/>
              <w:spacing w:before="120" w:after="120" w:line="360" w:lineRule="auto"/>
            </w:pPr>
            <w:r>
              <w:lastRenderedPageBreak/>
              <w:t>11</w:t>
            </w:r>
          </w:p>
        </w:tc>
        <w:tc>
          <w:tcPr>
            <w:tcW w:w="1823" w:type="dxa"/>
            <w:tcBorders>
              <w:bottom w:val="single" w:sz="4" w:space="0" w:color="auto"/>
            </w:tcBorders>
            <w:shd w:val="clear" w:color="auto" w:fill="auto"/>
          </w:tcPr>
          <w:p w:rsidR="00EA2ABF" w:rsidRPr="003A0808" w:rsidRDefault="00EA2ABF"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EA2ABF" w:rsidRPr="003A0808" w:rsidRDefault="00EA2ABF" w:rsidP="00EA2ABF">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A2ABF" w:rsidRDefault="00EA2ABF" w:rsidP="0055047F">
      <w:pPr>
        <w:spacing w:line="360" w:lineRule="auto"/>
        <w:jc w:val="center"/>
      </w:pPr>
    </w:p>
    <w:p w:rsidR="00EF1099" w:rsidRDefault="00EA2ABF" w:rsidP="0055047F">
      <w:pPr>
        <w:spacing w:line="360" w:lineRule="auto"/>
        <w:jc w:val="center"/>
      </w:pPr>
      <w:r>
        <w:t>__________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EA2AB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957EC"/>
    <w:rsid w:val="00113DAF"/>
    <w:rsid w:val="00184698"/>
    <w:rsid w:val="00196495"/>
    <w:rsid w:val="001C3F9D"/>
    <w:rsid w:val="001F0793"/>
    <w:rsid w:val="00204741"/>
    <w:rsid w:val="002065A0"/>
    <w:rsid w:val="00206E90"/>
    <w:rsid w:val="00295302"/>
    <w:rsid w:val="002A10FA"/>
    <w:rsid w:val="002C2FAD"/>
    <w:rsid w:val="003822E2"/>
    <w:rsid w:val="00424329"/>
    <w:rsid w:val="004B551B"/>
    <w:rsid w:val="004C518A"/>
    <w:rsid w:val="004D7F6B"/>
    <w:rsid w:val="0051588C"/>
    <w:rsid w:val="00517F24"/>
    <w:rsid w:val="0054113D"/>
    <w:rsid w:val="0055047F"/>
    <w:rsid w:val="005661F5"/>
    <w:rsid w:val="00580ECC"/>
    <w:rsid w:val="005A66C8"/>
    <w:rsid w:val="005F31DD"/>
    <w:rsid w:val="006540AA"/>
    <w:rsid w:val="0067243B"/>
    <w:rsid w:val="006726A6"/>
    <w:rsid w:val="00707F0D"/>
    <w:rsid w:val="0072413B"/>
    <w:rsid w:val="007817C1"/>
    <w:rsid w:val="007A05E9"/>
    <w:rsid w:val="007E2FD2"/>
    <w:rsid w:val="008519E5"/>
    <w:rsid w:val="008A0C34"/>
    <w:rsid w:val="008B53D1"/>
    <w:rsid w:val="008C650C"/>
    <w:rsid w:val="00946E51"/>
    <w:rsid w:val="0095356D"/>
    <w:rsid w:val="00967558"/>
    <w:rsid w:val="009B6E10"/>
    <w:rsid w:val="009E009E"/>
    <w:rsid w:val="00A51889"/>
    <w:rsid w:val="00A86958"/>
    <w:rsid w:val="00A9504F"/>
    <w:rsid w:val="00AC53AD"/>
    <w:rsid w:val="00B0159F"/>
    <w:rsid w:val="00B1786B"/>
    <w:rsid w:val="00B24EF0"/>
    <w:rsid w:val="00B51DD5"/>
    <w:rsid w:val="00B61F09"/>
    <w:rsid w:val="00B65F56"/>
    <w:rsid w:val="00BE6176"/>
    <w:rsid w:val="00BF3FF9"/>
    <w:rsid w:val="00C21E11"/>
    <w:rsid w:val="00C30D1D"/>
    <w:rsid w:val="00C46A05"/>
    <w:rsid w:val="00C76420"/>
    <w:rsid w:val="00C7703A"/>
    <w:rsid w:val="00C903E8"/>
    <w:rsid w:val="00D2009B"/>
    <w:rsid w:val="00D22E4D"/>
    <w:rsid w:val="00D44357"/>
    <w:rsid w:val="00D452A9"/>
    <w:rsid w:val="00D47CA5"/>
    <w:rsid w:val="00D66F67"/>
    <w:rsid w:val="00DF7213"/>
    <w:rsid w:val="00E22C4A"/>
    <w:rsid w:val="00E40790"/>
    <w:rsid w:val="00EA2ABF"/>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s.lt" TargetMode="External"/><Relationship Id="rId5" Type="http://schemas.openxmlformats.org/officeDocument/2006/relationships/settings" Target="settings.xml"/><Relationship Id="rId10"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2DF4D-4F9A-45CD-8C4F-C27D7103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2021-07-12T08:22:00Z</dcterms:created>
  <dcterms:modified xsi:type="dcterms:W3CDTF">2021-07-12T08:22:00Z</dcterms:modified>
</cp:coreProperties>
</file>