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181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99CC00"/>
          <w:sz w:val="18"/>
          <w:szCs w:val="18"/>
        </w:rPr>
        <w:t>2015 metų ataskaita</w:t>
      </w:r>
    </w:p>
    <w:p w14:paraId="5CE33684" w14:textId="77777777" w:rsidR="000C408C" w:rsidRPr="000C408C" w:rsidRDefault="000C408C" w:rsidP="000C408C">
      <w:pPr>
        <w:spacing w:before="45" w:after="45"/>
        <w:jc w:val="both"/>
        <w:rPr>
          <w:rFonts w:ascii="Arial" w:eastAsia="Times New Roman" w:hAnsi="Arial" w:cs="Arial"/>
          <w:color w:val="686868"/>
          <w:sz w:val="18"/>
          <w:szCs w:val="18"/>
        </w:rPr>
      </w:pPr>
    </w:p>
    <w:p w14:paraId="13AF46F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Jūžintų seniūnijos veiklos nuostatais</w:t>
      </w:r>
    </w:p>
    <w:p w14:paraId="4643140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166337C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 Atskirų šeimų ir asmenų gyvenimo sąlygų vertinimas, siūlymai dėl socialinės paramos toms šeimoms</w:t>
      </w:r>
    </w:p>
    <w:p w14:paraId="775F2607"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1842D3D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Jūžintų seniūnijos teritorijoje gyvena 196 neįgalių asmenų, kuriems iš jų nustatyta : netektas darbingumas - 114, priežiūra (pagalba) - 36, nuolatinė slauga – 46. Vaikų su negalia yra 2. Vienišų – 30 asmenų. 5 suaugę seniūnijos gyventojai turi globėjus, 4 šeimose auga globojami vaikai. Vykdoma šių asmenų globos (rūpybos) priežiūra. Surašyti 75 buities tyrimo aktai. Atliktas asmens (šeimos) socialinių paslaugų poreikio vertinimas 6 asmenims, senyvo amžiaus žmonių soc. globos poreikio vertinimas 3 asmenims, suaugusio asmens su negalia socialinės globos poreikio vertinimas atliktas 3 asmenims. Dienos soc. globa kliento namuose teikiama 1 asmeniui. Ilgalaikei soc. globai institucijoje pateikti - 2, patenkinti – 2 prašymai. 6 vienišiems senyvo amžiaus asmenims suteikta įvairi pagalba, pasitelkus visuomenei naudingų darbų darbininkus. Per vieną darbo dieną socialinis darbuotojas vidutiniškai informuoja apie 11, konsultuoja apie 10 klientų. Per einamus metus atlikta apie 60 tarpininkavimo ir/ar atstovavimo paslaugų. 10 asmenų suteikta transporto organizavimo paslauga. Pagalbos į namus paslaugas gauna 3 asmenys. Būsto pritaikymo programa taikyta 1 asmeniui. Soc. pašalpą gauna 69 šeimos (asmenys), išmokas vaikui 41 šeima. Prašymus vienkartinėms pašalpoms gauti pateikė 37 asmenys, patenkinti 35 prašymai. (tai 10 prašymų daugiau nei pernai). Parama mokinio reikmėms įsigyti bei nemokamiems pietums gauti skirta 42 šeimoms. Parama maisto produktais iš Europos pagalbos labiausiai skurstantiems asmenims fondo projekto lėšų teikta 307 asmenims. (Pernai – 327 asmenims) Labdara drabužiais, baldais bei įvairiais daiktais išdalinta 70 šeimoms. Būsto šildymo išlaidų kompensacijas per mėnesį vidutiniškai gauna 8 šeimos. (Pernai – 56 šeimos). Paramą maisto produktais iš „Maisto banko“ (du kartus per metus) gavo 26 šeimos. Techninės pagalbos priemonėmis aprūpinta 10 asmenų. Aštuoni seniūnijos neįgalieji dalyvavo nemokamame koncerte, skirtame tarptautinei neįgaliųjų dienai paminėti. Vykdyta akcija „Kūrenkime saugiai“. Su priešgaisrinės apsaugos specialistu lankytos soc. remtinos bei soc. rizikos šeimos, vieniši senukai. Dalyvauta Rokiškio rajono neįgaliųjų sporto varžybose.</w:t>
      </w:r>
    </w:p>
    <w:p w14:paraId="56C62F0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0C0721C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2. Vaikų teisių apsaugos prevencija ir darbas su probleminėmis šeimomis, kuriose auga vaikai ar apribotos tėvų teisės į vaikus</w:t>
      </w:r>
    </w:p>
    <w:p w14:paraId="08A7509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15CAA7E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r w:rsidRPr="000C408C">
        <w:rPr>
          <w:rFonts w:ascii="Arial" w:eastAsia="Times New Roman" w:hAnsi="Arial" w:cs="Arial"/>
          <w:color w:val="000000"/>
          <w:sz w:val="18"/>
          <w:szCs w:val="18"/>
        </w:rPr>
        <w:t>2015 metų gruodžio 1 dieną Jūžintų seniūnijos socialinės rizikos šeimų sąrašuose buvo įrašytos 10 socialinės rizikos šeimų (2014 metais - 8, 2013 metais taip pat 8 šeimos). Jose auga 22 nepilnamečiai vaikai. Per 2015 metų sausio – gruodžio mėnesius į socialinės rizikos šeimų apskaitą dėl socialinių įgūdžių stokos, nepakankamos vaikų priežiūros ir (ar) piktnaudžiavimo alkoholiu įtrauktos 3 naujos šeimos, iš socialinės rizikos šeimų sąrašų išbraukta 1 šeima. Jūžintų seniūnijoje šiuo metu yra 4 stebimos šeimos, jose auga 12 nepilnamečių vaikų. Šiose šeimose lankomasi pagal poreikį. Taip pat seniūnijoje gruodžio 1 d. gyveno 4 šeimos, kuriose auga 8 globojami (rūpinami) vaikai, iš kurių 1 vaikas yra globojamas tėvų prašymu (dėl darbo užsienyje).</w:t>
      </w:r>
    </w:p>
    <w:p w14:paraId="1A9787C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Socialinė darbuotoja darbui su socialinės rizikos šeimomis 2015 metais socialinės rizikos šeimose ir stebimose šeimose lankėsi apie 180 kartų, surašyti 167 apsilankymo šeimoje aktai. Šeimoms teiktos įvairios socialinės paslaugos (informavimo, konsultavimo, tarpininkavimo, transporto organizavimo, mokesčių sumokėjimo, aprūpinimo būtiniausiais drabužiais ir avalyne, socialinių įgūdžių ugdymo ir palaikymo ir kt. paslaugos). Šeimoms padėti susitvarkyti dokumentai paramai mokinio reikmenims ir nemokamam maitinimui ugdymo įstaigose, paramai maisto produktais, vienkartinei pašalpai gauti. Už gautas vienkartinių pašalpų lėšas nupirktos būtiniausios asmens higienos priemonės, maisto produktų. Vienai šeimai nupirkta statybinių medžiagų, kurios panaudotos naujai krosniai sumūryti. Mažas pajamas gaunančios, skurdžiai gyvenančios socialinės rizikos šeimos 2 kartus per metus (pavasarį ir rudenį) buvo paremtos labdaros ir paramos fondo „Maisto bankas“ akcijoje surinktais, gyventojų paaukotais maisto produktais. Savanoriškais pagrindais akcijoje dalyvavo ir maisto produktus prekybos centruose rinko abi Jūžintų seniūnijos socialinės darbuotojos. Metų eigoje socialinės rizikos šeimos keletą kartų remtos privačių asmenų paaukotais drabužiais, avalyne, žaislais, gegužės mėnesį - Vokietijos Estenfeldo krašto Maltos ordino, o spalį – Rokiškio Šv. apaštalo evangelisto Mato parapijos CARITAS labdara. </w:t>
      </w:r>
    </w:p>
    <w:p w14:paraId="4241C99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xml:space="preserve">2015 metais Jūžintų seniūnijos socialinės rizikos šeimos dalyvavo įvairiuose renginiuose, mokymuose. Gegužės 7 d. Jūžintų seniūnijoje vyko prevencinis renginys, skirtas kovai prieš smurtą artimoje aplinkoje. Renginyje teisės aktus pristatė, statistika ir praktine patirtimi dalinosi bendruomenės pareigūnė Enrika Pavilonienė bei Rokiškio rajono policijos komisariato Prevencijos poskyrio tyrėja Sandra Leikaitė. Lapkričio 22 d. pageidaujantys dalyvauti prevenciniame renginyje “Ištarkime – smurtui ne“ seniūnijos gyventojai (tarp jų ir socialinės rizikos šeimų atstovai) nuvežti seniūnijos transportu į Rokiškio rajono savivaldybę, kurioje vyko renginys. 2015 metais balandžio ir gegužės mėnesiais socialinės rizikos šeimų mamos dalyvavo pozityvios tėvystės įgūdžių ugdymo mokymuose, pagal visuomeninės organizacijos „Gelbėkit vaikus“ vykdytą projektą „Efektyvios alternatyvos vaikų institucinei globai plėtra“. Kitas projektas, pagrįstas savanoriškumo principu, kuriame antrus metus iš eilės dalyvavo Jūžintų seniūnija - „Vaikų svajonės“. Projekto „Vaikų svajonės“ metu buvo renkamos 2-14 metų vaikų, kurie auga socialinės rizikos bei socialinių įgūdžių stokojančiose šeimose, svajonės. Surinktos svajonės publikuotos projekto tinklalapyje </w:t>
      </w:r>
      <w:r w:rsidRPr="000C408C">
        <w:rPr>
          <w:rFonts w:ascii="Arial" w:eastAsia="Times New Roman" w:hAnsi="Arial" w:cs="Arial"/>
          <w:color w:val="000000"/>
          <w:sz w:val="18"/>
          <w:szCs w:val="18"/>
        </w:rPr>
        <w:lastRenderedPageBreak/>
        <w:t>ir tarpininkaujant socialiniams darbuotojams, sudarytos sąlygos geros valios žmonėms jas įgyvendinti. Jūžintų seniūnijoje šiais metais projekte dalyvavo 12 vaikų iš socialinės rizikos šeimų. 8 Jūžintų seniūnijos vaikams svajonės įteiktos Rokiškio miesto, Rokiškio kaimiškosios ir Jūžintų seniūnijos socialinių darbuotojų suorganizuoto šventinio renginio, kuris vyko gruodžio 21 d. Rokiškio rajono savivaldybės salėje, metu, kitiems vaikams dovanas geros valios žmonės panoro įteikti asmeniškai, jų namuose.</w:t>
      </w:r>
    </w:p>
    <w:p w14:paraId="70DFAB4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4FBB961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3.Žemės, vandens telkinių, miško sklypų savininkų, valdytojų ir naudotojų registruoti pranešimai apie medžiojamų gyvūnų padarytą žalą ir pateikta duomenų administracijos direktoriui, žemės ūkio specialistės veikla</w:t>
      </w:r>
    </w:p>
    <w:p w14:paraId="6A78F5F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3D82201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gavo 5 gyventojų skundus dėl žvėrių padarytos žalos. Pernai seniūnija skundų negavo.</w:t>
      </w:r>
    </w:p>
    <w:p w14:paraId="4415CDC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Gyventojų skundai pateikti dėl vilkų sudraskytų avių. Arvydas Sirius   iš Zalūbiškio kaimo dėl vilkų prarado 5 avis, Vismantas Stankevičius iš Tomakaimio – 3 avis, Olegas Stankevičius iš Anapolio kaimo – 15 avių, Algimantas Seibutis iš Minkūnų kaimo – 3 avis, Gediminas Dilys iš Minkūnų kaimo – 2 avis. Avių augintojų skundai pateikti Žemės ūkio skyriui dėl nuostolių atlyginimo.</w:t>
      </w:r>
    </w:p>
    <w:p w14:paraId="1384005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Jūžintų žemės ūkio specialistė priėmė 323 pareiškėjo prašymus deklaruoti žemės naudmenis ir pasėlius. Seniūnijoje yra tik 10 stiprių ūkininkų,kurie valdo didžiausius žemės plotus. Jaunieji ūkininkų aktyvumas po truputį auga ir seniūnijoje aktyviai ūkininkauja 5 jauni ir aktyvūs pareiškėjai Dėl afrikinio kiaulių maro grėsmės ūkininkai negalėjo auginti kiaulių..</w:t>
      </w:r>
    </w:p>
    <w:p w14:paraId="4A0DFA8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Rajono žemdirbių šventėje už gerą ūkininkavimą padėkos raštais buvo apdovanotas jaunasis ūkininkas Žilvinas Vladarskis., ūkininkų iš Rokiškėlių Antano ir Laimutės Šliakų augalininkystės ūkis. Vytautas Šliakas buvo paskelbtas rudeninio arimo konkurso I-osios vietos laimėtoju ariant tradiciniais plūgais.</w:t>
      </w:r>
      <w:r w:rsidRPr="000C408C">
        <w:rPr>
          <w:rFonts w:ascii="Arial" w:eastAsia="Times New Roman" w:hAnsi="Arial" w:cs="Arial"/>
          <w:b/>
          <w:bCs/>
          <w:color w:val="000000"/>
          <w:sz w:val="18"/>
          <w:szCs w:val="18"/>
        </w:rPr>
        <w:t> </w:t>
      </w:r>
    </w:p>
    <w:p w14:paraId="1550B64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546CB1B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4. Veikla rengiant ir įgyvendinant kaimo plėtros programas</w:t>
      </w:r>
    </w:p>
    <w:p w14:paraId="68EA3B47"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7CF0FA6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per rajono Vietos veiklos grupės skirtą paramą baigė vykdyti projektą “Rekreacinės zonos įrengimas prie II Kurkliečių tvenkinio. Jo vertė 23 tūkst. eurų. Meldučių kaime prie Kurkliečių II tvenkinio įrengta žvyruota 8 vietų automobilių stovėjimo aikštelė, išsemiaiams lauko tualetas, pavėsinė – prekybos paviljonas. Nutiestas nusileidimo takas iki tvenkinio, išvalytas paplūdimys, pastatyta persirengimo kabina, suoliukai, nutiestas tiltelis į tvenkinį, įrengta vaikų žaidimų aikštelė, pastatyta pavėsinė, įrengtas ugniakuras. Seniūnija šioje teritorijoje pasodino pušaites, 3 kartus pjovė žolę. Rageliuose toliau buvo tvarkoma poilsio zona prie išvalyto tvenkinio. Padedant vietos gyventojams buvo pastatytas stalas su suolais, įrengta vieta aisti vaikams, pasodinti gėlynai. Specialistė kultūrai Jūžintams Vaida Žalalaytė kartu su sporto pramogų klubu „Elniaragis“ pateikė projektą ir gavo paramą sporto žaidynėms surengti. Jos vyko tradicinės kraštiečių šventės „Dienos:“Mūsų Jūžintai“ metu. Žemės ūkio specialistė Gintarė Vinciūnienė per bendruomenę parašė projektą paramai gauti. Jos iniciatyva buvo surengta jaunų šeimų ir vaikų sporto šventė. Laibgalių kultūros namų specialistės Vandos Cicikos iniciatyva per bendruomenę buvo parašytas projektas sportinei veiklai tobulinti. Įsigyti kilimėliai aerobikos ir jogos treniruotėms. Prie Jūžinto ežero poilsiavietėje buvo pradėta rengti antra paplūdimio tinklinio aikštelė, įrengtas elektros apskaitos skaitiklis, pradėta rengti virvės traukimo vieta.</w:t>
      </w:r>
    </w:p>
    <w:p w14:paraId="43C3BCB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472C0E1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5. Veikla rengiant ir įgyvendinant gyventojų užimtumo programas</w:t>
      </w:r>
    </w:p>
    <w:p w14:paraId="0025CFD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45A24CA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2014 metams seniūnija įdarbino 33 bedarbius (Pernai – 36, užpernai -43). Dalis bedarbių dirbo tik po mėnesį, kai pernai galėjo dirbti po 2 mėnesius dirbti po du mėnesius. Seniūnijoje turime 125 registruotus bedarbius. Gaunant labai mažai lėšų, visų įdarbinti per metus negalime. Su asmenimis, kurie privalo už pašalpas dirbti visuomenei naudingus darbus, buvo sudaryta 209 sutartys.( Pernai – 190) Kai kurie jų dirbo po tris arba du kartus. Dauguma jų padėjo vienišiems asmenims, dirbo aplinkos tvarkymo darbus. Nemokamus viešuosius darbus už gautas baudas seniūnijoje dirbo 6 asmenys. (pernai – 8) Jie tvarkė pakeles, aplinką, padėjo seniems ir vienišiems asmenims.</w:t>
      </w:r>
      <w:r w:rsidRPr="000C408C">
        <w:rPr>
          <w:rFonts w:ascii="Arial" w:eastAsia="Times New Roman" w:hAnsi="Arial" w:cs="Arial"/>
          <w:b/>
          <w:bCs/>
          <w:color w:val="000000"/>
          <w:sz w:val="18"/>
          <w:szCs w:val="18"/>
        </w:rPr>
        <w:t> </w:t>
      </w:r>
    </w:p>
    <w:p w14:paraId="7E62B62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2BF39D9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6. Veikla kuriant ir įgyvendinant informacinės visuomenės plėtros programas</w:t>
      </w:r>
    </w:p>
    <w:p w14:paraId="3BF24B9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594B3C4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Laibgaliuose ir Jūžintuose veikia „Kaimiškųjų vietovių informacinių technologijų plačiajuostis tinklas RAIN“, gyventojai gali nemokamai naudotis internetu. Internetas yra Ragelių ir Čivylių bibliotekose. Padedant UAB „Zirzilė“ interneto paslaugos buvo pradėtos teikti Laibgalių gyventojams. Dabar internetu gali naudotis ir kultūros specialistė laibgaliuose. Seniūnija visą aktualią medžiagą talpina internetinėje svetainėje </w:t>
      </w:r>
      <w:hyperlink r:id="rId4" w:history="1">
        <w:r w:rsidRPr="000C408C">
          <w:rPr>
            <w:rFonts w:ascii="Arial" w:eastAsia="Times New Roman" w:hAnsi="Arial" w:cs="Arial"/>
            <w:color w:val="98845E"/>
            <w:sz w:val="18"/>
            <w:szCs w:val="18"/>
            <w:u w:val="single"/>
          </w:rPr>
          <w:t>www.rokiskis.lt</w:t>
        </w:r>
      </w:hyperlink>
      <w:r w:rsidRPr="000C408C">
        <w:rPr>
          <w:rFonts w:ascii="Arial" w:eastAsia="Times New Roman" w:hAnsi="Arial" w:cs="Arial"/>
          <w:color w:val="000000"/>
          <w:sz w:val="18"/>
          <w:szCs w:val="18"/>
        </w:rPr>
        <w:t>, Jūžintų seniūnijos puslapyje. Jame yra skirta vieta kaimo bendruomenėms. Laibgalių bendruomenė turi savo internetinį puslapį</w:t>
      </w:r>
    </w:p>
    <w:p w14:paraId="3654F1E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73D1BB0E"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7.Veikla organizuojant gyventojų poilsį</w:t>
      </w:r>
    </w:p>
    <w:p w14:paraId="5001FD7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7766E34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xml:space="preserve">Seniūnijoje kasmet rengiamos tradicinės kraštiečių šventės: Laibgaliuose - „Gandrinės“, o Jūžintuose – „Dienos: Mūsų Jūžintai“. Per tradicinę „Gandrinių“ šventę, kuri paskutijuoju metu apjungiama su vykdomais projektais, pasirodo visų gatvių gyventojai. Jie pristato savo kiemelius, patiekalus, parengia koncertinę programą. Šventėje </w:t>
      </w:r>
      <w:r w:rsidRPr="000C408C">
        <w:rPr>
          <w:rFonts w:ascii="Arial" w:eastAsia="Times New Roman" w:hAnsi="Arial" w:cs="Arial"/>
          <w:color w:val="000000"/>
          <w:sz w:val="18"/>
          <w:szCs w:val="18"/>
        </w:rPr>
        <w:lastRenderedPageBreak/>
        <w:t>apdovanojami nominantai, gražiausių sodybų šeimininkai, dovanas gauna naujagimių tėvai. Šventė finansuojama iš projektinių ir VBT skirtų lėšų.</w:t>
      </w:r>
    </w:p>
    <w:p w14:paraId="41290097"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Tradicinė Jūžintų šventė “Dienos :”Mūsų Jūžintai” buvo surengta seniūnijos iniciatyva. A.Rimiškis ir Jūžintų kaimo bendruomenė prie jos neprisidėjo. Surengti šventę padėjo sporto pramogų klubas „Elniaragis“, vadovaujamas mokytojo Vytauto Gaigalo. Jis organizavo tinklinio ir virvės traukimo varžybas. Šventėje koncertavo rajono ir Anykčšių kultūros centro kolektyvai, dalyvavo Dusetų jojikės.</w:t>
      </w:r>
    </w:p>
    <w:p w14:paraId="5D0881E3"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Laibgalių ir Jūžintų kultūros centruose buvo surengti visų valstybinių švenčių minėjimai. Jūžintuose valstybinių švenčių minėjimai buvo rengiami kartu su J.O.Širvydo vidurine mokykla. Seniūnija neturi salės, todėl naudojasi mokyklos paslaugomis. Laibgaliuose, Rageliuose ir Jūžintuose buvo švenčiamos užgavenės, joninės, surengtos vakaronės. Jūžintų bibliotekoje buvo surengta Birutės Kairienės ir Rimvydo Pupelio tapybos darbų paroda. Laibgalių bibliotekoje vyko tradicinis rudens poezijos vakaras. Jūžintų vokalinis moterų trio koncertavo seniūnijos kaimų gyventojams, dalyvavo neįgaliųjų šventėje.</w:t>
      </w:r>
    </w:p>
    <w:p w14:paraId="2A6BC3E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Jūžintuose bendruomenės iniciatyva kasmet renkamas metų žmogus, skiriamos nominacijos už atskirus darbus. Ši tradicija vyksta per cepelinų balių. Šiemet metų žmogaus titulas buvo suteiktas seniūnijos žemės ūkio specialistei Gintarei Vinciūnienei. Jos iniciatyva antrus metus prie ežero buvo organizuota vaikams šventė. Bendruomenės pirmininkės Jūratės Puslienės iniciatyva prie ežero buvoįrengti nauji suolai su stalais, tvarkomi gėlynai. Rudenį gyventojai buvo pakviesti į edukacines programas – Gongų muzikos ior piešimo.</w:t>
      </w:r>
    </w:p>
    <w:p w14:paraId="0348022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Jūžintų seniūnijos artojas Rimantas Pauliukevičius dalyvavo Kavoliškyje surengtoje „Pirmosios vagos” šventėje. Seniūnijos aktyviausi gyventojai vyko į tradicinę „Amatų ir derliaus šventę“ Dusetose, kur pristatė savo amatininkų ir ūkininkų produkciją, dalyvavo Kamajų tradicinėje šventėje “Kuc, kuc Kamajuos”, Rokiškio gimtadienio šventėje.</w:t>
      </w:r>
    </w:p>
    <w:p w14:paraId="7C86C48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Ragelių gyventojams (vaikams ir suaugusiems) įvairias šventes rengė bibliotekos vedėja Reda Lapienienė. Čivylių kaime renginius pradėjo rengti nauja bibliotekininkė Gintarė Jegoravienė.</w:t>
      </w:r>
    </w:p>
    <w:p w14:paraId="592EDB7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Gausėja į Jūžintus tavykstančių turistų būrys, kurie domisi Jūžintais ir jų apylinkėmis. Bendruomenės pirmininkė J.Puslienė rengia edukacines programas apie duonos kepimą. Turistai taip pat domisi šv.Mykolo Arkangelo bažnyčia, vienuolyno cėlėmis, Dusetų girios pažintiniu taku, Gačionių dvaru.</w:t>
      </w:r>
    </w:p>
    <w:p w14:paraId="75A571D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Seniūnijos darbuotojai kartu su gyventojais surengė apsilankė Agluonoje, Daugpilyje, bei kituose Latvijos miesteliuose, apžiūrėjo žymias vietas..</w:t>
      </w:r>
    </w:p>
    <w:p w14:paraId="670C2AC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Jūžintų sportininkai dalyvavo seniūnijų spartakiadoje .Deja, didelių pasiekimų nebuvo pasiekta.</w:t>
      </w:r>
    </w:p>
    <w:p w14:paraId="58D1010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tbl>
      <w:tblPr>
        <w:tblpPr w:leftFromText="45" w:rightFromText="45" w:vertAnchor="text"/>
        <w:tblW w:w="8640" w:type="dxa"/>
        <w:tblCellSpacing w:w="0" w:type="dxa"/>
        <w:tblCellMar>
          <w:left w:w="0" w:type="dxa"/>
          <w:right w:w="0" w:type="dxa"/>
        </w:tblCellMar>
        <w:tblLook w:val="04A0" w:firstRow="1" w:lastRow="0" w:firstColumn="1" w:lastColumn="0" w:noHBand="0" w:noVBand="1"/>
      </w:tblPr>
      <w:tblGrid>
        <w:gridCol w:w="8640"/>
      </w:tblGrid>
      <w:tr w:rsidR="000C408C" w:rsidRPr="000C408C" w14:paraId="7690E182" w14:textId="77777777" w:rsidTr="000C408C">
        <w:trPr>
          <w:tblCellSpacing w:w="0" w:type="dxa"/>
        </w:trPr>
        <w:tc>
          <w:tcPr>
            <w:tcW w:w="0" w:type="auto"/>
            <w:hideMark/>
          </w:tcPr>
          <w:p w14:paraId="65227935"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b/>
                <w:bCs/>
                <w:color w:val="000000"/>
                <w:sz w:val="18"/>
                <w:szCs w:val="18"/>
              </w:rPr>
              <w:t>8. Veikla organizuojant viešuosius ir visuomenei naudingus darbus</w:t>
            </w:r>
          </w:p>
        </w:tc>
      </w:tr>
    </w:tbl>
    <w:p w14:paraId="2F2830B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33E192F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6FCF768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Savivaldybė šiemet viešiesiems darbams atlikti teskyrėk 890 eurų. Didesnioji pusė šių gautų lėšų buvo panaudota pakelėms valyti.darbo įrankiams įsigyti. Seniūnija taip pasigamino malkų, nes joms įsigyti pinigai neskiriami. Viešuosius darbus, dirbantys asmenys tvarkė aplinką, sodino gėles, želdinius, juos prižiūrėjo, rinko ir rūšiavo atliekas, trimeriu ir dalgiais pjovė žolę, atliko smulkius remonto darbus. Viešųjų darbų bei asmenų, dirbusių visuomenei naudingus darbus, pagalba buvo valomos gatvės, šaligatviai, parkai, prižiūrimi želdiniai, kapinės, kertamos vietinių kelių užaugusios pakelės, rišo šluotas, mezgė senukams vilnonines kojines, padėjo socialiai remtiniems asmenims, vienišiems senukams kapojo malkas, jas nešė į malkines, tvarkė jų namų aplinką bei atliko kitus darbus</w:t>
      </w:r>
      <w:r w:rsidRPr="000C408C">
        <w:rPr>
          <w:rFonts w:ascii="Arial" w:eastAsia="Times New Roman" w:hAnsi="Arial" w:cs="Arial"/>
          <w:b/>
          <w:bCs/>
          <w:color w:val="000000"/>
          <w:sz w:val="18"/>
          <w:szCs w:val="18"/>
        </w:rPr>
        <w:t>.</w:t>
      </w:r>
    </w:p>
    <w:p w14:paraId="050200DE"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38E7FB9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9. Veikla organizuojant ir (arba) kontroliuojant savivaldybės kelių, bendrojo naudojimo teritorijų, kapinių, želdinių, šaligatvių valymas ir priežiūra, gatvių ir kitų viešų vietų apšvietimas, viešųjų tualetų paslaugų teikimas</w:t>
      </w:r>
    </w:p>
    <w:p w14:paraId="36AAEF59"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56AD04F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Iš Kelių fondo seniūnijos keliams greideruoti buvo skirta 9910 eurų. JŲ užteko 243 km kelių nugreideruoti. Keliai , kuriais vežami moksleiviai į mokyklą, buvo greideruoti po 3 kartus. Likusius galėjome greideruoti po 1-2 kartus. Keliams žvyruoti seniūnija gavo 967 kubinius metrus žvyro. (Pernai –643 kubinių metrų.)</w:t>
      </w:r>
    </w:p>
    <w:p w14:paraId="46A47D8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Nužvyruota kelio „Karveliškis – Koveliai“ dalis, kelias „Rokiškėlės – Rudeliai“ I, dalis kelių: „Rokiškėlės – Didėja“, ‚Neliūbiškis – Tervydžiai“, Dauliūnai- Kaluciškės“, „Aušrėnai – Žiukeliškės“‚ Dauliūnai – Pilkėnai“. Taip pat žvyruotos Jūžintų miestelio Beržų ir Klevų gatvės, Minkūnų kaimo Durpyno akligatvis, Dusetų gatvė. Kelius greideravo ir žvyravo AB” Panevėžio regiono keliai” Rokiškio kelių tarnybos darbuotojai.</w:t>
      </w:r>
    </w:p>
    <w:p w14:paraId="2F7173C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Asfalto duobėms užlopyti seniūnija gavo 216 kvadratinių metrų asfalto. Duobės asfalte buvo lopytos tik Ragelų gatvėje Ragelių kaime. Asmenys dirbantys viešuosius darbus kastuvais nuskuto gatvės pakelių velėną. Tai patarė ir dalis gyventojų prie savo namų, kad nutekėtų vanduo ir negadintų asfalto dangos..</w:t>
      </w:r>
    </w:p>
    <w:p w14:paraId="2E74305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Žiemos kelių priežiūrai seniūnija gavo 1836 Eurus. Už šias lėšas buvo pirktas ne tik kuras, bet remontuotas traktorius, jo skydas, nupirktos naujos padangos, akumuliatorius.</w:t>
      </w:r>
    </w:p>
    <w:p w14:paraId="3A6ECA7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Vasaros viduryje įlūžo pralaida kelyje „Kaluciškės – Duokiškis“. Kreipėmės į savivaldybės administraciją dėl remonto, tačiau gavome atsakymą, kad turime pasirūpinti patys. Seniūnija tokiems darbams neturi lėšų ir technikos darbams atlikti. Pavasarį bandysime šį darbą atlikti kastuvų ir rankų pagalba.</w:t>
      </w:r>
    </w:p>
    <w:p w14:paraId="475A7A7E"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Labdarai buvo gauta žvyro ir druskos mišinio. Slidžius šaligatvius barstė visuomenei naudingus darbus atliekantys asmenys.</w:t>
      </w:r>
    </w:p>
    <w:p w14:paraId="751A1B3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lastRenderedPageBreak/>
        <w:t>Nauja asfalto danga buvo perklota Studentų gatvė. Dėl jos remonto seniūnija į savivaldybę kreipėsi dar 2008 metais.</w:t>
      </w:r>
    </w:p>
    <w:p w14:paraId="05943A2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Šiemet, kaip ir pernai, pati seniūnija iš surinktų sėklų augino gėlių daigelius. Išaugintais gėlių daigeliais aprūpinti Čivylių, Ragelių, Laibgalių kaimai. Už savivaldybės skirtus 1000 eurų nupirkta įvairių dekoratyvinių krūmų, tujų eglučių, kėni sodinukų. Jais apželdinta Jūžinto ežero poilsiavietė, Rageliu poilsio zona prie tvenkinio, pasodinti sodinukai Laibgaliuose, 80 pušaičių atsodinta prie Kurkliečių tvenkinio, kur įrengta poilsiavietė. Viešuosius darbus dirbantys asmenys tvarkė teritorijas ne tik prie seniūnijai priklausančių pastatų, bet ir prie bešeimininkių, neprižiūrimų.</w:t>
      </w:r>
    </w:p>
    <w:p w14:paraId="22886E3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malkomis aprūpina 5 katilines: Laibgalių mokyklos -darželio-kultūros namų, Laibgalių, Čivylių, Ragelių bibliotekų ir seniūnijos administracinio pastato. Kadangi jau šešeri metai seniūnijai neskiriama lėšų malkoms įsigyti, seniūnija viešųjų darbų pagalba malkas ruošia pati. 2015 metais paruošta paie 350 kvadratinių metrų malkų, kurių vertė per 50 tūkst. Lt..</w:t>
      </w:r>
    </w:p>
    <w:p w14:paraId="66FA2C9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Dėl mažų asignavimų susiklostė prasta padėtis su gatvių apšvietimu. Apšvietimas įjungiamas tik Laibgalių ir Jūžintų miestelio pagrindinėse gatvėse. Gruodžio ir sausio mėnesiais apšviečiame visas gatves. Dėl lėšų stygiaus negalime apšviesti Ragelių ir Čivylių kaimų gatvių.Čia nėra pakabintų šviestuvų. Čivyliuose tereikia tik 5, o Rageliuose – 14 šviestuvų. Seniūnijoje yra trys vieši tualetai – Jūžintuose ir Laibgaliuose. Laibgaliuose pagal projektą įrengtas naujas modernus tualetas, pritaikytas ir neįgaliesiems. Kiti tualetai yra labai prastos būklės. Per šventes gyventojams leidžiama naudotis seniūnijos ir Laibgalių kultūros namų vidaus tualetais.</w:t>
      </w:r>
    </w:p>
    <w:p w14:paraId="268CB40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Už gautas papildomas lėšas buvo suremontuotas Senamiesčio progimnazijos Laibgalių skyriaus ir Laibgalių kultūros namų pastato koridorius ir laiptinė, pakeisti 4 langai, ir ketverios durys.</w:t>
      </w:r>
    </w:p>
    <w:p w14:paraId="7EE36C5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75BF88B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10. Parengtos seniūnijos veiklos  programos ir kaip pateiktos svarstyti seniūnijos gyventojams ar seniūnaičių sueigoje</w:t>
      </w:r>
    </w:p>
    <w:p w14:paraId="4FEBAE5D" w14:textId="77777777" w:rsidR="000C408C" w:rsidRPr="000C408C" w:rsidRDefault="000C408C" w:rsidP="000C408C">
      <w:pPr>
        <w:spacing w:before="45" w:after="45"/>
        <w:jc w:val="both"/>
        <w:rPr>
          <w:rFonts w:ascii="Arial" w:eastAsia="Times New Roman" w:hAnsi="Arial" w:cs="Arial"/>
          <w:color w:val="686868"/>
          <w:sz w:val="18"/>
          <w:szCs w:val="18"/>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20"/>
      </w:tblGrid>
      <w:tr w:rsidR="000C408C" w:rsidRPr="000C408C" w14:paraId="07246051" w14:textId="77777777" w:rsidTr="000C408C">
        <w:trPr>
          <w:tblCellSpacing w:w="0" w:type="dxa"/>
        </w:trPr>
        <w:tc>
          <w:tcPr>
            <w:tcW w:w="0" w:type="auto"/>
            <w:hideMark/>
          </w:tcPr>
          <w:p w14:paraId="1F8D0B51"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Administruojami seniūnijai skirti asignavimai. Seniūnijai 2015 metais:</w:t>
            </w:r>
          </w:p>
          <w:p w14:paraId="00F7DAA0"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1 progr.   Savivaldybės pagrindinių funkcijų vykdymui skirta- 52873 Eurai.</w:t>
            </w:r>
          </w:p>
          <w:p w14:paraId="3F8AE871"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2 progr. Ugdymo kokybės ir mokymosi aplinkos užtikrinimas -19063 Eurai</w:t>
            </w:r>
          </w:p>
          <w:p w14:paraId="4F04195B"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3 progr. Kultūros, sporto, bendruomenės ir vaikų ir jaunimo gyvenimo aktyvinimas – 21100    Eurų.</w:t>
            </w:r>
          </w:p>
          <w:p w14:paraId="6B4DA959"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4 progr. Socialinės paramos ir sveikatos apsaugos paslaugų kokybės gerinimas- 22606 Eurai</w:t>
            </w:r>
          </w:p>
          <w:p w14:paraId="1D66ADC0"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color w:val="000000"/>
                <w:sz w:val="18"/>
                <w:szCs w:val="18"/>
              </w:rPr>
              <w:t>5 progr. Rajono infrastruktūros objektų priežiūra, plėtra ir modernizavimas–1827 Euru. Iš viso seniūnija į biudžetą gavo 133942 eurus.</w:t>
            </w:r>
          </w:p>
        </w:tc>
      </w:tr>
    </w:tbl>
    <w:p w14:paraId="198FB46E"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3909B1D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Senamiesčio progimnazijos Laibgalių skyriaus ir Laibgalių kultūros namų patalpų remontui seniūnija gavo 3440,68 eurus. Žiemos kelių priežiūrai buvo skirta 1836 Eurai. Remonto darbams seniūnijos įstaigose atlikti buvo skirta 1680 Eurų. Viešųjų darbų pagalba atlikti darbams ir medžiagoms įsigyti buvo skirta 890 eurų. Seniūnija taip pat gavo 2250 Eurų avariniams medžiams nupjauti, 1000 Eurų naujiems želdiniams įsigyti.</w:t>
      </w:r>
    </w:p>
    <w:p w14:paraId="43F90CD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446EEF6C"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11. Gyvenamosios vietos deklaravimo įstatyme nustatytų, taip pat šeimos sudėtį ir kitokių faktinę padėtį patvirtinančių dokumentų išdavimas</w:t>
      </w:r>
    </w:p>
    <w:p w14:paraId="6EE3CF1C"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r w:rsidRPr="000C408C">
        <w:rPr>
          <w:rFonts w:ascii="Arial" w:eastAsia="Times New Roman" w:hAnsi="Arial" w:cs="Arial"/>
          <w:color w:val="686868"/>
          <w:sz w:val="18"/>
          <w:szCs w:val="18"/>
        </w:rPr>
        <w:t> </w:t>
      </w:r>
    </w:p>
    <w:p w14:paraId="348D4CF3"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Jūžintų seniūnijoje 2015 metais gyvenamąją vietą yra deklaravę 1712 gyventojų (pernai- 1754). Jų skaičius per metus sumažėjo 42 asmenimis (pernai –40.</w:t>
      </w:r>
    </w:p>
    <w:p w14:paraId="2BCDCFC9"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Vykdant gyvenamosios vietos deklaravimo funkciją, įformintos 75 (pernai –56) deklaracijos, priimta 10 (pernai - 38) sprendimų dėl gyvenamosios vietos deklaravimo duomenų pakeitimo, išduotos 149 (pernai - 159) pažymos apie asmens deklaruotą gyvenamąją vietą, 38 (pernai -67) pažymos išduotos gyvenamosios patalpos savininkui ( bendraturčiams), 3 (pernai -1) asmenys įtraukti į gyvenamosios vietos neturinčių asmenų apskaitą.</w:t>
      </w:r>
    </w:p>
    <w:p w14:paraId="11A90CC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Iki metų pabaigos gyventojams išduotos 188 pažymos (pernai -265), išsiųsti 145   (pernai -151) susirašinėjimo su įstaigomis raštai, užregistruota 240 (pernai - 261 ) gauti raštai.     </w:t>
      </w:r>
    </w:p>
    <w:p w14:paraId="1D5B7E4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Iki gruodžio 31 dienos seniūnijoje įregistruota 30 (pernai - 31) mirtys, savivaldybei pateiktas 2010-2015 metų gimimo vaikų sąrašas. Seniūnijoje parengti 64 (pernai – 81) administracijos direktoriaus įsakymai. Rajono savivaldybės tarybai pateikti prašymai dėl Laibgalių –Sėlynės kelio, Laibgalių Lauko, Šilo, Taikos, Gėlių ir Jūžintų Ateities. Klevų ir Naujosios gatvės remonto darbų, Ragelių kapinių praplėtimo</w:t>
      </w:r>
      <w:r w:rsidRPr="000C408C">
        <w:rPr>
          <w:rFonts w:ascii="Arial" w:eastAsia="Times New Roman" w:hAnsi="Arial" w:cs="Arial"/>
          <w:b/>
          <w:bCs/>
          <w:color w:val="000000"/>
          <w:sz w:val="18"/>
          <w:szCs w:val="18"/>
        </w:rPr>
        <w:t>.</w:t>
      </w:r>
    </w:p>
    <w:p w14:paraId="5A07BFF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tbl>
      <w:tblPr>
        <w:tblpPr w:leftFromText="45" w:rightFromText="45" w:vertAnchor="text"/>
        <w:tblW w:w="6285" w:type="dxa"/>
        <w:tblCellSpacing w:w="0" w:type="dxa"/>
        <w:tblCellMar>
          <w:left w:w="0" w:type="dxa"/>
          <w:right w:w="0" w:type="dxa"/>
        </w:tblCellMar>
        <w:tblLook w:val="04A0" w:firstRow="1" w:lastRow="0" w:firstColumn="1" w:lastColumn="0" w:noHBand="0" w:noVBand="1"/>
      </w:tblPr>
      <w:tblGrid>
        <w:gridCol w:w="6285"/>
      </w:tblGrid>
      <w:tr w:rsidR="000C408C" w:rsidRPr="000C408C" w14:paraId="66D97F2C" w14:textId="77777777" w:rsidTr="000C408C">
        <w:trPr>
          <w:tblCellSpacing w:w="0" w:type="dxa"/>
        </w:trPr>
        <w:tc>
          <w:tcPr>
            <w:tcW w:w="0" w:type="auto"/>
            <w:hideMark/>
          </w:tcPr>
          <w:p w14:paraId="765CF2BF" w14:textId="77777777" w:rsidR="000C408C" w:rsidRPr="000C408C" w:rsidRDefault="000C408C" w:rsidP="000C408C">
            <w:pPr>
              <w:spacing w:before="45" w:after="45"/>
              <w:rPr>
                <w:rFonts w:ascii="Arial" w:eastAsia="Times New Roman" w:hAnsi="Arial" w:cs="Arial"/>
                <w:color w:val="686868"/>
                <w:sz w:val="18"/>
                <w:szCs w:val="18"/>
              </w:rPr>
            </w:pPr>
            <w:r w:rsidRPr="000C408C">
              <w:rPr>
                <w:rFonts w:ascii="Arial" w:eastAsia="Times New Roman" w:hAnsi="Arial" w:cs="Arial"/>
                <w:b/>
                <w:bCs/>
                <w:color w:val="000000"/>
                <w:sz w:val="18"/>
                <w:szCs w:val="18"/>
              </w:rPr>
              <w:t>12.   Kapinių priežiūra, leidimų laidoti išdavimas</w:t>
            </w:r>
          </w:p>
        </w:tc>
      </w:tr>
    </w:tbl>
    <w:p w14:paraId="40F0A98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6BA390A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7CF0575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xml:space="preserve">Seniūnijoje yra 3 veikiančios ir 33 neveikiančios kapinės. Deja, iš neveikiančių kapinių 2 kapinių nepavyko surasti. Iš neveikiančių kapinių prižiūrimos Kulių, Pilkėnų, Mičiūnų, Radyšių, Dauliūnų kaimo kapinaitės. Norint sutvarkyti likusias kapines reikia daug lėšų bei darbo jėgos. Viešaisiais darbais to atlikti nepajėgsime. Kol kas yra atlikti tik Jūžintų kapinių praplėtimo kadastriniai matavimai, bet apie jų praplėtimo darbus seniūnija informacijos neturi.   Laidojimui vietų Ragelių kapinėse neliko. Greitu laiku panaši situacija bus ir Jūžintų kapinėse. Nors gyventojai ir kapų lankytojai skelbimų lentoje informuoti apie atliekų rūšiavimą, ne visi tai daro. Seniūnijoje </w:t>
      </w:r>
      <w:r w:rsidRPr="000C408C">
        <w:rPr>
          <w:rFonts w:ascii="Arial" w:eastAsia="Times New Roman" w:hAnsi="Arial" w:cs="Arial"/>
          <w:color w:val="000000"/>
          <w:sz w:val="18"/>
          <w:szCs w:val="18"/>
        </w:rPr>
        <w:lastRenderedPageBreak/>
        <w:t>viešuosius darbus dirbantiems asmenims tenka išversti konteinerius ir perrūšiuoti atliekas. Prie kapinių yra pastatytos talpos pūvančioms atliekoms talpinti. Pūvančias atliekas seniūnija kompostuoja. Speciali komposto dėžė įrengta prie seniūnijos. Šiemet, kaip ir pernai, iš Ragelių ir Jūžintų kapinių patvorių rinkome išmėtytus antkapinius paminklus, juos likvidavome, tvarkėme šabakštynus, rinkome šiukšles. Viešųjų darbų darbininkų pagalba Jūžintų kapinėse buvo prižiūrimi ir tvarkomi mirusių gyventojų kapai, kurių artimieji labai retai atvyksta, pjaunama žolė laisvoje teritorijoje, grėbiami lapai. Pagal nustatytą tvarką išduodami leidimai laidoti mirusiuosius, duomenys apie palaidotus asmenis įtraukiami į specialią knygą. Šiais metais seniūnijos kapinėse palaidota 29 asmenys.  Pernai - 25.</w:t>
      </w:r>
    </w:p>
    <w:p w14:paraId="2B5473C3"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61E9C5B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13. Gatvių pavadinimų ir adresų suteikimas bei keitimas</w:t>
      </w:r>
    </w:p>
    <w:p w14:paraId="60541C4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15CDE594"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Pagal gyventojų prašymus suteikta 12 adresų. Pernai suteikta 15 naujų adresų</w:t>
      </w:r>
    </w:p>
    <w:p w14:paraId="16ED161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20743F9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14. Notariato įstatymo nustatyta tvarka neatlygintinai atlikti seniūnijai priskirtos teritorijos gyventojams  notarinius veiksmai, patvirtinti oficialiesiems prilyginami testamentai</w:t>
      </w:r>
    </w:p>
    <w:p w14:paraId="26B8BDF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185D012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Atlikti 121 (pernai - 314) notarinių veiksmų. Nei vienas gyventojas nesikreipė dėl testamento surašymo ir jo patvirtinimo</w:t>
      </w:r>
    </w:p>
    <w:p w14:paraId="43020D2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40BEB4A2"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15. Surašyta administracinės teisės pažeidimų protokolų, išnagrinėta administracinių teisės pažeidimų bylų</w:t>
      </w:r>
    </w:p>
    <w:p w14:paraId="6F24782D"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686868"/>
          <w:sz w:val="18"/>
          <w:szCs w:val="18"/>
        </w:rPr>
        <w:t> </w:t>
      </w:r>
    </w:p>
    <w:p w14:paraId="65234191"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2015 metais seniūnijoje nėra surašyta administracinės teisės protokolų. Gyventojai kreipėsi tik dėl miestiečių atvežtų ir paliktų šunų. Seniūnija jų neturi kur dėti, o AB “Rokiškio komunalininkas“ jų dar nepriima. Kelis šunis teko užmigdyti, nes neatsirado jų savininkai. Trys šunų šeimininkai buvo perspėti dėl nutrūkusių nuo pavadžių augintinių. Paprašyta, kad jie būtų tvirtai pririšti. Dėl ūkininko Jono Būgos  augintinių atsivestų 13 šunyčių buvo kreiptasi į Maisto ir veterinarijos tarnybą. Šuniukai buvo prastai prižiūrimi. Seniūnija padėjo jiems rasti šeimininkus. Dėl Laibgalių gyventojo namų kieme atsiradusio agresyvaus šuns teko kviesti policijos pareigūnus, priešgaisrinės gelbėjimo tarnybos darbuotojus. Šuo buvo sugautas ir laikinai išvežtas į policijos komisariatą.</w:t>
      </w:r>
    </w:p>
    <w:p w14:paraId="1497552F"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0CABA912" w14:textId="77777777" w:rsidR="000C408C" w:rsidRPr="000C408C" w:rsidRDefault="000C408C" w:rsidP="000C408C">
      <w:pPr>
        <w:spacing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16. Viešųjų paslaugų teikimo kontrolė, kiek nagrinėta prašymų, skundų dėl viešųjų paslaugų teikimo, priimta sprendimų, pateikta pasiūlymų dėl viešųjų paslaugų teikimo gerinimo</w:t>
      </w:r>
    </w:p>
    <w:p w14:paraId="3081C579" w14:textId="77777777" w:rsidR="000C408C" w:rsidRPr="000C408C" w:rsidRDefault="000C408C" w:rsidP="000C408C">
      <w:pPr>
        <w:spacing w:before="45" w:after="45"/>
        <w:jc w:val="both"/>
        <w:rPr>
          <w:rFonts w:ascii="Arial" w:eastAsia="Times New Roman" w:hAnsi="Arial" w:cs="Arial"/>
          <w:color w:val="686868"/>
          <w:sz w:val="18"/>
          <w:szCs w:val="18"/>
        </w:rPr>
      </w:pPr>
    </w:p>
    <w:p w14:paraId="7D8173B1" w14:textId="77777777" w:rsidR="000C408C" w:rsidRPr="000C408C" w:rsidRDefault="000C408C" w:rsidP="000C408C">
      <w:pPr>
        <w:spacing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šiemet sulaukė 39 rašytinių ( pernai –22) ir 25 ( pernai – apie 35) žodinių prašymų ir skundų. Daugiausia kreiptasi dėl adresų suteikimo, dėl leidimų medžiams pjauti, kelių remonto, asfalto duobių lopymo, gatvių apšvietimo žiemą, kelių valymo, greideravimo, palaidų šunų, Sasnovskio barščių naikinimo, namų ir butų pardavimo, neprižiūrimų naminių gyvulių, dėl miško vežėjų sugadintų keliukų, konfliktų su kaimynais. Daug gyventojų prašo įvairių paslaugų, kurių seniūnija pagal įstatymus negali teikti. Prašymai yra nuomoti traktorių, priekabą, atvežti malkas, nupjauti žolę, sukapoti malkas.</w:t>
      </w:r>
    </w:p>
    <w:p w14:paraId="6A404B1A"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Ragelių gyventojai dar vis nesugeba sutvarkyti ir AB ‚Rokiškio vandenys“ perduoti pajininkams priklausančio vandentiekio. Vandens gręžinį norima perduoti bendrovei “Rokiškio vandenys”. Jūžintų ir Laibgalių gyventojai nori nuotekų valymo įrenginių. Bendruomenė AB “Rokiškio vandenys“ pateikė prašymą įrengti valymo įrenginius. Gautas atsakymas, kad tai priklausys nuo ES paramos. Šiemet valymo įrenginiai buvo įrengti Laibgaliuose esantiems seniūnijos pastatams. Jūžintų bendruome taip pat kreipėsi į bendrovę dėl vandens nugeliažinimo įrenginių. Kol kas atsakymo dėl darbų atlikimo negauta.</w:t>
      </w:r>
    </w:p>
    <w:p w14:paraId="3F8E23C0"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4AFE4787"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17. Prekybos viešose vietose priežiūra</w:t>
      </w:r>
    </w:p>
    <w:p w14:paraId="180AEA8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75D3E068"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Jūžintuose turgelio paviljono nėra, nors prekybininkai atvyksta. Prastos būklės prekybos paviljonas nugriautas, o naujam pastatyti seniūnija neturi lėšų. Be to, nėra ir darbininkų, kurie mokėtų atlikti statybos darbus. Per metus iš turgelio prekiautojų surenkama iki 116 eurų specialiųjų lėšų. Į Laibgalius prekiautojai atvyksta retkarčiais, tačiau jų nėra kam apmokestinti.</w:t>
      </w:r>
    </w:p>
    <w:p w14:paraId="5C54EBCB"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40E6A7E2" w14:textId="77777777" w:rsidR="000C408C" w:rsidRPr="000C408C" w:rsidRDefault="000C408C" w:rsidP="000C408C">
      <w:pPr>
        <w:spacing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18. Gyventojų sueigų, susitikimų su savivaldybės ir valstybės institucijų pareigūnais susitikimai</w:t>
      </w:r>
    </w:p>
    <w:p w14:paraId="6BC35A79"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 </w:t>
      </w:r>
    </w:p>
    <w:p w14:paraId="4072B7D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Per metus seniūnijoje surengti 2 Vietos bendruomenių tarybos pasitarimai, kuriuosee nuspręsta pasidalinti skirtas   lėšas, bendruomenių poreikiams tenkinti. Seniūnijos gyventojai susitiko su   Darbo biržos, Kavoliškio verslo, technologijų ir žemės ūkio mokyklos atstovais. Laibgaliuose ir Jūžintuose vyko susitikimai su kandidatais į merus ir rajono savivaldybės tarybos narius. Laibgaliuose, Jūžintuose, Rageliuose, Čivyliuose vyko ataskaitiniai susirinkimai. Vasaros metu susirinkimai buvo surengti Minkūnuose, Jūžintuose, Laibgaliuose, Rageliuose., Čivyliuose. Jų metu buvo išrinkti seniūnaičiai, aptarti artimiausi ir būtiniausi darbai. Čivyliuose įvyko susirinkimas dėl numatyto gatvės remonto bei medžių pašalinimo.</w:t>
      </w:r>
    </w:p>
    <w:p w14:paraId="0C036B88" w14:textId="77777777" w:rsidR="000C408C" w:rsidRPr="000C408C" w:rsidRDefault="000C408C" w:rsidP="000C408C">
      <w:pPr>
        <w:spacing w:before="45" w:after="45"/>
        <w:jc w:val="both"/>
        <w:rPr>
          <w:rFonts w:ascii="Arial" w:eastAsia="Times New Roman" w:hAnsi="Arial" w:cs="Arial"/>
          <w:color w:val="686868"/>
          <w:sz w:val="18"/>
          <w:szCs w:val="18"/>
        </w:rPr>
      </w:pPr>
    </w:p>
    <w:p w14:paraId="7A40EB43"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b/>
          <w:bCs/>
          <w:color w:val="000000"/>
          <w:sz w:val="18"/>
          <w:szCs w:val="18"/>
        </w:rPr>
        <w:t>19. Padėjimas organizuoti rinkimus ir referendumus</w:t>
      </w:r>
    </w:p>
    <w:p w14:paraId="278E65A6" w14:textId="77777777" w:rsidR="000C408C" w:rsidRPr="000C408C" w:rsidRDefault="000C408C" w:rsidP="000C408C">
      <w:pPr>
        <w:spacing w:before="45" w:after="45"/>
        <w:jc w:val="both"/>
        <w:rPr>
          <w:rFonts w:ascii="Arial" w:eastAsia="Times New Roman" w:hAnsi="Arial" w:cs="Arial"/>
          <w:color w:val="686868"/>
          <w:sz w:val="18"/>
          <w:szCs w:val="18"/>
        </w:rPr>
      </w:pPr>
      <w:r w:rsidRPr="000C408C">
        <w:rPr>
          <w:rFonts w:ascii="Arial" w:eastAsia="Times New Roman" w:hAnsi="Arial" w:cs="Arial"/>
          <w:color w:val="000000"/>
          <w:sz w:val="18"/>
          <w:szCs w:val="18"/>
        </w:rPr>
        <w:t> </w:t>
      </w:r>
    </w:p>
    <w:p w14:paraId="1CDE51F8" w14:textId="77777777" w:rsidR="000C408C" w:rsidRPr="000C408C" w:rsidRDefault="000C408C" w:rsidP="000C408C">
      <w:pPr>
        <w:spacing w:before="45"/>
        <w:jc w:val="both"/>
        <w:rPr>
          <w:rFonts w:ascii="Arial" w:eastAsia="Times New Roman" w:hAnsi="Arial" w:cs="Arial"/>
          <w:color w:val="686868"/>
          <w:sz w:val="18"/>
          <w:szCs w:val="18"/>
        </w:rPr>
      </w:pPr>
      <w:r w:rsidRPr="000C408C">
        <w:rPr>
          <w:rFonts w:ascii="Arial" w:eastAsia="Times New Roman" w:hAnsi="Arial" w:cs="Arial"/>
          <w:color w:val="000000"/>
          <w:sz w:val="18"/>
          <w:szCs w:val="18"/>
        </w:rPr>
        <w:t>Seniūnija padėjo organizuoti rajono mero ir rajono savivaldybės tarybos rinkimus. Buvo įrengtos patalpos, organizuotas rinkėjų pavėžėjimas.</w:t>
      </w:r>
    </w:p>
    <w:p w14:paraId="76AC7800" w14:textId="77777777" w:rsidR="000C6D78" w:rsidRDefault="000C408C">
      <w:bookmarkStart w:id="0" w:name="_GoBack"/>
      <w:bookmarkEnd w:id="0"/>
    </w:p>
    <w:sectPr w:rsidR="000C6D78" w:rsidSect="00344E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C"/>
    <w:rsid w:val="000C408C"/>
    <w:rsid w:val="00344E0E"/>
    <w:rsid w:val="00F9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72465"/>
  <w15:chartTrackingRefBased/>
  <w15:docId w15:val="{6DCFC7F1-DE49-C94C-AE2A-A4AD524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0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408C"/>
    <w:rPr>
      <w:b/>
      <w:bCs/>
    </w:rPr>
  </w:style>
  <w:style w:type="character" w:styleId="Hyperlink">
    <w:name w:val="Hyperlink"/>
    <w:basedOn w:val="DefaultParagraphFont"/>
    <w:uiPriority w:val="99"/>
    <w:semiHidden/>
    <w:unhideWhenUsed/>
    <w:rsid w:val="000C4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9197">
      <w:bodyDiv w:val="1"/>
      <w:marLeft w:val="0"/>
      <w:marRight w:val="0"/>
      <w:marTop w:val="0"/>
      <w:marBottom w:val="0"/>
      <w:divBdr>
        <w:top w:val="none" w:sz="0" w:space="0" w:color="auto"/>
        <w:left w:val="none" w:sz="0" w:space="0" w:color="auto"/>
        <w:bottom w:val="none" w:sz="0" w:space="0" w:color="auto"/>
        <w:right w:val="none" w:sz="0" w:space="0" w:color="auto"/>
      </w:divBdr>
      <w:divsChild>
        <w:div w:id="908687766">
          <w:marLeft w:val="0"/>
          <w:marRight w:val="0"/>
          <w:marTop w:val="45"/>
          <w:marBottom w:val="45"/>
          <w:divBdr>
            <w:top w:val="none" w:sz="0" w:space="0" w:color="auto"/>
            <w:left w:val="none" w:sz="0" w:space="0" w:color="auto"/>
            <w:bottom w:val="none" w:sz="0" w:space="0" w:color="auto"/>
            <w:right w:val="none" w:sz="0" w:space="0" w:color="auto"/>
          </w:divBdr>
        </w:div>
        <w:div w:id="776633805">
          <w:marLeft w:val="0"/>
          <w:marRight w:val="0"/>
          <w:marTop w:val="45"/>
          <w:marBottom w:val="45"/>
          <w:divBdr>
            <w:top w:val="none" w:sz="0" w:space="0" w:color="auto"/>
            <w:left w:val="none" w:sz="0" w:space="0" w:color="auto"/>
            <w:bottom w:val="none" w:sz="0" w:space="0" w:color="auto"/>
            <w:right w:val="none" w:sz="0" w:space="0" w:color="auto"/>
          </w:divBdr>
        </w:div>
        <w:div w:id="1024551723">
          <w:marLeft w:val="0"/>
          <w:marRight w:val="0"/>
          <w:marTop w:val="45"/>
          <w:marBottom w:val="45"/>
          <w:divBdr>
            <w:top w:val="none" w:sz="0" w:space="0" w:color="auto"/>
            <w:left w:val="none" w:sz="0" w:space="0" w:color="auto"/>
            <w:bottom w:val="none" w:sz="0" w:space="0" w:color="auto"/>
            <w:right w:val="none" w:sz="0" w:space="0" w:color="auto"/>
          </w:divBdr>
        </w:div>
        <w:div w:id="1967197329">
          <w:marLeft w:val="0"/>
          <w:marRight w:val="0"/>
          <w:marTop w:val="45"/>
          <w:marBottom w:val="45"/>
          <w:divBdr>
            <w:top w:val="none" w:sz="0" w:space="0" w:color="auto"/>
            <w:left w:val="none" w:sz="0" w:space="0" w:color="auto"/>
            <w:bottom w:val="none" w:sz="0" w:space="0" w:color="auto"/>
            <w:right w:val="none" w:sz="0" w:space="0" w:color="auto"/>
          </w:divBdr>
          <w:divsChild>
            <w:div w:id="345793796">
              <w:marLeft w:val="0"/>
              <w:marRight w:val="0"/>
              <w:marTop w:val="45"/>
              <w:marBottom w:val="45"/>
              <w:divBdr>
                <w:top w:val="none" w:sz="0" w:space="0" w:color="auto"/>
                <w:left w:val="none" w:sz="0" w:space="0" w:color="auto"/>
                <w:bottom w:val="none" w:sz="0" w:space="0" w:color="auto"/>
                <w:right w:val="none" w:sz="0" w:space="0" w:color="auto"/>
              </w:divBdr>
              <w:divsChild>
                <w:div w:id="8789183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k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4021</Words>
  <Characters>22921</Characters>
  <Application>Microsoft Office Word</Application>
  <DocSecurity>0</DocSecurity>
  <Lines>191</Lines>
  <Paragraphs>53</Paragraphs>
  <ScaleCrop>false</ScaleCrop>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2019-05-04T12:35:00Z</dcterms:created>
  <dcterms:modified xsi:type="dcterms:W3CDTF">2019-05-04T12:35:00Z</dcterms:modified>
</cp:coreProperties>
</file>