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81C" w:rsidRPr="00E3481C" w:rsidRDefault="00B564BF" w:rsidP="00E3481C">
      <w:pPr>
        <w:jc w:val="center"/>
        <w:rPr>
          <w:b/>
          <w:szCs w:val="24"/>
        </w:rPr>
      </w:pPr>
      <w:r>
        <w:rPr>
          <w:rFonts w:ascii="Roboto" w:hAnsi="Roboto" w:cs="Arial"/>
          <w:noProof/>
          <w:color w:val="222222"/>
          <w:lang w:eastAsia="lt-LT"/>
        </w:rPr>
        <w:drawing>
          <wp:inline distT="0" distB="0" distL="0" distR="0">
            <wp:extent cx="542925" cy="695146"/>
            <wp:effectExtent l="0" t="0" r="0" b="0"/>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rasis Rokiškio herbas."/>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7714" cy="701278"/>
                    </a:xfrm>
                    <a:prstGeom prst="rect">
                      <a:avLst/>
                    </a:prstGeom>
                    <a:noFill/>
                    <a:ln>
                      <a:noFill/>
                    </a:ln>
                  </pic:spPr>
                </pic:pic>
              </a:graphicData>
            </a:graphic>
          </wp:inline>
        </w:drawing>
      </w:r>
    </w:p>
    <w:p w:rsidR="00E3481C" w:rsidRPr="00E3481C" w:rsidRDefault="00E3481C" w:rsidP="00E3481C">
      <w:pPr>
        <w:spacing w:line="240" w:lineRule="auto"/>
        <w:jc w:val="center"/>
        <w:rPr>
          <w:b/>
          <w:szCs w:val="24"/>
        </w:rPr>
      </w:pPr>
      <w:r w:rsidRPr="00E3481C">
        <w:rPr>
          <w:b/>
          <w:szCs w:val="24"/>
        </w:rPr>
        <w:t xml:space="preserve">ROKIŠKIO RAJONO SAVIVALDYBĖS ADMINISTRACIJOS </w:t>
      </w:r>
    </w:p>
    <w:p w:rsidR="00E3481C" w:rsidRPr="00E3481C" w:rsidRDefault="00E3481C" w:rsidP="00E3481C">
      <w:pPr>
        <w:spacing w:line="240" w:lineRule="auto"/>
        <w:jc w:val="center"/>
        <w:rPr>
          <w:b/>
          <w:szCs w:val="24"/>
        </w:rPr>
      </w:pPr>
      <w:r w:rsidRPr="00E3481C">
        <w:rPr>
          <w:b/>
          <w:szCs w:val="24"/>
        </w:rPr>
        <w:t>PANEMUNĖLIO SENIŪNIJA</w:t>
      </w:r>
    </w:p>
    <w:p w:rsidR="00E3481C" w:rsidRPr="00E3481C" w:rsidRDefault="00E3481C" w:rsidP="00E3481C">
      <w:pPr>
        <w:jc w:val="center"/>
        <w:rPr>
          <w:b/>
          <w:szCs w:val="24"/>
        </w:rPr>
      </w:pPr>
    </w:p>
    <w:p w:rsidR="00E3481C" w:rsidRPr="00E3481C" w:rsidRDefault="00E3481C" w:rsidP="00E3481C">
      <w:pPr>
        <w:spacing w:line="240" w:lineRule="auto"/>
        <w:jc w:val="center"/>
        <w:rPr>
          <w:sz w:val="20"/>
          <w:szCs w:val="20"/>
        </w:rPr>
      </w:pPr>
      <w:r w:rsidRPr="00E3481C">
        <w:rPr>
          <w:sz w:val="20"/>
          <w:szCs w:val="20"/>
        </w:rPr>
        <w:t>Biudžetinė įstaiga, Respublikos g.94, 42136 Rokiškis.</w:t>
      </w:r>
    </w:p>
    <w:p w:rsidR="00E3481C" w:rsidRPr="00E3481C" w:rsidRDefault="00E3481C" w:rsidP="00E3481C">
      <w:pPr>
        <w:spacing w:line="240" w:lineRule="auto"/>
        <w:jc w:val="center"/>
        <w:rPr>
          <w:sz w:val="20"/>
          <w:szCs w:val="20"/>
        </w:rPr>
      </w:pPr>
      <w:r w:rsidRPr="00E3481C">
        <w:rPr>
          <w:sz w:val="20"/>
          <w:szCs w:val="20"/>
        </w:rPr>
        <w:t>Duomenys kaupiami ir saugomi Juridinių asmenų registre, kodas 188772248.</w:t>
      </w:r>
    </w:p>
    <w:p w:rsidR="00E3481C" w:rsidRPr="00E3481C" w:rsidRDefault="00E3481C" w:rsidP="00E3481C">
      <w:pPr>
        <w:spacing w:line="240" w:lineRule="auto"/>
        <w:jc w:val="center"/>
        <w:rPr>
          <w:sz w:val="20"/>
          <w:szCs w:val="20"/>
        </w:rPr>
      </w:pPr>
      <w:r w:rsidRPr="00E3481C">
        <w:rPr>
          <w:sz w:val="20"/>
          <w:szCs w:val="20"/>
        </w:rPr>
        <w:t xml:space="preserve">Seniūnijos duomenys: biudžetinės įstaigos filialas, Stoties g.4, Panemunėlio glž.st., </w:t>
      </w:r>
    </w:p>
    <w:p w:rsidR="00E3481C" w:rsidRPr="00E6548E" w:rsidRDefault="00E3481C" w:rsidP="00E3481C">
      <w:pPr>
        <w:spacing w:line="240" w:lineRule="auto"/>
        <w:jc w:val="center"/>
        <w:rPr>
          <w:sz w:val="20"/>
          <w:szCs w:val="20"/>
          <w:lang w:val="en-US"/>
        </w:rPr>
      </w:pPr>
      <w:r w:rsidRPr="00E3481C">
        <w:rPr>
          <w:sz w:val="20"/>
          <w:szCs w:val="20"/>
        </w:rPr>
        <w:t>42325 Rokiškio rajonas, tel.(8 458) 633 32, el.p. d.dubenciukiene@post.rokiskis.lt,  filialo kodas 188663793</w:t>
      </w:r>
      <w:r w:rsidR="00E6548E">
        <w:rPr>
          <w:sz w:val="20"/>
          <w:szCs w:val="20"/>
        </w:rPr>
        <w:t xml:space="preserve"> </w:t>
      </w:r>
      <w:r w:rsidR="00E6548E">
        <w:rPr>
          <w:sz w:val="20"/>
          <w:szCs w:val="20"/>
          <w:lang w:val="en-US"/>
        </w:rPr>
        <w:t xml:space="preserve">                              </w:t>
      </w:r>
    </w:p>
    <w:p w:rsidR="00E3481C" w:rsidRPr="00E3481C" w:rsidRDefault="00E3481C" w:rsidP="00E3481C">
      <w:pPr>
        <w:spacing w:line="240" w:lineRule="auto"/>
        <w:jc w:val="center"/>
        <w:rPr>
          <w:sz w:val="20"/>
          <w:szCs w:val="20"/>
        </w:rPr>
      </w:pPr>
      <w:r>
        <w:rPr>
          <w:sz w:val="20"/>
          <w:szCs w:val="20"/>
        </w:rPr>
        <w:t>________________________________________________________________________________________________</w:t>
      </w:r>
    </w:p>
    <w:p w:rsidR="00E3481C" w:rsidRPr="00E3481C" w:rsidRDefault="00E3481C" w:rsidP="00E3481C">
      <w:pPr>
        <w:spacing w:line="240" w:lineRule="auto"/>
        <w:jc w:val="center"/>
        <w:rPr>
          <w:sz w:val="20"/>
          <w:szCs w:val="20"/>
        </w:rPr>
      </w:pPr>
    </w:p>
    <w:p w:rsidR="00BB3D2D" w:rsidRDefault="00BB3D2D" w:rsidP="00E3481C">
      <w:pPr>
        <w:rPr>
          <w:b/>
          <w:szCs w:val="24"/>
        </w:rPr>
      </w:pPr>
    </w:p>
    <w:p w:rsidR="009867A3" w:rsidRPr="00E32B4A" w:rsidRDefault="00046955" w:rsidP="009867A3">
      <w:pPr>
        <w:jc w:val="center"/>
        <w:rPr>
          <w:b/>
          <w:szCs w:val="24"/>
        </w:rPr>
      </w:pPr>
      <w:r w:rsidRPr="00E32B4A">
        <w:rPr>
          <w:b/>
          <w:szCs w:val="24"/>
        </w:rPr>
        <w:t>201</w:t>
      </w:r>
      <w:r w:rsidR="00AC71B4">
        <w:rPr>
          <w:b/>
          <w:szCs w:val="24"/>
        </w:rPr>
        <w:t>7</w:t>
      </w:r>
      <w:r>
        <w:rPr>
          <w:b/>
          <w:szCs w:val="24"/>
        </w:rPr>
        <w:t xml:space="preserve"> METŲ </w:t>
      </w:r>
      <w:r w:rsidR="009867A3">
        <w:rPr>
          <w:b/>
          <w:szCs w:val="24"/>
        </w:rPr>
        <w:t xml:space="preserve">PANEMUNĖLIO </w:t>
      </w:r>
      <w:r w:rsidR="009867A3" w:rsidRPr="00E32B4A">
        <w:rPr>
          <w:b/>
          <w:szCs w:val="24"/>
        </w:rPr>
        <w:t xml:space="preserve"> SENIŪNIJOS VEIKLOS PL</w:t>
      </w:r>
      <w:r w:rsidR="009867A3">
        <w:rPr>
          <w:b/>
          <w:szCs w:val="24"/>
        </w:rPr>
        <w:t>A</w:t>
      </w:r>
      <w:r w:rsidR="009867A3" w:rsidRPr="00E32B4A">
        <w:rPr>
          <w:b/>
          <w:szCs w:val="24"/>
        </w:rPr>
        <w:t xml:space="preserve">NO ATASKAITA  </w:t>
      </w:r>
    </w:p>
    <w:p w:rsidR="00071A16" w:rsidRDefault="00071A16" w:rsidP="00471EE1">
      <w:pPr>
        <w:jc w:val="center"/>
        <w:rPr>
          <w:b/>
          <w:szCs w:val="24"/>
        </w:rPr>
      </w:pPr>
    </w:p>
    <w:p w:rsidR="009867A3" w:rsidRDefault="00071A16" w:rsidP="00471EE1">
      <w:pPr>
        <w:jc w:val="center"/>
        <w:rPr>
          <w:b/>
          <w:szCs w:val="24"/>
        </w:rPr>
      </w:pPr>
      <w:r>
        <w:rPr>
          <w:b/>
          <w:szCs w:val="24"/>
        </w:rPr>
        <w:t>I. BENDROJI DALIS</w:t>
      </w:r>
    </w:p>
    <w:p w:rsidR="00BB3D2D" w:rsidRPr="00471EE1" w:rsidRDefault="00BB3D2D" w:rsidP="00471EE1">
      <w:pPr>
        <w:jc w:val="center"/>
        <w:rPr>
          <w:b/>
          <w:szCs w:val="24"/>
        </w:rPr>
      </w:pPr>
    </w:p>
    <w:p w:rsidR="00016192" w:rsidRDefault="009867A3" w:rsidP="009867A3">
      <w:pPr>
        <w:ind w:firstLine="1296"/>
      </w:pPr>
      <w:r>
        <w:t xml:space="preserve">Rokiškio rajono savivaldybės administracijos Panemunėlio seniūnija, kaip </w:t>
      </w:r>
      <w:r w:rsidR="00A90F6C">
        <w:t>s</w:t>
      </w:r>
      <w:r>
        <w:t xml:space="preserve">avivaldybės administracijos </w:t>
      </w:r>
      <w:r w:rsidR="00CB1C4D">
        <w:t>filialas</w:t>
      </w:r>
      <w:r w:rsidR="005E69FE">
        <w:t>,</w:t>
      </w:r>
      <w:r>
        <w:t xml:space="preserve"> </w:t>
      </w:r>
      <w:r w:rsidR="00A90F6C">
        <w:t>veiklą vykdė</w:t>
      </w:r>
      <w:r>
        <w:t xml:space="preserve"> </w:t>
      </w:r>
      <w:r w:rsidR="00A90F6C">
        <w:t>vadovaudamasi</w:t>
      </w:r>
      <w:r>
        <w:t xml:space="preserve"> </w:t>
      </w:r>
      <w:r w:rsidRPr="001A768D">
        <w:t>Rokiškio rajono savivaldybės</w:t>
      </w:r>
      <w:r w:rsidR="00016192">
        <w:t xml:space="preserve"> tarybos  2017 m. vasario 24 d. sprendimu Nr. TS-16 patvirtintu Rokiškio rajono savivaldybės 2017-2019 m. strateginiu  veiklos planu.</w:t>
      </w:r>
    </w:p>
    <w:p w:rsidR="009867A3" w:rsidRDefault="00A90F6C" w:rsidP="009867A3">
      <w:pPr>
        <w:ind w:firstLine="1296"/>
      </w:pPr>
      <w:r>
        <w:t xml:space="preserve">Pagrindinės </w:t>
      </w:r>
      <w:r w:rsidR="009867A3">
        <w:t>funkcijos:  plėtoti vietos savivaldą, priskirtoje teritorijoje vykdyti pavestas viešojo administravimo funkcijas.</w:t>
      </w:r>
    </w:p>
    <w:p w:rsidR="009867A3" w:rsidRDefault="009867A3" w:rsidP="009867A3">
      <w:r>
        <w:rPr>
          <w:b/>
        </w:rPr>
        <w:t xml:space="preserve">      </w:t>
      </w:r>
      <w:r>
        <w:rPr>
          <w:b/>
        </w:rPr>
        <w:tab/>
      </w:r>
      <w:r w:rsidR="00623877" w:rsidRPr="00623877">
        <w:t>Seniūnijos veiklą regl</w:t>
      </w:r>
      <w:r w:rsidR="000D55C2">
        <w:t xml:space="preserve">amentuoja </w:t>
      </w:r>
      <w:r w:rsidR="00A90F6C">
        <w:t xml:space="preserve">Panemunėlio </w:t>
      </w:r>
      <w:r w:rsidR="000D55C2">
        <w:t>seniūnijos veiklos nuostatai, s</w:t>
      </w:r>
      <w:r>
        <w:t>eniūnija savo veikloje vadovaujasi Lietuvos Respublikos Konstitucija, Civiliniu kodeksu, Vietos savivaldos</w:t>
      </w:r>
      <w:r w:rsidR="006D2FC3">
        <w:t xml:space="preserve"> įstatymu, </w:t>
      </w:r>
      <w:r>
        <w:t xml:space="preserve">kitais įstatymais, Vyriausybės nutarimais, </w:t>
      </w:r>
      <w:r w:rsidR="00CB1C4D">
        <w:t>Rokiškio</w:t>
      </w:r>
      <w:r>
        <w:t xml:space="preserve"> rajono savivaldybės tarybos sprendimais,  mero potvarkiais, administracijos direktoriaus įsakymais</w:t>
      </w:r>
      <w:r w:rsidR="00623877">
        <w:t xml:space="preserve"> ir</w:t>
      </w:r>
      <w:r>
        <w:t xml:space="preserve"> kitais </w:t>
      </w:r>
      <w:r w:rsidR="00623877">
        <w:t xml:space="preserve">savivaldybės institucijų sprendimais. </w:t>
      </w:r>
      <w:r w:rsidR="00471EE1" w:rsidRPr="00471EE1">
        <w:t xml:space="preserve">Seniūnijos veikla organizuojama pagal seniūnijos metinį veiklos planą. </w:t>
      </w:r>
      <w:r w:rsidR="00471EE1">
        <w:t>V</w:t>
      </w:r>
      <w:r w:rsidR="00471EE1" w:rsidRPr="00471EE1">
        <w:t>eikla finansuojama iš savivaldybės biudžeto. Seniūnijos ir seniūno funkcijoms įgyvendinti reikalingos lėšos gali būti skiriamos ir iš kitų finansavimo šaltinių.</w:t>
      </w:r>
    </w:p>
    <w:p w:rsidR="000D55C2" w:rsidRDefault="000D55C2" w:rsidP="000D55C2">
      <w:r>
        <w:tab/>
        <w:t xml:space="preserve">Panemunėlio seniūnijos plotas –  </w:t>
      </w:r>
      <w:r w:rsidR="00181929">
        <w:t>14100</w:t>
      </w:r>
      <w:r>
        <w:t xml:space="preserve"> ha.                                                </w:t>
      </w:r>
    </w:p>
    <w:p w:rsidR="000D55C2" w:rsidRDefault="000D55C2" w:rsidP="000D55C2">
      <w:r>
        <w:t xml:space="preserve"> </w:t>
      </w:r>
      <w:r>
        <w:tab/>
        <w:t>Gyventojų skaičius seniūnijoje  201</w:t>
      </w:r>
      <w:r w:rsidR="00AC71B4">
        <w:t>7</w:t>
      </w:r>
      <w:r w:rsidR="00BC4797">
        <w:t>-12-31</w:t>
      </w:r>
      <w:r>
        <w:t xml:space="preserve"> duomenimis – </w:t>
      </w:r>
      <w:r w:rsidRPr="00F71A7D">
        <w:t>127</w:t>
      </w:r>
      <w:r w:rsidR="00F71A7D" w:rsidRPr="00F71A7D">
        <w:t>8</w:t>
      </w:r>
      <w:r w:rsidRPr="00F71A7D">
        <w:t>.</w:t>
      </w:r>
    </w:p>
    <w:p w:rsidR="000D55C2" w:rsidRDefault="000D55C2" w:rsidP="000D55C2">
      <w:r>
        <w:t xml:space="preserve"> </w:t>
      </w:r>
      <w:r>
        <w:tab/>
        <w:t xml:space="preserve">Kaimų skaičius – </w:t>
      </w:r>
      <w:r w:rsidR="00181929">
        <w:t>48</w:t>
      </w:r>
      <w:r>
        <w:t>.</w:t>
      </w:r>
    </w:p>
    <w:p w:rsidR="000D55C2" w:rsidRDefault="000D55C2" w:rsidP="000D55C2">
      <w:r>
        <w:t xml:space="preserve"> </w:t>
      </w:r>
      <w:r>
        <w:tab/>
        <w:t xml:space="preserve">Veikiančių kapinių skaičius </w:t>
      </w:r>
      <w:r w:rsidR="00BB2F68">
        <w:t xml:space="preserve"> </w:t>
      </w:r>
      <w:r>
        <w:t xml:space="preserve"> – 4</w:t>
      </w:r>
      <w:r w:rsidR="00BB2F68">
        <w:t>.</w:t>
      </w:r>
    </w:p>
    <w:p w:rsidR="000D55C2" w:rsidRDefault="000D55C2" w:rsidP="00471EE1">
      <w:pPr>
        <w:ind w:firstLine="1296"/>
      </w:pPr>
      <w:r>
        <w:t>Neveikiančių kapinių skaičius</w:t>
      </w:r>
      <w:r w:rsidR="00BB2F68">
        <w:t xml:space="preserve"> – 6. </w:t>
      </w:r>
    </w:p>
    <w:p w:rsidR="000D55C2" w:rsidRDefault="000D55C2" w:rsidP="00471EE1">
      <w:pPr>
        <w:ind w:firstLine="1296"/>
      </w:pPr>
      <w:r>
        <w:t xml:space="preserve">Seniūnijos vidaus kelių ilgis – </w:t>
      </w:r>
      <w:r w:rsidR="00E744D7">
        <w:t>125,67</w:t>
      </w:r>
      <w:r>
        <w:t xml:space="preserve"> km.</w:t>
      </w:r>
    </w:p>
    <w:p w:rsidR="000D55C2" w:rsidRDefault="000D55C2" w:rsidP="000D55C2">
      <w:r>
        <w:t xml:space="preserve"> </w:t>
      </w:r>
      <w:r>
        <w:tab/>
        <w:t xml:space="preserve">Žmogiškieji ištekliai: </w:t>
      </w:r>
    </w:p>
    <w:p w:rsidR="000D55C2" w:rsidRDefault="000D55C2" w:rsidP="00471EE1">
      <w:pPr>
        <w:ind w:firstLine="1296"/>
      </w:pPr>
      <w:r>
        <w:t xml:space="preserve">Seniūnijoje dirba </w:t>
      </w:r>
      <w:r w:rsidR="00944E90" w:rsidRPr="00944E90">
        <w:t>10 darbuotojų</w:t>
      </w:r>
      <w:r w:rsidRPr="00944E90">
        <w:t xml:space="preserve">, yra </w:t>
      </w:r>
      <w:r w:rsidR="00944E90" w:rsidRPr="00944E90">
        <w:t>10 etatų</w:t>
      </w:r>
      <w:r w:rsidRPr="00944E90">
        <w:t>.</w:t>
      </w:r>
    </w:p>
    <w:p w:rsidR="000D55C2" w:rsidRDefault="00E45B17" w:rsidP="00471EE1">
      <w:pPr>
        <w:ind w:firstLine="1296"/>
      </w:pPr>
      <w:r>
        <w:t xml:space="preserve">Registruotos </w:t>
      </w:r>
      <w:r w:rsidR="000D55C2">
        <w:t xml:space="preserve">trys bendruomenės: </w:t>
      </w:r>
      <w:r w:rsidR="00471EE1">
        <w:t>Augustinavos kaimo, Panemunėlio</w:t>
      </w:r>
      <w:r w:rsidR="000D55C2">
        <w:t xml:space="preserve"> geležinkelio s</w:t>
      </w:r>
      <w:r w:rsidR="00471EE1">
        <w:t>toties ir Panemunėlio miestelio.</w:t>
      </w:r>
      <w:r>
        <w:t xml:space="preserve"> Aktyviai veikia  tik miestelio bendruomenė.</w:t>
      </w:r>
    </w:p>
    <w:p w:rsidR="000D55C2" w:rsidRDefault="000D55C2" w:rsidP="00471EE1">
      <w:pPr>
        <w:ind w:firstLine="1296"/>
      </w:pPr>
      <w:r>
        <w:lastRenderedPageBreak/>
        <w:t>Visa seniūnijos teritorija suskirstyta į</w:t>
      </w:r>
      <w:r w:rsidR="00471EE1">
        <w:t xml:space="preserve"> keturias </w:t>
      </w:r>
      <w:r>
        <w:t xml:space="preserve"> seniūnait</w:t>
      </w:r>
      <w:r w:rsidR="00471EE1">
        <w:t>ij</w:t>
      </w:r>
      <w:r w:rsidR="00AC71B4">
        <w:t xml:space="preserve">as - </w:t>
      </w:r>
      <w:r>
        <w:t>Panemunė</w:t>
      </w:r>
      <w:r w:rsidR="00471EE1">
        <w:t>lio gele</w:t>
      </w:r>
      <w:r w:rsidR="00AC71B4">
        <w:t xml:space="preserve">žinkelio stoties, Augustinavos, </w:t>
      </w:r>
      <w:r w:rsidR="00471EE1">
        <w:t xml:space="preserve"> Šetekšnos</w:t>
      </w:r>
      <w:r w:rsidR="00AC71B4">
        <w:t xml:space="preserve"> ir Panemunėlio miestelio</w:t>
      </w:r>
      <w:r w:rsidR="00471EE1">
        <w:t>.</w:t>
      </w:r>
      <w:r w:rsidR="00E45B17">
        <w:t xml:space="preserve"> Iki 2017 metų </w:t>
      </w:r>
      <w:r w:rsidR="00BC4797">
        <w:t xml:space="preserve">gegužės mėnesio </w:t>
      </w:r>
      <w:r w:rsidR="00E45B17">
        <w:t>veikė tik trys.</w:t>
      </w:r>
    </w:p>
    <w:p w:rsidR="00AC71B4" w:rsidRDefault="00AC71B4" w:rsidP="00471EE1">
      <w:pPr>
        <w:ind w:firstLine="1296"/>
      </w:pPr>
      <w:r>
        <w:t>Gegužės 2 d. vyko Panemunėlio miestelio seniūnaitijos seniūnaičio rinkimai. Seniūnaičiu išrinktas Vidmantas Zakarka.</w:t>
      </w:r>
      <w:r w:rsidR="00E45B17">
        <w:t xml:space="preserve"> </w:t>
      </w:r>
      <w:r w:rsidR="00044AD9">
        <w:t xml:space="preserve">Seniūnijos </w:t>
      </w:r>
      <w:r w:rsidR="00FD2772">
        <w:t>ir seniūnaičiai</w:t>
      </w:r>
      <w:r w:rsidR="00E45B17">
        <w:t>: Augustinavos –  Vladas Bimba, Šetekšnos - Joana Tunaitienė, Panemunėlio glž.st. –  Nijolė Čepukienė ir Panemunėlio miestelio –  Vidmantas Zakarka.</w:t>
      </w:r>
    </w:p>
    <w:p w:rsidR="00861E8F" w:rsidRDefault="00861E8F" w:rsidP="00471EE1">
      <w:pPr>
        <w:ind w:firstLine="1296"/>
      </w:pPr>
      <w:r>
        <w:t>2017 metais vyko 8 seniūnaičių sueigos, kurių metu svarstyti įvairūs, su seniūnijos veikla susiję klausimai. Seniūnaičių sueigos pirmininku išrinktas Vidmantas Zakarka.</w:t>
      </w:r>
    </w:p>
    <w:p w:rsidR="0013419C" w:rsidRDefault="00471EE1" w:rsidP="00471EE1">
      <w:pPr>
        <w:ind w:firstLine="1296"/>
      </w:pPr>
      <w:r w:rsidRPr="0013419C">
        <w:t>Panemunėlio geležinkelio stoties gyvenvietėje</w:t>
      </w:r>
      <w:r w:rsidR="00E20E08" w:rsidRPr="0013419C">
        <w:t xml:space="preserve"> yra Panemunėlio pagrindinė mokykla, kurioje 201</w:t>
      </w:r>
      <w:r w:rsidR="00AC71B4" w:rsidRPr="0013419C">
        <w:t>7</w:t>
      </w:r>
      <w:r w:rsidR="00E20E08" w:rsidRPr="0013419C">
        <w:t xml:space="preserve"> metais mokėsi</w:t>
      </w:r>
      <w:r w:rsidR="0013419C" w:rsidRPr="0013419C">
        <w:t xml:space="preserve"> 57</w:t>
      </w:r>
      <w:r w:rsidR="00AF2CD7" w:rsidRPr="0013419C">
        <w:t xml:space="preserve"> </w:t>
      </w:r>
      <w:r w:rsidR="00E20E08" w:rsidRPr="0013419C">
        <w:t>mokiniai</w:t>
      </w:r>
      <w:r w:rsidR="00944E90" w:rsidRPr="0013419C">
        <w:t xml:space="preserve">. Mokykloje yra </w:t>
      </w:r>
      <w:r w:rsidR="0013419C" w:rsidRPr="0013419C">
        <w:t>16 pedagoginių darbuotojų etatų</w:t>
      </w:r>
      <w:r w:rsidR="00944E90" w:rsidRPr="0013419C">
        <w:t xml:space="preserve">, </w:t>
      </w:r>
      <w:r w:rsidR="0013419C" w:rsidRPr="0013419C">
        <w:t xml:space="preserve">17 </w:t>
      </w:r>
      <w:r w:rsidR="00944E90" w:rsidRPr="0013419C">
        <w:t>aptarnaujančio</w:t>
      </w:r>
      <w:r w:rsidR="0013419C" w:rsidRPr="0013419C">
        <w:t xml:space="preserve"> personalo etatų, veikia 7 būreliai, kuriuos lanko 73 mokiniai.</w:t>
      </w:r>
    </w:p>
    <w:p w:rsidR="00AC71B4" w:rsidRDefault="0013419C" w:rsidP="00471EE1">
      <w:pPr>
        <w:ind w:firstLine="1296"/>
      </w:pPr>
      <w:r>
        <w:t>Dirba</w:t>
      </w:r>
      <w:r w:rsidR="005948FE" w:rsidRPr="005948FE">
        <w:t xml:space="preserve"> </w:t>
      </w:r>
      <w:r w:rsidR="003B6870">
        <w:t>bendrosios praktikos gydytojo kabinetas</w:t>
      </w:r>
      <w:r w:rsidR="00AC71B4">
        <w:t>.</w:t>
      </w:r>
      <w:r w:rsidR="00944E90">
        <w:t xml:space="preserve"> Įstaigoje yra</w:t>
      </w:r>
      <w:r w:rsidR="00044AD9">
        <w:t xml:space="preserve"> 0,25  gydytojo etato. Dirba be</w:t>
      </w:r>
      <w:r w:rsidR="00850B06">
        <w:t xml:space="preserve">ndrosios praktikos gydytoja Vita </w:t>
      </w:r>
      <w:r w:rsidR="00044AD9">
        <w:t xml:space="preserve">Kirslienė. Aptarnaujančio personalo etatų skaičius - </w:t>
      </w:r>
      <w:r w:rsidR="00850B06">
        <w:t>2</w:t>
      </w:r>
      <w:r w:rsidR="00044AD9">
        <w:t>.</w:t>
      </w:r>
      <w:r w:rsidR="00944E90">
        <w:t xml:space="preserve"> </w:t>
      </w:r>
      <w:r w:rsidR="00850B06">
        <w:t xml:space="preserve">Įstaigoje prisirašę ir gydosi 663 </w:t>
      </w:r>
      <w:r w:rsidR="00044AD9">
        <w:t>pacientai</w:t>
      </w:r>
      <w:r w:rsidR="00FF712F">
        <w:t>.</w:t>
      </w:r>
    </w:p>
    <w:p w:rsidR="00E20E08" w:rsidRDefault="00AC71B4" w:rsidP="00471EE1">
      <w:pPr>
        <w:ind w:firstLine="1296"/>
      </w:pPr>
      <w:r>
        <w:t xml:space="preserve"> Liepos </w:t>
      </w:r>
      <w:r w:rsidR="00044AD9">
        <w:t xml:space="preserve"> mėnesį </w:t>
      </w:r>
      <w:r>
        <w:t>uždarytas Panemunėlio</w:t>
      </w:r>
      <w:r w:rsidR="00044AD9">
        <w:t xml:space="preserve"> geležinkelio stoties </w:t>
      </w:r>
      <w:r w:rsidR="005948FE" w:rsidRPr="005948FE">
        <w:t xml:space="preserve"> pašto skyrius.</w:t>
      </w:r>
    </w:p>
    <w:p w:rsidR="00281C6F" w:rsidRDefault="00281C6F" w:rsidP="00471EE1">
      <w:pPr>
        <w:ind w:firstLine="1296"/>
      </w:pPr>
      <w:r w:rsidRPr="00281C6F">
        <w:t xml:space="preserve"> </w:t>
      </w:r>
      <w:r>
        <w:t>Panem</w:t>
      </w:r>
      <w:r w:rsidR="00044AD9">
        <w:t>unėlio universal</w:t>
      </w:r>
      <w:r w:rsidR="008B2B8A">
        <w:t>a</w:t>
      </w:r>
      <w:r w:rsidR="00044AD9">
        <w:t xml:space="preserve">us daugiafunkcio centro </w:t>
      </w:r>
      <w:r>
        <w:t xml:space="preserve">tikslas – skatinti </w:t>
      </w:r>
      <w:r w:rsidR="00FD2772">
        <w:t>gyventojų</w:t>
      </w:r>
      <w:r>
        <w:t xml:space="preserve"> įvairių amžiaus grupių socialinius, edukacinius, ku</w:t>
      </w:r>
      <w:r w:rsidR="003B6870">
        <w:t>ltūrinius, sportinius interesus</w:t>
      </w:r>
      <w:r>
        <w:t xml:space="preserve"> bei laisvalaikio poreikius</w:t>
      </w:r>
      <w:r w:rsidR="00D278DA">
        <w:t>.</w:t>
      </w:r>
      <w:r w:rsidR="00944E90">
        <w:t xml:space="preserve"> UDC yra</w:t>
      </w:r>
      <w:r w:rsidR="00FF712F">
        <w:t xml:space="preserve"> 9,1  etato</w:t>
      </w:r>
      <w:r w:rsidR="00944E90">
        <w:t>.</w:t>
      </w:r>
      <w:r w:rsidR="00FF712F">
        <w:t xml:space="preserve"> Iš viso įstaigoje dirba 12 žmonių, iš jų </w:t>
      </w:r>
      <w:r w:rsidR="007801A6">
        <w:t>8 specialistai ir 4 aptarnaujančio personalo darbuotojai.</w:t>
      </w:r>
      <w:r w:rsidR="00944E90">
        <w:t xml:space="preserve"> </w:t>
      </w:r>
      <w:r w:rsidR="007801A6">
        <w:t>Ikimokykliniame skyriuje dirba 4 pedagoginiai darbuotojai ir 3 aptarnaujančio personalo darbuotojai. Yra viena darželio grupė, kurią lanko 24 vaikai.</w:t>
      </w:r>
    </w:p>
    <w:p w:rsidR="00944E90" w:rsidRDefault="007801A6" w:rsidP="00471EE1">
      <w:pPr>
        <w:ind w:firstLine="1296"/>
      </w:pPr>
      <w:r>
        <w:t>Kultūros skyriuje yra 2,25 etato, dirba 5 darbuotojai.</w:t>
      </w:r>
    </w:p>
    <w:p w:rsidR="00944E90" w:rsidRDefault="00B61B45" w:rsidP="00471EE1">
      <w:pPr>
        <w:ind w:firstLine="1296"/>
      </w:pPr>
      <w:r>
        <w:t xml:space="preserve">Iš didesnių įmonių, </w:t>
      </w:r>
      <w:r w:rsidR="009C3C98">
        <w:t xml:space="preserve">seniūnijos teritorijoje </w:t>
      </w:r>
      <w:r>
        <w:t>veikia Ramundas</w:t>
      </w:r>
      <w:r w:rsidR="009C3C98">
        <w:t xml:space="preserve"> GM UAB , gaminanti</w:t>
      </w:r>
      <w:r w:rsidR="00F71A7D">
        <w:t xml:space="preserve"> </w:t>
      </w:r>
      <w:r w:rsidR="00044AD9">
        <w:t xml:space="preserve">taros </w:t>
      </w:r>
      <w:r w:rsidR="00F71A7D">
        <w:t xml:space="preserve">padėklus. </w:t>
      </w:r>
      <w:r>
        <w:t xml:space="preserve"> </w:t>
      </w:r>
    </w:p>
    <w:p w:rsidR="00FD3C51" w:rsidRPr="00836B2A" w:rsidRDefault="00E20E08" w:rsidP="009867A3">
      <w:r>
        <w:tab/>
        <w:t>Panemunėlio g</w:t>
      </w:r>
      <w:r w:rsidR="006D2FC3">
        <w:t xml:space="preserve">eležinkelio </w:t>
      </w:r>
      <w:r>
        <w:t>st</w:t>
      </w:r>
      <w:r w:rsidR="00471EE1">
        <w:t>oties gyvenvietėje</w:t>
      </w:r>
      <w:r>
        <w:t>, Panemunėlio m</w:t>
      </w:r>
      <w:r w:rsidR="006D2FC3">
        <w:t>iestelyje</w:t>
      </w:r>
      <w:r>
        <w:t xml:space="preserve"> ir Augustinavos kaime veikia </w:t>
      </w:r>
      <w:r w:rsidR="0062035B">
        <w:t>Rokiškio rajono savivaldybės J. Keliuočio viešosios bibliotekos filialai.</w:t>
      </w:r>
      <w:r w:rsidR="006D2FC3">
        <w:t xml:space="preserve"> </w:t>
      </w:r>
      <w:r w:rsidR="00FD3C51">
        <w:t>Geležinkelio stoties biblioteka</w:t>
      </w:r>
      <w:r w:rsidR="00F71A7D">
        <w:t xml:space="preserve"> rugpjūčio mėnesį</w:t>
      </w:r>
      <w:r w:rsidR="00FD3C51">
        <w:t xml:space="preserve"> perkelta į Panemunėlio pagrindinės mokyklos </w:t>
      </w:r>
      <w:r w:rsidR="00C70976">
        <w:t>bibliotekos</w:t>
      </w:r>
      <w:r w:rsidR="00FD3C51">
        <w:t xml:space="preserve">  patalpas.</w:t>
      </w:r>
      <w:r w:rsidR="009C3C98">
        <w:t xml:space="preserve"> Dirba viena darbuotoja, yra  1</w:t>
      </w:r>
      <w:r w:rsidR="00FD2772">
        <w:t xml:space="preserve"> etatas, dirba v</w:t>
      </w:r>
      <w:r w:rsidR="00912C12">
        <w:t>yresnioji bibliotekininkė</w:t>
      </w:r>
      <w:r w:rsidR="00BC01A2">
        <w:t xml:space="preserve"> Rima Maciūnaitė. </w:t>
      </w:r>
      <w:r w:rsidR="00F71A7D">
        <w:t xml:space="preserve"> </w:t>
      </w:r>
      <w:r w:rsidR="00BC01A2">
        <w:t xml:space="preserve">Biblioteka aptarnauja </w:t>
      </w:r>
      <w:r w:rsidR="00912C12">
        <w:t xml:space="preserve">apie 400 </w:t>
      </w:r>
      <w:r w:rsidR="00836B2A" w:rsidRPr="00836B2A">
        <w:t>vartotojų</w:t>
      </w:r>
      <w:r w:rsidR="00912C12" w:rsidRPr="00836B2A">
        <w:t>.</w:t>
      </w:r>
    </w:p>
    <w:p w:rsidR="00F71A7D" w:rsidRDefault="00B61B45" w:rsidP="00F71A7D">
      <w:pPr>
        <w:ind w:firstLine="1296"/>
      </w:pPr>
      <w:r w:rsidRPr="00F4225B">
        <w:t xml:space="preserve">Augustinavos bibliotekoje yra </w:t>
      </w:r>
      <w:r w:rsidR="00F71A7D" w:rsidRPr="00F4225B">
        <w:t xml:space="preserve"> 0,5 </w:t>
      </w:r>
      <w:r w:rsidRPr="00F4225B">
        <w:t>etato</w:t>
      </w:r>
      <w:r w:rsidR="00BC01A2" w:rsidRPr="00F4225B">
        <w:t>,</w:t>
      </w:r>
      <w:r w:rsidR="00C76BB9" w:rsidRPr="00F4225B">
        <w:t xml:space="preserve"> dirba</w:t>
      </w:r>
      <w:r w:rsidR="00BC01A2" w:rsidRPr="00F4225B">
        <w:t xml:space="preserve"> </w:t>
      </w:r>
      <w:r w:rsidR="00912C12" w:rsidRPr="00F4225B">
        <w:t>vyresnioji bibliotekininkė</w:t>
      </w:r>
      <w:r w:rsidR="009C3C98" w:rsidRPr="00F4225B">
        <w:t xml:space="preserve"> - </w:t>
      </w:r>
      <w:r w:rsidR="00912C12" w:rsidRPr="00F4225B">
        <w:t>Sandra</w:t>
      </w:r>
      <w:r w:rsidR="00BC01A2" w:rsidRPr="00F4225B">
        <w:t xml:space="preserve"> </w:t>
      </w:r>
      <w:r w:rsidR="00912C12" w:rsidRPr="00F4225B">
        <w:t>Zdanevičienė</w:t>
      </w:r>
      <w:r w:rsidRPr="00F4225B">
        <w:t xml:space="preserve">. Biblioteka </w:t>
      </w:r>
      <w:r w:rsidR="00C76BB9" w:rsidRPr="00F4225B">
        <w:t xml:space="preserve">aptarnauja  </w:t>
      </w:r>
      <w:r w:rsidR="00F82DA1" w:rsidRPr="00F4225B">
        <w:t>112</w:t>
      </w:r>
      <w:r w:rsidR="00C76BB9" w:rsidRPr="00F4225B">
        <w:t xml:space="preserve">  vartotojų</w:t>
      </w:r>
      <w:r w:rsidRPr="00F4225B">
        <w:t>.</w:t>
      </w:r>
      <w:r w:rsidR="00F71A7D" w:rsidRPr="00F4225B">
        <w:t xml:space="preserve"> Augustinavos filialo patalpos labai prastos būklės, todėl 2018 metais bus ieškoma būdų susidariusiai padėčiai spręsti.</w:t>
      </w:r>
    </w:p>
    <w:p w:rsidR="00B61B45" w:rsidRDefault="00B61B45" w:rsidP="00F71A7D">
      <w:pPr>
        <w:ind w:firstLine="1296"/>
      </w:pPr>
      <w:r>
        <w:t>Panemun</w:t>
      </w:r>
      <w:r w:rsidR="00F71A7D">
        <w:t>ėlio miestelio bibliotekoje yra 1</w:t>
      </w:r>
      <w:r w:rsidR="00FD2772">
        <w:t xml:space="preserve"> </w:t>
      </w:r>
      <w:r w:rsidR="00C76BB9">
        <w:t>etat</w:t>
      </w:r>
      <w:r w:rsidR="00FD2772">
        <w:t>as, čia</w:t>
      </w:r>
      <w:r>
        <w:t xml:space="preserve"> </w:t>
      </w:r>
      <w:r w:rsidR="00C76BB9">
        <w:t xml:space="preserve">vyresn. bibliotekininke </w:t>
      </w:r>
      <w:r>
        <w:t xml:space="preserve"> dirba Dalia Giriūnienė. </w:t>
      </w:r>
      <w:r w:rsidR="00C76BB9">
        <w:t>Aptarnaujami</w:t>
      </w:r>
      <w:r w:rsidR="00BC01A2">
        <w:t xml:space="preserve"> </w:t>
      </w:r>
      <w:r w:rsidR="00C76BB9">
        <w:t>235 vartotojai</w:t>
      </w:r>
      <w:r w:rsidR="00F5764F">
        <w:t>.</w:t>
      </w:r>
    </w:p>
    <w:p w:rsidR="00FD3C51" w:rsidRDefault="00FD3C51" w:rsidP="00FD3C51">
      <w:pPr>
        <w:ind w:firstLine="1296"/>
      </w:pPr>
      <w:r>
        <w:t>Gruodžio 9 d. Panemunėlio miestelio ir geležinkelio stoties bibliotekos šventė 80 metų jubiliejų. Panemunėlio pagrindinėje mokykloje vyko iškilmingas šios sukakties paminėjimas.</w:t>
      </w:r>
    </w:p>
    <w:p w:rsidR="00BD13DC" w:rsidRDefault="00BD13DC" w:rsidP="009867A3">
      <w:r>
        <w:tab/>
      </w:r>
    </w:p>
    <w:p w:rsidR="00231EED" w:rsidRPr="00DC60CE" w:rsidRDefault="00FE5585" w:rsidP="00DC60CE">
      <w:pPr>
        <w:ind w:firstLine="1296"/>
      </w:pPr>
      <w:r>
        <w:lastRenderedPageBreak/>
        <w:t>201</w:t>
      </w:r>
      <w:r w:rsidR="00782373">
        <w:t>7</w:t>
      </w:r>
      <w:r>
        <w:t xml:space="preserve"> metais</w:t>
      </w:r>
      <w:r w:rsidR="005948FE">
        <w:t xml:space="preserve"> seniūnijos </w:t>
      </w:r>
      <w:r>
        <w:t xml:space="preserve"> finansinė veikla buvo </w:t>
      </w:r>
      <w:r w:rsidR="005379AF">
        <w:t xml:space="preserve">vykdoma pagal </w:t>
      </w:r>
      <w:r w:rsidR="005379AF" w:rsidRPr="00806F5A">
        <w:t>penkias programas ir penkias finansavimo sutartis</w:t>
      </w:r>
      <w:r w:rsidR="00025A76" w:rsidRPr="00806F5A">
        <w:t>.</w:t>
      </w:r>
    </w:p>
    <w:p w:rsidR="00FE5585" w:rsidRPr="00FE5585" w:rsidRDefault="00D278DA" w:rsidP="009867A3">
      <w:pPr>
        <w:rPr>
          <w:b/>
        </w:rPr>
      </w:pPr>
      <w:r>
        <w:rPr>
          <w:b/>
        </w:rPr>
        <w:t>1</w:t>
      </w:r>
      <w:r w:rsidR="00FE5585" w:rsidRPr="00FE5585">
        <w:rPr>
          <w:b/>
        </w:rPr>
        <w:t xml:space="preserve"> lentelė</w:t>
      </w:r>
      <w:r w:rsidR="00FE5585">
        <w:rPr>
          <w:b/>
        </w:rPr>
        <w:t>.</w:t>
      </w:r>
      <w:r>
        <w:rPr>
          <w:b/>
        </w:rPr>
        <w:t xml:space="preserve">    </w:t>
      </w:r>
      <w:r w:rsidR="00FE5585">
        <w:rPr>
          <w:b/>
        </w:rPr>
        <w:t xml:space="preserve"> 201</w:t>
      </w:r>
      <w:r w:rsidR="00782373">
        <w:rPr>
          <w:b/>
        </w:rPr>
        <w:t>7</w:t>
      </w:r>
      <w:r w:rsidR="00FE5585">
        <w:rPr>
          <w:b/>
        </w:rPr>
        <w:t xml:space="preserve"> metų Panemunėlio seniūnijos asignavimai</w:t>
      </w:r>
      <w:r w:rsidR="00025A76">
        <w:rPr>
          <w:b/>
        </w:rPr>
        <w:t xml:space="preserve"> pagal programas</w:t>
      </w:r>
    </w:p>
    <w:tbl>
      <w:tblPr>
        <w:tblStyle w:val="Lentelstinklelis"/>
        <w:tblW w:w="10313" w:type="dxa"/>
        <w:tblInd w:w="-459" w:type="dxa"/>
        <w:tblLayout w:type="fixed"/>
        <w:tblLook w:val="04A0"/>
      </w:tblPr>
      <w:tblGrid>
        <w:gridCol w:w="1305"/>
        <w:gridCol w:w="2647"/>
        <w:gridCol w:w="966"/>
        <w:gridCol w:w="1467"/>
        <w:gridCol w:w="1087"/>
        <w:gridCol w:w="1064"/>
        <w:gridCol w:w="1777"/>
      </w:tblGrid>
      <w:tr w:rsidR="00FE5585" w:rsidTr="00BF4E65">
        <w:tc>
          <w:tcPr>
            <w:tcW w:w="1305" w:type="dxa"/>
          </w:tcPr>
          <w:p w:rsidR="00FE5585" w:rsidRDefault="00FE5585" w:rsidP="00FE5585">
            <w:pPr>
              <w:spacing w:line="240" w:lineRule="auto"/>
              <w:jc w:val="center"/>
            </w:pPr>
            <w:r>
              <w:t>Programos  Nr.</w:t>
            </w:r>
          </w:p>
        </w:tc>
        <w:tc>
          <w:tcPr>
            <w:tcW w:w="2647" w:type="dxa"/>
          </w:tcPr>
          <w:p w:rsidR="00FE5585" w:rsidRDefault="00FE5585" w:rsidP="00075B38">
            <w:pPr>
              <w:spacing w:line="240" w:lineRule="auto"/>
              <w:jc w:val="center"/>
            </w:pPr>
            <w:r>
              <w:t>Programos pavadinimas</w:t>
            </w:r>
          </w:p>
        </w:tc>
        <w:tc>
          <w:tcPr>
            <w:tcW w:w="966" w:type="dxa"/>
          </w:tcPr>
          <w:p w:rsidR="00FE5585" w:rsidRDefault="00DC60CE" w:rsidP="00CF6340">
            <w:pPr>
              <w:spacing w:line="240" w:lineRule="auto"/>
              <w:jc w:val="center"/>
            </w:pPr>
            <w:r>
              <w:t>Lėšos iš viso tūkst. Eur</w:t>
            </w:r>
          </w:p>
        </w:tc>
        <w:tc>
          <w:tcPr>
            <w:tcW w:w="1467" w:type="dxa"/>
          </w:tcPr>
          <w:p w:rsidR="00FE5585" w:rsidRDefault="00DC60CE" w:rsidP="00075B38">
            <w:pPr>
              <w:spacing w:line="240" w:lineRule="auto"/>
              <w:jc w:val="center"/>
            </w:pPr>
            <w:r>
              <w:t>Darbo užmokestis tūkst. Eur</w:t>
            </w:r>
          </w:p>
        </w:tc>
        <w:tc>
          <w:tcPr>
            <w:tcW w:w="1087" w:type="dxa"/>
          </w:tcPr>
          <w:p w:rsidR="00FE5585" w:rsidRDefault="00DC60CE" w:rsidP="00075B38">
            <w:pPr>
              <w:spacing w:line="240" w:lineRule="auto"/>
              <w:jc w:val="center"/>
            </w:pPr>
            <w:r>
              <w:t>SODRA tūkst. Eur</w:t>
            </w:r>
          </w:p>
        </w:tc>
        <w:tc>
          <w:tcPr>
            <w:tcW w:w="1064" w:type="dxa"/>
          </w:tcPr>
          <w:p w:rsidR="00FE5585" w:rsidRDefault="00DC60CE" w:rsidP="00075B38">
            <w:pPr>
              <w:spacing w:line="240" w:lineRule="auto"/>
              <w:jc w:val="center"/>
            </w:pPr>
            <w:r>
              <w:t>Kitos išlaidos tūkst. Eur</w:t>
            </w:r>
          </w:p>
        </w:tc>
        <w:tc>
          <w:tcPr>
            <w:tcW w:w="1777" w:type="dxa"/>
          </w:tcPr>
          <w:p w:rsidR="00FE5585" w:rsidRDefault="00FE5585" w:rsidP="00075B38">
            <w:pPr>
              <w:spacing w:line="240" w:lineRule="auto"/>
              <w:jc w:val="center"/>
            </w:pPr>
            <w:r>
              <w:t>Finansavimo šaltinis</w:t>
            </w:r>
          </w:p>
        </w:tc>
      </w:tr>
      <w:tr w:rsidR="00FE5585" w:rsidTr="00836B2A">
        <w:tc>
          <w:tcPr>
            <w:tcW w:w="1305" w:type="dxa"/>
            <w:vAlign w:val="center"/>
          </w:tcPr>
          <w:p w:rsidR="00FE5585" w:rsidRPr="00075B38" w:rsidRDefault="00FE5585" w:rsidP="00BF4E65">
            <w:pPr>
              <w:spacing w:line="240" w:lineRule="auto"/>
              <w:jc w:val="center"/>
            </w:pPr>
            <w:r>
              <w:t>1.</w:t>
            </w:r>
          </w:p>
        </w:tc>
        <w:tc>
          <w:tcPr>
            <w:tcW w:w="2647" w:type="dxa"/>
            <w:vAlign w:val="center"/>
          </w:tcPr>
          <w:p w:rsidR="00FE5585" w:rsidRDefault="00FE5585" w:rsidP="00FD2772">
            <w:pPr>
              <w:spacing w:line="240" w:lineRule="auto"/>
              <w:jc w:val="left"/>
            </w:pPr>
            <w:r w:rsidRPr="00075B38">
              <w:t>Savivaldybės funkcijų įgyvendinimas</w:t>
            </w:r>
            <w:r w:rsidR="00806F5A">
              <w:t xml:space="preserve"> ir vykdymas</w:t>
            </w:r>
          </w:p>
        </w:tc>
        <w:tc>
          <w:tcPr>
            <w:tcW w:w="966" w:type="dxa"/>
            <w:vAlign w:val="center"/>
          </w:tcPr>
          <w:p w:rsidR="00FE5585" w:rsidRDefault="00806F5A" w:rsidP="00BF4E65">
            <w:pPr>
              <w:spacing w:line="240" w:lineRule="auto"/>
              <w:jc w:val="center"/>
            </w:pPr>
            <w:r>
              <w:t>59,7</w:t>
            </w:r>
          </w:p>
        </w:tc>
        <w:tc>
          <w:tcPr>
            <w:tcW w:w="1467" w:type="dxa"/>
            <w:vAlign w:val="center"/>
          </w:tcPr>
          <w:p w:rsidR="00FE5585" w:rsidRDefault="00806F5A" w:rsidP="00BF4E65">
            <w:pPr>
              <w:spacing w:line="240" w:lineRule="auto"/>
              <w:jc w:val="center"/>
            </w:pPr>
            <w:r>
              <w:t>39,90</w:t>
            </w:r>
          </w:p>
        </w:tc>
        <w:tc>
          <w:tcPr>
            <w:tcW w:w="1087" w:type="dxa"/>
            <w:vAlign w:val="center"/>
          </w:tcPr>
          <w:p w:rsidR="00FE5585" w:rsidRDefault="00806F5A" w:rsidP="00BF4E65">
            <w:pPr>
              <w:spacing w:line="240" w:lineRule="auto"/>
              <w:jc w:val="center"/>
            </w:pPr>
            <w:r>
              <w:t>12,3</w:t>
            </w:r>
          </w:p>
        </w:tc>
        <w:tc>
          <w:tcPr>
            <w:tcW w:w="1064" w:type="dxa"/>
            <w:vAlign w:val="center"/>
          </w:tcPr>
          <w:p w:rsidR="00FE5585" w:rsidRDefault="00806F5A" w:rsidP="00BF4E65">
            <w:pPr>
              <w:spacing w:line="240" w:lineRule="auto"/>
              <w:jc w:val="center"/>
            </w:pPr>
            <w:r>
              <w:t>7,5</w:t>
            </w:r>
          </w:p>
        </w:tc>
        <w:tc>
          <w:tcPr>
            <w:tcW w:w="1777" w:type="dxa"/>
          </w:tcPr>
          <w:p w:rsidR="00FE5585" w:rsidRDefault="00FE5585" w:rsidP="00BF4E65">
            <w:pPr>
              <w:spacing w:line="240" w:lineRule="auto"/>
              <w:jc w:val="left"/>
            </w:pPr>
            <w:r>
              <w:t>Savivaldybės biudžetas, valstybės biudžetas, spec. lėšos</w:t>
            </w:r>
          </w:p>
        </w:tc>
      </w:tr>
      <w:tr w:rsidR="00FE5585" w:rsidTr="00BF4E65">
        <w:tc>
          <w:tcPr>
            <w:tcW w:w="1305" w:type="dxa"/>
            <w:vAlign w:val="center"/>
          </w:tcPr>
          <w:p w:rsidR="00FE5585" w:rsidRPr="00075B38" w:rsidRDefault="00FE5585" w:rsidP="00BF4E65">
            <w:pPr>
              <w:spacing w:line="240" w:lineRule="auto"/>
              <w:jc w:val="center"/>
            </w:pPr>
            <w:r>
              <w:t>2.</w:t>
            </w:r>
          </w:p>
        </w:tc>
        <w:tc>
          <w:tcPr>
            <w:tcW w:w="2647" w:type="dxa"/>
          </w:tcPr>
          <w:p w:rsidR="00FE5585" w:rsidRPr="00075B38" w:rsidRDefault="00FE5585" w:rsidP="00BF4E65">
            <w:pPr>
              <w:spacing w:line="240" w:lineRule="auto"/>
              <w:jc w:val="left"/>
            </w:pPr>
            <w:r>
              <w:t>Ugdymo kokybės ir mokymosi aplinkos užtikrinimas</w:t>
            </w:r>
          </w:p>
        </w:tc>
        <w:tc>
          <w:tcPr>
            <w:tcW w:w="966" w:type="dxa"/>
            <w:vAlign w:val="center"/>
          </w:tcPr>
          <w:p w:rsidR="00FE5585" w:rsidRDefault="00806F5A" w:rsidP="00BF4E65">
            <w:pPr>
              <w:spacing w:line="240" w:lineRule="auto"/>
              <w:jc w:val="center"/>
            </w:pPr>
            <w:r>
              <w:t>0,2</w:t>
            </w:r>
          </w:p>
        </w:tc>
        <w:tc>
          <w:tcPr>
            <w:tcW w:w="1467" w:type="dxa"/>
            <w:vAlign w:val="center"/>
          </w:tcPr>
          <w:p w:rsidR="00FE5585" w:rsidRDefault="00FE5585" w:rsidP="00BF4E65">
            <w:pPr>
              <w:spacing w:line="240" w:lineRule="auto"/>
              <w:jc w:val="center"/>
            </w:pPr>
          </w:p>
        </w:tc>
        <w:tc>
          <w:tcPr>
            <w:tcW w:w="1087" w:type="dxa"/>
            <w:vAlign w:val="center"/>
          </w:tcPr>
          <w:p w:rsidR="00FE5585" w:rsidRDefault="00FE5585" w:rsidP="00BF4E65">
            <w:pPr>
              <w:spacing w:line="240" w:lineRule="auto"/>
              <w:jc w:val="center"/>
            </w:pPr>
          </w:p>
        </w:tc>
        <w:tc>
          <w:tcPr>
            <w:tcW w:w="1064" w:type="dxa"/>
            <w:vAlign w:val="center"/>
          </w:tcPr>
          <w:p w:rsidR="00FE5585" w:rsidRDefault="00806F5A" w:rsidP="00BF4E65">
            <w:pPr>
              <w:spacing w:line="240" w:lineRule="auto"/>
              <w:jc w:val="center"/>
            </w:pPr>
            <w:r>
              <w:t>0,2</w:t>
            </w:r>
          </w:p>
        </w:tc>
        <w:tc>
          <w:tcPr>
            <w:tcW w:w="1777" w:type="dxa"/>
          </w:tcPr>
          <w:p w:rsidR="00FE5585" w:rsidRDefault="009105A5" w:rsidP="00BF4E65">
            <w:pPr>
              <w:spacing w:line="240" w:lineRule="auto"/>
              <w:jc w:val="left"/>
            </w:pPr>
            <w:r w:rsidRPr="009105A5">
              <w:t>Savivaldybės biudžetas</w:t>
            </w:r>
          </w:p>
        </w:tc>
      </w:tr>
      <w:tr w:rsidR="00FE5585" w:rsidTr="00BF4E65">
        <w:tc>
          <w:tcPr>
            <w:tcW w:w="1305" w:type="dxa"/>
            <w:vAlign w:val="center"/>
          </w:tcPr>
          <w:p w:rsidR="00FE5585" w:rsidRPr="00075B38" w:rsidRDefault="00FE5585" w:rsidP="00BF4E65">
            <w:pPr>
              <w:spacing w:line="240" w:lineRule="auto"/>
              <w:jc w:val="center"/>
            </w:pPr>
            <w:r>
              <w:t>3.</w:t>
            </w:r>
          </w:p>
        </w:tc>
        <w:tc>
          <w:tcPr>
            <w:tcW w:w="2647" w:type="dxa"/>
          </w:tcPr>
          <w:p w:rsidR="00FE5585" w:rsidRPr="00075B38" w:rsidRDefault="00BF51C8" w:rsidP="00BF4E65">
            <w:pPr>
              <w:spacing w:line="240" w:lineRule="auto"/>
              <w:jc w:val="left"/>
            </w:pPr>
            <w:r>
              <w:t>Kultūros, sporto, bendruomenės</w:t>
            </w:r>
            <w:r w:rsidR="00C80C6F">
              <w:t xml:space="preserve"> ir vaikų bei jaunimo gyvenimo aktyvinimas</w:t>
            </w:r>
          </w:p>
        </w:tc>
        <w:tc>
          <w:tcPr>
            <w:tcW w:w="966" w:type="dxa"/>
            <w:vAlign w:val="center"/>
          </w:tcPr>
          <w:p w:rsidR="00FE5585" w:rsidRDefault="00806F5A" w:rsidP="00BF4E65">
            <w:pPr>
              <w:spacing w:line="240" w:lineRule="auto"/>
              <w:jc w:val="center"/>
            </w:pPr>
            <w:r>
              <w:t>2,8</w:t>
            </w:r>
          </w:p>
        </w:tc>
        <w:tc>
          <w:tcPr>
            <w:tcW w:w="1467" w:type="dxa"/>
            <w:vAlign w:val="center"/>
          </w:tcPr>
          <w:p w:rsidR="00FE5585" w:rsidRDefault="00FE5585" w:rsidP="00BF4E65">
            <w:pPr>
              <w:spacing w:line="240" w:lineRule="auto"/>
              <w:jc w:val="center"/>
            </w:pPr>
          </w:p>
        </w:tc>
        <w:tc>
          <w:tcPr>
            <w:tcW w:w="1087" w:type="dxa"/>
            <w:vAlign w:val="center"/>
          </w:tcPr>
          <w:p w:rsidR="00FE5585" w:rsidRDefault="00FE5585" w:rsidP="00BF4E65">
            <w:pPr>
              <w:spacing w:line="240" w:lineRule="auto"/>
              <w:jc w:val="center"/>
            </w:pPr>
          </w:p>
        </w:tc>
        <w:tc>
          <w:tcPr>
            <w:tcW w:w="1064" w:type="dxa"/>
            <w:vAlign w:val="center"/>
          </w:tcPr>
          <w:p w:rsidR="00FE5585" w:rsidRDefault="00806F5A" w:rsidP="00BF4E65">
            <w:pPr>
              <w:spacing w:line="240" w:lineRule="auto"/>
              <w:jc w:val="center"/>
            </w:pPr>
            <w:r>
              <w:t>2,8</w:t>
            </w:r>
          </w:p>
        </w:tc>
        <w:tc>
          <w:tcPr>
            <w:tcW w:w="1777" w:type="dxa"/>
          </w:tcPr>
          <w:p w:rsidR="00FE5585" w:rsidRDefault="009105A5" w:rsidP="00BF4E65">
            <w:pPr>
              <w:spacing w:line="240" w:lineRule="auto"/>
              <w:jc w:val="left"/>
            </w:pPr>
            <w:r w:rsidRPr="009105A5">
              <w:t>Savivaldybės biudžetas</w:t>
            </w:r>
          </w:p>
        </w:tc>
      </w:tr>
      <w:tr w:rsidR="00FE5585" w:rsidTr="00BF4E65">
        <w:tc>
          <w:tcPr>
            <w:tcW w:w="1305" w:type="dxa"/>
            <w:vAlign w:val="center"/>
          </w:tcPr>
          <w:p w:rsidR="00FE5585" w:rsidRPr="00075B38" w:rsidRDefault="00FE5585" w:rsidP="00BF4E65">
            <w:pPr>
              <w:spacing w:line="240" w:lineRule="auto"/>
              <w:jc w:val="center"/>
            </w:pPr>
            <w:r>
              <w:t>4.</w:t>
            </w:r>
          </w:p>
        </w:tc>
        <w:tc>
          <w:tcPr>
            <w:tcW w:w="2647" w:type="dxa"/>
          </w:tcPr>
          <w:p w:rsidR="00FE5585" w:rsidRPr="00075B38" w:rsidRDefault="00BF51C8" w:rsidP="00BF4E65">
            <w:pPr>
              <w:spacing w:line="240" w:lineRule="auto"/>
              <w:jc w:val="left"/>
            </w:pPr>
            <w:r w:rsidRPr="00BF51C8">
              <w:t>Socialinės paramos ir sveikatos apsaugos paslaugų kokybės gerinimas</w:t>
            </w:r>
          </w:p>
        </w:tc>
        <w:tc>
          <w:tcPr>
            <w:tcW w:w="966" w:type="dxa"/>
            <w:vAlign w:val="center"/>
          </w:tcPr>
          <w:p w:rsidR="00FE5585" w:rsidRDefault="00806F5A" w:rsidP="00BF4E65">
            <w:pPr>
              <w:spacing w:line="240" w:lineRule="auto"/>
              <w:jc w:val="center"/>
            </w:pPr>
            <w:r>
              <w:t>24,3</w:t>
            </w:r>
          </w:p>
        </w:tc>
        <w:tc>
          <w:tcPr>
            <w:tcW w:w="1467" w:type="dxa"/>
            <w:vAlign w:val="center"/>
          </w:tcPr>
          <w:p w:rsidR="00FE5585" w:rsidRDefault="00806F5A" w:rsidP="00BF4E65">
            <w:pPr>
              <w:spacing w:line="240" w:lineRule="auto"/>
              <w:jc w:val="center"/>
            </w:pPr>
            <w:r>
              <w:t>12,9</w:t>
            </w:r>
          </w:p>
        </w:tc>
        <w:tc>
          <w:tcPr>
            <w:tcW w:w="1087" w:type="dxa"/>
            <w:vAlign w:val="center"/>
          </w:tcPr>
          <w:p w:rsidR="00FE5585" w:rsidRDefault="00806F5A" w:rsidP="00BF4E65">
            <w:pPr>
              <w:spacing w:line="240" w:lineRule="auto"/>
              <w:jc w:val="center"/>
            </w:pPr>
            <w:r>
              <w:t>4,1</w:t>
            </w:r>
          </w:p>
        </w:tc>
        <w:tc>
          <w:tcPr>
            <w:tcW w:w="1064" w:type="dxa"/>
            <w:vAlign w:val="center"/>
          </w:tcPr>
          <w:p w:rsidR="00FE5585" w:rsidRDefault="00806F5A" w:rsidP="00BF4E65">
            <w:pPr>
              <w:spacing w:line="240" w:lineRule="auto"/>
              <w:jc w:val="center"/>
            </w:pPr>
            <w:r>
              <w:t>7,3</w:t>
            </w:r>
          </w:p>
        </w:tc>
        <w:tc>
          <w:tcPr>
            <w:tcW w:w="1777" w:type="dxa"/>
          </w:tcPr>
          <w:p w:rsidR="00FE5585" w:rsidRDefault="009105A5" w:rsidP="00BF4E65">
            <w:pPr>
              <w:spacing w:line="240" w:lineRule="auto"/>
              <w:jc w:val="left"/>
            </w:pPr>
            <w:r w:rsidRPr="009105A5">
              <w:t>valstybės biudžetas</w:t>
            </w:r>
            <w:r w:rsidR="00806F5A">
              <w:t>, savivaldybės biudžetas</w:t>
            </w:r>
          </w:p>
        </w:tc>
      </w:tr>
      <w:tr w:rsidR="00FE5585" w:rsidTr="00BF4E65">
        <w:tc>
          <w:tcPr>
            <w:tcW w:w="1305" w:type="dxa"/>
            <w:vAlign w:val="center"/>
          </w:tcPr>
          <w:p w:rsidR="00FE5585" w:rsidRPr="00075B38" w:rsidRDefault="00FE5585" w:rsidP="00BF4E65">
            <w:pPr>
              <w:spacing w:line="240" w:lineRule="auto"/>
              <w:jc w:val="center"/>
            </w:pPr>
            <w:r>
              <w:t>5.</w:t>
            </w:r>
          </w:p>
        </w:tc>
        <w:tc>
          <w:tcPr>
            <w:tcW w:w="2647" w:type="dxa"/>
          </w:tcPr>
          <w:p w:rsidR="00FE5585" w:rsidRPr="00075B38" w:rsidRDefault="00BF51C8" w:rsidP="00BF4E65">
            <w:pPr>
              <w:spacing w:line="240" w:lineRule="auto"/>
              <w:jc w:val="left"/>
            </w:pPr>
            <w:r>
              <w:t>Rajono infrastruktūros objektų priežiūra, plėtra ir modernizavimas</w:t>
            </w:r>
          </w:p>
        </w:tc>
        <w:tc>
          <w:tcPr>
            <w:tcW w:w="966" w:type="dxa"/>
            <w:vAlign w:val="center"/>
          </w:tcPr>
          <w:p w:rsidR="00FE5585" w:rsidRDefault="00264728" w:rsidP="00BF4E65">
            <w:pPr>
              <w:spacing w:line="240" w:lineRule="auto"/>
              <w:jc w:val="center"/>
            </w:pPr>
            <w:r>
              <w:t>24,1</w:t>
            </w:r>
          </w:p>
        </w:tc>
        <w:tc>
          <w:tcPr>
            <w:tcW w:w="1467" w:type="dxa"/>
            <w:vAlign w:val="center"/>
          </w:tcPr>
          <w:p w:rsidR="00FE5585" w:rsidRDefault="00264728" w:rsidP="00BF4E65">
            <w:pPr>
              <w:spacing w:line="240" w:lineRule="auto"/>
              <w:jc w:val="center"/>
            </w:pPr>
            <w:r>
              <w:t>15</w:t>
            </w:r>
          </w:p>
        </w:tc>
        <w:tc>
          <w:tcPr>
            <w:tcW w:w="1087" w:type="dxa"/>
            <w:vAlign w:val="center"/>
          </w:tcPr>
          <w:p w:rsidR="00FE5585" w:rsidRDefault="00264728" w:rsidP="00BF4E65">
            <w:pPr>
              <w:spacing w:line="240" w:lineRule="auto"/>
              <w:jc w:val="center"/>
            </w:pPr>
            <w:r>
              <w:t>4,6</w:t>
            </w:r>
          </w:p>
        </w:tc>
        <w:tc>
          <w:tcPr>
            <w:tcW w:w="1064" w:type="dxa"/>
            <w:vAlign w:val="center"/>
          </w:tcPr>
          <w:p w:rsidR="00FE5585" w:rsidRDefault="00264728" w:rsidP="00BF4E65">
            <w:pPr>
              <w:spacing w:line="240" w:lineRule="auto"/>
              <w:jc w:val="center"/>
            </w:pPr>
            <w:r>
              <w:t>4,5</w:t>
            </w:r>
          </w:p>
        </w:tc>
        <w:tc>
          <w:tcPr>
            <w:tcW w:w="1777" w:type="dxa"/>
          </w:tcPr>
          <w:p w:rsidR="00FE5585" w:rsidRDefault="009105A5" w:rsidP="00BF4E65">
            <w:pPr>
              <w:spacing w:line="240" w:lineRule="auto"/>
              <w:jc w:val="left"/>
            </w:pPr>
            <w:r w:rsidRPr="009105A5">
              <w:t>Savivaldybės biudžetas</w:t>
            </w:r>
          </w:p>
        </w:tc>
      </w:tr>
      <w:tr w:rsidR="009105A5" w:rsidTr="00DC60CE">
        <w:trPr>
          <w:trHeight w:val="604"/>
        </w:trPr>
        <w:tc>
          <w:tcPr>
            <w:tcW w:w="1305" w:type="dxa"/>
          </w:tcPr>
          <w:p w:rsidR="009105A5" w:rsidRDefault="009105A5" w:rsidP="00075B38">
            <w:pPr>
              <w:spacing w:line="240" w:lineRule="auto"/>
            </w:pPr>
          </w:p>
        </w:tc>
        <w:tc>
          <w:tcPr>
            <w:tcW w:w="2647" w:type="dxa"/>
            <w:vAlign w:val="center"/>
          </w:tcPr>
          <w:p w:rsidR="002E75DA" w:rsidRDefault="002E75DA" w:rsidP="002E75DA">
            <w:pPr>
              <w:spacing w:line="240" w:lineRule="auto"/>
              <w:jc w:val="center"/>
              <w:rPr>
                <w:b/>
              </w:rPr>
            </w:pPr>
          </w:p>
          <w:p w:rsidR="009105A5" w:rsidRDefault="009105A5" w:rsidP="002E75DA">
            <w:pPr>
              <w:spacing w:line="240" w:lineRule="auto"/>
              <w:jc w:val="center"/>
              <w:rPr>
                <w:b/>
              </w:rPr>
            </w:pPr>
            <w:r w:rsidRPr="00936635">
              <w:rPr>
                <w:b/>
              </w:rPr>
              <w:t>Iš viso</w:t>
            </w:r>
          </w:p>
          <w:p w:rsidR="002E75DA" w:rsidRPr="00936635" w:rsidRDefault="002E75DA" w:rsidP="002E75DA">
            <w:pPr>
              <w:spacing w:line="240" w:lineRule="auto"/>
              <w:jc w:val="center"/>
              <w:rPr>
                <w:b/>
              </w:rPr>
            </w:pPr>
          </w:p>
        </w:tc>
        <w:tc>
          <w:tcPr>
            <w:tcW w:w="966" w:type="dxa"/>
            <w:vAlign w:val="center"/>
          </w:tcPr>
          <w:p w:rsidR="009105A5" w:rsidRPr="00936635" w:rsidRDefault="00264728" w:rsidP="002E75DA">
            <w:pPr>
              <w:spacing w:line="240" w:lineRule="auto"/>
              <w:jc w:val="center"/>
              <w:rPr>
                <w:b/>
              </w:rPr>
            </w:pPr>
            <w:r>
              <w:rPr>
                <w:b/>
              </w:rPr>
              <w:t>111,1</w:t>
            </w:r>
          </w:p>
        </w:tc>
        <w:tc>
          <w:tcPr>
            <w:tcW w:w="1467" w:type="dxa"/>
            <w:vAlign w:val="center"/>
          </w:tcPr>
          <w:p w:rsidR="009105A5" w:rsidRPr="00936635" w:rsidRDefault="00264728" w:rsidP="002E75DA">
            <w:pPr>
              <w:spacing w:line="240" w:lineRule="auto"/>
              <w:jc w:val="center"/>
              <w:rPr>
                <w:b/>
              </w:rPr>
            </w:pPr>
            <w:r>
              <w:rPr>
                <w:b/>
              </w:rPr>
              <w:t>67,8</w:t>
            </w:r>
          </w:p>
        </w:tc>
        <w:tc>
          <w:tcPr>
            <w:tcW w:w="1087" w:type="dxa"/>
            <w:vAlign w:val="center"/>
          </w:tcPr>
          <w:p w:rsidR="009105A5" w:rsidRPr="00936635" w:rsidRDefault="00264728" w:rsidP="002E75DA">
            <w:pPr>
              <w:spacing w:line="240" w:lineRule="auto"/>
              <w:jc w:val="center"/>
              <w:rPr>
                <w:b/>
              </w:rPr>
            </w:pPr>
            <w:r>
              <w:rPr>
                <w:b/>
              </w:rPr>
              <w:t>21</w:t>
            </w:r>
          </w:p>
        </w:tc>
        <w:tc>
          <w:tcPr>
            <w:tcW w:w="1064" w:type="dxa"/>
            <w:vAlign w:val="center"/>
          </w:tcPr>
          <w:p w:rsidR="009105A5" w:rsidRPr="00936635" w:rsidRDefault="00264728" w:rsidP="002E75DA">
            <w:pPr>
              <w:spacing w:line="240" w:lineRule="auto"/>
              <w:jc w:val="center"/>
              <w:rPr>
                <w:b/>
              </w:rPr>
            </w:pPr>
            <w:r>
              <w:rPr>
                <w:b/>
              </w:rPr>
              <w:t>22,3</w:t>
            </w:r>
          </w:p>
        </w:tc>
        <w:tc>
          <w:tcPr>
            <w:tcW w:w="1777" w:type="dxa"/>
          </w:tcPr>
          <w:p w:rsidR="009105A5" w:rsidRPr="009105A5" w:rsidRDefault="009105A5" w:rsidP="00075B38">
            <w:pPr>
              <w:spacing w:line="240" w:lineRule="auto"/>
              <w:jc w:val="center"/>
            </w:pPr>
          </w:p>
        </w:tc>
      </w:tr>
    </w:tbl>
    <w:p w:rsidR="00BB3D2D" w:rsidRDefault="00BB3D2D" w:rsidP="009867A3"/>
    <w:p w:rsidR="00BB3D2D" w:rsidRDefault="00BB3D2D" w:rsidP="009867A3"/>
    <w:p w:rsidR="00075B38" w:rsidRPr="00BB3D2D" w:rsidRDefault="00BB3D2D" w:rsidP="009867A3">
      <w:pPr>
        <w:rPr>
          <w:b/>
        </w:rPr>
      </w:pPr>
      <w:r>
        <w:rPr>
          <w:b/>
        </w:rPr>
        <w:t>2</w:t>
      </w:r>
      <w:r w:rsidR="000B46DC" w:rsidRPr="005379AF">
        <w:rPr>
          <w:b/>
        </w:rPr>
        <w:t xml:space="preserve"> lentelė</w:t>
      </w:r>
      <w:r>
        <w:rPr>
          <w:b/>
        </w:rPr>
        <w:t xml:space="preserve">.          </w:t>
      </w:r>
      <w:r w:rsidR="00DF489C">
        <w:rPr>
          <w:b/>
        </w:rPr>
        <w:t xml:space="preserve"> 201</w:t>
      </w:r>
      <w:r w:rsidR="00782373">
        <w:rPr>
          <w:b/>
        </w:rPr>
        <w:t>7</w:t>
      </w:r>
      <w:r w:rsidR="00DF489C">
        <w:rPr>
          <w:b/>
        </w:rPr>
        <w:t xml:space="preserve"> m. a</w:t>
      </w:r>
      <w:r w:rsidR="00C32237" w:rsidRPr="005379AF">
        <w:rPr>
          <w:b/>
        </w:rPr>
        <w:t>signavimai pagal finansavimo sutartis</w:t>
      </w:r>
      <w:r w:rsidR="000B46DC" w:rsidRPr="005379AF">
        <w:rPr>
          <w:b/>
        </w:rPr>
        <w:t xml:space="preserve"> </w:t>
      </w:r>
    </w:p>
    <w:tbl>
      <w:tblPr>
        <w:tblStyle w:val="Lentelstinklelis"/>
        <w:tblW w:w="0" w:type="auto"/>
        <w:tblLook w:val="04A0"/>
      </w:tblPr>
      <w:tblGrid>
        <w:gridCol w:w="806"/>
        <w:gridCol w:w="4007"/>
        <w:gridCol w:w="2392"/>
        <w:gridCol w:w="2423"/>
      </w:tblGrid>
      <w:tr w:rsidR="00C32237" w:rsidTr="002E5DDA">
        <w:tc>
          <w:tcPr>
            <w:tcW w:w="806" w:type="dxa"/>
            <w:vAlign w:val="center"/>
          </w:tcPr>
          <w:p w:rsidR="00C32237" w:rsidRDefault="00C32237" w:rsidP="00DC60CE">
            <w:pPr>
              <w:spacing w:line="240" w:lineRule="auto"/>
              <w:jc w:val="center"/>
            </w:pPr>
            <w:r>
              <w:t>Eil. Nr.</w:t>
            </w:r>
          </w:p>
        </w:tc>
        <w:tc>
          <w:tcPr>
            <w:tcW w:w="4007" w:type="dxa"/>
            <w:vAlign w:val="center"/>
          </w:tcPr>
          <w:p w:rsidR="00C32237" w:rsidRDefault="00C32237" w:rsidP="00DC60CE">
            <w:pPr>
              <w:spacing w:line="240" w:lineRule="auto"/>
              <w:jc w:val="center"/>
            </w:pPr>
            <w:r>
              <w:t>Sutarties objektas</w:t>
            </w:r>
          </w:p>
        </w:tc>
        <w:tc>
          <w:tcPr>
            <w:tcW w:w="2392" w:type="dxa"/>
            <w:vAlign w:val="center"/>
          </w:tcPr>
          <w:p w:rsidR="00DC60CE" w:rsidRDefault="00DC60CE" w:rsidP="00DC60CE">
            <w:pPr>
              <w:spacing w:line="240" w:lineRule="auto"/>
              <w:jc w:val="center"/>
            </w:pPr>
            <w:r>
              <w:t>Lėšos tūkst.</w:t>
            </w:r>
          </w:p>
          <w:p w:rsidR="00C32237" w:rsidRDefault="00DC60CE" w:rsidP="00DC60CE">
            <w:pPr>
              <w:spacing w:line="240" w:lineRule="auto"/>
              <w:jc w:val="center"/>
            </w:pPr>
            <w:r>
              <w:t>Eur</w:t>
            </w:r>
          </w:p>
        </w:tc>
        <w:tc>
          <w:tcPr>
            <w:tcW w:w="2423" w:type="dxa"/>
            <w:vAlign w:val="center"/>
          </w:tcPr>
          <w:p w:rsidR="00C32237" w:rsidRDefault="00C32237" w:rsidP="00DC60CE">
            <w:pPr>
              <w:spacing w:line="240" w:lineRule="auto"/>
              <w:jc w:val="center"/>
            </w:pPr>
            <w:r>
              <w:t>Finansavimo šaltinis</w:t>
            </w:r>
          </w:p>
        </w:tc>
      </w:tr>
      <w:tr w:rsidR="00C32237" w:rsidTr="004C0A6B">
        <w:tc>
          <w:tcPr>
            <w:tcW w:w="806" w:type="dxa"/>
          </w:tcPr>
          <w:p w:rsidR="00C32237" w:rsidRDefault="00C32237" w:rsidP="00DC60CE">
            <w:pPr>
              <w:jc w:val="center"/>
            </w:pPr>
            <w:r>
              <w:t>1.</w:t>
            </w:r>
          </w:p>
        </w:tc>
        <w:tc>
          <w:tcPr>
            <w:tcW w:w="4007" w:type="dxa"/>
          </w:tcPr>
          <w:p w:rsidR="00C32237" w:rsidRDefault="00C32237" w:rsidP="005379AF">
            <w:pPr>
              <w:spacing w:line="240" w:lineRule="auto"/>
            </w:pPr>
            <w:r>
              <w:t>Žiemos priežiūros darbai Panemunėlio seniūnijoje</w:t>
            </w:r>
          </w:p>
        </w:tc>
        <w:tc>
          <w:tcPr>
            <w:tcW w:w="2392" w:type="dxa"/>
          </w:tcPr>
          <w:p w:rsidR="00C32237" w:rsidRDefault="002E5DDA" w:rsidP="005379AF">
            <w:pPr>
              <w:jc w:val="center"/>
            </w:pPr>
            <w:r>
              <w:t>1</w:t>
            </w:r>
            <w:r w:rsidR="009C3C98">
              <w:t>,0</w:t>
            </w:r>
          </w:p>
        </w:tc>
        <w:tc>
          <w:tcPr>
            <w:tcW w:w="2423" w:type="dxa"/>
            <w:vAlign w:val="center"/>
          </w:tcPr>
          <w:p w:rsidR="00C32237" w:rsidRDefault="00C32237" w:rsidP="004C0A6B">
            <w:pPr>
              <w:spacing w:line="240" w:lineRule="auto"/>
              <w:jc w:val="center"/>
            </w:pPr>
            <w:r w:rsidRPr="00C32237">
              <w:t>Savivaldybės biudžetas</w:t>
            </w:r>
          </w:p>
        </w:tc>
      </w:tr>
      <w:tr w:rsidR="00C32237" w:rsidTr="004C0A6B">
        <w:tc>
          <w:tcPr>
            <w:tcW w:w="806" w:type="dxa"/>
          </w:tcPr>
          <w:p w:rsidR="00C32237" w:rsidRDefault="00C32237" w:rsidP="00DC60CE">
            <w:pPr>
              <w:jc w:val="center"/>
            </w:pPr>
            <w:r>
              <w:t>2.</w:t>
            </w:r>
          </w:p>
        </w:tc>
        <w:tc>
          <w:tcPr>
            <w:tcW w:w="4007" w:type="dxa"/>
          </w:tcPr>
          <w:p w:rsidR="00C32237" w:rsidRDefault="005379AF" w:rsidP="005379AF">
            <w:pPr>
              <w:spacing w:line="240" w:lineRule="auto"/>
            </w:pPr>
            <w:r>
              <w:t>S</w:t>
            </w:r>
            <w:r w:rsidR="00C32237">
              <w:t>eniūnijai priklausančių statinių remontas ir priežiūra</w:t>
            </w:r>
          </w:p>
        </w:tc>
        <w:tc>
          <w:tcPr>
            <w:tcW w:w="2392" w:type="dxa"/>
          </w:tcPr>
          <w:p w:rsidR="00C32237" w:rsidRDefault="002E5DDA" w:rsidP="005379AF">
            <w:pPr>
              <w:jc w:val="center"/>
            </w:pPr>
            <w:r>
              <w:t>6,4</w:t>
            </w:r>
          </w:p>
        </w:tc>
        <w:tc>
          <w:tcPr>
            <w:tcW w:w="2423" w:type="dxa"/>
            <w:vAlign w:val="center"/>
          </w:tcPr>
          <w:p w:rsidR="00C32237" w:rsidRDefault="00C32237" w:rsidP="004C0A6B">
            <w:pPr>
              <w:spacing w:line="240" w:lineRule="auto"/>
              <w:jc w:val="center"/>
            </w:pPr>
            <w:r w:rsidRPr="00C32237">
              <w:t>Savivaldybės biudžetas</w:t>
            </w:r>
          </w:p>
        </w:tc>
      </w:tr>
      <w:tr w:rsidR="00C32237" w:rsidTr="004C0A6B">
        <w:tc>
          <w:tcPr>
            <w:tcW w:w="806" w:type="dxa"/>
          </w:tcPr>
          <w:p w:rsidR="00C32237" w:rsidRDefault="00C32237" w:rsidP="00DC60CE">
            <w:pPr>
              <w:jc w:val="center"/>
            </w:pPr>
            <w:r>
              <w:t>3.</w:t>
            </w:r>
          </w:p>
        </w:tc>
        <w:tc>
          <w:tcPr>
            <w:tcW w:w="4007" w:type="dxa"/>
          </w:tcPr>
          <w:p w:rsidR="00C32237" w:rsidRDefault="00C32237" w:rsidP="005379AF">
            <w:pPr>
              <w:spacing w:line="240" w:lineRule="auto"/>
            </w:pPr>
            <w:r>
              <w:t>Seniūnijai priklausančių Europos Sąjungos lėšomis įgyvendintų projektų eksploatavimas ir priežiūra</w:t>
            </w:r>
          </w:p>
        </w:tc>
        <w:tc>
          <w:tcPr>
            <w:tcW w:w="2392" w:type="dxa"/>
          </w:tcPr>
          <w:p w:rsidR="00C32237" w:rsidRDefault="002E5DDA" w:rsidP="005379AF">
            <w:pPr>
              <w:jc w:val="center"/>
            </w:pPr>
            <w:r>
              <w:t>0,6</w:t>
            </w:r>
          </w:p>
        </w:tc>
        <w:tc>
          <w:tcPr>
            <w:tcW w:w="2423" w:type="dxa"/>
            <w:vAlign w:val="center"/>
          </w:tcPr>
          <w:p w:rsidR="00C32237" w:rsidRDefault="00C32237" w:rsidP="004C0A6B">
            <w:pPr>
              <w:spacing w:line="240" w:lineRule="auto"/>
              <w:jc w:val="center"/>
            </w:pPr>
            <w:r w:rsidRPr="00C32237">
              <w:t>Savivaldybės biudžetas</w:t>
            </w:r>
          </w:p>
        </w:tc>
      </w:tr>
      <w:tr w:rsidR="00C32237" w:rsidTr="004C0A6B">
        <w:tc>
          <w:tcPr>
            <w:tcW w:w="806" w:type="dxa"/>
          </w:tcPr>
          <w:p w:rsidR="00C32237" w:rsidRDefault="00C54F55" w:rsidP="00DC60CE">
            <w:pPr>
              <w:jc w:val="center"/>
            </w:pPr>
            <w:r>
              <w:t>4.</w:t>
            </w:r>
          </w:p>
        </w:tc>
        <w:tc>
          <w:tcPr>
            <w:tcW w:w="4007" w:type="dxa"/>
          </w:tcPr>
          <w:p w:rsidR="00C32237" w:rsidRDefault="00C32237" w:rsidP="005379AF">
            <w:pPr>
              <w:spacing w:line="240" w:lineRule="auto"/>
            </w:pPr>
            <w:r>
              <w:t>Pavojų keliančių medžių šalinimo darbai, naujų želdinių įsigijimo ir veisimo darbai</w:t>
            </w:r>
          </w:p>
        </w:tc>
        <w:tc>
          <w:tcPr>
            <w:tcW w:w="2392" w:type="dxa"/>
          </w:tcPr>
          <w:p w:rsidR="00C32237" w:rsidRDefault="002E5DDA" w:rsidP="005379AF">
            <w:pPr>
              <w:jc w:val="center"/>
            </w:pPr>
            <w:r>
              <w:t>1,9</w:t>
            </w:r>
          </w:p>
        </w:tc>
        <w:tc>
          <w:tcPr>
            <w:tcW w:w="2423" w:type="dxa"/>
            <w:vAlign w:val="center"/>
          </w:tcPr>
          <w:p w:rsidR="00C32237" w:rsidRDefault="00C54F55" w:rsidP="004C0A6B">
            <w:pPr>
              <w:spacing w:line="240" w:lineRule="auto"/>
              <w:jc w:val="center"/>
            </w:pPr>
            <w:r>
              <w:t>Valstybės biudžetas</w:t>
            </w:r>
          </w:p>
        </w:tc>
      </w:tr>
      <w:tr w:rsidR="00C32237" w:rsidTr="004C0A6B">
        <w:tc>
          <w:tcPr>
            <w:tcW w:w="806" w:type="dxa"/>
          </w:tcPr>
          <w:p w:rsidR="00C32237" w:rsidRDefault="00C54F55" w:rsidP="00DC60CE">
            <w:pPr>
              <w:jc w:val="center"/>
            </w:pPr>
            <w:r>
              <w:t>5.</w:t>
            </w:r>
          </w:p>
        </w:tc>
        <w:tc>
          <w:tcPr>
            <w:tcW w:w="4007" w:type="dxa"/>
          </w:tcPr>
          <w:p w:rsidR="00C32237" w:rsidRDefault="00C32237" w:rsidP="005379AF">
            <w:pPr>
              <w:spacing w:line="240" w:lineRule="auto"/>
            </w:pPr>
            <w:r>
              <w:t>Remonto darbų organizavimas ir medži</w:t>
            </w:r>
            <w:r w:rsidR="005379AF">
              <w:t>ag</w:t>
            </w:r>
            <w:r>
              <w:t>ų įsigijimas vykdant darbo politikos formavimo ir įgyvendinimo programą Panemunėlio seniūnijoje</w:t>
            </w:r>
          </w:p>
        </w:tc>
        <w:tc>
          <w:tcPr>
            <w:tcW w:w="2392" w:type="dxa"/>
          </w:tcPr>
          <w:p w:rsidR="00C32237" w:rsidRDefault="002E5DDA" w:rsidP="005379AF">
            <w:pPr>
              <w:jc w:val="center"/>
            </w:pPr>
            <w:r>
              <w:t>0,9</w:t>
            </w:r>
          </w:p>
        </w:tc>
        <w:tc>
          <w:tcPr>
            <w:tcW w:w="2423" w:type="dxa"/>
            <w:vAlign w:val="center"/>
          </w:tcPr>
          <w:p w:rsidR="00C32237" w:rsidRDefault="00C32237" w:rsidP="004C0A6B">
            <w:pPr>
              <w:spacing w:line="240" w:lineRule="auto"/>
              <w:jc w:val="center"/>
            </w:pPr>
            <w:r w:rsidRPr="00C32237">
              <w:t>Savivaldybės biudžetas</w:t>
            </w:r>
          </w:p>
        </w:tc>
      </w:tr>
      <w:tr w:rsidR="00C32237" w:rsidTr="002E5DDA">
        <w:tc>
          <w:tcPr>
            <w:tcW w:w="806" w:type="dxa"/>
          </w:tcPr>
          <w:p w:rsidR="00C32237" w:rsidRDefault="00C32237" w:rsidP="009867A3"/>
        </w:tc>
        <w:tc>
          <w:tcPr>
            <w:tcW w:w="4007" w:type="dxa"/>
          </w:tcPr>
          <w:p w:rsidR="00C32237" w:rsidRPr="005379AF" w:rsidRDefault="005379AF" w:rsidP="004D2C29">
            <w:pPr>
              <w:spacing w:line="240" w:lineRule="auto"/>
              <w:jc w:val="center"/>
              <w:rPr>
                <w:b/>
              </w:rPr>
            </w:pPr>
            <w:r w:rsidRPr="005379AF">
              <w:rPr>
                <w:b/>
              </w:rPr>
              <w:t>Iš viso:</w:t>
            </w:r>
          </w:p>
        </w:tc>
        <w:tc>
          <w:tcPr>
            <w:tcW w:w="2392" w:type="dxa"/>
          </w:tcPr>
          <w:p w:rsidR="00C32237" w:rsidRPr="005379AF" w:rsidRDefault="002E5DDA" w:rsidP="005379AF">
            <w:pPr>
              <w:jc w:val="center"/>
              <w:rPr>
                <w:b/>
              </w:rPr>
            </w:pPr>
            <w:r>
              <w:rPr>
                <w:b/>
              </w:rPr>
              <w:t>10,8</w:t>
            </w:r>
          </w:p>
        </w:tc>
        <w:tc>
          <w:tcPr>
            <w:tcW w:w="2423" w:type="dxa"/>
          </w:tcPr>
          <w:p w:rsidR="00C32237" w:rsidRDefault="00C32237" w:rsidP="009867A3"/>
        </w:tc>
      </w:tr>
    </w:tbl>
    <w:p w:rsidR="00075B38" w:rsidRDefault="00075B38" w:rsidP="009867A3"/>
    <w:p w:rsidR="00075B38" w:rsidRDefault="0049514E" w:rsidP="009867A3">
      <w:r>
        <w:lastRenderedPageBreak/>
        <w:tab/>
      </w:r>
      <w:r>
        <w:tab/>
      </w:r>
    </w:p>
    <w:p w:rsidR="0049514E" w:rsidRPr="0049514E" w:rsidRDefault="0049514E" w:rsidP="0049514E">
      <w:pPr>
        <w:jc w:val="center"/>
        <w:rPr>
          <w:b/>
        </w:rPr>
      </w:pPr>
      <w:r w:rsidRPr="0049514E">
        <w:rPr>
          <w:b/>
        </w:rPr>
        <w:t>PROGRAMA NR.1</w:t>
      </w:r>
    </w:p>
    <w:p w:rsidR="00075B38" w:rsidRDefault="0049514E" w:rsidP="0049514E">
      <w:pPr>
        <w:jc w:val="center"/>
        <w:rPr>
          <w:b/>
        </w:rPr>
      </w:pPr>
      <w:r w:rsidRPr="0049514E">
        <w:rPr>
          <w:b/>
        </w:rPr>
        <w:t>VIEŠOSIOS INFRASTRUKTŪROS PLĖTROS PROGRAMA</w:t>
      </w:r>
    </w:p>
    <w:p w:rsidR="0049514E" w:rsidRDefault="0049514E" w:rsidP="0049514E">
      <w:pPr>
        <w:jc w:val="center"/>
        <w:rPr>
          <w:b/>
        </w:rPr>
      </w:pPr>
    </w:p>
    <w:p w:rsidR="0049514E" w:rsidRPr="0049514E" w:rsidRDefault="0049514E" w:rsidP="0049514E">
      <w:r>
        <w:rPr>
          <w:b/>
        </w:rPr>
        <w:tab/>
      </w:r>
      <w:r w:rsidRPr="0049514E">
        <w:t xml:space="preserve">Šios programos tikslas </w:t>
      </w:r>
      <w:r>
        <w:t>–</w:t>
      </w:r>
      <w:r w:rsidRPr="0049514E">
        <w:t xml:space="preserve"> </w:t>
      </w:r>
      <w:r>
        <w:t>didinti savivaldybės veiklos organizavimo ir numatytų  f</w:t>
      </w:r>
      <w:r w:rsidR="00B01A77">
        <w:t>unkcijų įgyvendinimo efektyvumą, v</w:t>
      </w:r>
      <w:r w:rsidR="006E1847">
        <w:t>adovaujantis vietos savivaldos principais įgyvendinti Vietos savivaldos įstatyme priskirtas savivaldybės, valstybės (perduotas savivaldybei) funkcijas.</w:t>
      </w:r>
    </w:p>
    <w:p w:rsidR="00B01A77" w:rsidRDefault="006E1847" w:rsidP="009867A3">
      <w:r>
        <w:tab/>
        <w:t xml:space="preserve">Buvo vykdytos šios priemonės: dalyvauta mokymuose ir seminaruose </w:t>
      </w:r>
      <w:r w:rsidR="00782373">
        <w:t>siekiant tobulintis</w:t>
      </w:r>
      <w:r w:rsidR="0059555E">
        <w:t>,</w:t>
      </w:r>
      <w:r w:rsidR="00782373">
        <w:t xml:space="preserve"> kelti</w:t>
      </w:r>
      <w:r w:rsidR="00BC01A2">
        <w:t xml:space="preserve"> valstybės tarnautojų ir  darbuotojų, dirbančių pagal darbo sutartis, </w:t>
      </w:r>
      <w:r w:rsidR="00782373">
        <w:t xml:space="preserve">kvalifikaciją. </w:t>
      </w:r>
      <w:r w:rsidR="00E61748">
        <w:t>Reng</w:t>
      </w:r>
      <w:r w:rsidR="001613C5">
        <w:t>iamas ir periodiškai atnaujinamas</w:t>
      </w:r>
      <w:r w:rsidR="00E61748">
        <w:t xml:space="preserve">  </w:t>
      </w:r>
      <w:r w:rsidR="001613C5">
        <w:t xml:space="preserve">seniūnijos internetinis puslapis. </w:t>
      </w:r>
      <w:r w:rsidR="00BC01A2">
        <w:t xml:space="preserve">                    </w:t>
      </w:r>
    </w:p>
    <w:p w:rsidR="00B01A77" w:rsidRDefault="001613C5" w:rsidP="00B01A77">
      <w:pPr>
        <w:ind w:firstLine="1298"/>
      </w:pPr>
      <w:r>
        <w:t>Notariato įstatymo nustatyta tvarka neatlygintinai atlikti notariniai veiksmai seniūnijos gyventojams. Nagri</w:t>
      </w:r>
      <w:r w:rsidR="00BC01A2">
        <w:t>nėti</w:t>
      </w:r>
      <w:r>
        <w:t xml:space="preserve"> asmenų prašymai, pasiūlymai,</w:t>
      </w:r>
      <w:r w:rsidRPr="001613C5">
        <w:t xml:space="preserve"> skundai</w:t>
      </w:r>
      <w:r>
        <w:t>. Atlikti</w:t>
      </w:r>
      <w:r w:rsidR="00BC01A2">
        <w:t xml:space="preserve"> daliniai</w:t>
      </w:r>
      <w:r>
        <w:t xml:space="preserve"> seniūnijos pastato</w:t>
      </w:r>
      <w:r w:rsidR="00BC01A2">
        <w:t xml:space="preserve"> išorės ir vidaus</w:t>
      </w:r>
      <w:r>
        <w:t xml:space="preserve"> remonto darbai, </w:t>
      </w:r>
      <w:r w:rsidR="00BC01A2">
        <w:t xml:space="preserve">  </w:t>
      </w:r>
      <w:r>
        <w:t>prižiūrimos veikiančios ir neveikiančios kapinės. Pagal kompetenciją konsultuoti seniūnijos gyventojai, rengti teisės aktų projektai seniūnijos veiklos klausimais.</w:t>
      </w:r>
    </w:p>
    <w:p w:rsidR="00B01A77" w:rsidRPr="00B01A77" w:rsidRDefault="001613C5" w:rsidP="00B01A77">
      <w:pPr>
        <w:ind w:firstLine="1298"/>
      </w:pPr>
      <w:r>
        <w:t xml:space="preserve"> </w:t>
      </w:r>
      <w:r w:rsidR="00B01A77">
        <w:t xml:space="preserve">Vykdyta valstybės deleguota </w:t>
      </w:r>
      <w:r w:rsidR="00723E3A">
        <w:t xml:space="preserve"> </w:t>
      </w:r>
      <w:r w:rsidR="00B01A77">
        <w:t>savivaldybei žemės ūkio funkcija.</w:t>
      </w:r>
    </w:p>
    <w:p w:rsidR="00D573E0" w:rsidRDefault="00723E3A" w:rsidP="00782373">
      <w:pPr>
        <w:ind w:firstLine="1296"/>
      </w:pPr>
      <w:r>
        <w:t>Dalyvauta rengiant ir įgyvendinant gyventojų užimtumo programas</w:t>
      </w:r>
      <w:r w:rsidR="00D573E0">
        <w:t>.</w:t>
      </w:r>
    </w:p>
    <w:p w:rsidR="00E45900" w:rsidRDefault="00782373" w:rsidP="00D573E0">
      <w:pPr>
        <w:ind w:firstLine="1296"/>
      </w:pPr>
      <w:r>
        <w:t>2017</w:t>
      </w:r>
      <w:r w:rsidR="005A3EC6">
        <w:t xml:space="preserve"> metais </w:t>
      </w:r>
      <w:r w:rsidR="00547605">
        <w:t>atvykimą į seniūniją</w:t>
      </w:r>
      <w:r w:rsidR="00547605" w:rsidRPr="00547605">
        <w:t xml:space="preserve"> deklaravo</w:t>
      </w:r>
      <w:r w:rsidR="005A3EC6">
        <w:t xml:space="preserve"> </w:t>
      </w:r>
      <w:r w:rsidR="00BC01A2">
        <w:t xml:space="preserve">83 </w:t>
      </w:r>
      <w:r w:rsidR="00547605">
        <w:t>asmenys, i</w:t>
      </w:r>
      <w:r w:rsidR="005A3EC6">
        <w:t>švykimą iš Lietuvos Respublikos</w:t>
      </w:r>
      <w:r w:rsidR="00547605">
        <w:t xml:space="preserve"> - </w:t>
      </w:r>
      <w:r w:rsidR="005A3EC6">
        <w:t xml:space="preserve"> </w:t>
      </w:r>
      <w:r w:rsidR="00BC01A2">
        <w:t>14</w:t>
      </w:r>
      <w:r w:rsidR="005A3EC6">
        <w:t xml:space="preserve">  asmenų. Išduotos </w:t>
      </w:r>
      <w:r w:rsidR="00BC01A2">
        <w:t>35</w:t>
      </w:r>
      <w:r w:rsidR="005A3EC6">
        <w:t xml:space="preserve"> pažymos apie deklaruotą gyvenamąją vietą</w:t>
      </w:r>
      <w:r w:rsidR="00547605">
        <w:t>,</w:t>
      </w:r>
      <w:r w:rsidR="00BC01A2">
        <w:t xml:space="preserve"> 36 </w:t>
      </w:r>
      <w:r w:rsidR="005A3EC6">
        <w:t xml:space="preserve"> pažymos apie savininkams priklausančioje gyvenamojoje patalpoje savo gyvenamąją vietą deklaravusius asmenis. </w:t>
      </w:r>
      <w:r w:rsidR="00BC01A2">
        <w:t>Gauti</w:t>
      </w:r>
      <w:r w:rsidR="005A3EC6">
        <w:t xml:space="preserve"> </w:t>
      </w:r>
      <w:r w:rsidR="00BC01A2">
        <w:t>39 prašymai</w:t>
      </w:r>
      <w:r w:rsidR="005A3EC6">
        <w:t xml:space="preserve"> </w:t>
      </w:r>
      <w:r w:rsidR="00D9375A">
        <w:t>ir</w:t>
      </w:r>
      <w:r w:rsidR="00E45900">
        <w:t xml:space="preserve"> </w:t>
      </w:r>
      <w:r w:rsidR="00D9375A">
        <w:t>p</w:t>
      </w:r>
      <w:r w:rsidR="00E45900">
        <w:t>riimt</w:t>
      </w:r>
      <w:r w:rsidR="00BC01A2">
        <w:t>i</w:t>
      </w:r>
      <w:r w:rsidR="00E45900">
        <w:t xml:space="preserve"> </w:t>
      </w:r>
      <w:r w:rsidR="00BC01A2">
        <w:t>39</w:t>
      </w:r>
      <w:r w:rsidR="00E45900">
        <w:t xml:space="preserve"> sprendim</w:t>
      </w:r>
      <w:r w:rsidR="00BC01A2">
        <w:t>ai</w:t>
      </w:r>
      <w:r w:rsidR="00E45900">
        <w:t xml:space="preserve"> dėl deklaravimo duomenų taisymo, keitimo, naikinimo. </w:t>
      </w:r>
      <w:r w:rsidR="00BA5A07">
        <w:t>Per 2017 metus deklaruota  12  naujagimių gyvenamoji vieta.</w:t>
      </w:r>
    </w:p>
    <w:p w:rsidR="00245282" w:rsidRDefault="00C4416E" w:rsidP="00782373">
      <w:pPr>
        <w:ind w:firstLine="1296"/>
      </w:pPr>
      <w:r>
        <w:t xml:space="preserve">Palyginus su </w:t>
      </w:r>
      <w:r w:rsidR="00C259DC">
        <w:t>2016</w:t>
      </w:r>
      <w:r w:rsidR="00BA5A07">
        <w:t xml:space="preserve"> metais </w:t>
      </w:r>
      <w:r>
        <w:t>, seniūnijos gyventojų skaičius sumažėjo 9 žmonėmis</w:t>
      </w:r>
      <w:r w:rsidR="00D9375A">
        <w:t xml:space="preserve"> </w:t>
      </w:r>
    </w:p>
    <w:p w:rsidR="00C76BB9" w:rsidRPr="00C259DC" w:rsidRDefault="00E45900" w:rsidP="009867A3">
      <w:r>
        <w:tab/>
      </w:r>
      <w:r w:rsidR="00D9375A">
        <w:t>Notariato įstatymo ir Civilinio Kodekso nustatyta tvarka</w:t>
      </w:r>
      <w:r w:rsidR="00881BDA">
        <w:t xml:space="preserve"> seniūnijos gyventojams </w:t>
      </w:r>
      <w:r w:rsidR="00326992">
        <w:t>neatlygintinai</w:t>
      </w:r>
      <w:r w:rsidR="003B6870">
        <w:t xml:space="preserve"> </w:t>
      </w:r>
      <w:r w:rsidR="00D9375A">
        <w:t>atliekami</w:t>
      </w:r>
      <w:r w:rsidR="00881BDA">
        <w:t xml:space="preserve"> šie </w:t>
      </w:r>
      <w:r w:rsidR="00D9375A">
        <w:t xml:space="preserve"> </w:t>
      </w:r>
      <w:r>
        <w:t>notariniai veiksmai</w:t>
      </w:r>
      <w:r w:rsidR="00326992">
        <w:t>: t</w:t>
      </w:r>
      <w:r w:rsidR="00881BDA">
        <w:t xml:space="preserve">virtinami testamentai, įgaliojimai </w:t>
      </w:r>
      <w:r w:rsidR="00122F4D">
        <w:t>, kuriuos fiziniai asmenys duoda korespondencijai gauti, darbo užmokesčiui ir kitoms su darbo santykiais susijusioms  išmokoms, pensijoms, pašalpoms, stipendijoms, išmokoms už perdirbti supirktą žemės ūkio produkciją gauti, liudija dokumentų nuorašų ir jų išrašų tikrumą, liudija parašo dokumentuose tikrumą</w:t>
      </w:r>
      <w:r w:rsidR="00937D51">
        <w:t>.</w:t>
      </w:r>
    </w:p>
    <w:p w:rsidR="00C76BB9" w:rsidRDefault="00C76BB9" w:rsidP="009867A3">
      <w:pPr>
        <w:rPr>
          <w:b/>
        </w:rPr>
      </w:pPr>
    </w:p>
    <w:p w:rsidR="00E45900" w:rsidRPr="00E45900" w:rsidRDefault="00937D51" w:rsidP="009867A3">
      <w:pPr>
        <w:rPr>
          <w:b/>
        </w:rPr>
      </w:pPr>
      <w:r>
        <w:rPr>
          <w:b/>
        </w:rPr>
        <w:t>3</w:t>
      </w:r>
      <w:r w:rsidR="00E45900" w:rsidRPr="00E45900">
        <w:rPr>
          <w:b/>
        </w:rPr>
        <w:t xml:space="preserve"> lentelė</w:t>
      </w:r>
      <w:r w:rsidR="00E45900">
        <w:rPr>
          <w:b/>
        </w:rPr>
        <w:t>.</w:t>
      </w:r>
      <w:r w:rsidR="00E45900" w:rsidRPr="00E45900">
        <w:rPr>
          <w:b/>
        </w:rPr>
        <w:t xml:space="preserve"> </w:t>
      </w:r>
      <w:r>
        <w:rPr>
          <w:b/>
        </w:rPr>
        <w:t xml:space="preserve">      </w:t>
      </w:r>
      <w:r w:rsidR="00122F4D">
        <w:rPr>
          <w:b/>
        </w:rPr>
        <w:t>Duomenys apie atliktus notarinius veiksmus</w:t>
      </w:r>
    </w:p>
    <w:tbl>
      <w:tblPr>
        <w:tblStyle w:val="Lentelstinklelis"/>
        <w:tblW w:w="0" w:type="auto"/>
        <w:tblLook w:val="04A0"/>
      </w:tblPr>
      <w:tblGrid>
        <w:gridCol w:w="5637"/>
        <w:gridCol w:w="3827"/>
      </w:tblGrid>
      <w:tr w:rsidR="00E45900" w:rsidTr="00C268EC">
        <w:tc>
          <w:tcPr>
            <w:tcW w:w="5637" w:type="dxa"/>
            <w:vAlign w:val="center"/>
          </w:tcPr>
          <w:p w:rsidR="00C268EC" w:rsidRDefault="00C268EC" w:rsidP="00C268EC">
            <w:pPr>
              <w:spacing w:line="240" w:lineRule="auto"/>
              <w:jc w:val="center"/>
            </w:pPr>
          </w:p>
          <w:p w:rsidR="00E45900" w:rsidRDefault="00E45900" w:rsidP="00C268EC">
            <w:pPr>
              <w:spacing w:line="240" w:lineRule="auto"/>
              <w:jc w:val="center"/>
            </w:pPr>
            <w:r>
              <w:t>Notarinio veiksmo pavadinimas</w:t>
            </w:r>
          </w:p>
          <w:p w:rsidR="00E45900" w:rsidRDefault="00E45900" w:rsidP="00C268EC">
            <w:pPr>
              <w:spacing w:line="240" w:lineRule="auto"/>
              <w:jc w:val="center"/>
            </w:pPr>
          </w:p>
        </w:tc>
        <w:tc>
          <w:tcPr>
            <w:tcW w:w="3827" w:type="dxa"/>
            <w:vAlign w:val="center"/>
          </w:tcPr>
          <w:p w:rsidR="00E45900" w:rsidRDefault="00E45900" w:rsidP="00C268EC">
            <w:pPr>
              <w:spacing w:line="240" w:lineRule="auto"/>
              <w:jc w:val="center"/>
            </w:pPr>
            <w:r>
              <w:t>Atliktų veiksmų skaičius</w:t>
            </w:r>
            <w:r w:rsidR="002E1E14">
              <w:t xml:space="preserve"> vnt.</w:t>
            </w:r>
          </w:p>
        </w:tc>
      </w:tr>
      <w:tr w:rsidR="00E45900" w:rsidTr="00E45900">
        <w:tc>
          <w:tcPr>
            <w:tcW w:w="5637" w:type="dxa"/>
          </w:tcPr>
          <w:p w:rsidR="00E45900" w:rsidRDefault="00E45900" w:rsidP="00E45900">
            <w:pPr>
              <w:spacing w:line="240" w:lineRule="auto"/>
            </w:pPr>
            <w:r>
              <w:t>Patvirtinta</w:t>
            </w:r>
            <w:r w:rsidR="00122F4D">
              <w:t>s</w:t>
            </w:r>
            <w:r>
              <w:t xml:space="preserve"> </w:t>
            </w:r>
            <w:r w:rsidR="00122F4D">
              <w:t>įgaliojimas</w:t>
            </w:r>
          </w:p>
        </w:tc>
        <w:tc>
          <w:tcPr>
            <w:tcW w:w="3827" w:type="dxa"/>
          </w:tcPr>
          <w:p w:rsidR="00E45900" w:rsidRDefault="00C4416E" w:rsidP="00430D14">
            <w:pPr>
              <w:spacing w:line="240" w:lineRule="auto"/>
              <w:jc w:val="center"/>
            </w:pPr>
            <w:r>
              <w:t>4</w:t>
            </w:r>
          </w:p>
        </w:tc>
      </w:tr>
      <w:tr w:rsidR="00E45900" w:rsidTr="00E45900">
        <w:tc>
          <w:tcPr>
            <w:tcW w:w="5637" w:type="dxa"/>
          </w:tcPr>
          <w:p w:rsidR="00E45900" w:rsidRDefault="00E45900" w:rsidP="00E45900">
            <w:pPr>
              <w:spacing w:line="240" w:lineRule="auto"/>
            </w:pPr>
            <w:r>
              <w:t>Paliudytas parašo tikrumas</w:t>
            </w:r>
          </w:p>
        </w:tc>
        <w:tc>
          <w:tcPr>
            <w:tcW w:w="3827" w:type="dxa"/>
          </w:tcPr>
          <w:p w:rsidR="00E45900" w:rsidRDefault="00C4416E" w:rsidP="00430D14">
            <w:pPr>
              <w:spacing w:line="240" w:lineRule="auto"/>
              <w:jc w:val="center"/>
            </w:pPr>
            <w:r>
              <w:t>2</w:t>
            </w:r>
          </w:p>
        </w:tc>
      </w:tr>
      <w:tr w:rsidR="00E45900" w:rsidTr="00E45900">
        <w:tc>
          <w:tcPr>
            <w:tcW w:w="5637" w:type="dxa"/>
          </w:tcPr>
          <w:p w:rsidR="00E45900" w:rsidRDefault="00122F4D" w:rsidP="00122F4D">
            <w:pPr>
              <w:spacing w:line="240" w:lineRule="auto"/>
            </w:pPr>
            <w:r>
              <w:t>Paliudytas nuorašo</w:t>
            </w:r>
            <w:r w:rsidR="00E45900">
              <w:t xml:space="preserve"> </w:t>
            </w:r>
            <w:r>
              <w:t>tikrumas</w:t>
            </w:r>
          </w:p>
        </w:tc>
        <w:tc>
          <w:tcPr>
            <w:tcW w:w="3827" w:type="dxa"/>
          </w:tcPr>
          <w:p w:rsidR="00E45900" w:rsidRDefault="00C4416E" w:rsidP="00430D14">
            <w:pPr>
              <w:spacing w:line="240" w:lineRule="auto"/>
              <w:jc w:val="center"/>
            </w:pPr>
            <w:r>
              <w:t>16</w:t>
            </w:r>
          </w:p>
        </w:tc>
      </w:tr>
      <w:tr w:rsidR="00E45900" w:rsidTr="00E45900">
        <w:tc>
          <w:tcPr>
            <w:tcW w:w="5637" w:type="dxa"/>
          </w:tcPr>
          <w:p w:rsidR="00E45900" w:rsidRDefault="0054485A" w:rsidP="00E45900">
            <w:pPr>
              <w:spacing w:line="240" w:lineRule="auto"/>
            </w:pPr>
            <w:r>
              <w:t>Patvirtintas</w:t>
            </w:r>
            <w:r w:rsidR="00122F4D">
              <w:t xml:space="preserve"> testamentas</w:t>
            </w:r>
          </w:p>
        </w:tc>
        <w:tc>
          <w:tcPr>
            <w:tcW w:w="3827" w:type="dxa"/>
          </w:tcPr>
          <w:p w:rsidR="00E45900" w:rsidRDefault="00C4416E" w:rsidP="00430D14">
            <w:pPr>
              <w:spacing w:line="240" w:lineRule="auto"/>
              <w:jc w:val="center"/>
            </w:pPr>
            <w:r>
              <w:t>0</w:t>
            </w:r>
          </w:p>
        </w:tc>
      </w:tr>
      <w:tr w:rsidR="00E45900" w:rsidRPr="00430D14" w:rsidTr="00E45900">
        <w:tc>
          <w:tcPr>
            <w:tcW w:w="5637" w:type="dxa"/>
          </w:tcPr>
          <w:p w:rsidR="00E45900" w:rsidRPr="00430D14" w:rsidRDefault="00430D14" w:rsidP="00E45900">
            <w:pPr>
              <w:spacing w:line="240" w:lineRule="auto"/>
              <w:rPr>
                <w:b/>
              </w:rPr>
            </w:pPr>
            <w:r w:rsidRPr="00430D14">
              <w:rPr>
                <w:b/>
              </w:rPr>
              <w:t>Iš viso</w:t>
            </w:r>
          </w:p>
        </w:tc>
        <w:tc>
          <w:tcPr>
            <w:tcW w:w="3827" w:type="dxa"/>
          </w:tcPr>
          <w:p w:rsidR="00E45900" w:rsidRPr="00430D14" w:rsidRDefault="00C4416E" w:rsidP="00430D14">
            <w:pPr>
              <w:spacing w:line="240" w:lineRule="auto"/>
              <w:jc w:val="center"/>
              <w:rPr>
                <w:b/>
              </w:rPr>
            </w:pPr>
            <w:r>
              <w:rPr>
                <w:b/>
              </w:rPr>
              <w:t>22</w:t>
            </w:r>
          </w:p>
        </w:tc>
      </w:tr>
    </w:tbl>
    <w:p w:rsidR="005A3EC6" w:rsidRDefault="005A3EC6" w:rsidP="00E45900">
      <w:pPr>
        <w:spacing w:line="240" w:lineRule="auto"/>
        <w:rPr>
          <w:b/>
        </w:rPr>
      </w:pPr>
    </w:p>
    <w:p w:rsidR="006A589C" w:rsidRDefault="00547605" w:rsidP="002C40F7">
      <w:r>
        <w:rPr>
          <w:b/>
        </w:rPr>
        <w:tab/>
      </w:r>
      <w:r w:rsidRPr="00547605">
        <w:t xml:space="preserve">Per metus </w:t>
      </w:r>
      <w:r w:rsidR="006F703F">
        <w:t>gauti</w:t>
      </w:r>
      <w:r>
        <w:t xml:space="preserve"> </w:t>
      </w:r>
      <w:r w:rsidRPr="00B07D86">
        <w:t>4 g</w:t>
      </w:r>
      <w:r w:rsidR="00B07D86">
        <w:t>yventojų prašymai, pasiūlymai, skundai</w:t>
      </w:r>
      <w:r>
        <w:t xml:space="preserve">, visi jie išnagrinėti ir pateikti atsakymai. Sudaryti </w:t>
      </w:r>
      <w:r w:rsidR="00B07D86" w:rsidRPr="00B07D86">
        <w:t>152</w:t>
      </w:r>
      <w:r>
        <w:t xml:space="preserve"> siunčiami dokumentai. Išduoti </w:t>
      </w:r>
      <w:r w:rsidR="00B07D86" w:rsidRPr="00B07D86">
        <w:t>24</w:t>
      </w:r>
      <w:r>
        <w:t xml:space="preserve"> leidimai laidoti. </w:t>
      </w:r>
      <w:r w:rsidR="00B07D86">
        <w:t>Priimtas 21 p</w:t>
      </w:r>
      <w:r w:rsidR="00B07D86" w:rsidRPr="00B07D86">
        <w:rPr>
          <w:szCs w:val="24"/>
        </w:rPr>
        <w:t>raš</w:t>
      </w:r>
      <w:r w:rsidR="00B07D86">
        <w:rPr>
          <w:szCs w:val="24"/>
        </w:rPr>
        <w:t xml:space="preserve">ymas </w:t>
      </w:r>
      <w:r w:rsidR="00B07D86" w:rsidRPr="00B07D86">
        <w:rPr>
          <w:szCs w:val="24"/>
        </w:rPr>
        <w:t>paramai mirties atveju gauti</w:t>
      </w:r>
      <w:r w:rsidRPr="00B07D86">
        <w:t>.</w:t>
      </w:r>
      <w:r>
        <w:t xml:space="preserve"> Sura</w:t>
      </w:r>
      <w:r w:rsidR="003114B0">
        <w:t>šyta 119</w:t>
      </w:r>
      <w:r w:rsidR="00326992">
        <w:t xml:space="preserve"> </w:t>
      </w:r>
      <w:r w:rsidR="003114B0">
        <w:t xml:space="preserve"> pažymų apie šeimos sudėtį,</w:t>
      </w:r>
      <w:r w:rsidR="00782373">
        <w:t xml:space="preserve">  </w:t>
      </w:r>
      <w:r w:rsidR="003114B0">
        <w:t>išduotos 4</w:t>
      </w:r>
      <w:r w:rsidR="00782373">
        <w:t xml:space="preserve">  </w:t>
      </w:r>
      <w:r w:rsidR="00326992">
        <w:t xml:space="preserve"> charakteristikos</w:t>
      </w:r>
      <w:r>
        <w:t xml:space="preserve">. Išduota </w:t>
      </w:r>
      <w:r w:rsidR="003114B0">
        <w:t>11</w:t>
      </w:r>
      <w:r>
        <w:t xml:space="preserve"> leidimų saugotinų želdinių, augančių ne miško žemėje, kirtimui.</w:t>
      </w:r>
    </w:p>
    <w:p w:rsidR="00E6548E" w:rsidRDefault="00E6548E" w:rsidP="0013419C">
      <w:pPr>
        <w:jc w:val="center"/>
        <w:rPr>
          <w:b/>
          <w:color w:val="FF0000"/>
        </w:rPr>
      </w:pPr>
      <w:r w:rsidRPr="00C91BB5">
        <w:rPr>
          <w:b/>
        </w:rPr>
        <w:t>Žemės ūkio funkcijų vykdymas</w:t>
      </w:r>
    </w:p>
    <w:p w:rsidR="00F23240" w:rsidRPr="00C91BB5" w:rsidRDefault="00F23240" w:rsidP="00B01A77">
      <w:pPr>
        <w:suppressAutoHyphens/>
        <w:ind w:firstLine="1296"/>
        <w:rPr>
          <w:rFonts w:eastAsia="Lucida Sans Unicode" w:cs="Tahoma"/>
          <w:color w:val="00000A"/>
          <w:szCs w:val="24"/>
          <w:lang w:eastAsia="ar-SA" w:bidi="hi-IN"/>
        </w:rPr>
      </w:pPr>
      <w:r w:rsidRPr="00F23240">
        <w:rPr>
          <w:rFonts w:eastAsia="Lucida Sans Unicode" w:cs="Tahoma"/>
          <w:color w:val="00000A"/>
          <w:szCs w:val="24"/>
          <w:lang w:eastAsia="ar-SA" w:bidi="hi-IN"/>
        </w:rPr>
        <w:t xml:space="preserve">2017  metais  seniūnijoje elektroniniu būdu priimta ir užregistruota 289 pareiškėjų paraiškos tiesioginėms ir kitoms kompensacinėms išmokoms už žemės ūkio naudmenų ir pasėlių plotus gauti. </w:t>
      </w:r>
    </w:p>
    <w:p w:rsidR="00F23240" w:rsidRPr="00C91BB5" w:rsidRDefault="00F23240" w:rsidP="00B01A77">
      <w:pPr>
        <w:suppressAutoHyphens/>
        <w:ind w:firstLine="1296"/>
        <w:rPr>
          <w:rFonts w:eastAsia="Lucida Sans Unicode" w:cs="Tahoma"/>
          <w:color w:val="00000A"/>
          <w:szCs w:val="24"/>
          <w:lang w:eastAsia="ar-SA" w:bidi="hi-IN"/>
        </w:rPr>
      </w:pPr>
      <w:r w:rsidRPr="00F23240">
        <w:rPr>
          <w:rFonts w:eastAsia="Lucida Sans Unicode" w:cs="Tahoma"/>
          <w:color w:val="00000A"/>
          <w:szCs w:val="24"/>
          <w:lang w:eastAsia="ar-SA" w:bidi="hi-IN"/>
        </w:rPr>
        <w:t xml:space="preserve">Įbraižyta  2710 laukų, priimti 58 dokumentai dėl deklaruotų duomenų keitimo. </w:t>
      </w:r>
      <w:r w:rsidRPr="00C91BB5">
        <w:rPr>
          <w:rFonts w:eastAsia="Lucida Sans Unicode" w:cs="Tahoma"/>
          <w:color w:val="00000A"/>
          <w:szCs w:val="24"/>
          <w:lang w:eastAsia="ar-SA" w:bidi="hi-IN"/>
        </w:rPr>
        <w:t xml:space="preserve">              </w:t>
      </w:r>
      <w:r w:rsidRPr="00F23240">
        <w:rPr>
          <w:rFonts w:eastAsia="Lucida Sans Unicode" w:cs="Tahoma"/>
          <w:color w:val="00000A"/>
          <w:szCs w:val="24"/>
          <w:lang w:eastAsia="ar-SA" w:bidi="hi-IN"/>
        </w:rPr>
        <w:t>Bendras deklaruotų pasėlių ir pievų plotas 7080,89 ha, vidutinis seniūnijos ūkio dydis – 24,50 ha. Seniūnijoje įregist</w:t>
      </w:r>
      <w:r w:rsidR="00B01A77">
        <w:rPr>
          <w:rFonts w:eastAsia="Lucida Sans Unicode" w:cs="Tahoma"/>
          <w:color w:val="00000A"/>
          <w:szCs w:val="24"/>
          <w:lang w:eastAsia="ar-SA" w:bidi="hi-IN"/>
        </w:rPr>
        <w:t xml:space="preserve">ruoti 9 ekologiniai ūkiai, kuriuose </w:t>
      </w:r>
      <w:r w:rsidRPr="00F23240">
        <w:rPr>
          <w:rFonts w:eastAsia="Lucida Sans Unicode" w:cs="Tahoma"/>
          <w:color w:val="00000A"/>
          <w:szCs w:val="24"/>
          <w:lang w:eastAsia="ar-SA" w:bidi="hi-IN"/>
        </w:rPr>
        <w:t xml:space="preserve"> dirba</w:t>
      </w:r>
      <w:r w:rsidR="00B01A77">
        <w:rPr>
          <w:rFonts w:eastAsia="Lucida Sans Unicode" w:cs="Tahoma"/>
          <w:color w:val="00000A"/>
          <w:szCs w:val="24"/>
          <w:lang w:eastAsia="ar-SA" w:bidi="hi-IN"/>
        </w:rPr>
        <w:t>ma 795 ha žemės</w:t>
      </w:r>
      <w:r w:rsidRPr="00F23240">
        <w:rPr>
          <w:rFonts w:eastAsia="Lucida Sans Unicode" w:cs="Tahoma"/>
          <w:color w:val="00000A"/>
          <w:szCs w:val="24"/>
          <w:lang w:eastAsia="ar-SA" w:bidi="hi-IN"/>
        </w:rPr>
        <w:t xml:space="preserve">. 7 pareiškėjų deklaruotas apželdintas mišku 36,5 ha plotas, 1 pareiškėjas dalyvauja </w:t>
      </w:r>
      <w:r w:rsidRPr="00C91BB5">
        <w:rPr>
          <w:rFonts w:eastAsia="Lucida Sans Unicode" w:cs="Tahoma"/>
          <w:color w:val="00000A"/>
          <w:szCs w:val="24"/>
          <w:lang w:eastAsia="ar-SA" w:bidi="hi-IN"/>
        </w:rPr>
        <w:t>„</w:t>
      </w:r>
      <w:r w:rsidRPr="00F23240">
        <w:rPr>
          <w:rFonts w:eastAsia="Lucida Sans Unicode" w:cs="Tahoma"/>
          <w:color w:val="00000A"/>
          <w:szCs w:val="24"/>
          <w:lang w:eastAsia="ar-SA" w:bidi="hi-IN"/>
        </w:rPr>
        <w:t>Miškų aplinkosaugos</w:t>
      </w:r>
      <w:r w:rsidRPr="00C91BB5">
        <w:rPr>
          <w:rFonts w:eastAsia="Lucida Sans Unicode" w:cs="Tahoma"/>
          <w:color w:val="00000A"/>
          <w:szCs w:val="24"/>
          <w:lang w:eastAsia="ar-SA" w:bidi="hi-IN"/>
        </w:rPr>
        <w:t>“</w:t>
      </w:r>
      <w:r w:rsidRPr="00F23240">
        <w:rPr>
          <w:rFonts w:eastAsia="Lucida Sans Unicode" w:cs="Tahoma"/>
          <w:color w:val="00000A"/>
          <w:szCs w:val="24"/>
          <w:lang w:eastAsia="ar-SA" w:bidi="hi-IN"/>
        </w:rPr>
        <w:t xml:space="preserve"> priemonėje su 2,81 ha miško plotu. </w:t>
      </w:r>
    </w:p>
    <w:p w:rsidR="00F23240" w:rsidRPr="00C91BB5" w:rsidRDefault="00F23240" w:rsidP="00B01A77">
      <w:pPr>
        <w:suppressAutoHyphens/>
        <w:ind w:firstLine="1296"/>
        <w:rPr>
          <w:rFonts w:eastAsia="Lucida Sans Unicode" w:cs="Tahoma"/>
          <w:color w:val="00000A"/>
          <w:szCs w:val="24"/>
          <w:lang w:eastAsia="ar-SA" w:bidi="hi-IN"/>
        </w:rPr>
      </w:pPr>
      <w:r w:rsidRPr="00F23240">
        <w:rPr>
          <w:rFonts w:eastAsia="Lucida Sans Unicode" w:cs="Tahoma"/>
          <w:color w:val="00000A"/>
          <w:szCs w:val="24"/>
          <w:lang w:eastAsia="ar-SA" w:bidi="hi-IN"/>
        </w:rPr>
        <w:t xml:space="preserve">Pareiškėjai aktyviai dalyvauja įvairiose priemonėse: </w:t>
      </w:r>
    </w:p>
    <w:p w:rsidR="00F23240" w:rsidRPr="00F23240" w:rsidRDefault="00F23240" w:rsidP="00B01A77">
      <w:pPr>
        <w:suppressAutoHyphens/>
        <w:ind w:firstLine="1296"/>
        <w:rPr>
          <w:rFonts w:eastAsia="Lucida Sans Unicode" w:cs="Tahoma"/>
          <w:color w:val="00000A"/>
          <w:szCs w:val="24"/>
          <w:lang w:eastAsia="ar-SA" w:bidi="hi-IN"/>
        </w:rPr>
      </w:pPr>
      <w:r w:rsidRPr="00F23240">
        <w:rPr>
          <w:rFonts w:eastAsia="Lucida Sans Unicode" w:cs="Tahoma"/>
          <w:color w:val="00000A"/>
          <w:szCs w:val="24"/>
          <w:lang w:eastAsia="ar-SA" w:bidi="hi-IN"/>
        </w:rPr>
        <w:t xml:space="preserve">„Melioracijos griovių tvarkymas“ </w:t>
      </w:r>
      <w:r w:rsidRPr="00C91BB5">
        <w:rPr>
          <w:rFonts w:eastAsia="Lucida Sans Unicode" w:cs="Tahoma"/>
          <w:color w:val="00000A"/>
          <w:szCs w:val="24"/>
          <w:lang w:eastAsia="ar-SA" w:bidi="hi-IN"/>
        </w:rPr>
        <w:t>- 16,78 ha.</w:t>
      </w:r>
    </w:p>
    <w:p w:rsidR="00F23240" w:rsidRPr="00F23240" w:rsidRDefault="00F23240" w:rsidP="00B01A77">
      <w:pPr>
        <w:suppressAutoHyphens/>
        <w:ind w:firstLine="1296"/>
        <w:rPr>
          <w:rFonts w:eastAsia="Lucida Sans Unicode" w:cs="Tahoma"/>
          <w:color w:val="00000A"/>
          <w:szCs w:val="24"/>
          <w:lang w:eastAsia="ar-SA" w:bidi="hi-IN"/>
        </w:rPr>
      </w:pPr>
      <w:r w:rsidRPr="00F23240">
        <w:rPr>
          <w:rFonts w:eastAsia="Lucida Sans Unicode" w:cs="Tahoma"/>
          <w:color w:val="00000A"/>
          <w:szCs w:val="24"/>
          <w:lang w:eastAsia="ar-SA" w:bidi="hi-IN"/>
        </w:rPr>
        <w:t>„Natūralių ir pusiau natūralių pievų tvarkymas“ – 46,</w:t>
      </w:r>
      <w:r w:rsidRPr="00C91BB5">
        <w:rPr>
          <w:rFonts w:eastAsia="Lucida Sans Unicode" w:cs="Tahoma"/>
          <w:color w:val="00000A"/>
          <w:szCs w:val="24"/>
          <w:lang w:eastAsia="ar-SA" w:bidi="hi-IN"/>
        </w:rPr>
        <w:t>4 ha.</w:t>
      </w:r>
    </w:p>
    <w:p w:rsidR="00F23240" w:rsidRPr="00F23240" w:rsidRDefault="00F23240" w:rsidP="00B01A77">
      <w:pPr>
        <w:suppressAutoHyphens/>
        <w:ind w:firstLine="1296"/>
        <w:rPr>
          <w:rFonts w:eastAsia="Lucida Sans Unicode" w:cs="Tahoma"/>
          <w:color w:val="00000A"/>
          <w:szCs w:val="24"/>
          <w:lang w:eastAsia="ar-SA" w:bidi="hi-IN"/>
        </w:rPr>
      </w:pPr>
      <w:r w:rsidRPr="00C91BB5">
        <w:rPr>
          <w:rFonts w:eastAsia="Lucida Sans Unicode" w:cs="Tahoma"/>
          <w:color w:val="00000A"/>
          <w:szCs w:val="24"/>
          <w:lang w:eastAsia="ar-SA" w:bidi="hi-IN"/>
        </w:rPr>
        <w:t>„Šlapynių tvarkymas“ – 4,80 ha.</w:t>
      </w:r>
    </w:p>
    <w:p w:rsidR="00F23240" w:rsidRPr="00F23240" w:rsidRDefault="00F23240" w:rsidP="00B01A77">
      <w:pPr>
        <w:suppressAutoHyphens/>
        <w:ind w:firstLine="1296"/>
        <w:rPr>
          <w:rFonts w:eastAsia="Lucida Sans Unicode" w:cs="Tahoma"/>
          <w:color w:val="00000A"/>
          <w:szCs w:val="24"/>
          <w:lang w:eastAsia="ar-SA" w:bidi="hi-IN"/>
        </w:rPr>
      </w:pPr>
      <w:r w:rsidRPr="00F23240">
        <w:rPr>
          <w:rFonts w:eastAsia="Lucida Sans Unicode" w:cs="Tahoma"/>
          <w:color w:val="00000A"/>
          <w:szCs w:val="24"/>
          <w:lang w:eastAsia="ar-SA" w:bidi="hi-IN"/>
        </w:rPr>
        <w:t xml:space="preserve">„Rizikos vandens telkinių būklės gerinimas“ – 5,20 ha. </w:t>
      </w:r>
    </w:p>
    <w:p w:rsidR="00F23240" w:rsidRPr="00F23240" w:rsidRDefault="00F23240" w:rsidP="00B01A77">
      <w:pPr>
        <w:suppressAutoHyphens/>
        <w:ind w:firstLine="1296"/>
        <w:rPr>
          <w:rFonts w:eastAsia="Lucida Sans Unicode" w:cs="Tahoma"/>
          <w:color w:val="00000A"/>
          <w:szCs w:val="24"/>
          <w:lang w:val="en-AU" w:eastAsia="ar-SA" w:bidi="hi-IN"/>
        </w:rPr>
      </w:pPr>
      <w:r w:rsidRPr="00F23240">
        <w:rPr>
          <w:rFonts w:eastAsia="Lucida Sans Unicode" w:cs="Tahoma"/>
          <w:color w:val="00000A"/>
          <w:szCs w:val="24"/>
          <w:lang w:val="en-AU" w:eastAsia="ar-SA" w:bidi="hi-IN"/>
        </w:rPr>
        <w:t>Informuoti</w:t>
      </w:r>
      <w:r w:rsidRPr="00C91BB5">
        <w:rPr>
          <w:rFonts w:eastAsia="Lucida Sans Unicode" w:cs="Tahoma"/>
          <w:color w:val="00000A"/>
          <w:szCs w:val="24"/>
          <w:lang w:val="en-AU" w:eastAsia="ar-SA" w:bidi="hi-IN"/>
        </w:rPr>
        <w:t xml:space="preserve"> 194</w:t>
      </w:r>
      <w:r w:rsidRPr="00F23240">
        <w:rPr>
          <w:rFonts w:eastAsia="Lucida Sans Unicode" w:cs="Tahoma"/>
          <w:color w:val="00000A"/>
          <w:szCs w:val="24"/>
          <w:lang w:val="en-AU" w:eastAsia="ar-SA" w:bidi="hi-IN"/>
        </w:rPr>
        <w:t xml:space="preserve"> pareiškėjai </w:t>
      </w:r>
      <w:proofErr w:type="gramStart"/>
      <w:r w:rsidRPr="00F23240">
        <w:rPr>
          <w:rFonts w:eastAsia="Lucida Sans Unicode" w:cs="Tahoma"/>
          <w:color w:val="00000A"/>
          <w:szCs w:val="24"/>
          <w:lang w:val="en-AU" w:eastAsia="ar-SA" w:bidi="hi-IN"/>
        </w:rPr>
        <w:t>dėl</w:t>
      </w:r>
      <w:proofErr w:type="gramEnd"/>
      <w:r w:rsidRPr="00F23240">
        <w:rPr>
          <w:rFonts w:eastAsia="Lucida Sans Unicode" w:cs="Tahoma"/>
          <w:color w:val="00000A"/>
          <w:szCs w:val="24"/>
          <w:lang w:val="en-AU" w:eastAsia="ar-SA" w:bidi="hi-IN"/>
        </w:rPr>
        <w:t xml:space="preserve"> valdų atnaujinimo reikalingumo.</w:t>
      </w:r>
    </w:p>
    <w:p w:rsidR="00F23240" w:rsidRPr="00F23240" w:rsidRDefault="00F23240" w:rsidP="00C259DC">
      <w:pPr>
        <w:suppressAutoHyphens/>
        <w:ind w:firstLine="1296"/>
        <w:rPr>
          <w:rFonts w:eastAsia="Lucida Sans Unicode" w:cs="Tahoma"/>
          <w:color w:val="00000A"/>
          <w:szCs w:val="24"/>
          <w:lang w:eastAsia="ar-SA" w:bidi="hi-IN"/>
        </w:rPr>
      </w:pPr>
      <w:r w:rsidRPr="00F23240">
        <w:rPr>
          <w:rFonts w:eastAsia="Lucida Sans Unicode" w:cs="Tahoma"/>
          <w:color w:val="00000A"/>
          <w:szCs w:val="24"/>
          <w:lang w:eastAsia="ar-SA" w:bidi="hi-IN"/>
        </w:rPr>
        <w:t>Žemės ūkio ir kaimo verslo centro registre atnaujinti  347 valdų duomenys. Naujai įregistruotos arba perduotos   56</w:t>
      </w:r>
      <w:r w:rsidRPr="00C91BB5">
        <w:rPr>
          <w:rFonts w:eastAsia="Lucida Sans Unicode" w:cs="Tahoma"/>
          <w:color w:val="00000A"/>
          <w:szCs w:val="24"/>
          <w:lang w:eastAsia="ar-SA" w:bidi="hi-IN"/>
        </w:rPr>
        <w:t xml:space="preserve"> valdos, </w:t>
      </w:r>
      <w:r w:rsidRPr="00F23240">
        <w:rPr>
          <w:rFonts w:eastAsia="Lucida Sans Unicode" w:cs="Tahoma"/>
          <w:color w:val="00000A"/>
          <w:szCs w:val="24"/>
          <w:lang w:eastAsia="ar-SA" w:bidi="hi-IN"/>
        </w:rPr>
        <w:t xml:space="preserve">išregistruotos </w:t>
      </w:r>
      <w:r w:rsidRPr="00C91BB5">
        <w:rPr>
          <w:rFonts w:eastAsia="Lucida Sans Unicode" w:cs="Tahoma"/>
          <w:color w:val="00000A"/>
          <w:szCs w:val="24"/>
          <w:lang w:eastAsia="ar-SA" w:bidi="hi-IN"/>
        </w:rPr>
        <w:t>-</w:t>
      </w:r>
      <w:r w:rsidRPr="00F23240">
        <w:rPr>
          <w:rFonts w:eastAsia="Lucida Sans Unicode" w:cs="Tahoma"/>
          <w:color w:val="00000A"/>
          <w:szCs w:val="24"/>
          <w:lang w:eastAsia="ar-SA" w:bidi="hi-IN"/>
        </w:rPr>
        <w:t xml:space="preserve"> 4 . </w:t>
      </w:r>
    </w:p>
    <w:p w:rsidR="00F23240" w:rsidRPr="00F23240" w:rsidRDefault="00F23240" w:rsidP="00B01A77">
      <w:pPr>
        <w:suppressAutoHyphens/>
        <w:ind w:firstLine="1296"/>
        <w:rPr>
          <w:rFonts w:eastAsia="Lucida Sans Unicode" w:cs="Tahoma"/>
          <w:color w:val="00000A"/>
          <w:szCs w:val="24"/>
          <w:lang w:eastAsia="ar-SA" w:bidi="hi-IN"/>
        </w:rPr>
      </w:pPr>
      <w:r w:rsidRPr="00F23240">
        <w:rPr>
          <w:rFonts w:eastAsia="Lucida Sans Unicode" w:cs="Tahoma"/>
          <w:color w:val="00000A"/>
          <w:szCs w:val="24"/>
          <w:lang w:eastAsia="ar-SA" w:bidi="hi-IN"/>
        </w:rPr>
        <w:t>2017 metais buvo konsultuojami ūkininkai, norintys dalyvauti Kaimo plėtros 2014-2020  metų programos priemonėse „ Žemės ūkio valdų modernizavimas“</w:t>
      </w:r>
      <w:bookmarkStart w:id="0" w:name="__DdeLink__447_875821873"/>
      <w:r w:rsidR="00590D3B" w:rsidRPr="00C91BB5">
        <w:rPr>
          <w:rFonts w:eastAsia="Lucida Sans Unicode" w:cs="Tahoma"/>
          <w:color w:val="00000A"/>
          <w:szCs w:val="24"/>
          <w:lang w:eastAsia="ar-SA" w:bidi="hi-IN"/>
        </w:rPr>
        <w:t xml:space="preserve"> </w:t>
      </w:r>
      <w:r w:rsidR="0084341F">
        <w:rPr>
          <w:rFonts w:eastAsia="Lucida Sans Unicode" w:cs="Tahoma"/>
          <w:color w:val="00000A"/>
          <w:szCs w:val="24"/>
          <w:lang w:eastAsia="ar-SA" w:bidi="hi-IN"/>
        </w:rPr>
        <w:t>.</w:t>
      </w:r>
      <w:bookmarkEnd w:id="0"/>
      <w:r w:rsidR="00C259DC">
        <w:rPr>
          <w:rFonts w:eastAsia="Lucida Sans Unicode" w:cs="Tahoma"/>
          <w:color w:val="00000A"/>
          <w:szCs w:val="24"/>
          <w:lang w:eastAsia="ar-SA" w:bidi="hi-IN"/>
        </w:rPr>
        <w:t>ir s</w:t>
      </w:r>
      <w:r w:rsidR="00C91BB5" w:rsidRPr="00C91BB5">
        <w:rPr>
          <w:rFonts w:eastAsia="Lucida Sans Unicode" w:cs="Tahoma"/>
          <w:color w:val="00000A"/>
          <w:szCs w:val="24"/>
          <w:lang w:eastAsia="ar-SA" w:bidi="hi-IN"/>
        </w:rPr>
        <w:t xml:space="preserve">eniūnijos gyventojai - </w:t>
      </w:r>
      <w:r w:rsidRPr="00F23240">
        <w:rPr>
          <w:rFonts w:eastAsia="Lucida Sans Unicode" w:cs="Tahoma"/>
          <w:color w:val="00000A"/>
          <w:szCs w:val="24"/>
          <w:lang w:eastAsia="ar-SA" w:bidi="hi-IN"/>
        </w:rPr>
        <w:t xml:space="preserve"> </w:t>
      </w:r>
      <w:r w:rsidR="00C91BB5" w:rsidRPr="00C91BB5">
        <w:rPr>
          <w:rFonts w:eastAsia="Lucida Sans Unicode" w:cs="Tahoma"/>
          <w:color w:val="00000A"/>
          <w:szCs w:val="24"/>
          <w:lang w:eastAsia="ar-SA" w:bidi="hi-IN"/>
        </w:rPr>
        <w:t>d</w:t>
      </w:r>
      <w:r w:rsidRPr="00F23240">
        <w:rPr>
          <w:rFonts w:eastAsia="Lucida Sans Unicode" w:cs="Tahoma"/>
          <w:color w:val="00000A"/>
          <w:szCs w:val="24"/>
          <w:lang w:eastAsia="ar-SA" w:bidi="hi-IN"/>
        </w:rPr>
        <w:t>ėl  dalyvavimo priemonėje „Asbestinių stogų dangos keitimas“</w:t>
      </w:r>
      <w:r w:rsidR="00C91BB5" w:rsidRPr="00C91BB5">
        <w:rPr>
          <w:rFonts w:eastAsia="Lucida Sans Unicode" w:cs="Tahoma"/>
          <w:color w:val="00000A"/>
          <w:szCs w:val="24"/>
          <w:lang w:eastAsia="ar-SA" w:bidi="hi-IN"/>
        </w:rPr>
        <w:t>.</w:t>
      </w:r>
      <w:r w:rsidRPr="00F23240">
        <w:rPr>
          <w:rFonts w:eastAsia="Lucida Sans Unicode" w:cs="Tahoma"/>
          <w:color w:val="00000A"/>
          <w:szCs w:val="24"/>
          <w:lang w:eastAsia="ar-SA" w:bidi="hi-IN"/>
        </w:rPr>
        <w:t xml:space="preserve"> </w:t>
      </w:r>
      <w:r w:rsidR="00C91BB5" w:rsidRPr="00C91BB5">
        <w:rPr>
          <w:rFonts w:eastAsia="Lucida Sans Unicode" w:cs="Tahoma"/>
          <w:color w:val="00000A"/>
          <w:szCs w:val="24"/>
          <w:lang w:eastAsia="ar-SA" w:bidi="hi-IN"/>
        </w:rPr>
        <w:t>P</w:t>
      </w:r>
      <w:r w:rsidRPr="00F23240">
        <w:rPr>
          <w:rFonts w:eastAsia="Lucida Sans Unicode" w:cs="Tahoma"/>
          <w:color w:val="00000A"/>
          <w:szCs w:val="24"/>
          <w:lang w:eastAsia="ar-SA" w:bidi="hi-IN"/>
        </w:rPr>
        <w:t xml:space="preserve">adėta 3 pareiškėjams užpildyti paraiškas, o baigusiems įgyvendinti – mokėjimo prašymą bei projekto įgyvendinimo galutinę/metinę ataskaitą. </w:t>
      </w:r>
    </w:p>
    <w:p w:rsidR="00F23240" w:rsidRPr="00F23240" w:rsidRDefault="00F23240" w:rsidP="00B01A77">
      <w:pPr>
        <w:suppressAutoHyphens/>
        <w:ind w:firstLine="1296"/>
        <w:rPr>
          <w:rFonts w:eastAsia="Lucida Sans Unicode" w:cs="Tahoma"/>
          <w:color w:val="00000A"/>
          <w:szCs w:val="24"/>
          <w:lang w:eastAsia="ar-SA" w:bidi="hi-IN"/>
        </w:rPr>
      </w:pPr>
      <w:r w:rsidRPr="00F23240">
        <w:rPr>
          <w:rFonts w:eastAsia="Lucida Sans Unicode" w:cs="Tahoma"/>
          <w:color w:val="00000A"/>
          <w:szCs w:val="24"/>
          <w:lang w:eastAsia="ar-SA" w:bidi="hi-IN"/>
        </w:rPr>
        <w:t>Ūkininkai, laikantys pienines karves ir pieną parduodantys supirkėjams, 2017 metais galėjo dalyvauti priemonėje „Parama už pieno, parduodamo perdirbti, kiekio sumažinimą“</w:t>
      </w:r>
      <w:r w:rsidR="00583B66">
        <w:rPr>
          <w:rFonts w:eastAsia="Lucida Sans Unicode" w:cs="Tahoma"/>
          <w:color w:val="00000A"/>
          <w:szCs w:val="24"/>
          <w:lang w:eastAsia="ar-SA" w:bidi="hi-IN"/>
        </w:rPr>
        <w:t xml:space="preserve"> </w:t>
      </w:r>
      <w:r w:rsidRPr="00F23240">
        <w:rPr>
          <w:rFonts w:eastAsia="Lucida Sans Unicode" w:cs="Tahoma"/>
          <w:color w:val="00000A"/>
          <w:szCs w:val="24"/>
          <w:lang w:eastAsia="ar-SA" w:bidi="hi-IN"/>
        </w:rPr>
        <w:t>.</w:t>
      </w:r>
      <w:r w:rsidR="0084341F">
        <w:rPr>
          <w:rFonts w:eastAsia="Lucida Sans Unicode" w:cs="Tahoma"/>
          <w:color w:val="00000A"/>
          <w:szCs w:val="24"/>
          <w:lang w:eastAsia="ar-SA" w:bidi="hi-IN"/>
        </w:rPr>
        <w:t>Vyko konsultacijos, priemonėje</w:t>
      </w:r>
      <w:r w:rsidRPr="00F23240">
        <w:rPr>
          <w:rFonts w:eastAsia="Lucida Sans Unicode" w:cs="Tahoma"/>
          <w:color w:val="00000A"/>
          <w:szCs w:val="24"/>
          <w:lang w:eastAsia="ar-SA" w:bidi="hi-IN"/>
        </w:rPr>
        <w:t xml:space="preserve"> dalyvavo 1 ūkininkas. </w:t>
      </w:r>
    </w:p>
    <w:p w:rsidR="00F23240" w:rsidRDefault="0084341F" w:rsidP="00B01A77">
      <w:pPr>
        <w:suppressAutoHyphens/>
        <w:ind w:firstLine="1296"/>
        <w:rPr>
          <w:rFonts w:eastAsia="Lucida Sans Unicode" w:cs="Tahoma"/>
          <w:color w:val="00000A"/>
          <w:szCs w:val="24"/>
          <w:lang w:eastAsia="ar-SA" w:bidi="hi-IN"/>
        </w:rPr>
      </w:pPr>
      <w:r>
        <w:rPr>
          <w:rFonts w:eastAsia="Lucida Sans Unicode" w:cs="Tahoma"/>
          <w:color w:val="00000A"/>
          <w:szCs w:val="24"/>
          <w:lang w:eastAsia="ar-SA" w:bidi="hi-IN"/>
        </w:rPr>
        <w:t>Priim</w:t>
      </w:r>
      <w:r w:rsidR="00583B66">
        <w:rPr>
          <w:rFonts w:eastAsia="Lucida Sans Unicode" w:cs="Tahoma"/>
          <w:color w:val="00000A"/>
          <w:szCs w:val="24"/>
          <w:lang w:eastAsia="ar-SA" w:bidi="hi-IN"/>
        </w:rPr>
        <w:t>t</w:t>
      </w:r>
      <w:r>
        <w:rPr>
          <w:rFonts w:eastAsia="Lucida Sans Unicode" w:cs="Tahoma"/>
          <w:color w:val="00000A"/>
          <w:szCs w:val="24"/>
          <w:lang w:eastAsia="ar-SA" w:bidi="hi-IN"/>
        </w:rPr>
        <w:t xml:space="preserve">i, registruoti ir išsiųsti </w:t>
      </w:r>
      <w:r w:rsidR="00F23240" w:rsidRPr="00F23240">
        <w:rPr>
          <w:rFonts w:eastAsia="Lucida Sans Unicode" w:cs="Tahoma"/>
          <w:color w:val="00000A"/>
          <w:szCs w:val="24"/>
          <w:lang w:eastAsia="ar-SA" w:bidi="hi-IN"/>
        </w:rPr>
        <w:t xml:space="preserve"> į NMA kiti pareiškėjų prašymai ir dokumentai, susiję su paraiškų tiesioginėms ir kompensacinėms išmokoms už  žemės ūkio naudmenų ir pasėlių plotus, pieninius ir mėsinius galvijus.</w:t>
      </w:r>
    </w:p>
    <w:p w:rsidR="0084341F" w:rsidRPr="00F23240" w:rsidRDefault="0084341F" w:rsidP="00B01A77">
      <w:pPr>
        <w:suppressAutoHyphens/>
        <w:ind w:left="249" w:firstLine="1047"/>
        <w:rPr>
          <w:rFonts w:eastAsia="Lucida Sans Unicode"/>
          <w:color w:val="00000A"/>
          <w:szCs w:val="24"/>
          <w:lang w:val="en-AU" w:eastAsia="ar-SA" w:bidi="hi-IN"/>
        </w:rPr>
      </w:pPr>
      <w:r w:rsidRPr="00F23240">
        <w:rPr>
          <w:rFonts w:eastAsia="TimesNewRomanPS-BoldMT"/>
          <w:bCs/>
          <w:color w:val="00000A"/>
          <w:szCs w:val="24"/>
          <w:lang w:val="en-AU" w:eastAsia="ar-SA" w:bidi="hi-IN"/>
        </w:rPr>
        <w:t xml:space="preserve">VĮ Žemės ūkio informacijos ir kaimo verslo centrui </w:t>
      </w:r>
      <w:proofErr w:type="gramStart"/>
      <w:r w:rsidRPr="00F23240">
        <w:rPr>
          <w:rFonts w:eastAsia="TimesNewRomanPS-BoldMT"/>
          <w:bCs/>
          <w:color w:val="00000A"/>
          <w:szCs w:val="24"/>
          <w:lang w:val="en-AU" w:eastAsia="ar-SA" w:bidi="hi-IN"/>
        </w:rPr>
        <w:t>pateiktos  n</w:t>
      </w:r>
      <w:r w:rsidRPr="00F23240">
        <w:rPr>
          <w:rFonts w:eastAsia="Lucida Sans Unicode"/>
          <w:color w:val="00000A"/>
          <w:szCs w:val="24"/>
          <w:lang w:val="en-AU" w:eastAsia="ar-SA" w:bidi="hi-IN"/>
        </w:rPr>
        <w:t>uimto</w:t>
      </w:r>
      <w:proofErr w:type="gramEnd"/>
      <w:r w:rsidRPr="00F23240">
        <w:rPr>
          <w:rFonts w:eastAsia="Lucida Sans Unicode"/>
          <w:color w:val="00000A"/>
          <w:szCs w:val="24"/>
          <w:lang w:val="en-AU" w:eastAsia="ar-SA" w:bidi="hi-IN"/>
        </w:rPr>
        <w:t xml:space="preserve"> derliaus, parduotų bei augintojų sandėliuose laikomų grūdų kiekių  </w:t>
      </w:r>
      <w:r w:rsidRPr="00F23240">
        <w:rPr>
          <w:rFonts w:eastAsia="Lucida Sans Unicode"/>
          <w:color w:val="000000"/>
          <w:szCs w:val="24"/>
          <w:lang w:val="en-AU" w:eastAsia="ar-SA" w:bidi="hi-IN"/>
        </w:rPr>
        <w:t>savaitinės/</w:t>
      </w:r>
      <w:r w:rsidRPr="00F23240">
        <w:rPr>
          <w:rFonts w:eastAsia="Lucida Sans Unicode"/>
          <w:color w:val="00000A"/>
          <w:szCs w:val="24"/>
          <w:lang w:val="en-AU" w:eastAsia="ar-SA" w:bidi="hi-IN"/>
        </w:rPr>
        <w:t>ketvirtinės ataskaitos GS-5 .</w:t>
      </w:r>
    </w:p>
    <w:p w:rsidR="0084341F" w:rsidRDefault="0084341F" w:rsidP="00B01A77">
      <w:pPr>
        <w:suppressAutoHyphens/>
        <w:ind w:left="249" w:firstLine="1047"/>
        <w:rPr>
          <w:rFonts w:eastAsia="Lucida Sans Unicode" w:cs="Tahoma"/>
          <w:color w:val="00000A"/>
          <w:szCs w:val="24"/>
          <w:lang w:val="en-AU" w:eastAsia="ar-SA" w:bidi="hi-IN"/>
        </w:rPr>
      </w:pPr>
      <w:r w:rsidRPr="00F23240">
        <w:rPr>
          <w:rFonts w:eastAsia="Lucida Sans Unicode"/>
          <w:color w:val="00000A"/>
          <w:szCs w:val="24"/>
          <w:lang w:val="en-AU" w:eastAsia="ar-SA" w:bidi="hi-IN"/>
        </w:rPr>
        <w:t xml:space="preserve"> </w:t>
      </w:r>
      <w:proofErr w:type="gramStart"/>
      <w:r w:rsidRPr="00F23240">
        <w:rPr>
          <w:rFonts w:eastAsia="Lucida Sans Unicode" w:cs="Tahoma"/>
          <w:color w:val="00000A"/>
          <w:szCs w:val="24"/>
          <w:lang w:val="en-AU" w:eastAsia="ar-SA" w:bidi="hi-IN"/>
        </w:rPr>
        <w:t>Nagrinėti piliečių skundai ir pareiškimai, susiję su žemės ūkio veikla,</w:t>
      </w:r>
      <w:r w:rsidR="002C115E">
        <w:rPr>
          <w:rFonts w:eastAsia="Lucida Sans Unicode" w:cs="Tahoma"/>
          <w:color w:val="00000A"/>
          <w:szCs w:val="24"/>
          <w:lang w:val="en-AU" w:eastAsia="ar-SA" w:bidi="hi-IN"/>
        </w:rPr>
        <w:t xml:space="preserve"> esant būtinybei,</w:t>
      </w:r>
      <w:r w:rsidRPr="00F23240">
        <w:rPr>
          <w:rFonts w:eastAsia="Lucida Sans Unicode" w:cs="Tahoma"/>
          <w:color w:val="00000A"/>
          <w:szCs w:val="24"/>
          <w:lang w:val="en-AU" w:eastAsia="ar-SA" w:bidi="hi-IN"/>
        </w:rPr>
        <w:t xml:space="preserve"> vyk</w:t>
      </w:r>
      <w:r w:rsidR="002C115E">
        <w:rPr>
          <w:rFonts w:eastAsia="Lucida Sans Unicode" w:cs="Tahoma"/>
          <w:color w:val="00000A"/>
          <w:szCs w:val="24"/>
          <w:lang w:val="en-AU" w:eastAsia="ar-SA" w:bidi="hi-IN"/>
        </w:rPr>
        <w:t>ta</w:t>
      </w:r>
      <w:r w:rsidRPr="00F23240">
        <w:rPr>
          <w:rFonts w:eastAsia="Lucida Sans Unicode" w:cs="Tahoma"/>
          <w:color w:val="00000A"/>
          <w:szCs w:val="24"/>
          <w:lang w:val="en-AU" w:eastAsia="ar-SA" w:bidi="hi-IN"/>
        </w:rPr>
        <w:t xml:space="preserve"> į vietą pas pareiškėjus (pasėlių suniokojimas (liūtys), laukinių gyvūnų papjauti galvijai)</w:t>
      </w:r>
      <w:r w:rsidR="009D0653">
        <w:rPr>
          <w:rFonts w:eastAsia="Lucida Sans Unicode" w:cs="Tahoma"/>
          <w:color w:val="00000A"/>
          <w:szCs w:val="24"/>
          <w:lang w:val="en-AU" w:eastAsia="ar-SA" w:bidi="hi-IN"/>
        </w:rPr>
        <w:t>)</w:t>
      </w:r>
      <w:r w:rsidRPr="00F23240">
        <w:rPr>
          <w:rFonts w:eastAsia="Lucida Sans Unicode" w:cs="Tahoma"/>
          <w:color w:val="00000A"/>
          <w:szCs w:val="24"/>
          <w:lang w:val="en-AU" w:eastAsia="ar-SA" w:bidi="hi-IN"/>
        </w:rPr>
        <w:t>.</w:t>
      </w:r>
      <w:proofErr w:type="gramEnd"/>
    </w:p>
    <w:p w:rsidR="0084341F" w:rsidRPr="00F23240" w:rsidRDefault="002C115E" w:rsidP="00B01A77">
      <w:pPr>
        <w:suppressAutoHyphens/>
        <w:ind w:firstLine="1296"/>
        <w:rPr>
          <w:rFonts w:eastAsia="Lucida Sans Unicode" w:cs="Tahoma"/>
          <w:color w:val="00000A"/>
          <w:szCs w:val="24"/>
          <w:lang w:val="en-AU" w:eastAsia="ar-SA" w:bidi="hi-IN"/>
        </w:rPr>
      </w:pPr>
      <w:r>
        <w:rPr>
          <w:rFonts w:eastAsia="Lucida Sans Unicode" w:cs="Tahoma"/>
          <w:color w:val="00000A"/>
          <w:szCs w:val="24"/>
          <w:lang w:val="en-AU" w:eastAsia="ar-SA" w:bidi="hi-IN"/>
        </w:rPr>
        <w:lastRenderedPageBreak/>
        <w:t>Koreguoti i</w:t>
      </w:r>
      <w:r w:rsidR="0084341F" w:rsidRPr="00F23240">
        <w:rPr>
          <w:rFonts w:eastAsia="Lucida Sans Unicode" w:cs="Tahoma"/>
          <w:color w:val="00000A"/>
          <w:szCs w:val="24"/>
          <w:lang w:val="en-AU" w:eastAsia="ar-SA" w:bidi="hi-IN"/>
        </w:rPr>
        <w:t xml:space="preserve">šankstinių kontrolinių žemės sklypų ribų </w:t>
      </w:r>
      <w:proofErr w:type="gramStart"/>
      <w:r w:rsidR="0084341F" w:rsidRPr="00F23240">
        <w:rPr>
          <w:rFonts w:eastAsia="Lucida Sans Unicode" w:cs="Tahoma"/>
          <w:color w:val="00000A"/>
          <w:szCs w:val="24"/>
          <w:lang w:val="en-AU" w:eastAsia="ar-SA" w:bidi="hi-IN"/>
        </w:rPr>
        <w:t>pasikeitimų  aprašymai</w:t>
      </w:r>
      <w:proofErr w:type="gramEnd"/>
      <w:r w:rsidR="0084341F" w:rsidRPr="00F23240">
        <w:rPr>
          <w:rFonts w:eastAsia="Lucida Sans Unicode" w:cs="Tahoma"/>
          <w:color w:val="00000A"/>
          <w:szCs w:val="24"/>
          <w:lang w:val="en-AU" w:eastAsia="ar-SA" w:bidi="hi-IN"/>
        </w:rPr>
        <w:t xml:space="preserve"> iki 2017 m.</w:t>
      </w:r>
      <w:r w:rsidR="00C259DC">
        <w:rPr>
          <w:rFonts w:eastAsia="Lucida Sans Unicode" w:cs="Tahoma"/>
          <w:color w:val="00000A"/>
          <w:szCs w:val="24"/>
          <w:lang w:val="en-AU" w:eastAsia="ar-SA" w:bidi="hi-IN"/>
        </w:rPr>
        <w:t xml:space="preserve"> </w:t>
      </w:r>
      <w:r w:rsidR="0084341F" w:rsidRPr="00F23240">
        <w:rPr>
          <w:rFonts w:eastAsia="Lucida Sans Unicode" w:cs="Tahoma"/>
          <w:color w:val="00000A"/>
          <w:szCs w:val="24"/>
          <w:lang w:val="en-AU" w:eastAsia="ar-SA" w:bidi="hi-IN"/>
        </w:rPr>
        <w:t>gruodžio 1 d. , pridedant sutvarkytos vietovės nuotrauką – 12.</w:t>
      </w:r>
    </w:p>
    <w:p w:rsidR="0084341F" w:rsidRPr="00F23240" w:rsidRDefault="009D0653" w:rsidP="00B01A77">
      <w:pPr>
        <w:suppressAutoHyphens/>
        <w:ind w:left="249" w:firstLine="1047"/>
        <w:rPr>
          <w:rFonts w:eastAsia="Lucida Sans Unicode" w:cs="Tahoma"/>
          <w:color w:val="00000A"/>
          <w:szCs w:val="24"/>
          <w:lang w:val="en-AU" w:eastAsia="ar-SA" w:bidi="hi-IN"/>
        </w:rPr>
      </w:pPr>
      <w:r>
        <w:rPr>
          <w:rFonts w:eastAsia="Lucida Sans Unicode" w:cs="Tahoma"/>
          <w:color w:val="00000A"/>
          <w:szCs w:val="24"/>
          <w:lang w:val="en-AU" w:eastAsia="ar-SA" w:bidi="hi-IN"/>
        </w:rPr>
        <w:t xml:space="preserve">Išduoti 72 EDV ir VED </w:t>
      </w:r>
      <w:r w:rsidR="0084341F" w:rsidRPr="00F23240">
        <w:rPr>
          <w:rFonts w:eastAsia="Lucida Sans Unicode" w:cs="Tahoma"/>
          <w:color w:val="00000A"/>
          <w:szCs w:val="24"/>
          <w:lang w:val="en-AU" w:eastAsia="ar-SA" w:bidi="hi-IN"/>
        </w:rPr>
        <w:t xml:space="preserve">ekonominio dydžio apskaičiavimo </w:t>
      </w:r>
      <w:proofErr w:type="gramStart"/>
      <w:r w:rsidR="0084341F" w:rsidRPr="00F23240">
        <w:rPr>
          <w:rFonts w:eastAsia="Lucida Sans Unicode" w:cs="Tahoma"/>
          <w:color w:val="00000A"/>
          <w:szCs w:val="24"/>
          <w:lang w:val="en-AU" w:eastAsia="ar-SA" w:bidi="hi-IN"/>
        </w:rPr>
        <w:t>išrašai</w:t>
      </w:r>
      <w:r>
        <w:rPr>
          <w:rFonts w:eastAsia="Lucida Sans Unicode" w:cs="Tahoma"/>
          <w:color w:val="00000A"/>
          <w:szCs w:val="24"/>
          <w:lang w:val="en-AU" w:eastAsia="ar-SA" w:bidi="hi-IN"/>
        </w:rPr>
        <w:t xml:space="preserve">  pareiškėjams</w:t>
      </w:r>
      <w:proofErr w:type="gramEnd"/>
      <w:r w:rsidR="0084341F" w:rsidRPr="00F23240">
        <w:rPr>
          <w:rFonts w:eastAsia="Lucida Sans Unicode" w:cs="Tahoma"/>
          <w:color w:val="00000A"/>
          <w:szCs w:val="24"/>
          <w:lang w:val="en-AU" w:eastAsia="ar-SA" w:bidi="hi-IN"/>
        </w:rPr>
        <w:t>.</w:t>
      </w:r>
    </w:p>
    <w:p w:rsidR="0084341F" w:rsidRPr="00F23240" w:rsidRDefault="003A59DA" w:rsidP="00B01A77">
      <w:pPr>
        <w:suppressAutoHyphens/>
        <w:ind w:left="249" w:firstLine="1047"/>
        <w:rPr>
          <w:rFonts w:eastAsia="Lucida Sans Unicode" w:cs="Tahoma"/>
          <w:color w:val="00000A"/>
          <w:szCs w:val="24"/>
          <w:lang w:val="en-AU" w:eastAsia="ar-SA" w:bidi="hi-IN"/>
        </w:rPr>
      </w:pPr>
      <w:r>
        <w:rPr>
          <w:rFonts w:eastAsia="Lucida Sans Unicode" w:cs="Tahoma"/>
          <w:color w:val="00000A"/>
          <w:szCs w:val="24"/>
          <w:lang w:val="en-AU" w:eastAsia="ar-SA" w:bidi="hi-IN"/>
        </w:rPr>
        <w:t xml:space="preserve">46 pareiškėjams </w:t>
      </w:r>
      <w:proofErr w:type="gramStart"/>
      <w:r w:rsidR="009D0653">
        <w:rPr>
          <w:rFonts w:eastAsia="Lucida Sans Unicode" w:cs="Tahoma"/>
          <w:color w:val="00000A"/>
          <w:szCs w:val="24"/>
          <w:lang w:val="en-AU" w:eastAsia="ar-SA" w:bidi="hi-IN"/>
        </w:rPr>
        <w:t>p</w:t>
      </w:r>
      <w:r w:rsidR="0084341F" w:rsidRPr="00F23240">
        <w:rPr>
          <w:rFonts w:eastAsia="Lucida Sans Unicode" w:cs="Tahoma"/>
          <w:color w:val="00000A"/>
          <w:szCs w:val="24"/>
          <w:lang w:val="en-AU" w:eastAsia="ar-SA" w:bidi="hi-IN"/>
        </w:rPr>
        <w:t>ild</w:t>
      </w:r>
      <w:r>
        <w:rPr>
          <w:rFonts w:eastAsia="Lucida Sans Unicode" w:cs="Tahoma"/>
          <w:color w:val="00000A"/>
          <w:szCs w:val="24"/>
          <w:lang w:val="en-AU" w:eastAsia="ar-SA" w:bidi="hi-IN"/>
        </w:rPr>
        <w:t xml:space="preserve">ytos </w:t>
      </w:r>
      <w:r w:rsidR="0084341F" w:rsidRPr="00F23240">
        <w:rPr>
          <w:rFonts w:eastAsia="Lucida Sans Unicode" w:cs="Tahoma"/>
          <w:color w:val="00000A"/>
          <w:szCs w:val="24"/>
          <w:lang w:val="en-AU" w:eastAsia="ar-SA" w:bidi="hi-IN"/>
        </w:rPr>
        <w:t xml:space="preserve"> panaudos</w:t>
      </w:r>
      <w:proofErr w:type="gramEnd"/>
      <w:r w:rsidR="0084341F" w:rsidRPr="00F23240">
        <w:rPr>
          <w:rFonts w:eastAsia="Lucida Sans Unicode" w:cs="Tahoma"/>
          <w:color w:val="00000A"/>
          <w:szCs w:val="24"/>
          <w:lang w:val="en-AU" w:eastAsia="ar-SA" w:bidi="hi-IN"/>
        </w:rPr>
        <w:t xml:space="preserve"> ir nuomos sutartys pagal pareiškėjų dokum</w:t>
      </w:r>
      <w:r>
        <w:rPr>
          <w:rFonts w:eastAsia="Lucida Sans Unicode" w:cs="Tahoma"/>
          <w:color w:val="00000A"/>
          <w:szCs w:val="24"/>
          <w:lang w:val="en-AU" w:eastAsia="ar-SA" w:bidi="hi-IN"/>
        </w:rPr>
        <w:t xml:space="preserve">entus bei suteikta </w:t>
      </w:r>
      <w:r w:rsidR="0084341F" w:rsidRPr="00F23240">
        <w:rPr>
          <w:rFonts w:eastAsia="Lucida Sans Unicode" w:cs="Tahoma"/>
          <w:color w:val="00000A"/>
          <w:szCs w:val="24"/>
          <w:lang w:val="en-AU" w:eastAsia="ar-SA" w:bidi="hi-IN"/>
        </w:rPr>
        <w:t>informacija dėl panaudos ir nuomos pagrindu naudojamos žemės dokumentų tvarkymo</w:t>
      </w:r>
      <w:r>
        <w:rPr>
          <w:rFonts w:eastAsia="Lucida Sans Unicode" w:cs="Tahoma"/>
          <w:color w:val="00000A"/>
          <w:szCs w:val="24"/>
          <w:lang w:val="en-AU" w:eastAsia="ar-SA" w:bidi="hi-IN"/>
        </w:rPr>
        <w:t>.</w:t>
      </w:r>
    </w:p>
    <w:p w:rsidR="003A59DA" w:rsidRPr="00F23240" w:rsidRDefault="009D0653" w:rsidP="00B01A77">
      <w:pPr>
        <w:tabs>
          <w:tab w:val="left" w:pos="1298"/>
        </w:tabs>
        <w:suppressAutoHyphens/>
        <w:rPr>
          <w:rFonts w:eastAsia="Lucida Sans Unicode" w:cs="Tahoma"/>
          <w:color w:val="00000A"/>
          <w:szCs w:val="24"/>
          <w:lang w:val="en-AU" w:eastAsia="ar-SA" w:bidi="hi-IN"/>
        </w:rPr>
      </w:pPr>
      <w:r>
        <w:rPr>
          <w:rFonts w:eastAsia="Lucida Sans Unicode" w:cs="Tahoma"/>
          <w:color w:val="00000A"/>
          <w:szCs w:val="24"/>
          <w:lang w:val="en-AU" w:eastAsia="ar-SA" w:bidi="hi-IN"/>
        </w:rPr>
        <w:tab/>
      </w:r>
      <w:proofErr w:type="gramStart"/>
      <w:r w:rsidR="00B719B1">
        <w:rPr>
          <w:rFonts w:eastAsia="Lucida Sans Unicode" w:cs="Tahoma"/>
          <w:color w:val="00000A"/>
          <w:szCs w:val="24"/>
          <w:lang w:val="en-AU" w:eastAsia="ar-SA" w:bidi="hi-IN"/>
        </w:rPr>
        <w:t xml:space="preserve">83 atvejais </w:t>
      </w:r>
      <w:r w:rsidR="00B719B1" w:rsidRPr="00B719B1">
        <w:rPr>
          <w:rFonts w:eastAsia="Lucida Sans Unicode" w:cs="Tahoma"/>
          <w:color w:val="00000A"/>
          <w:szCs w:val="24"/>
          <w:lang w:val="en-AU" w:eastAsia="ar-SA" w:bidi="hi-IN"/>
        </w:rPr>
        <w:t>patikrinta p</w:t>
      </w:r>
      <w:r w:rsidR="003A59DA" w:rsidRPr="00F23240">
        <w:rPr>
          <w:rFonts w:eastAsia="Lucida Sans Unicode" w:cs="Tahoma"/>
          <w:color w:val="00000A"/>
          <w:szCs w:val="24"/>
          <w:lang w:val="en-AU" w:eastAsia="ar-SA" w:bidi="hi-IN"/>
        </w:rPr>
        <w:t>asėlių įvairinimo ir žalinimo reikalavimų atitikti</w:t>
      </w:r>
      <w:r w:rsidR="00B719B1" w:rsidRPr="00B719B1">
        <w:rPr>
          <w:rFonts w:eastAsia="Lucida Sans Unicode" w:cs="Tahoma"/>
          <w:color w:val="00000A"/>
          <w:szCs w:val="24"/>
          <w:lang w:val="en-AU" w:eastAsia="ar-SA" w:bidi="hi-IN"/>
        </w:rPr>
        <w:t>s</w:t>
      </w:r>
      <w:r w:rsidR="003A59DA" w:rsidRPr="00F23240">
        <w:rPr>
          <w:rFonts w:eastAsia="Lucida Sans Unicode" w:cs="Tahoma"/>
          <w:color w:val="00000A"/>
          <w:szCs w:val="24"/>
          <w:lang w:val="en-AU" w:eastAsia="ar-SA" w:bidi="hi-IN"/>
        </w:rPr>
        <w:t xml:space="preserve"> </w:t>
      </w:r>
      <w:r w:rsidR="00B719B1" w:rsidRPr="00B719B1">
        <w:rPr>
          <w:rFonts w:eastAsia="Lucida Sans Unicode" w:cs="Tahoma"/>
          <w:color w:val="00000A"/>
          <w:szCs w:val="24"/>
          <w:lang w:val="en-AU" w:eastAsia="ar-SA" w:bidi="hi-IN"/>
        </w:rPr>
        <w:t xml:space="preserve">programai </w:t>
      </w:r>
      <w:r w:rsidR="003A59DA" w:rsidRPr="00F23240">
        <w:rPr>
          <w:rFonts w:eastAsia="Lucida Sans Unicode" w:cs="Tahoma"/>
          <w:color w:val="00000A"/>
          <w:szCs w:val="24"/>
          <w:lang w:val="en-AU" w:eastAsia="ar-SA" w:bidi="hi-IN"/>
        </w:rPr>
        <w:t>prieš deklaraciją.</w:t>
      </w:r>
      <w:proofErr w:type="gramEnd"/>
    </w:p>
    <w:p w:rsidR="003A59DA" w:rsidRPr="00F23240" w:rsidRDefault="009D0653" w:rsidP="00B01A77">
      <w:pPr>
        <w:suppressAutoHyphens/>
        <w:ind w:firstLine="1298"/>
        <w:jc w:val="left"/>
        <w:rPr>
          <w:rFonts w:eastAsia="Lucida Sans Unicode" w:cs="Tahoma"/>
          <w:color w:val="00000A"/>
          <w:szCs w:val="24"/>
          <w:lang w:val="en-AU" w:eastAsia="ar-SA" w:bidi="hi-IN"/>
        </w:rPr>
      </w:pPr>
      <w:r w:rsidRPr="000635B8">
        <w:rPr>
          <w:rFonts w:eastAsia="Lucida Sans Unicode" w:cs="Tahoma"/>
          <w:color w:val="00000A"/>
          <w:szCs w:val="24"/>
          <w:lang w:val="en-AU" w:eastAsia="ar-SA" w:bidi="hi-IN"/>
        </w:rPr>
        <w:t>Suteikta informacija 97 interesantams</w:t>
      </w:r>
      <w:r w:rsidR="003A59DA" w:rsidRPr="00F23240">
        <w:rPr>
          <w:rFonts w:eastAsia="Lucida Sans Unicode" w:cs="Tahoma"/>
          <w:color w:val="00000A"/>
          <w:szCs w:val="24"/>
          <w:lang w:val="en-AU" w:eastAsia="ar-SA" w:bidi="hi-IN"/>
        </w:rPr>
        <w:t xml:space="preserve"> dėl tiesioginių išmokų, paramos už gyvulius ir susietąją </w:t>
      </w:r>
      <w:proofErr w:type="gramStart"/>
      <w:r w:rsidR="003A59DA" w:rsidRPr="00F23240">
        <w:rPr>
          <w:rFonts w:eastAsia="Lucida Sans Unicode" w:cs="Tahoma"/>
          <w:color w:val="00000A"/>
          <w:szCs w:val="24"/>
          <w:lang w:val="en-AU" w:eastAsia="ar-SA" w:bidi="hi-IN"/>
        </w:rPr>
        <w:t>paramą  dydžių</w:t>
      </w:r>
      <w:proofErr w:type="gramEnd"/>
      <w:r w:rsidR="003A59DA" w:rsidRPr="00F23240">
        <w:rPr>
          <w:rFonts w:eastAsia="Lucida Sans Unicode" w:cs="Tahoma"/>
          <w:color w:val="00000A"/>
          <w:szCs w:val="24"/>
          <w:lang w:val="en-AU" w:eastAsia="ar-SA" w:bidi="hi-IN"/>
        </w:rPr>
        <w:t xml:space="preserve"> ir mokėjimo terminų.</w:t>
      </w:r>
    </w:p>
    <w:p w:rsidR="003A59DA" w:rsidRPr="00F23240" w:rsidRDefault="00D15033" w:rsidP="00B01A77">
      <w:pPr>
        <w:suppressAutoHyphens/>
        <w:ind w:firstLine="1298"/>
        <w:jc w:val="left"/>
        <w:rPr>
          <w:rFonts w:eastAsia="Lucida Sans Unicode" w:cs="Tahoma"/>
          <w:color w:val="00000A"/>
          <w:szCs w:val="24"/>
          <w:lang w:val="en-AU" w:eastAsia="ar-SA" w:bidi="hi-IN"/>
        </w:rPr>
      </w:pPr>
      <w:proofErr w:type="gramStart"/>
      <w:r w:rsidRPr="000635B8">
        <w:rPr>
          <w:rFonts w:eastAsia="Lucida Sans Unicode" w:cs="Tahoma"/>
          <w:bCs/>
          <w:color w:val="00000A"/>
          <w:szCs w:val="24"/>
          <w:lang w:val="en-AU" w:eastAsia="ar-SA" w:bidi="hi-IN"/>
        </w:rPr>
        <w:t>Užpildyta 16 ž</w:t>
      </w:r>
      <w:r w:rsidR="003A59DA" w:rsidRPr="00F23240">
        <w:rPr>
          <w:rFonts w:eastAsia="Lucida Sans Unicode" w:cs="Tahoma"/>
          <w:bCs/>
          <w:color w:val="00000A"/>
          <w:szCs w:val="24"/>
          <w:lang w:val="en-AU" w:eastAsia="ar-SA" w:bidi="hi-IN"/>
        </w:rPr>
        <w:t>emės ūkio paslaugų teikimo sutarčių</w:t>
      </w:r>
      <w:r w:rsidRPr="000635B8">
        <w:rPr>
          <w:rFonts w:eastAsia="Lucida Sans Unicode" w:cs="Tahoma"/>
          <w:color w:val="00000A"/>
          <w:szCs w:val="24"/>
          <w:lang w:val="en-AU" w:eastAsia="ar-SA" w:bidi="hi-IN"/>
        </w:rPr>
        <w:t>.</w:t>
      </w:r>
      <w:proofErr w:type="gramEnd"/>
    </w:p>
    <w:p w:rsidR="003A59DA" w:rsidRPr="00F23240" w:rsidRDefault="000635B8" w:rsidP="00B01A77">
      <w:pPr>
        <w:suppressAutoHyphens/>
        <w:ind w:firstLine="1298"/>
        <w:rPr>
          <w:rFonts w:eastAsia="Lucida Sans Unicode" w:cs="Tahoma"/>
          <w:color w:val="00000A"/>
          <w:szCs w:val="24"/>
          <w:lang w:val="en-AU" w:eastAsia="ar-SA" w:bidi="hi-IN"/>
        </w:rPr>
      </w:pPr>
      <w:r w:rsidRPr="000635B8">
        <w:rPr>
          <w:rFonts w:eastAsia="Lucida Sans Unicode" w:cs="Tahoma"/>
          <w:color w:val="00000A"/>
          <w:szCs w:val="24"/>
          <w:lang w:val="en-AU" w:eastAsia="ar-SA" w:bidi="hi-IN"/>
        </w:rPr>
        <w:t xml:space="preserve">6 asmenims suvesti duomenys </w:t>
      </w:r>
      <w:proofErr w:type="gramStart"/>
      <w:r>
        <w:rPr>
          <w:rFonts w:eastAsia="Lucida Sans Unicode" w:cs="Tahoma"/>
          <w:color w:val="00000A"/>
          <w:szCs w:val="24"/>
          <w:lang w:val="en-AU" w:eastAsia="ar-SA" w:bidi="hi-IN"/>
        </w:rPr>
        <w:t xml:space="preserve">į </w:t>
      </w:r>
      <w:r w:rsidRPr="00F23240">
        <w:rPr>
          <w:rFonts w:eastAsia="Lucida Sans Unicode" w:cs="Tahoma"/>
          <w:color w:val="00000A"/>
          <w:szCs w:val="24"/>
          <w:lang w:val="en-AU" w:eastAsia="ar-SA" w:bidi="hi-IN"/>
        </w:rPr>
        <w:t xml:space="preserve"> Ūkinių</w:t>
      </w:r>
      <w:proofErr w:type="gramEnd"/>
      <w:r w:rsidRPr="00F23240">
        <w:rPr>
          <w:rFonts w:eastAsia="Lucida Sans Unicode" w:cs="Tahoma"/>
          <w:color w:val="00000A"/>
          <w:szCs w:val="24"/>
          <w:lang w:val="en-AU" w:eastAsia="ar-SA" w:bidi="hi-IN"/>
        </w:rPr>
        <w:t xml:space="preserve"> gyvūnų registro </w:t>
      </w:r>
      <w:r>
        <w:rPr>
          <w:rFonts w:eastAsia="Lucida Sans Unicode" w:cs="Tahoma"/>
          <w:color w:val="00000A"/>
          <w:szCs w:val="24"/>
          <w:lang w:val="en-AU" w:eastAsia="ar-SA" w:bidi="hi-IN"/>
        </w:rPr>
        <w:t>informacinę sistemą apie</w:t>
      </w:r>
      <w:r w:rsidRPr="000635B8">
        <w:rPr>
          <w:rFonts w:eastAsia="Lucida Sans Unicode" w:cs="Tahoma"/>
          <w:color w:val="00000A"/>
          <w:szCs w:val="24"/>
          <w:lang w:val="en-AU" w:eastAsia="ar-SA" w:bidi="hi-IN"/>
        </w:rPr>
        <w:t xml:space="preserve"> </w:t>
      </w:r>
      <w:r w:rsidR="00580BD1">
        <w:rPr>
          <w:rFonts w:eastAsia="Lucida Sans Unicode" w:cs="Tahoma"/>
          <w:color w:val="00000A"/>
          <w:szCs w:val="24"/>
          <w:lang w:val="en-AU" w:eastAsia="ar-SA" w:bidi="hi-IN"/>
        </w:rPr>
        <w:t>k</w:t>
      </w:r>
      <w:r w:rsidR="003A59DA" w:rsidRPr="00F23240">
        <w:rPr>
          <w:rFonts w:eastAsia="Lucida Sans Unicode" w:cs="Tahoma"/>
          <w:color w:val="00000A"/>
          <w:szCs w:val="24"/>
          <w:lang w:val="en-AU" w:eastAsia="ar-SA" w:bidi="hi-IN"/>
        </w:rPr>
        <w:t>iaulių, smulkiųjų pauksčių, avių</w:t>
      </w:r>
      <w:r w:rsidRPr="000635B8">
        <w:rPr>
          <w:rFonts w:eastAsia="Lucida Sans Unicode" w:cs="Tahoma"/>
          <w:color w:val="00000A"/>
          <w:szCs w:val="24"/>
          <w:lang w:val="en-AU" w:eastAsia="ar-SA" w:bidi="hi-IN"/>
        </w:rPr>
        <w:t xml:space="preserve"> ir bičių</w:t>
      </w:r>
      <w:r w:rsidR="00580BD1">
        <w:rPr>
          <w:rFonts w:eastAsia="Lucida Sans Unicode" w:cs="Tahoma"/>
          <w:color w:val="00000A"/>
          <w:szCs w:val="24"/>
          <w:lang w:val="en-AU" w:eastAsia="ar-SA" w:bidi="hi-IN"/>
        </w:rPr>
        <w:t xml:space="preserve"> GIS koordinates</w:t>
      </w:r>
      <w:r>
        <w:rPr>
          <w:rFonts w:eastAsia="Lucida Sans Unicode" w:cs="Tahoma"/>
          <w:color w:val="00000A"/>
          <w:szCs w:val="24"/>
          <w:lang w:val="en-AU" w:eastAsia="ar-SA" w:bidi="hi-IN"/>
        </w:rPr>
        <w:t>.</w:t>
      </w:r>
    </w:p>
    <w:p w:rsidR="003A59DA" w:rsidRPr="00F23240" w:rsidRDefault="00D15033" w:rsidP="00B01A77">
      <w:pPr>
        <w:suppressAutoHyphens/>
        <w:ind w:firstLine="1298"/>
        <w:rPr>
          <w:rFonts w:eastAsia="Lucida Sans Unicode" w:cs="Tahoma"/>
          <w:color w:val="00000A"/>
          <w:szCs w:val="24"/>
          <w:lang w:val="en-AU" w:eastAsia="ar-SA" w:bidi="hi-IN"/>
        </w:rPr>
      </w:pPr>
      <w:r>
        <w:rPr>
          <w:rFonts w:eastAsia="Lucida Sans Unicode" w:cs="Tahoma"/>
          <w:color w:val="00000A"/>
          <w:szCs w:val="24"/>
          <w:lang w:val="en-AU" w:eastAsia="ar-SA" w:bidi="hi-IN"/>
        </w:rPr>
        <w:t>108 pareiškėjams s</w:t>
      </w:r>
      <w:r w:rsidRPr="00F23240">
        <w:rPr>
          <w:rFonts w:eastAsia="Lucida Sans Unicode" w:cs="Tahoma"/>
          <w:color w:val="00000A"/>
          <w:szCs w:val="24"/>
          <w:lang w:val="en-AU" w:eastAsia="ar-SA" w:bidi="hi-IN"/>
        </w:rPr>
        <w:t>uteikta informacija</w:t>
      </w:r>
      <w:r>
        <w:rPr>
          <w:rFonts w:eastAsia="Lucida Sans Unicode" w:cs="Tahoma"/>
          <w:color w:val="00000A"/>
          <w:szCs w:val="24"/>
          <w:lang w:val="en-AU" w:eastAsia="ar-SA" w:bidi="hi-IN"/>
        </w:rPr>
        <w:t xml:space="preserve"> </w:t>
      </w:r>
      <w:proofErr w:type="gramStart"/>
      <w:r>
        <w:rPr>
          <w:rFonts w:eastAsia="Lucida Sans Unicode" w:cs="Tahoma"/>
          <w:color w:val="00000A"/>
          <w:szCs w:val="24"/>
          <w:lang w:val="en-AU" w:eastAsia="ar-SA" w:bidi="hi-IN"/>
        </w:rPr>
        <w:t>dėl</w:t>
      </w:r>
      <w:proofErr w:type="gramEnd"/>
      <w:r>
        <w:rPr>
          <w:rFonts w:eastAsia="Lucida Sans Unicode" w:cs="Tahoma"/>
          <w:color w:val="00000A"/>
          <w:szCs w:val="24"/>
          <w:lang w:val="en-AU" w:eastAsia="ar-SA" w:bidi="hi-IN"/>
        </w:rPr>
        <w:t xml:space="preserve"> ūkininkams</w:t>
      </w:r>
      <w:r w:rsidR="003A59DA" w:rsidRPr="00F23240">
        <w:rPr>
          <w:rFonts w:eastAsia="Lucida Sans Unicode" w:cs="Tahoma"/>
          <w:color w:val="00000A"/>
          <w:szCs w:val="24"/>
          <w:lang w:val="en-AU" w:eastAsia="ar-SA" w:bidi="hi-IN"/>
        </w:rPr>
        <w:t xml:space="preserve"> organizuojamų mokymų.</w:t>
      </w:r>
    </w:p>
    <w:p w:rsidR="00D15033" w:rsidRDefault="00D15033" w:rsidP="00B01A77">
      <w:pPr>
        <w:suppressAutoHyphens/>
        <w:ind w:firstLine="1298"/>
        <w:rPr>
          <w:rFonts w:eastAsia="Lucida Sans Unicode" w:cs="Tahoma"/>
          <w:color w:val="00000A"/>
          <w:szCs w:val="24"/>
          <w:lang w:eastAsia="ar-SA" w:bidi="hi-IN"/>
        </w:rPr>
      </w:pPr>
      <w:r>
        <w:rPr>
          <w:rFonts w:eastAsia="Lucida Sans Unicode" w:cs="Tahoma"/>
          <w:color w:val="00000A"/>
          <w:szCs w:val="24"/>
          <w:lang w:val="en-AU" w:eastAsia="ar-SA" w:bidi="hi-IN"/>
        </w:rPr>
        <w:t xml:space="preserve">Informuota 11 ūkininkų </w:t>
      </w:r>
      <w:r w:rsidR="003A59DA" w:rsidRPr="00F23240">
        <w:rPr>
          <w:rFonts w:eastAsia="Lucida Sans Unicode" w:cs="Tahoma"/>
          <w:color w:val="00000A"/>
          <w:szCs w:val="24"/>
          <w:lang w:val="en-AU" w:eastAsia="ar-SA" w:bidi="hi-IN"/>
        </w:rPr>
        <w:t xml:space="preserve">dėl sumokėto/nesumokėto žemės ar žemės </w:t>
      </w:r>
      <w:proofErr w:type="gramStart"/>
      <w:r w:rsidR="003A59DA" w:rsidRPr="00F23240">
        <w:rPr>
          <w:rFonts w:eastAsia="Lucida Sans Unicode" w:cs="Tahoma"/>
          <w:color w:val="00000A"/>
          <w:szCs w:val="24"/>
          <w:lang w:val="en-AU" w:eastAsia="ar-SA" w:bidi="hi-IN"/>
        </w:rPr>
        <w:t>nuomos  mokesčio</w:t>
      </w:r>
      <w:proofErr w:type="gramEnd"/>
      <w:r>
        <w:rPr>
          <w:rFonts w:eastAsia="Lucida Sans Unicode" w:cs="Tahoma"/>
          <w:color w:val="00000A"/>
          <w:szCs w:val="24"/>
          <w:lang w:val="en-AU" w:eastAsia="ar-SA" w:bidi="hi-IN"/>
        </w:rPr>
        <w:t>.</w:t>
      </w:r>
    </w:p>
    <w:p w:rsidR="00C11FF3" w:rsidRDefault="00D15033" w:rsidP="00B01A77">
      <w:pPr>
        <w:suppressAutoHyphens/>
        <w:ind w:firstLine="1298"/>
        <w:rPr>
          <w:rFonts w:eastAsia="Lucida Sans Unicode" w:cs="Tahoma"/>
          <w:color w:val="00000A"/>
          <w:szCs w:val="24"/>
          <w:lang w:eastAsia="ar-SA" w:bidi="hi-IN"/>
        </w:rPr>
      </w:pPr>
      <w:r>
        <w:rPr>
          <w:rFonts w:eastAsia="Lucida Sans Unicode" w:cs="Tahoma"/>
          <w:color w:val="00000A"/>
          <w:szCs w:val="24"/>
          <w:lang w:eastAsia="ar-SA" w:bidi="hi-IN"/>
        </w:rPr>
        <w:t>D</w:t>
      </w:r>
      <w:r w:rsidR="00F23240" w:rsidRPr="00F23240">
        <w:rPr>
          <w:rFonts w:eastAsia="Lucida Sans Unicode" w:cs="Tahoma"/>
          <w:color w:val="00000A"/>
          <w:szCs w:val="24"/>
          <w:lang w:eastAsia="ar-SA" w:bidi="hi-IN"/>
        </w:rPr>
        <w:t>ėl liūčių</w:t>
      </w:r>
      <w:r>
        <w:rPr>
          <w:rFonts w:eastAsia="Lucida Sans Unicode" w:cs="Tahoma"/>
          <w:color w:val="00000A"/>
          <w:szCs w:val="24"/>
          <w:lang w:eastAsia="ar-SA" w:bidi="hi-IN"/>
        </w:rPr>
        <w:t xml:space="preserve"> sukeltų padarinių Rokiškio rajone </w:t>
      </w:r>
      <w:r w:rsidR="00F23240" w:rsidRPr="00F23240">
        <w:rPr>
          <w:rFonts w:eastAsia="Lucida Sans Unicode" w:cs="Tahoma"/>
          <w:color w:val="00000A"/>
          <w:szCs w:val="24"/>
          <w:lang w:eastAsia="ar-SA" w:bidi="hi-IN"/>
        </w:rPr>
        <w:t xml:space="preserve"> paskelbta ekstremali situacija, todėl  buvo priimti 62 asmenų, vykdančių žemės ūkio veiklą, prašymai kompensuoti padarytus nuostolius. Žuvusių pasėlių plotas mūsų seniūnijoje </w:t>
      </w:r>
      <w:r w:rsidR="00C11FF3">
        <w:rPr>
          <w:rFonts w:eastAsia="Lucida Sans Unicode" w:cs="Tahoma"/>
          <w:color w:val="00000A"/>
          <w:szCs w:val="24"/>
          <w:lang w:eastAsia="ar-SA" w:bidi="hi-IN"/>
        </w:rPr>
        <w:t>yra</w:t>
      </w:r>
      <w:r w:rsidR="00F23240" w:rsidRPr="00F23240">
        <w:rPr>
          <w:rFonts w:eastAsia="Lucida Sans Unicode" w:cs="Tahoma"/>
          <w:color w:val="00000A"/>
          <w:szCs w:val="24"/>
          <w:lang w:eastAsia="ar-SA" w:bidi="hi-IN"/>
        </w:rPr>
        <w:t xml:space="preserve"> 793,32 ha, kas sudaro 22,58 proc</w:t>
      </w:r>
      <w:r>
        <w:rPr>
          <w:rFonts w:eastAsia="Lucida Sans Unicode" w:cs="Tahoma"/>
          <w:color w:val="00000A"/>
          <w:szCs w:val="24"/>
          <w:lang w:eastAsia="ar-SA" w:bidi="hi-IN"/>
        </w:rPr>
        <w:t>.</w:t>
      </w:r>
      <w:r w:rsidR="00533FD1">
        <w:rPr>
          <w:rFonts w:eastAsia="Lucida Sans Unicode" w:cs="Tahoma"/>
          <w:color w:val="00000A"/>
          <w:szCs w:val="24"/>
          <w:lang w:eastAsia="ar-SA" w:bidi="hi-IN"/>
        </w:rPr>
        <w:t xml:space="preserve"> bendro</w:t>
      </w:r>
      <w:r w:rsidR="00C11FF3">
        <w:rPr>
          <w:rFonts w:eastAsia="Lucida Sans Unicode" w:cs="Tahoma"/>
          <w:color w:val="00000A"/>
          <w:szCs w:val="24"/>
          <w:lang w:eastAsia="ar-SA" w:bidi="hi-IN"/>
        </w:rPr>
        <w:t xml:space="preserve"> </w:t>
      </w:r>
      <w:r w:rsidR="00F23240" w:rsidRPr="00F23240">
        <w:rPr>
          <w:rFonts w:eastAsia="Lucida Sans Unicode" w:cs="Tahoma"/>
          <w:color w:val="00000A"/>
          <w:szCs w:val="24"/>
          <w:lang w:eastAsia="ar-SA" w:bidi="hi-IN"/>
        </w:rPr>
        <w:t xml:space="preserve"> </w:t>
      </w:r>
      <w:r w:rsidR="00C11FF3">
        <w:rPr>
          <w:rFonts w:eastAsia="Lucida Sans Unicode" w:cs="Tahoma"/>
          <w:color w:val="00000A"/>
          <w:szCs w:val="24"/>
          <w:lang w:eastAsia="ar-SA" w:bidi="hi-IN"/>
        </w:rPr>
        <w:t xml:space="preserve">žemės ūkio </w:t>
      </w:r>
      <w:r w:rsidR="00F23240" w:rsidRPr="00F23240">
        <w:rPr>
          <w:rFonts w:eastAsia="Lucida Sans Unicode" w:cs="Tahoma"/>
          <w:color w:val="00000A"/>
          <w:szCs w:val="24"/>
          <w:lang w:eastAsia="ar-SA" w:bidi="hi-IN"/>
        </w:rPr>
        <w:t xml:space="preserve"> pasėlių ploto. </w:t>
      </w:r>
      <w:r w:rsidR="00C11FF3">
        <w:rPr>
          <w:rFonts w:eastAsia="Lucida Sans Unicode" w:cs="Tahoma"/>
          <w:color w:val="00000A"/>
          <w:szCs w:val="24"/>
          <w:lang w:eastAsia="ar-SA" w:bidi="hi-IN"/>
        </w:rPr>
        <w:t>2017 m.</w:t>
      </w:r>
      <w:r w:rsidR="00533FD1">
        <w:rPr>
          <w:rFonts w:eastAsia="Lucida Sans Unicode" w:cs="Tahoma"/>
          <w:color w:val="00000A"/>
          <w:szCs w:val="24"/>
          <w:lang w:eastAsia="ar-SA" w:bidi="hi-IN"/>
        </w:rPr>
        <w:t xml:space="preserve"> </w:t>
      </w:r>
      <w:r w:rsidR="00C11FF3">
        <w:rPr>
          <w:rFonts w:eastAsia="Lucida Sans Unicode" w:cs="Tahoma"/>
          <w:color w:val="00000A"/>
          <w:szCs w:val="24"/>
          <w:lang w:eastAsia="ar-SA" w:bidi="hi-IN"/>
        </w:rPr>
        <w:t>rudenį d</w:t>
      </w:r>
      <w:r w:rsidR="00F23240" w:rsidRPr="00F23240">
        <w:rPr>
          <w:rFonts w:eastAsia="Lucida Sans Unicode" w:cs="Tahoma"/>
          <w:color w:val="00000A"/>
          <w:szCs w:val="24"/>
          <w:lang w:eastAsia="ar-SA" w:bidi="hi-IN"/>
        </w:rPr>
        <w:t xml:space="preserve">ėl liūčių ūkininkai </w:t>
      </w:r>
      <w:r w:rsidR="00C11FF3">
        <w:rPr>
          <w:rFonts w:eastAsia="Lucida Sans Unicode" w:cs="Tahoma"/>
          <w:color w:val="00000A"/>
          <w:szCs w:val="24"/>
          <w:lang w:eastAsia="ar-SA" w:bidi="hi-IN"/>
        </w:rPr>
        <w:t xml:space="preserve">žieminiais pasėliais </w:t>
      </w:r>
      <w:r w:rsidR="00F23240" w:rsidRPr="00F23240">
        <w:rPr>
          <w:rFonts w:eastAsia="Lucida Sans Unicode" w:cs="Tahoma"/>
          <w:color w:val="00000A"/>
          <w:szCs w:val="24"/>
          <w:lang w:eastAsia="ar-SA" w:bidi="hi-IN"/>
        </w:rPr>
        <w:t>neapsėjo (</w:t>
      </w:r>
      <w:r w:rsidR="00C11FF3">
        <w:rPr>
          <w:rFonts w:eastAsia="Lucida Sans Unicode" w:cs="Tahoma"/>
          <w:color w:val="00000A"/>
          <w:szCs w:val="24"/>
          <w:lang w:eastAsia="ar-SA" w:bidi="hi-IN"/>
        </w:rPr>
        <w:t>arba jie žuvo) 1890 ha. plote</w:t>
      </w:r>
      <w:r w:rsidR="00F23240" w:rsidRPr="00F23240">
        <w:rPr>
          <w:rFonts w:eastAsia="Lucida Sans Unicode" w:cs="Tahoma"/>
          <w:color w:val="00000A"/>
          <w:szCs w:val="24"/>
          <w:lang w:eastAsia="ar-SA" w:bidi="hi-IN"/>
        </w:rPr>
        <w:t xml:space="preserve">.  </w:t>
      </w:r>
    </w:p>
    <w:p w:rsidR="00C11FF3" w:rsidRDefault="00F23240" w:rsidP="00B01A77">
      <w:pPr>
        <w:suppressAutoHyphens/>
        <w:ind w:firstLine="1298"/>
        <w:rPr>
          <w:rFonts w:eastAsia="Lucida Sans Unicode" w:cs="Tahoma"/>
          <w:color w:val="00000A"/>
          <w:szCs w:val="24"/>
          <w:lang w:eastAsia="ar-SA" w:bidi="hi-IN"/>
        </w:rPr>
      </w:pPr>
      <w:r w:rsidRPr="00F23240">
        <w:rPr>
          <w:rFonts w:eastAsia="Lucida Sans Unicode" w:cs="Tahoma"/>
          <w:color w:val="00000A"/>
          <w:szCs w:val="24"/>
          <w:lang w:eastAsia="ar-SA" w:bidi="hi-IN"/>
        </w:rPr>
        <w:t xml:space="preserve">Kiekvienais metais rajono mastu vykdomas konkursas „Metų ūkis“, kuriame </w:t>
      </w:r>
      <w:r w:rsidR="00C11FF3">
        <w:rPr>
          <w:rFonts w:eastAsia="Lucida Sans Unicode" w:cs="Tahoma"/>
          <w:color w:val="00000A"/>
          <w:szCs w:val="24"/>
          <w:lang w:eastAsia="ar-SA" w:bidi="hi-IN"/>
        </w:rPr>
        <w:t xml:space="preserve">šiais </w:t>
      </w:r>
      <w:r w:rsidRPr="00F23240">
        <w:rPr>
          <w:rFonts w:eastAsia="Lucida Sans Unicode" w:cs="Tahoma"/>
          <w:color w:val="00000A"/>
          <w:szCs w:val="24"/>
          <w:lang w:eastAsia="ar-SA" w:bidi="hi-IN"/>
        </w:rPr>
        <w:t>metais dalyvavo seniūnijos ūkininkai</w:t>
      </w:r>
      <w:r w:rsidR="00580BD1">
        <w:rPr>
          <w:rFonts w:eastAsia="Lucida Sans Unicode" w:cs="Tahoma"/>
          <w:color w:val="00000A"/>
          <w:szCs w:val="24"/>
          <w:lang w:eastAsia="ar-SA" w:bidi="hi-IN"/>
        </w:rPr>
        <w:t xml:space="preserve"> pagal kategorijas</w:t>
      </w:r>
      <w:r w:rsidRPr="00F23240">
        <w:rPr>
          <w:rFonts w:eastAsia="Lucida Sans Unicode" w:cs="Tahoma"/>
          <w:color w:val="00000A"/>
          <w:szCs w:val="24"/>
          <w:lang w:eastAsia="ar-SA" w:bidi="hi-IN"/>
        </w:rPr>
        <w:t>:</w:t>
      </w:r>
    </w:p>
    <w:p w:rsidR="00C11FF3" w:rsidRDefault="00C11FF3" w:rsidP="00B01A77">
      <w:pPr>
        <w:suppressAutoHyphens/>
        <w:ind w:firstLine="1298"/>
        <w:rPr>
          <w:rFonts w:eastAsia="Lucida Sans Unicode" w:cs="Tahoma"/>
          <w:color w:val="00000A"/>
          <w:szCs w:val="24"/>
          <w:lang w:eastAsia="ar-SA" w:bidi="hi-IN"/>
        </w:rPr>
      </w:pPr>
      <w:r>
        <w:rPr>
          <w:rFonts w:eastAsia="Lucida Sans Unicode" w:cs="Tahoma"/>
          <w:color w:val="00000A"/>
          <w:szCs w:val="24"/>
          <w:lang w:eastAsia="ar-SA" w:bidi="hi-IN"/>
        </w:rPr>
        <w:t>1.</w:t>
      </w:r>
      <w:r w:rsidR="00F23240" w:rsidRPr="00F23240">
        <w:rPr>
          <w:rFonts w:eastAsia="Lucida Sans Unicode" w:cs="Tahoma"/>
          <w:color w:val="00000A"/>
          <w:szCs w:val="24"/>
          <w:lang w:eastAsia="ar-SA" w:bidi="hi-IN"/>
        </w:rPr>
        <w:t xml:space="preserve"> </w:t>
      </w:r>
      <w:r>
        <w:rPr>
          <w:rFonts w:eastAsia="Lucida Sans Unicode" w:cs="Tahoma"/>
          <w:color w:val="00000A"/>
          <w:szCs w:val="24"/>
          <w:lang w:eastAsia="ar-SA" w:bidi="hi-IN"/>
        </w:rPr>
        <w:t>I</w:t>
      </w:r>
      <w:r w:rsidR="00F23240" w:rsidRPr="00F23240">
        <w:rPr>
          <w:rFonts w:eastAsia="Lucida Sans Unicode" w:cs="Tahoma"/>
          <w:color w:val="00000A"/>
          <w:szCs w:val="24"/>
          <w:lang w:eastAsia="ar-SA" w:bidi="hi-IN"/>
        </w:rPr>
        <w:t xml:space="preserve">ki 100 ha – </w:t>
      </w:r>
      <w:r w:rsidR="00F23240" w:rsidRPr="00F23240">
        <w:rPr>
          <w:rFonts w:eastAsia="Times New Roman"/>
          <w:color w:val="000000"/>
          <w:szCs w:val="24"/>
          <w:lang w:val="en-US" w:eastAsia="lt-LT"/>
        </w:rPr>
        <w:t>Romas Vilimas (Panemunėlio g</w:t>
      </w:r>
      <w:r w:rsidR="00420266">
        <w:rPr>
          <w:rFonts w:eastAsia="Times New Roman"/>
          <w:color w:val="000000"/>
          <w:szCs w:val="24"/>
          <w:lang w:val="en-US" w:eastAsia="lt-LT"/>
        </w:rPr>
        <w:t>lž</w:t>
      </w:r>
      <w:r>
        <w:rPr>
          <w:rFonts w:eastAsia="Times New Roman"/>
          <w:color w:val="000000"/>
          <w:szCs w:val="24"/>
          <w:lang w:val="en-US" w:eastAsia="lt-LT"/>
        </w:rPr>
        <w:t>.st.).</w:t>
      </w:r>
    </w:p>
    <w:p w:rsidR="00C11FF3" w:rsidRDefault="00C11FF3" w:rsidP="00B01A77">
      <w:pPr>
        <w:suppressAutoHyphens/>
        <w:ind w:firstLine="1298"/>
        <w:rPr>
          <w:rFonts w:eastAsia="Lucida Sans Unicode" w:cs="Tahoma"/>
          <w:color w:val="00000A"/>
          <w:szCs w:val="24"/>
          <w:lang w:eastAsia="ar-SA" w:bidi="hi-IN"/>
        </w:rPr>
      </w:pPr>
      <w:r>
        <w:rPr>
          <w:rFonts w:eastAsia="Times New Roman"/>
          <w:color w:val="000000"/>
          <w:szCs w:val="24"/>
          <w:lang w:val="en-US" w:eastAsia="lt-LT"/>
        </w:rPr>
        <w:t>2. V</w:t>
      </w:r>
      <w:r w:rsidR="00F23240" w:rsidRPr="00F23240">
        <w:rPr>
          <w:rFonts w:eastAsia="Times New Roman"/>
          <w:color w:val="000000"/>
          <w:szCs w:val="24"/>
          <w:lang w:val="en-US" w:eastAsia="lt-LT"/>
        </w:rPr>
        <w:t xml:space="preserve">irš 100 ha – Giedrius </w:t>
      </w:r>
      <w:proofErr w:type="gramStart"/>
      <w:r w:rsidR="00F23240" w:rsidRPr="00F23240">
        <w:rPr>
          <w:rFonts w:eastAsia="Times New Roman"/>
          <w:color w:val="000000"/>
          <w:szCs w:val="24"/>
          <w:lang w:val="en-US" w:eastAsia="lt-LT"/>
        </w:rPr>
        <w:t>Bitinas  (</w:t>
      </w:r>
      <w:proofErr w:type="gramEnd"/>
      <w:r w:rsidR="00F23240" w:rsidRPr="00F23240">
        <w:rPr>
          <w:rFonts w:eastAsia="Times New Roman"/>
          <w:color w:val="000000"/>
          <w:szCs w:val="24"/>
          <w:lang w:val="en-US" w:eastAsia="lt-LT"/>
        </w:rPr>
        <w:t>Panemunėlio g</w:t>
      </w:r>
      <w:r>
        <w:rPr>
          <w:rFonts w:eastAsia="Times New Roman"/>
          <w:color w:val="000000"/>
          <w:szCs w:val="24"/>
          <w:lang w:val="en-US" w:eastAsia="lt-LT"/>
        </w:rPr>
        <w:t>lž</w:t>
      </w:r>
      <w:r w:rsidR="00F23240" w:rsidRPr="00F23240">
        <w:rPr>
          <w:rFonts w:eastAsia="Times New Roman"/>
          <w:color w:val="000000"/>
          <w:szCs w:val="24"/>
          <w:lang w:val="en-US" w:eastAsia="lt-LT"/>
        </w:rPr>
        <w:t>.st</w:t>
      </w:r>
      <w:r>
        <w:rPr>
          <w:rFonts w:eastAsia="Times New Roman"/>
          <w:color w:val="000000"/>
          <w:szCs w:val="24"/>
          <w:lang w:val="en-US" w:eastAsia="lt-LT"/>
        </w:rPr>
        <w:t xml:space="preserve">.) ir </w:t>
      </w:r>
      <w:r w:rsidR="00F23240" w:rsidRPr="00F23240">
        <w:rPr>
          <w:rFonts w:eastAsia="Times New Roman"/>
          <w:color w:val="000000"/>
          <w:szCs w:val="24"/>
          <w:lang w:val="en-US" w:eastAsia="lt-LT"/>
        </w:rPr>
        <w:t>Anicetas Bytautas  (Jurkupių k</w:t>
      </w:r>
      <w:r>
        <w:rPr>
          <w:rFonts w:eastAsia="Times New Roman"/>
          <w:color w:val="000000"/>
          <w:szCs w:val="24"/>
          <w:lang w:val="en-US" w:eastAsia="lt-LT"/>
        </w:rPr>
        <w:t>.).</w:t>
      </w:r>
    </w:p>
    <w:p w:rsidR="00F23240" w:rsidRPr="00F23240" w:rsidRDefault="00C11FF3" w:rsidP="00B01A77">
      <w:pPr>
        <w:suppressAutoHyphens/>
        <w:ind w:firstLine="1298"/>
        <w:rPr>
          <w:rFonts w:eastAsia="Lucida Sans Unicode" w:cs="Tahoma"/>
          <w:color w:val="00000A"/>
          <w:szCs w:val="24"/>
          <w:lang w:eastAsia="ar-SA" w:bidi="hi-IN"/>
        </w:rPr>
      </w:pPr>
      <w:r>
        <w:rPr>
          <w:rFonts w:eastAsia="Times New Roman"/>
          <w:color w:val="000000"/>
          <w:szCs w:val="24"/>
          <w:lang w:val="en-US" w:eastAsia="lt-LT"/>
        </w:rPr>
        <w:t xml:space="preserve">3. </w:t>
      </w:r>
      <w:r w:rsidR="00F23240" w:rsidRPr="00F23240">
        <w:rPr>
          <w:rFonts w:eastAsia="Times New Roman"/>
          <w:color w:val="000000"/>
          <w:szCs w:val="24"/>
          <w:lang w:val="en-US" w:eastAsia="lt-LT"/>
        </w:rPr>
        <w:t>Jaun</w:t>
      </w:r>
      <w:r w:rsidR="00580BD1">
        <w:rPr>
          <w:rFonts w:eastAsia="Times New Roman"/>
          <w:color w:val="000000"/>
          <w:szCs w:val="24"/>
          <w:lang w:val="en-US" w:eastAsia="lt-LT"/>
        </w:rPr>
        <w:t>ųjų ūkininkų</w:t>
      </w:r>
      <w:r>
        <w:rPr>
          <w:rFonts w:eastAsia="Times New Roman"/>
          <w:color w:val="000000"/>
          <w:szCs w:val="24"/>
          <w:lang w:val="en-US" w:eastAsia="lt-LT"/>
        </w:rPr>
        <w:t xml:space="preserve"> </w:t>
      </w:r>
      <w:r w:rsidR="00F23240" w:rsidRPr="00F23240">
        <w:rPr>
          <w:rFonts w:eastAsia="Times New Roman"/>
          <w:color w:val="000000"/>
          <w:szCs w:val="24"/>
          <w:lang w:val="en-US" w:eastAsia="lt-LT"/>
        </w:rPr>
        <w:t xml:space="preserve">– Darius Šarkauskas (Bajoriškių </w:t>
      </w:r>
      <w:r>
        <w:rPr>
          <w:rFonts w:eastAsia="Times New Roman"/>
          <w:color w:val="000000"/>
          <w:szCs w:val="24"/>
          <w:lang w:val="en-US" w:eastAsia="lt-LT"/>
        </w:rPr>
        <w:t>k.</w:t>
      </w:r>
      <w:r w:rsidR="00F23240" w:rsidRPr="00F23240">
        <w:rPr>
          <w:rFonts w:eastAsia="Times New Roman"/>
          <w:color w:val="000000"/>
          <w:szCs w:val="24"/>
          <w:lang w:val="en-US" w:eastAsia="lt-LT"/>
        </w:rPr>
        <w:t>).</w:t>
      </w:r>
    </w:p>
    <w:p w:rsidR="00C76BB9" w:rsidRPr="00CB70A8" w:rsidRDefault="00580BD1" w:rsidP="00CB70A8">
      <w:pPr>
        <w:suppressAutoHyphens/>
        <w:spacing w:after="160"/>
        <w:ind w:firstLine="1298"/>
        <w:rPr>
          <w:rFonts w:eastAsia="Lucida Sans Unicode" w:cs="Tahoma"/>
          <w:color w:val="00000A"/>
          <w:szCs w:val="24"/>
          <w:lang w:val="en-AU" w:eastAsia="ar-SA" w:bidi="hi-IN"/>
        </w:rPr>
      </w:pPr>
      <w:proofErr w:type="gramStart"/>
      <w:r>
        <w:rPr>
          <w:rFonts w:eastAsia="Lucida Sans Unicode" w:cs="Tahoma"/>
          <w:color w:val="00000A"/>
          <w:szCs w:val="24"/>
          <w:lang w:val="en-AU" w:eastAsia="ar-SA" w:bidi="hi-IN"/>
        </w:rPr>
        <w:t>Jie vi</w:t>
      </w:r>
      <w:r w:rsidR="00C11FF3">
        <w:rPr>
          <w:rFonts w:eastAsia="Lucida Sans Unicode" w:cs="Tahoma"/>
          <w:color w:val="00000A"/>
          <w:szCs w:val="24"/>
          <w:lang w:val="en-AU" w:eastAsia="ar-SA" w:bidi="hi-IN"/>
        </w:rPr>
        <w:t>si</w:t>
      </w:r>
      <w:r w:rsidR="00F23240" w:rsidRPr="00F23240">
        <w:rPr>
          <w:rFonts w:eastAsia="Lucida Sans Unicode" w:cs="Tahoma"/>
          <w:color w:val="00000A"/>
          <w:szCs w:val="24"/>
          <w:lang w:val="en-AU" w:eastAsia="ar-SA" w:bidi="hi-IN"/>
        </w:rPr>
        <w:t xml:space="preserve"> tapo nominantais.</w:t>
      </w:r>
      <w:proofErr w:type="gramEnd"/>
    </w:p>
    <w:p w:rsidR="00C76BB9" w:rsidRPr="00C91BB5" w:rsidRDefault="00C76BB9" w:rsidP="00D15033">
      <w:pPr>
        <w:rPr>
          <w:b/>
          <w:szCs w:val="24"/>
        </w:rPr>
      </w:pPr>
    </w:p>
    <w:p w:rsidR="002F1F6D" w:rsidRPr="002F1F6D" w:rsidRDefault="002F1F6D" w:rsidP="00D15033">
      <w:pPr>
        <w:jc w:val="center"/>
        <w:rPr>
          <w:b/>
        </w:rPr>
      </w:pPr>
      <w:r w:rsidRPr="002F1F6D">
        <w:rPr>
          <w:b/>
        </w:rPr>
        <w:t>PROGRAMA NR.2</w:t>
      </w:r>
    </w:p>
    <w:p w:rsidR="002F1F6D" w:rsidRDefault="002F1F6D" w:rsidP="00D15033">
      <w:pPr>
        <w:jc w:val="center"/>
        <w:rPr>
          <w:b/>
        </w:rPr>
      </w:pPr>
      <w:r>
        <w:rPr>
          <w:b/>
        </w:rPr>
        <w:t>UGDYMO KOKYBĖS IR MOKYMOSI APLINKOS UŽTIKRINIMAS</w:t>
      </w:r>
    </w:p>
    <w:p w:rsidR="002F1F6D" w:rsidRDefault="002F1F6D" w:rsidP="00D15033">
      <w:pPr>
        <w:rPr>
          <w:b/>
        </w:rPr>
      </w:pPr>
    </w:p>
    <w:p w:rsidR="002F1F6D" w:rsidRDefault="002C40F7" w:rsidP="002F1F6D">
      <w:r>
        <w:rPr>
          <w:b/>
        </w:rPr>
        <w:tab/>
      </w:r>
      <w:r w:rsidR="00D154FC" w:rsidRPr="00580BD1">
        <w:t>Iki</w:t>
      </w:r>
      <w:r w:rsidR="00580BD1">
        <w:t xml:space="preserve"> vasario mėn.</w:t>
      </w:r>
      <w:r w:rsidR="00580BD1">
        <w:rPr>
          <w:b/>
        </w:rPr>
        <w:t xml:space="preserve"> </w:t>
      </w:r>
      <w:r w:rsidR="00D154FC">
        <w:rPr>
          <w:b/>
        </w:rPr>
        <w:t xml:space="preserve"> s</w:t>
      </w:r>
      <w:r w:rsidRPr="002C40F7">
        <w:t>eniūnija organiza</w:t>
      </w:r>
      <w:r w:rsidR="00D154FC">
        <w:t>vo</w:t>
      </w:r>
      <w:r w:rsidRPr="002C40F7">
        <w:t xml:space="preserve"> nemokamą mokinių </w:t>
      </w:r>
      <w:r w:rsidR="00503F17">
        <w:t>pavėžėji</w:t>
      </w:r>
      <w:r w:rsidR="005F76A9">
        <w:t>mą</w:t>
      </w:r>
      <w:r>
        <w:t xml:space="preserve"> į Panemunėlio pagrindinę mokyklą ir iš jos. Moksleiviai </w:t>
      </w:r>
      <w:r w:rsidR="00881EA3">
        <w:t xml:space="preserve">buvo </w:t>
      </w:r>
      <w:r>
        <w:t>vežami trimis maršrutais. Per dieną nuvažiuo</w:t>
      </w:r>
      <w:r w:rsidR="00D154FC">
        <w:t>ta</w:t>
      </w:r>
      <w:r>
        <w:t xml:space="preserve"> apie 50 km. Mokiniai </w:t>
      </w:r>
      <w:r w:rsidR="00D154FC">
        <w:t xml:space="preserve">buvo </w:t>
      </w:r>
      <w:r>
        <w:t xml:space="preserve">vežiojami automobiliu VW Transporter. Šiai paslaugai atlikti iš rajono savivaldybės  biudžeto skirta </w:t>
      </w:r>
      <w:r w:rsidR="00580BD1">
        <w:t>0,2</w:t>
      </w:r>
      <w:r>
        <w:t xml:space="preserve"> tūkst.</w:t>
      </w:r>
      <w:r w:rsidR="00275292">
        <w:t xml:space="preserve"> </w:t>
      </w:r>
      <w:r>
        <w:t>Eur.</w:t>
      </w:r>
    </w:p>
    <w:p w:rsidR="005F76A9" w:rsidRDefault="005F76A9" w:rsidP="005F76A9">
      <w:pPr>
        <w:jc w:val="center"/>
        <w:rPr>
          <w:b/>
        </w:rPr>
      </w:pPr>
    </w:p>
    <w:p w:rsidR="00CB70A8" w:rsidRDefault="00CB70A8" w:rsidP="005F76A9">
      <w:pPr>
        <w:jc w:val="center"/>
        <w:rPr>
          <w:b/>
        </w:rPr>
      </w:pPr>
    </w:p>
    <w:p w:rsidR="00CB70A8" w:rsidRDefault="00CB70A8" w:rsidP="00365BF0">
      <w:pPr>
        <w:jc w:val="center"/>
        <w:rPr>
          <w:b/>
        </w:rPr>
      </w:pPr>
    </w:p>
    <w:p w:rsidR="005F76A9" w:rsidRDefault="005F76A9" w:rsidP="00365BF0">
      <w:pPr>
        <w:jc w:val="center"/>
        <w:rPr>
          <w:b/>
        </w:rPr>
      </w:pPr>
      <w:r w:rsidRPr="005F76A9">
        <w:rPr>
          <w:b/>
        </w:rPr>
        <w:t>PROGRAMA NR. 3</w:t>
      </w:r>
    </w:p>
    <w:p w:rsidR="005F76A9" w:rsidRDefault="005F76A9" w:rsidP="005F76A9">
      <w:pPr>
        <w:spacing w:line="240" w:lineRule="auto"/>
        <w:jc w:val="center"/>
        <w:rPr>
          <w:b/>
        </w:rPr>
      </w:pPr>
      <w:r>
        <w:rPr>
          <w:b/>
        </w:rPr>
        <w:t>KULTŪROS, SPORTO, BENDRUOMENĖS,VAIKŲ IR JAUNIMO  GYVENIMO AKTYVINIMAS</w:t>
      </w:r>
    </w:p>
    <w:p w:rsidR="005F76A9" w:rsidRDefault="005F76A9" w:rsidP="005F76A9">
      <w:pPr>
        <w:spacing w:line="240" w:lineRule="auto"/>
        <w:jc w:val="center"/>
        <w:rPr>
          <w:b/>
        </w:rPr>
      </w:pPr>
    </w:p>
    <w:p w:rsidR="005F76A9" w:rsidRDefault="005F76A9" w:rsidP="00336CEB">
      <w:pPr>
        <w:ind w:firstLine="1296"/>
      </w:pPr>
      <w:r>
        <w:t>Seniūnija, vykdydama šią programą</w:t>
      </w:r>
      <w:r w:rsidR="00503F17">
        <w:t>,</w:t>
      </w:r>
      <w:r>
        <w:t xml:space="preserve"> prisideda prie gyventojų bendrosios kultūros ugdymo, etnokultūros puoselėjimo. Iš šios programos skiriamos lėšos visų trijų seniūnijos teritorijoje esančių</w:t>
      </w:r>
      <w:r w:rsidR="00336CEB">
        <w:t xml:space="preserve"> </w:t>
      </w:r>
      <w:r>
        <w:t xml:space="preserve"> </w:t>
      </w:r>
      <w:r w:rsidR="001A324A">
        <w:t>V</w:t>
      </w:r>
      <w:r>
        <w:t>iešosios bibliotekos filialų patalpų šildymui ir elektros energijai.</w:t>
      </w:r>
    </w:p>
    <w:p w:rsidR="008B09C0" w:rsidRDefault="00336CEB" w:rsidP="00875988">
      <w:pPr>
        <w:ind w:firstLine="1296"/>
      </w:pPr>
      <w:r w:rsidRPr="00A54312">
        <w:t>Per 201</w:t>
      </w:r>
      <w:r w:rsidR="00D154FC">
        <w:t>7</w:t>
      </w:r>
      <w:r w:rsidRPr="00A54312">
        <w:t xml:space="preserve"> metus </w:t>
      </w:r>
      <w:r>
        <w:t xml:space="preserve">Panemunėlio universalus daugiafunkcinis centras </w:t>
      </w:r>
      <w:r w:rsidRPr="00336CEB">
        <w:t xml:space="preserve">( toliau – UDC) </w:t>
      </w:r>
      <w:r>
        <w:t>vykdė šiuos projektus ir kul</w:t>
      </w:r>
      <w:r w:rsidR="00503F17">
        <w:t>tūrinius, pramoginius renginius:</w:t>
      </w:r>
    </w:p>
    <w:p w:rsidR="00875988" w:rsidRPr="00875988" w:rsidRDefault="00875988" w:rsidP="00875988">
      <w:pPr>
        <w:ind w:firstLine="1296"/>
        <w:rPr>
          <w:rFonts w:eastAsiaTheme="minorHAnsi"/>
          <w:szCs w:val="24"/>
        </w:rPr>
      </w:pPr>
      <w:r w:rsidRPr="00875988">
        <w:rPr>
          <w:rFonts w:eastAsiaTheme="minorHAnsi"/>
          <w:szCs w:val="24"/>
        </w:rPr>
        <w:t>Centre penkis kartus per savaitę veikia neformaliojo švieti</w:t>
      </w:r>
      <w:r>
        <w:rPr>
          <w:rFonts w:eastAsiaTheme="minorHAnsi"/>
          <w:szCs w:val="24"/>
        </w:rPr>
        <w:t>mo būreliai „Senoje palėpėje”, „Menų sodas”, „</w:t>
      </w:r>
      <w:r w:rsidRPr="00875988">
        <w:rPr>
          <w:rFonts w:eastAsiaTheme="minorHAnsi"/>
          <w:szCs w:val="24"/>
        </w:rPr>
        <w:t xml:space="preserve"> Sportuosi – augsi sveikas”. Yra moterų ansamblis „Gaja“ ir kapela „Provincija“. </w:t>
      </w:r>
    </w:p>
    <w:p w:rsidR="00875988" w:rsidRPr="00875988" w:rsidRDefault="00875988" w:rsidP="00875988">
      <w:pPr>
        <w:ind w:firstLine="1296"/>
        <w:rPr>
          <w:rFonts w:eastAsiaTheme="minorHAnsi"/>
          <w:szCs w:val="24"/>
        </w:rPr>
      </w:pPr>
      <w:r w:rsidRPr="00875988">
        <w:rPr>
          <w:rFonts w:eastAsiaTheme="minorHAnsi"/>
          <w:szCs w:val="24"/>
        </w:rPr>
        <w:t xml:space="preserve">  Kovo – gruodžio mėn. vyko sveikatos programos projektas „Aš esu laimingas“, kuriame dalyvavo 25 vaikai. Socializacijos projekte „ Kartu mes galime daugiau“ dalyvavo 19 vaikų. Tai buvo septynių dienų stovykla. Iš jų tris dienas vaikai gyveno Sudeikių daugiafunkciame centre,</w:t>
      </w:r>
      <w:r>
        <w:rPr>
          <w:rFonts w:eastAsiaTheme="minorHAnsi"/>
          <w:szCs w:val="24"/>
        </w:rPr>
        <w:t xml:space="preserve"> </w:t>
      </w:r>
      <w:r w:rsidRPr="00875988">
        <w:rPr>
          <w:rFonts w:eastAsiaTheme="minorHAnsi"/>
          <w:szCs w:val="24"/>
        </w:rPr>
        <w:t>Utenos rajone. Keliavo po Rokiškio , Utenos , Ignalinos rajonų lankytinas vietas.</w:t>
      </w:r>
    </w:p>
    <w:p w:rsidR="00875988" w:rsidRPr="00875988" w:rsidRDefault="00875988" w:rsidP="00875988">
      <w:pPr>
        <w:rPr>
          <w:rFonts w:eastAsiaTheme="minorHAnsi"/>
          <w:szCs w:val="24"/>
        </w:rPr>
      </w:pPr>
      <w:r w:rsidRPr="00875988">
        <w:rPr>
          <w:rFonts w:eastAsiaTheme="minorHAnsi"/>
          <w:szCs w:val="24"/>
        </w:rPr>
        <w:t xml:space="preserve"> </w:t>
      </w:r>
      <w:r w:rsidRPr="00875988">
        <w:rPr>
          <w:rFonts w:eastAsiaTheme="minorHAnsi"/>
          <w:szCs w:val="24"/>
        </w:rPr>
        <w:tab/>
        <w:t>Vyko anglų kalbos mokymų programa, kurioje dalyvavo 25 seniūnijos gyventojai.</w:t>
      </w:r>
    </w:p>
    <w:p w:rsidR="00875988" w:rsidRPr="00875988" w:rsidRDefault="00875988" w:rsidP="00875988">
      <w:pPr>
        <w:ind w:firstLine="1296"/>
        <w:rPr>
          <w:rFonts w:eastAsiaTheme="minorHAnsi"/>
          <w:szCs w:val="24"/>
        </w:rPr>
      </w:pPr>
      <w:r w:rsidRPr="00875988">
        <w:rPr>
          <w:rFonts w:eastAsiaTheme="minorHAnsi"/>
          <w:szCs w:val="24"/>
        </w:rPr>
        <w:t>Pakeista dalis vaikų žaidimų aikštelės tvoros,  perlakuotos salės grindys, įsigyta palapinė ir atnaujinta garso aparatūra.</w:t>
      </w:r>
    </w:p>
    <w:p w:rsidR="00875988" w:rsidRPr="00875988" w:rsidRDefault="00875988" w:rsidP="00875988">
      <w:pPr>
        <w:spacing w:after="200" w:line="276" w:lineRule="auto"/>
        <w:jc w:val="center"/>
        <w:rPr>
          <w:rFonts w:eastAsiaTheme="minorHAnsi"/>
          <w:b/>
          <w:szCs w:val="24"/>
        </w:rPr>
      </w:pPr>
      <w:r w:rsidRPr="00875988">
        <w:rPr>
          <w:rFonts w:eastAsiaTheme="minorHAnsi"/>
          <w:b/>
          <w:szCs w:val="24"/>
        </w:rPr>
        <w:t>Ikimokyklinis skyrius</w:t>
      </w:r>
    </w:p>
    <w:p w:rsidR="00875988" w:rsidRPr="00875988" w:rsidRDefault="00875988" w:rsidP="004D2C29">
      <w:pPr>
        <w:ind w:firstLine="1298"/>
        <w:jc w:val="left"/>
        <w:rPr>
          <w:rFonts w:eastAsiaTheme="minorHAnsi"/>
          <w:szCs w:val="24"/>
        </w:rPr>
      </w:pPr>
      <w:r w:rsidRPr="00875988">
        <w:rPr>
          <w:rFonts w:eastAsiaTheme="minorHAnsi"/>
          <w:szCs w:val="24"/>
        </w:rPr>
        <w:t>Vyko 5 edukacijos:</w:t>
      </w:r>
    </w:p>
    <w:p w:rsidR="00875988" w:rsidRPr="00875988" w:rsidRDefault="00875988" w:rsidP="004D2C29">
      <w:pPr>
        <w:ind w:firstLine="1298"/>
        <w:jc w:val="left"/>
        <w:rPr>
          <w:rFonts w:eastAsiaTheme="minorHAnsi"/>
          <w:szCs w:val="24"/>
        </w:rPr>
      </w:pPr>
      <w:r w:rsidRPr="00875988">
        <w:rPr>
          <w:rFonts w:eastAsiaTheme="minorHAnsi"/>
          <w:szCs w:val="24"/>
        </w:rPr>
        <w:t>Rokiškio muziejuje - ,, Velykinis margutis‘‘.</w:t>
      </w:r>
    </w:p>
    <w:p w:rsidR="00875988" w:rsidRPr="00875988" w:rsidRDefault="00875988" w:rsidP="004D2C29">
      <w:pPr>
        <w:ind w:firstLine="1298"/>
        <w:jc w:val="left"/>
        <w:rPr>
          <w:rFonts w:eastAsiaTheme="minorHAnsi"/>
          <w:szCs w:val="24"/>
        </w:rPr>
      </w:pPr>
      <w:r w:rsidRPr="00875988">
        <w:rPr>
          <w:rFonts w:eastAsiaTheme="minorHAnsi"/>
          <w:szCs w:val="24"/>
        </w:rPr>
        <w:t>Tautodailininkų edukacija ,, Klumpių istorija‘‘( tautodailininkai Vytautas Ševelis ir Vidmantas Zakarka ). Kalėdinė edukacija ,, Papuošk Kalėdinę eglutę‘‘ ( drožėjas Romualdas Kaminskas).</w:t>
      </w:r>
    </w:p>
    <w:p w:rsidR="00875988" w:rsidRPr="00875988" w:rsidRDefault="00875988" w:rsidP="00CB70A8">
      <w:pPr>
        <w:ind w:firstLine="1296"/>
        <w:rPr>
          <w:rFonts w:eastAsiaTheme="minorHAnsi"/>
          <w:szCs w:val="24"/>
        </w:rPr>
      </w:pPr>
      <w:r w:rsidRPr="00875988">
        <w:rPr>
          <w:rFonts w:eastAsiaTheme="minorHAnsi"/>
          <w:szCs w:val="24"/>
        </w:rPr>
        <w:t>,,Pasigamink Senį Besmegenį‘‘ ( neformalaus ugdymo būrelio vadovė I. Driskiuvienė).</w:t>
      </w:r>
    </w:p>
    <w:p w:rsidR="00875988" w:rsidRPr="00875988" w:rsidRDefault="00875988" w:rsidP="00CB70A8">
      <w:pPr>
        <w:ind w:firstLine="1296"/>
        <w:rPr>
          <w:rFonts w:eastAsiaTheme="minorHAnsi"/>
          <w:szCs w:val="24"/>
        </w:rPr>
      </w:pPr>
      <w:r w:rsidRPr="00875988">
        <w:rPr>
          <w:rFonts w:eastAsiaTheme="minorHAnsi"/>
          <w:szCs w:val="24"/>
        </w:rPr>
        <w:t>Kartu su mokyklos pradinukais darželinukai dalyvavo medžio dirbinių edukacinėje programoje ,,Medinių  švilpynių gamyba‘‘( drožėjas Romualdas Kaminskas).</w:t>
      </w:r>
    </w:p>
    <w:p w:rsidR="00875988" w:rsidRPr="00875988" w:rsidRDefault="00875988" w:rsidP="00CB70A8">
      <w:pPr>
        <w:ind w:firstLine="1296"/>
        <w:rPr>
          <w:rFonts w:eastAsiaTheme="minorHAnsi"/>
          <w:szCs w:val="24"/>
        </w:rPr>
      </w:pPr>
      <w:r w:rsidRPr="00875988">
        <w:rPr>
          <w:rFonts w:eastAsiaTheme="minorHAnsi"/>
          <w:szCs w:val="24"/>
        </w:rPr>
        <w:t xml:space="preserve">Vyko 5 akcijos: </w:t>
      </w:r>
    </w:p>
    <w:p w:rsidR="00875988" w:rsidRPr="00875988" w:rsidRDefault="00875988" w:rsidP="00CB70A8">
      <w:pPr>
        <w:ind w:firstLine="1296"/>
        <w:rPr>
          <w:rFonts w:eastAsiaTheme="minorHAnsi"/>
          <w:szCs w:val="24"/>
        </w:rPr>
      </w:pPr>
      <w:r w:rsidRPr="00875988">
        <w:rPr>
          <w:rFonts w:eastAsiaTheme="minorHAnsi"/>
          <w:szCs w:val="24"/>
        </w:rPr>
        <w:t>Sausio 13 paminėti ,, Atmintis gyva, nes liudija‘‘.</w:t>
      </w:r>
    </w:p>
    <w:p w:rsidR="00875988" w:rsidRPr="00875988" w:rsidRDefault="00875988" w:rsidP="00CB70A8">
      <w:pPr>
        <w:rPr>
          <w:rFonts w:eastAsiaTheme="minorHAnsi"/>
          <w:szCs w:val="24"/>
        </w:rPr>
      </w:pPr>
      <w:r w:rsidRPr="00875988">
        <w:rPr>
          <w:rFonts w:eastAsiaTheme="minorHAnsi"/>
          <w:szCs w:val="24"/>
        </w:rPr>
        <w:t xml:space="preserve"> </w:t>
      </w:r>
      <w:r w:rsidRPr="00875988">
        <w:rPr>
          <w:rFonts w:eastAsiaTheme="minorHAnsi"/>
          <w:szCs w:val="24"/>
        </w:rPr>
        <w:tab/>
        <w:t>Neužmirštuolės akcija ,,Mes prisimename, kodėl esame laisvi‘‘.</w:t>
      </w:r>
    </w:p>
    <w:p w:rsidR="00875988" w:rsidRPr="00875988" w:rsidRDefault="00875988" w:rsidP="00CB70A8">
      <w:pPr>
        <w:ind w:firstLine="1296"/>
        <w:rPr>
          <w:rFonts w:eastAsiaTheme="minorHAnsi"/>
          <w:szCs w:val="24"/>
        </w:rPr>
      </w:pPr>
      <w:r w:rsidRPr="00875988">
        <w:rPr>
          <w:rFonts w:eastAsiaTheme="minorHAnsi"/>
          <w:szCs w:val="24"/>
        </w:rPr>
        <w:t>Paukštelių globojimo akcija ,,Net mažas grūdelis sušildo širdelę‘‘.</w:t>
      </w:r>
    </w:p>
    <w:p w:rsidR="00875988" w:rsidRPr="00875988" w:rsidRDefault="00875988" w:rsidP="00CB70A8">
      <w:pPr>
        <w:rPr>
          <w:rFonts w:eastAsiaTheme="minorHAnsi"/>
          <w:szCs w:val="24"/>
        </w:rPr>
      </w:pPr>
      <w:r w:rsidRPr="00875988">
        <w:rPr>
          <w:rFonts w:eastAsiaTheme="minorHAnsi"/>
          <w:szCs w:val="24"/>
        </w:rPr>
        <w:tab/>
        <w:t>„Gyvasis tautos žiedas“ (Nepriklausomybės atkūrimo dienai paminėti).</w:t>
      </w:r>
    </w:p>
    <w:p w:rsidR="00875988" w:rsidRPr="00875988" w:rsidRDefault="00875988" w:rsidP="00CB70A8">
      <w:pPr>
        <w:ind w:firstLine="1296"/>
        <w:rPr>
          <w:rFonts w:eastAsiaTheme="minorHAnsi"/>
          <w:szCs w:val="24"/>
        </w:rPr>
      </w:pPr>
      <w:r w:rsidRPr="00875988">
        <w:rPr>
          <w:rFonts w:eastAsiaTheme="minorHAnsi"/>
          <w:szCs w:val="24"/>
        </w:rPr>
        <w:lastRenderedPageBreak/>
        <w:t>,,Darom 2017‘‘.</w:t>
      </w:r>
    </w:p>
    <w:p w:rsidR="00875988" w:rsidRPr="00875988" w:rsidRDefault="00875988" w:rsidP="00CB70A8">
      <w:pPr>
        <w:ind w:firstLine="1296"/>
        <w:rPr>
          <w:rFonts w:eastAsiaTheme="minorHAnsi"/>
          <w:szCs w:val="24"/>
        </w:rPr>
      </w:pPr>
      <w:r w:rsidRPr="00875988">
        <w:rPr>
          <w:rFonts w:eastAsiaTheme="minorHAnsi"/>
          <w:szCs w:val="24"/>
        </w:rPr>
        <w:t>Vykta į 2 išvykas - ekskursijas:</w:t>
      </w:r>
    </w:p>
    <w:p w:rsidR="00875988" w:rsidRPr="00875988" w:rsidRDefault="00875988" w:rsidP="00CB70A8">
      <w:pPr>
        <w:ind w:firstLine="1296"/>
        <w:rPr>
          <w:rFonts w:eastAsiaTheme="minorHAnsi"/>
          <w:szCs w:val="24"/>
        </w:rPr>
      </w:pPr>
      <w:r w:rsidRPr="00875988">
        <w:rPr>
          <w:rFonts w:eastAsiaTheme="minorHAnsi"/>
          <w:szCs w:val="24"/>
        </w:rPr>
        <w:t>Išvyka-edukacija į Anykščius.</w:t>
      </w:r>
    </w:p>
    <w:p w:rsidR="00875988" w:rsidRPr="00875988" w:rsidRDefault="00875988" w:rsidP="00CB70A8">
      <w:pPr>
        <w:ind w:firstLine="1296"/>
        <w:rPr>
          <w:rFonts w:eastAsiaTheme="minorHAnsi"/>
          <w:szCs w:val="24"/>
        </w:rPr>
      </w:pPr>
      <w:r w:rsidRPr="00875988">
        <w:rPr>
          <w:rFonts w:eastAsiaTheme="minorHAnsi"/>
          <w:szCs w:val="24"/>
        </w:rPr>
        <w:t>Išvyka- edukacinė programa B. Dapkienės sodyboje.</w:t>
      </w:r>
    </w:p>
    <w:p w:rsidR="00875988" w:rsidRPr="00875988" w:rsidRDefault="00875988" w:rsidP="00CB70A8">
      <w:pPr>
        <w:ind w:firstLine="1296"/>
        <w:rPr>
          <w:rFonts w:eastAsiaTheme="minorHAnsi"/>
          <w:szCs w:val="24"/>
        </w:rPr>
      </w:pPr>
      <w:r w:rsidRPr="00875988">
        <w:rPr>
          <w:rFonts w:eastAsiaTheme="minorHAnsi"/>
          <w:szCs w:val="24"/>
        </w:rPr>
        <w:t>Vyko 9 projektai:</w:t>
      </w:r>
    </w:p>
    <w:p w:rsidR="00875988" w:rsidRPr="00875988" w:rsidRDefault="00875988" w:rsidP="00CB70A8">
      <w:pPr>
        <w:ind w:firstLine="1296"/>
        <w:rPr>
          <w:rFonts w:eastAsiaTheme="minorHAnsi"/>
          <w:szCs w:val="24"/>
        </w:rPr>
      </w:pPr>
      <w:r w:rsidRPr="00875988">
        <w:rPr>
          <w:rFonts w:eastAsiaTheme="minorHAnsi"/>
          <w:szCs w:val="24"/>
        </w:rPr>
        <w:t>,,Duonos kelias‘‘.</w:t>
      </w:r>
    </w:p>
    <w:p w:rsidR="00875988" w:rsidRPr="00875988" w:rsidRDefault="00875988" w:rsidP="00CB70A8">
      <w:pPr>
        <w:ind w:firstLine="1296"/>
        <w:rPr>
          <w:rFonts w:eastAsiaTheme="minorHAnsi"/>
          <w:szCs w:val="24"/>
        </w:rPr>
      </w:pPr>
      <w:r w:rsidRPr="00875988">
        <w:rPr>
          <w:rFonts w:eastAsiaTheme="minorHAnsi"/>
          <w:szCs w:val="24"/>
        </w:rPr>
        <w:t xml:space="preserve"> ,,Lietuva mano širdelėje‘‘ (Vasario 16 paminėti).</w:t>
      </w:r>
    </w:p>
    <w:p w:rsidR="00875988" w:rsidRPr="00875988" w:rsidRDefault="00875988" w:rsidP="00CB70A8">
      <w:pPr>
        <w:ind w:firstLine="1296"/>
        <w:rPr>
          <w:rFonts w:eastAsiaTheme="minorHAnsi"/>
          <w:szCs w:val="24"/>
        </w:rPr>
      </w:pPr>
      <w:r w:rsidRPr="00875988">
        <w:rPr>
          <w:rFonts w:eastAsiaTheme="minorHAnsi"/>
          <w:szCs w:val="24"/>
        </w:rPr>
        <w:t>,,Žalioji palangė‘‘.</w:t>
      </w:r>
    </w:p>
    <w:p w:rsidR="00875988" w:rsidRPr="00875988" w:rsidRDefault="00875988" w:rsidP="00CB70A8">
      <w:pPr>
        <w:ind w:firstLine="1296"/>
        <w:rPr>
          <w:rFonts w:eastAsiaTheme="minorHAnsi"/>
          <w:szCs w:val="24"/>
        </w:rPr>
      </w:pPr>
      <w:r w:rsidRPr="00875988">
        <w:rPr>
          <w:rFonts w:eastAsiaTheme="minorHAnsi"/>
          <w:szCs w:val="24"/>
        </w:rPr>
        <w:t>,,Savaitė be patyčių‘‘.</w:t>
      </w:r>
    </w:p>
    <w:p w:rsidR="00875988" w:rsidRPr="00875988" w:rsidRDefault="00875988" w:rsidP="00CB70A8">
      <w:pPr>
        <w:ind w:firstLine="1296"/>
        <w:rPr>
          <w:rFonts w:eastAsiaTheme="minorHAnsi"/>
          <w:szCs w:val="24"/>
        </w:rPr>
      </w:pPr>
      <w:r w:rsidRPr="00875988">
        <w:rPr>
          <w:rFonts w:eastAsiaTheme="minorHAnsi"/>
          <w:szCs w:val="24"/>
        </w:rPr>
        <w:t>Kūrybinis projektas ,, Kiaulpienių saulė‘‘.</w:t>
      </w:r>
    </w:p>
    <w:p w:rsidR="00875988" w:rsidRPr="00875988" w:rsidRDefault="00CB70A8" w:rsidP="00CB70A8">
      <w:pPr>
        <w:ind w:firstLine="1296"/>
        <w:rPr>
          <w:rFonts w:eastAsiaTheme="minorHAnsi"/>
          <w:szCs w:val="24"/>
        </w:rPr>
      </w:pPr>
      <w:r>
        <w:rPr>
          <w:rFonts w:eastAsiaTheme="minorHAnsi"/>
          <w:szCs w:val="24"/>
        </w:rPr>
        <w:t>Dalyvauta</w:t>
      </w:r>
      <w:r w:rsidR="00875988" w:rsidRPr="00875988">
        <w:rPr>
          <w:rFonts w:eastAsiaTheme="minorHAnsi"/>
          <w:szCs w:val="24"/>
        </w:rPr>
        <w:t xml:space="preserve"> Naisių labdaros fondo organizuotame projekte ,,Vaikų bibliotekėlė‘(‘vaikai buvo apdovanoti knygelėmis).</w:t>
      </w:r>
    </w:p>
    <w:p w:rsidR="00875988" w:rsidRPr="00875988" w:rsidRDefault="00875988" w:rsidP="00CB70A8">
      <w:pPr>
        <w:ind w:firstLine="1296"/>
        <w:rPr>
          <w:rFonts w:eastAsiaTheme="minorHAnsi"/>
          <w:szCs w:val="24"/>
        </w:rPr>
      </w:pPr>
      <w:r w:rsidRPr="00875988">
        <w:rPr>
          <w:rFonts w:eastAsiaTheme="minorHAnsi"/>
          <w:szCs w:val="24"/>
        </w:rPr>
        <w:t>Europos judėjimo savaitė ,,Aktyvus rugsėji</w:t>
      </w:r>
      <w:r w:rsidR="00CB70A8">
        <w:rPr>
          <w:rFonts w:eastAsiaTheme="minorHAnsi"/>
          <w:szCs w:val="24"/>
        </w:rPr>
        <w:t>s</w:t>
      </w:r>
      <w:r w:rsidRPr="00875988">
        <w:rPr>
          <w:rFonts w:eastAsiaTheme="minorHAnsi"/>
          <w:szCs w:val="24"/>
        </w:rPr>
        <w:t xml:space="preserve"> 2017‘‘ (kartu su mokyklos pradinukais‘‘).</w:t>
      </w:r>
    </w:p>
    <w:p w:rsidR="00875988" w:rsidRPr="00875988" w:rsidRDefault="00875988" w:rsidP="00CB70A8">
      <w:pPr>
        <w:ind w:firstLine="1296"/>
        <w:rPr>
          <w:rFonts w:eastAsiaTheme="minorHAnsi"/>
          <w:szCs w:val="24"/>
          <w:lang w:val="en-GB"/>
        </w:rPr>
      </w:pPr>
      <w:r w:rsidRPr="00875988">
        <w:rPr>
          <w:rFonts w:eastAsiaTheme="minorHAnsi"/>
          <w:szCs w:val="24"/>
        </w:rPr>
        <w:t>Adventinis projektas ,, Laukiame Kalėdų!‘</w:t>
      </w:r>
      <w:r w:rsidRPr="00875988">
        <w:rPr>
          <w:rFonts w:eastAsiaTheme="minorHAnsi"/>
          <w:szCs w:val="24"/>
          <w:lang w:val="en-GB"/>
        </w:rPr>
        <w:t>’.</w:t>
      </w:r>
    </w:p>
    <w:p w:rsidR="00875988" w:rsidRPr="00875988" w:rsidRDefault="00875988" w:rsidP="00CB70A8">
      <w:pPr>
        <w:ind w:firstLine="1296"/>
        <w:rPr>
          <w:rFonts w:eastAsiaTheme="minorHAnsi"/>
          <w:szCs w:val="24"/>
        </w:rPr>
      </w:pPr>
      <w:r w:rsidRPr="00875988">
        <w:rPr>
          <w:rFonts w:eastAsiaTheme="minorHAnsi"/>
          <w:szCs w:val="24"/>
        </w:rPr>
        <w:t xml:space="preserve"> Vyko 3 konkursai:</w:t>
      </w:r>
    </w:p>
    <w:p w:rsidR="00875988" w:rsidRPr="00875988" w:rsidRDefault="00875988" w:rsidP="00CB70A8">
      <w:pPr>
        <w:ind w:firstLine="1296"/>
        <w:rPr>
          <w:rFonts w:eastAsiaTheme="minorHAnsi"/>
          <w:szCs w:val="24"/>
        </w:rPr>
      </w:pPr>
      <w:r w:rsidRPr="00875988">
        <w:rPr>
          <w:rFonts w:eastAsiaTheme="minorHAnsi"/>
          <w:szCs w:val="24"/>
        </w:rPr>
        <w:t>DELFI piešinių konkursas darželiams ,,Žiemos linksmybės‘‘.</w:t>
      </w:r>
    </w:p>
    <w:p w:rsidR="00875988" w:rsidRPr="00875988" w:rsidRDefault="00875988" w:rsidP="00CB70A8">
      <w:pPr>
        <w:ind w:firstLine="1296"/>
        <w:rPr>
          <w:rFonts w:eastAsiaTheme="minorHAnsi"/>
          <w:szCs w:val="24"/>
        </w:rPr>
      </w:pPr>
      <w:r w:rsidRPr="00875988">
        <w:rPr>
          <w:rFonts w:eastAsiaTheme="minorHAnsi"/>
          <w:szCs w:val="24"/>
        </w:rPr>
        <w:t xml:space="preserve">Dalyvauta Naisių organizuotame konkurse- pramogoje ,,Vaikų Velykėlės 2017‘‘ </w:t>
      </w:r>
    </w:p>
    <w:p w:rsidR="00875988" w:rsidRPr="00875988" w:rsidRDefault="00875988" w:rsidP="00CB70A8">
      <w:pPr>
        <w:rPr>
          <w:rFonts w:eastAsiaTheme="minorHAnsi"/>
          <w:szCs w:val="24"/>
        </w:rPr>
      </w:pPr>
      <w:r w:rsidRPr="00875988">
        <w:rPr>
          <w:rFonts w:eastAsiaTheme="minorHAnsi"/>
          <w:szCs w:val="24"/>
        </w:rPr>
        <w:t>( vaikai buvo apdovanoti  pasakų kompaktiniais diskais).</w:t>
      </w:r>
    </w:p>
    <w:p w:rsidR="00875988" w:rsidRPr="00875988" w:rsidRDefault="00CB70A8" w:rsidP="00CB70A8">
      <w:pPr>
        <w:ind w:firstLine="1296"/>
        <w:rPr>
          <w:rFonts w:eastAsiaTheme="minorHAnsi"/>
          <w:szCs w:val="24"/>
        </w:rPr>
      </w:pPr>
      <w:r>
        <w:rPr>
          <w:rFonts w:eastAsiaTheme="minorHAnsi"/>
          <w:szCs w:val="24"/>
        </w:rPr>
        <w:t>Paroda- konkursas dalyvaujant vaikams ir jų</w:t>
      </w:r>
      <w:r w:rsidR="00875988" w:rsidRPr="00875988">
        <w:rPr>
          <w:rFonts w:eastAsiaTheme="minorHAnsi"/>
          <w:szCs w:val="24"/>
        </w:rPr>
        <w:t xml:space="preserve"> tėveliams ,, Rudens fantazija‘‘.</w:t>
      </w:r>
    </w:p>
    <w:p w:rsidR="00875988" w:rsidRPr="00875988" w:rsidRDefault="00875988" w:rsidP="00CB70A8">
      <w:pPr>
        <w:ind w:firstLine="1296"/>
        <w:rPr>
          <w:rFonts w:eastAsiaTheme="minorHAnsi"/>
          <w:szCs w:val="24"/>
        </w:rPr>
      </w:pPr>
      <w:r w:rsidRPr="00875988">
        <w:rPr>
          <w:rFonts w:eastAsiaTheme="minorHAnsi"/>
          <w:szCs w:val="24"/>
        </w:rPr>
        <w:t>Organizuoti 7 renginiai:</w:t>
      </w:r>
    </w:p>
    <w:p w:rsidR="00875988" w:rsidRPr="00875988" w:rsidRDefault="00875988" w:rsidP="00CB70A8">
      <w:pPr>
        <w:ind w:firstLine="1296"/>
        <w:rPr>
          <w:rFonts w:eastAsiaTheme="minorHAnsi"/>
          <w:szCs w:val="24"/>
        </w:rPr>
      </w:pPr>
      <w:r w:rsidRPr="00875988">
        <w:rPr>
          <w:rFonts w:eastAsiaTheme="minorHAnsi"/>
          <w:szCs w:val="24"/>
        </w:rPr>
        <w:t>Rytmetis Vasario 16 paminėti – viktorina ,, Ką žinai apie Lietuvą?‘‘.</w:t>
      </w:r>
    </w:p>
    <w:p w:rsidR="00875988" w:rsidRPr="00875988" w:rsidRDefault="00875988" w:rsidP="00CB70A8">
      <w:pPr>
        <w:ind w:firstLine="1296"/>
        <w:rPr>
          <w:rFonts w:eastAsiaTheme="minorHAnsi"/>
          <w:szCs w:val="24"/>
        </w:rPr>
      </w:pPr>
      <w:r w:rsidRPr="00875988">
        <w:rPr>
          <w:rFonts w:eastAsiaTheme="minorHAnsi"/>
          <w:szCs w:val="24"/>
        </w:rPr>
        <w:t>Rytmetis Žemės dienai paminėti ,,Žemė- mūsų namai“.</w:t>
      </w:r>
    </w:p>
    <w:p w:rsidR="00875988" w:rsidRPr="00875988" w:rsidRDefault="00875988" w:rsidP="00CB70A8">
      <w:pPr>
        <w:ind w:firstLine="1296"/>
        <w:rPr>
          <w:rFonts w:eastAsiaTheme="minorHAnsi"/>
          <w:szCs w:val="24"/>
        </w:rPr>
      </w:pPr>
      <w:r w:rsidRPr="00875988">
        <w:rPr>
          <w:rFonts w:eastAsiaTheme="minorHAnsi"/>
          <w:szCs w:val="24"/>
        </w:rPr>
        <w:t>Velykinė pramoga ,,Kaip višta kiaušinį mokė‘‘.</w:t>
      </w:r>
    </w:p>
    <w:p w:rsidR="00875988" w:rsidRPr="00875988" w:rsidRDefault="00875988" w:rsidP="00CB70A8">
      <w:pPr>
        <w:ind w:firstLine="1296"/>
        <w:rPr>
          <w:rFonts w:eastAsiaTheme="minorHAnsi"/>
          <w:szCs w:val="24"/>
        </w:rPr>
      </w:pPr>
      <w:r w:rsidRPr="00875988">
        <w:rPr>
          <w:rFonts w:eastAsiaTheme="minorHAnsi"/>
          <w:szCs w:val="24"/>
        </w:rPr>
        <w:t>Šventė Motinos dienai paminėti ,, Tau, mano mamyte!‘‘ (kartu su mokyklos pradinukais).</w:t>
      </w:r>
    </w:p>
    <w:p w:rsidR="00875988" w:rsidRPr="00875988" w:rsidRDefault="00875988" w:rsidP="004D2C29">
      <w:pPr>
        <w:ind w:firstLine="1296"/>
        <w:jc w:val="left"/>
        <w:rPr>
          <w:rFonts w:eastAsiaTheme="minorHAnsi"/>
          <w:szCs w:val="24"/>
        </w:rPr>
      </w:pPr>
      <w:r w:rsidRPr="00875988">
        <w:rPr>
          <w:rFonts w:eastAsiaTheme="minorHAnsi"/>
          <w:szCs w:val="24"/>
        </w:rPr>
        <w:t>Atsisveikinimo su darželiu šventė ,, Sudie, darželi!‘‘.</w:t>
      </w:r>
    </w:p>
    <w:p w:rsidR="00875988" w:rsidRPr="00875988" w:rsidRDefault="00875988" w:rsidP="004D2C29">
      <w:pPr>
        <w:ind w:firstLine="1296"/>
        <w:jc w:val="left"/>
        <w:rPr>
          <w:rFonts w:eastAsiaTheme="minorHAnsi"/>
          <w:szCs w:val="24"/>
        </w:rPr>
      </w:pPr>
      <w:r w:rsidRPr="00875988">
        <w:rPr>
          <w:rFonts w:eastAsiaTheme="minorHAnsi"/>
          <w:szCs w:val="24"/>
        </w:rPr>
        <w:t>Rugsėjo 1- osios šventė.</w:t>
      </w:r>
    </w:p>
    <w:p w:rsidR="00875988" w:rsidRPr="00875988" w:rsidRDefault="00875988" w:rsidP="004D2C29">
      <w:pPr>
        <w:ind w:firstLine="1296"/>
        <w:jc w:val="left"/>
        <w:rPr>
          <w:rFonts w:eastAsiaTheme="minorHAnsi"/>
          <w:szCs w:val="24"/>
        </w:rPr>
      </w:pPr>
      <w:r w:rsidRPr="00875988">
        <w:rPr>
          <w:rFonts w:eastAsiaTheme="minorHAnsi"/>
          <w:szCs w:val="24"/>
        </w:rPr>
        <w:t>Tolerancijos diena.</w:t>
      </w:r>
    </w:p>
    <w:p w:rsidR="00875988" w:rsidRPr="00875988" w:rsidRDefault="00875988" w:rsidP="004D2C29">
      <w:pPr>
        <w:ind w:firstLine="1296"/>
        <w:jc w:val="left"/>
        <w:rPr>
          <w:rFonts w:eastAsiaTheme="minorHAnsi"/>
          <w:szCs w:val="24"/>
        </w:rPr>
      </w:pPr>
      <w:r w:rsidRPr="00875988">
        <w:rPr>
          <w:rFonts w:eastAsiaTheme="minorHAnsi"/>
          <w:szCs w:val="24"/>
        </w:rPr>
        <w:t>Vyko 5 renginiai bendradarbiaujant su mokykla, miestelio bendruomene, biblioteka ir socialiniais partneriais :</w:t>
      </w:r>
    </w:p>
    <w:p w:rsidR="00875988" w:rsidRPr="00875988" w:rsidRDefault="00875988" w:rsidP="004D2C29">
      <w:pPr>
        <w:ind w:firstLine="1296"/>
        <w:rPr>
          <w:rFonts w:eastAsiaTheme="minorHAnsi"/>
          <w:szCs w:val="24"/>
        </w:rPr>
      </w:pPr>
      <w:r w:rsidRPr="00875988">
        <w:rPr>
          <w:rFonts w:eastAsiaTheme="minorHAnsi"/>
          <w:szCs w:val="24"/>
        </w:rPr>
        <w:t>Pramoga su mokyklos pradinukais ,,Spalvotos sniego pilys‘‘.</w:t>
      </w:r>
    </w:p>
    <w:p w:rsidR="00875988" w:rsidRPr="00875988" w:rsidRDefault="00875988" w:rsidP="004D2C29">
      <w:pPr>
        <w:ind w:firstLine="1296"/>
        <w:rPr>
          <w:rFonts w:eastAsiaTheme="minorHAnsi"/>
          <w:szCs w:val="24"/>
        </w:rPr>
      </w:pPr>
      <w:r w:rsidRPr="00875988">
        <w:rPr>
          <w:rFonts w:eastAsiaTheme="minorHAnsi"/>
          <w:szCs w:val="24"/>
        </w:rPr>
        <w:t>,,Pasaulinė kostiumo diena‘‘ ( kartu su mokyklos ir seniūnijos bendruomene).</w:t>
      </w:r>
    </w:p>
    <w:p w:rsidR="00875988" w:rsidRPr="00875988" w:rsidRDefault="00875988" w:rsidP="004D2C29">
      <w:pPr>
        <w:ind w:firstLine="1296"/>
        <w:rPr>
          <w:rFonts w:eastAsiaTheme="minorHAnsi"/>
          <w:szCs w:val="24"/>
        </w:rPr>
      </w:pPr>
      <w:r w:rsidRPr="00875988">
        <w:rPr>
          <w:rFonts w:eastAsiaTheme="minorHAnsi"/>
          <w:szCs w:val="24"/>
        </w:rPr>
        <w:t>Programa ,, Nusišypsok sau ir kitiems‘‘ (rajono ikimokyklinio ugdymo vadovams).</w:t>
      </w:r>
    </w:p>
    <w:p w:rsidR="00875988" w:rsidRPr="00875988" w:rsidRDefault="00875988" w:rsidP="004D2C29">
      <w:pPr>
        <w:ind w:firstLine="1296"/>
        <w:rPr>
          <w:rFonts w:eastAsiaTheme="minorHAnsi"/>
          <w:szCs w:val="24"/>
        </w:rPr>
      </w:pPr>
      <w:r w:rsidRPr="00875988">
        <w:rPr>
          <w:rFonts w:eastAsiaTheme="minorHAnsi"/>
          <w:szCs w:val="24"/>
        </w:rPr>
        <w:t>Dalyvauta seniūnijos organizuotuose renginiuose su vaikų programėle ,, Įžiebk Kalėdinę eglutę‘‘, nuoširdumo popietėje ,,Mes norime pabūti kartu‘‘, kalėdiniame karnavale ,,Senių besmegenių mokykla‘‘.</w:t>
      </w:r>
    </w:p>
    <w:p w:rsidR="00875988" w:rsidRPr="00875988" w:rsidRDefault="004D2C29" w:rsidP="004D2C29">
      <w:pPr>
        <w:ind w:firstLine="1296"/>
        <w:rPr>
          <w:rFonts w:eastAsiaTheme="minorHAnsi"/>
          <w:b/>
          <w:szCs w:val="24"/>
        </w:rPr>
      </w:pPr>
      <w:r>
        <w:rPr>
          <w:rFonts w:eastAsiaTheme="minorHAnsi"/>
          <w:b/>
          <w:szCs w:val="24"/>
        </w:rPr>
        <w:t xml:space="preserve">                                 </w:t>
      </w:r>
      <w:r w:rsidR="00875988" w:rsidRPr="00875988">
        <w:rPr>
          <w:rFonts w:eastAsiaTheme="minorHAnsi"/>
          <w:b/>
          <w:szCs w:val="24"/>
        </w:rPr>
        <w:t>Kultūrinis skyrius</w:t>
      </w:r>
    </w:p>
    <w:p w:rsidR="00875988" w:rsidRPr="00875988" w:rsidRDefault="00875988" w:rsidP="004D2C29">
      <w:pPr>
        <w:ind w:firstLine="1296"/>
        <w:jc w:val="left"/>
        <w:rPr>
          <w:rFonts w:eastAsiaTheme="minorHAnsi"/>
          <w:szCs w:val="24"/>
        </w:rPr>
      </w:pPr>
      <w:r w:rsidRPr="00875988">
        <w:rPr>
          <w:rFonts w:eastAsiaTheme="minorHAnsi"/>
          <w:szCs w:val="24"/>
        </w:rPr>
        <w:lastRenderedPageBreak/>
        <w:t>Suorganizuoti 9  renginiai :</w:t>
      </w:r>
    </w:p>
    <w:p w:rsidR="00875988" w:rsidRPr="00875988" w:rsidRDefault="00875988" w:rsidP="004D2C29">
      <w:pPr>
        <w:ind w:firstLine="1296"/>
        <w:jc w:val="left"/>
        <w:rPr>
          <w:rFonts w:eastAsiaTheme="minorHAnsi"/>
          <w:szCs w:val="24"/>
        </w:rPr>
      </w:pPr>
      <w:r w:rsidRPr="00875988">
        <w:rPr>
          <w:rFonts w:eastAsiaTheme="minorHAnsi"/>
          <w:szCs w:val="24"/>
        </w:rPr>
        <w:t>1. Vasario 16-osios minėjimas.</w:t>
      </w:r>
    </w:p>
    <w:p w:rsidR="00875988" w:rsidRPr="00875988" w:rsidRDefault="00875988" w:rsidP="004D2C29">
      <w:pPr>
        <w:ind w:firstLine="1296"/>
        <w:jc w:val="left"/>
        <w:rPr>
          <w:rFonts w:eastAsiaTheme="minorHAnsi"/>
          <w:szCs w:val="24"/>
        </w:rPr>
      </w:pPr>
      <w:r w:rsidRPr="00875988">
        <w:rPr>
          <w:rFonts w:eastAsiaTheme="minorHAnsi"/>
          <w:szCs w:val="24"/>
        </w:rPr>
        <w:t>2. Užgavėnės „ Žiema, žiema bėk iš kiemo“.</w:t>
      </w:r>
    </w:p>
    <w:p w:rsidR="00875988" w:rsidRPr="00875988" w:rsidRDefault="00875988" w:rsidP="004D2C29">
      <w:pPr>
        <w:ind w:firstLine="1296"/>
        <w:jc w:val="left"/>
        <w:rPr>
          <w:rFonts w:eastAsiaTheme="minorHAnsi"/>
          <w:szCs w:val="24"/>
        </w:rPr>
      </w:pPr>
      <w:r w:rsidRPr="00875988">
        <w:rPr>
          <w:rFonts w:eastAsiaTheme="minorHAnsi"/>
          <w:szCs w:val="24"/>
        </w:rPr>
        <w:t>3. Šventinis koncertas, skirtas Kovo 11- ajai.</w:t>
      </w:r>
    </w:p>
    <w:p w:rsidR="00875988" w:rsidRPr="00875988" w:rsidRDefault="00875988" w:rsidP="004D2C29">
      <w:pPr>
        <w:ind w:left="1296"/>
        <w:jc w:val="left"/>
        <w:rPr>
          <w:rFonts w:eastAsiaTheme="minorHAnsi"/>
          <w:szCs w:val="24"/>
        </w:rPr>
      </w:pPr>
      <w:r w:rsidRPr="00875988">
        <w:rPr>
          <w:rFonts w:eastAsiaTheme="minorHAnsi"/>
          <w:szCs w:val="24"/>
        </w:rPr>
        <w:t>4. Koncertas „ Tau mano mamyte“.</w:t>
      </w:r>
    </w:p>
    <w:p w:rsidR="00875988" w:rsidRPr="00875988" w:rsidRDefault="00875988" w:rsidP="004D2C29">
      <w:pPr>
        <w:ind w:firstLine="1296"/>
        <w:jc w:val="left"/>
        <w:rPr>
          <w:rFonts w:eastAsiaTheme="minorHAnsi"/>
          <w:szCs w:val="24"/>
        </w:rPr>
      </w:pPr>
      <w:r w:rsidRPr="00875988">
        <w:rPr>
          <w:rFonts w:eastAsiaTheme="minorHAnsi"/>
          <w:szCs w:val="24"/>
        </w:rPr>
        <w:t>5. Joninių šventė.</w:t>
      </w:r>
    </w:p>
    <w:p w:rsidR="00875988" w:rsidRPr="00875988" w:rsidRDefault="00875988" w:rsidP="004D2C29">
      <w:pPr>
        <w:ind w:firstLine="1296"/>
        <w:jc w:val="left"/>
        <w:rPr>
          <w:rFonts w:eastAsiaTheme="minorHAnsi"/>
          <w:szCs w:val="24"/>
        </w:rPr>
      </w:pPr>
      <w:r w:rsidRPr="00875988">
        <w:rPr>
          <w:rFonts w:eastAsiaTheme="minorHAnsi"/>
          <w:szCs w:val="24"/>
        </w:rPr>
        <w:t>6. Mindaugo karūnavimo dienos paminėjimas prie Struvės.</w:t>
      </w:r>
    </w:p>
    <w:p w:rsidR="00875988" w:rsidRPr="00875988" w:rsidRDefault="00875988" w:rsidP="004D2C29">
      <w:pPr>
        <w:ind w:firstLine="1296"/>
        <w:jc w:val="left"/>
        <w:rPr>
          <w:rFonts w:eastAsiaTheme="minorHAnsi"/>
          <w:szCs w:val="24"/>
        </w:rPr>
      </w:pPr>
      <w:r w:rsidRPr="00875988">
        <w:rPr>
          <w:rFonts w:eastAsiaTheme="minorHAnsi"/>
          <w:szCs w:val="24"/>
        </w:rPr>
        <w:t>7. Vasaros palydų šventė.</w:t>
      </w:r>
    </w:p>
    <w:p w:rsidR="00875988" w:rsidRPr="00875988" w:rsidRDefault="00875988" w:rsidP="004D2C29">
      <w:pPr>
        <w:ind w:firstLine="1296"/>
        <w:jc w:val="left"/>
        <w:rPr>
          <w:rFonts w:eastAsiaTheme="minorHAnsi"/>
          <w:szCs w:val="24"/>
        </w:rPr>
      </w:pPr>
      <w:r w:rsidRPr="00875988">
        <w:rPr>
          <w:rFonts w:eastAsiaTheme="minorHAnsi"/>
          <w:szCs w:val="24"/>
        </w:rPr>
        <w:t>8. Priešadventinis koncertas.</w:t>
      </w:r>
    </w:p>
    <w:p w:rsidR="00875988" w:rsidRPr="00875988" w:rsidRDefault="00875988" w:rsidP="004D2C29">
      <w:pPr>
        <w:ind w:firstLine="1296"/>
        <w:jc w:val="left"/>
        <w:rPr>
          <w:rFonts w:eastAsiaTheme="minorHAnsi"/>
          <w:szCs w:val="24"/>
        </w:rPr>
      </w:pPr>
      <w:r w:rsidRPr="00875988">
        <w:rPr>
          <w:rFonts w:eastAsiaTheme="minorHAnsi"/>
          <w:szCs w:val="24"/>
        </w:rPr>
        <w:t xml:space="preserve">9. Adventinė popietė. </w:t>
      </w:r>
    </w:p>
    <w:p w:rsidR="00875988" w:rsidRPr="00875988" w:rsidRDefault="00875988" w:rsidP="004D2C29">
      <w:pPr>
        <w:ind w:firstLine="1296"/>
        <w:jc w:val="left"/>
        <w:rPr>
          <w:rFonts w:eastAsiaTheme="minorHAnsi"/>
          <w:szCs w:val="24"/>
        </w:rPr>
      </w:pPr>
      <w:r w:rsidRPr="00875988">
        <w:rPr>
          <w:rFonts w:eastAsiaTheme="minorHAnsi"/>
          <w:szCs w:val="24"/>
        </w:rPr>
        <w:t>Šokių vakarai jaunimui -  8</w:t>
      </w:r>
    </w:p>
    <w:p w:rsidR="00875988" w:rsidRPr="00875988" w:rsidRDefault="00875988" w:rsidP="004D2C29">
      <w:pPr>
        <w:ind w:firstLine="1296"/>
        <w:jc w:val="left"/>
        <w:rPr>
          <w:rFonts w:eastAsiaTheme="minorHAnsi"/>
          <w:szCs w:val="24"/>
        </w:rPr>
      </w:pPr>
      <w:r w:rsidRPr="00875988">
        <w:rPr>
          <w:rFonts w:eastAsiaTheme="minorHAnsi"/>
          <w:szCs w:val="24"/>
        </w:rPr>
        <w:t>Pramoginės muzikos komerciniai koncertai -  3.</w:t>
      </w:r>
    </w:p>
    <w:p w:rsidR="00875988" w:rsidRPr="00875988" w:rsidRDefault="00875988" w:rsidP="004D2C29">
      <w:pPr>
        <w:ind w:firstLine="1296"/>
        <w:jc w:val="left"/>
        <w:rPr>
          <w:rFonts w:eastAsiaTheme="minorHAnsi"/>
          <w:szCs w:val="24"/>
        </w:rPr>
      </w:pPr>
      <w:r w:rsidRPr="00875988">
        <w:rPr>
          <w:rFonts w:eastAsiaTheme="minorHAnsi"/>
          <w:szCs w:val="24"/>
        </w:rPr>
        <w:t>Parodyti komerciniai  spektakliai - 2</w:t>
      </w:r>
    </w:p>
    <w:p w:rsidR="00875988" w:rsidRPr="00875988" w:rsidRDefault="00875988" w:rsidP="004D2C29">
      <w:pPr>
        <w:ind w:firstLine="1296"/>
        <w:jc w:val="left"/>
        <w:rPr>
          <w:rFonts w:eastAsiaTheme="minorHAnsi"/>
          <w:szCs w:val="24"/>
        </w:rPr>
      </w:pPr>
      <w:r w:rsidRPr="00875988">
        <w:rPr>
          <w:rFonts w:eastAsiaTheme="minorHAnsi"/>
          <w:szCs w:val="24"/>
        </w:rPr>
        <w:t>Moterų ansamblio „ Gaja “ išvykos su koncertine programa -  3 .</w:t>
      </w:r>
    </w:p>
    <w:p w:rsidR="00875988" w:rsidRPr="00875988" w:rsidRDefault="00875988" w:rsidP="004D2C29">
      <w:pPr>
        <w:ind w:firstLine="1298"/>
        <w:jc w:val="left"/>
        <w:rPr>
          <w:rFonts w:eastAsiaTheme="minorHAnsi"/>
          <w:szCs w:val="24"/>
        </w:rPr>
      </w:pPr>
      <w:r w:rsidRPr="00875988">
        <w:rPr>
          <w:rFonts w:eastAsiaTheme="minorHAnsi"/>
          <w:szCs w:val="24"/>
        </w:rPr>
        <w:t>Kapelos „ Provincija“ išvykos su koncertine programa -  3 .</w:t>
      </w:r>
    </w:p>
    <w:p w:rsidR="00875988" w:rsidRPr="00875988" w:rsidRDefault="00875988" w:rsidP="004D2C29">
      <w:pPr>
        <w:ind w:firstLine="1298"/>
        <w:jc w:val="left"/>
        <w:rPr>
          <w:rFonts w:eastAsiaTheme="minorHAnsi"/>
          <w:szCs w:val="24"/>
        </w:rPr>
      </w:pPr>
      <w:r w:rsidRPr="00875988">
        <w:rPr>
          <w:rFonts w:eastAsiaTheme="minorHAnsi"/>
          <w:szCs w:val="24"/>
        </w:rPr>
        <w:t>Išvykos su edukacine programa „ Lino kelias “ - 2.</w:t>
      </w:r>
    </w:p>
    <w:p w:rsidR="00875988" w:rsidRPr="00875988" w:rsidRDefault="00875988" w:rsidP="004D2C29">
      <w:pPr>
        <w:ind w:firstLine="1298"/>
        <w:jc w:val="left"/>
        <w:rPr>
          <w:rFonts w:eastAsiaTheme="minorHAnsi"/>
          <w:szCs w:val="24"/>
        </w:rPr>
      </w:pPr>
      <w:r w:rsidRPr="00875988">
        <w:rPr>
          <w:rFonts w:eastAsiaTheme="minorHAnsi"/>
          <w:szCs w:val="24"/>
        </w:rPr>
        <w:t xml:space="preserve"> Rokiškio miesto šventėje parodyta edukacinė programa „Mušu , mušu sviestą “.</w:t>
      </w:r>
    </w:p>
    <w:p w:rsidR="002B1AD0" w:rsidRPr="00636493" w:rsidRDefault="002B1AD0" w:rsidP="004D2C29">
      <w:pPr>
        <w:ind w:firstLine="1298"/>
      </w:pPr>
      <w:r w:rsidRPr="00636493">
        <w:t xml:space="preserve">Panemunėlio miestelio bendruomenei vadovauja </w:t>
      </w:r>
      <w:r w:rsidR="00382011" w:rsidRPr="00636493">
        <w:t xml:space="preserve"> pirmininkė </w:t>
      </w:r>
      <w:r w:rsidR="00D154FC" w:rsidRPr="00636493">
        <w:t>Sigita Veiverienė.</w:t>
      </w:r>
      <w:r w:rsidRPr="00636493">
        <w:t xml:space="preserve"> </w:t>
      </w:r>
      <w:r w:rsidR="00382011" w:rsidRPr="00636493">
        <w:t>201</w:t>
      </w:r>
      <w:r w:rsidR="00D154FC" w:rsidRPr="00636493">
        <w:t>7</w:t>
      </w:r>
      <w:r w:rsidR="00382011" w:rsidRPr="00636493">
        <w:t xml:space="preserve"> metais bendruomenė </w:t>
      </w:r>
      <w:r w:rsidR="004F218E" w:rsidRPr="00636493">
        <w:t xml:space="preserve">dalyvavo akcijoje „Darom 2017“, </w:t>
      </w:r>
      <w:r w:rsidR="00382011" w:rsidRPr="00636493">
        <w:t>organizavo Užgavėnes, Sekmines,</w:t>
      </w:r>
      <w:r w:rsidR="009C3C98" w:rsidRPr="00636493">
        <w:t xml:space="preserve"> per  Elžbietines</w:t>
      </w:r>
      <w:r w:rsidR="00382011" w:rsidRPr="00636493">
        <w:t xml:space="preserve"> liepos </w:t>
      </w:r>
      <w:r w:rsidR="009C3C98" w:rsidRPr="00636493">
        <w:t>8 d.</w:t>
      </w:r>
      <w:r w:rsidR="004F218E" w:rsidRPr="00636493">
        <w:t xml:space="preserve"> surengė </w:t>
      </w:r>
      <w:r w:rsidR="00CB5A9B" w:rsidRPr="00636493">
        <w:t xml:space="preserve"> Kraštiečių šventę.</w:t>
      </w:r>
      <w:r w:rsidR="00382011" w:rsidRPr="00636493">
        <w:t xml:space="preserve"> </w:t>
      </w:r>
      <w:r w:rsidR="009C3C98" w:rsidRPr="00636493">
        <w:t>Prie šios didelės</w:t>
      </w:r>
      <w:r w:rsidR="004F218E" w:rsidRPr="00636493">
        <w:t xml:space="preserve"> ir gražios </w:t>
      </w:r>
      <w:r w:rsidR="009C3C98" w:rsidRPr="00636493">
        <w:t xml:space="preserve"> šventės organiz</w:t>
      </w:r>
      <w:r w:rsidR="00861E8F" w:rsidRPr="00636493">
        <w:t>avimo prisidėjo visos keturios</w:t>
      </w:r>
      <w:r w:rsidR="009C3C98" w:rsidRPr="00636493">
        <w:t xml:space="preserve"> seniūnaitijos ir jų seniūnaičiai.</w:t>
      </w:r>
      <w:r w:rsidR="004F218E" w:rsidRPr="00636493">
        <w:t xml:space="preserve"> Kiekviena seniūnaitija </w:t>
      </w:r>
      <w:r w:rsidR="00861E8F" w:rsidRPr="00636493">
        <w:t>turėjo savo kiemelį ir vaišino svečius.</w:t>
      </w:r>
      <w:r w:rsidR="00FD451C" w:rsidRPr="00636493">
        <w:t xml:space="preserve"> </w:t>
      </w:r>
      <w:r w:rsidR="00636493" w:rsidRPr="00636493">
        <w:t xml:space="preserve">Spalio - gruodžio mėn. </w:t>
      </w:r>
      <w:r w:rsidR="00FD451C" w:rsidRPr="00636493">
        <w:t xml:space="preserve"> miestelio bendruomenė </w:t>
      </w:r>
      <w:r w:rsidR="00636493" w:rsidRPr="00636493">
        <w:t>vykdė projektą „Kartu mes galime daugiau“.</w:t>
      </w:r>
    </w:p>
    <w:p w:rsidR="00861E8F" w:rsidRPr="00636493" w:rsidRDefault="00861E8F" w:rsidP="004D2C29">
      <w:pPr>
        <w:ind w:firstLine="1298"/>
      </w:pPr>
      <w:r w:rsidRPr="00636493">
        <w:t>Panemunėlio geležinkelio stot</w:t>
      </w:r>
      <w:r w:rsidR="00636493" w:rsidRPr="00636493">
        <w:t>ies ir Augustinavos bendruomenės</w:t>
      </w:r>
      <w:r w:rsidRPr="00636493">
        <w:t xml:space="preserve"> veiklos nevykdo.</w:t>
      </w:r>
    </w:p>
    <w:p w:rsidR="00861E8F" w:rsidRPr="00636493" w:rsidRDefault="004F218E" w:rsidP="004D2C29">
      <w:pPr>
        <w:ind w:firstLine="1298"/>
      </w:pPr>
      <w:r w:rsidRPr="00636493">
        <w:t>Seniūnijos gyvenime aktyviai dalyvauja visos keturios seniūnaitijos. Seniūnaičiai mielai talkina sprendžiant socialinius ir kitus</w:t>
      </w:r>
      <w:r w:rsidR="00636493">
        <w:t xml:space="preserve"> seniūnijos veiklai</w:t>
      </w:r>
      <w:r w:rsidRPr="00636493">
        <w:t xml:space="preserve"> svarbius klausimus.</w:t>
      </w:r>
    </w:p>
    <w:p w:rsidR="00B06A3C" w:rsidRPr="00636493" w:rsidRDefault="00382011" w:rsidP="00A72CCA">
      <w:r w:rsidRPr="00302642">
        <w:rPr>
          <w:color w:val="FF0000"/>
        </w:rPr>
        <w:tab/>
      </w:r>
      <w:r w:rsidR="00636493" w:rsidRPr="00636493">
        <w:t>Šetekšnos seniūnaitija aktyviai dalyvavo akcijoje „Darom 2017“ sutvarkė Šetekšnų</w:t>
      </w:r>
      <w:r w:rsidR="00636493">
        <w:t xml:space="preserve"> kaimo</w:t>
      </w:r>
      <w:r w:rsidR="00636493" w:rsidRPr="00636493">
        <w:t xml:space="preserve"> kapinių prieigas</w:t>
      </w:r>
      <w:r w:rsidR="00B06A3C" w:rsidRPr="00636493">
        <w:t xml:space="preserve"> </w:t>
      </w:r>
      <w:r w:rsidR="00636493">
        <w:t>, įsirengė parkelį. Organizavo Š</w:t>
      </w:r>
      <w:r w:rsidR="00636493" w:rsidRPr="00636493">
        <w:t>eštinių šventę. Dalyvavo kraštiečių šventės renginyje.</w:t>
      </w:r>
      <w:r w:rsidR="00503094" w:rsidRPr="00302642">
        <w:rPr>
          <w:color w:val="FF0000"/>
        </w:rPr>
        <w:t xml:space="preserve"> </w:t>
      </w:r>
      <w:r w:rsidR="00503094" w:rsidRPr="00636493">
        <w:t>Liepos 6 dieną susirinkę prie Jaunimo kr</w:t>
      </w:r>
      <w:r w:rsidR="00636493" w:rsidRPr="00636493">
        <w:t xml:space="preserve">yžiaus </w:t>
      </w:r>
      <w:r w:rsidR="00503094" w:rsidRPr="00636493">
        <w:t xml:space="preserve">sugiedojo Tautinę giesmę.  </w:t>
      </w:r>
    </w:p>
    <w:p w:rsidR="00382011" w:rsidRPr="00636493" w:rsidRDefault="00636493" w:rsidP="00A72CCA">
      <w:r w:rsidRPr="00636493">
        <w:tab/>
        <w:t>Panemunėlio glž.st. seniūnaitijos gyventojai aktyviai dalyvavo akcijoje „Darom 2017“, prisidėjo prie Kraštiečių šventės organizavimo, aktyviai rėmė</w:t>
      </w:r>
      <w:r w:rsidR="005346DE">
        <w:t xml:space="preserve"> ir rinko aukas </w:t>
      </w:r>
      <w:r w:rsidR="004069BB">
        <w:t>nuo gaisro nukentėjusiai Joanai Kutkevičienei</w:t>
      </w:r>
      <w:r w:rsidRPr="00636493">
        <w:t>.</w:t>
      </w:r>
    </w:p>
    <w:p w:rsidR="00A72CCA" w:rsidRPr="00636493" w:rsidRDefault="00A83021" w:rsidP="00A72CCA">
      <w:r w:rsidRPr="00636493">
        <w:tab/>
        <w:t>Panemunėlio geležinkelio stoties</w:t>
      </w:r>
      <w:r w:rsidR="00503094" w:rsidRPr="00636493">
        <w:t xml:space="preserve"> kaimo</w:t>
      </w:r>
      <w:r w:rsidRPr="00636493">
        <w:t xml:space="preserve"> bendruomenės pirmininkas Romualdas Kaminskas savo sodyboje organizavo jau tradiciniu tapusį renginį „Lino mūka“. </w:t>
      </w:r>
      <w:r w:rsidR="00A72CCA" w:rsidRPr="00636493">
        <w:tab/>
        <w:t xml:space="preserve"> </w:t>
      </w:r>
    </w:p>
    <w:p w:rsidR="00636493" w:rsidRDefault="0084635C" w:rsidP="006B0677">
      <w:pPr>
        <w:ind w:firstLine="1296"/>
      </w:pPr>
      <w:r w:rsidRPr="00636493">
        <w:t xml:space="preserve">Augustinavos seniūnaitijos seniūnaitis Vladas Bimba rūpinosi, kad būtų sutvarkytas </w:t>
      </w:r>
      <w:r w:rsidR="00503094" w:rsidRPr="00636493">
        <w:t xml:space="preserve">Augustinavos </w:t>
      </w:r>
      <w:r w:rsidRPr="00636493">
        <w:t>gatvių apšvietimas, padėjo seniūnaitijos gyventojams spręsti iškylanč</w:t>
      </w:r>
      <w:r w:rsidR="00B60638" w:rsidRPr="00636493">
        <w:t>ias buitines,</w:t>
      </w:r>
      <w:r w:rsidRPr="00636493">
        <w:t xml:space="preserve"> </w:t>
      </w:r>
      <w:r w:rsidRPr="00636493">
        <w:lastRenderedPageBreak/>
        <w:t>asmenines</w:t>
      </w:r>
      <w:r w:rsidR="007C4735" w:rsidRPr="00636493">
        <w:t xml:space="preserve"> ir socialines</w:t>
      </w:r>
      <w:r w:rsidRPr="00636493">
        <w:t xml:space="preserve"> problemas. Aktyviai </w:t>
      </w:r>
      <w:r w:rsidR="00636493" w:rsidRPr="00636493">
        <w:t>dalyvavo Kraštiečių šventės organizavime</w:t>
      </w:r>
      <w:r w:rsidR="005346DE">
        <w:t xml:space="preserve"> ir „ Metų sodybos“ konkurso komisijos darbe</w:t>
      </w:r>
      <w:r w:rsidR="00636493" w:rsidRPr="00636493">
        <w:t>.</w:t>
      </w:r>
    </w:p>
    <w:p w:rsidR="00387557" w:rsidRDefault="00387557" w:rsidP="006B0677">
      <w:pPr>
        <w:ind w:firstLine="1296"/>
      </w:pPr>
      <w:r>
        <w:t>Panemunėlio miestelio ir Panemunėlio glž.st. seniūnaičiai Vidmantas Zakarka ir Nijolė Čepukienė aktyviai dalyvavo Kraštiečių šventės pasirengimo darbuose ir pačiame renginyje. Seniūnaitis V.Zakarka sukūrė įspūdingą Metų sodybos nugalėtojų prizą ir jį neatlygintinai padovanojo nugalėtojams. N. Čepukienė rinko aukas, rūpinosi nuo gaisro nukentėjusia gyventoja.</w:t>
      </w:r>
    </w:p>
    <w:p w:rsidR="00503094" w:rsidRPr="00636493" w:rsidRDefault="0084635C" w:rsidP="006B0677">
      <w:pPr>
        <w:ind w:firstLine="1296"/>
      </w:pPr>
      <w:r w:rsidRPr="00636493">
        <w:t xml:space="preserve"> </w:t>
      </w:r>
      <w:r w:rsidR="00387557">
        <w:t>Liepos mėnesį</w:t>
      </w:r>
      <w:r w:rsidR="00BD2F62">
        <w:t xml:space="preserve"> </w:t>
      </w:r>
      <w:r w:rsidR="00636493">
        <w:t>vyko konkursas „Metų sodyba“ kurio metu buvo renkama gražiaus</w:t>
      </w:r>
      <w:r w:rsidR="00BD2F62">
        <w:t>iai tvarkoma seniūnijos sodyba. Konkurso dalyvius pasiūlė seniūnaičiai</w:t>
      </w:r>
      <w:r w:rsidR="004069BB">
        <w:t>. K</w:t>
      </w:r>
      <w:r w:rsidR="00C36E1E">
        <w:t xml:space="preserve">omisija aplankė  visas sodybas ir išrinko </w:t>
      </w:r>
      <w:r w:rsidR="00387557">
        <w:t>gražiausiai tvarkomą</w:t>
      </w:r>
      <w:r w:rsidR="00C36E1E">
        <w:t>. Visi konkurso dalyviai buvo apdovanoti diplomais, o nugalėtojai ir vertingu prizu.</w:t>
      </w:r>
    </w:p>
    <w:p w:rsidR="00E3481C" w:rsidRPr="00636493" w:rsidRDefault="00E3481C" w:rsidP="00336CEB">
      <w:pPr>
        <w:jc w:val="center"/>
        <w:rPr>
          <w:b/>
        </w:rPr>
      </w:pPr>
    </w:p>
    <w:p w:rsidR="00336CEB" w:rsidRPr="00152A11" w:rsidRDefault="00336CEB" w:rsidP="00336CEB">
      <w:pPr>
        <w:jc w:val="center"/>
        <w:rPr>
          <w:b/>
        </w:rPr>
      </w:pPr>
      <w:r w:rsidRPr="00152A11">
        <w:rPr>
          <w:b/>
        </w:rPr>
        <w:t>PROGRAMA NR.4</w:t>
      </w:r>
    </w:p>
    <w:p w:rsidR="00336CEB" w:rsidRPr="00152A11" w:rsidRDefault="00336CEB" w:rsidP="00336CEB">
      <w:pPr>
        <w:spacing w:line="240" w:lineRule="auto"/>
        <w:jc w:val="center"/>
        <w:rPr>
          <w:b/>
        </w:rPr>
      </w:pPr>
      <w:r w:rsidRPr="00152A11">
        <w:rPr>
          <w:b/>
        </w:rPr>
        <w:t>SOCIALINĖS PARAMOS IR SVEIKATOS APSAUGOS PASLAUGŲ KOKYBĖS GERINIMAS</w:t>
      </w:r>
    </w:p>
    <w:p w:rsidR="00336CEB" w:rsidRPr="00152A11" w:rsidRDefault="00336CEB" w:rsidP="00336CEB">
      <w:pPr>
        <w:spacing w:line="240" w:lineRule="auto"/>
        <w:jc w:val="center"/>
        <w:rPr>
          <w:b/>
        </w:rPr>
      </w:pPr>
    </w:p>
    <w:p w:rsidR="00336CEB" w:rsidRPr="00C76BB9" w:rsidRDefault="00336CEB" w:rsidP="001D5C76">
      <w:r>
        <w:rPr>
          <w:b/>
        </w:rPr>
        <w:tab/>
      </w:r>
      <w:r w:rsidRPr="00C76BB9">
        <w:t>Šios programos tikslas</w:t>
      </w:r>
      <w:r w:rsidR="00B60638" w:rsidRPr="00C76BB9">
        <w:t xml:space="preserve"> -</w:t>
      </w:r>
      <w:r w:rsidRPr="00C76BB9">
        <w:t xml:space="preserve"> </w:t>
      </w:r>
      <w:r w:rsidR="001D5C76" w:rsidRPr="00C76BB9">
        <w:t>organizuoti socialinės paramos teikimą, analizuoti įvairių visuomenės grupių  poreikius, planuoti lėšas, reikalingas socialinėms paslaugoms finansuoti, vertinti tokių paslaugų teikimo poreikį.</w:t>
      </w:r>
      <w:r w:rsidRPr="00C76BB9">
        <w:t xml:space="preserve"> </w:t>
      </w:r>
    </w:p>
    <w:p w:rsidR="001D5C76" w:rsidRPr="00C76BB9" w:rsidRDefault="001D5C76" w:rsidP="001D5C76">
      <w:pPr>
        <w:ind w:firstLine="1296"/>
      </w:pPr>
      <w:r w:rsidRPr="00C76BB9">
        <w:t>Socialinį darbą seniūnijoje dirba du darbuotojai.  Socialinio darbo organizatorius ir Socialinis darbuotojas darbui su socialinės rizikos šeimomis.</w:t>
      </w:r>
    </w:p>
    <w:p w:rsidR="00387557" w:rsidRPr="00D514A7" w:rsidRDefault="00C76BB9" w:rsidP="001D5C76">
      <w:r>
        <w:rPr>
          <w:color w:val="FF0000"/>
        </w:rPr>
        <w:tab/>
      </w:r>
      <w:r w:rsidRPr="00C76BB9">
        <w:t>Per metus priimtas 3</w:t>
      </w:r>
      <w:r w:rsidR="001D5C76" w:rsidRPr="00C76BB9">
        <w:t xml:space="preserve">1 prašymas </w:t>
      </w:r>
      <w:r w:rsidR="00881836" w:rsidRPr="00C76BB9">
        <w:t>b</w:t>
      </w:r>
      <w:r w:rsidR="001D5C76" w:rsidRPr="00C76BB9">
        <w:t xml:space="preserve">ūsto šildymo išlaidų kompensacijai. Dėl pagalbos maisto produktais labiausiai nepasiturintiems asmenims kreipėsi </w:t>
      </w:r>
      <w:r w:rsidR="00D514A7">
        <w:t>141</w:t>
      </w:r>
      <w:r w:rsidR="00387557">
        <w:t xml:space="preserve"> seniūnijoje gyvenantis asmuo</w:t>
      </w:r>
      <w:r w:rsidR="001D5C76" w:rsidRPr="00D514A7">
        <w:t xml:space="preserve">. Priimti </w:t>
      </w:r>
      <w:r w:rsidR="00D514A7" w:rsidRPr="00D514A7">
        <w:t>38</w:t>
      </w:r>
      <w:r w:rsidR="001D5C76" w:rsidRPr="00D514A7">
        <w:t xml:space="preserve"> prašymai vaiko išmokoms gauti. </w:t>
      </w:r>
      <w:r w:rsidR="001D5C76" w:rsidRPr="00B90AD3">
        <w:t xml:space="preserve">Dalyvauta būsto pritaikymo neįgaliesiems programoje, viename būste neįgaliajam </w:t>
      </w:r>
      <w:r w:rsidR="00D514A7" w:rsidRPr="00B90AD3">
        <w:t xml:space="preserve">įrengtas </w:t>
      </w:r>
      <w:r w:rsidR="00B90AD3" w:rsidRPr="00B90AD3">
        <w:t>keltuvas</w:t>
      </w:r>
      <w:r w:rsidR="001D5C76" w:rsidRPr="00B90AD3">
        <w:t xml:space="preserve">. </w:t>
      </w:r>
      <w:r w:rsidR="001D5C76" w:rsidRPr="00D514A7">
        <w:t>Senyvo amžiaus seniūnijos gyventojams, pasitelkus visuomenei naudingą veiklą atliekančius asmenis,  buvo talkinama namų ūkio darbuose.</w:t>
      </w:r>
      <w:r w:rsidR="001D5C76" w:rsidRPr="00152A11">
        <w:rPr>
          <w:color w:val="FF0000"/>
        </w:rPr>
        <w:tab/>
      </w:r>
      <w:r w:rsidR="00387557">
        <w:t xml:space="preserve">Iš </w:t>
      </w:r>
      <w:r w:rsidR="001D5C76" w:rsidRPr="00D514A7">
        <w:t>Maltos ordino sav</w:t>
      </w:r>
      <w:r w:rsidR="00D514A7" w:rsidRPr="00D514A7">
        <w:t>anorių gauta labdara išdalinta 86</w:t>
      </w:r>
      <w:r w:rsidR="00D514A7">
        <w:t xml:space="preserve"> seniūnijos šeimoms</w:t>
      </w:r>
      <w:r w:rsidR="001D5C76" w:rsidRPr="00D514A7">
        <w:t xml:space="preserve">. </w:t>
      </w:r>
    </w:p>
    <w:p w:rsidR="001D5C76" w:rsidRPr="00D514A7" w:rsidRDefault="001D5C76" w:rsidP="001D5C76">
      <w:r w:rsidRPr="00152A11">
        <w:rPr>
          <w:color w:val="FF0000"/>
        </w:rPr>
        <w:tab/>
      </w:r>
      <w:r w:rsidRPr="00D514A7">
        <w:t xml:space="preserve">Per metus surašyti </w:t>
      </w:r>
      <w:r w:rsidR="00D514A7" w:rsidRPr="00D514A7">
        <w:t>83</w:t>
      </w:r>
      <w:r w:rsidRPr="00D514A7">
        <w:t xml:space="preserve"> buities</w:t>
      </w:r>
      <w:r w:rsidR="00D514A7" w:rsidRPr="00D514A7">
        <w:t xml:space="preserve"> ir gyvenimo sąlygų</w:t>
      </w:r>
      <w:r w:rsidRPr="00D514A7">
        <w:t xml:space="preserve"> </w:t>
      </w:r>
      <w:r w:rsidR="00D514A7" w:rsidRPr="00D514A7">
        <w:t xml:space="preserve">patikrinimo </w:t>
      </w:r>
      <w:r w:rsidRPr="00D514A7">
        <w:t xml:space="preserve">aktai ir </w:t>
      </w:r>
      <w:r w:rsidR="00D514A7" w:rsidRPr="00D514A7">
        <w:t>121apsilankymo aktas</w:t>
      </w:r>
      <w:r w:rsidR="00D514A7">
        <w:t>. Priimti 33</w:t>
      </w:r>
      <w:r w:rsidRPr="00D514A7">
        <w:t xml:space="preserve"> prašymai socialinei paramai mokiniams gauti.</w:t>
      </w:r>
    </w:p>
    <w:p w:rsidR="00233A20" w:rsidRDefault="00233A20" w:rsidP="001D5C76">
      <w:r w:rsidRPr="00152A11">
        <w:rPr>
          <w:color w:val="FF0000"/>
        </w:rPr>
        <w:tab/>
      </w:r>
      <w:r w:rsidRPr="00D514A7">
        <w:t>Į socialinės rizikos asmenų sąrašą įtraukti 2</w:t>
      </w:r>
      <w:r w:rsidR="00D514A7" w:rsidRPr="00D514A7">
        <w:t>5</w:t>
      </w:r>
      <w:r w:rsidRPr="00D514A7">
        <w:t xml:space="preserve"> asmenys. Didžioji dalis jų gyvena Panemunėlio geležinkelio stoties gyvenvietėje.</w:t>
      </w:r>
      <w:r w:rsidR="005E1149">
        <w:t xml:space="preserve"> Užpildyti 2 </w:t>
      </w:r>
      <w:r w:rsidR="00B90AD3">
        <w:t xml:space="preserve">prašymai apgyvendinti Obelių savarankiško gyvenimo namuose. </w:t>
      </w:r>
    </w:p>
    <w:p w:rsidR="00B90AD3" w:rsidRDefault="00B90AD3" w:rsidP="001D5C76">
      <w:r>
        <w:tab/>
        <w:t>Išduotos 25 sociali</w:t>
      </w:r>
      <w:r w:rsidR="00387557">
        <w:t>nės paramos pažymos. Užpildyti 2</w:t>
      </w:r>
      <w:r>
        <w:t xml:space="preserve"> prašymai vienkartinei įsikūrimo pašalpai.</w:t>
      </w:r>
    </w:p>
    <w:p w:rsidR="00B90AD3" w:rsidRDefault="00B90AD3" w:rsidP="001D5C76">
      <w:r>
        <w:tab/>
        <w:t>2017 m. gruodžio 20 d. socialinio darbo organizatorė surengė nuoširdumo popietę senjorams, dalyvavo 30 vyresnio amžiaus seniūnijos gyventojų.</w:t>
      </w:r>
    </w:p>
    <w:p w:rsidR="00B90AD3" w:rsidRPr="00A76C5C" w:rsidRDefault="00B90AD3" w:rsidP="00A76C5C">
      <w:pPr>
        <w:ind w:firstLine="1296"/>
        <w:rPr>
          <w:color w:val="FF0000"/>
        </w:rPr>
      </w:pPr>
      <w:r>
        <w:t>Vyko 8 seniūnijos Piniginės socialinės paramos teikimo komisijos posėdžiai</w:t>
      </w:r>
      <w:r w:rsidR="00A76C5C">
        <w:t xml:space="preserve">, </w:t>
      </w:r>
      <w:r w:rsidR="00A76C5C" w:rsidRPr="00A76C5C">
        <w:t>kurių metu buvo teikiami pasiūlymai dėl socialinių pašalpų skyrimo išimties tvarka ir asmenų įrašymo į socialinės rizikos asmenų sąrašą</w:t>
      </w:r>
      <w:r w:rsidR="00A76C5C" w:rsidRPr="00152A11">
        <w:rPr>
          <w:color w:val="FF0000"/>
        </w:rPr>
        <w:t>.</w:t>
      </w:r>
      <w:r w:rsidR="00A76C5C">
        <w:rPr>
          <w:color w:val="FF0000"/>
        </w:rPr>
        <w:t xml:space="preserve"> </w:t>
      </w:r>
      <w:r w:rsidR="00A76C5C">
        <w:t>S</w:t>
      </w:r>
      <w:r>
        <w:t>urašyti 8 protokolai ir pateikta 15 rekomendacijų.</w:t>
      </w:r>
    </w:p>
    <w:p w:rsidR="008026DB" w:rsidRDefault="008026DB" w:rsidP="00B90AD3">
      <w:pPr>
        <w:ind w:firstLine="1298"/>
      </w:pPr>
      <w:r>
        <w:lastRenderedPageBreak/>
        <w:t xml:space="preserve">Keturi globėjai rūpinosi visišką negalią turinčiais artimaisiais. </w:t>
      </w:r>
    </w:p>
    <w:p w:rsidR="008026DB" w:rsidRDefault="008026DB" w:rsidP="008026DB">
      <w:pPr>
        <w:ind w:firstLine="1298"/>
      </w:pPr>
      <w:r>
        <w:t xml:space="preserve"> Gruodžio 31 d. duomenimis </w:t>
      </w:r>
      <w:r w:rsidR="00A76C5C">
        <w:t>seniūnijoje</w:t>
      </w:r>
      <w:r>
        <w:t xml:space="preserve"> yra 59 šeimos ir asmenys, gaunantys socialines pašalpas.</w:t>
      </w:r>
    </w:p>
    <w:p w:rsidR="008026DB" w:rsidRDefault="008026DB" w:rsidP="008026DB">
      <w:pPr>
        <w:ind w:firstLine="1298"/>
      </w:pPr>
      <w:r>
        <w:t>10 asmenų gavo šalpos neįgalumo pensijas.</w:t>
      </w:r>
    </w:p>
    <w:p w:rsidR="008026DB" w:rsidRDefault="008026DB" w:rsidP="008026DB">
      <w:pPr>
        <w:ind w:firstLine="1298"/>
      </w:pPr>
      <w:r>
        <w:t>Slaugos išlaidų tikslines kompensacijas gavo 18 asmenų, priežiūros (pagalbos) išla</w:t>
      </w:r>
      <w:r w:rsidR="00327345">
        <w:t>idų tikslines kompensacijas -</w:t>
      </w:r>
      <w:r>
        <w:t xml:space="preserve"> 33 asmenys.</w:t>
      </w:r>
    </w:p>
    <w:p w:rsidR="008026DB" w:rsidRPr="00D514A7" w:rsidRDefault="008026DB" w:rsidP="008026DB">
      <w:pPr>
        <w:ind w:firstLine="1298"/>
      </w:pPr>
      <w:r>
        <w:t xml:space="preserve">Seniūnijoje yra 4 vaikų globėjai, 15 šeimų, kurios augina 3 ir daugiau vaikų. Yra 48 ikimokyklinio amžiaus vaikai, kurių gyvenamoji vieta </w:t>
      </w:r>
      <w:r w:rsidR="00380EF3">
        <w:t>deklaruota Panemunėlio seniūnijoje. 2017 metais 47 šeimos gavo vienkartines pašalpas, kurios</w:t>
      </w:r>
      <w:r w:rsidR="00A76C5C">
        <w:t xml:space="preserve"> </w:t>
      </w:r>
      <w:r w:rsidR="00327345">
        <w:t xml:space="preserve">iš viso </w:t>
      </w:r>
      <w:r w:rsidR="00380EF3">
        <w:t>sudarė 8076 eurus.</w:t>
      </w:r>
    </w:p>
    <w:p w:rsidR="001D5C76" w:rsidRPr="00152A11" w:rsidRDefault="001D5C76" w:rsidP="001D5C76">
      <w:pPr>
        <w:rPr>
          <w:color w:val="FF0000"/>
        </w:rPr>
      </w:pPr>
      <w:r w:rsidRPr="00152A11">
        <w:rPr>
          <w:color w:val="FF0000"/>
        </w:rPr>
        <w:tab/>
      </w:r>
      <w:r w:rsidRPr="00386A31">
        <w:t>Gruodžio 31 d.</w:t>
      </w:r>
      <w:r w:rsidR="0013419C">
        <w:t xml:space="preserve"> </w:t>
      </w:r>
      <w:r w:rsidR="0095065D">
        <w:t>duomenimis</w:t>
      </w:r>
      <w:r w:rsidRPr="00386A31">
        <w:t xml:space="preserve"> seniūnijoje buvo 12 socialinės rizikos šeimų, auginančių vaikus ir </w:t>
      </w:r>
      <w:r w:rsidR="00386A31" w:rsidRPr="00386A31">
        <w:t>6</w:t>
      </w:r>
      <w:r w:rsidRPr="00386A31">
        <w:t xml:space="preserve"> stebimos šeimos. Socialinės rizikos šeimose auga 3</w:t>
      </w:r>
      <w:r w:rsidR="0095065D">
        <w:t>0 vaikų,</w:t>
      </w:r>
      <w:r w:rsidR="00386A31" w:rsidRPr="00386A31">
        <w:t xml:space="preserve"> 4</w:t>
      </w:r>
      <w:r w:rsidRPr="00386A31">
        <w:t xml:space="preserve"> vai</w:t>
      </w:r>
      <w:r w:rsidR="00310028" w:rsidRPr="00386A31">
        <w:t>kams nustatyta laikinoji globa.</w:t>
      </w:r>
    </w:p>
    <w:p w:rsidR="00310028" w:rsidRPr="00386A31" w:rsidRDefault="00310028" w:rsidP="001D5C76">
      <w:r w:rsidRPr="00152A11">
        <w:rPr>
          <w:color w:val="FF0000"/>
        </w:rPr>
        <w:tab/>
      </w:r>
      <w:r w:rsidR="00386A31" w:rsidRPr="00386A31">
        <w:t>Gruodžio</w:t>
      </w:r>
      <w:r w:rsidR="00386A31">
        <w:t xml:space="preserve"> 14 d. socialinė darbuotoja darbui su socialin</w:t>
      </w:r>
      <w:r w:rsidR="0095065D">
        <w:t xml:space="preserve">ės rizikos šeimomis </w:t>
      </w:r>
      <w:r w:rsidR="00386A31">
        <w:t xml:space="preserve"> organizavo </w:t>
      </w:r>
      <w:r w:rsidR="0013419C">
        <w:t xml:space="preserve">socialinį edukacinį renginį socialinės </w:t>
      </w:r>
      <w:r w:rsidR="00386A31">
        <w:t>rizikos šeimoms „ Laukiant Kalėdų“.</w:t>
      </w:r>
      <w:r w:rsidR="0095065D">
        <w:t xml:space="preserve"> Dalyvavo 1</w:t>
      </w:r>
      <w:r w:rsidR="00A100CC">
        <w:t>1</w:t>
      </w:r>
      <w:r w:rsidR="0095065D">
        <w:t xml:space="preserve"> šeimų. </w:t>
      </w:r>
    </w:p>
    <w:p w:rsidR="00881836" w:rsidRDefault="00881836" w:rsidP="001D5C76"/>
    <w:p w:rsidR="001D5C76" w:rsidRDefault="00275292" w:rsidP="00275292">
      <w:pPr>
        <w:spacing w:line="240" w:lineRule="auto"/>
        <w:jc w:val="center"/>
        <w:rPr>
          <w:b/>
        </w:rPr>
      </w:pPr>
      <w:r w:rsidRPr="00275292">
        <w:rPr>
          <w:b/>
        </w:rPr>
        <w:t>PROGRAMA NR.5</w:t>
      </w:r>
    </w:p>
    <w:p w:rsidR="00275292" w:rsidRDefault="00275292" w:rsidP="00275292">
      <w:pPr>
        <w:spacing w:line="240" w:lineRule="auto"/>
        <w:jc w:val="center"/>
        <w:rPr>
          <w:b/>
        </w:rPr>
      </w:pPr>
    </w:p>
    <w:p w:rsidR="00275292" w:rsidRDefault="00275292" w:rsidP="00275292">
      <w:pPr>
        <w:spacing w:line="240" w:lineRule="auto"/>
        <w:jc w:val="center"/>
        <w:rPr>
          <w:b/>
        </w:rPr>
      </w:pPr>
      <w:r>
        <w:rPr>
          <w:b/>
        </w:rPr>
        <w:t>RAJONO INFRASTRUKTŪROS OBJEKTŲ PRIEŽIŪRA, PLĖTRA IR MODERNIZAVIMAS</w:t>
      </w:r>
    </w:p>
    <w:p w:rsidR="00275292" w:rsidRDefault="00275292" w:rsidP="00275292">
      <w:pPr>
        <w:spacing w:line="240" w:lineRule="auto"/>
        <w:jc w:val="center"/>
        <w:rPr>
          <w:b/>
        </w:rPr>
      </w:pPr>
    </w:p>
    <w:p w:rsidR="00275292" w:rsidRDefault="00275292" w:rsidP="00E31187">
      <w:r>
        <w:tab/>
        <w:t>Šios programos uždavinys</w:t>
      </w:r>
      <w:r w:rsidR="007B4833">
        <w:t xml:space="preserve"> -</w:t>
      </w:r>
      <w:r>
        <w:t xml:space="preserve"> užtikrinti</w:t>
      </w:r>
      <w:r w:rsidR="00E31187">
        <w:t xml:space="preserve"> tinkamą</w:t>
      </w:r>
      <w:r>
        <w:t xml:space="preserve"> seniūnijos komunalinio ūkio </w:t>
      </w:r>
      <w:r w:rsidR="00E31187">
        <w:t>tvarkymą, gerinti kraštovaizdžio infrastruktūrą, gerinti bendruomenės gyvenimo kokybę.</w:t>
      </w:r>
    </w:p>
    <w:p w:rsidR="00E31187" w:rsidRDefault="00E31187" w:rsidP="00E31187">
      <w:pPr>
        <w:pStyle w:val="TableContents"/>
        <w:snapToGrid w:val="0"/>
        <w:spacing w:line="360" w:lineRule="auto"/>
        <w:ind w:firstLine="1296"/>
        <w:jc w:val="both"/>
      </w:pPr>
      <w:r>
        <w:t>Metų eigoje, pasitelkus visuomenei naudingiems darbams atlikti siųstus , nemokamus viešuosius darbus dirbančius asmenis ir viešųjų darbų darbininkus periodiškai buvo tvarkoma visa seniūnijos teritorija. Šienaujamos ir prižiūrimos žaliosios erdvės, sodinami dekoratyviniai krūmai ir  gėlynai. Žiemos sezono metu nuo šaligatvių kasamas sniegas, barstoma smėlio - druskos mišiniu.</w:t>
      </w:r>
    </w:p>
    <w:p w:rsidR="00E31187" w:rsidRDefault="00E31187" w:rsidP="00E31187">
      <w:pPr>
        <w:pStyle w:val="TableContents"/>
        <w:snapToGrid w:val="0"/>
        <w:spacing w:line="360" w:lineRule="auto"/>
        <w:ind w:firstLine="1296"/>
        <w:jc w:val="both"/>
      </w:pPr>
      <w:r>
        <w:t xml:space="preserve">Seniūnijos teritorijoje yra ketverios veikiančios ir šešerios neveikiančios kapinės. </w:t>
      </w:r>
    </w:p>
    <w:p w:rsidR="00E31187" w:rsidRDefault="00E31187" w:rsidP="00E31187">
      <w:pPr>
        <w:pStyle w:val="TableContents"/>
        <w:snapToGrid w:val="0"/>
        <w:spacing w:line="360" w:lineRule="auto"/>
        <w:ind w:firstLine="1296"/>
        <w:jc w:val="both"/>
      </w:pPr>
      <w:r>
        <w:t>Sezono metu kapinių teritorijos  periodiškai šienaujamos, šalinami krūmai, tvarkomos apleistos kapavietės,</w:t>
      </w:r>
      <w:r w:rsidR="0061430E">
        <w:t xml:space="preserve"> rūšiuojamos kapinių atliekos,</w:t>
      </w:r>
      <w:r>
        <w:t xml:space="preserve"> rudenį grėbiami lapai</w:t>
      </w:r>
      <w:r w:rsidR="00634F94">
        <w:t>, žiemą nuo takų kasamas sniegas</w:t>
      </w:r>
      <w:r>
        <w:t>. Pagal galimybes sutvarkytos nevei</w:t>
      </w:r>
      <w:r w:rsidR="00644DE9">
        <w:t>kiančios kapinės. Prieš Vėlines</w:t>
      </w:r>
      <w:r>
        <w:t xml:space="preserve"> kapų tvarky</w:t>
      </w:r>
      <w:r w:rsidR="00644DE9">
        <w:t>mui</w:t>
      </w:r>
      <w:r w:rsidR="00A100CC">
        <w:t xml:space="preserve"> prie didžiųjų kapinių atvežta smėlio</w:t>
      </w:r>
      <w:r>
        <w:t xml:space="preserve">. Prie visų veikiančių kapinių įrengtos ir pažymėtos žaliųjų atliekų rūšiavimo vietos. Informaciniuose stenduose iškabinti  pranešimai, raginantys gyventojus atsakingai rūšiuoti atliekas į joms skirtus, paženklintus konteinerius.  </w:t>
      </w:r>
    </w:p>
    <w:p w:rsidR="00A50090" w:rsidRPr="004D2C29" w:rsidRDefault="00686D2B" w:rsidP="004D2C29">
      <w:pPr>
        <w:pStyle w:val="TableContents"/>
        <w:snapToGrid w:val="0"/>
        <w:spacing w:line="360" w:lineRule="auto"/>
        <w:ind w:firstLine="1296"/>
        <w:jc w:val="both"/>
      </w:pPr>
      <w:r>
        <w:t>Seniūnijos terit</w:t>
      </w:r>
      <w:r w:rsidR="00895AFD">
        <w:t>orijoje bei Joneliškiu</w:t>
      </w:r>
      <w:r>
        <w:t xml:space="preserve"> ir Jurkupių kapinėse pašalinti pavojų keliantys medžiai. </w:t>
      </w:r>
      <w:r w:rsidR="00ED7B72">
        <w:t>Darbai buvo vykdomi pagal finansavimo sutartį</w:t>
      </w:r>
      <w:r w:rsidR="00D21D08">
        <w:t>.</w:t>
      </w:r>
      <w:r>
        <w:t xml:space="preserve"> </w:t>
      </w:r>
    </w:p>
    <w:p w:rsidR="004D2C29" w:rsidRDefault="004D2C29" w:rsidP="00E31187">
      <w:pPr>
        <w:pStyle w:val="TableContents"/>
        <w:snapToGrid w:val="0"/>
        <w:spacing w:line="360" w:lineRule="auto"/>
        <w:jc w:val="both"/>
        <w:rPr>
          <w:b/>
        </w:rPr>
      </w:pPr>
    </w:p>
    <w:p w:rsidR="00E31187" w:rsidRPr="00734DCF" w:rsidRDefault="00634F94" w:rsidP="00E31187">
      <w:pPr>
        <w:pStyle w:val="TableContents"/>
        <w:snapToGrid w:val="0"/>
        <w:spacing w:line="360" w:lineRule="auto"/>
        <w:jc w:val="both"/>
        <w:rPr>
          <w:b/>
        </w:rPr>
      </w:pPr>
      <w:r>
        <w:rPr>
          <w:b/>
        </w:rPr>
        <w:t>4</w:t>
      </w:r>
      <w:r w:rsidR="00E31187">
        <w:rPr>
          <w:b/>
        </w:rPr>
        <w:t xml:space="preserve"> lentelė.    </w:t>
      </w:r>
      <w:r w:rsidR="00E31187" w:rsidRPr="00734DCF">
        <w:rPr>
          <w:b/>
        </w:rPr>
        <w:t xml:space="preserve"> Duomenys apie pavojingų medžių šalinimą</w:t>
      </w:r>
    </w:p>
    <w:tbl>
      <w:tblPr>
        <w:tblStyle w:val="Lentelstinklelis"/>
        <w:tblW w:w="9634" w:type="dxa"/>
        <w:tblLook w:val="04A0"/>
      </w:tblPr>
      <w:tblGrid>
        <w:gridCol w:w="2126"/>
        <w:gridCol w:w="4532"/>
        <w:gridCol w:w="2976"/>
      </w:tblGrid>
      <w:tr w:rsidR="00A76C5C" w:rsidTr="00A76C5C">
        <w:tc>
          <w:tcPr>
            <w:tcW w:w="2126" w:type="dxa"/>
            <w:vAlign w:val="center"/>
          </w:tcPr>
          <w:p w:rsidR="00A76C5C" w:rsidRDefault="00A76C5C" w:rsidP="00DC60CE">
            <w:pPr>
              <w:pStyle w:val="TableContents"/>
              <w:snapToGrid w:val="0"/>
              <w:jc w:val="center"/>
            </w:pPr>
            <w:r>
              <w:t>Medžių skaičius vnt.</w:t>
            </w:r>
          </w:p>
        </w:tc>
        <w:tc>
          <w:tcPr>
            <w:tcW w:w="4532" w:type="dxa"/>
            <w:vAlign w:val="center"/>
          </w:tcPr>
          <w:p w:rsidR="00A76C5C" w:rsidRDefault="0095065D" w:rsidP="00DC60CE">
            <w:pPr>
              <w:pStyle w:val="TableContents"/>
              <w:snapToGrid w:val="0"/>
              <w:jc w:val="center"/>
            </w:pPr>
            <w:r>
              <w:t>Skirta</w:t>
            </w:r>
            <w:r w:rsidR="002F6D22">
              <w:t xml:space="preserve"> ir panaudota</w:t>
            </w:r>
            <w:r>
              <w:t xml:space="preserve"> lėšų</w:t>
            </w:r>
          </w:p>
          <w:p w:rsidR="00A76C5C" w:rsidRDefault="00A76C5C" w:rsidP="00DC60CE">
            <w:pPr>
              <w:pStyle w:val="TableContents"/>
              <w:snapToGrid w:val="0"/>
              <w:jc w:val="center"/>
            </w:pPr>
            <w:r>
              <w:t>Eur</w:t>
            </w:r>
          </w:p>
        </w:tc>
        <w:tc>
          <w:tcPr>
            <w:tcW w:w="2976" w:type="dxa"/>
            <w:vAlign w:val="center"/>
          </w:tcPr>
          <w:p w:rsidR="00A76C5C" w:rsidRDefault="00A76C5C" w:rsidP="00DC60CE">
            <w:pPr>
              <w:pStyle w:val="TableContents"/>
              <w:snapToGrid w:val="0"/>
              <w:jc w:val="center"/>
            </w:pPr>
            <w:r>
              <w:t>Medienos panaudojimas</w:t>
            </w:r>
          </w:p>
        </w:tc>
      </w:tr>
      <w:tr w:rsidR="00A76C5C" w:rsidTr="00A76C5C">
        <w:tc>
          <w:tcPr>
            <w:tcW w:w="2126" w:type="dxa"/>
          </w:tcPr>
          <w:p w:rsidR="00A76C5C" w:rsidRDefault="00A76C5C" w:rsidP="00FD451C">
            <w:pPr>
              <w:pStyle w:val="TableContents"/>
              <w:snapToGrid w:val="0"/>
              <w:spacing w:line="360" w:lineRule="auto"/>
              <w:jc w:val="center"/>
            </w:pPr>
            <w:r>
              <w:lastRenderedPageBreak/>
              <w:t>30</w:t>
            </w:r>
          </w:p>
        </w:tc>
        <w:tc>
          <w:tcPr>
            <w:tcW w:w="4532" w:type="dxa"/>
          </w:tcPr>
          <w:p w:rsidR="00A76C5C" w:rsidRDefault="00A76C5C" w:rsidP="00FD451C">
            <w:pPr>
              <w:pStyle w:val="TableContents"/>
              <w:snapToGrid w:val="0"/>
              <w:spacing w:line="360" w:lineRule="auto"/>
              <w:jc w:val="center"/>
            </w:pPr>
            <w:r>
              <w:t>1440,00</w:t>
            </w:r>
          </w:p>
        </w:tc>
        <w:tc>
          <w:tcPr>
            <w:tcW w:w="2976" w:type="dxa"/>
          </w:tcPr>
          <w:p w:rsidR="00A76C5C" w:rsidRDefault="00A76C5C" w:rsidP="00FD451C">
            <w:pPr>
              <w:pStyle w:val="TableContents"/>
              <w:snapToGrid w:val="0"/>
              <w:spacing w:line="360" w:lineRule="auto"/>
              <w:jc w:val="center"/>
            </w:pPr>
            <w:r>
              <w:t>Malkų gamyba</w:t>
            </w:r>
          </w:p>
        </w:tc>
      </w:tr>
    </w:tbl>
    <w:p w:rsidR="00E31187" w:rsidRDefault="00E31187" w:rsidP="004D2C29">
      <w:pPr>
        <w:pStyle w:val="TableContents"/>
        <w:snapToGrid w:val="0"/>
        <w:spacing w:line="360" w:lineRule="auto"/>
        <w:jc w:val="both"/>
      </w:pPr>
      <w:r>
        <w:t xml:space="preserve"> </w:t>
      </w:r>
    </w:p>
    <w:p w:rsidR="0061430E" w:rsidRDefault="0061430E" w:rsidP="004D2C29">
      <w:pPr>
        <w:pStyle w:val="TableContents"/>
        <w:snapToGrid w:val="0"/>
        <w:spacing w:line="360" w:lineRule="auto"/>
        <w:jc w:val="both"/>
      </w:pPr>
      <w:r>
        <w:tab/>
        <w:t>Ta pačia</w:t>
      </w:r>
      <w:r w:rsidR="00A76C5C">
        <w:t xml:space="preserve"> finansavimo </w:t>
      </w:r>
      <w:r>
        <w:t xml:space="preserve"> sutartimi skirti 500 eurų želdiniams įsigyti ir veisti</w:t>
      </w:r>
      <w:r w:rsidR="00EB25CC">
        <w:t>.</w:t>
      </w:r>
      <w:r w:rsidR="00386A31">
        <w:t xml:space="preserve"> Pašalinti pavojingi medžiai buvo panaudoti malkų gamybai. Už 500 eurų nupirkta daugiamečių dekoratyvinių medžių ir krūmų, taip pat vienmečių gėlių.</w:t>
      </w:r>
    </w:p>
    <w:p w:rsidR="00E31187" w:rsidRDefault="00E31187" w:rsidP="00E31187">
      <w:pPr>
        <w:pStyle w:val="TableContents"/>
        <w:snapToGrid w:val="0"/>
        <w:spacing w:line="360" w:lineRule="auto"/>
        <w:ind w:firstLine="1296"/>
        <w:jc w:val="both"/>
      </w:pPr>
      <w:r>
        <w:t>Balandžio mėnesį seniūnijos</w:t>
      </w:r>
      <w:r w:rsidR="00DC60CE">
        <w:t xml:space="preserve"> gyventojai dalyvavo akcijoje „Darom 201</w:t>
      </w:r>
      <w:r w:rsidR="00A76C5C">
        <w:t>7</w:t>
      </w:r>
      <w:r>
        <w:t>“. Buvo tvarkom</w:t>
      </w:r>
      <w:r w:rsidR="00634F94">
        <w:t>a seniūnijos teritorija</w:t>
      </w:r>
      <w:r>
        <w:t xml:space="preserve">. </w:t>
      </w:r>
      <w:r w:rsidR="00386A31">
        <w:t>Panemunėlio glž.st</w:t>
      </w:r>
      <w:r w:rsidR="00E50D09">
        <w:t xml:space="preserve"> </w:t>
      </w:r>
      <w:r w:rsidR="00386A31">
        <w:t>.gyventojai , mokyklos vyresnių klasių mokiniai ir pagalbinis personalas  tvarkė Šetekšnos upelio pakrantę.</w:t>
      </w:r>
      <w:r w:rsidR="002F6D22">
        <w:t xml:space="preserve"> Dalis talkininkų tvarkė eismo žiedą prie Panemunėlio glž.st.</w:t>
      </w:r>
      <w:r w:rsidR="003F5AC4">
        <w:t xml:space="preserve">, </w:t>
      </w:r>
      <w:r w:rsidR="00386A31">
        <w:t xml:space="preserve"> ruošė žemę </w:t>
      </w:r>
      <w:r w:rsidR="002F6D22">
        <w:t xml:space="preserve">dekoratyviniams krūmams ir gėlėms </w:t>
      </w:r>
      <w:r w:rsidR="00E50D09">
        <w:t xml:space="preserve"> sodinti . Labai aktyviai akcijoje dalyvavo UDC darželio grupės vaikai. </w:t>
      </w:r>
      <w:r w:rsidR="002F6D22">
        <w:t>Talkos metu</w:t>
      </w:r>
      <w:r w:rsidR="00E50D09">
        <w:t xml:space="preserve"> buvo sutvarkytas savavališkas sąvartynas  Panemunėlio glž.st. Klevų </w:t>
      </w:r>
      <w:r w:rsidR="002F6D22">
        <w:t xml:space="preserve">gatvėje prie buvusių dirbtuvių. </w:t>
      </w:r>
      <w:r w:rsidR="00E50D09">
        <w:t>Panemunėlio miestelio bendruomenė tvarkė miestelio prieigas ir šiukšlynus prie negyvenamų ir apleistų pastatų.</w:t>
      </w:r>
    </w:p>
    <w:p w:rsidR="009C1B3F" w:rsidRDefault="00E50D09" w:rsidP="002F6D22">
      <w:pPr>
        <w:pStyle w:val="TableContents"/>
        <w:snapToGrid w:val="0"/>
        <w:spacing w:line="360" w:lineRule="auto"/>
        <w:ind w:firstLine="1296"/>
        <w:jc w:val="both"/>
      </w:pPr>
      <w:r>
        <w:t xml:space="preserve">Šetekšnų </w:t>
      </w:r>
      <w:r w:rsidR="002F6D22">
        <w:t xml:space="preserve">kaimo </w:t>
      </w:r>
      <w:r>
        <w:t>žmonės sutvarkė</w:t>
      </w:r>
      <w:r w:rsidR="002F6D22">
        <w:t xml:space="preserve"> kaimo kapines, įsirengė parkelį</w:t>
      </w:r>
      <w:r>
        <w:t>, pasisodino medeli</w:t>
      </w:r>
      <w:r w:rsidR="002F6D22">
        <w:t>ų, pasistatė suoliukus.</w:t>
      </w:r>
    </w:p>
    <w:p w:rsidR="00EB3D06" w:rsidRDefault="00E31187" w:rsidP="00A76C5C">
      <w:r>
        <w:tab/>
      </w:r>
      <w:r w:rsidR="00A76C5C">
        <w:t>Rugpjūčio mėnesį</w:t>
      </w:r>
      <w:r>
        <w:t>, pasitelkiant visuomenei naudingus darbus atliekančius asmenis, buvusioje Šetekšn</w:t>
      </w:r>
      <w:r w:rsidR="00A76C5C">
        <w:t xml:space="preserve">ų </w:t>
      </w:r>
      <w:r w:rsidR="002F6D22">
        <w:t>fermų</w:t>
      </w:r>
      <w:r w:rsidR="00A76C5C">
        <w:t xml:space="preserve"> </w:t>
      </w:r>
      <w:r w:rsidR="00DC60CE">
        <w:t xml:space="preserve"> teritorijoje </w:t>
      </w:r>
      <w:r>
        <w:t xml:space="preserve">likviduotas savavališkas sąvartynas. Ten surinktos atliekos surūšiuotos, sudėtos į didmaišius ir išvežtos į Panevėžio regiono atliekų tvarkymo centrą. </w:t>
      </w:r>
    </w:p>
    <w:p w:rsidR="002F6D22" w:rsidRDefault="002F6D22" w:rsidP="00A76C5C">
      <w:r>
        <w:tab/>
        <w:t>Liepos</w:t>
      </w:r>
      <w:r w:rsidR="00EC61A8">
        <w:t xml:space="preserve"> – rugpjūčio  mėnesiais </w:t>
      </w:r>
      <w:r>
        <w:t xml:space="preserve">seniūnija talkino paruošiant vietą </w:t>
      </w:r>
      <w:r w:rsidR="00EC61A8">
        <w:t>koplytstulpiui</w:t>
      </w:r>
      <w:r>
        <w:t>, skirtam poetei Matildai Olkinaitei</w:t>
      </w:r>
      <w:r w:rsidR="00EC61A8">
        <w:t xml:space="preserve"> atminti ir tvarkant aplinką  p</w:t>
      </w:r>
      <w:r w:rsidR="003F5AC4">
        <w:t>aminklui Olkinų ir Jofių šeim</w:t>
      </w:r>
      <w:r w:rsidR="00EC61A8">
        <w:t>ų žūties vietai įamžinti.</w:t>
      </w:r>
      <w:r>
        <w:t xml:space="preserve"> </w:t>
      </w:r>
    </w:p>
    <w:p w:rsidR="00E31187" w:rsidRDefault="00E31187" w:rsidP="00E31187">
      <w:r>
        <w:tab/>
      </w:r>
      <w:r w:rsidRPr="00833124">
        <w:t>Iš Kelių priežiūros ir plėtros programos lėšų greideriuojami, remontuojami ir kitaip tvarkomi seniūnijos keliai, gyvenviečių gatvėse užlyginamos asfalto duobės.</w:t>
      </w:r>
    </w:p>
    <w:p w:rsidR="00E31187" w:rsidRDefault="00E31187" w:rsidP="00E31187"/>
    <w:p w:rsidR="00E31187" w:rsidRPr="00BC1697" w:rsidRDefault="00634F94" w:rsidP="00E31187">
      <w:pPr>
        <w:rPr>
          <w:b/>
        </w:rPr>
      </w:pPr>
      <w:r>
        <w:rPr>
          <w:b/>
        </w:rPr>
        <w:t>5</w:t>
      </w:r>
      <w:r w:rsidR="00E31187" w:rsidRPr="00BC1697">
        <w:rPr>
          <w:b/>
        </w:rPr>
        <w:t xml:space="preserve"> lentelė</w:t>
      </w:r>
      <w:r w:rsidR="00E31187">
        <w:rPr>
          <w:b/>
        </w:rPr>
        <w:t xml:space="preserve">.  </w:t>
      </w:r>
      <w:r>
        <w:rPr>
          <w:b/>
        </w:rPr>
        <w:t xml:space="preserve">  </w:t>
      </w:r>
      <w:r w:rsidR="00E31187">
        <w:rPr>
          <w:b/>
        </w:rPr>
        <w:t>Kelių priežiūros ir remonto apimtys</w:t>
      </w:r>
    </w:p>
    <w:tbl>
      <w:tblPr>
        <w:tblStyle w:val="Lentelstinklelis"/>
        <w:tblW w:w="0" w:type="auto"/>
        <w:tblLook w:val="04A0"/>
      </w:tblPr>
      <w:tblGrid>
        <w:gridCol w:w="5382"/>
        <w:gridCol w:w="4111"/>
      </w:tblGrid>
      <w:tr w:rsidR="00A76C5C" w:rsidTr="00A76C5C">
        <w:trPr>
          <w:trHeight w:val="563"/>
        </w:trPr>
        <w:tc>
          <w:tcPr>
            <w:tcW w:w="5382" w:type="dxa"/>
            <w:vAlign w:val="center"/>
          </w:tcPr>
          <w:p w:rsidR="00A76C5C" w:rsidRDefault="00A76C5C" w:rsidP="008B3B0A">
            <w:pPr>
              <w:spacing w:line="240" w:lineRule="auto"/>
              <w:jc w:val="center"/>
            </w:pPr>
            <w:r>
              <w:t>Darbų pavadinimas</w:t>
            </w:r>
          </w:p>
        </w:tc>
        <w:tc>
          <w:tcPr>
            <w:tcW w:w="4111" w:type="dxa"/>
            <w:vAlign w:val="center"/>
          </w:tcPr>
          <w:p w:rsidR="00A76C5C" w:rsidRDefault="00A76C5C" w:rsidP="00EC61A8">
            <w:pPr>
              <w:spacing w:line="240" w:lineRule="auto"/>
              <w:jc w:val="center"/>
            </w:pPr>
            <w:r>
              <w:t>201</w:t>
            </w:r>
            <w:r w:rsidR="00EC61A8">
              <w:t>7</w:t>
            </w:r>
            <w:r>
              <w:t xml:space="preserve"> m.</w:t>
            </w:r>
          </w:p>
        </w:tc>
      </w:tr>
      <w:tr w:rsidR="00A76C5C" w:rsidTr="00A76C5C">
        <w:tc>
          <w:tcPr>
            <w:tcW w:w="5382" w:type="dxa"/>
          </w:tcPr>
          <w:p w:rsidR="00A76C5C" w:rsidRDefault="00A76C5C" w:rsidP="007141AC">
            <w:pPr>
              <w:spacing w:line="240" w:lineRule="auto"/>
              <w:jc w:val="center"/>
            </w:pPr>
            <w:r w:rsidRPr="00C5265D">
              <w:t>Kelių greideriavimas  (km)</w:t>
            </w:r>
          </w:p>
        </w:tc>
        <w:tc>
          <w:tcPr>
            <w:tcW w:w="4111" w:type="dxa"/>
          </w:tcPr>
          <w:p w:rsidR="00A76C5C" w:rsidRDefault="00C5265D" w:rsidP="00FD451C">
            <w:pPr>
              <w:spacing w:line="240" w:lineRule="auto"/>
              <w:jc w:val="center"/>
            </w:pPr>
            <w:r>
              <w:t>187</w:t>
            </w:r>
          </w:p>
        </w:tc>
      </w:tr>
      <w:tr w:rsidR="00A76C5C" w:rsidTr="00A76C5C">
        <w:tc>
          <w:tcPr>
            <w:tcW w:w="5382" w:type="dxa"/>
          </w:tcPr>
          <w:p w:rsidR="00A76C5C" w:rsidRDefault="00A76C5C" w:rsidP="007141AC">
            <w:pPr>
              <w:spacing w:line="240" w:lineRule="auto"/>
              <w:jc w:val="center"/>
            </w:pPr>
            <w:r>
              <w:t>Kelių žvyravimas (</w:t>
            </w:r>
            <w:r w:rsidRPr="00377628">
              <w:t>m</w:t>
            </w:r>
            <w:r w:rsidRPr="00587F97">
              <w:rPr>
                <w:vertAlign w:val="superscript"/>
              </w:rPr>
              <w:t>3</w:t>
            </w:r>
            <w:r w:rsidRPr="00377628">
              <w:t xml:space="preserve"> )</w:t>
            </w:r>
          </w:p>
        </w:tc>
        <w:tc>
          <w:tcPr>
            <w:tcW w:w="4111" w:type="dxa"/>
          </w:tcPr>
          <w:p w:rsidR="00A76C5C" w:rsidRDefault="00A944B7" w:rsidP="00FD451C">
            <w:pPr>
              <w:spacing w:line="240" w:lineRule="auto"/>
              <w:jc w:val="center"/>
            </w:pPr>
            <w:r>
              <w:t>9</w:t>
            </w:r>
            <w:r w:rsidR="003B11F3">
              <w:t>48</w:t>
            </w:r>
          </w:p>
        </w:tc>
      </w:tr>
      <w:tr w:rsidR="00A76C5C" w:rsidTr="00A76C5C">
        <w:tc>
          <w:tcPr>
            <w:tcW w:w="5382" w:type="dxa"/>
          </w:tcPr>
          <w:p w:rsidR="00A76C5C" w:rsidRPr="00377628" w:rsidRDefault="00A76C5C" w:rsidP="007141AC">
            <w:pPr>
              <w:spacing w:line="240" w:lineRule="auto"/>
              <w:jc w:val="center"/>
              <w:rPr>
                <w:rFonts w:ascii="Calibri" w:hAnsi="Calibri"/>
              </w:rPr>
            </w:pPr>
            <w:r>
              <w:t>Asfalto duobių remonto darbai (m</w:t>
            </w:r>
            <w:r w:rsidRPr="00587F97">
              <w:rPr>
                <w:vertAlign w:val="superscript"/>
              </w:rPr>
              <w:t>2</w:t>
            </w:r>
            <w:r>
              <w:rPr>
                <w:rFonts w:ascii="Calibri" w:hAnsi="Calibri"/>
                <w:vertAlign w:val="superscript"/>
              </w:rPr>
              <w:t xml:space="preserve"> </w:t>
            </w:r>
            <w:r>
              <w:rPr>
                <w:rFonts w:ascii="Calibri" w:hAnsi="Calibri"/>
              </w:rPr>
              <w:t>)</w:t>
            </w:r>
          </w:p>
        </w:tc>
        <w:tc>
          <w:tcPr>
            <w:tcW w:w="4111" w:type="dxa"/>
          </w:tcPr>
          <w:p w:rsidR="00A76C5C" w:rsidRDefault="00D947E1" w:rsidP="00FD451C">
            <w:pPr>
              <w:spacing w:line="240" w:lineRule="auto"/>
              <w:jc w:val="center"/>
            </w:pPr>
            <w:r>
              <w:t>176</w:t>
            </w:r>
          </w:p>
        </w:tc>
      </w:tr>
    </w:tbl>
    <w:p w:rsidR="00634F94" w:rsidRDefault="006A589C" w:rsidP="00E31187">
      <w:r>
        <w:tab/>
      </w:r>
    </w:p>
    <w:p w:rsidR="00E31187" w:rsidRPr="00ED7B72" w:rsidRDefault="006A589C" w:rsidP="00634F94">
      <w:pPr>
        <w:ind w:firstLine="1296"/>
        <w:rPr>
          <w:color w:val="FF0000"/>
        </w:rPr>
      </w:pPr>
      <w:r w:rsidRPr="00D21D08">
        <w:t xml:space="preserve">Pagal finansavimo sutartį </w:t>
      </w:r>
      <w:r w:rsidR="00D21D08">
        <w:t>-</w:t>
      </w:r>
      <w:r w:rsidR="00D21D08" w:rsidRPr="00D21D08">
        <w:t xml:space="preserve"> </w:t>
      </w:r>
      <w:r w:rsidR="00ED7B72" w:rsidRPr="00D21D08">
        <w:t>Žiemos priežiūros darbai</w:t>
      </w:r>
      <w:r w:rsidR="00A944B7">
        <w:t xml:space="preserve">, </w:t>
      </w:r>
      <w:r w:rsidR="00D21D08" w:rsidRPr="00D21D08">
        <w:t xml:space="preserve">buvo </w:t>
      </w:r>
      <w:r w:rsidR="00D21D08">
        <w:t>valomi seniūnijos keliai, smėliu barstoma kelių važiuojamoji dalis</w:t>
      </w:r>
      <w:r w:rsidR="00680909">
        <w:t>, nupirktas akumuliatorius traktoriui „Belorus“ ir automobilinė priekaba „Tauras“</w:t>
      </w:r>
      <w:r w:rsidR="00D21D08">
        <w:t>.</w:t>
      </w:r>
    </w:p>
    <w:p w:rsidR="00FD2BCF" w:rsidRDefault="00686D2B" w:rsidP="00E31187">
      <w:r>
        <w:tab/>
      </w:r>
      <w:r w:rsidR="00FD2BCF">
        <w:t xml:space="preserve">Į Rokiškio rajono savivaldybės vietinės reikšmės kelių ir gatvių priežiūros ir plėtros </w:t>
      </w:r>
      <w:r w:rsidR="00FD2BCF" w:rsidRPr="00F4225B">
        <w:t>2016-2018</w:t>
      </w:r>
      <w:r w:rsidR="00FD2BCF">
        <w:t xml:space="preserve"> metų  prioritetinį sąrašą  </w:t>
      </w:r>
      <w:r>
        <w:t xml:space="preserve">įtraukta </w:t>
      </w:r>
      <w:r w:rsidRPr="00FD2BCF">
        <w:t xml:space="preserve">Panemunėlio miestelio </w:t>
      </w:r>
      <w:r w:rsidR="00FD2BCF" w:rsidRPr="00FD2BCF">
        <w:t>N</w:t>
      </w:r>
      <w:r w:rsidRPr="00FD2BCF">
        <w:t xml:space="preserve">emunėlio gatvės </w:t>
      </w:r>
      <w:r>
        <w:t>atkarpa</w:t>
      </w:r>
      <w:r w:rsidR="00A944B7">
        <w:t>, kuri</w:t>
      </w:r>
      <w:r w:rsidR="00A759CB">
        <w:t xml:space="preserve"> </w:t>
      </w:r>
      <w:r w:rsidR="00F4225B">
        <w:t>bus rekonstruojama 2018 metais</w:t>
      </w:r>
      <w:r w:rsidR="00FD2BCF">
        <w:t>.</w:t>
      </w:r>
    </w:p>
    <w:p w:rsidR="00686D2B" w:rsidRDefault="00FD2BCF" w:rsidP="00E31187">
      <w:r>
        <w:lastRenderedPageBreak/>
        <w:tab/>
        <w:t xml:space="preserve">Šiais metais pateiktas prašymas dėl Panemunėlio glž.st. Liepų ir  Šetekšnos gatvių, Panemunėlio mstl. Nemunėlio gatvės dalies ir Šetekšnų kaimo Žvygupio </w:t>
      </w:r>
      <w:r w:rsidR="00686D2B">
        <w:t xml:space="preserve"> </w:t>
      </w:r>
      <w:r>
        <w:t>gatvės įtraukimo į vietinės reikšmės kelių ir gatvių priežiūros ir plėtros prioritetinį sąrašą.</w:t>
      </w:r>
    </w:p>
    <w:p w:rsidR="00E31187" w:rsidRDefault="00E31187" w:rsidP="00E31187">
      <w:r>
        <w:tab/>
      </w:r>
      <w:r w:rsidR="006A589C">
        <w:t xml:space="preserve"> </w:t>
      </w:r>
      <w:r w:rsidR="00DC7399">
        <w:t>Liepos mėnesį</w:t>
      </w:r>
      <w:r>
        <w:t xml:space="preserve"> pradėtas remontuoti seniūnijos administracinis pastatas. Įdėt</w:t>
      </w:r>
      <w:r w:rsidR="00680909">
        <w:t>i</w:t>
      </w:r>
      <w:r>
        <w:t xml:space="preserve"> </w:t>
      </w:r>
      <w:r w:rsidR="00680909">
        <w:t xml:space="preserve"> 3 </w:t>
      </w:r>
      <w:r>
        <w:t>plastikin</w:t>
      </w:r>
      <w:r w:rsidR="00680909">
        <w:t>iai langai, suremontuoti priešgaisriniai laiptai, pakeistos 8 langų sąramos, išdaž</w:t>
      </w:r>
      <w:r w:rsidR="004D073D">
        <w:t>y</w:t>
      </w:r>
      <w:r w:rsidR="00680909">
        <w:t>ti</w:t>
      </w:r>
      <w:r w:rsidR="004D073D">
        <w:t xml:space="preserve"> ir suremontuoti pirmo ir antro aukšto koridoriai, </w:t>
      </w:r>
      <w:r w:rsidR="00680909">
        <w:t xml:space="preserve"> salė, įrengtas seniūno kabinetas, baigti remontuoti visų darbuotojų kabinetai. Atlaisvinus</w:t>
      </w:r>
      <w:r w:rsidR="004D073D">
        <w:t xml:space="preserve"> buvusios bibliotekos patalpas, įrengta pertvara, nudažytos sienos.</w:t>
      </w:r>
    </w:p>
    <w:p w:rsidR="00ED7B72" w:rsidRDefault="00ED7B72" w:rsidP="00ED7B72">
      <w:r>
        <w:tab/>
        <w:t xml:space="preserve">Kaip ir </w:t>
      </w:r>
      <w:r w:rsidR="00DC7399">
        <w:t xml:space="preserve">ankstesniais </w:t>
      </w:r>
      <w:r>
        <w:t xml:space="preserve"> metais</w:t>
      </w:r>
      <w:r w:rsidR="00644DE9">
        <w:t>,</w:t>
      </w:r>
      <w:r>
        <w:t xml:space="preserve"> dalyvauta rengiant ir įgyvendinant gyventojų užimtumo programas. Viešųjų darbų programoje 201</w:t>
      </w:r>
      <w:r w:rsidR="004D073D">
        <w:t>7</w:t>
      </w:r>
      <w:r>
        <w:t xml:space="preserve"> metais dalyvavo</w:t>
      </w:r>
      <w:r w:rsidR="004D073D">
        <w:t xml:space="preserve"> 8</w:t>
      </w:r>
      <w:r w:rsidR="00DC7399">
        <w:t xml:space="preserve"> Darbo bi</w:t>
      </w:r>
      <w:r w:rsidR="004D073D">
        <w:t>ržos siųsti</w:t>
      </w:r>
      <w:r w:rsidR="00DC7399">
        <w:t xml:space="preserve"> </w:t>
      </w:r>
      <w:r>
        <w:t>bedarbi</w:t>
      </w:r>
      <w:r w:rsidR="004D073D">
        <w:t>ai</w:t>
      </w:r>
      <w:r>
        <w:t>.</w:t>
      </w:r>
      <w:r w:rsidR="00A72CCA">
        <w:t xml:space="preserve"> Vidutinė darbų trukmė – 2 mėn.</w:t>
      </w:r>
    </w:p>
    <w:p w:rsidR="00AB2E04" w:rsidRDefault="00ED7B72" w:rsidP="00ED7B72">
      <w:r>
        <w:tab/>
        <w:t>Darbai vykd</w:t>
      </w:r>
      <w:r w:rsidR="00AB2E04">
        <w:t>yti</w:t>
      </w:r>
      <w:r>
        <w:t xml:space="preserve"> pagal</w:t>
      </w:r>
      <w:r w:rsidR="00A72CCA">
        <w:t xml:space="preserve"> savivaldybės tarybos </w:t>
      </w:r>
      <w:r>
        <w:t>patvirtintą darbų sąrašą.</w:t>
      </w:r>
      <w:r w:rsidR="00AB2E04">
        <w:t xml:space="preserve"> Darbų trukmė – </w:t>
      </w:r>
      <w:r w:rsidR="008E201C">
        <w:t>4704</w:t>
      </w:r>
      <w:r w:rsidR="00AB2E04">
        <w:t xml:space="preserve"> darbo valandos.</w:t>
      </w:r>
    </w:p>
    <w:p w:rsidR="008E201C" w:rsidRDefault="008E201C" w:rsidP="008A1483">
      <w:pPr>
        <w:ind w:firstLine="1298"/>
      </w:pPr>
      <w:r>
        <w:t xml:space="preserve">Iš viso Viešųjų darbų programai skirta </w:t>
      </w:r>
      <w:r w:rsidR="008A1483">
        <w:t>14655,38</w:t>
      </w:r>
      <w:r>
        <w:t xml:space="preserve"> Eur. </w:t>
      </w:r>
    </w:p>
    <w:p w:rsidR="00AB2E04" w:rsidRDefault="008B3B0A" w:rsidP="00ED7B72">
      <w:r>
        <w:tab/>
      </w:r>
      <w:r w:rsidR="00AB2E04">
        <w:t xml:space="preserve"> Kitos išlaidos – </w:t>
      </w:r>
      <w:r w:rsidR="00A95A74">
        <w:t>900,00</w:t>
      </w:r>
      <w:r w:rsidR="00AB2E04">
        <w:t xml:space="preserve"> Eur. </w:t>
      </w:r>
    </w:p>
    <w:p w:rsidR="00E72D81" w:rsidRDefault="00E72D81" w:rsidP="00FE6FC6">
      <w:pPr>
        <w:ind w:firstLine="1296"/>
      </w:pPr>
      <w:r>
        <w:t>Visuomenei nauding</w:t>
      </w:r>
      <w:r w:rsidR="00FE6FC6">
        <w:t>ą</w:t>
      </w:r>
      <w:r>
        <w:t xml:space="preserve"> veikl</w:t>
      </w:r>
      <w:r w:rsidR="00FE6FC6">
        <w:t>ą atliko</w:t>
      </w:r>
      <w:r w:rsidR="00DC7399">
        <w:t xml:space="preserve"> </w:t>
      </w:r>
      <w:r w:rsidR="00C5265D">
        <w:t>68</w:t>
      </w:r>
      <w:r w:rsidR="00DC7399">
        <w:t xml:space="preserve"> </w:t>
      </w:r>
      <w:r w:rsidR="00FE6FC6">
        <w:t xml:space="preserve">Socialinės paramos ir sveikatos </w:t>
      </w:r>
      <w:r w:rsidR="00A72CCA">
        <w:t xml:space="preserve">skyriaus siųsti asmenys. </w:t>
      </w:r>
    </w:p>
    <w:p w:rsidR="00E72D81" w:rsidRDefault="00E72D81" w:rsidP="00A72CCA">
      <w:pPr>
        <w:ind w:firstLine="1296"/>
      </w:pPr>
      <w:r>
        <w:t>Panevėžio apskrities vyriausiojo policijos komisariato Rokiškio rajono policijos komisariat</w:t>
      </w:r>
      <w:r w:rsidR="00A72CCA">
        <w:t>as</w:t>
      </w:r>
      <w:r>
        <w:t xml:space="preserve"> ir </w:t>
      </w:r>
      <w:r w:rsidR="00DC7399">
        <w:t xml:space="preserve">Panevėžio apygardos </w:t>
      </w:r>
      <w:r w:rsidR="00AB2E04">
        <w:t>P</w:t>
      </w:r>
      <w:r w:rsidR="00DC7399">
        <w:t xml:space="preserve">robacijos tarnybos Probacijos skyrius į seniūniją nemokamiems  viešiesiems darbams </w:t>
      </w:r>
      <w:r>
        <w:t xml:space="preserve"> </w:t>
      </w:r>
      <w:r w:rsidRPr="00C5265D">
        <w:t>si</w:t>
      </w:r>
      <w:r w:rsidR="00C5265D" w:rsidRPr="00C5265D">
        <w:t>untė1</w:t>
      </w:r>
      <w:r>
        <w:t xml:space="preserve"> asmen</w:t>
      </w:r>
      <w:r w:rsidR="00C5265D">
        <w:t>į</w:t>
      </w:r>
      <w:r w:rsidR="00DC7399">
        <w:t xml:space="preserve">. </w:t>
      </w:r>
    </w:p>
    <w:p w:rsidR="00A95A74" w:rsidRDefault="00A95A74" w:rsidP="00A95A74">
      <w:pPr>
        <w:ind w:left="1296"/>
      </w:pPr>
      <w:r>
        <w:t>2017</w:t>
      </w:r>
      <w:r w:rsidR="00D602B7">
        <w:t xml:space="preserve"> metais</w:t>
      </w:r>
      <w:r w:rsidR="00C5265D" w:rsidRPr="00C5265D">
        <w:t xml:space="preserve"> </w:t>
      </w:r>
      <w:r w:rsidR="00C5265D">
        <w:t>Panemunėlio mstl</w:t>
      </w:r>
      <w:r w:rsidR="00935172">
        <w:t>.</w:t>
      </w:r>
      <w:r w:rsidR="00D602B7">
        <w:t xml:space="preserve"> atliktas kosmetinis tilto per </w:t>
      </w:r>
      <w:r>
        <w:t>Nemunėlio</w:t>
      </w:r>
      <w:r w:rsidR="00D602B7">
        <w:t xml:space="preserve"> upelį remontas. Pakeist</w:t>
      </w:r>
      <w:r>
        <w:t>a</w:t>
      </w:r>
      <w:r w:rsidR="00D602B7">
        <w:t xml:space="preserve"> </w:t>
      </w:r>
      <w:r>
        <w:t>vandens pralaida kelyje Panemunėlio mstl.-</w:t>
      </w:r>
      <w:r w:rsidR="00C5265D">
        <w:t xml:space="preserve"> </w:t>
      </w:r>
      <w:r>
        <w:t>Panemunių k.</w:t>
      </w:r>
      <w:r w:rsidR="00D602B7">
        <w:t xml:space="preserve"> </w:t>
      </w:r>
    </w:p>
    <w:p w:rsidR="00D602B7" w:rsidRDefault="00D602B7" w:rsidP="00A72CCA">
      <w:pPr>
        <w:ind w:firstLine="1296"/>
      </w:pPr>
      <w:r>
        <w:t>201</w:t>
      </w:r>
      <w:r w:rsidR="00A95A74">
        <w:t>7</w:t>
      </w:r>
      <w:r>
        <w:t xml:space="preserve"> finansinius metus seniūnija baigė be skolų. Įvykdyti visi numatyti darbai. </w:t>
      </w:r>
    </w:p>
    <w:p w:rsidR="001841E5" w:rsidRDefault="001841E5" w:rsidP="00A72CCA">
      <w:pPr>
        <w:ind w:firstLine="1296"/>
      </w:pPr>
      <w:r>
        <w:t>201</w:t>
      </w:r>
      <w:r w:rsidR="00A95A74">
        <w:t>8</w:t>
      </w:r>
      <w:r>
        <w:t xml:space="preserve"> metų sausio </w:t>
      </w:r>
      <w:r w:rsidR="007E5CD4">
        <w:t>7</w:t>
      </w:r>
      <w:r>
        <w:t xml:space="preserve"> dieną  seniūnijos</w:t>
      </w:r>
      <w:r w:rsidR="00C87950">
        <w:t xml:space="preserve"> metinio</w:t>
      </w:r>
      <w:r>
        <w:t xml:space="preserve"> veiklos plano</w:t>
      </w:r>
      <w:r w:rsidR="00C87950">
        <w:t xml:space="preserve"> įgyvendinimo</w:t>
      </w:r>
      <w:r>
        <w:t xml:space="preserve"> ataskaita apsvarstyta Seniūnaičių sueigoje. Seniūnaičių sueigos protokolo kopija pridedama.</w:t>
      </w:r>
    </w:p>
    <w:p w:rsidR="00201C81" w:rsidRDefault="00201C81" w:rsidP="00A72CCA">
      <w:pPr>
        <w:ind w:firstLine="1296"/>
      </w:pPr>
    </w:p>
    <w:p w:rsidR="00201C81" w:rsidRDefault="00201C81" w:rsidP="00201C81"/>
    <w:p w:rsidR="00201C81" w:rsidRDefault="00201C81" w:rsidP="00201C81">
      <w:r>
        <w:t>Seniūnė</w:t>
      </w:r>
      <w:r>
        <w:tab/>
      </w:r>
      <w:r>
        <w:tab/>
      </w:r>
      <w:r>
        <w:tab/>
      </w:r>
      <w:r>
        <w:tab/>
        <w:t xml:space="preserve">                             </w:t>
      </w:r>
      <w:bookmarkStart w:id="1" w:name="_GoBack"/>
      <w:bookmarkEnd w:id="1"/>
      <w:r>
        <w:t>Dalia Dubenčiukienė</w:t>
      </w:r>
    </w:p>
    <w:sectPr w:rsidR="00201C81" w:rsidSect="00B564BF">
      <w:pgSz w:w="11906" w:h="16838"/>
      <w:pgMar w:top="567" w:right="567" w:bottom="993"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BA"/>
    <w:family w:val="swiss"/>
    <w:pitch w:val="variable"/>
    <w:sig w:usb0="61002A87" w:usb1="80000000" w:usb2="00000008" w:usb3="00000000" w:csb0="000101FF" w:csb1="00000000"/>
  </w:font>
  <w:font w:name="Segoe UI">
    <w:panose1 w:val="020B0502040204020203"/>
    <w:charset w:val="BA"/>
    <w:family w:val="swiss"/>
    <w:pitch w:val="variable"/>
    <w:sig w:usb0="E00022FF" w:usb1="C000205B" w:usb2="00000009" w:usb3="00000000" w:csb0="000001DF" w:csb1="00000000"/>
  </w:font>
  <w:font w:name="Roboto">
    <w:altName w:val="Times New Roman"/>
    <w:charset w:val="00"/>
    <w:family w:val="auto"/>
    <w:pitch w:val="default"/>
    <w:sig w:usb0="00000000" w:usb1="00000000" w:usb2="00000000" w:usb3="00000000" w:csb0="00000000" w:csb1="00000000"/>
  </w:font>
  <w:font w:name="Arial">
    <w:panose1 w:val="020B0604020202020204"/>
    <w:charset w:val="BA"/>
    <w:family w:val="swiss"/>
    <w:pitch w:val="variable"/>
    <w:sig w:usb0="20002A87" w:usb1="80000000" w:usb2="00000008" w:usb3="00000000" w:csb0="000001FF" w:csb1="00000000"/>
  </w:font>
  <w:font w:name="TimesNewRomanPS-BoldMT">
    <w:altName w:val="Arial Unicode MS"/>
    <w:charset w:val="80"/>
    <w:family w:val="auto"/>
    <w:pitch w:val="default"/>
    <w:sig w:usb0="00000000" w:usb1="00000000" w:usb2="00000000" w:usb3="00000000" w:csb0="00000000"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E3232"/>
    <w:multiLevelType w:val="hybridMultilevel"/>
    <w:tmpl w:val="106AFA26"/>
    <w:lvl w:ilvl="0" w:tplc="4858C682">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1298"/>
  <w:hyphenationZone w:val="396"/>
  <w:drawingGridHorizontalSpacing w:val="110"/>
  <w:displayHorizontalDrawingGridEvery w:val="2"/>
  <w:displayVerticalDrawingGridEvery w:val="2"/>
  <w:characterSpacingControl w:val="doNotCompress"/>
  <w:compat/>
  <w:rsids>
    <w:rsidRoot w:val="009867A3"/>
    <w:rsid w:val="00016192"/>
    <w:rsid w:val="00025A76"/>
    <w:rsid w:val="0004044B"/>
    <w:rsid w:val="00044AD9"/>
    <w:rsid w:val="00046955"/>
    <w:rsid w:val="000635B8"/>
    <w:rsid w:val="00071A16"/>
    <w:rsid w:val="00075B38"/>
    <w:rsid w:val="000B46DC"/>
    <w:rsid w:val="000D55C2"/>
    <w:rsid w:val="000E368C"/>
    <w:rsid w:val="0011533D"/>
    <w:rsid w:val="00122F4D"/>
    <w:rsid w:val="0013419C"/>
    <w:rsid w:val="00136254"/>
    <w:rsid w:val="00152A11"/>
    <w:rsid w:val="001613C5"/>
    <w:rsid w:val="001805C9"/>
    <w:rsid w:val="00181929"/>
    <w:rsid w:val="001841E5"/>
    <w:rsid w:val="001A324A"/>
    <w:rsid w:val="001A768D"/>
    <w:rsid w:val="001D5C76"/>
    <w:rsid w:val="001E140B"/>
    <w:rsid w:val="001F3936"/>
    <w:rsid w:val="00201C81"/>
    <w:rsid w:val="00231EED"/>
    <w:rsid w:val="00233A20"/>
    <w:rsid w:val="00245282"/>
    <w:rsid w:val="00264728"/>
    <w:rsid w:val="0027308A"/>
    <w:rsid w:val="00275292"/>
    <w:rsid w:val="00281C6F"/>
    <w:rsid w:val="00295B0F"/>
    <w:rsid w:val="002B1AD0"/>
    <w:rsid w:val="002C05B5"/>
    <w:rsid w:val="002C115E"/>
    <w:rsid w:val="002C40F7"/>
    <w:rsid w:val="002E1E14"/>
    <w:rsid w:val="002E5DDA"/>
    <w:rsid w:val="002E75DA"/>
    <w:rsid w:val="002F1F6D"/>
    <w:rsid w:val="002F6D22"/>
    <w:rsid w:val="00302642"/>
    <w:rsid w:val="003075F2"/>
    <w:rsid w:val="00310028"/>
    <w:rsid w:val="003114B0"/>
    <w:rsid w:val="00323808"/>
    <w:rsid w:val="003242A3"/>
    <w:rsid w:val="00326992"/>
    <w:rsid w:val="00327345"/>
    <w:rsid w:val="00327FF7"/>
    <w:rsid w:val="00336CEB"/>
    <w:rsid w:val="003470A8"/>
    <w:rsid w:val="00365BF0"/>
    <w:rsid w:val="00377628"/>
    <w:rsid w:val="00380EF3"/>
    <w:rsid w:val="00382011"/>
    <w:rsid w:val="00386A31"/>
    <w:rsid w:val="00387557"/>
    <w:rsid w:val="003A59DA"/>
    <w:rsid w:val="003B11F3"/>
    <w:rsid w:val="003B6870"/>
    <w:rsid w:val="003D2321"/>
    <w:rsid w:val="003D7B31"/>
    <w:rsid w:val="003F5AC4"/>
    <w:rsid w:val="004069BB"/>
    <w:rsid w:val="00420266"/>
    <w:rsid w:val="00426AA0"/>
    <w:rsid w:val="00430D14"/>
    <w:rsid w:val="00471EE1"/>
    <w:rsid w:val="00481FA9"/>
    <w:rsid w:val="0049514E"/>
    <w:rsid w:val="004C0A6B"/>
    <w:rsid w:val="004C5A4A"/>
    <w:rsid w:val="004D073D"/>
    <w:rsid w:val="004D2C29"/>
    <w:rsid w:val="004F218E"/>
    <w:rsid w:val="00503094"/>
    <w:rsid w:val="00503F17"/>
    <w:rsid w:val="00532895"/>
    <w:rsid w:val="00533FD1"/>
    <w:rsid w:val="005346DE"/>
    <w:rsid w:val="005379AF"/>
    <w:rsid w:val="0054485A"/>
    <w:rsid w:val="00546830"/>
    <w:rsid w:val="00547605"/>
    <w:rsid w:val="00556807"/>
    <w:rsid w:val="00580BD1"/>
    <w:rsid w:val="00583B66"/>
    <w:rsid w:val="0058762D"/>
    <w:rsid w:val="00587F97"/>
    <w:rsid w:val="00590D3B"/>
    <w:rsid w:val="005948FE"/>
    <w:rsid w:val="0059555E"/>
    <w:rsid w:val="005A3EC6"/>
    <w:rsid w:val="005E1149"/>
    <w:rsid w:val="005E2321"/>
    <w:rsid w:val="005E69FE"/>
    <w:rsid w:val="005F76A9"/>
    <w:rsid w:val="0061430E"/>
    <w:rsid w:val="0062035B"/>
    <w:rsid w:val="00623877"/>
    <w:rsid w:val="00624015"/>
    <w:rsid w:val="00634F94"/>
    <w:rsid w:val="00636493"/>
    <w:rsid w:val="00637D6F"/>
    <w:rsid w:val="00644DE9"/>
    <w:rsid w:val="00656EF6"/>
    <w:rsid w:val="0067091D"/>
    <w:rsid w:val="00680909"/>
    <w:rsid w:val="00686D2B"/>
    <w:rsid w:val="006A589C"/>
    <w:rsid w:val="006A6BD1"/>
    <w:rsid w:val="006B0677"/>
    <w:rsid w:val="006B729C"/>
    <w:rsid w:val="006D2FC3"/>
    <w:rsid w:val="006E1847"/>
    <w:rsid w:val="006F703F"/>
    <w:rsid w:val="00706500"/>
    <w:rsid w:val="007070B0"/>
    <w:rsid w:val="007141AC"/>
    <w:rsid w:val="00723E3A"/>
    <w:rsid w:val="00732EEE"/>
    <w:rsid w:val="00734DCF"/>
    <w:rsid w:val="00744E39"/>
    <w:rsid w:val="00757CFD"/>
    <w:rsid w:val="00771576"/>
    <w:rsid w:val="007801A6"/>
    <w:rsid w:val="007809ED"/>
    <w:rsid w:val="00782373"/>
    <w:rsid w:val="007823B4"/>
    <w:rsid w:val="007A75AE"/>
    <w:rsid w:val="007B4833"/>
    <w:rsid w:val="007C4735"/>
    <w:rsid w:val="007C7FA1"/>
    <w:rsid w:val="007E5CD4"/>
    <w:rsid w:val="008026DB"/>
    <w:rsid w:val="00806F5A"/>
    <w:rsid w:val="00811E3D"/>
    <w:rsid w:val="00833124"/>
    <w:rsid w:val="00836B2A"/>
    <w:rsid w:val="008373DC"/>
    <w:rsid w:val="0084341F"/>
    <w:rsid w:val="0084411D"/>
    <w:rsid w:val="0084635C"/>
    <w:rsid w:val="00850B06"/>
    <w:rsid w:val="008527E0"/>
    <w:rsid w:val="00861E8F"/>
    <w:rsid w:val="00872BEC"/>
    <w:rsid w:val="00873043"/>
    <w:rsid w:val="00875988"/>
    <w:rsid w:val="00876958"/>
    <w:rsid w:val="00881836"/>
    <w:rsid w:val="00881BDA"/>
    <w:rsid w:val="00881EA3"/>
    <w:rsid w:val="008879EE"/>
    <w:rsid w:val="00895AFD"/>
    <w:rsid w:val="008A1483"/>
    <w:rsid w:val="008B09C0"/>
    <w:rsid w:val="008B2B8A"/>
    <w:rsid w:val="008B3B0A"/>
    <w:rsid w:val="008D2E88"/>
    <w:rsid w:val="008E201C"/>
    <w:rsid w:val="008E22FC"/>
    <w:rsid w:val="00906142"/>
    <w:rsid w:val="009105A5"/>
    <w:rsid w:val="00912C12"/>
    <w:rsid w:val="00925112"/>
    <w:rsid w:val="00935172"/>
    <w:rsid w:val="00936635"/>
    <w:rsid w:val="00937D51"/>
    <w:rsid w:val="00944E90"/>
    <w:rsid w:val="0095065D"/>
    <w:rsid w:val="0097221E"/>
    <w:rsid w:val="009867A3"/>
    <w:rsid w:val="00991BF2"/>
    <w:rsid w:val="009A0E27"/>
    <w:rsid w:val="009C185A"/>
    <w:rsid w:val="009C1B3F"/>
    <w:rsid w:val="009C3C98"/>
    <w:rsid w:val="009D0653"/>
    <w:rsid w:val="00A0413F"/>
    <w:rsid w:val="00A100CC"/>
    <w:rsid w:val="00A31BE9"/>
    <w:rsid w:val="00A50090"/>
    <w:rsid w:val="00A54312"/>
    <w:rsid w:val="00A61EAD"/>
    <w:rsid w:val="00A72CCA"/>
    <w:rsid w:val="00A759CB"/>
    <w:rsid w:val="00A76C5C"/>
    <w:rsid w:val="00A83021"/>
    <w:rsid w:val="00A90F6C"/>
    <w:rsid w:val="00A944B7"/>
    <w:rsid w:val="00A95A74"/>
    <w:rsid w:val="00AB2E04"/>
    <w:rsid w:val="00AC71B4"/>
    <w:rsid w:val="00AF2CD7"/>
    <w:rsid w:val="00B01A77"/>
    <w:rsid w:val="00B06A3C"/>
    <w:rsid w:val="00B07D86"/>
    <w:rsid w:val="00B22168"/>
    <w:rsid w:val="00B25DF6"/>
    <w:rsid w:val="00B564BF"/>
    <w:rsid w:val="00B57037"/>
    <w:rsid w:val="00B603C5"/>
    <w:rsid w:val="00B60638"/>
    <w:rsid w:val="00B61B45"/>
    <w:rsid w:val="00B719B1"/>
    <w:rsid w:val="00B7540B"/>
    <w:rsid w:val="00B90AD3"/>
    <w:rsid w:val="00BA5A07"/>
    <w:rsid w:val="00BB2F68"/>
    <w:rsid w:val="00BB3D2D"/>
    <w:rsid w:val="00BB4774"/>
    <w:rsid w:val="00BC01A2"/>
    <w:rsid w:val="00BC1697"/>
    <w:rsid w:val="00BC4797"/>
    <w:rsid w:val="00BD13DC"/>
    <w:rsid w:val="00BD2F62"/>
    <w:rsid w:val="00BE4819"/>
    <w:rsid w:val="00BF4E65"/>
    <w:rsid w:val="00BF51C8"/>
    <w:rsid w:val="00C0202F"/>
    <w:rsid w:val="00C11FF3"/>
    <w:rsid w:val="00C15F5C"/>
    <w:rsid w:val="00C259DC"/>
    <w:rsid w:val="00C268EC"/>
    <w:rsid w:val="00C32237"/>
    <w:rsid w:val="00C36E1E"/>
    <w:rsid w:val="00C4416E"/>
    <w:rsid w:val="00C51EEE"/>
    <w:rsid w:val="00C5265D"/>
    <w:rsid w:val="00C54F55"/>
    <w:rsid w:val="00C67C1F"/>
    <w:rsid w:val="00C70976"/>
    <w:rsid w:val="00C74109"/>
    <w:rsid w:val="00C76BB9"/>
    <w:rsid w:val="00C80C6F"/>
    <w:rsid w:val="00C87950"/>
    <w:rsid w:val="00C91BB5"/>
    <w:rsid w:val="00C95C07"/>
    <w:rsid w:val="00CB1C4D"/>
    <w:rsid w:val="00CB5A9B"/>
    <w:rsid w:val="00CB70A8"/>
    <w:rsid w:val="00CD5433"/>
    <w:rsid w:val="00CF6340"/>
    <w:rsid w:val="00D15033"/>
    <w:rsid w:val="00D154FC"/>
    <w:rsid w:val="00D21D08"/>
    <w:rsid w:val="00D278DA"/>
    <w:rsid w:val="00D514A7"/>
    <w:rsid w:val="00D573E0"/>
    <w:rsid w:val="00D602B7"/>
    <w:rsid w:val="00D9375A"/>
    <w:rsid w:val="00D947E1"/>
    <w:rsid w:val="00DA18A7"/>
    <w:rsid w:val="00DB0CCF"/>
    <w:rsid w:val="00DB30E5"/>
    <w:rsid w:val="00DC60CE"/>
    <w:rsid w:val="00DC7399"/>
    <w:rsid w:val="00DE0AA0"/>
    <w:rsid w:val="00DF489C"/>
    <w:rsid w:val="00E20E08"/>
    <w:rsid w:val="00E22DF9"/>
    <w:rsid w:val="00E31187"/>
    <w:rsid w:val="00E3481C"/>
    <w:rsid w:val="00E35746"/>
    <w:rsid w:val="00E450F8"/>
    <w:rsid w:val="00E45900"/>
    <w:rsid w:val="00E45B17"/>
    <w:rsid w:val="00E47B29"/>
    <w:rsid w:val="00E50D09"/>
    <w:rsid w:val="00E61748"/>
    <w:rsid w:val="00E6548E"/>
    <w:rsid w:val="00E72D81"/>
    <w:rsid w:val="00E744D7"/>
    <w:rsid w:val="00E8248C"/>
    <w:rsid w:val="00E837AA"/>
    <w:rsid w:val="00EB25CC"/>
    <w:rsid w:val="00EB3D06"/>
    <w:rsid w:val="00EC61A8"/>
    <w:rsid w:val="00ED7B72"/>
    <w:rsid w:val="00EE34B6"/>
    <w:rsid w:val="00EF64C3"/>
    <w:rsid w:val="00F14199"/>
    <w:rsid w:val="00F23240"/>
    <w:rsid w:val="00F4225B"/>
    <w:rsid w:val="00F5764F"/>
    <w:rsid w:val="00F612DF"/>
    <w:rsid w:val="00F7154F"/>
    <w:rsid w:val="00F71A7D"/>
    <w:rsid w:val="00F82A5F"/>
    <w:rsid w:val="00F82DA1"/>
    <w:rsid w:val="00F8627B"/>
    <w:rsid w:val="00FD2772"/>
    <w:rsid w:val="00FD2BCF"/>
    <w:rsid w:val="00FD3C51"/>
    <w:rsid w:val="00FD451C"/>
    <w:rsid w:val="00FE5585"/>
    <w:rsid w:val="00FE6FC6"/>
    <w:rsid w:val="00FF712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867A3"/>
    <w:pPr>
      <w:spacing w:line="360" w:lineRule="auto"/>
    </w:pPr>
    <w:rPr>
      <w:rFonts w:eastAsia="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ableContents">
    <w:name w:val="Table Contents"/>
    <w:basedOn w:val="prastasis"/>
    <w:rsid w:val="00732EEE"/>
    <w:pPr>
      <w:widowControl w:val="0"/>
      <w:suppressLineNumbers/>
      <w:suppressAutoHyphens/>
      <w:spacing w:line="240" w:lineRule="auto"/>
      <w:jc w:val="left"/>
    </w:pPr>
    <w:rPr>
      <w:rFonts w:eastAsia="Lucida Sans Unicode" w:cs="Tahoma"/>
      <w:kern w:val="1"/>
      <w:szCs w:val="24"/>
      <w:lang w:eastAsia="hi-IN" w:bidi="hi-IN"/>
    </w:rPr>
  </w:style>
  <w:style w:type="table" w:styleId="Lentelstinklelis">
    <w:name w:val="Table Grid"/>
    <w:basedOn w:val="prastojilentel"/>
    <w:uiPriority w:val="59"/>
    <w:rsid w:val="00620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201C81"/>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01C81"/>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C11E2-8B28-49A4-9CF9-4E1439B0D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18475</Words>
  <Characters>10531</Characters>
  <Application>Microsoft Office Word</Application>
  <DocSecurity>0</DocSecurity>
  <Lines>87</Lines>
  <Paragraphs>57</Paragraphs>
  <ScaleCrop>false</ScaleCrop>
  <HeadingPairs>
    <vt:vector size="2" baseType="variant">
      <vt:variant>
        <vt:lpstr>Pavadinimas</vt:lpstr>
      </vt:variant>
      <vt:variant>
        <vt:i4>1</vt:i4>
      </vt:variant>
    </vt:vector>
  </HeadingPairs>
  <TitlesOfParts>
    <vt:vector size="1" baseType="lpstr">
      <vt:lpstr/>
    </vt:vector>
  </TitlesOfParts>
  <Company>1</Company>
  <LinksUpToDate>false</LinksUpToDate>
  <CharactersWithSpaces>28949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pc</cp:lastModifiedBy>
  <cp:revision>2</cp:revision>
  <cp:lastPrinted>2018-01-09T06:04:00Z</cp:lastPrinted>
  <dcterms:created xsi:type="dcterms:W3CDTF">2018-01-28T07:28:00Z</dcterms:created>
  <dcterms:modified xsi:type="dcterms:W3CDTF">2018-01-28T07:28:00Z</dcterms:modified>
</cp:coreProperties>
</file>