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5B" w:rsidRDefault="0061615B" w:rsidP="0061615B">
      <w:pPr>
        <w:spacing w:after="0"/>
        <w:jc w:val="center"/>
        <w:rPr>
          <w:rFonts w:ascii="Times New Roman" w:hAnsi="Times New Roman" w:cs="Times New Roman"/>
          <w:sz w:val="28"/>
          <w:szCs w:val="28"/>
        </w:rPr>
      </w:pPr>
      <w:r>
        <w:rPr>
          <w:rFonts w:ascii="Times New Roman" w:hAnsi="Times New Roman" w:cs="Times New Roman"/>
          <w:bCs/>
          <w:sz w:val="28"/>
          <w:szCs w:val="28"/>
        </w:rPr>
        <w:t>APIE PARAIŠKAS BEBRAVIEČIŲ ARDYMUI</w:t>
      </w:r>
    </w:p>
    <w:p w:rsidR="0061615B" w:rsidRDefault="0061615B" w:rsidP="0061615B">
      <w:pPr>
        <w:spacing w:after="0"/>
        <w:rPr>
          <w:rFonts w:ascii="Times New Roman" w:hAnsi="Times New Roman" w:cs="Times New Roman"/>
          <w:sz w:val="24"/>
          <w:szCs w:val="24"/>
        </w:rPr>
      </w:pPr>
    </w:p>
    <w:p w:rsidR="0061615B" w:rsidRDefault="0061615B" w:rsidP="0061615B">
      <w:pPr>
        <w:spacing w:after="0" w:line="240" w:lineRule="auto"/>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Žemės sklypų savininkai, valdytojai ar naudotojai kviečiami teikti paraiškas Rokiškio rajono savivaldybei dėl ketinimo diegti prevencines priemones bebraviečių daromai žalai. Teikiant paraišką būtina pateikti žemės sklypo nuosavybę, valdymo ar naudojimo teisę patvirtinančius dokumentus, bei sklypo planą ar schemą, kitus dokumentus. </w:t>
      </w:r>
    </w:p>
    <w:p w:rsidR="0061615B" w:rsidRDefault="0061615B" w:rsidP="0061615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lt-LT" w:eastAsia="lt-LT"/>
        </w:rPr>
        <w:t xml:space="preserve">Paraiškos forma ir prevencijos priemonių diegimo tvarkos aprašas skelbiama savivaldybės tinklapyje </w:t>
      </w:r>
      <w:hyperlink r:id="rId5" w:history="1">
        <w:r>
          <w:rPr>
            <w:rStyle w:val="Hipersaitas"/>
            <w:rFonts w:ascii="Times New Roman" w:hAnsi="Times New Roman" w:cs="Times New Roman"/>
            <w:sz w:val="24"/>
            <w:szCs w:val="24"/>
          </w:rPr>
          <w:t>https://rokiskis.lt/naujienos/patvirtintas-prevencijos-priemoniu-kuriomis-siekiama-isvengti-medziojamuju-gyvunu-daromos-zalos-diegimo-rokiskio-rajono-savivaldybes-teritorijoje-finansavimo-tvarkos-aprasas/</w:t>
        </w:r>
      </w:hyperlink>
    </w:p>
    <w:p w:rsidR="0061615B" w:rsidRDefault="0061615B" w:rsidP="0061615B">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t>Paraiškos priimamos iki 2023 m gegužės 1 d</w:t>
      </w:r>
      <w:r>
        <w:rPr>
          <w:rFonts w:ascii="Times New Roman" w:eastAsia="Times New Roman" w:hAnsi="Times New Roman" w:cs="Times New Roman"/>
          <w:sz w:val="24"/>
          <w:szCs w:val="24"/>
          <w:lang w:val="lt-LT" w:eastAsia="lt-LT"/>
        </w:rPr>
        <w:t>., adresu: Respublikos g.94, Rokiškio rajono savivaldybės administracija, Tel. Nr. pasiteirauti (8 616) 02 964.</w:t>
      </w:r>
    </w:p>
    <w:p w:rsidR="007E2D2E" w:rsidRDefault="007E2D2E">
      <w:bookmarkStart w:id="0" w:name="_GoBack"/>
      <w:bookmarkEnd w:id="0"/>
    </w:p>
    <w:sectPr w:rsidR="007E2D2E">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62"/>
    <w:rsid w:val="0061615B"/>
    <w:rsid w:val="00631362"/>
    <w:rsid w:val="007E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61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16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61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16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kiskis.lt/naujienos/patvirtintas-prevencijos-priemoniu-kuriomis-siekiama-isvengti-medziojamuju-gyvunu-daromos-zalos-diegimo-rokiskio-rajono-savivaldybes-teritorijoje-finansavimo-tvarkos-apras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Vilmantas Sirvydis</dc:creator>
  <cp:keywords/>
  <dc:description/>
  <cp:lastModifiedBy>Vilmantas Sirvydis</cp:lastModifiedBy>
  <cp:revision>2</cp:revision>
  <dcterms:created xsi:type="dcterms:W3CDTF">2023-03-09T06:57:00Z</dcterms:created>
  <dcterms:modified xsi:type="dcterms:W3CDTF">2023-03-09T06:57:00Z</dcterms:modified>
</cp:coreProperties>
</file>