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4D" w:rsidRPr="00601F7E" w:rsidRDefault="00AF6C4D" w:rsidP="005A663C">
      <w:pPr>
        <w:ind w:left="5580"/>
        <w:rPr>
          <w:sz w:val="22"/>
          <w:szCs w:val="22"/>
        </w:rPr>
      </w:pPr>
      <w:r w:rsidRPr="00601F7E">
        <w:rPr>
          <w:sz w:val="22"/>
          <w:szCs w:val="22"/>
        </w:rPr>
        <w:t>PATVIRTINTA</w:t>
      </w:r>
    </w:p>
    <w:p w:rsidR="00AF6C4D" w:rsidRPr="00601F7E" w:rsidRDefault="000F6B3A" w:rsidP="005A663C">
      <w:pPr>
        <w:ind w:left="5580"/>
        <w:rPr>
          <w:sz w:val="22"/>
          <w:szCs w:val="22"/>
        </w:rPr>
      </w:pPr>
      <w:r w:rsidRPr="00601F7E">
        <w:rPr>
          <w:sz w:val="22"/>
          <w:szCs w:val="22"/>
        </w:rPr>
        <w:t>Rokiškio</w:t>
      </w:r>
      <w:r w:rsidR="00AF6C4D" w:rsidRPr="00601F7E">
        <w:rPr>
          <w:sz w:val="22"/>
          <w:szCs w:val="22"/>
        </w:rPr>
        <w:t xml:space="preserve"> rajono savivaldybės tarybos</w:t>
      </w:r>
    </w:p>
    <w:p w:rsidR="00AF6C4D" w:rsidRPr="00601F7E" w:rsidRDefault="00C830B3" w:rsidP="005A663C">
      <w:pPr>
        <w:ind w:left="5580"/>
        <w:rPr>
          <w:sz w:val="22"/>
          <w:szCs w:val="22"/>
        </w:rPr>
      </w:pPr>
      <w:r>
        <w:rPr>
          <w:sz w:val="22"/>
          <w:szCs w:val="22"/>
        </w:rPr>
        <w:t>201</w:t>
      </w:r>
      <w:r w:rsidR="001E0F40">
        <w:rPr>
          <w:sz w:val="22"/>
          <w:szCs w:val="22"/>
        </w:rPr>
        <w:t>9</w:t>
      </w:r>
      <w:r w:rsidR="00737783">
        <w:rPr>
          <w:sz w:val="22"/>
          <w:szCs w:val="22"/>
        </w:rPr>
        <w:t xml:space="preserve"> </w:t>
      </w:r>
      <w:r w:rsidR="007906C5">
        <w:rPr>
          <w:sz w:val="22"/>
          <w:szCs w:val="22"/>
        </w:rPr>
        <w:t>m.</w:t>
      </w:r>
      <w:r w:rsidR="00AF6C4D" w:rsidRPr="00601F7E">
        <w:rPr>
          <w:sz w:val="22"/>
          <w:szCs w:val="22"/>
        </w:rPr>
        <w:t xml:space="preserve"> </w:t>
      </w:r>
      <w:r w:rsidR="00223C3A">
        <w:rPr>
          <w:sz w:val="22"/>
          <w:szCs w:val="22"/>
        </w:rPr>
        <w:t>vasario</w:t>
      </w:r>
      <w:r w:rsidR="00D74DF4">
        <w:rPr>
          <w:sz w:val="22"/>
          <w:szCs w:val="22"/>
        </w:rPr>
        <w:t xml:space="preserve"> 20</w:t>
      </w:r>
      <w:r w:rsidR="00223C3A">
        <w:rPr>
          <w:sz w:val="22"/>
          <w:szCs w:val="22"/>
        </w:rPr>
        <w:t xml:space="preserve"> d.</w:t>
      </w:r>
      <w:r w:rsidR="00AD0596">
        <w:rPr>
          <w:sz w:val="22"/>
          <w:szCs w:val="22"/>
        </w:rPr>
        <w:t xml:space="preserve"> </w:t>
      </w:r>
      <w:r w:rsidR="00AF6C4D" w:rsidRPr="00601F7E">
        <w:rPr>
          <w:sz w:val="22"/>
          <w:szCs w:val="22"/>
        </w:rPr>
        <w:t xml:space="preserve">sprendimu </w:t>
      </w:r>
      <w:r w:rsidR="001C088A">
        <w:rPr>
          <w:sz w:val="22"/>
          <w:szCs w:val="22"/>
        </w:rPr>
        <w:t>Nr</w:t>
      </w:r>
      <w:r w:rsidR="00223C3A">
        <w:rPr>
          <w:sz w:val="22"/>
          <w:szCs w:val="22"/>
        </w:rPr>
        <w:t>.</w:t>
      </w:r>
    </w:p>
    <w:p w:rsidR="0068229A" w:rsidRPr="00601F7E" w:rsidRDefault="0068229A" w:rsidP="0068229A">
      <w:pPr>
        <w:jc w:val="right"/>
        <w:rPr>
          <w:sz w:val="22"/>
          <w:szCs w:val="22"/>
          <w:highlight w:val="yellow"/>
        </w:rPr>
      </w:pPr>
    </w:p>
    <w:p w:rsidR="0068229A" w:rsidRPr="00601F7E" w:rsidRDefault="0068229A" w:rsidP="0068229A">
      <w:pPr>
        <w:jc w:val="center"/>
        <w:rPr>
          <w:sz w:val="22"/>
          <w:szCs w:val="22"/>
        </w:rPr>
      </w:pPr>
      <w:r w:rsidRPr="00601F7E">
        <w:rPr>
          <w:b/>
          <w:sz w:val="22"/>
          <w:szCs w:val="22"/>
        </w:rPr>
        <w:t xml:space="preserve">          </w:t>
      </w:r>
      <w:r w:rsidRPr="00601F7E">
        <w:rPr>
          <w:b/>
          <w:sz w:val="22"/>
          <w:szCs w:val="22"/>
        </w:rPr>
        <w:tab/>
      </w:r>
      <w:r w:rsidRPr="00601F7E">
        <w:rPr>
          <w:b/>
          <w:sz w:val="22"/>
          <w:szCs w:val="22"/>
        </w:rPr>
        <w:tab/>
      </w:r>
      <w:r w:rsidRPr="00601F7E">
        <w:rPr>
          <w:b/>
          <w:sz w:val="22"/>
          <w:szCs w:val="22"/>
        </w:rPr>
        <w:tab/>
      </w:r>
      <w:r w:rsidRPr="00601F7E">
        <w:rPr>
          <w:b/>
          <w:sz w:val="22"/>
          <w:szCs w:val="22"/>
        </w:rPr>
        <w:tab/>
      </w:r>
      <w:r w:rsidRPr="00601F7E">
        <w:rPr>
          <w:b/>
          <w:sz w:val="22"/>
          <w:szCs w:val="22"/>
        </w:rPr>
        <w:tab/>
      </w:r>
      <w:r w:rsidRPr="00601F7E">
        <w:rPr>
          <w:b/>
          <w:sz w:val="22"/>
          <w:szCs w:val="22"/>
        </w:rPr>
        <w:tab/>
      </w:r>
      <w:r w:rsidRPr="00601F7E">
        <w:rPr>
          <w:sz w:val="22"/>
          <w:szCs w:val="22"/>
        </w:rPr>
        <w:t>1 b forma</w:t>
      </w:r>
    </w:p>
    <w:p w:rsidR="00F545F5" w:rsidRPr="00601F7E" w:rsidRDefault="006C4506" w:rsidP="00F545F5">
      <w:pPr>
        <w:jc w:val="center"/>
        <w:rPr>
          <w:b/>
          <w:sz w:val="22"/>
          <w:szCs w:val="22"/>
        </w:rPr>
      </w:pPr>
      <w:r w:rsidRPr="00601F7E">
        <w:rPr>
          <w:b/>
          <w:sz w:val="22"/>
          <w:szCs w:val="22"/>
        </w:rPr>
        <w:t xml:space="preserve"> </w:t>
      </w:r>
    </w:p>
    <w:p w:rsidR="00F545F5" w:rsidRPr="00601F7E" w:rsidRDefault="00CD7081" w:rsidP="00F545F5">
      <w:pPr>
        <w:spacing w:after="120"/>
        <w:jc w:val="center"/>
        <w:rPr>
          <w:b/>
          <w:sz w:val="22"/>
          <w:szCs w:val="22"/>
        </w:rPr>
      </w:pPr>
      <w:r w:rsidRPr="00601F7E">
        <w:rPr>
          <w:b/>
          <w:sz w:val="22"/>
          <w:szCs w:val="22"/>
        </w:rPr>
        <w:t>ROKIŠKIO</w:t>
      </w:r>
      <w:r w:rsidR="00F545F5" w:rsidRPr="00601F7E">
        <w:rPr>
          <w:b/>
          <w:sz w:val="22"/>
          <w:szCs w:val="22"/>
        </w:rPr>
        <w:t xml:space="preserve"> RAJONO SAVIVALDYBĖS</w:t>
      </w:r>
    </w:p>
    <w:p w:rsidR="0068229A" w:rsidRPr="00601F7E" w:rsidRDefault="00CD7081" w:rsidP="00756D16">
      <w:pPr>
        <w:suppressAutoHyphens/>
        <w:jc w:val="center"/>
        <w:rPr>
          <w:b/>
          <w:sz w:val="22"/>
          <w:szCs w:val="22"/>
        </w:rPr>
      </w:pPr>
      <w:r w:rsidRPr="00601F7E">
        <w:rPr>
          <w:b/>
          <w:sz w:val="22"/>
          <w:szCs w:val="22"/>
        </w:rPr>
        <w:t>KULTŪROS, SPORTO, BENDRUOMENĖS, VAIKŲ IR JAUNIMO GYVENIMO AKTYVINIMO</w:t>
      </w:r>
      <w:r w:rsidR="00403E2D" w:rsidRPr="00601F7E">
        <w:rPr>
          <w:b/>
          <w:sz w:val="22"/>
          <w:szCs w:val="22"/>
        </w:rPr>
        <w:t xml:space="preserve"> </w:t>
      </w:r>
      <w:r w:rsidR="0068229A" w:rsidRPr="00601F7E">
        <w:rPr>
          <w:b/>
          <w:bCs/>
          <w:sz w:val="22"/>
          <w:szCs w:val="22"/>
        </w:rPr>
        <w:t>PROGRAMOS APRAŠYMAS</w:t>
      </w:r>
    </w:p>
    <w:p w:rsidR="0068229A" w:rsidRPr="00DC3117" w:rsidRDefault="0068229A" w:rsidP="0068229A">
      <w:pPr>
        <w:pStyle w:val="Antrats"/>
        <w:jc w:val="center"/>
        <w:rPr>
          <w:b/>
          <w:bCs/>
          <w:szCs w:val="22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6670"/>
      </w:tblGrid>
      <w:tr w:rsidR="0068229A" w:rsidRPr="00DC3117">
        <w:tc>
          <w:tcPr>
            <w:tcW w:w="2875" w:type="dxa"/>
            <w:vAlign w:val="center"/>
          </w:tcPr>
          <w:p w:rsidR="0068229A" w:rsidRPr="00DC3117" w:rsidRDefault="0068229A" w:rsidP="0068229A">
            <w:pPr>
              <w:pStyle w:val="Antrat1"/>
              <w:jc w:val="left"/>
              <w:rPr>
                <w:bCs w:val="0"/>
                <w:caps w:val="0"/>
              </w:rPr>
            </w:pPr>
            <w:r w:rsidRPr="00DC3117">
              <w:rPr>
                <w:bCs w:val="0"/>
                <w:caps w:val="0"/>
              </w:rPr>
              <w:t>Biudžetiniai metai</w:t>
            </w:r>
          </w:p>
        </w:tc>
        <w:tc>
          <w:tcPr>
            <w:tcW w:w="6670" w:type="dxa"/>
            <w:vAlign w:val="center"/>
          </w:tcPr>
          <w:p w:rsidR="0068229A" w:rsidRPr="00DC3117" w:rsidRDefault="007C0CCD" w:rsidP="008C6DF1">
            <w:pPr>
              <w:suppressAutoHyphens/>
              <w:rPr>
                <w:sz w:val="22"/>
                <w:szCs w:val="22"/>
                <w:lang w:eastAsia="ar-SA"/>
              </w:rPr>
            </w:pPr>
            <w:r w:rsidRPr="00DC3117">
              <w:rPr>
                <w:sz w:val="22"/>
                <w:szCs w:val="22"/>
                <w:lang w:eastAsia="ar-SA"/>
              </w:rPr>
              <w:t>201</w:t>
            </w:r>
            <w:r w:rsidR="008C6DF1">
              <w:rPr>
                <w:sz w:val="22"/>
                <w:szCs w:val="22"/>
                <w:lang w:eastAsia="ar-SA"/>
              </w:rPr>
              <w:t>9</w:t>
            </w:r>
            <w:r w:rsidR="00EA1089" w:rsidRPr="00DC3117">
              <w:rPr>
                <w:sz w:val="22"/>
                <w:szCs w:val="22"/>
                <w:lang w:eastAsia="ar-SA"/>
              </w:rPr>
              <w:t xml:space="preserve"> </w:t>
            </w:r>
            <w:r w:rsidR="0068229A" w:rsidRPr="00DC3117">
              <w:rPr>
                <w:sz w:val="22"/>
                <w:szCs w:val="22"/>
                <w:lang w:eastAsia="ar-SA"/>
              </w:rPr>
              <w:t xml:space="preserve">- </w:t>
            </w:r>
            <w:proofErr w:type="spellStart"/>
            <w:r w:rsidR="0068229A" w:rsidRPr="00DC3117">
              <w:rPr>
                <w:sz w:val="22"/>
                <w:szCs w:val="22"/>
                <w:lang w:eastAsia="ar-SA"/>
              </w:rPr>
              <w:t>ieji</w:t>
            </w:r>
            <w:proofErr w:type="spellEnd"/>
            <w:r w:rsidR="0068229A" w:rsidRPr="00DC3117">
              <w:rPr>
                <w:sz w:val="22"/>
                <w:szCs w:val="22"/>
                <w:lang w:eastAsia="ar-SA"/>
              </w:rPr>
              <w:t xml:space="preserve"> metai</w:t>
            </w:r>
          </w:p>
        </w:tc>
      </w:tr>
      <w:tr w:rsidR="0068229A" w:rsidRPr="00DC3117">
        <w:tc>
          <w:tcPr>
            <w:tcW w:w="2875" w:type="dxa"/>
            <w:vAlign w:val="center"/>
          </w:tcPr>
          <w:p w:rsidR="0068229A" w:rsidRPr="00DC3117" w:rsidRDefault="0068229A" w:rsidP="0068229A">
            <w:pPr>
              <w:pStyle w:val="Antrat1"/>
              <w:jc w:val="left"/>
              <w:rPr>
                <w:bCs w:val="0"/>
                <w:caps w:val="0"/>
              </w:rPr>
            </w:pPr>
            <w:r w:rsidRPr="00DC3117">
              <w:rPr>
                <w:bCs w:val="0"/>
                <w:caps w:val="0"/>
              </w:rPr>
              <w:t xml:space="preserve">Asignavimų valdytojas (-ai), kodas </w:t>
            </w:r>
          </w:p>
        </w:tc>
        <w:tc>
          <w:tcPr>
            <w:tcW w:w="6670" w:type="dxa"/>
            <w:vAlign w:val="center"/>
          </w:tcPr>
          <w:p w:rsidR="00832DC8" w:rsidRPr="001D2CD7" w:rsidRDefault="00832DC8" w:rsidP="0068229A">
            <w:pPr>
              <w:suppressAutoHyphens/>
              <w:rPr>
                <w:sz w:val="22"/>
                <w:szCs w:val="22"/>
              </w:rPr>
            </w:pPr>
            <w:r w:rsidRPr="001D2CD7">
              <w:rPr>
                <w:bCs/>
                <w:sz w:val="22"/>
                <w:szCs w:val="22"/>
              </w:rPr>
              <w:t xml:space="preserve">Rokiškio rajono savivaldybės administracija, </w:t>
            </w:r>
            <w:r w:rsidRPr="001D2CD7">
              <w:rPr>
                <w:sz w:val="22"/>
                <w:szCs w:val="22"/>
              </w:rPr>
              <w:t>188772248</w:t>
            </w:r>
          </w:p>
          <w:p w:rsidR="005B221B" w:rsidRPr="001D2CD7" w:rsidRDefault="005B221B" w:rsidP="005B221B">
            <w:pPr>
              <w:rPr>
                <w:sz w:val="22"/>
                <w:szCs w:val="22"/>
                <w:lang w:eastAsia="ar-SA"/>
              </w:rPr>
            </w:pPr>
            <w:r w:rsidRPr="001D2CD7">
              <w:rPr>
                <w:bCs/>
                <w:sz w:val="22"/>
                <w:szCs w:val="22"/>
              </w:rPr>
              <w:t xml:space="preserve">Statybos ir infrastruktūros plėtros skyrius, </w:t>
            </w:r>
            <w:r w:rsidRPr="001D2CD7">
              <w:rPr>
                <w:sz w:val="22"/>
                <w:szCs w:val="22"/>
                <w:lang w:eastAsia="ar-SA"/>
              </w:rPr>
              <w:t>188772248</w:t>
            </w:r>
          </w:p>
          <w:p w:rsidR="00832DC8" w:rsidRPr="001D2CD7" w:rsidRDefault="00832DC8" w:rsidP="0068229A">
            <w:pPr>
              <w:suppressAutoHyphens/>
              <w:rPr>
                <w:sz w:val="22"/>
                <w:szCs w:val="22"/>
              </w:rPr>
            </w:pPr>
            <w:r w:rsidRPr="001D2CD7">
              <w:rPr>
                <w:bCs/>
                <w:sz w:val="22"/>
                <w:szCs w:val="22"/>
              </w:rPr>
              <w:t xml:space="preserve">Kultūros, turizmo ir ryšių su užsienio šalimis skyrius, </w:t>
            </w:r>
            <w:r w:rsidRPr="001D2CD7">
              <w:rPr>
                <w:sz w:val="22"/>
                <w:szCs w:val="22"/>
              </w:rPr>
              <w:t>188772248</w:t>
            </w:r>
          </w:p>
          <w:p w:rsidR="00EE617C" w:rsidRPr="001D2CD7" w:rsidRDefault="004C62FB" w:rsidP="0068229A">
            <w:pPr>
              <w:suppressAutoHyphens/>
              <w:rPr>
                <w:sz w:val="22"/>
                <w:szCs w:val="22"/>
              </w:rPr>
            </w:pPr>
            <w:r w:rsidRPr="001D2CD7">
              <w:rPr>
                <w:bCs/>
                <w:sz w:val="22"/>
                <w:szCs w:val="22"/>
              </w:rPr>
              <w:t xml:space="preserve">Rokiškio kultūros centras, </w:t>
            </w:r>
            <w:r w:rsidRPr="001D2CD7">
              <w:rPr>
                <w:sz w:val="22"/>
                <w:szCs w:val="22"/>
              </w:rPr>
              <w:t>191570541</w:t>
            </w:r>
          </w:p>
          <w:p w:rsidR="004C62FB" w:rsidRPr="001D2CD7" w:rsidRDefault="004C62FB" w:rsidP="0068229A">
            <w:pPr>
              <w:suppressAutoHyphens/>
              <w:rPr>
                <w:sz w:val="22"/>
                <w:szCs w:val="22"/>
              </w:rPr>
            </w:pPr>
            <w:r w:rsidRPr="001D2CD7">
              <w:rPr>
                <w:bCs/>
                <w:sz w:val="22"/>
                <w:szCs w:val="22"/>
              </w:rPr>
              <w:t xml:space="preserve">Rokiškio krašto muziejus, </w:t>
            </w:r>
            <w:r w:rsidRPr="001D2CD7">
              <w:rPr>
                <w:sz w:val="22"/>
                <w:szCs w:val="22"/>
              </w:rPr>
              <w:t>190263920</w:t>
            </w:r>
          </w:p>
          <w:p w:rsidR="004C62FB" w:rsidRPr="001D2CD7" w:rsidRDefault="004C62FB" w:rsidP="0068229A">
            <w:pPr>
              <w:suppressAutoHyphens/>
              <w:rPr>
                <w:sz w:val="22"/>
                <w:szCs w:val="22"/>
              </w:rPr>
            </w:pPr>
            <w:r w:rsidRPr="001D2CD7">
              <w:rPr>
                <w:bCs/>
                <w:sz w:val="22"/>
                <w:szCs w:val="22"/>
              </w:rPr>
              <w:t xml:space="preserve">Rokiškio rajono savivaldybės Juozo Keliuočio viešoji biblioteka, </w:t>
            </w:r>
            <w:r w:rsidRPr="001D2CD7">
              <w:rPr>
                <w:sz w:val="22"/>
                <w:szCs w:val="22"/>
              </w:rPr>
              <w:t>190263888</w:t>
            </w:r>
          </w:p>
          <w:p w:rsidR="000D7023" w:rsidRPr="001D2CD7" w:rsidRDefault="004C62FB" w:rsidP="0068229A">
            <w:pPr>
              <w:suppressAutoHyphens/>
              <w:rPr>
                <w:sz w:val="22"/>
                <w:szCs w:val="22"/>
              </w:rPr>
            </w:pPr>
            <w:r w:rsidRPr="001D2CD7">
              <w:rPr>
                <w:sz w:val="22"/>
                <w:szCs w:val="22"/>
              </w:rPr>
              <w:t>Rokiškio rajono kūno kultūros ir sporto centras, 173259236</w:t>
            </w:r>
          </w:p>
          <w:p w:rsidR="00452463" w:rsidRPr="001D2CD7" w:rsidRDefault="00124144" w:rsidP="0045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Švietimo, kultūros ir sporto skyrius </w:t>
            </w:r>
            <w:r w:rsidR="00452463" w:rsidRPr="001D2CD7">
              <w:rPr>
                <w:sz w:val="22"/>
                <w:szCs w:val="22"/>
              </w:rPr>
              <w:t>191849224</w:t>
            </w:r>
          </w:p>
          <w:p w:rsidR="008A2C1E" w:rsidRPr="00B57201" w:rsidRDefault="008A2C1E" w:rsidP="00452463">
            <w:pPr>
              <w:rPr>
                <w:sz w:val="22"/>
                <w:szCs w:val="22"/>
              </w:rPr>
            </w:pPr>
            <w:r w:rsidRPr="00B57201">
              <w:rPr>
                <w:sz w:val="22"/>
                <w:szCs w:val="22"/>
                <w:lang w:eastAsia="ar-SA"/>
              </w:rPr>
              <w:t>Rokiškio turizmo ir tradicinių amatų informacijos ir koordinavimo centras, 302308156.</w:t>
            </w:r>
          </w:p>
        </w:tc>
      </w:tr>
      <w:tr w:rsidR="0068229A" w:rsidRPr="00DC3117">
        <w:tc>
          <w:tcPr>
            <w:tcW w:w="2875" w:type="dxa"/>
            <w:vAlign w:val="center"/>
          </w:tcPr>
          <w:p w:rsidR="0068229A" w:rsidRPr="00DC3117" w:rsidRDefault="0068229A" w:rsidP="0068229A">
            <w:pPr>
              <w:pStyle w:val="Antrat1"/>
              <w:jc w:val="left"/>
              <w:rPr>
                <w:bCs w:val="0"/>
                <w:caps w:val="0"/>
              </w:rPr>
            </w:pPr>
            <w:r w:rsidRPr="00DC3117">
              <w:rPr>
                <w:bCs w:val="0"/>
                <w:caps w:val="0"/>
              </w:rPr>
              <w:t>Vykdytojas (-ai), kodas</w:t>
            </w:r>
          </w:p>
        </w:tc>
        <w:tc>
          <w:tcPr>
            <w:tcW w:w="6670" w:type="dxa"/>
            <w:vAlign w:val="center"/>
          </w:tcPr>
          <w:p w:rsidR="00CB5E73" w:rsidRPr="001D2CD7" w:rsidRDefault="00CB5E73" w:rsidP="00CB5E73">
            <w:pPr>
              <w:suppressAutoHyphens/>
              <w:rPr>
                <w:bCs/>
                <w:sz w:val="22"/>
                <w:szCs w:val="22"/>
              </w:rPr>
            </w:pPr>
            <w:r w:rsidRPr="001D2CD7">
              <w:rPr>
                <w:bCs/>
                <w:sz w:val="22"/>
                <w:szCs w:val="22"/>
              </w:rPr>
              <w:t xml:space="preserve">Rokiškio rajono savivaldybės administracija, </w:t>
            </w:r>
            <w:r w:rsidR="00F24B2C" w:rsidRPr="001D2CD7">
              <w:rPr>
                <w:bCs/>
                <w:sz w:val="22"/>
                <w:szCs w:val="22"/>
              </w:rPr>
              <w:t>1</w:t>
            </w:r>
          </w:p>
          <w:p w:rsidR="008E1AF7" w:rsidRPr="001D2CD7" w:rsidRDefault="008E1AF7" w:rsidP="008E1AF7">
            <w:pPr>
              <w:rPr>
                <w:bCs/>
                <w:sz w:val="22"/>
                <w:szCs w:val="22"/>
              </w:rPr>
            </w:pPr>
            <w:r w:rsidRPr="001D2CD7">
              <w:rPr>
                <w:bCs/>
                <w:sz w:val="22"/>
                <w:szCs w:val="22"/>
              </w:rPr>
              <w:t>Statybos ir infrastruktūros plėtros skyrius, 9</w:t>
            </w:r>
          </w:p>
          <w:p w:rsidR="00CB5E73" w:rsidRPr="001D2CD7" w:rsidRDefault="00CB5E73" w:rsidP="00CB5E73">
            <w:pPr>
              <w:suppressAutoHyphens/>
              <w:rPr>
                <w:sz w:val="22"/>
                <w:szCs w:val="22"/>
              </w:rPr>
            </w:pPr>
            <w:r w:rsidRPr="001D2CD7">
              <w:rPr>
                <w:bCs/>
                <w:sz w:val="22"/>
                <w:szCs w:val="22"/>
              </w:rPr>
              <w:t xml:space="preserve">Kultūros, turizmo ir ryšių su užsienio šalimis skyrius, </w:t>
            </w:r>
            <w:r w:rsidR="00F24B2C" w:rsidRPr="001D2CD7">
              <w:rPr>
                <w:sz w:val="22"/>
                <w:szCs w:val="22"/>
              </w:rPr>
              <w:t>10</w:t>
            </w:r>
          </w:p>
          <w:p w:rsidR="00CB5E73" w:rsidRPr="001D2CD7" w:rsidRDefault="00CB5E73" w:rsidP="00CB5E73">
            <w:pPr>
              <w:suppressAutoHyphens/>
              <w:rPr>
                <w:sz w:val="22"/>
                <w:szCs w:val="22"/>
              </w:rPr>
            </w:pPr>
            <w:r w:rsidRPr="001D2CD7">
              <w:rPr>
                <w:bCs/>
                <w:sz w:val="22"/>
                <w:szCs w:val="22"/>
              </w:rPr>
              <w:t xml:space="preserve">Rokiškio kultūros centras, </w:t>
            </w:r>
            <w:r w:rsidR="00F24B2C" w:rsidRPr="001D2CD7">
              <w:rPr>
                <w:sz w:val="22"/>
                <w:szCs w:val="22"/>
              </w:rPr>
              <w:t>10.1</w:t>
            </w:r>
          </w:p>
          <w:p w:rsidR="00CB5E73" w:rsidRPr="001D2CD7" w:rsidRDefault="00CB5E73" w:rsidP="00CB5E73">
            <w:pPr>
              <w:suppressAutoHyphens/>
              <w:rPr>
                <w:sz w:val="22"/>
                <w:szCs w:val="22"/>
              </w:rPr>
            </w:pPr>
            <w:r w:rsidRPr="001D2CD7">
              <w:rPr>
                <w:bCs/>
                <w:sz w:val="22"/>
                <w:szCs w:val="22"/>
              </w:rPr>
              <w:t xml:space="preserve">Rokiškio krašto muziejus, </w:t>
            </w:r>
            <w:r w:rsidR="00F24B2C" w:rsidRPr="001D2CD7">
              <w:rPr>
                <w:sz w:val="22"/>
                <w:szCs w:val="22"/>
              </w:rPr>
              <w:t>10.2</w:t>
            </w:r>
          </w:p>
          <w:p w:rsidR="00CB5E73" w:rsidRPr="001D2CD7" w:rsidRDefault="00CB5E73" w:rsidP="00CB5E73">
            <w:pPr>
              <w:suppressAutoHyphens/>
              <w:rPr>
                <w:sz w:val="22"/>
                <w:szCs w:val="22"/>
              </w:rPr>
            </w:pPr>
            <w:r w:rsidRPr="001D2CD7">
              <w:rPr>
                <w:bCs/>
                <w:sz w:val="22"/>
                <w:szCs w:val="22"/>
              </w:rPr>
              <w:t xml:space="preserve">Rokiškio rajono savivaldybės Juozo Keliuočio viešoji biblioteka, </w:t>
            </w:r>
            <w:r w:rsidR="00F24B2C" w:rsidRPr="001D2CD7">
              <w:rPr>
                <w:sz w:val="22"/>
                <w:szCs w:val="22"/>
              </w:rPr>
              <w:t>10.3</w:t>
            </w:r>
          </w:p>
          <w:p w:rsidR="00972C2B" w:rsidRPr="001D2CD7" w:rsidRDefault="00CB5E73" w:rsidP="00CB5E73">
            <w:pPr>
              <w:pStyle w:val="Pagrindinistekstas"/>
              <w:rPr>
                <w:sz w:val="22"/>
                <w:szCs w:val="22"/>
                <w:lang w:val="lt-LT"/>
              </w:rPr>
            </w:pPr>
            <w:r w:rsidRPr="001D2CD7">
              <w:rPr>
                <w:sz w:val="22"/>
                <w:szCs w:val="22"/>
                <w:lang w:val="lt-LT"/>
              </w:rPr>
              <w:t xml:space="preserve">Rokiškio rajono kūno kultūros ir sporto centras, </w:t>
            </w:r>
            <w:r w:rsidR="00F24B2C" w:rsidRPr="001D2CD7">
              <w:rPr>
                <w:sz w:val="22"/>
                <w:szCs w:val="22"/>
                <w:lang w:val="lt-LT"/>
              </w:rPr>
              <w:t>10.4</w:t>
            </w:r>
          </w:p>
          <w:p w:rsidR="004E092D" w:rsidRPr="001D2CD7" w:rsidRDefault="004E092D" w:rsidP="00CB5E73">
            <w:pPr>
              <w:pStyle w:val="Pagrindinistekstas"/>
              <w:rPr>
                <w:bCs/>
                <w:sz w:val="22"/>
                <w:szCs w:val="22"/>
                <w:lang w:val="lt-LT"/>
              </w:rPr>
            </w:pPr>
            <w:r w:rsidRPr="001D2CD7">
              <w:rPr>
                <w:bCs/>
                <w:sz w:val="22"/>
                <w:szCs w:val="22"/>
                <w:lang w:val="lt-LT"/>
              </w:rPr>
              <w:t>Švietimo</w:t>
            </w:r>
            <w:r w:rsidR="003F32E8">
              <w:rPr>
                <w:bCs/>
                <w:sz w:val="22"/>
                <w:szCs w:val="22"/>
                <w:lang w:val="lt-LT"/>
              </w:rPr>
              <w:t xml:space="preserve">, </w:t>
            </w:r>
            <w:bookmarkStart w:id="0" w:name="_GoBack"/>
            <w:r w:rsidR="003F32E8" w:rsidRPr="003F32E8">
              <w:rPr>
                <w:sz w:val="22"/>
                <w:szCs w:val="22"/>
                <w:lang w:val="lt-LT"/>
              </w:rPr>
              <w:t>kultūros ir sporto</w:t>
            </w:r>
            <w:r w:rsidRPr="003F32E8">
              <w:rPr>
                <w:bCs/>
                <w:sz w:val="22"/>
                <w:szCs w:val="22"/>
                <w:lang w:val="lt-LT"/>
              </w:rPr>
              <w:t xml:space="preserve"> </w:t>
            </w:r>
            <w:bookmarkEnd w:id="0"/>
            <w:r w:rsidRPr="001D2CD7">
              <w:rPr>
                <w:bCs/>
                <w:sz w:val="22"/>
                <w:szCs w:val="22"/>
                <w:lang w:val="lt-LT"/>
              </w:rPr>
              <w:t>skyrius, 12</w:t>
            </w:r>
          </w:p>
          <w:p w:rsidR="008A2C1E" w:rsidRPr="001D2CD7" w:rsidRDefault="008A2C1E" w:rsidP="00CB5E73">
            <w:pPr>
              <w:pStyle w:val="Pagrindinistekstas"/>
              <w:rPr>
                <w:bCs/>
                <w:sz w:val="22"/>
                <w:szCs w:val="22"/>
                <w:lang w:val="lt-LT"/>
              </w:rPr>
            </w:pPr>
            <w:r w:rsidRPr="001D2CD7">
              <w:rPr>
                <w:bCs/>
                <w:sz w:val="22"/>
                <w:szCs w:val="22"/>
                <w:lang w:val="lt-LT"/>
              </w:rPr>
              <w:t>Rokiškio turizmo ir tradicinių amatų informacijos ir koordinavimo centras , 12,31</w:t>
            </w:r>
          </w:p>
          <w:p w:rsidR="008E1AF7" w:rsidRPr="001D2CD7" w:rsidRDefault="008E1AF7" w:rsidP="00CB5E73">
            <w:pPr>
              <w:pStyle w:val="Pagrindinistekstas"/>
              <w:rPr>
                <w:bCs/>
                <w:sz w:val="22"/>
                <w:szCs w:val="22"/>
                <w:lang w:val="lt-LT"/>
              </w:rPr>
            </w:pPr>
            <w:r w:rsidRPr="001D2CD7">
              <w:rPr>
                <w:sz w:val="22"/>
                <w:szCs w:val="22"/>
                <w:lang w:val="lt-LT"/>
              </w:rPr>
              <w:t>Vaiko teisių apsaugos skyrius, 13</w:t>
            </w:r>
          </w:p>
          <w:p w:rsidR="006C53C4" w:rsidRPr="001D2CD7" w:rsidRDefault="006C53C4" w:rsidP="006C53C4">
            <w:pPr>
              <w:rPr>
                <w:sz w:val="22"/>
                <w:szCs w:val="22"/>
                <w:lang w:eastAsia="ar-SA"/>
              </w:rPr>
            </w:pPr>
            <w:r w:rsidRPr="001D2CD7">
              <w:rPr>
                <w:sz w:val="22"/>
                <w:szCs w:val="22"/>
                <w:lang w:eastAsia="ar-SA"/>
              </w:rPr>
              <w:t>Juodupės seniūnija, 19</w:t>
            </w:r>
          </w:p>
          <w:p w:rsidR="006C53C4" w:rsidRPr="001D2CD7" w:rsidRDefault="006C53C4" w:rsidP="006C53C4">
            <w:pPr>
              <w:rPr>
                <w:sz w:val="22"/>
                <w:szCs w:val="22"/>
                <w:lang w:eastAsia="ar-SA"/>
              </w:rPr>
            </w:pPr>
            <w:proofErr w:type="spellStart"/>
            <w:r w:rsidRPr="001D2CD7">
              <w:rPr>
                <w:sz w:val="22"/>
                <w:szCs w:val="22"/>
                <w:lang w:eastAsia="ar-SA"/>
              </w:rPr>
              <w:t>Jūžintų</w:t>
            </w:r>
            <w:proofErr w:type="spellEnd"/>
            <w:r w:rsidRPr="001D2CD7">
              <w:rPr>
                <w:sz w:val="22"/>
                <w:szCs w:val="22"/>
                <w:lang w:eastAsia="ar-SA"/>
              </w:rPr>
              <w:t xml:space="preserve"> seniūnija, 20</w:t>
            </w:r>
          </w:p>
          <w:p w:rsidR="006C53C4" w:rsidRPr="001D2CD7" w:rsidRDefault="006C53C4" w:rsidP="006C53C4">
            <w:pPr>
              <w:rPr>
                <w:sz w:val="22"/>
                <w:szCs w:val="22"/>
                <w:lang w:eastAsia="ar-SA"/>
              </w:rPr>
            </w:pPr>
            <w:r w:rsidRPr="001D2CD7">
              <w:rPr>
                <w:sz w:val="22"/>
                <w:szCs w:val="22"/>
                <w:lang w:eastAsia="ar-SA"/>
              </w:rPr>
              <w:t>Kamajų seniūnija, 21</w:t>
            </w:r>
          </w:p>
          <w:p w:rsidR="006C53C4" w:rsidRPr="001D2CD7" w:rsidRDefault="006C53C4" w:rsidP="006C53C4">
            <w:pPr>
              <w:rPr>
                <w:sz w:val="22"/>
                <w:szCs w:val="22"/>
                <w:lang w:eastAsia="ar-SA"/>
              </w:rPr>
            </w:pPr>
            <w:r w:rsidRPr="001D2CD7">
              <w:rPr>
                <w:sz w:val="22"/>
                <w:szCs w:val="22"/>
                <w:lang w:eastAsia="ar-SA"/>
              </w:rPr>
              <w:t>Kazliškio seniūnija, 22</w:t>
            </w:r>
          </w:p>
          <w:p w:rsidR="006C53C4" w:rsidRPr="001D2CD7" w:rsidRDefault="006C53C4" w:rsidP="006C53C4">
            <w:pPr>
              <w:rPr>
                <w:sz w:val="22"/>
                <w:szCs w:val="22"/>
                <w:lang w:eastAsia="ar-SA"/>
              </w:rPr>
            </w:pPr>
            <w:r w:rsidRPr="001D2CD7">
              <w:rPr>
                <w:sz w:val="22"/>
                <w:szCs w:val="22"/>
                <w:lang w:eastAsia="ar-SA"/>
              </w:rPr>
              <w:t>Kriaunų seniūnija, 23</w:t>
            </w:r>
          </w:p>
          <w:p w:rsidR="006C53C4" w:rsidRPr="001D2CD7" w:rsidRDefault="006C53C4" w:rsidP="006C53C4">
            <w:pPr>
              <w:rPr>
                <w:sz w:val="22"/>
                <w:szCs w:val="22"/>
                <w:lang w:eastAsia="ar-SA"/>
              </w:rPr>
            </w:pPr>
            <w:r w:rsidRPr="001D2CD7">
              <w:rPr>
                <w:sz w:val="22"/>
                <w:szCs w:val="22"/>
                <w:lang w:eastAsia="ar-SA"/>
              </w:rPr>
              <w:t>Panemunėlio seniūnija, 24</w:t>
            </w:r>
          </w:p>
          <w:p w:rsidR="006C53C4" w:rsidRPr="001D2CD7" w:rsidRDefault="006C53C4" w:rsidP="006C53C4">
            <w:pPr>
              <w:rPr>
                <w:sz w:val="22"/>
                <w:szCs w:val="22"/>
                <w:lang w:eastAsia="ar-SA"/>
              </w:rPr>
            </w:pPr>
            <w:r w:rsidRPr="001D2CD7">
              <w:rPr>
                <w:sz w:val="22"/>
                <w:szCs w:val="22"/>
                <w:lang w:eastAsia="ar-SA"/>
              </w:rPr>
              <w:t>Pandėlio seniūnija, 25</w:t>
            </w:r>
          </w:p>
          <w:p w:rsidR="006C53C4" w:rsidRPr="001D2CD7" w:rsidRDefault="006C53C4" w:rsidP="006C53C4">
            <w:pPr>
              <w:rPr>
                <w:sz w:val="22"/>
                <w:szCs w:val="22"/>
                <w:lang w:eastAsia="ar-SA"/>
              </w:rPr>
            </w:pPr>
            <w:proofErr w:type="spellStart"/>
            <w:r w:rsidRPr="001D2CD7">
              <w:rPr>
                <w:sz w:val="22"/>
                <w:szCs w:val="22"/>
                <w:lang w:eastAsia="ar-SA"/>
              </w:rPr>
              <w:t>Obelių</w:t>
            </w:r>
            <w:proofErr w:type="spellEnd"/>
            <w:r w:rsidRPr="001D2CD7">
              <w:rPr>
                <w:sz w:val="22"/>
                <w:szCs w:val="22"/>
                <w:lang w:eastAsia="ar-SA"/>
              </w:rPr>
              <w:t xml:space="preserve"> seniūnija, 26</w:t>
            </w:r>
          </w:p>
          <w:p w:rsidR="006C53C4" w:rsidRPr="001D2CD7" w:rsidRDefault="006C53C4" w:rsidP="006C53C4">
            <w:pPr>
              <w:rPr>
                <w:sz w:val="22"/>
                <w:szCs w:val="22"/>
                <w:lang w:eastAsia="ar-SA"/>
              </w:rPr>
            </w:pPr>
            <w:r w:rsidRPr="001D2CD7">
              <w:rPr>
                <w:sz w:val="22"/>
                <w:szCs w:val="22"/>
                <w:lang w:eastAsia="ar-SA"/>
              </w:rPr>
              <w:t>Rokiškio kaimiškoji seniūnija, 27</w:t>
            </w:r>
          </w:p>
          <w:p w:rsidR="006C53C4" w:rsidRPr="001D2CD7" w:rsidRDefault="006C53C4" w:rsidP="006C53C4">
            <w:pPr>
              <w:pStyle w:val="Pagrindinistekstas"/>
              <w:rPr>
                <w:bCs/>
                <w:strike/>
                <w:sz w:val="22"/>
                <w:szCs w:val="22"/>
                <w:highlight w:val="yellow"/>
                <w:lang w:val="lt-LT"/>
              </w:rPr>
            </w:pPr>
            <w:r w:rsidRPr="001D2CD7">
              <w:rPr>
                <w:sz w:val="22"/>
                <w:szCs w:val="22"/>
                <w:lang w:val="lt-LT"/>
              </w:rPr>
              <w:t>Rokiškio miesto seniūnija</w:t>
            </w:r>
            <w:r w:rsidRPr="001D2CD7">
              <w:rPr>
                <w:sz w:val="22"/>
                <w:szCs w:val="22"/>
              </w:rPr>
              <w:t>, 28</w:t>
            </w:r>
          </w:p>
        </w:tc>
      </w:tr>
    </w:tbl>
    <w:p w:rsidR="0068229A" w:rsidRPr="00DC3117" w:rsidRDefault="0068229A" w:rsidP="0068229A">
      <w:pPr>
        <w:suppressAutoHyphens/>
        <w:jc w:val="center"/>
        <w:rPr>
          <w:highlight w:val="yellow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5040"/>
        <w:gridCol w:w="900"/>
        <w:gridCol w:w="730"/>
      </w:tblGrid>
      <w:tr w:rsidR="0068229A" w:rsidRPr="00DC3117">
        <w:tc>
          <w:tcPr>
            <w:tcW w:w="2875" w:type="dxa"/>
            <w:vAlign w:val="center"/>
          </w:tcPr>
          <w:p w:rsidR="0068229A" w:rsidRPr="00DC3117" w:rsidRDefault="0068229A" w:rsidP="00E40C6C">
            <w:pPr>
              <w:pStyle w:val="Antrat3"/>
              <w:tabs>
                <w:tab w:val="clear" w:pos="3090"/>
                <w:tab w:val="left" w:pos="180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DC3117">
              <w:rPr>
                <w:sz w:val="22"/>
                <w:szCs w:val="22"/>
              </w:rPr>
              <w:t>Programos pavadinimas</w:t>
            </w:r>
          </w:p>
        </w:tc>
        <w:tc>
          <w:tcPr>
            <w:tcW w:w="5040" w:type="dxa"/>
            <w:vAlign w:val="center"/>
          </w:tcPr>
          <w:p w:rsidR="0068229A" w:rsidRPr="00DC3117" w:rsidRDefault="00212D7E" w:rsidP="00313E86">
            <w:pPr>
              <w:suppressAutoHyphens/>
              <w:rPr>
                <w:sz w:val="22"/>
                <w:szCs w:val="22"/>
                <w:highlight w:val="yellow"/>
              </w:rPr>
            </w:pPr>
            <w:r w:rsidRPr="00DC3117">
              <w:rPr>
                <w:sz w:val="22"/>
                <w:szCs w:val="22"/>
              </w:rPr>
              <w:t>Kultūros, sporto, bendruomenės, vaikų ir jaunimo gyvenimo aktyvinimo programa</w:t>
            </w:r>
          </w:p>
        </w:tc>
        <w:tc>
          <w:tcPr>
            <w:tcW w:w="900" w:type="dxa"/>
            <w:vAlign w:val="center"/>
          </w:tcPr>
          <w:p w:rsidR="0068229A" w:rsidRPr="00DC3117" w:rsidRDefault="0068229A" w:rsidP="00BF28C1">
            <w:pPr>
              <w:pStyle w:val="Antrat4"/>
              <w:numPr>
                <w:ilvl w:val="3"/>
                <w:numId w:val="1"/>
              </w:numPr>
              <w:suppressAutoHyphens/>
              <w:spacing w:before="0" w:after="0"/>
              <w:jc w:val="center"/>
              <w:rPr>
                <w:sz w:val="22"/>
                <w:szCs w:val="22"/>
              </w:rPr>
            </w:pPr>
            <w:r w:rsidRPr="00DC3117">
              <w:rPr>
                <w:sz w:val="22"/>
                <w:szCs w:val="22"/>
              </w:rPr>
              <w:t>Kodas</w:t>
            </w:r>
          </w:p>
        </w:tc>
        <w:tc>
          <w:tcPr>
            <w:tcW w:w="730" w:type="dxa"/>
            <w:vAlign w:val="center"/>
          </w:tcPr>
          <w:p w:rsidR="0068229A" w:rsidRPr="00DC3117" w:rsidRDefault="00212D7E" w:rsidP="005F621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DC3117">
              <w:rPr>
                <w:sz w:val="22"/>
                <w:szCs w:val="22"/>
                <w:lang w:eastAsia="ar-SA"/>
              </w:rPr>
              <w:t>3</w:t>
            </w:r>
          </w:p>
        </w:tc>
      </w:tr>
    </w:tbl>
    <w:p w:rsidR="0068229A" w:rsidRPr="00DC3117" w:rsidRDefault="0068229A" w:rsidP="0068229A">
      <w:pPr>
        <w:suppressAutoHyphens/>
        <w:jc w:val="center"/>
        <w:rPr>
          <w:highlight w:val="yellow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5040"/>
        <w:gridCol w:w="900"/>
        <w:gridCol w:w="730"/>
      </w:tblGrid>
      <w:tr w:rsidR="0068229A" w:rsidRPr="00DC3117">
        <w:tc>
          <w:tcPr>
            <w:tcW w:w="2875" w:type="dxa"/>
            <w:vAlign w:val="center"/>
          </w:tcPr>
          <w:p w:rsidR="0068229A" w:rsidRPr="00DC3117" w:rsidRDefault="0068229A" w:rsidP="0068229A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DC3117">
              <w:rPr>
                <w:b/>
                <w:sz w:val="22"/>
                <w:szCs w:val="22"/>
              </w:rPr>
              <w:t>Programos parengimo argumentai</w:t>
            </w:r>
          </w:p>
        </w:tc>
        <w:tc>
          <w:tcPr>
            <w:tcW w:w="6670" w:type="dxa"/>
            <w:gridSpan w:val="3"/>
            <w:vAlign w:val="center"/>
          </w:tcPr>
          <w:p w:rsidR="008C3035" w:rsidRDefault="00CD45E2" w:rsidP="007E78C3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DC3117">
              <w:rPr>
                <w:sz w:val="22"/>
                <w:szCs w:val="22"/>
              </w:rPr>
              <w:t xml:space="preserve">Kultūros, sporto, bendruomenės, vaikų ir jaunimo gyvenimo aktyvinimo programa siekiama sudaryti sąlygas visiems </w:t>
            </w:r>
            <w:r w:rsidR="00E65CB2" w:rsidRPr="00DC3117">
              <w:rPr>
                <w:sz w:val="22"/>
                <w:szCs w:val="22"/>
              </w:rPr>
              <w:t>savivaldybės gyventojams dalyvauti kultūrinėje ir sportinėje veikloje,</w:t>
            </w:r>
            <w:r w:rsidR="00C00F56" w:rsidRPr="00DC3117">
              <w:rPr>
                <w:sz w:val="22"/>
                <w:szCs w:val="22"/>
              </w:rPr>
              <w:t xml:space="preserve"> </w:t>
            </w:r>
            <w:r w:rsidR="00E65CB2" w:rsidRPr="00DC3117">
              <w:rPr>
                <w:sz w:val="22"/>
                <w:szCs w:val="22"/>
              </w:rPr>
              <w:t xml:space="preserve">skatinti </w:t>
            </w:r>
            <w:r w:rsidR="00C00F56" w:rsidRPr="00DC3117">
              <w:rPr>
                <w:sz w:val="22"/>
                <w:szCs w:val="22"/>
              </w:rPr>
              <w:t>gyventojų</w:t>
            </w:r>
            <w:r w:rsidR="00E65CB2" w:rsidRPr="00DC3117">
              <w:rPr>
                <w:sz w:val="22"/>
                <w:szCs w:val="22"/>
              </w:rPr>
              <w:t xml:space="preserve"> iniciatyv</w:t>
            </w:r>
            <w:r w:rsidR="00E04BEE" w:rsidRPr="00DC3117">
              <w:rPr>
                <w:sz w:val="22"/>
                <w:szCs w:val="22"/>
              </w:rPr>
              <w:t>umą ir</w:t>
            </w:r>
            <w:r w:rsidR="00C00F56" w:rsidRPr="00DC3117">
              <w:rPr>
                <w:sz w:val="22"/>
                <w:szCs w:val="22"/>
              </w:rPr>
              <w:t xml:space="preserve"> naujų idėjų plėtrą</w:t>
            </w:r>
            <w:r w:rsidR="00E65CB2" w:rsidRPr="00DC3117">
              <w:rPr>
                <w:sz w:val="22"/>
                <w:szCs w:val="22"/>
              </w:rPr>
              <w:t>, jaunimo organizacijų veiklą.</w:t>
            </w:r>
            <w:r w:rsidR="0052028F" w:rsidRPr="00DC3117">
              <w:rPr>
                <w:sz w:val="22"/>
                <w:szCs w:val="22"/>
              </w:rPr>
              <w:t xml:space="preserve"> Programa numatoma užtikrinti turizmo informacijos sklaidą, palaikyti ryšius su užsienio partneriais.</w:t>
            </w:r>
            <w:r w:rsidR="00E65CB2" w:rsidRPr="00DC3117">
              <w:rPr>
                <w:sz w:val="22"/>
                <w:szCs w:val="22"/>
              </w:rPr>
              <w:t xml:space="preserve"> </w:t>
            </w:r>
          </w:p>
          <w:p w:rsidR="00FC4E54" w:rsidRPr="00DC3117" w:rsidRDefault="00E65CB2" w:rsidP="005E48FA">
            <w:pPr>
              <w:tabs>
                <w:tab w:val="left" w:pos="360"/>
              </w:tabs>
              <w:jc w:val="both"/>
              <w:rPr>
                <w:bCs/>
                <w:sz w:val="22"/>
                <w:szCs w:val="22"/>
              </w:rPr>
            </w:pPr>
            <w:r w:rsidRPr="00DC3117">
              <w:rPr>
                <w:sz w:val="22"/>
                <w:szCs w:val="22"/>
              </w:rPr>
              <w:t xml:space="preserve">Programa </w:t>
            </w:r>
            <w:r w:rsidR="00BE39BE" w:rsidRPr="00DC3117">
              <w:rPr>
                <w:sz w:val="22"/>
                <w:szCs w:val="22"/>
              </w:rPr>
              <w:t xml:space="preserve">įgyvendinamos </w:t>
            </w:r>
            <w:proofErr w:type="spellStart"/>
            <w:r w:rsidR="00BE39BE" w:rsidRPr="00DC3117">
              <w:rPr>
                <w:i/>
                <w:sz w:val="22"/>
                <w:szCs w:val="22"/>
              </w:rPr>
              <w:t>savarankiškosios</w:t>
            </w:r>
            <w:proofErr w:type="spellEnd"/>
            <w:r w:rsidR="00BE39BE" w:rsidRPr="00DC3117">
              <w:rPr>
                <w:i/>
                <w:sz w:val="22"/>
                <w:szCs w:val="22"/>
              </w:rPr>
              <w:t xml:space="preserve"> savivaldybės funkcijos</w:t>
            </w:r>
            <w:r w:rsidR="00BE39BE" w:rsidRPr="00DC3117">
              <w:rPr>
                <w:sz w:val="22"/>
                <w:szCs w:val="22"/>
              </w:rPr>
              <w:t>:</w:t>
            </w:r>
            <w:r w:rsidR="00BE39BE" w:rsidRPr="00DC3117">
              <w:rPr>
                <w:bCs/>
                <w:sz w:val="22"/>
                <w:szCs w:val="22"/>
              </w:rPr>
              <w:t xml:space="preserve"> gyventojų bendrosios kultūros ugdymas ir etnokultūros puoselėjimas (dalyvavimas kultūros plėtros projektuose, muziejų, teatrų, kultūros </w:t>
            </w:r>
            <w:r w:rsidR="00BE39BE" w:rsidRPr="00DC3117">
              <w:rPr>
                <w:bCs/>
                <w:sz w:val="22"/>
                <w:szCs w:val="22"/>
              </w:rPr>
              <w:lastRenderedPageBreak/>
              <w:t>centrų ir kitų kultūros įstaigų steigimas, reorganizavimas, pertvarkymas, likvidavimas ir jų veiklos priežiūra, savivaldyb</w:t>
            </w:r>
            <w:r w:rsidR="005E48FA">
              <w:rPr>
                <w:bCs/>
                <w:sz w:val="22"/>
                <w:szCs w:val="22"/>
              </w:rPr>
              <w:t>ės Juozo Keliuočio viešosios bibliotekos</w:t>
            </w:r>
            <w:r w:rsidR="00BE39BE" w:rsidRPr="00DC3117">
              <w:rPr>
                <w:bCs/>
                <w:sz w:val="22"/>
                <w:szCs w:val="22"/>
              </w:rPr>
              <w:t xml:space="preserve"> </w:t>
            </w:r>
            <w:r w:rsidR="005E48FA">
              <w:rPr>
                <w:bCs/>
                <w:sz w:val="22"/>
                <w:szCs w:val="22"/>
              </w:rPr>
              <w:t>ir jos filialų</w:t>
            </w:r>
            <w:r w:rsidR="00BE39BE" w:rsidRPr="00DC3117">
              <w:rPr>
                <w:bCs/>
                <w:sz w:val="22"/>
                <w:szCs w:val="22"/>
              </w:rPr>
              <w:t xml:space="preserve"> steigimas, reorganizavimas, pertvarkymas ir jų veiklos priežiūra); kūno kultūros ir sporto plėtojimas, gyventojų poilsio organizavimas; sąlygų verslo ir turizmo plėtrai sudarymas ir šios veiklos skatinimas.</w:t>
            </w:r>
          </w:p>
        </w:tc>
      </w:tr>
      <w:tr w:rsidR="00846FE0" w:rsidRPr="00DC3117">
        <w:trPr>
          <w:trHeight w:val="153"/>
        </w:trPr>
        <w:tc>
          <w:tcPr>
            <w:tcW w:w="2875" w:type="dxa"/>
            <w:vMerge w:val="restart"/>
            <w:vAlign w:val="center"/>
          </w:tcPr>
          <w:p w:rsidR="00846FE0" w:rsidRPr="00DC3117" w:rsidRDefault="00846FE0" w:rsidP="0068229A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DC3117">
              <w:rPr>
                <w:b/>
                <w:sz w:val="22"/>
                <w:szCs w:val="22"/>
              </w:rPr>
              <w:lastRenderedPageBreak/>
              <w:t>Ilgalaikis prioritetas</w:t>
            </w:r>
          </w:p>
          <w:p w:rsidR="00846FE0" w:rsidRPr="00DC3117" w:rsidRDefault="00846FE0" w:rsidP="0068229A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DC3117">
              <w:rPr>
                <w:b/>
                <w:sz w:val="22"/>
                <w:szCs w:val="22"/>
              </w:rPr>
              <w:t xml:space="preserve"> (pagal SPP)</w:t>
            </w:r>
          </w:p>
        </w:tc>
        <w:tc>
          <w:tcPr>
            <w:tcW w:w="5040" w:type="dxa"/>
            <w:vAlign w:val="center"/>
          </w:tcPr>
          <w:p w:rsidR="00846FE0" w:rsidRPr="00DC3117" w:rsidRDefault="00B57201" w:rsidP="00846FE0">
            <w:pPr>
              <w:pStyle w:val="Antrat5"/>
              <w:keepNext/>
              <w:numPr>
                <w:ilvl w:val="4"/>
                <w:numId w:val="1"/>
              </w:numPr>
              <w:suppressAutoHyphens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sz w:val="22"/>
                <w:szCs w:val="22"/>
              </w:rPr>
              <w:t xml:space="preserve"> Ekonominės plėtros skatinimas ir konkurencingumo didinimas</w:t>
            </w:r>
          </w:p>
        </w:tc>
        <w:tc>
          <w:tcPr>
            <w:tcW w:w="900" w:type="dxa"/>
            <w:vMerge w:val="restart"/>
            <w:vAlign w:val="center"/>
          </w:tcPr>
          <w:p w:rsidR="00846FE0" w:rsidRPr="00DC3117" w:rsidRDefault="00846FE0" w:rsidP="00442169">
            <w:pPr>
              <w:pStyle w:val="Antrat5"/>
              <w:keepNext/>
              <w:numPr>
                <w:ilvl w:val="4"/>
                <w:numId w:val="1"/>
              </w:numPr>
              <w:suppressAutoHyphens/>
              <w:spacing w:before="0" w:after="0"/>
              <w:jc w:val="center"/>
              <w:rPr>
                <w:bCs w:val="0"/>
                <w:i w:val="0"/>
                <w:sz w:val="22"/>
                <w:szCs w:val="22"/>
              </w:rPr>
            </w:pPr>
            <w:r w:rsidRPr="00DC3117">
              <w:rPr>
                <w:bCs w:val="0"/>
                <w:i w:val="0"/>
                <w:sz w:val="22"/>
                <w:szCs w:val="22"/>
              </w:rPr>
              <w:t>Kodas</w:t>
            </w:r>
          </w:p>
        </w:tc>
        <w:tc>
          <w:tcPr>
            <w:tcW w:w="730" w:type="dxa"/>
            <w:vAlign w:val="center"/>
          </w:tcPr>
          <w:p w:rsidR="00846FE0" w:rsidRPr="00DC3117" w:rsidRDefault="00846FE0" w:rsidP="00E7067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C3117">
              <w:rPr>
                <w:sz w:val="22"/>
                <w:szCs w:val="22"/>
              </w:rPr>
              <w:t>1</w:t>
            </w:r>
          </w:p>
        </w:tc>
      </w:tr>
      <w:tr w:rsidR="00846FE0" w:rsidRPr="00DC3117">
        <w:trPr>
          <w:trHeight w:val="70"/>
        </w:trPr>
        <w:tc>
          <w:tcPr>
            <w:tcW w:w="2875" w:type="dxa"/>
            <w:vMerge/>
            <w:vAlign w:val="center"/>
          </w:tcPr>
          <w:p w:rsidR="00846FE0" w:rsidRPr="00DC3117" w:rsidRDefault="00846FE0" w:rsidP="0068229A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846FE0" w:rsidRPr="00DC3117" w:rsidRDefault="00B57201" w:rsidP="00846FE0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Sumanios visuomenės ir socialinės gerovės kūrimas</w:t>
            </w:r>
          </w:p>
        </w:tc>
        <w:tc>
          <w:tcPr>
            <w:tcW w:w="900" w:type="dxa"/>
            <w:vMerge/>
            <w:vAlign w:val="center"/>
          </w:tcPr>
          <w:p w:rsidR="00846FE0" w:rsidRPr="00DC3117" w:rsidRDefault="00846FE0" w:rsidP="00442169">
            <w:pPr>
              <w:pStyle w:val="Antrat5"/>
              <w:keepNext/>
              <w:numPr>
                <w:ilvl w:val="4"/>
                <w:numId w:val="1"/>
              </w:numPr>
              <w:suppressAutoHyphens/>
              <w:jc w:val="center"/>
              <w:rPr>
                <w:bCs w:val="0"/>
                <w:i w:val="0"/>
                <w:sz w:val="22"/>
                <w:szCs w:val="22"/>
              </w:rPr>
            </w:pPr>
          </w:p>
        </w:tc>
        <w:tc>
          <w:tcPr>
            <w:tcW w:w="730" w:type="dxa"/>
            <w:vAlign w:val="center"/>
          </w:tcPr>
          <w:p w:rsidR="00846FE0" w:rsidRPr="00DC3117" w:rsidRDefault="00846FE0" w:rsidP="00E7067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C3117">
              <w:rPr>
                <w:sz w:val="22"/>
                <w:szCs w:val="22"/>
              </w:rPr>
              <w:t>2</w:t>
            </w:r>
          </w:p>
        </w:tc>
      </w:tr>
      <w:tr w:rsidR="00846FE0" w:rsidRPr="00DC3117">
        <w:trPr>
          <w:trHeight w:val="510"/>
        </w:trPr>
        <w:tc>
          <w:tcPr>
            <w:tcW w:w="2875" w:type="dxa"/>
            <w:vMerge/>
            <w:vAlign w:val="center"/>
          </w:tcPr>
          <w:p w:rsidR="00846FE0" w:rsidRPr="00DC3117" w:rsidRDefault="00846FE0" w:rsidP="0068229A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846FE0" w:rsidRPr="00DC3117" w:rsidRDefault="00846D41" w:rsidP="00846FE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D</w:t>
            </w:r>
            <w:r w:rsidR="00B57201">
              <w:rPr>
                <w:bCs/>
                <w:sz w:val="22"/>
                <w:szCs w:val="22"/>
              </w:rPr>
              <w:t>arnus teritorijų ir infrastruktūros vystymas</w:t>
            </w:r>
          </w:p>
        </w:tc>
        <w:tc>
          <w:tcPr>
            <w:tcW w:w="900" w:type="dxa"/>
            <w:vMerge/>
            <w:vAlign w:val="center"/>
          </w:tcPr>
          <w:p w:rsidR="00846FE0" w:rsidRPr="00DC3117" w:rsidRDefault="00846FE0" w:rsidP="00442169">
            <w:pPr>
              <w:pStyle w:val="Antrat5"/>
              <w:keepNext/>
              <w:numPr>
                <w:ilvl w:val="4"/>
                <w:numId w:val="1"/>
              </w:numPr>
              <w:suppressAutoHyphens/>
              <w:jc w:val="center"/>
              <w:rPr>
                <w:bCs w:val="0"/>
                <w:i w:val="0"/>
                <w:sz w:val="22"/>
                <w:szCs w:val="22"/>
              </w:rPr>
            </w:pPr>
          </w:p>
        </w:tc>
        <w:tc>
          <w:tcPr>
            <w:tcW w:w="730" w:type="dxa"/>
            <w:vAlign w:val="center"/>
          </w:tcPr>
          <w:p w:rsidR="00846FE0" w:rsidRPr="00DC3117" w:rsidRDefault="00846FE0" w:rsidP="00E7067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C3117">
              <w:rPr>
                <w:sz w:val="22"/>
                <w:szCs w:val="22"/>
              </w:rPr>
              <w:t>3</w:t>
            </w:r>
          </w:p>
        </w:tc>
      </w:tr>
      <w:tr w:rsidR="00846FE0" w:rsidRPr="00DC3117">
        <w:trPr>
          <w:trHeight w:val="219"/>
        </w:trPr>
        <w:tc>
          <w:tcPr>
            <w:tcW w:w="2875" w:type="dxa"/>
            <w:vMerge/>
            <w:vAlign w:val="center"/>
          </w:tcPr>
          <w:p w:rsidR="00846FE0" w:rsidRPr="00DC3117" w:rsidRDefault="00846FE0" w:rsidP="0068229A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846FE0" w:rsidRPr="00DC3117" w:rsidRDefault="00846FE0" w:rsidP="00846FE0">
            <w:pPr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846FE0" w:rsidRPr="00DC3117" w:rsidRDefault="00846FE0" w:rsidP="00442169">
            <w:pPr>
              <w:pStyle w:val="Antrat5"/>
              <w:keepNext/>
              <w:numPr>
                <w:ilvl w:val="4"/>
                <w:numId w:val="1"/>
              </w:numPr>
              <w:suppressAutoHyphens/>
              <w:jc w:val="center"/>
              <w:rPr>
                <w:bCs w:val="0"/>
                <w:i w:val="0"/>
                <w:sz w:val="22"/>
                <w:szCs w:val="22"/>
              </w:rPr>
            </w:pPr>
          </w:p>
        </w:tc>
        <w:tc>
          <w:tcPr>
            <w:tcW w:w="730" w:type="dxa"/>
            <w:vAlign w:val="center"/>
          </w:tcPr>
          <w:p w:rsidR="00846FE0" w:rsidRPr="00DC3117" w:rsidRDefault="00846FE0" w:rsidP="00E7067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68229A" w:rsidRPr="00DC3117">
        <w:tc>
          <w:tcPr>
            <w:tcW w:w="2875" w:type="dxa"/>
            <w:vAlign w:val="center"/>
          </w:tcPr>
          <w:p w:rsidR="0068229A" w:rsidRPr="00DC3117" w:rsidRDefault="0068229A" w:rsidP="0068229A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DC3117">
              <w:rPr>
                <w:b/>
                <w:sz w:val="22"/>
                <w:szCs w:val="22"/>
              </w:rPr>
              <w:t>Šia programa įgyvendinamas įstaigos/padalinio strateginis tikslas:</w:t>
            </w:r>
          </w:p>
        </w:tc>
        <w:tc>
          <w:tcPr>
            <w:tcW w:w="5040" w:type="dxa"/>
            <w:vAlign w:val="center"/>
          </w:tcPr>
          <w:p w:rsidR="0068229A" w:rsidRPr="00DC3117" w:rsidRDefault="00B57201" w:rsidP="00935787">
            <w:pPr>
              <w:suppressAutoHyphens/>
              <w:jc w:val="both"/>
              <w:rPr>
                <w:sz w:val="22"/>
                <w:szCs w:val="22"/>
                <w:highlight w:val="yellow"/>
                <w:lang w:eastAsia="ar-SA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846D41">
              <w:rPr>
                <w:bCs/>
                <w:sz w:val="22"/>
                <w:szCs w:val="22"/>
              </w:rPr>
              <w:t>Aktyvinti bendruomenę, kultūrinę, sportinę veiklą bei didinti rajono turistinį</w:t>
            </w:r>
            <w:r w:rsidR="00557C12">
              <w:rPr>
                <w:bCs/>
                <w:sz w:val="22"/>
                <w:szCs w:val="22"/>
              </w:rPr>
              <w:t xml:space="preserve"> </w:t>
            </w:r>
            <w:r w:rsidR="00737783">
              <w:rPr>
                <w:bCs/>
                <w:sz w:val="22"/>
                <w:szCs w:val="22"/>
              </w:rPr>
              <w:t xml:space="preserve">ir  </w:t>
            </w:r>
            <w:r w:rsidR="00557C12">
              <w:rPr>
                <w:bCs/>
                <w:sz w:val="22"/>
                <w:szCs w:val="22"/>
              </w:rPr>
              <w:t>rekreacinį</w:t>
            </w:r>
            <w:r w:rsidR="00846D41">
              <w:rPr>
                <w:bCs/>
                <w:sz w:val="22"/>
                <w:szCs w:val="22"/>
              </w:rPr>
              <w:t xml:space="preserve"> patrauklumą</w:t>
            </w:r>
          </w:p>
        </w:tc>
        <w:tc>
          <w:tcPr>
            <w:tcW w:w="900" w:type="dxa"/>
            <w:vAlign w:val="center"/>
          </w:tcPr>
          <w:p w:rsidR="0068229A" w:rsidRPr="00DC3117" w:rsidRDefault="0068229A" w:rsidP="00AD4860">
            <w:pPr>
              <w:pStyle w:val="Antrat4"/>
              <w:numPr>
                <w:ilvl w:val="3"/>
                <w:numId w:val="1"/>
              </w:numPr>
              <w:suppressAutoHyphens/>
              <w:spacing w:before="0" w:after="0"/>
              <w:jc w:val="center"/>
              <w:rPr>
                <w:sz w:val="22"/>
                <w:szCs w:val="22"/>
              </w:rPr>
            </w:pPr>
            <w:r w:rsidRPr="00DC3117">
              <w:rPr>
                <w:sz w:val="22"/>
                <w:szCs w:val="22"/>
              </w:rPr>
              <w:t>Kodas</w:t>
            </w:r>
          </w:p>
        </w:tc>
        <w:tc>
          <w:tcPr>
            <w:tcW w:w="730" w:type="dxa"/>
            <w:vAlign w:val="center"/>
          </w:tcPr>
          <w:p w:rsidR="0068229A" w:rsidRPr="00DC3117" w:rsidRDefault="00C11558" w:rsidP="00AD486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DC3117">
              <w:rPr>
                <w:sz w:val="22"/>
                <w:szCs w:val="22"/>
                <w:lang w:eastAsia="ar-SA"/>
              </w:rPr>
              <w:t>2</w:t>
            </w:r>
          </w:p>
        </w:tc>
      </w:tr>
      <w:tr w:rsidR="0068229A" w:rsidRPr="00DC3117">
        <w:tc>
          <w:tcPr>
            <w:tcW w:w="2875" w:type="dxa"/>
            <w:vAlign w:val="center"/>
          </w:tcPr>
          <w:p w:rsidR="0068229A" w:rsidRPr="00DC3117" w:rsidRDefault="0068229A" w:rsidP="00A1729C">
            <w:pPr>
              <w:pStyle w:val="Antrat3"/>
              <w:tabs>
                <w:tab w:val="clear" w:pos="2160"/>
                <w:tab w:val="clear" w:pos="3090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DC3117">
              <w:rPr>
                <w:sz w:val="22"/>
                <w:szCs w:val="22"/>
              </w:rPr>
              <w:t>Programa</w:t>
            </w:r>
          </w:p>
        </w:tc>
        <w:tc>
          <w:tcPr>
            <w:tcW w:w="6670" w:type="dxa"/>
            <w:gridSpan w:val="3"/>
            <w:vAlign w:val="center"/>
          </w:tcPr>
          <w:p w:rsidR="0068229A" w:rsidRPr="00DC3117" w:rsidRDefault="00BD1AFC" w:rsidP="0068229A">
            <w:pPr>
              <w:suppressAutoHyphens/>
              <w:rPr>
                <w:sz w:val="22"/>
                <w:szCs w:val="22"/>
                <w:lang w:eastAsia="ar-SA"/>
              </w:rPr>
            </w:pPr>
            <w:r w:rsidRPr="00DC3117">
              <w:rPr>
                <w:sz w:val="22"/>
                <w:szCs w:val="22"/>
                <w:lang w:eastAsia="ar-SA"/>
              </w:rPr>
              <w:t>Tęstinė</w:t>
            </w:r>
          </w:p>
        </w:tc>
      </w:tr>
    </w:tbl>
    <w:p w:rsidR="0068229A" w:rsidRPr="00DC3117" w:rsidRDefault="0068229A" w:rsidP="0068229A">
      <w:pPr>
        <w:suppressAutoHyphens/>
        <w:jc w:val="center"/>
        <w:rPr>
          <w:highlight w:val="yellow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6120"/>
        <w:gridCol w:w="900"/>
        <w:gridCol w:w="730"/>
      </w:tblGrid>
      <w:tr w:rsidR="0068229A" w:rsidRPr="00601F7E">
        <w:tc>
          <w:tcPr>
            <w:tcW w:w="9545" w:type="dxa"/>
            <w:gridSpan w:val="4"/>
            <w:vAlign w:val="center"/>
          </w:tcPr>
          <w:p w:rsidR="005C07FA" w:rsidRPr="00F36DCC" w:rsidRDefault="005C07FA" w:rsidP="005C07FA">
            <w:pPr>
              <w:suppressAutoHyphens/>
              <w:rPr>
                <w:b/>
                <w:sz w:val="22"/>
                <w:szCs w:val="22"/>
              </w:rPr>
            </w:pPr>
            <w:r w:rsidRPr="00F36DCC">
              <w:rPr>
                <w:b/>
                <w:sz w:val="22"/>
                <w:szCs w:val="22"/>
              </w:rPr>
              <w:t xml:space="preserve">Programos aprašymas: </w:t>
            </w:r>
          </w:p>
          <w:p w:rsidR="00CE0C33" w:rsidRPr="00F36DCC" w:rsidRDefault="0038623D" w:rsidP="0005732B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F36DCC">
              <w:rPr>
                <w:bCs/>
                <w:szCs w:val="22"/>
                <w:lang w:eastAsia="ar-SA"/>
              </w:rPr>
              <w:t>Šiandieninei Lietuvos visuomenei</w:t>
            </w:r>
            <w:r w:rsidR="002C3E54">
              <w:rPr>
                <w:bCs/>
                <w:szCs w:val="22"/>
                <w:lang w:eastAsia="ar-SA"/>
              </w:rPr>
              <w:t xml:space="preserve"> ne</w:t>
            </w:r>
            <w:r w:rsidRPr="00F36DCC">
              <w:rPr>
                <w:bCs/>
                <w:szCs w:val="22"/>
                <w:lang w:eastAsia="ar-SA"/>
              </w:rPr>
              <w:t xml:space="preserve"> būdingi </w:t>
            </w:r>
            <w:r w:rsidR="002C3E54">
              <w:rPr>
                <w:bCs/>
                <w:szCs w:val="22"/>
                <w:lang w:eastAsia="ar-SA"/>
              </w:rPr>
              <w:t xml:space="preserve">ne tik </w:t>
            </w:r>
            <w:r w:rsidRPr="00F36DCC">
              <w:rPr>
                <w:bCs/>
                <w:szCs w:val="22"/>
                <w:lang w:eastAsia="ar-SA"/>
              </w:rPr>
              <w:t>politiniai, ekono</w:t>
            </w:r>
            <w:r w:rsidR="002C3E54">
              <w:rPr>
                <w:bCs/>
                <w:szCs w:val="22"/>
                <w:lang w:eastAsia="ar-SA"/>
              </w:rPr>
              <w:t>miniai ir socialiniai pokyčiai.  K</w:t>
            </w:r>
            <w:r w:rsidRPr="00F36DCC">
              <w:rPr>
                <w:bCs/>
                <w:szCs w:val="22"/>
                <w:lang w:eastAsia="ar-SA"/>
              </w:rPr>
              <w:t xml:space="preserve">eičiasi </w:t>
            </w:r>
            <w:r w:rsidR="002C3E54">
              <w:rPr>
                <w:bCs/>
                <w:szCs w:val="22"/>
                <w:lang w:eastAsia="ar-SA"/>
              </w:rPr>
              <w:t>bendruomenės</w:t>
            </w:r>
            <w:r w:rsidRPr="00F36DCC">
              <w:rPr>
                <w:bCs/>
                <w:szCs w:val="22"/>
                <w:lang w:eastAsia="ar-SA"/>
              </w:rPr>
              <w:t xml:space="preserve"> vertybės</w:t>
            </w:r>
            <w:r w:rsidR="002C3E54">
              <w:rPr>
                <w:bCs/>
                <w:szCs w:val="22"/>
                <w:lang w:eastAsia="ar-SA"/>
              </w:rPr>
              <w:t>, komunikacijos formos ir laisvalaikio leidimo būdai</w:t>
            </w:r>
            <w:r w:rsidRPr="00F36DCC">
              <w:rPr>
                <w:bCs/>
                <w:szCs w:val="22"/>
                <w:lang w:eastAsia="ar-SA"/>
              </w:rPr>
              <w:t xml:space="preserve">. </w:t>
            </w:r>
            <w:r w:rsidR="002C3E54">
              <w:rPr>
                <w:bCs/>
                <w:szCs w:val="22"/>
                <w:lang w:eastAsia="ar-SA"/>
              </w:rPr>
              <w:t>Vis dėlto, k</w:t>
            </w:r>
            <w:r w:rsidRPr="00F36DCC">
              <w:rPr>
                <w:bCs/>
                <w:szCs w:val="22"/>
                <w:lang w:eastAsia="ar-SA"/>
              </w:rPr>
              <w:t xml:space="preserve">ultūros poreikis, </w:t>
            </w:r>
            <w:r w:rsidR="002C3E54">
              <w:rPr>
                <w:bCs/>
                <w:szCs w:val="22"/>
                <w:lang w:eastAsia="ar-SA"/>
              </w:rPr>
              <w:t xml:space="preserve">mokymas </w:t>
            </w:r>
            <w:r w:rsidRPr="00F36DCC">
              <w:rPr>
                <w:bCs/>
                <w:szCs w:val="22"/>
                <w:lang w:eastAsia="ar-SA"/>
              </w:rPr>
              <w:t xml:space="preserve"> didžiuotis</w:t>
            </w:r>
            <w:r w:rsidR="002C3E54">
              <w:rPr>
                <w:bCs/>
                <w:szCs w:val="22"/>
                <w:lang w:eastAsia="ar-SA"/>
              </w:rPr>
              <w:t xml:space="preserve"> savo krašto kultūriniu palikimu ir dabartimi</w:t>
            </w:r>
            <w:r w:rsidRPr="00F36DCC">
              <w:rPr>
                <w:bCs/>
                <w:szCs w:val="22"/>
                <w:lang w:eastAsia="ar-SA"/>
              </w:rPr>
              <w:t xml:space="preserve"> yra kiekvienos visuomenės gyvybingumo prielaida</w:t>
            </w:r>
            <w:r w:rsidR="002C3E54">
              <w:rPr>
                <w:bCs/>
                <w:szCs w:val="22"/>
                <w:lang w:eastAsia="ar-SA"/>
              </w:rPr>
              <w:t xml:space="preserve"> ir privalo būti puoselėjama</w:t>
            </w:r>
            <w:r w:rsidRPr="00F36DCC">
              <w:rPr>
                <w:bCs/>
                <w:szCs w:val="22"/>
                <w:lang w:eastAsia="ar-SA"/>
              </w:rPr>
              <w:t xml:space="preserve">. </w:t>
            </w:r>
            <w:r w:rsidR="009F7DEF" w:rsidRPr="00F36DCC">
              <w:rPr>
                <w:szCs w:val="22"/>
              </w:rPr>
              <w:t>Vykdant programą</w:t>
            </w:r>
            <w:r w:rsidR="00DA58A2" w:rsidRPr="00F36DCC">
              <w:rPr>
                <w:szCs w:val="22"/>
              </w:rPr>
              <w:t>,</w:t>
            </w:r>
            <w:r w:rsidR="009F7DEF" w:rsidRPr="00F36DCC">
              <w:rPr>
                <w:szCs w:val="22"/>
              </w:rPr>
              <w:t xml:space="preserve"> </w:t>
            </w:r>
            <w:r w:rsidR="00BF730B" w:rsidRPr="00F36DCC">
              <w:rPr>
                <w:szCs w:val="22"/>
              </w:rPr>
              <w:t>Rokiškio rajono savivaldybė numato</w:t>
            </w:r>
            <w:r w:rsidR="00AC6239">
              <w:rPr>
                <w:szCs w:val="22"/>
              </w:rPr>
              <w:t xml:space="preserve"> išlaikyti</w:t>
            </w:r>
            <w:r w:rsidR="009F7DEF" w:rsidRPr="00F36DCC">
              <w:rPr>
                <w:szCs w:val="22"/>
              </w:rPr>
              <w:t xml:space="preserve"> kultūrines tradicijas rajone, kaupti ir saugoti krašto etnines, materialines ir dvasines vertybes</w:t>
            </w:r>
            <w:r w:rsidR="00AC6239">
              <w:rPr>
                <w:szCs w:val="22"/>
              </w:rPr>
              <w:t xml:space="preserve"> bei jas perduoti jaunajai kartai</w:t>
            </w:r>
            <w:r w:rsidR="009F7DEF" w:rsidRPr="00F36DCC">
              <w:rPr>
                <w:szCs w:val="22"/>
              </w:rPr>
              <w:t xml:space="preserve">, </w:t>
            </w:r>
            <w:r w:rsidR="00593AD6" w:rsidRPr="00F36DCC">
              <w:rPr>
                <w:szCs w:val="22"/>
              </w:rPr>
              <w:t>tinkamai organ</w:t>
            </w:r>
            <w:r w:rsidR="00C45189" w:rsidRPr="00F36DCC">
              <w:rPr>
                <w:szCs w:val="22"/>
              </w:rPr>
              <w:t>i</w:t>
            </w:r>
            <w:r w:rsidR="00593AD6" w:rsidRPr="00F36DCC">
              <w:rPr>
                <w:szCs w:val="22"/>
              </w:rPr>
              <w:t xml:space="preserve">zuoti kultūros įstaigų veiklą, </w:t>
            </w:r>
            <w:r w:rsidR="009F7DEF" w:rsidRPr="00F36DCC">
              <w:rPr>
                <w:szCs w:val="22"/>
              </w:rPr>
              <w:t>kelti kultūros paslaugų kokybę</w:t>
            </w:r>
            <w:r w:rsidR="00BF730B" w:rsidRPr="00F36DCC">
              <w:rPr>
                <w:szCs w:val="22"/>
              </w:rPr>
              <w:t xml:space="preserve"> ir prieinamumą</w:t>
            </w:r>
            <w:r w:rsidR="00152123" w:rsidRPr="00F36DCC">
              <w:rPr>
                <w:szCs w:val="22"/>
              </w:rPr>
              <w:t>.</w:t>
            </w:r>
            <w:r w:rsidR="003955B4">
              <w:rPr>
                <w:szCs w:val="22"/>
              </w:rPr>
              <w:t xml:space="preserve"> Kultūros ir sporto renginių organizatoriams keliamas uždavinys –</w:t>
            </w:r>
            <w:r w:rsidR="00CF320F">
              <w:rPr>
                <w:szCs w:val="22"/>
              </w:rPr>
              <w:t xml:space="preserve"> </w:t>
            </w:r>
            <w:r w:rsidR="00D84560">
              <w:rPr>
                <w:szCs w:val="22"/>
              </w:rPr>
              <w:t>mažinti</w:t>
            </w:r>
            <w:r w:rsidR="0005732B">
              <w:rPr>
                <w:szCs w:val="22"/>
              </w:rPr>
              <w:t xml:space="preserve"> atskirų įstaigų organizuojamų </w:t>
            </w:r>
            <w:r w:rsidR="00D84560">
              <w:rPr>
                <w:szCs w:val="22"/>
              </w:rPr>
              <w:t>nedidelių renginių skaičių. V</w:t>
            </w:r>
            <w:r w:rsidR="0005732B">
              <w:rPr>
                <w:szCs w:val="22"/>
              </w:rPr>
              <w:t xml:space="preserve">ietoje jų </w:t>
            </w:r>
            <w:r w:rsidR="00D84560">
              <w:rPr>
                <w:szCs w:val="22"/>
              </w:rPr>
              <w:t xml:space="preserve">įstaigos raginamos </w:t>
            </w:r>
            <w:r w:rsidR="00CF320F">
              <w:rPr>
                <w:szCs w:val="22"/>
              </w:rPr>
              <w:t xml:space="preserve">bendradarbiauti  sujungiant žmogiškuosius,  infrastruktūros bei finansinius išteklius ir </w:t>
            </w:r>
            <w:r w:rsidR="00D84560">
              <w:rPr>
                <w:szCs w:val="22"/>
              </w:rPr>
              <w:t>organizuoti jungtinius renginius, orientuotus į aukštą</w:t>
            </w:r>
            <w:r w:rsidR="0005732B">
              <w:rPr>
                <w:szCs w:val="22"/>
              </w:rPr>
              <w:t xml:space="preserve"> programos ir </w:t>
            </w:r>
            <w:r w:rsidR="00D84560">
              <w:rPr>
                <w:szCs w:val="22"/>
              </w:rPr>
              <w:t>organiza</w:t>
            </w:r>
            <w:r w:rsidR="0005732B">
              <w:rPr>
                <w:szCs w:val="22"/>
              </w:rPr>
              <w:t>vimo</w:t>
            </w:r>
            <w:r w:rsidR="00D84560">
              <w:rPr>
                <w:szCs w:val="22"/>
              </w:rPr>
              <w:t xml:space="preserve"> kokybę</w:t>
            </w:r>
            <w:r w:rsidR="0005732B">
              <w:rPr>
                <w:szCs w:val="22"/>
              </w:rPr>
              <w:t xml:space="preserve">. </w:t>
            </w:r>
            <w:r w:rsidR="00100612" w:rsidRPr="00F36DCC">
              <w:rPr>
                <w:szCs w:val="22"/>
              </w:rPr>
              <w:t xml:space="preserve">Programa taip pat </w:t>
            </w:r>
            <w:r w:rsidR="00AC6239">
              <w:rPr>
                <w:szCs w:val="22"/>
              </w:rPr>
              <w:t>numato remti bendruomenės</w:t>
            </w:r>
            <w:r w:rsidR="00100612" w:rsidRPr="00F36DCC">
              <w:rPr>
                <w:szCs w:val="22"/>
              </w:rPr>
              <w:t xml:space="preserve"> iniciatyvas, pagal finansines galimybes </w:t>
            </w:r>
            <w:r w:rsidR="00DA58A2" w:rsidRPr="00F36DCC">
              <w:rPr>
                <w:szCs w:val="22"/>
              </w:rPr>
              <w:t>skatinti</w:t>
            </w:r>
            <w:r w:rsidR="00100612" w:rsidRPr="00F36DCC">
              <w:rPr>
                <w:szCs w:val="22"/>
              </w:rPr>
              <w:t xml:space="preserve"> nevyriausybinių</w:t>
            </w:r>
            <w:r w:rsidR="007D069D" w:rsidRPr="00F36DCC">
              <w:rPr>
                <w:szCs w:val="22"/>
              </w:rPr>
              <w:t>, sporto</w:t>
            </w:r>
            <w:r w:rsidR="00100612" w:rsidRPr="00F36DCC">
              <w:rPr>
                <w:szCs w:val="22"/>
              </w:rPr>
              <w:t xml:space="preserve"> ir jaunimo organizacijų organizuojamus kultūrinius, so</w:t>
            </w:r>
            <w:r w:rsidR="008C65A5">
              <w:rPr>
                <w:szCs w:val="22"/>
              </w:rPr>
              <w:t>cialinius ir kitokius projektus</w:t>
            </w:r>
            <w:r w:rsidR="00100612" w:rsidRPr="00F36DCC">
              <w:rPr>
                <w:szCs w:val="22"/>
              </w:rPr>
              <w:t>.</w:t>
            </w:r>
            <w:r w:rsidR="002A3426">
              <w:rPr>
                <w:szCs w:val="22"/>
              </w:rPr>
              <w:t xml:space="preserve"> Savivaldybė pasirengusi </w:t>
            </w:r>
            <w:proofErr w:type="spellStart"/>
            <w:r w:rsidR="002A3426">
              <w:rPr>
                <w:szCs w:val="22"/>
              </w:rPr>
              <w:t>koofinansuoti</w:t>
            </w:r>
            <w:proofErr w:type="spellEnd"/>
            <w:r w:rsidR="002A3426">
              <w:rPr>
                <w:szCs w:val="22"/>
              </w:rPr>
              <w:t xml:space="preserve"> kultūros, turizmo, sporto projektus, pirmenybę teikiant paslaugų plėtrai ir infrastruktūros (ypač įrengimų) gerinimo projektams. </w:t>
            </w:r>
            <w:r w:rsidR="00895C84" w:rsidRPr="00F36DCC">
              <w:rPr>
                <w:szCs w:val="22"/>
              </w:rPr>
              <w:t xml:space="preserve"> T</w:t>
            </w:r>
            <w:r w:rsidR="0058630B" w:rsidRPr="00F36DCC">
              <w:rPr>
                <w:szCs w:val="22"/>
              </w:rPr>
              <w:t xml:space="preserve">aip pat </w:t>
            </w:r>
            <w:r w:rsidR="00895C84" w:rsidRPr="00F36DCC">
              <w:rPr>
                <w:szCs w:val="22"/>
              </w:rPr>
              <w:t xml:space="preserve">programa siekiama </w:t>
            </w:r>
            <w:r w:rsidR="00152123" w:rsidRPr="00F36DCC">
              <w:rPr>
                <w:szCs w:val="22"/>
              </w:rPr>
              <w:t>užtikrinti</w:t>
            </w:r>
            <w:r w:rsidR="0058630B" w:rsidRPr="00F36DCC">
              <w:rPr>
                <w:szCs w:val="22"/>
              </w:rPr>
              <w:t xml:space="preserve"> turizmo </w:t>
            </w:r>
            <w:r w:rsidR="002A69B8" w:rsidRPr="00F36DCC">
              <w:rPr>
                <w:color w:val="000000" w:themeColor="text1"/>
                <w:szCs w:val="22"/>
              </w:rPr>
              <w:t xml:space="preserve">ir amatų </w:t>
            </w:r>
            <w:r w:rsidR="00152123" w:rsidRPr="00F36DCC">
              <w:rPr>
                <w:szCs w:val="22"/>
              </w:rPr>
              <w:t>informacijos sklaidą, palaikyti ryšius su užsienio partneriais</w:t>
            </w:r>
            <w:r w:rsidR="001215B5">
              <w:rPr>
                <w:szCs w:val="22"/>
              </w:rPr>
              <w:t>, emigravusiais asmenimis ir išeiviais</w:t>
            </w:r>
            <w:r w:rsidR="00152123" w:rsidRPr="00F36DCC">
              <w:rPr>
                <w:szCs w:val="22"/>
              </w:rPr>
              <w:t>.</w:t>
            </w:r>
            <w:r w:rsidR="000148F1" w:rsidRPr="00F36DCC">
              <w:rPr>
                <w:szCs w:val="22"/>
              </w:rPr>
              <w:t xml:space="preserve"> Tam </w:t>
            </w:r>
            <w:r w:rsidR="00AC6239">
              <w:rPr>
                <w:szCs w:val="22"/>
              </w:rPr>
              <w:t xml:space="preserve">postūmį duos didelį </w:t>
            </w:r>
            <w:r w:rsidR="001215B5">
              <w:rPr>
                <w:szCs w:val="22"/>
              </w:rPr>
              <w:t>viešumą</w:t>
            </w:r>
            <w:r w:rsidR="00AC6239">
              <w:rPr>
                <w:szCs w:val="22"/>
              </w:rPr>
              <w:t xml:space="preserve"> rajonui</w:t>
            </w:r>
            <w:r w:rsidR="001215B5">
              <w:rPr>
                <w:szCs w:val="22"/>
              </w:rPr>
              <w:t xml:space="preserve"> pritraukiantis </w:t>
            </w:r>
            <w:r w:rsidR="00F36DCC">
              <w:rPr>
                <w:szCs w:val="22"/>
              </w:rPr>
              <w:t xml:space="preserve">„Rokiškis - Lietuvos kultūros sostinė </w:t>
            </w:r>
            <w:r w:rsidR="000148F1" w:rsidRPr="00F36DCC">
              <w:rPr>
                <w:szCs w:val="22"/>
              </w:rPr>
              <w:t>2019</w:t>
            </w:r>
            <w:r w:rsidR="00F36DCC">
              <w:rPr>
                <w:szCs w:val="22"/>
              </w:rPr>
              <w:t>“ projektas</w:t>
            </w:r>
            <w:r w:rsidR="007D069D" w:rsidRPr="00F36DCC">
              <w:rPr>
                <w:szCs w:val="22"/>
              </w:rPr>
              <w:t>.</w:t>
            </w:r>
            <w:r w:rsidR="00176D6B" w:rsidRPr="00F36DCC">
              <w:rPr>
                <w:szCs w:val="22"/>
              </w:rPr>
              <w:t xml:space="preserve"> </w:t>
            </w:r>
            <w:r w:rsidR="00AC6239">
              <w:rPr>
                <w:szCs w:val="22"/>
              </w:rPr>
              <w:t xml:space="preserve">Gyvenimo kokybę svarbu gerinti </w:t>
            </w:r>
            <w:r w:rsidR="00FA17C7">
              <w:rPr>
                <w:szCs w:val="22"/>
              </w:rPr>
              <w:t xml:space="preserve">šalinant sveikatos </w:t>
            </w:r>
            <w:proofErr w:type="spellStart"/>
            <w:r w:rsidR="00FA17C7">
              <w:rPr>
                <w:szCs w:val="22"/>
              </w:rPr>
              <w:t>rizikas</w:t>
            </w:r>
            <w:proofErr w:type="spellEnd"/>
            <w:r w:rsidR="00FA17C7">
              <w:rPr>
                <w:szCs w:val="22"/>
              </w:rPr>
              <w:t xml:space="preserve"> sukeliantį nepakan</w:t>
            </w:r>
            <w:r w:rsidR="00CE0C33" w:rsidRPr="00F36DCC">
              <w:rPr>
                <w:szCs w:val="22"/>
              </w:rPr>
              <w:t>kam</w:t>
            </w:r>
            <w:r w:rsidR="00FA17C7">
              <w:rPr>
                <w:szCs w:val="22"/>
              </w:rPr>
              <w:t>ą gyventojų fizinis aktyvumą</w:t>
            </w:r>
            <w:r w:rsidR="00CE0C33" w:rsidRPr="00F36DCC">
              <w:rPr>
                <w:szCs w:val="22"/>
              </w:rPr>
              <w:t xml:space="preserve">. Rokiškio rajono savivaldybė </w:t>
            </w:r>
            <w:r w:rsidR="002A3426">
              <w:rPr>
                <w:szCs w:val="22"/>
              </w:rPr>
              <w:t>skatins</w:t>
            </w:r>
            <w:r w:rsidR="00F76711" w:rsidRPr="00F36DCC">
              <w:rPr>
                <w:szCs w:val="22"/>
              </w:rPr>
              <w:t xml:space="preserve"> gyventojų įsitraukimą į savarankiškas ir organizuotas kūno kultūros ir sporto veiklas</w:t>
            </w:r>
            <w:r w:rsidR="002A3426">
              <w:rPr>
                <w:szCs w:val="22"/>
              </w:rPr>
              <w:t>, sudarys</w:t>
            </w:r>
            <w:r w:rsidR="00CE0C33" w:rsidRPr="00F36DCC">
              <w:rPr>
                <w:szCs w:val="22"/>
              </w:rPr>
              <w:t xml:space="preserve"> sąlygas vaikų, paauglių, jaunimo, suaugusių bei neįgaliųjų užimtumo be</w:t>
            </w:r>
            <w:r w:rsidR="00FA17C7">
              <w:rPr>
                <w:szCs w:val="22"/>
              </w:rPr>
              <w:t>i fizinio pasirengimo gerinimui. K</w:t>
            </w:r>
            <w:r w:rsidR="00CE0C33" w:rsidRPr="00F36DCC">
              <w:rPr>
                <w:szCs w:val="22"/>
              </w:rPr>
              <w:t xml:space="preserve">artu su </w:t>
            </w:r>
            <w:r w:rsidR="00FA17C7">
              <w:rPr>
                <w:szCs w:val="22"/>
              </w:rPr>
              <w:t>biudžetinėmis</w:t>
            </w:r>
            <w:r w:rsidR="008C65A5">
              <w:rPr>
                <w:szCs w:val="22"/>
              </w:rPr>
              <w:t xml:space="preserve"> </w:t>
            </w:r>
            <w:r w:rsidR="00FA17C7">
              <w:rPr>
                <w:szCs w:val="22"/>
              </w:rPr>
              <w:t>įstaigomis</w:t>
            </w:r>
            <w:r w:rsidR="008C65A5">
              <w:rPr>
                <w:szCs w:val="22"/>
              </w:rPr>
              <w:t xml:space="preserve">, </w:t>
            </w:r>
            <w:r w:rsidR="00FA17C7">
              <w:rPr>
                <w:szCs w:val="22"/>
              </w:rPr>
              <w:t xml:space="preserve">privačiais </w:t>
            </w:r>
            <w:r w:rsidR="00CE0C33" w:rsidRPr="00F36DCC">
              <w:rPr>
                <w:szCs w:val="22"/>
              </w:rPr>
              <w:t>sporto klubais</w:t>
            </w:r>
            <w:r w:rsidR="002A3426">
              <w:rPr>
                <w:szCs w:val="22"/>
              </w:rPr>
              <w:t xml:space="preserve">, </w:t>
            </w:r>
            <w:proofErr w:type="spellStart"/>
            <w:r w:rsidR="002A3426">
              <w:rPr>
                <w:szCs w:val="22"/>
              </w:rPr>
              <w:t>Velykanio</w:t>
            </w:r>
            <w:proofErr w:type="spellEnd"/>
            <w:r w:rsidR="002A3426">
              <w:rPr>
                <w:szCs w:val="22"/>
              </w:rPr>
              <w:t xml:space="preserve"> laisvalaikio parko bendruomene, </w:t>
            </w:r>
            <w:r w:rsidR="008C65A5">
              <w:rPr>
                <w:szCs w:val="22"/>
              </w:rPr>
              <w:t>nauju baseino ir pirčių kompleksu</w:t>
            </w:r>
            <w:r w:rsidR="00CE0C33" w:rsidRPr="00F36DCC">
              <w:rPr>
                <w:szCs w:val="22"/>
              </w:rPr>
              <w:t xml:space="preserve"> </w:t>
            </w:r>
            <w:r w:rsidR="002A3426">
              <w:rPr>
                <w:szCs w:val="22"/>
              </w:rPr>
              <w:t>planuoja</w:t>
            </w:r>
            <w:r w:rsidR="00FA17C7">
              <w:rPr>
                <w:szCs w:val="22"/>
              </w:rPr>
              <w:t>mi</w:t>
            </w:r>
            <w:r w:rsidR="002A3426">
              <w:rPr>
                <w:szCs w:val="22"/>
              </w:rPr>
              <w:t xml:space="preserve"> </w:t>
            </w:r>
            <w:r w:rsidR="00FA17C7">
              <w:rPr>
                <w:szCs w:val="22"/>
              </w:rPr>
              <w:t>rajoniniai</w:t>
            </w:r>
            <w:r w:rsidR="00CE0C33" w:rsidRPr="00F36DCC">
              <w:rPr>
                <w:szCs w:val="22"/>
              </w:rPr>
              <w:t xml:space="preserve"> ir </w:t>
            </w:r>
            <w:r w:rsidR="00FA17C7">
              <w:rPr>
                <w:szCs w:val="22"/>
              </w:rPr>
              <w:t>tarptautiniai</w:t>
            </w:r>
            <w:r w:rsidR="00CE0C33" w:rsidRPr="00F36DCC">
              <w:rPr>
                <w:szCs w:val="22"/>
              </w:rPr>
              <w:t xml:space="preserve"> sporto ren</w:t>
            </w:r>
            <w:r w:rsidR="00FA17C7">
              <w:rPr>
                <w:szCs w:val="22"/>
              </w:rPr>
              <w:t>giniai sudarys</w:t>
            </w:r>
            <w:r w:rsidR="00CE0C33" w:rsidRPr="00F36DCC">
              <w:rPr>
                <w:szCs w:val="22"/>
              </w:rPr>
              <w:t xml:space="preserve"> sąlygas dalyvauti apskrities ir respublikinėse varžybose, teik</w:t>
            </w:r>
            <w:r w:rsidR="004603E5" w:rsidRPr="00F36DCC">
              <w:rPr>
                <w:szCs w:val="22"/>
              </w:rPr>
              <w:t>ti</w:t>
            </w:r>
            <w:r w:rsidR="00CE0C33" w:rsidRPr="00F36DCC">
              <w:rPr>
                <w:szCs w:val="22"/>
              </w:rPr>
              <w:t xml:space="preserve"> metodin</w:t>
            </w:r>
            <w:r w:rsidR="00744034" w:rsidRPr="00F36DCC">
              <w:rPr>
                <w:szCs w:val="22"/>
              </w:rPr>
              <w:t>ę</w:t>
            </w:r>
            <w:r w:rsidR="00CE0C33" w:rsidRPr="00F36DCC">
              <w:rPr>
                <w:szCs w:val="22"/>
              </w:rPr>
              <w:t xml:space="preserve"> ir organizacin</w:t>
            </w:r>
            <w:r w:rsidR="00744034" w:rsidRPr="00F36DCC">
              <w:rPr>
                <w:szCs w:val="22"/>
              </w:rPr>
              <w:t>ę</w:t>
            </w:r>
            <w:r w:rsidR="00CE0C33" w:rsidRPr="00F36DCC">
              <w:rPr>
                <w:szCs w:val="22"/>
              </w:rPr>
              <w:t xml:space="preserve"> pagalb</w:t>
            </w:r>
            <w:r w:rsidR="00AF1FB8" w:rsidRPr="00F36DCC">
              <w:rPr>
                <w:szCs w:val="22"/>
              </w:rPr>
              <w:t>ą</w:t>
            </w:r>
            <w:r w:rsidR="00CE0C33" w:rsidRPr="00F36DCC">
              <w:rPr>
                <w:szCs w:val="22"/>
              </w:rPr>
              <w:t>, spręsti materialinės sporto bazės gerinimo klausim</w:t>
            </w:r>
            <w:r w:rsidR="00744034" w:rsidRPr="00F36DCC">
              <w:rPr>
                <w:szCs w:val="22"/>
              </w:rPr>
              <w:t>us</w:t>
            </w:r>
            <w:r w:rsidR="00CE0C33" w:rsidRPr="00F36DCC">
              <w:rPr>
                <w:szCs w:val="22"/>
              </w:rPr>
              <w:t>.</w:t>
            </w:r>
          </w:p>
          <w:p w:rsidR="00FE5962" w:rsidRPr="00601F7E" w:rsidRDefault="00FE5962" w:rsidP="007C7D7B">
            <w:pPr>
              <w:suppressAutoHyphens/>
              <w:spacing w:before="120"/>
              <w:jc w:val="both"/>
              <w:rPr>
                <w:b/>
                <w:sz w:val="22"/>
                <w:szCs w:val="22"/>
                <w:u w:val="single"/>
              </w:rPr>
            </w:pPr>
            <w:r w:rsidRPr="00601F7E">
              <w:rPr>
                <w:b/>
                <w:sz w:val="22"/>
                <w:szCs w:val="22"/>
                <w:u w:val="single"/>
              </w:rPr>
              <w:t>Efekto vertinimo kriterijus:</w:t>
            </w:r>
          </w:p>
          <w:p w:rsidR="001E0F40" w:rsidRPr="001E0F40" w:rsidRDefault="00C56522" w:rsidP="001E0F40">
            <w:pPr>
              <w:pStyle w:val="Pagrindinistekstas"/>
              <w:numPr>
                <w:ilvl w:val="0"/>
                <w:numId w:val="17"/>
              </w:numPr>
              <w:ind w:left="357" w:hanging="357"/>
              <w:jc w:val="both"/>
              <w:rPr>
                <w:sz w:val="22"/>
                <w:szCs w:val="22"/>
                <w:lang w:val="lt-LT"/>
              </w:rPr>
            </w:pPr>
            <w:bookmarkStart w:id="1" w:name="OLE_LINK1"/>
            <w:bookmarkStart w:id="2" w:name="OLE_LINK2"/>
            <w:r w:rsidRPr="00601F7E">
              <w:rPr>
                <w:sz w:val="22"/>
                <w:szCs w:val="22"/>
                <w:lang w:val="lt-LT"/>
              </w:rPr>
              <w:t xml:space="preserve">Kultūros renginiuose dalyvavusių </w:t>
            </w:r>
            <w:r w:rsidR="001E0F40">
              <w:rPr>
                <w:sz w:val="22"/>
                <w:szCs w:val="22"/>
                <w:lang w:val="lt-LT"/>
              </w:rPr>
              <w:t xml:space="preserve">ir turistinius objektus lankiusiųjų </w:t>
            </w:r>
            <w:r w:rsidRPr="00601F7E">
              <w:rPr>
                <w:sz w:val="22"/>
                <w:szCs w:val="22"/>
                <w:lang w:val="lt-LT"/>
              </w:rPr>
              <w:t>asmenų skaičiaus pokytis (lyginant su ankstesniais metais), proc.</w:t>
            </w:r>
          </w:p>
          <w:p w:rsidR="001E0F40" w:rsidRPr="001E0F40" w:rsidRDefault="00C56522" w:rsidP="001E0F40">
            <w:pPr>
              <w:pStyle w:val="Pagrindinistekstas"/>
              <w:numPr>
                <w:ilvl w:val="0"/>
                <w:numId w:val="17"/>
              </w:numPr>
              <w:spacing w:after="120"/>
              <w:ind w:left="357" w:hanging="357"/>
              <w:jc w:val="both"/>
              <w:rPr>
                <w:sz w:val="22"/>
                <w:szCs w:val="22"/>
                <w:lang w:val="lt-LT"/>
              </w:rPr>
            </w:pPr>
            <w:r w:rsidRPr="00601F7E">
              <w:rPr>
                <w:sz w:val="22"/>
                <w:szCs w:val="22"/>
                <w:lang w:val="lt-LT"/>
              </w:rPr>
              <w:t>Sportinėje veikloje dalyvavusių asmenų skaičiaus pokytis (lyginant su ankstesniais metais), proc.</w:t>
            </w:r>
            <w:bookmarkEnd w:id="1"/>
            <w:bookmarkEnd w:id="2"/>
          </w:p>
        </w:tc>
      </w:tr>
      <w:tr w:rsidR="0068229A" w:rsidRPr="00601F7E">
        <w:tc>
          <w:tcPr>
            <w:tcW w:w="1795" w:type="dxa"/>
            <w:vAlign w:val="center"/>
          </w:tcPr>
          <w:p w:rsidR="0068229A" w:rsidRPr="00601F7E" w:rsidRDefault="0068229A" w:rsidP="00D74364">
            <w:pPr>
              <w:pStyle w:val="Antrat1"/>
              <w:jc w:val="left"/>
              <w:rPr>
                <w:bCs w:val="0"/>
                <w:caps w:val="0"/>
                <w:szCs w:val="22"/>
              </w:rPr>
            </w:pPr>
            <w:r w:rsidRPr="00601F7E">
              <w:rPr>
                <w:bCs w:val="0"/>
                <w:caps w:val="0"/>
                <w:szCs w:val="22"/>
              </w:rPr>
              <w:t>Programos tikslas</w:t>
            </w:r>
          </w:p>
        </w:tc>
        <w:tc>
          <w:tcPr>
            <w:tcW w:w="6120" w:type="dxa"/>
            <w:vAlign w:val="center"/>
          </w:tcPr>
          <w:p w:rsidR="0068229A" w:rsidRPr="00601F7E" w:rsidRDefault="00737783" w:rsidP="000148F1">
            <w:pPr>
              <w:suppressAutoHyphens/>
              <w:rPr>
                <w:sz w:val="22"/>
                <w:szCs w:val="22"/>
              </w:rPr>
            </w:pPr>
            <w:r w:rsidRPr="00737783">
              <w:rPr>
                <w:sz w:val="22"/>
                <w:szCs w:val="22"/>
              </w:rPr>
              <w:t>Tenkinti visuomenės kultūrinius ir sporto poreikius, remti turizmo plėtrą ir vietos bendruomenės iniciatyvas</w:t>
            </w:r>
            <w:r w:rsidR="000148F1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vAlign w:val="center"/>
          </w:tcPr>
          <w:p w:rsidR="0068229A" w:rsidRPr="00601F7E" w:rsidRDefault="0068229A" w:rsidP="00D74364">
            <w:pPr>
              <w:pStyle w:val="Antrat1"/>
              <w:rPr>
                <w:bCs w:val="0"/>
                <w:caps w:val="0"/>
                <w:szCs w:val="22"/>
              </w:rPr>
            </w:pPr>
            <w:r w:rsidRPr="00601F7E">
              <w:rPr>
                <w:bCs w:val="0"/>
                <w:caps w:val="0"/>
                <w:szCs w:val="22"/>
              </w:rPr>
              <w:t>Kodas</w:t>
            </w:r>
          </w:p>
        </w:tc>
        <w:tc>
          <w:tcPr>
            <w:tcW w:w="730" w:type="dxa"/>
            <w:vAlign w:val="center"/>
          </w:tcPr>
          <w:p w:rsidR="0068229A" w:rsidRPr="00601F7E" w:rsidRDefault="00D74364" w:rsidP="00D7436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01F7E">
              <w:rPr>
                <w:sz w:val="22"/>
                <w:szCs w:val="22"/>
                <w:lang w:eastAsia="ar-SA"/>
              </w:rPr>
              <w:t>1</w:t>
            </w:r>
          </w:p>
        </w:tc>
      </w:tr>
      <w:tr w:rsidR="0068229A" w:rsidRPr="00601F7E">
        <w:trPr>
          <w:trHeight w:val="471"/>
        </w:trPr>
        <w:tc>
          <w:tcPr>
            <w:tcW w:w="9545" w:type="dxa"/>
            <w:gridSpan w:val="4"/>
            <w:vAlign w:val="center"/>
          </w:tcPr>
          <w:p w:rsidR="0068229A" w:rsidRPr="00601F7E" w:rsidRDefault="00301CC9" w:rsidP="003B0465">
            <w:pPr>
              <w:pStyle w:val="Pagrindinistekstas"/>
              <w:rPr>
                <w:b/>
                <w:bCs/>
                <w:sz w:val="22"/>
                <w:szCs w:val="22"/>
                <w:lang w:val="lt-LT"/>
              </w:rPr>
            </w:pPr>
            <w:r w:rsidRPr="00601F7E">
              <w:rPr>
                <w:b/>
                <w:bCs/>
                <w:sz w:val="22"/>
                <w:szCs w:val="22"/>
                <w:lang w:val="lt-LT"/>
              </w:rPr>
              <w:t>Tikslo aprašymas:</w:t>
            </w:r>
          </w:p>
          <w:p w:rsidR="00205BAF" w:rsidRDefault="00237C22" w:rsidP="007906C5">
            <w:pPr>
              <w:pStyle w:val="Pagrindinistekstas"/>
              <w:spacing w:after="120"/>
              <w:jc w:val="both"/>
              <w:rPr>
                <w:iCs/>
                <w:sz w:val="22"/>
                <w:szCs w:val="22"/>
                <w:lang w:val="lt-LT"/>
              </w:rPr>
            </w:pPr>
            <w:r w:rsidRPr="00601F7E">
              <w:rPr>
                <w:iCs/>
                <w:sz w:val="22"/>
                <w:szCs w:val="22"/>
                <w:lang w:val="lt-LT"/>
              </w:rPr>
              <w:t>Tikslu siekiama efektyviai organizuoti savivaldybės kultūros ir turizmo įstaigų veiklą,</w:t>
            </w:r>
            <w:r w:rsidR="00671B18" w:rsidRPr="00601F7E">
              <w:rPr>
                <w:iCs/>
                <w:sz w:val="22"/>
                <w:szCs w:val="22"/>
                <w:lang w:val="lt-LT"/>
              </w:rPr>
              <w:t xml:space="preserve"> skatinti gyventojų įsitraukimą į savarankiškas ir organizuotas kūno kultūros ir sporto veiklas,</w:t>
            </w:r>
            <w:r w:rsidRPr="00601F7E">
              <w:rPr>
                <w:iCs/>
                <w:sz w:val="22"/>
                <w:szCs w:val="22"/>
                <w:lang w:val="lt-LT"/>
              </w:rPr>
              <w:t xml:space="preserve"> remti gyventojų iniciatyvas</w:t>
            </w:r>
            <w:r w:rsidR="00671B18" w:rsidRPr="00601F7E">
              <w:rPr>
                <w:iCs/>
                <w:sz w:val="22"/>
                <w:szCs w:val="22"/>
                <w:lang w:val="lt-LT"/>
              </w:rPr>
              <w:t>, nevyriausybinių</w:t>
            </w:r>
            <w:r w:rsidR="007D6648">
              <w:rPr>
                <w:iCs/>
                <w:sz w:val="22"/>
                <w:szCs w:val="22"/>
                <w:lang w:val="lt-LT"/>
              </w:rPr>
              <w:t>, sporto</w:t>
            </w:r>
            <w:r w:rsidR="00671B18" w:rsidRPr="00601F7E">
              <w:rPr>
                <w:iCs/>
                <w:sz w:val="22"/>
                <w:szCs w:val="22"/>
                <w:lang w:val="lt-LT"/>
              </w:rPr>
              <w:t xml:space="preserve"> ir jaunimo organizacijų veiklą, </w:t>
            </w:r>
            <w:r w:rsidR="00BA27F2" w:rsidRPr="00601F7E">
              <w:rPr>
                <w:iCs/>
                <w:sz w:val="22"/>
                <w:szCs w:val="22"/>
                <w:lang w:val="lt-LT"/>
              </w:rPr>
              <w:t>o taip pat palaikyti ryšius su užsienio partneriais</w:t>
            </w:r>
            <w:r w:rsidR="000148F1">
              <w:rPr>
                <w:iCs/>
                <w:sz w:val="22"/>
                <w:szCs w:val="22"/>
                <w:lang w:val="lt-LT"/>
              </w:rPr>
              <w:t xml:space="preserve">,  </w:t>
            </w:r>
            <w:r w:rsidR="00143762">
              <w:rPr>
                <w:iCs/>
                <w:sz w:val="22"/>
                <w:szCs w:val="22"/>
                <w:lang w:val="lt-LT"/>
              </w:rPr>
              <w:t>įgyvendinti projektą</w:t>
            </w:r>
            <w:r w:rsidR="000148F1">
              <w:rPr>
                <w:iCs/>
                <w:sz w:val="22"/>
                <w:szCs w:val="22"/>
                <w:lang w:val="lt-LT"/>
              </w:rPr>
              <w:t xml:space="preserve"> </w:t>
            </w:r>
            <w:r w:rsidR="00143762">
              <w:rPr>
                <w:iCs/>
                <w:sz w:val="22"/>
                <w:szCs w:val="22"/>
                <w:lang w:val="lt-LT"/>
              </w:rPr>
              <w:t>„</w:t>
            </w:r>
            <w:r w:rsidR="000148F1">
              <w:rPr>
                <w:iCs/>
                <w:sz w:val="22"/>
                <w:szCs w:val="22"/>
                <w:lang w:val="lt-LT"/>
              </w:rPr>
              <w:t xml:space="preserve">Rokiškio </w:t>
            </w:r>
            <w:r w:rsidR="00143762">
              <w:rPr>
                <w:iCs/>
                <w:sz w:val="22"/>
                <w:szCs w:val="22"/>
                <w:lang w:val="lt-LT"/>
              </w:rPr>
              <w:t>– Lietuvos kultūros sostinė 2019“</w:t>
            </w:r>
            <w:r w:rsidR="007D6648">
              <w:rPr>
                <w:iCs/>
                <w:sz w:val="22"/>
                <w:szCs w:val="22"/>
                <w:lang w:val="lt-LT"/>
              </w:rPr>
              <w:t>,</w:t>
            </w:r>
            <w:r w:rsidR="009B5772">
              <w:rPr>
                <w:iCs/>
                <w:sz w:val="22"/>
                <w:szCs w:val="22"/>
                <w:lang w:val="lt-LT"/>
              </w:rPr>
              <w:t xml:space="preserve"> gerinti kultūros ir turizmo paslaugų infrastruktūrą </w:t>
            </w:r>
            <w:r w:rsidR="007D6648">
              <w:rPr>
                <w:iCs/>
                <w:sz w:val="22"/>
                <w:szCs w:val="22"/>
                <w:lang w:val="lt-LT"/>
              </w:rPr>
              <w:t>p</w:t>
            </w:r>
            <w:r w:rsidR="00BA27F2" w:rsidRPr="00601F7E">
              <w:rPr>
                <w:iCs/>
                <w:sz w:val="22"/>
                <w:szCs w:val="22"/>
                <w:lang w:val="lt-LT"/>
              </w:rPr>
              <w:t xml:space="preserve">asinaudojant </w:t>
            </w:r>
            <w:r w:rsidR="00143762">
              <w:rPr>
                <w:iCs/>
                <w:sz w:val="22"/>
                <w:szCs w:val="22"/>
                <w:lang w:val="lt-LT"/>
              </w:rPr>
              <w:t xml:space="preserve">LR Kultūros ministerijos dotacija, </w:t>
            </w:r>
            <w:r w:rsidR="00BA27F2" w:rsidRPr="00601F7E">
              <w:rPr>
                <w:iCs/>
                <w:sz w:val="22"/>
                <w:szCs w:val="22"/>
                <w:lang w:val="lt-LT"/>
              </w:rPr>
              <w:t xml:space="preserve">Europos </w:t>
            </w:r>
            <w:r w:rsidR="009B70D1" w:rsidRPr="00601F7E">
              <w:rPr>
                <w:iCs/>
                <w:sz w:val="22"/>
                <w:szCs w:val="22"/>
                <w:lang w:val="lt-LT"/>
              </w:rPr>
              <w:t>Sąjungos</w:t>
            </w:r>
            <w:r w:rsidR="00143762">
              <w:rPr>
                <w:iCs/>
                <w:sz w:val="22"/>
                <w:szCs w:val="22"/>
                <w:lang w:val="lt-LT"/>
              </w:rPr>
              <w:t xml:space="preserve"> bei  nacionalinių</w:t>
            </w:r>
            <w:r w:rsidR="009B70D1" w:rsidRPr="00601F7E">
              <w:rPr>
                <w:iCs/>
                <w:sz w:val="22"/>
                <w:szCs w:val="22"/>
                <w:lang w:val="lt-LT"/>
              </w:rPr>
              <w:t xml:space="preserve"> </w:t>
            </w:r>
            <w:r w:rsidR="00BA27F2" w:rsidRPr="00601F7E">
              <w:rPr>
                <w:iCs/>
                <w:sz w:val="22"/>
                <w:szCs w:val="22"/>
                <w:lang w:val="lt-LT"/>
              </w:rPr>
              <w:t xml:space="preserve"> fondų parama</w:t>
            </w:r>
            <w:r w:rsidR="004F43C8">
              <w:rPr>
                <w:iCs/>
                <w:sz w:val="22"/>
                <w:szCs w:val="22"/>
                <w:lang w:val="lt-LT"/>
              </w:rPr>
              <w:t xml:space="preserve">. </w:t>
            </w:r>
            <w:r w:rsidR="00635962">
              <w:rPr>
                <w:iCs/>
                <w:sz w:val="22"/>
                <w:szCs w:val="22"/>
                <w:lang w:val="lt-LT"/>
              </w:rPr>
              <w:t xml:space="preserve">Rajono renginių programoje – valstybinių švenčių minėjimai, kalendorinių švenčių, </w:t>
            </w:r>
            <w:r w:rsidR="00635962">
              <w:rPr>
                <w:iCs/>
                <w:sz w:val="22"/>
                <w:szCs w:val="22"/>
                <w:lang w:val="lt-LT"/>
              </w:rPr>
              <w:lastRenderedPageBreak/>
              <w:t>jubiliejinių sukakčių, vyriausybės paskelbtų teminių  metų renginiai.</w:t>
            </w:r>
            <w:r w:rsidR="009B5772">
              <w:rPr>
                <w:iCs/>
                <w:sz w:val="22"/>
                <w:szCs w:val="22"/>
                <w:lang w:val="lt-LT"/>
              </w:rPr>
              <w:t xml:space="preserve"> Turizmo ir tarptautinių ryšių veiklos orientuotos į turimų partnerių bendradarbiavimo su </w:t>
            </w:r>
            <w:proofErr w:type="spellStart"/>
            <w:r w:rsidR="009B5772">
              <w:rPr>
                <w:iCs/>
                <w:sz w:val="22"/>
                <w:szCs w:val="22"/>
                <w:lang w:val="lt-LT"/>
              </w:rPr>
              <w:t>saviavaldybės</w:t>
            </w:r>
            <w:proofErr w:type="spellEnd"/>
            <w:r w:rsidR="009B5772">
              <w:rPr>
                <w:iCs/>
                <w:sz w:val="22"/>
                <w:szCs w:val="22"/>
                <w:lang w:val="lt-LT"/>
              </w:rPr>
              <w:t xml:space="preserve"> įstaigomis veiklas, Rokiškio krašto emigrantų ir išeivijos </w:t>
            </w:r>
            <w:r w:rsidR="001F366C">
              <w:rPr>
                <w:iCs/>
                <w:sz w:val="22"/>
                <w:szCs w:val="22"/>
                <w:lang w:val="lt-LT"/>
              </w:rPr>
              <w:t>ryšių užmezgimą, kultūrinio turizmo populiarinimą kaimyninėse bei ES šalyse.</w:t>
            </w:r>
            <w:r w:rsidR="00635962">
              <w:rPr>
                <w:iCs/>
                <w:sz w:val="22"/>
                <w:szCs w:val="22"/>
                <w:lang w:val="lt-LT"/>
              </w:rPr>
              <w:t xml:space="preserve">  </w:t>
            </w:r>
            <w:r w:rsidR="007D6648">
              <w:rPr>
                <w:iCs/>
                <w:sz w:val="22"/>
                <w:szCs w:val="22"/>
                <w:lang w:val="lt-LT"/>
              </w:rPr>
              <w:t xml:space="preserve"> </w:t>
            </w:r>
          </w:p>
          <w:p w:rsidR="00934FC8" w:rsidRDefault="006B57AB" w:rsidP="00E70607">
            <w:pPr>
              <w:pStyle w:val="Pagrindinistekstas"/>
              <w:spacing w:after="120"/>
              <w:jc w:val="both"/>
              <w:rPr>
                <w:b/>
                <w:sz w:val="22"/>
                <w:szCs w:val="22"/>
                <w:u w:val="single"/>
                <w:lang w:val="lt-LT"/>
              </w:rPr>
            </w:pPr>
            <w:r w:rsidRPr="00601F7E">
              <w:rPr>
                <w:b/>
                <w:sz w:val="22"/>
                <w:szCs w:val="22"/>
                <w:u w:val="single"/>
                <w:lang w:val="lt-LT"/>
              </w:rPr>
              <w:t>Rezultato vertinimo kriterij</w:t>
            </w:r>
            <w:r w:rsidR="0016661C">
              <w:rPr>
                <w:b/>
                <w:sz w:val="22"/>
                <w:szCs w:val="22"/>
                <w:u w:val="single"/>
                <w:lang w:val="lt-LT"/>
              </w:rPr>
              <w:t>ai:</w:t>
            </w:r>
            <w:r w:rsidRPr="00601F7E">
              <w:rPr>
                <w:b/>
                <w:sz w:val="22"/>
                <w:szCs w:val="22"/>
                <w:u w:val="single"/>
                <w:lang w:val="lt-LT"/>
              </w:rPr>
              <w:t>:</w:t>
            </w:r>
          </w:p>
          <w:p w:rsidR="00143762" w:rsidRDefault="0016661C" w:rsidP="00E70607">
            <w:pPr>
              <w:pStyle w:val="Pagrindinistekstas"/>
              <w:numPr>
                <w:ilvl w:val="0"/>
                <w:numId w:val="19"/>
              </w:numPr>
              <w:spacing w:after="120"/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O</w:t>
            </w:r>
            <w:r w:rsidR="007C4609" w:rsidRPr="00601F7E">
              <w:rPr>
                <w:sz w:val="22"/>
                <w:szCs w:val="22"/>
                <w:lang w:val="lt-LT"/>
              </w:rPr>
              <w:t>rganizuotų k</w:t>
            </w:r>
            <w:r w:rsidR="00C518CD" w:rsidRPr="00601F7E">
              <w:rPr>
                <w:sz w:val="22"/>
                <w:szCs w:val="22"/>
                <w:lang w:val="lt-LT"/>
              </w:rPr>
              <w:t xml:space="preserve">ultūros ir </w:t>
            </w:r>
            <w:r w:rsidR="00D11BFD" w:rsidRPr="00601F7E">
              <w:rPr>
                <w:sz w:val="22"/>
                <w:szCs w:val="22"/>
                <w:lang w:val="lt-LT"/>
              </w:rPr>
              <w:t xml:space="preserve">sporto renginių </w:t>
            </w:r>
            <w:r w:rsidR="007C4609" w:rsidRPr="00601F7E">
              <w:rPr>
                <w:sz w:val="22"/>
                <w:szCs w:val="22"/>
                <w:lang w:val="lt-LT"/>
              </w:rPr>
              <w:t>skaičiaus pokytis</w:t>
            </w:r>
            <w:r w:rsidR="00D11BFD" w:rsidRPr="00601F7E">
              <w:rPr>
                <w:sz w:val="22"/>
                <w:szCs w:val="22"/>
                <w:lang w:val="lt-LT"/>
              </w:rPr>
              <w:t xml:space="preserve"> (lyginant su ankstesniais m</w:t>
            </w:r>
            <w:r w:rsidR="00682CF7" w:rsidRPr="00601F7E">
              <w:rPr>
                <w:sz w:val="22"/>
                <w:szCs w:val="22"/>
                <w:lang w:val="lt-LT"/>
              </w:rPr>
              <w:t>etais</w:t>
            </w:r>
            <w:r w:rsidR="00D11BFD" w:rsidRPr="00601F7E">
              <w:rPr>
                <w:sz w:val="22"/>
                <w:szCs w:val="22"/>
                <w:lang w:val="lt-LT"/>
              </w:rPr>
              <w:t>)</w:t>
            </w:r>
            <w:r w:rsidR="007C4609" w:rsidRPr="00601F7E">
              <w:rPr>
                <w:sz w:val="22"/>
                <w:szCs w:val="22"/>
                <w:lang w:val="lt-LT"/>
              </w:rPr>
              <w:t>, proc.</w:t>
            </w:r>
          </w:p>
          <w:p w:rsidR="001E0F40" w:rsidRPr="008C6DF1" w:rsidRDefault="0016661C" w:rsidP="00E70607">
            <w:pPr>
              <w:pStyle w:val="Pagrindinistekstas"/>
              <w:numPr>
                <w:ilvl w:val="0"/>
                <w:numId w:val="19"/>
              </w:numPr>
              <w:spacing w:after="120"/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O</w:t>
            </w:r>
            <w:r w:rsidR="006250F3">
              <w:rPr>
                <w:sz w:val="22"/>
                <w:szCs w:val="22"/>
                <w:lang w:val="lt-LT"/>
              </w:rPr>
              <w:t>rganizuotų kultūros ir sporto renginių ir jų lank</w:t>
            </w:r>
            <w:r w:rsidR="001E0F40">
              <w:rPr>
                <w:sz w:val="22"/>
                <w:szCs w:val="22"/>
                <w:lang w:val="lt-LT"/>
              </w:rPr>
              <w:t>ytojų skaičiaus santykis</w:t>
            </w:r>
            <w:r w:rsidR="006250F3">
              <w:rPr>
                <w:sz w:val="22"/>
                <w:szCs w:val="22"/>
                <w:lang w:val="lt-LT"/>
              </w:rPr>
              <w:t xml:space="preserve">. </w:t>
            </w:r>
          </w:p>
          <w:p w:rsidR="00C42E19" w:rsidRPr="00601F7E" w:rsidRDefault="00C42E19" w:rsidP="00E70607">
            <w:pPr>
              <w:pStyle w:val="Pagrindinistekstas"/>
              <w:spacing w:after="120"/>
              <w:jc w:val="both"/>
              <w:rPr>
                <w:sz w:val="22"/>
                <w:szCs w:val="22"/>
                <w:lang w:val="lt-LT"/>
              </w:rPr>
            </w:pPr>
            <w:r w:rsidRPr="00601F7E">
              <w:rPr>
                <w:sz w:val="22"/>
                <w:szCs w:val="22"/>
                <w:lang w:val="lt-LT"/>
              </w:rPr>
              <w:t xml:space="preserve">Tikslui pasiekti numatoma įgyvendinti </w:t>
            </w:r>
            <w:r w:rsidR="00737783">
              <w:rPr>
                <w:sz w:val="22"/>
                <w:szCs w:val="22"/>
                <w:lang w:val="lt-LT"/>
              </w:rPr>
              <w:t>4</w:t>
            </w:r>
            <w:r w:rsidRPr="00601F7E">
              <w:rPr>
                <w:sz w:val="22"/>
                <w:szCs w:val="22"/>
                <w:lang w:val="lt-LT"/>
              </w:rPr>
              <w:t xml:space="preserve"> uždavinius:</w:t>
            </w:r>
          </w:p>
          <w:p w:rsidR="00415FED" w:rsidRPr="00B8235E" w:rsidRDefault="005A41D5" w:rsidP="00E70607">
            <w:pPr>
              <w:pStyle w:val="Pagrindinistekstas"/>
              <w:spacing w:before="240"/>
              <w:jc w:val="both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1 u</w:t>
            </w:r>
            <w:r w:rsidR="0068229A" w:rsidRPr="00AC371C">
              <w:rPr>
                <w:b/>
                <w:sz w:val="22"/>
                <w:szCs w:val="22"/>
                <w:lang w:val="lt-LT"/>
              </w:rPr>
              <w:t>ždavinys</w:t>
            </w:r>
            <w:r w:rsidR="008E011D" w:rsidRPr="00AC371C">
              <w:rPr>
                <w:b/>
                <w:sz w:val="22"/>
                <w:szCs w:val="22"/>
                <w:lang w:val="lt-LT"/>
              </w:rPr>
              <w:t xml:space="preserve">. </w:t>
            </w:r>
            <w:r w:rsidR="008B47C7" w:rsidRPr="00AC371C">
              <w:rPr>
                <w:b/>
                <w:sz w:val="22"/>
                <w:szCs w:val="22"/>
                <w:lang w:val="lt-LT"/>
              </w:rPr>
              <w:t>Užtikrinti kultūros įstaigų funkcionavimą ir paslaugų plėtrą, vykdyti turizmo informacijos ir meno sklaidą</w:t>
            </w:r>
            <w:r w:rsidR="004F43C8">
              <w:rPr>
                <w:b/>
                <w:sz w:val="22"/>
                <w:szCs w:val="22"/>
                <w:lang w:val="lt-LT"/>
              </w:rPr>
              <w:t>.</w:t>
            </w:r>
          </w:p>
          <w:p w:rsidR="0001145E" w:rsidRPr="00601F7E" w:rsidRDefault="00485A38" w:rsidP="00FC2833">
            <w:pPr>
              <w:pStyle w:val="Pagrindinistekstas"/>
              <w:jc w:val="both"/>
              <w:rPr>
                <w:sz w:val="22"/>
                <w:szCs w:val="22"/>
                <w:lang w:val="lt-LT"/>
              </w:rPr>
            </w:pPr>
            <w:r w:rsidRPr="00601F7E">
              <w:rPr>
                <w:sz w:val="22"/>
                <w:szCs w:val="22"/>
                <w:lang w:val="lt-LT"/>
              </w:rPr>
              <w:t xml:space="preserve">Įgyvendinamu uždaviniu Rokiškio rajono savivaldybė </w:t>
            </w:r>
            <w:r w:rsidR="0001145E" w:rsidRPr="00601F7E">
              <w:rPr>
                <w:sz w:val="22"/>
                <w:szCs w:val="22"/>
                <w:lang w:val="lt-LT"/>
              </w:rPr>
              <w:t>numato</w:t>
            </w:r>
            <w:r w:rsidR="00716A32">
              <w:rPr>
                <w:sz w:val="22"/>
                <w:szCs w:val="22"/>
                <w:lang w:val="lt-LT"/>
              </w:rPr>
              <w:t xml:space="preserve"> finansuoti, koordinuoti arba/ir organizuoti</w:t>
            </w:r>
            <w:r w:rsidR="0001145E" w:rsidRPr="00601F7E">
              <w:rPr>
                <w:sz w:val="22"/>
                <w:szCs w:val="22"/>
                <w:lang w:val="lt-LT"/>
              </w:rPr>
              <w:t>:</w:t>
            </w:r>
          </w:p>
          <w:p w:rsidR="002A2090" w:rsidRPr="00601F7E" w:rsidRDefault="001F366C" w:rsidP="002A2090">
            <w:pPr>
              <w:pStyle w:val="Pagrindinistekstas"/>
              <w:numPr>
                <w:ilvl w:val="0"/>
                <w:numId w:val="34"/>
              </w:numPr>
              <w:jc w:val="both"/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Valstybinų</w:t>
            </w:r>
            <w:proofErr w:type="spellEnd"/>
            <w:r w:rsidR="00716A32">
              <w:rPr>
                <w:sz w:val="22"/>
                <w:szCs w:val="22"/>
                <w:lang w:val="lt-LT"/>
              </w:rPr>
              <w:t>, kalendorin</w:t>
            </w:r>
            <w:r>
              <w:rPr>
                <w:sz w:val="22"/>
                <w:szCs w:val="22"/>
                <w:lang w:val="lt-LT"/>
              </w:rPr>
              <w:t>ių</w:t>
            </w:r>
            <w:r w:rsidR="00716A32">
              <w:rPr>
                <w:sz w:val="22"/>
                <w:szCs w:val="22"/>
                <w:lang w:val="lt-LT"/>
              </w:rPr>
              <w:t xml:space="preserve"> </w:t>
            </w:r>
            <w:r>
              <w:rPr>
                <w:sz w:val="22"/>
                <w:szCs w:val="22"/>
                <w:lang w:val="lt-LT"/>
              </w:rPr>
              <w:t>švenčių, minėjimų</w:t>
            </w:r>
            <w:r w:rsidR="008B0D4F" w:rsidRPr="00601F7E">
              <w:rPr>
                <w:sz w:val="22"/>
                <w:szCs w:val="22"/>
                <w:lang w:val="lt-LT"/>
              </w:rPr>
              <w:t>,</w:t>
            </w:r>
            <w:r>
              <w:rPr>
                <w:sz w:val="22"/>
                <w:szCs w:val="22"/>
                <w:lang w:val="lt-LT"/>
              </w:rPr>
              <w:t xml:space="preserve"> etnokultūrą puoselėjančių švenčių</w:t>
            </w:r>
            <w:r w:rsidR="00337EF1">
              <w:rPr>
                <w:sz w:val="22"/>
                <w:szCs w:val="22"/>
                <w:lang w:val="lt-LT"/>
              </w:rPr>
              <w:t>,</w:t>
            </w:r>
            <w:r w:rsidR="008B0D4F" w:rsidRPr="00601F7E">
              <w:rPr>
                <w:sz w:val="22"/>
                <w:szCs w:val="22"/>
                <w:lang w:val="lt-LT"/>
              </w:rPr>
              <w:t xml:space="preserve"> </w:t>
            </w:r>
            <w:r>
              <w:rPr>
                <w:sz w:val="22"/>
                <w:szCs w:val="22"/>
                <w:lang w:val="lt-LT"/>
              </w:rPr>
              <w:t>kitų renginių,</w:t>
            </w:r>
            <w:r w:rsidR="00EF787E">
              <w:rPr>
                <w:sz w:val="22"/>
                <w:szCs w:val="22"/>
                <w:lang w:val="lt-LT"/>
              </w:rPr>
              <w:t xml:space="preserve"> tenkinančių gyv</w:t>
            </w:r>
            <w:r w:rsidR="00EF787E" w:rsidRPr="00601F7E">
              <w:rPr>
                <w:color w:val="000000"/>
                <w:sz w:val="22"/>
                <w:szCs w:val="22"/>
                <w:lang w:val="lt-LT"/>
              </w:rPr>
              <w:t>entojų kultūrinius poreikius</w:t>
            </w:r>
            <w:r w:rsidR="00EF787E">
              <w:rPr>
                <w:color w:val="000000"/>
                <w:sz w:val="22"/>
                <w:szCs w:val="22"/>
                <w:lang w:val="lt-LT"/>
              </w:rPr>
              <w:t xml:space="preserve">, </w:t>
            </w:r>
            <w:r w:rsidR="00EF787E">
              <w:rPr>
                <w:sz w:val="22"/>
                <w:szCs w:val="22"/>
                <w:lang w:val="lt-LT"/>
              </w:rPr>
              <w:t xml:space="preserve">kokybišką įgyvendinimą. </w:t>
            </w:r>
          </w:p>
          <w:p w:rsidR="005F32AE" w:rsidRPr="001F366C" w:rsidRDefault="00337EF1" w:rsidP="00337EF1">
            <w:pPr>
              <w:pStyle w:val="Pagrindinistekstas"/>
              <w:numPr>
                <w:ilvl w:val="0"/>
                <w:numId w:val="34"/>
              </w:numPr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5F32AE">
              <w:rPr>
                <w:sz w:val="22"/>
                <w:szCs w:val="22"/>
                <w:lang w:val="lt-LT"/>
              </w:rPr>
              <w:t>P</w:t>
            </w:r>
            <w:r w:rsidR="0016661C" w:rsidRPr="005F32AE">
              <w:rPr>
                <w:sz w:val="22"/>
                <w:szCs w:val="22"/>
                <w:lang w:val="lt-LT"/>
              </w:rPr>
              <w:t>rojekt</w:t>
            </w:r>
            <w:r w:rsidR="00716A32" w:rsidRPr="005F32AE">
              <w:rPr>
                <w:sz w:val="22"/>
                <w:szCs w:val="22"/>
                <w:lang w:val="lt-LT"/>
              </w:rPr>
              <w:t>o</w:t>
            </w:r>
            <w:r w:rsidR="0016661C" w:rsidRPr="005F32AE">
              <w:rPr>
                <w:sz w:val="22"/>
                <w:szCs w:val="22"/>
                <w:lang w:val="lt-LT"/>
              </w:rPr>
              <w:t xml:space="preserve"> „Rokiškis – Lietuvos kultūros sostinė 2019“</w:t>
            </w:r>
            <w:r w:rsidR="00716A32" w:rsidRPr="005F32AE">
              <w:rPr>
                <w:sz w:val="22"/>
                <w:szCs w:val="22"/>
                <w:lang w:val="lt-LT"/>
              </w:rPr>
              <w:t xml:space="preserve"> įgyvendinimą.</w:t>
            </w:r>
            <w:r w:rsidR="00770701" w:rsidRPr="005F32AE">
              <w:rPr>
                <w:sz w:val="22"/>
                <w:szCs w:val="22"/>
                <w:lang w:val="lt-LT"/>
              </w:rPr>
              <w:t xml:space="preserve"> Projekto vykdytojas – Rokiškio kultūros centras, projekto programą įgyvendina </w:t>
            </w:r>
            <w:r w:rsidR="005F32AE" w:rsidRPr="005F32AE">
              <w:rPr>
                <w:sz w:val="22"/>
                <w:szCs w:val="22"/>
                <w:lang w:val="lt-LT"/>
              </w:rPr>
              <w:t xml:space="preserve">Rokiškio miesto biudžetinės ir viešosios įstaigos, </w:t>
            </w:r>
            <w:r w:rsidR="005F32AE" w:rsidRPr="00385E2E">
              <w:rPr>
                <w:sz w:val="22"/>
                <w:szCs w:val="22"/>
                <w:lang w:val="lt-LT"/>
              </w:rPr>
              <w:t>kurių vadovų darbo grupė patvirtinta Rokiškio r. savivaldybės mero 2</w:t>
            </w:r>
            <w:r w:rsidR="00B81007" w:rsidRPr="00385E2E">
              <w:rPr>
                <w:sz w:val="22"/>
                <w:szCs w:val="22"/>
                <w:lang w:val="lt-LT"/>
              </w:rPr>
              <w:t>019</w:t>
            </w:r>
            <w:r w:rsidR="005F32AE" w:rsidRPr="00385E2E">
              <w:rPr>
                <w:sz w:val="22"/>
                <w:szCs w:val="22"/>
                <w:lang w:val="lt-LT"/>
              </w:rPr>
              <w:t xml:space="preserve"> </w:t>
            </w:r>
            <w:r w:rsidR="00B81007" w:rsidRPr="00385E2E">
              <w:rPr>
                <w:sz w:val="22"/>
                <w:szCs w:val="22"/>
                <w:lang w:val="lt-LT"/>
              </w:rPr>
              <w:t xml:space="preserve">m. sausio 11 d. </w:t>
            </w:r>
            <w:r w:rsidR="005F32AE" w:rsidRPr="00385E2E">
              <w:rPr>
                <w:sz w:val="22"/>
                <w:szCs w:val="22"/>
                <w:lang w:val="lt-LT"/>
              </w:rPr>
              <w:t xml:space="preserve">potvarkiu </w:t>
            </w:r>
            <w:r w:rsidR="00B81007">
              <w:rPr>
                <w:sz w:val="22"/>
                <w:szCs w:val="22"/>
                <w:lang w:val="lt-LT"/>
              </w:rPr>
              <w:t>Nr. MV-2.</w:t>
            </w:r>
          </w:p>
          <w:p w:rsidR="001F366C" w:rsidRPr="001F366C" w:rsidRDefault="001F366C" w:rsidP="001F366C">
            <w:pPr>
              <w:pStyle w:val="Pagrindinistekstas"/>
              <w:numPr>
                <w:ilvl w:val="0"/>
                <w:numId w:val="34"/>
              </w:num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</w:t>
            </w:r>
            <w:r w:rsidRPr="00601F7E">
              <w:rPr>
                <w:sz w:val="22"/>
                <w:szCs w:val="22"/>
                <w:lang w:val="lt-LT"/>
              </w:rPr>
              <w:t>nformacinių leidinių apie Rokišk</w:t>
            </w:r>
            <w:r>
              <w:rPr>
                <w:sz w:val="22"/>
                <w:szCs w:val="22"/>
                <w:lang w:val="lt-LT"/>
              </w:rPr>
              <w:t>i</w:t>
            </w:r>
            <w:r w:rsidRPr="00601F7E">
              <w:rPr>
                <w:sz w:val="22"/>
                <w:szCs w:val="22"/>
                <w:lang w:val="lt-LT"/>
              </w:rPr>
              <w:t xml:space="preserve">o kraštą </w:t>
            </w:r>
            <w:r w:rsidR="00EF787E">
              <w:rPr>
                <w:sz w:val="22"/>
                <w:szCs w:val="22"/>
                <w:lang w:val="lt-LT"/>
              </w:rPr>
              <w:t xml:space="preserve">kūrimą ir </w:t>
            </w:r>
            <w:r w:rsidRPr="00601F7E">
              <w:rPr>
                <w:sz w:val="22"/>
                <w:szCs w:val="22"/>
                <w:lang w:val="lt-LT"/>
              </w:rPr>
              <w:t>leidybą</w:t>
            </w:r>
            <w:r w:rsidR="00EF787E">
              <w:rPr>
                <w:sz w:val="22"/>
                <w:szCs w:val="22"/>
                <w:lang w:val="lt-LT"/>
              </w:rPr>
              <w:t xml:space="preserve"> valstybine ir pagrindinius turizmo srautus teikiančių šalių kalbomis (latvių, rusų, vokiečių, anglų </w:t>
            </w:r>
            <w:proofErr w:type="spellStart"/>
            <w:r w:rsidR="00EF787E">
              <w:rPr>
                <w:sz w:val="22"/>
                <w:szCs w:val="22"/>
                <w:lang w:val="lt-LT"/>
              </w:rPr>
              <w:t>kl</w:t>
            </w:r>
            <w:proofErr w:type="spellEnd"/>
            <w:r w:rsidR="00EF787E">
              <w:rPr>
                <w:sz w:val="22"/>
                <w:szCs w:val="22"/>
                <w:lang w:val="lt-LT"/>
              </w:rPr>
              <w:t xml:space="preserve">.). </w:t>
            </w:r>
            <w:r w:rsidRPr="00601F7E">
              <w:rPr>
                <w:sz w:val="22"/>
                <w:szCs w:val="22"/>
                <w:lang w:val="lt-LT"/>
              </w:rPr>
              <w:t xml:space="preserve"> </w:t>
            </w:r>
          </w:p>
          <w:p w:rsidR="00411453" w:rsidRPr="005F32AE" w:rsidRDefault="00732A5B" w:rsidP="00337EF1">
            <w:pPr>
              <w:pStyle w:val="Pagrindinistekstas"/>
              <w:numPr>
                <w:ilvl w:val="0"/>
                <w:numId w:val="34"/>
              </w:numPr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5F32AE">
              <w:rPr>
                <w:sz w:val="22"/>
                <w:szCs w:val="22"/>
                <w:lang w:val="lt-LT"/>
              </w:rPr>
              <w:t xml:space="preserve">Rokiškio kultūros centro veiklą. Biudžetinė įstaiga Rokiškio kultūros centras </w:t>
            </w:r>
            <w:r w:rsidR="00337EF1" w:rsidRPr="005F32AE">
              <w:rPr>
                <w:sz w:val="22"/>
                <w:szCs w:val="22"/>
                <w:lang w:val="lt-LT"/>
              </w:rPr>
              <w:t>plėtoja</w:t>
            </w:r>
            <w:r w:rsidR="00AF4F3C" w:rsidRPr="005F32AE">
              <w:rPr>
                <w:sz w:val="22"/>
                <w:szCs w:val="22"/>
                <w:lang w:val="lt-LT"/>
              </w:rPr>
              <w:t xml:space="preserve"> ir populiarin</w:t>
            </w:r>
            <w:r w:rsidRPr="005F32AE">
              <w:rPr>
                <w:sz w:val="22"/>
                <w:szCs w:val="22"/>
                <w:lang w:val="lt-LT"/>
              </w:rPr>
              <w:t>a</w:t>
            </w:r>
            <w:r w:rsidR="00AF4F3C" w:rsidRPr="005F32AE">
              <w:rPr>
                <w:sz w:val="22"/>
                <w:szCs w:val="22"/>
                <w:lang w:val="lt-LT"/>
              </w:rPr>
              <w:t xml:space="preserve"> teatro, choro, </w:t>
            </w:r>
            <w:r w:rsidR="0016661C" w:rsidRPr="005F32AE">
              <w:rPr>
                <w:sz w:val="22"/>
                <w:szCs w:val="22"/>
                <w:lang w:val="lt-LT"/>
              </w:rPr>
              <w:t>liaudies</w:t>
            </w:r>
            <w:r w:rsidR="00AF4F3C" w:rsidRPr="005F32AE">
              <w:rPr>
                <w:sz w:val="22"/>
                <w:szCs w:val="22"/>
                <w:lang w:val="lt-LT"/>
              </w:rPr>
              <w:t xml:space="preserve"> instrumentinės muzikos, tautinio ir modernaus šokio mėgėjų meno kolektyvų ir menininkų veiklą, profesionalaus ir šiuolaikinio meno sklaidą. Rokiškio rajono savivaldybė siekia sudaryti sąlygas kiekvienam bendruomenės nariui įsitraukti į kūrybinę–meninę veiklą, surasti </w:t>
            </w:r>
            <w:r w:rsidR="00E001C1" w:rsidRPr="005F32AE">
              <w:rPr>
                <w:sz w:val="22"/>
                <w:szCs w:val="22"/>
                <w:lang w:val="lt-LT"/>
              </w:rPr>
              <w:t xml:space="preserve">patinkančią </w:t>
            </w:r>
            <w:r w:rsidR="00337EF1" w:rsidRPr="005F32AE">
              <w:rPr>
                <w:sz w:val="22"/>
                <w:szCs w:val="22"/>
                <w:lang w:val="lt-LT"/>
              </w:rPr>
              <w:t>laisvalaikio formą, savirealizacijos erdvę.</w:t>
            </w:r>
            <w:r w:rsidR="0002752E">
              <w:rPr>
                <w:sz w:val="22"/>
                <w:szCs w:val="22"/>
                <w:lang w:val="lt-LT"/>
              </w:rPr>
              <w:t xml:space="preserve"> </w:t>
            </w:r>
            <w:r w:rsidR="00337EF1" w:rsidRPr="005F32AE">
              <w:rPr>
                <w:sz w:val="22"/>
                <w:szCs w:val="22"/>
                <w:lang w:val="lt-LT"/>
              </w:rPr>
              <w:t xml:space="preserve"> </w:t>
            </w:r>
          </w:p>
          <w:p w:rsidR="00CE419C" w:rsidRPr="00601F7E" w:rsidRDefault="00485A38" w:rsidP="00CE419C">
            <w:pPr>
              <w:pStyle w:val="Pagrindinistekstas"/>
              <w:numPr>
                <w:ilvl w:val="0"/>
                <w:numId w:val="34"/>
              </w:numPr>
              <w:jc w:val="both"/>
              <w:rPr>
                <w:sz w:val="22"/>
                <w:szCs w:val="22"/>
                <w:lang w:val="lt-LT"/>
              </w:rPr>
            </w:pPr>
            <w:r w:rsidRPr="00601F7E">
              <w:rPr>
                <w:sz w:val="22"/>
                <w:szCs w:val="22"/>
                <w:lang w:val="lt-LT"/>
              </w:rPr>
              <w:t>Rokiškio krašto muziejaus</w:t>
            </w:r>
            <w:r w:rsidR="00D16BB7" w:rsidRPr="00601F7E">
              <w:rPr>
                <w:sz w:val="22"/>
                <w:szCs w:val="22"/>
                <w:lang w:val="lt-LT"/>
              </w:rPr>
              <w:t xml:space="preserve"> veiklą</w:t>
            </w:r>
            <w:r w:rsidR="003D1100">
              <w:rPr>
                <w:sz w:val="22"/>
                <w:szCs w:val="22"/>
                <w:lang w:val="lt-LT"/>
              </w:rPr>
              <w:t xml:space="preserve">. Biudžetinė įstaiga </w:t>
            </w:r>
            <w:r w:rsidR="003D1100" w:rsidRPr="00601F7E">
              <w:rPr>
                <w:color w:val="000000"/>
                <w:sz w:val="22"/>
                <w:szCs w:val="22"/>
                <w:lang w:val="lt-LT"/>
              </w:rPr>
              <w:t xml:space="preserve">Rokiškio krašto muziejus ir 2 muziejaus </w:t>
            </w:r>
            <w:r w:rsidR="003D1100">
              <w:rPr>
                <w:color w:val="000000"/>
                <w:sz w:val="22"/>
                <w:szCs w:val="22"/>
                <w:lang w:val="lt-LT"/>
              </w:rPr>
              <w:t>padaliniai</w:t>
            </w:r>
            <w:r w:rsidR="003D1100" w:rsidRPr="00601F7E">
              <w:rPr>
                <w:color w:val="000000"/>
                <w:sz w:val="22"/>
                <w:szCs w:val="22"/>
                <w:lang w:val="lt-LT"/>
              </w:rPr>
              <w:t xml:space="preserve">  – Kriaunų</w:t>
            </w:r>
            <w:r w:rsidR="003D1100">
              <w:rPr>
                <w:color w:val="000000"/>
                <w:sz w:val="22"/>
                <w:szCs w:val="22"/>
                <w:lang w:val="lt-LT"/>
              </w:rPr>
              <w:t xml:space="preserve"> istorijos muziejus</w:t>
            </w:r>
            <w:r w:rsidR="003D1100" w:rsidRPr="00601F7E">
              <w:rPr>
                <w:color w:val="000000"/>
                <w:sz w:val="22"/>
                <w:szCs w:val="22"/>
                <w:lang w:val="lt-LT"/>
              </w:rPr>
              <w:t xml:space="preserve"> ir</w:t>
            </w:r>
            <w:r w:rsidR="003D1100">
              <w:rPr>
                <w:color w:val="000000"/>
                <w:sz w:val="22"/>
                <w:szCs w:val="22"/>
                <w:lang w:val="lt-LT"/>
              </w:rPr>
              <w:t xml:space="preserve"> Laisvės kovų istorijos muziejus </w:t>
            </w:r>
            <w:proofErr w:type="spellStart"/>
            <w:r w:rsidR="003D1100">
              <w:rPr>
                <w:color w:val="000000"/>
                <w:sz w:val="22"/>
                <w:szCs w:val="22"/>
                <w:lang w:val="lt-LT"/>
              </w:rPr>
              <w:t>Obeliuose</w:t>
            </w:r>
            <w:proofErr w:type="spellEnd"/>
            <w:r w:rsidR="003D1100" w:rsidRPr="00601F7E">
              <w:rPr>
                <w:color w:val="000000"/>
                <w:sz w:val="22"/>
                <w:szCs w:val="22"/>
                <w:lang w:val="lt-LT"/>
              </w:rPr>
              <w:t xml:space="preserve"> vyk</w:t>
            </w:r>
            <w:r w:rsidR="003D1100">
              <w:rPr>
                <w:color w:val="000000"/>
                <w:sz w:val="22"/>
                <w:szCs w:val="22"/>
                <w:lang w:val="lt-LT"/>
              </w:rPr>
              <w:t>do  kraštotyrinę tiriamąją, leidybinę</w:t>
            </w:r>
            <w:r w:rsidR="003D1100" w:rsidRPr="00601F7E">
              <w:rPr>
                <w:color w:val="000000"/>
                <w:sz w:val="22"/>
                <w:szCs w:val="22"/>
                <w:lang w:val="lt-LT"/>
              </w:rPr>
              <w:t xml:space="preserve"> </w:t>
            </w:r>
            <w:r w:rsidR="003D1100">
              <w:rPr>
                <w:color w:val="000000"/>
                <w:sz w:val="22"/>
                <w:szCs w:val="22"/>
                <w:lang w:val="lt-LT"/>
              </w:rPr>
              <w:t xml:space="preserve">veiklą, organizuoja parodas, etnokultūros ir pramoginius renginius, vykdo aktyvius </w:t>
            </w:r>
            <w:r w:rsidR="00EE0F2C">
              <w:rPr>
                <w:sz w:val="22"/>
                <w:szCs w:val="22"/>
                <w:lang w:val="lt-LT"/>
              </w:rPr>
              <w:t>dvaro parko</w:t>
            </w:r>
            <w:r w:rsidR="003D1100">
              <w:rPr>
                <w:sz w:val="22"/>
                <w:szCs w:val="22"/>
                <w:lang w:val="lt-LT"/>
              </w:rPr>
              <w:t xml:space="preserve">  tvarkymo</w:t>
            </w:r>
            <w:r w:rsidR="00D16BB7" w:rsidRPr="00601F7E">
              <w:rPr>
                <w:sz w:val="22"/>
                <w:szCs w:val="22"/>
                <w:lang w:val="lt-LT"/>
              </w:rPr>
              <w:t xml:space="preserve"> </w:t>
            </w:r>
            <w:r w:rsidR="00252930" w:rsidRPr="00601F7E">
              <w:rPr>
                <w:sz w:val="22"/>
                <w:szCs w:val="22"/>
                <w:lang w:val="lt-LT"/>
              </w:rPr>
              <w:t>ir</w:t>
            </w:r>
            <w:r w:rsidR="003D1100">
              <w:rPr>
                <w:sz w:val="22"/>
                <w:szCs w:val="22"/>
                <w:lang w:val="lt-LT"/>
              </w:rPr>
              <w:t xml:space="preserve"> priežiūros darbus, populiarina nekilnojamąjį kultūros paveldą, kaupia muziejinių vertybių fondą</w:t>
            </w:r>
            <w:r w:rsidR="008B0291" w:rsidRPr="00601F7E">
              <w:rPr>
                <w:sz w:val="22"/>
                <w:szCs w:val="22"/>
                <w:lang w:val="lt-LT"/>
              </w:rPr>
              <w:t>,</w:t>
            </w:r>
            <w:r w:rsidR="003D1100">
              <w:rPr>
                <w:sz w:val="22"/>
                <w:szCs w:val="22"/>
                <w:lang w:val="lt-LT"/>
              </w:rPr>
              <w:t xml:space="preserve"> užsiima nuolatine</w:t>
            </w:r>
            <w:r w:rsidR="00EE0F2C">
              <w:rPr>
                <w:sz w:val="22"/>
                <w:szCs w:val="22"/>
                <w:lang w:val="lt-LT"/>
              </w:rPr>
              <w:t xml:space="preserve"> </w:t>
            </w:r>
            <w:r w:rsidR="003D1100">
              <w:rPr>
                <w:sz w:val="22"/>
                <w:szCs w:val="22"/>
                <w:lang w:val="lt-LT"/>
              </w:rPr>
              <w:t>istorinių vertybių saugojimo</w:t>
            </w:r>
            <w:r w:rsidR="00EE0F2C">
              <w:rPr>
                <w:sz w:val="22"/>
                <w:szCs w:val="22"/>
                <w:lang w:val="lt-LT"/>
              </w:rPr>
              <w:t>,</w:t>
            </w:r>
            <w:r w:rsidR="003D1100">
              <w:rPr>
                <w:sz w:val="22"/>
                <w:szCs w:val="22"/>
                <w:lang w:val="lt-LT"/>
              </w:rPr>
              <w:t xml:space="preserve"> restauravimo ir konservavimo veikla</w:t>
            </w:r>
            <w:r w:rsidR="00252930" w:rsidRPr="00601F7E">
              <w:rPr>
                <w:sz w:val="22"/>
                <w:szCs w:val="22"/>
                <w:lang w:val="lt-LT"/>
              </w:rPr>
              <w:t>.</w:t>
            </w:r>
            <w:r w:rsidR="00556BB0" w:rsidRPr="00601F7E">
              <w:rPr>
                <w:color w:val="000000"/>
                <w:sz w:val="22"/>
                <w:szCs w:val="22"/>
                <w:lang w:val="lt-LT"/>
              </w:rPr>
              <w:t xml:space="preserve"> </w:t>
            </w:r>
          </w:p>
          <w:p w:rsidR="00CE419C" w:rsidRPr="00441BCB" w:rsidRDefault="00485A38" w:rsidP="00CE419C">
            <w:pPr>
              <w:pStyle w:val="Pagrindinistekstas"/>
              <w:numPr>
                <w:ilvl w:val="0"/>
                <w:numId w:val="34"/>
              </w:numPr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601F7E">
              <w:rPr>
                <w:sz w:val="22"/>
                <w:szCs w:val="22"/>
                <w:lang w:val="lt-LT"/>
              </w:rPr>
              <w:t xml:space="preserve">Juozo </w:t>
            </w:r>
            <w:r w:rsidR="0027107B">
              <w:rPr>
                <w:sz w:val="22"/>
                <w:szCs w:val="22"/>
                <w:lang w:val="lt-LT"/>
              </w:rPr>
              <w:t xml:space="preserve">Keliuočio viešosios bibliotekos </w:t>
            </w:r>
            <w:r w:rsidRPr="00601F7E">
              <w:rPr>
                <w:sz w:val="22"/>
                <w:szCs w:val="22"/>
                <w:lang w:val="lt-LT"/>
              </w:rPr>
              <w:t>veiklą</w:t>
            </w:r>
            <w:r w:rsidR="0027107B">
              <w:rPr>
                <w:sz w:val="22"/>
                <w:szCs w:val="22"/>
                <w:lang w:val="lt-LT"/>
              </w:rPr>
              <w:t xml:space="preserve">. Biudžetinės įstaigos Juozo Keliuočio viešosios bibliotekos </w:t>
            </w:r>
            <w:r w:rsidR="00CE419C" w:rsidRPr="00601F7E">
              <w:rPr>
                <w:sz w:val="22"/>
                <w:szCs w:val="22"/>
                <w:lang w:val="lt-LT"/>
              </w:rPr>
              <w:t xml:space="preserve">tinklą sudaro Rokiškio r. savivaldybės Juozo Keliuočio viešoji biblioteka ir 38 jos filialai. </w:t>
            </w:r>
            <w:r w:rsidR="0027107B">
              <w:rPr>
                <w:sz w:val="22"/>
                <w:szCs w:val="22"/>
                <w:lang w:val="lt-LT"/>
              </w:rPr>
              <w:t>Įstaiga</w:t>
            </w:r>
            <w:r w:rsidR="00CE419C" w:rsidRPr="00601F7E">
              <w:rPr>
                <w:sz w:val="22"/>
                <w:szCs w:val="22"/>
                <w:lang w:val="lt-LT"/>
              </w:rPr>
              <w:t xml:space="preserve"> savo veikla siekia užtikrinti informacijos išteklių, atitinkančių kintančios visuomenės poreikius, kaupimą bei teisę į šią in</w:t>
            </w:r>
            <w:r w:rsidR="0027107B">
              <w:rPr>
                <w:sz w:val="22"/>
                <w:szCs w:val="22"/>
                <w:lang w:val="lt-LT"/>
              </w:rPr>
              <w:t>formaciją kiekvienam lankytojui, užtikrina</w:t>
            </w:r>
            <w:r w:rsidR="00AF27C8">
              <w:rPr>
                <w:sz w:val="22"/>
                <w:szCs w:val="22"/>
                <w:lang w:val="lt-LT"/>
              </w:rPr>
              <w:t xml:space="preserve"> </w:t>
            </w:r>
            <w:r w:rsidR="0027107B">
              <w:rPr>
                <w:sz w:val="22"/>
                <w:szCs w:val="22"/>
                <w:lang w:val="lt-LT"/>
              </w:rPr>
              <w:t>aktyvų</w:t>
            </w:r>
            <w:r w:rsidR="0027107B" w:rsidRPr="00601F7E">
              <w:rPr>
                <w:sz w:val="22"/>
                <w:szCs w:val="22"/>
                <w:lang w:val="lt-LT"/>
              </w:rPr>
              <w:t xml:space="preserve"> dokumentų fondų formavimą.</w:t>
            </w:r>
          </w:p>
          <w:p w:rsidR="002D2CF5" w:rsidRDefault="00BB31FF" w:rsidP="00411453">
            <w:pPr>
              <w:pStyle w:val="Pagrindinistekstas"/>
              <w:numPr>
                <w:ilvl w:val="0"/>
                <w:numId w:val="34"/>
              </w:numPr>
              <w:spacing w:after="120"/>
              <w:jc w:val="both"/>
              <w:rPr>
                <w:sz w:val="22"/>
                <w:szCs w:val="22"/>
                <w:lang w:val="lt-LT"/>
              </w:rPr>
            </w:pPr>
            <w:r w:rsidRPr="00CB6969">
              <w:rPr>
                <w:sz w:val="22"/>
                <w:szCs w:val="22"/>
                <w:lang w:val="lt-LT"/>
              </w:rPr>
              <w:t>Rokiškio turizmo ir tradicinių amatų informacijos ir koordinavimo centro veiklą</w:t>
            </w:r>
            <w:r w:rsidR="0001145E" w:rsidRPr="00CB6969">
              <w:rPr>
                <w:sz w:val="22"/>
                <w:szCs w:val="22"/>
                <w:lang w:val="lt-LT"/>
              </w:rPr>
              <w:t xml:space="preserve">. </w:t>
            </w:r>
            <w:r w:rsidRPr="00CB6969">
              <w:rPr>
                <w:sz w:val="22"/>
                <w:szCs w:val="22"/>
                <w:lang w:val="lt-LT"/>
              </w:rPr>
              <w:t>Biudžetinė įstaiga Rokiškio turizmo ir tradicinių amatų informacijos ir koordinavimo centras</w:t>
            </w:r>
            <w:r w:rsidR="001C2207" w:rsidRPr="00CB6969">
              <w:rPr>
                <w:sz w:val="22"/>
                <w:szCs w:val="22"/>
                <w:lang w:val="lt-LT"/>
              </w:rPr>
              <w:t xml:space="preserve"> savivaldybėje įsteigtas siekiant užtikrinti</w:t>
            </w:r>
            <w:r w:rsidRPr="00CB6969">
              <w:rPr>
                <w:sz w:val="22"/>
                <w:szCs w:val="22"/>
                <w:lang w:val="lt-LT"/>
              </w:rPr>
              <w:t xml:space="preserve"> turizmo</w:t>
            </w:r>
            <w:r w:rsidR="00D01346">
              <w:rPr>
                <w:sz w:val="22"/>
                <w:szCs w:val="22"/>
                <w:lang w:val="lt-LT"/>
              </w:rPr>
              <w:t>, etnokultūros</w:t>
            </w:r>
            <w:r w:rsidRPr="00CB6969">
              <w:rPr>
                <w:sz w:val="22"/>
                <w:szCs w:val="22"/>
                <w:lang w:val="lt-LT"/>
              </w:rPr>
              <w:t xml:space="preserve"> ir tradicinių amatų informacijos rinkimą ir sklaidą bei šių veiklų organizavimą ir koordinavimą rajone. </w:t>
            </w:r>
            <w:r w:rsidR="001C2207" w:rsidRPr="00CB6969">
              <w:rPr>
                <w:sz w:val="22"/>
                <w:szCs w:val="22"/>
                <w:lang w:val="lt-LT"/>
              </w:rPr>
              <w:t xml:space="preserve"> </w:t>
            </w:r>
            <w:r w:rsidR="002D2CF5" w:rsidRPr="00CB6969">
              <w:rPr>
                <w:sz w:val="22"/>
                <w:szCs w:val="22"/>
                <w:lang w:val="lt-LT"/>
              </w:rPr>
              <w:t xml:space="preserve">Įstaiga </w:t>
            </w:r>
            <w:r w:rsidR="00D01346">
              <w:rPr>
                <w:sz w:val="22"/>
                <w:szCs w:val="22"/>
                <w:lang w:val="lt-LT"/>
              </w:rPr>
              <w:t>stiprina Rokiškio miesto ir rajono ekonominę ir aplinkos gerovę, skleidžia turizmo informaciją, išsaugant kultūrinį paveldą ir vykdant vietos rinkodarą. R</w:t>
            </w:r>
            <w:r w:rsidR="00847A74" w:rsidRPr="00CB6969">
              <w:rPr>
                <w:sz w:val="22"/>
                <w:szCs w:val="22"/>
                <w:lang w:val="lt-LT"/>
              </w:rPr>
              <w:t>e</w:t>
            </w:r>
            <w:r w:rsidR="002D2CF5" w:rsidRPr="00CB6969">
              <w:rPr>
                <w:sz w:val="22"/>
                <w:szCs w:val="22"/>
                <w:lang w:val="lt-LT"/>
              </w:rPr>
              <w:t>nka, kaupia ir</w:t>
            </w:r>
            <w:r w:rsidR="00D01346">
              <w:rPr>
                <w:sz w:val="22"/>
                <w:szCs w:val="22"/>
                <w:lang w:val="lt-LT"/>
              </w:rPr>
              <w:t xml:space="preserve"> nemokamai teikia</w:t>
            </w:r>
            <w:r w:rsidR="002D2CF5" w:rsidRPr="00CB6969">
              <w:rPr>
                <w:sz w:val="22"/>
                <w:szCs w:val="22"/>
                <w:lang w:val="lt-LT"/>
              </w:rPr>
              <w:t xml:space="preserve"> turistams bei Rokiškio miesto ir rajono svečiams  informaciją apie teikiamas turizmo paslaugas, lankytinas Rokiškio rajono vietoves</w:t>
            </w:r>
            <w:r w:rsidR="00D01346">
              <w:rPr>
                <w:sz w:val="22"/>
                <w:szCs w:val="22"/>
                <w:lang w:val="lt-LT"/>
              </w:rPr>
              <w:t>,</w:t>
            </w:r>
            <w:r w:rsidR="007906C5">
              <w:rPr>
                <w:sz w:val="22"/>
                <w:szCs w:val="22"/>
                <w:lang w:val="lt-LT"/>
              </w:rPr>
              <w:t xml:space="preserve"> </w:t>
            </w:r>
            <w:r w:rsidR="002D2CF5" w:rsidRPr="00CB6969">
              <w:rPr>
                <w:sz w:val="22"/>
                <w:szCs w:val="22"/>
                <w:lang w:val="lt-LT"/>
              </w:rPr>
              <w:t xml:space="preserve">objektus, </w:t>
            </w:r>
            <w:r w:rsidR="00D01346">
              <w:rPr>
                <w:sz w:val="22"/>
                <w:szCs w:val="22"/>
                <w:lang w:val="lt-LT"/>
              </w:rPr>
              <w:t>tradicinius amatus, amatininkus ir etnokultūrą.</w:t>
            </w:r>
            <w:r w:rsidR="007906C5">
              <w:rPr>
                <w:sz w:val="22"/>
                <w:szCs w:val="22"/>
                <w:lang w:val="lt-LT"/>
              </w:rPr>
              <w:t xml:space="preserve"> </w:t>
            </w:r>
            <w:r w:rsidR="00D01346">
              <w:rPr>
                <w:sz w:val="22"/>
                <w:szCs w:val="22"/>
                <w:lang w:val="lt-LT"/>
              </w:rPr>
              <w:t>R</w:t>
            </w:r>
            <w:r w:rsidR="002D2CF5" w:rsidRPr="00CB6969">
              <w:rPr>
                <w:sz w:val="22"/>
                <w:szCs w:val="22"/>
                <w:lang w:val="lt-LT"/>
              </w:rPr>
              <w:t>engia, leidžia ir platin</w:t>
            </w:r>
            <w:r w:rsidR="00A26A7B" w:rsidRPr="00CB6969">
              <w:rPr>
                <w:sz w:val="22"/>
                <w:szCs w:val="22"/>
                <w:lang w:val="lt-LT"/>
              </w:rPr>
              <w:t>a</w:t>
            </w:r>
            <w:r w:rsidR="002D2CF5" w:rsidRPr="00CB6969">
              <w:rPr>
                <w:sz w:val="22"/>
                <w:szCs w:val="22"/>
                <w:lang w:val="lt-LT"/>
              </w:rPr>
              <w:t xml:space="preserve"> informacinius bei kartografinius leidinius apie turizmo paslaugas, obje</w:t>
            </w:r>
            <w:r w:rsidR="00253206" w:rsidRPr="00CB6969">
              <w:rPr>
                <w:sz w:val="22"/>
                <w:szCs w:val="22"/>
                <w:lang w:val="lt-LT"/>
              </w:rPr>
              <w:t>ktus ir vietoves</w:t>
            </w:r>
            <w:r w:rsidR="00D01346">
              <w:rPr>
                <w:sz w:val="22"/>
                <w:szCs w:val="22"/>
                <w:lang w:val="lt-LT"/>
              </w:rPr>
              <w:t>.</w:t>
            </w:r>
            <w:r w:rsidR="007906C5">
              <w:rPr>
                <w:sz w:val="22"/>
                <w:szCs w:val="22"/>
                <w:lang w:val="lt-LT"/>
              </w:rPr>
              <w:t xml:space="preserve"> </w:t>
            </w:r>
            <w:r w:rsidR="00D01346">
              <w:rPr>
                <w:sz w:val="22"/>
                <w:szCs w:val="22"/>
                <w:lang w:val="lt-LT"/>
              </w:rPr>
              <w:t>P</w:t>
            </w:r>
            <w:r w:rsidR="00462041" w:rsidRPr="00CB6969">
              <w:rPr>
                <w:sz w:val="22"/>
                <w:szCs w:val="22"/>
                <w:lang w:val="lt-LT"/>
              </w:rPr>
              <w:t>opuliarina rajono kultūros paveldą</w:t>
            </w:r>
            <w:r w:rsidR="00CF52B7">
              <w:rPr>
                <w:sz w:val="22"/>
                <w:szCs w:val="22"/>
                <w:lang w:val="lt-LT"/>
              </w:rPr>
              <w:t xml:space="preserve"> ir etnokultūrą</w:t>
            </w:r>
            <w:r w:rsidR="00462041" w:rsidRPr="00CB6969">
              <w:rPr>
                <w:sz w:val="22"/>
                <w:szCs w:val="22"/>
                <w:lang w:val="lt-LT"/>
              </w:rPr>
              <w:t>, kuria tradicinių amatų koordinacinę sistemą</w:t>
            </w:r>
            <w:r w:rsidR="00CF52B7">
              <w:rPr>
                <w:sz w:val="22"/>
                <w:szCs w:val="22"/>
                <w:lang w:val="lt-LT"/>
              </w:rPr>
              <w:t xml:space="preserve"> Rokiškio rajone.</w:t>
            </w:r>
            <w:r w:rsidR="007906C5">
              <w:rPr>
                <w:sz w:val="22"/>
                <w:szCs w:val="22"/>
                <w:lang w:val="lt-LT"/>
              </w:rPr>
              <w:t xml:space="preserve"> </w:t>
            </w:r>
            <w:r w:rsidR="00CF52B7">
              <w:rPr>
                <w:sz w:val="22"/>
                <w:szCs w:val="22"/>
                <w:lang w:val="lt-LT"/>
              </w:rPr>
              <w:t>S</w:t>
            </w:r>
            <w:r w:rsidR="00462041" w:rsidRPr="00CB6969">
              <w:rPr>
                <w:sz w:val="22"/>
                <w:szCs w:val="22"/>
                <w:lang w:val="lt-LT"/>
              </w:rPr>
              <w:t>udaro sąlygas tradiciniams amatininkams pristatyti ir prekiauti tautinio paveldo produktais.</w:t>
            </w:r>
          </w:p>
          <w:p w:rsidR="00EF787E" w:rsidRPr="00C16474" w:rsidRDefault="00EF787E" w:rsidP="00EF787E">
            <w:pPr>
              <w:pStyle w:val="Pagrindinistekstas"/>
              <w:numPr>
                <w:ilvl w:val="0"/>
                <w:numId w:val="34"/>
              </w:num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Rokiškio rajono seniūnijų kultūros specialistų veiklą. Rokiškio rajone dirba </w:t>
            </w:r>
            <w:proofErr w:type="spellStart"/>
            <w:r>
              <w:rPr>
                <w:sz w:val="22"/>
                <w:szCs w:val="22"/>
                <w:lang w:val="lt-LT"/>
              </w:rPr>
              <w:t>xx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 seniūnijų specialistai kultūrai, įgyvendinantys </w:t>
            </w:r>
            <w:proofErr w:type="spellStart"/>
            <w:r>
              <w:rPr>
                <w:sz w:val="22"/>
                <w:szCs w:val="22"/>
                <w:lang w:val="lt-LT"/>
              </w:rPr>
              <w:t>xx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 kultūros projektus vietos bendruomenėse: </w:t>
            </w:r>
            <w:r w:rsidRPr="00337EF1">
              <w:rPr>
                <w:color w:val="000000"/>
                <w:sz w:val="22"/>
                <w:szCs w:val="22"/>
                <w:lang w:val="lt-LT"/>
              </w:rPr>
              <w:t>orga</w:t>
            </w:r>
            <w:r>
              <w:rPr>
                <w:color w:val="000000"/>
                <w:sz w:val="22"/>
                <w:szCs w:val="22"/>
                <w:lang w:val="lt-LT"/>
              </w:rPr>
              <w:t>nizuoja įvairių žanrų renginius, nuo edukacinių programų</w:t>
            </w:r>
            <w:r w:rsidRPr="00337EF1">
              <w:rPr>
                <w:color w:val="000000"/>
                <w:sz w:val="22"/>
                <w:szCs w:val="22"/>
                <w:lang w:val="lt-LT"/>
              </w:rPr>
              <w:t xml:space="preserve"> iki profesionalaus meno sklaidos.</w:t>
            </w:r>
            <w:r w:rsidRPr="00337EF1">
              <w:rPr>
                <w:sz w:val="22"/>
                <w:szCs w:val="22"/>
                <w:lang w:val="lt-LT"/>
              </w:rPr>
              <w:t xml:space="preserve"> </w:t>
            </w:r>
            <w:r w:rsidRPr="00337EF1">
              <w:rPr>
                <w:color w:val="000000"/>
                <w:sz w:val="22"/>
                <w:szCs w:val="22"/>
                <w:lang w:val="lt-LT"/>
              </w:rPr>
              <w:t>Taip pat organizuojamos įvairios kraštiečių, kalendorinės šventės, poilsio ir pramoginiai renginiai, parodos.</w:t>
            </w:r>
            <w:r>
              <w:rPr>
                <w:sz w:val="22"/>
                <w:szCs w:val="22"/>
                <w:lang w:val="lt-LT"/>
              </w:rPr>
              <w:t xml:space="preserve"> 2019 metais seniūnijose bus įgyvendinama paralelinė Kultūros sostinės projekto programa „Rokiškis+“. Dėl šios priežasties svarbu stiprinti kaimo kultūros renginių organizavimui reikalingą</w:t>
            </w:r>
            <w:r w:rsidRPr="00601F7E">
              <w:rPr>
                <w:sz w:val="22"/>
                <w:szCs w:val="22"/>
                <w:lang w:val="lt-LT"/>
              </w:rPr>
              <w:t xml:space="preserve"> materialinę bazę</w:t>
            </w:r>
            <w:r>
              <w:rPr>
                <w:sz w:val="22"/>
                <w:szCs w:val="22"/>
                <w:lang w:val="lt-LT"/>
              </w:rPr>
              <w:t xml:space="preserve">. </w:t>
            </w:r>
            <w:r w:rsidRPr="00601F7E">
              <w:rPr>
                <w:sz w:val="22"/>
                <w:szCs w:val="22"/>
                <w:lang w:val="lt-LT"/>
              </w:rPr>
              <w:t xml:space="preserve"> </w:t>
            </w:r>
          </w:p>
          <w:p w:rsidR="00EF787E" w:rsidRPr="00CB6969" w:rsidRDefault="00EF787E" w:rsidP="00EF787E">
            <w:pPr>
              <w:pStyle w:val="Pagrindinistekstas"/>
              <w:spacing w:after="120"/>
              <w:jc w:val="both"/>
              <w:rPr>
                <w:sz w:val="22"/>
                <w:szCs w:val="22"/>
                <w:lang w:val="lt-LT"/>
              </w:rPr>
            </w:pPr>
          </w:p>
          <w:p w:rsidR="008E011D" w:rsidRPr="00601F7E" w:rsidRDefault="007C4BE4" w:rsidP="00D853E2">
            <w:pPr>
              <w:pStyle w:val="Pagrindinistekstas"/>
              <w:rPr>
                <w:b/>
                <w:sz w:val="22"/>
                <w:szCs w:val="22"/>
                <w:u w:val="single"/>
                <w:lang w:val="lt-LT"/>
              </w:rPr>
            </w:pPr>
            <w:r w:rsidRPr="00601F7E">
              <w:rPr>
                <w:b/>
                <w:sz w:val="22"/>
                <w:szCs w:val="22"/>
                <w:u w:val="single"/>
                <w:lang w:val="lt-LT"/>
              </w:rPr>
              <w:t>Produkto vertinimo kriterijai:</w:t>
            </w:r>
          </w:p>
          <w:p w:rsidR="00DD3D17" w:rsidRPr="00601F7E" w:rsidRDefault="005010FD" w:rsidP="00031312">
            <w:pPr>
              <w:pStyle w:val="Pagrindinistekstas"/>
              <w:numPr>
                <w:ilvl w:val="0"/>
                <w:numId w:val="10"/>
              </w:numPr>
              <w:rPr>
                <w:sz w:val="22"/>
                <w:szCs w:val="22"/>
                <w:lang w:val="lt-LT"/>
              </w:rPr>
            </w:pPr>
            <w:r w:rsidRPr="005010FD">
              <w:rPr>
                <w:sz w:val="22"/>
                <w:szCs w:val="22"/>
                <w:lang w:val="lt-LT"/>
              </w:rPr>
              <w:lastRenderedPageBreak/>
              <w:t>Išleistų leidinių / pagamintų regalijų skaičius</w:t>
            </w:r>
            <w:r w:rsidR="00DD3D17" w:rsidRPr="00601F7E">
              <w:rPr>
                <w:sz w:val="22"/>
                <w:szCs w:val="22"/>
                <w:lang w:val="lt-LT"/>
              </w:rPr>
              <w:t>;</w:t>
            </w:r>
          </w:p>
          <w:p w:rsidR="00C11048" w:rsidRDefault="00DD3D17" w:rsidP="00895BD2">
            <w:pPr>
              <w:pStyle w:val="Pagrindinistekstas"/>
              <w:numPr>
                <w:ilvl w:val="0"/>
                <w:numId w:val="10"/>
              </w:numPr>
              <w:rPr>
                <w:sz w:val="22"/>
                <w:szCs w:val="22"/>
                <w:lang w:val="lt-LT"/>
              </w:rPr>
            </w:pPr>
            <w:r w:rsidRPr="00C11048">
              <w:rPr>
                <w:sz w:val="22"/>
                <w:szCs w:val="22"/>
                <w:lang w:val="lt-LT"/>
              </w:rPr>
              <w:t>Turizmo</w:t>
            </w:r>
            <w:r w:rsidR="00462041" w:rsidRPr="00C11048">
              <w:rPr>
                <w:sz w:val="22"/>
                <w:szCs w:val="22"/>
                <w:lang w:val="lt-LT"/>
              </w:rPr>
              <w:t xml:space="preserve"> ir tradicinių amatų</w:t>
            </w:r>
            <w:r w:rsidRPr="00C11048">
              <w:rPr>
                <w:sz w:val="22"/>
                <w:szCs w:val="22"/>
                <w:lang w:val="lt-LT"/>
              </w:rPr>
              <w:t xml:space="preserve"> informacijos </w:t>
            </w:r>
            <w:r w:rsidR="00462041" w:rsidRPr="00C11048">
              <w:rPr>
                <w:sz w:val="22"/>
                <w:szCs w:val="22"/>
                <w:lang w:val="lt-LT"/>
              </w:rPr>
              <w:t xml:space="preserve"> ir koordinavimo </w:t>
            </w:r>
            <w:r w:rsidRPr="00C11048">
              <w:rPr>
                <w:sz w:val="22"/>
                <w:szCs w:val="22"/>
                <w:lang w:val="lt-LT"/>
              </w:rPr>
              <w:t>centr</w:t>
            </w:r>
            <w:r w:rsidR="008F140C" w:rsidRPr="00C11048">
              <w:rPr>
                <w:sz w:val="22"/>
                <w:szCs w:val="22"/>
                <w:lang w:val="lt-LT"/>
              </w:rPr>
              <w:t>o</w:t>
            </w:r>
            <w:r w:rsidR="007D04A0" w:rsidRPr="00C11048">
              <w:rPr>
                <w:sz w:val="22"/>
                <w:szCs w:val="22"/>
                <w:lang w:val="lt-LT"/>
              </w:rPr>
              <w:t xml:space="preserve"> </w:t>
            </w:r>
            <w:r w:rsidR="00C11048">
              <w:rPr>
                <w:sz w:val="22"/>
                <w:szCs w:val="22"/>
                <w:lang w:val="lt-LT"/>
              </w:rPr>
              <w:t>paslaugų gavėjų skaičius</w:t>
            </w:r>
          </w:p>
          <w:p w:rsidR="00DD3D17" w:rsidRPr="00C11048" w:rsidRDefault="00DD3D17" w:rsidP="00895BD2">
            <w:pPr>
              <w:pStyle w:val="Pagrindinistekstas"/>
              <w:numPr>
                <w:ilvl w:val="0"/>
                <w:numId w:val="10"/>
              </w:numPr>
              <w:rPr>
                <w:sz w:val="22"/>
                <w:szCs w:val="22"/>
                <w:lang w:val="lt-LT"/>
              </w:rPr>
            </w:pPr>
            <w:r w:rsidRPr="00C11048">
              <w:rPr>
                <w:sz w:val="22"/>
                <w:szCs w:val="22"/>
                <w:lang w:val="lt-LT"/>
              </w:rPr>
              <w:t>Surengtų švenčių, paminėjimų ir kitų renginių skaičius;</w:t>
            </w:r>
          </w:p>
          <w:p w:rsidR="00DD3D17" w:rsidRPr="00601F7E" w:rsidRDefault="00DD3D17" w:rsidP="006B304A">
            <w:pPr>
              <w:pStyle w:val="Pagrindinistekstas"/>
              <w:numPr>
                <w:ilvl w:val="0"/>
                <w:numId w:val="10"/>
              </w:numPr>
              <w:rPr>
                <w:sz w:val="22"/>
                <w:szCs w:val="22"/>
                <w:lang w:val="lt-LT"/>
              </w:rPr>
            </w:pPr>
            <w:r w:rsidRPr="00601F7E">
              <w:rPr>
                <w:sz w:val="22"/>
                <w:szCs w:val="22"/>
                <w:lang w:val="lt-LT"/>
              </w:rPr>
              <w:t xml:space="preserve">Įsigytas </w:t>
            </w:r>
            <w:r w:rsidR="00A34008">
              <w:rPr>
                <w:sz w:val="22"/>
                <w:szCs w:val="22"/>
                <w:lang w:val="lt-LT"/>
              </w:rPr>
              <w:t xml:space="preserve">kaimo kultūros paslaugoms skirtas </w:t>
            </w:r>
            <w:r w:rsidRPr="00601F7E">
              <w:rPr>
                <w:sz w:val="22"/>
                <w:szCs w:val="22"/>
                <w:lang w:val="lt-LT"/>
              </w:rPr>
              <w:t>inventorius, vnt.;</w:t>
            </w:r>
          </w:p>
          <w:p w:rsidR="00DD3D17" w:rsidRDefault="00DD3D17" w:rsidP="006B304A">
            <w:pPr>
              <w:pStyle w:val="Pagrindinistekstas"/>
              <w:numPr>
                <w:ilvl w:val="0"/>
                <w:numId w:val="10"/>
              </w:numPr>
              <w:rPr>
                <w:sz w:val="22"/>
                <w:szCs w:val="22"/>
                <w:lang w:val="lt-LT"/>
              </w:rPr>
            </w:pPr>
            <w:r w:rsidRPr="00601F7E">
              <w:rPr>
                <w:sz w:val="22"/>
                <w:szCs w:val="22"/>
                <w:lang w:val="lt-LT"/>
              </w:rPr>
              <w:t>Kultūros centro paslaugų gavėjų skaičius;</w:t>
            </w:r>
          </w:p>
          <w:p w:rsidR="00A34008" w:rsidRDefault="009001A2" w:rsidP="009001A2">
            <w:pPr>
              <w:pStyle w:val="Pagrindinistekstas"/>
              <w:numPr>
                <w:ilvl w:val="0"/>
                <w:numId w:val="10"/>
              </w:numPr>
              <w:rPr>
                <w:sz w:val="22"/>
                <w:szCs w:val="22"/>
                <w:lang w:val="lt-LT"/>
              </w:rPr>
            </w:pPr>
            <w:r w:rsidRPr="00601F7E">
              <w:rPr>
                <w:sz w:val="22"/>
                <w:szCs w:val="22"/>
                <w:lang w:val="lt-LT"/>
              </w:rPr>
              <w:t>Muziejaus lankytojų skaičius;</w:t>
            </w:r>
            <w:r w:rsidR="00E001C1">
              <w:rPr>
                <w:sz w:val="22"/>
                <w:szCs w:val="22"/>
                <w:lang w:val="lt-LT"/>
              </w:rPr>
              <w:t xml:space="preserve"> </w:t>
            </w:r>
          </w:p>
          <w:p w:rsidR="009001A2" w:rsidRPr="009001A2" w:rsidRDefault="009001A2" w:rsidP="009001A2">
            <w:pPr>
              <w:pStyle w:val="Pagrindinistekstas"/>
              <w:numPr>
                <w:ilvl w:val="0"/>
                <w:numId w:val="10"/>
              </w:num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Sukurtas bibliotekos, verslo ir NVO klasteris;</w:t>
            </w:r>
          </w:p>
          <w:p w:rsidR="00245A9F" w:rsidRDefault="009001A2" w:rsidP="009001A2">
            <w:pPr>
              <w:pStyle w:val="Pagrindinistekstas"/>
              <w:numPr>
                <w:ilvl w:val="0"/>
                <w:numId w:val="10"/>
              </w:num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Gyventojų aptarnavimo procentas</w:t>
            </w:r>
            <w:r w:rsidR="00A34008">
              <w:rPr>
                <w:sz w:val="22"/>
                <w:szCs w:val="22"/>
                <w:lang w:val="lt-LT"/>
              </w:rPr>
              <w:t xml:space="preserve"> viešojoje bibliotekoje</w:t>
            </w:r>
            <w:r>
              <w:rPr>
                <w:sz w:val="22"/>
                <w:szCs w:val="22"/>
                <w:lang w:val="lt-LT"/>
              </w:rPr>
              <w:t>;</w:t>
            </w:r>
          </w:p>
          <w:p w:rsidR="009001A2" w:rsidRDefault="00A34008" w:rsidP="009001A2">
            <w:pPr>
              <w:pStyle w:val="Pagrindinistekstas"/>
              <w:numPr>
                <w:ilvl w:val="0"/>
                <w:numId w:val="10"/>
              </w:num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Viešojoje bibliotekoje s</w:t>
            </w:r>
            <w:r w:rsidR="009001A2">
              <w:rPr>
                <w:sz w:val="22"/>
                <w:szCs w:val="22"/>
                <w:lang w:val="lt-LT"/>
              </w:rPr>
              <w:t>ukurta interaktyvi erdvė vaikams;</w:t>
            </w:r>
          </w:p>
          <w:p w:rsidR="009001A2" w:rsidRDefault="009001A2" w:rsidP="009001A2">
            <w:pPr>
              <w:pStyle w:val="Pagrindinistekstas"/>
              <w:numPr>
                <w:ilvl w:val="0"/>
                <w:numId w:val="10"/>
              </w:num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Parengtas turistinis maršrutas;</w:t>
            </w:r>
          </w:p>
          <w:p w:rsidR="00260CDF" w:rsidRDefault="00260CDF" w:rsidP="009001A2">
            <w:pPr>
              <w:pStyle w:val="Pagrindinistekstas"/>
              <w:numPr>
                <w:ilvl w:val="0"/>
                <w:numId w:val="10"/>
              </w:num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Modernizuotos muziejaus ekspozicijos</w:t>
            </w:r>
          </w:p>
          <w:p w:rsidR="009001A2" w:rsidRPr="009001A2" w:rsidRDefault="009001A2" w:rsidP="009001A2">
            <w:pPr>
              <w:pStyle w:val="Pagrindinistekstas"/>
              <w:numPr>
                <w:ilvl w:val="0"/>
                <w:numId w:val="10"/>
              </w:num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Pastatytas informacinis terminalas;</w:t>
            </w:r>
          </w:p>
          <w:p w:rsidR="005010FD" w:rsidRPr="00E927B1" w:rsidRDefault="00934FC8" w:rsidP="00E927B1">
            <w:pPr>
              <w:pStyle w:val="Pagrindinistekstas"/>
              <w:numPr>
                <w:ilvl w:val="0"/>
                <w:numId w:val="10"/>
              </w:numPr>
              <w:rPr>
                <w:sz w:val="22"/>
                <w:szCs w:val="22"/>
                <w:lang w:val="lt-LT"/>
              </w:rPr>
            </w:pPr>
            <w:r w:rsidRPr="00E927B1">
              <w:rPr>
                <w:sz w:val="22"/>
                <w:szCs w:val="22"/>
                <w:lang w:val="lt-LT"/>
              </w:rPr>
              <w:t>Kultūros pa</w:t>
            </w:r>
            <w:r w:rsidR="005010FD" w:rsidRPr="00E927B1">
              <w:rPr>
                <w:sz w:val="22"/>
                <w:szCs w:val="22"/>
                <w:lang w:val="lt-LT"/>
              </w:rPr>
              <w:t>slaugas teikiančių organizacijų skaičius</w:t>
            </w:r>
            <w:r w:rsidR="00245A9F" w:rsidRPr="00E927B1">
              <w:rPr>
                <w:sz w:val="22"/>
                <w:szCs w:val="22"/>
                <w:lang w:val="lt-LT"/>
              </w:rPr>
              <w:t>;</w:t>
            </w:r>
          </w:p>
          <w:p w:rsidR="00245A9F" w:rsidRDefault="00245A9F" w:rsidP="006B304A">
            <w:pPr>
              <w:pStyle w:val="Pagrindinistekstas"/>
              <w:numPr>
                <w:ilvl w:val="0"/>
                <w:numId w:val="10"/>
              </w:num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Kultūros paslaugų gavėjų skaičius Pandėlyje;</w:t>
            </w:r>
          </w:p>
          <w:p w:rsidR="00245A9F" w:rsidRPr="00601F7E" w:rsidRDefault="00245A9F" w:rsidP="006B304A">
            <w:pPr>
              <w:pStyle w:val="Pagrindinistekstas"/>
              <w:numPr>
                <w:ilvl w:val="0"/>
                <w:numId w:val="10"/>
              </w:num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Kultūros paslaugų gavėjų skaičius Panemunėlyje;</w:t>
            </w:r>
          </w:p>
          <w:p w:rsidR="00E927B1" w:rsidRDefault="00245A9F" w:rsidP="006B304A">
            <w:pPr>
              <w:pStyle w:val="Pagrindinistekstas"/>
              <w:numPr>
                <w:ilvl w:val="0"/>
                <w:numId w:val="10"/>
              </w:num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</w:t>
            </w:r>
            <w:r w:rsidR="006B304A" w:rsidRPr="00601F7E">
              <w:rPr>
                <w:sz w:val="22"/>
                <w:szCs w:val="22"/>
                <w:lang w:val="lt-LT"/>
              </w:rPr>
              <w:t>olektyvų</w:t>
            </w:r>
            <w:r>
              <w:rPr>
                <w:sz w:val="22"/>
                <w:szCs w:val="22"/>
                <w:lang w:val="lt-LT"/>
              </w:rPr>
              <w:t>, besiruošiančių dalyvauti Dainų šventėje</w:t>
            </w:r>
            <w:r w:rsidR="006B304A" w:rsidRPr="00601F7E">
              <w:rPr>
                <w:sz w:val="22"/>
                <w:szCs w:val="22"/>
                <w:lang w:val="lt-LT"/>
              </w:rPr>
              <w:t xml:space="preserve"> skaičius</w:t>
            </w:r>
            <w:r w:rsidR="00E927B1">
              <w:rPr>
                <w:sz w:val="22"/>
                <w:szCs w:val="22"/>
                <w:lang w:val="lt-LT"/>
              </w:rPr>
              <w:t>;</w:t>
            </w:r>
          </w:p>
          <w:p w:rsidR="00260CDF" w:rsidRDefault="00A34008" w:rsidP="006B304A">
            <w:pPr>
              <w:pStyle w:val="Pagrindinistekstas"/>
              <w:numPr>
                <w:ilvl w:val="0"/>
                <w:numId w:val="10"/>
              </w:num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Įgyvendintas projektas </w:t>
            </w:r>
            <w:r w:rsidR="00260CDF">
              <w:rPr>
                <w:sz w:val="22"/>
                <w:szCs w:val="22"/>
                <w:lang w:val="lt-LT"/>
              </w:rPr>
              <w:t>Rokiškis – Lietuvos kultūros sostinė</w:t>
            </w:r>
            <w:r>
              <w:rPr>
                <w:sz w:val="22"/>
                <w:szCs w:val="22"/>
                <w:lang w:val="lt-LT"/>
              </w:rPr>
              <w:t xml:space="preserve"> 2019;</w:t>
            </w:r>
          </w:p>
          <w:p w:rsidR="00A34008" w:rsidRDefault="00A34008" w:rsidP="006B304A">
            <w:pPr>
              <w:pStyle w:val="Pagrindinistekstas"/>
              <w:numPr>
                <w:ilvl w:val="0"/>
                <w:numId w:val="10"/>
              </w:num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Įgyvendintos projekto Rokiškis – Lietuvos kultūros sostinė 2019 viešinimo paslaugos;</w:t>
            </w:r>
          </w:p>
          <w:p w:rsidR="00A34008" w:rsidRDefault="0009499D" w:rsidP="006B304A">
            <w:pPr>
              <w:pStyle w:val="Pagrindinistekstas"/>
              <w:numPr>
                <w:ilvl w:val="0"/>
                <w:numId w:val="10"/>
              </w:num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Sukurta </w:t>
            </w:r>
            <w:proofErr w:type="spellStart"/>
            <w:r>
              <w:rPr>
                <w:sz w:val="22"/>
                <w:szCs w:val="22"/>
                <w:lang w:val="lt-LT"/>
              </w:rPr>
              <w:t>inovatyvi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 paslauga Rokiškio krašto muziejuje;</w:t>
            </w:r>
          </w:p>
          <w:p w:rsidR="0009499D" w:rsidRDefault="0009499D" w:rsidP="006B304A">
            <w:pPr>
              <w:pStyle w:val="Pagrindinistekstas"/>
              <w:numPr>
                <w:ilvl w:val="0"/>
                <w:numId w:val="10"/>
              </w:num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Pagerinta kultūros paslaugų infrastruktūra.</w:t>
            </w:r>
          </w:p>
          <w:p w:rsidR="008E011D" w:rsidRDefault="008E011D" w:rsidP="0037243F">
            <w:pPr>
              <w:spacing w:before="240"/>
              <w:rPr>
                <w:b/>
                <w:sz w:val="22"/>
                <w:szCs w:val="22"/>
              </w:rPr>
            </w:pPr>
            <w:r w:rsidRPr="00AC371C">
              <w:rPr>
                <w:b/>
                <w:sz w:val="22"/>
                <w:szCs w:val="22"/>
              </w:rPr>
              <w:t xml:space="preserve">2 </w:t>
            </w:r>
            <w:r w:rsidR="005A41D5">
              <w:rPr>
                <w:b/>
                <w:sz w:val="22"/>
                <w:szCs w:val="22"/>
              </w:rPr>
              <w:t>u</w:t>
            </w:r>
            <w:r w:rsidRPr="00AC371C">
              <w:rPr>
                <w:b/>
                <w:sz w:val="22"/>
                <w:szCs w:val="22"/>
              </w:rPr>
              <w:t xml:space="preserve">ždavinys. </w:t>
            </w:r>
            <w:r w:rsidR="00566B4A" w:rsidRPr="00AC371C">
              <w:rPr>
                <w:b/>
                <w:sz w:val="22"/>
                <w:szCs w:val="22"/>
              </w:rPr>
              <w:t>Skatinti kūno kultūros ir sporto plėtrą bei gyventojų fizinį aktyvumą</w:t>
            </w:r>
            <w:r w:rsidR="00F63E3B">
              <w:rPr>
                <w:b/>
                <w:sz w:val="22"/>
                <w:szCs w:val="22"/>
              </w:rPr>
              <w:t>.</w:t>
            </w:r>
          </w:p>
          <w:p w:rsidR="00716A32" w:rsidRPr="00601F7E" w:rsidRDefault="00712230" w:rsidP="00F63E3B">
            <w:pPr>
              <w:pStyle w:val="x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01F7E">
              <w:rPr>
                <w:sz w:val="22"/>
                <w:szCs w:val="22"/>
              </w:rPr>
              <w:t xml:space="preserve">Savivaldybėje kūno kultūros ir sporto politiką, Lietuvos Respublikos įstatymus, Vyriausybės nutarimus, savivaldybės institucijų sprendimus ir kitus teisės aktus, reglamentuojančius kūno kultūros ir sporto veiklą, įgyvendina </w:t>
            </w:r>
            <w:r w:rsidR="000A0A42" w:rsidRPr="00601F7E">
              <w:rPr>
                <w:sz w:val="22"/>
                <w:szCs w:val="22"/>
              </w:rPr>
              <w:t>Rokiškio rajono kūno kultūros ir sporto centras</w:t>
            </w:r>
            <w:r w:rsidRPr="00601F7E">
              <w:rPr>
                <w:sz w:val="22"/>
                <w:szCs w:val="22"/>
              </w:rPr>
              <w:t>.</w:t>
            </w:r>
            <w:r w:rsidR="00F63E3B">
              <w:rPr>
                <w:sz w:val="22"/>
                <w:szCs w:val="22"/>
              </w:rPr>
              <w:t xml:space="preserve"> </w:t>
            </w:r>
            <w:r w:rsidR="00F4294A" w:rsidRPr="00601F7E">
              <w:rPr>
                <w:sz w:val="22"/>
                <w:szCs w:val="22"/>
              </w:rPr>
              <w:t>Rokiškio rajono savivaldybė siekia skatinti kūno kultūros ir sporto plėtrą bei gyventojų fizinį aktyvum</w:t>
            </w:r>
            <w:r w:rsidR="00846512" w:rsidRPr="00601F7E">
              <w:rPr>
                <w:sz w:val="22"/>
                <w:szCs w:val="22"/>
              </w:rPr>
              <w:t>o augimą</w:t>
            </w:r>
            <w:r w:rsidR="005741D7">
              <w:rPr>
                <w:sz w:val="22"/>
                <w:szCs w:val="22"/>
              </w:rPr>
              <w:t xml:space="preserve">, </w:t>
            </w:r>
            <w:r w:rsidR="00F4294A" w:rsidRPr="00601F7E">
              <w:rPr>
                <w:sz w:val="22"/>
                <w:szCs w:val="22"/>
              </w:rPr>
              <w:t>sudaryti sąlygas neįgaliesiems dalyvauti kūno kultūros ir sporto veikloje</w:t>
            </w:r>
            <w:r w:rsidR="005741D7">
              <w:rPr>
                <w:sz w:val="22"/>
                <w:szCs w:val="22"/>
              </w:rPr>
              <w:t>, skatinti</w:t>
            </w:r>
            <w:r w:rsidR="00F4294A" w:rsidRPr="00601F7E">
              <w:rPr>
                <w:sz w:val="22"/>
                <w:szCs w:val="22"/>
              </w:rPr>
              <w:t xml:space="preserve"> kūno kultūros ir sporto specialist</w:t>
            </w:r>
            <w:r w:rsidR="00215883" w:rsidRPr="00601F7E">
              <w:rPr>
                <w:sz w:val="22"/>
                <w:szCs w:val="22"/>
              </w:rPr>
              <w:t>ų</w:t>
            </w:r>
            <w:r w:rsidR="005741D7">
              <w:rPr>
                <w:sz w:val="22"/>
                <w:szCs w:val="22"/>
              </w:rPr>
              <w:t xml:space="preserve"> kvalifikacijos kėlimą, organizuoti</w:t>
            </w:r>
            <w:r w:rsidR="00F4294A" w:rsidRPr="00601F7E">
              <w:rPr>
                <w:sz w:val="22"/>
                <w:szCs w:val="22"/>
              </w:rPr>
              <w:t xml:space="preserve"> sporto varžybas, žaidynes, šventes, stovyklas, skatinti naujų sporto renginių </w:t>
            </w:r>
            <w:r w:rsidR="005741D7">
              <w:rPr>
                <w:sz w:val="22"/>
                <w:szCs w:val="22"/>
              </w:rPr>
              <w:t>atsiradimą. Vienas iš uždavinių yra sąlygų</w:t>
            </w:r>
            <w:r w:rsidR="00F4294A" w:rsidRPr="00601F7E">
              <w:rPr>
                <w:sz w:val="22"/>
                <w:szCs w:val="22"/>
              </w:rPr>
              <w:t xml:space="preserve"> rajono sportininkams ir komandoms dalyvauti sporto renginiuose, žaidynėse, čempionatuose, pirmenybėse, taurių ir tarptautinėse varžybose</w:t>
            </w:r>
            <w:r w:rsidR="005741D7">
              <w:rPr>
                <w:sz w:val="22"/>
                <w:szCs w:val="22"/>
              </w:rPr>
              <w:t xml:space="preserve"> sudarymas. Planuojama </w:t>
            </w:r>
            <w:r w:rsidR="00F4294A" w:rsidRPr="00601F7E">
              <w:rPr>
                <w:sz w:val="22"/>
                <w:szCs w:val="22"/>
              </w:rPr>
              <w:t xml:space="preserve">vykdyti bendrus </w:t>
            </w:r>
            <w:r w:rsidR="005741D7">
              <w:rPr>
                <w:sz w:val="22"/>
                <w:szCs w:val="22"/>
              </w:rPr>
              <w:t xml:space="preserve">biudžetinių įstaigų ir privačių sporto paslaugų teikėjų </w:t>
            </w:r>
            <w:r w:rsidR="00F4294A" w:rsidRPr="00601F7E">
              <w:rPr>
                <w:sz w:val="22"/>
                <w:szCs w:val="22"/>
              </w:rPr>
              <w:t>renginius</w:t>
            </w:r>
            <w:r w:rsidR="00260CDF">
              <w:rPr>
                <w:sz w:val="22"/>
                <w:szCs w:val="22"/>
              </w:rPr>
              <w:t>.</w:t>
            </w:r>
            <w:r w:rsidR="00F4294A" w:rsidRPr="00601F7E">
              <w:rPr>
                <w:sz w:val="22"/>
                <w:szCs w:val="22"/>
              </w:rPr>
              <w:t xml:space="preserve"> </w:t>
            </w:r>
            <w:r w:rsidR="004857F2">
              <w:rPr>
                <w:sz w:val="22"/>
                <w:szCs w:val="22"/>
              </w:rPr>
              <w:t>Svarbi ateinančio laikotarpio veikla - b</w:t>
            </w:r>
            <w:r w:rsidR="00716A32">
              <w:rPr>
                <w:sz w:val="22"/>
                <w:szCs w:val="22"/>
              </w:rPr>
              <w:t>aseino veiklos koordinavimas</w:t>
            </w:r>
            <w:r w:rsidR="001405CE">
              <w:rPr>
                <w:sz w:val="22"/>
                <w:szCs w:val="22"/>
              </w:rPr>
              <w:t>, paslaugų aktyvi komunikacija regione</w:t>
            </w:r>
            <w:r w:rsidR="004857F2">
              <w:rPr>
                <w:sz w:val="22"/>
                <w:szCs w:val="22"/>
              </w:rPr>
              <w:t xml:space="preserve"> siekiant efektyvaus objekto eksploatavimo</w:t>
            </w:r>
            <w:r w:rsidR="001405CE">
              <w:rPr>
                <w:sz w:val="22"/>
                <w:szCs w:val="22"/>
              </w:rPr>
              <w:t xml:space="preserve">. </w:t>
            </w:r>
          </w:p>
          <w:p w:rsidR="00372DFF" w:rsidRPr="00245A9F" w:rsidRDefault="009244D1" w:rsidP="00245A9F">
            <w:pPr>
              <w:pStyle w:val="Pagrindinistekstas"/>
              <w:rPr>
                <w:b/>
                <w:sz w:val="22"/>
                <w:szCs w:val="22"/>
                <w:u w:val="single"/>
                <w:lang w:val="lt-LT"/>
              </w:rPr>
            </w:pPr>
            <w:r w:rsidRPr="00601F7E">
              <w:rPr>
                <w:b/>
                <w:sz w:val="22"/>
                <w:szCs w:val="22"/>
                <w:u w:val="single"/>
                <w:lang w:val="lt-LT"/>
              </w:rPr>
              <w:t>Produkto v</w:t>
            </w:r>
            <w:r w:rsidR="0068229A" w:rsidRPr="00601F7E">
              <w:rPr>
                <w:b/>
                <w:sz w:val="22"/>
                <w:szCs w:val="22"/>
                <w:u w:val="single"/>
                <w:lang w:val="lt-LT"/>
              </w:rPr>
              <w:t>ertinimo kriterijai:</w:t>
            </w:r>
          </w:p>
          <w:p w:rsidR="00372DFF" w:rsidRDefault="00372DFF" w:rsidP="00245A9F">
            <w:pPr>
              <w:pStyle w:val="Pagrindinistekstas"/>
              <w:numPr>
                <w:ilvl w:val="0"/>
                <w:numId w:val="12"/>
              </w:numPr>
              <w:rPr>
                <w:sz w:val="22"/>
                <w:szCs w:val="22"/>
                <w:lang w:val="lt-LT"/>
              </w:rPr>
            </w:pPr>
            <w:r w:rsidRPr="00601F7E">
              <w:rPr>
                <w:sz w:val="22"/>
                <w:szCs w:val="22"/>
                <w:lang w:val="lt-LT"/>
              </w:rPr>
              <w:t>Suorganizuotų sporto varžybų ir kitų renginių skaičius;</w:t>
            </w:r>
          </w:p>
          <w:p w:rsidR="000E3F63" w:rsidRDefault="000E3F63" w:rsidP="00245A9F">
            <w:pPr>
              <w:pStyle w:val="Pagrindinistekstas"/>
              <w:numPr>
                <w:ilvl w:val="0"/>
                <w:numId w:val="12"/>
              </w:num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Suorganizuotų tarptautinių sporto renginių skaičius;</w:t>
            </w:r>
          </w:p>
          <w:p w:rsidR="000E3F63" w:rsidRPr="00245A9F" w:rsidRDefault="00FA4F24" w:rsidP="00245A9F">
            <w:pPr>
              <w:pStyle w:val="Pagrindinistekstas"/>
              <w:numPr>
                <w:ilvl w:val="0"/>
                <w:numId w:val="12"/>
              </w:num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Baseino paslaugų vartotojų skaičius.</w:t>
            </w:r>
          </w:p>
          <w:p w:rsidR="00F547A3" w:rsidRPr="00601F7E" w:rsidRDefault="005A41D5" w:rsidP="00F547A3">
            <w:pPr>
              <w:pStyle w:val="Pagrindinistekstas"/>
              <w:spacing w:before="240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3 u</w:t>
            </w:r>
            <w:r w:rsidR="00F547A3" w:rsidRPr="00AC371C">
              <w:rPr>
                <w:b/>
                <w:sz w:val="22"/>
                <w:szCs w:val="22"/>
                <w:lang w:val="lt-LT"/>
              </w:rPr>
              <w:t>ždavinys. Remti nevyriausybinių ir jaunimo organizacijų veiklą, skatinti gyventojų iniciatyvas ir palaikyti ryšius su užsienio partneriais</w:t>
            </w:r>
            <w:r w:rsidR="00F63E3B">
              <w:rPr>
                <w:b/>
                <w:sz w:val="22"/>
                <w:szCs w:val="22"/>
                <w:lang w:val="lt-LT"/>
              </w:rPr>
              <w:t>.</w:t>
            </w:r>
          </w:p>
          <w:p w:rsidR="00D04D12" w:rsidRPr="00601F7E" w:rsidRDefault="00E912F4" w:rsidP="00E912F4">
            <w:pPr>
              <w:pStyle w:val="Pagrindinistekstas"/>
              <w:jc w:val="both"/>
              <w:rPr>
                <w:sz w:val="22"/>
                <w:szCs w:val="22"/>
                <w:lang w:val="lt-LT"/>
              </w:rPr>
            </w:pPr>
            <w:r w:rsidRPr="00601F7E">
              <w:rPr>
                <w:sz w:val="22"/>
                <w:szCs w:val="22"/>
                <w:lang w:val="lt-LT"/>
              </w:rPr>
              <w:t>Įgyvendinamu uždaviniu savivaldybė numat</w:t>
            </w:r>
            <w:r w:rsidR="00930683" w:rsidRPr="00601F7E">
              <w:rPr>
                <w:sz w:val="22"/>
                <w:szCs w:val="22"/>
                <w:lang w:val="lt-LT"/>
              </w:rPr>
              <w:t>o</w:t>
            </w:r>
            <w:r w:rsidRPr="00601F7E">
              <w:rPr>
                <w:sz w:val="22"/>
                <w:szCs w:val="22"/>
                <w:lang w:val="lt-LT"/>
              </w:rPr>
              <w:t xml:space="preserve"> </w:t>
            </w:r>
            <w:r w:rsidR="00C532FD" w:rsidRPr="00EC4A44">
              <w:rPr>
                <w:sz w:val="22"/>
                <w:szCs w:val="22"/>
                <w:lang w:val="lt-LT"/>
              </w:rPr>
              <w:t>stiprinti vaikų, iš socialinės rizikos šeimų, auginančių vaikus, sąrašo užimtumą, jų integraciją į visuomenę, įtraukti šeimą, globėjus į pagalbos vaikui procesą, suteikti vaikams pozityvios ir įvairiapusės socializacijos galimybes, ieškoti įvairiapusio ir saugaus laisvalaikio galimybių savirealizacijos erdvės nerandančiam jaunimui.</w:t>
            </w:r>
            <w:r w:rsidR="005A41D5">
              <w:rPr>
                <w:sz w:val="22"/>
                <w:szCs w:val="22"/>
                <w:lang w:val="lt-LT"/>
              </w:rPr>
              <w:t xml:space="preserve"> Suplanuota f</w:t>
            </w:r>
            <w:r w:rsidRPr="00EC4A44">
              <w:rPr>
                <w:sz w:val="22"/>
                <w:szCs w:val="22"/>
                <w:lang w:val="lt-LT"/>
              </w:rPr>
              <w:t>inansuoti</w:t>
            </w:r>
            <w:r w:rsidRPr="00601F7E">
              <w:rPr>
                <w:sz w:val="22"/>
                <w:szCs w:val="22"/>
                <w:lang w:val="lt-LT"/>
              </w:rPr>
              <w:t xml:space="preserve"> nevyriausybinių organizacijų projekt</w:t>
            </w:r>
            <w:r w:rsidR="00930683" w:rsidRPr="00601F7E">
              <w:rPr>
                <w:sz w:val="22"/>
                <w:szCs w:val="22"/>
                <w:lang w:val="lt-LT"/>
              </w:rPr>
              <w:t>us</w:t>
            </w:r>
            <w:r w:rsidRPr="00601F7E">
              <w:rPr>
                <w:sz w:val="22"/>
                <w:szCs w:val="22"/>
                <w:lang w:val="lt-LT"/>
              </w:rPr>
              <w:t>, vykdyti jaunimo politikos įgyvendinimo programą. N</w:t>
            </w:r>
            <w:r w:rsidR="00D04D12" w:rsidRPr="00601F7E">
              <w:rPr>
                <w:sz w:val="22"/>
                <w:szCs w:val="22"/>
                <w:lang w:val="lt-LT"/>
              </w:rPr>
              <w:t>evyriausybinės</w:t>
            </w:r>
            <w:r w:rsidR="003846E9">
              <w:rPr>
                <w:sz w:val="22"/>
                <w:szCs w:val="22"/>
                <w:lang w:val="lt-LT"/>
              </w:rPr>
              <w:t>, sporto</w:t>
            </w:r>
            <w:r w:rsidR="00D04D12" w:rsidRPr="00601F7E">
              <w:rPr>
                <w:sz w:val="22"/>
                <w:szCs w:val="22"/>
                <w:lang w:val="lt-LT"/>
              </w:rPr>
              <w:t xml:space="preserve"> ir jaunimo organizacijos</w:t>
            </w:r>
            <w:r w:rsidR="00C81383" w:rsidRPr="00601F7E">
              <w:rPr>
                <w:sz w:val="22"/>
                <w:szCs w:val="22"/>
                <w:lang w:val="lt-LT"/>
              </w:rPr>
              <w:t xml:space="preserve"> atstovaudamos gyventojų interesus inicijuoja aktualių problemų sprendimą, prisideda prie gyvenimo kokybės gerinimo. Šių organizacijų dėka išryškėja atskirų piliečių grupių interesai ir poreikiai, kurie orientuoja </w:t>
            </w:r>
            <w:r w:rsidR="00D04D12" w:rsidRPr="00601F7E">
              <w:rPr>
                <w:sz w:val="22"/>
                <w:szCs w:val="22"/>
                <w:lang w:val="lt-LT"/>
              </w:rPr>
              <w:t>savivaldybės</w:t>
            </w:r>
            <w:r w:rsidR="00C81383" w:rsidRPr="00601F7E">
              <w:rPr>
                <w:sz w:val="22"/>
                <w:szCs w:val="22"/>
                <w:lang w:val="lt-LT"/>
              </w:rPr>
              <w:t xml:space="preserve"> politikus ir administrac</w:t>
            </w:r>
            <w:r w:rsidR="006F3575" w:rsidRPr="00601F7E">
              <w:rPr>
                <w:sz w:val="22"/>
                <w:szCs w:val="22"/>
                <w:lang w:val="lt-LT"/>
              </w:rPr>
              <w:t>iją į jų tenkinimą.</w:t>
            </w:r>
            <w:r w:rsidR="00A66CBE">
              <w:rPr>
                <w:sz w:val="22"/>
                <w:szCs w:val="22"/>
                <w:lang w:val="lt-LT"/>
              </w:rPr>
              <w:t xml:space="preserve"> </w:t>
            </w:r>
          </w:p>
          <w:p w:rsidR="00A743A9" w:rsidRDefault="00E912F4" w:rsidP="00A743A9">
            <w:pPr>
              <w:pStyle w:val="Pagrindinistekstas"/>
              <w:jc w:val="both"/>
              <w:rPr>
                <w:sz w:val="22"/>
                <w:szCs w:val="22"/>
                <w:lang w:val="lt-LT"/>
              </w:rPr>
            </w:pPr>
            <w:r w:rsidRPr="00601F7E">
              <w:rPr>
                <w:sz w:val="22"/>
                <w:szCs w:val="22"/>
                <w:lang w:val="lt-LT"/>
              </w:rPr>
              <w:t xml:space="preserve">Siekiant </w:t>
            </w:r>
            <w:r w:rsidR="00792756" w:rsidRPr="00601F7E">
              <w:rPr>
                <w:sz w:val="22"/>
                <w:szCs w:val="22"/>
                <w:lang w:val="lt-LT"/>
              </w:rPr>
              <w:t xml:space="preserve">skatinti vaikų ir jaunuolių socializaciją, užkirsti kelią </w:t>
            </w:r>
            <w:r w:rsidR="00A743A9" w:rsidRPr="00601F7E">
              <w:rPr>
                <w:sz w:val="22"/>
                <w:szCs w:val="22"/>
                <w:lang w:val="lt-LT"/>
              </w:rPr>
              <w:t>priklausomybę sukeliančių medžiagų vartojimui</w:t>
            </w:r>
            <w:r w:rsidR="00792756" w:rsidRPr="00601F7E">
              <w:rPr>
                <w:sz w:val="22"/>
                <w:szCs w:val="22"/>
                <w:lang w:val="lt-LT"/>
              </w:rPr>
              <w:t xml:space="preserve"> ir nusikalstamumo plitimu</w:t>
            </w:r>
            <w:r w:rsidR="00792756" w:rsidRPr="00953674">
              <w:rPr>
                <w:sz w:val="22"/>
                <w:szCs w:val="22"/>
                <w:lang w:val="lt-LT"/>
              </w:rPr>
              <w:t>i</w:t>
            </w:r>
            <w:r w:rsidR="00253206" w:rsidRPr="00953674">
              <w:rPr>
                <w:sz w:val="22"/>
                <w:szCs w:val="22"/>
                <w:lang w:val="lt-LT"/>
              </w:rPr>
              <w:t>,</w:t>
            </w:r>
            <w:r w:rsidR="00792756" w:rsidRPr="00601F7E">
              <w:rPr>
                <w:color w:val="FF0000"/>
                <w:sz w:val="22"/>
                <w:szCs w:val="22"/>
                <w:lang w:val="lt-LT"/>
              </w:rPr>
              <w:t xml:space="preserve"> </w:t>
            </w:r>
            <w:r w:rsidR="00B43742" w:rsidRPr="00601F7E">
              <w:rPr>
                <w:sz w:val="22"/>
                <w:szCs w:val="22"/>
                <w:lang w:val="lt-LT"/>
              </w:rPr>
              <w:t>Rokiškio rajono</w:t>
            </w:r>
            <w:r w:rsidR="00792756" w:rsidRPr="00601F7E">
              <w:rPr>
                <w:sz w:val="22"/>
                <w:szCs w:val="22"/>
                <w:lang w:val="lt-LT"/>
              </w:rPr>
              <w:t xml:space="preserve"> savivaldybė num</w:t>
            </w:r>
            <w:r w:rsidR="00B43742" w:rsidRPr="00601F7E">
              <w:rPr>
                <w:sz w:val="22"/>
                <w:szCs w:val="22"/>
                <w:lang w:val="lt-LT"/>
              </w:rPr>
              <w:t>ato</w:t>
            </w:r>
            <w:r w:rsidR="00792756" w:rsidRPr="00601F7E">
              <w:rPr>
                <w:sz w:val="22"/>
                <w:szCs w:val="22"/>
                <w:lang w:val="lt-LT"/>
              </w:rPr>
              <w:t xml:space="preserve"> įgyvendinti vaikų ir jaunimo socializacijos ir narkotikų ir narkomanijos, nusikalstamų veikų prevencijos ir kontrolės programas.</w:t>
            </w:r>
            <w:r w:rsidR="00A743A9" w:rsidRPr="00601F7E">
              <w:rPr>
                <w:sz w:val="22"/>
                <w:szCs w:val="22"/>
                <w:lang w:val="lt-LT"/>
              </w:rPr>
              <w:t xml:space="preserve"> Programomis siekiama plėtoti vaikų ir jaunimo socializacijos galimybes, skatinti kultūrinės ir pilietinės brandos ugdymą, gerinti vaikų ir jaunimo pilietinio ir tautinio ugdymo sąlygas</w:t>
            </w:r>
            <w:r w:rsidR="00B43742" w:rsidRPr="00601F7E">
              <w:rPr>
                <w:sz w:val="22"/>
                <w:szCs w:val="22"/>
                <w:lang w:val="lt-LT"/>
              </w:rPr>
              <w:t>.</w:t>
            </w:r>
          </w:p>
          <w:p w:rsidR="00ED222E" w:rsidRPr="00A66CBE" w:rsidRDefault="003B3C9C" w:rsidP="007342D7">
            <w:pPr>
              <w:pStyle w:val="Pagrindinistekstas"/>
              <w:jc w:val="both"/>
              <w:rPr>
                <w:sz w:val="22"/>
                <w:szCs w:val="22"/>
                <w:lang w:val="lt-LT"/>
              </w:rPr>
            </w:pPr>
            <w:r w:rsidRPr="00CB6969">
              <w:rPr>
                <w:sz w:val="22"/>
                <w:szCs w:val="22"/>
                <w:lang w:val="lt-LT"/>
              </w:rPr>
              <w:t>Rokiškio raj</w:t>
            </w:r>
            <w:r w:rsidR="009448D9" w:rsidRPr="00CB6969">
              <w:rPr>
                <w:sz w:val="22"/>
                <w:szCs w:val="22"/>
                <w:lang w:val="lt-LT"/>
              </w:rPr>
              <w:t>o</w:t>
            </w:r>
            <w:r w:rsidR="00462041" w:rsidRPr="00CB6969">
              <w:rPr>
                <w:sz w:val="22"/>
                <w:szCs w:val="22"/>
                <w:lang w:val="lt-LT"/>
              </w:rPr>
              <w:t>no savivaldybė yra pasirašiusi 1</w:t>
            </w:r>
            <w:r w:rsidR="00B2024D">
              <w:rPr>
                <w:sz w:val="22"/>
                <w:szCs w:val="22"/>
                <w:lang w:val="lt-LT"/>
              </w:rPr>
              <w:t>3</w:t>
            </w:r>
            <w:r w:rsidRPr="00CB6969">
              <w:rPr>
                <w:sz w:val="22"/>
                <w:szCs w:val="22"/>
                <w:lang w:val="lt-LT"/>
              </w:rPr>
              <w:t xml:space="preserve"> bendradarbiavimo ir partnerystės sutar</w:t>
            </w:r>
            <w:r w:rsidR="00462041" w:rsidRPr="00CB6969">
              <w:rPr>
                <w:sz w:val="22"/>
                <w:szCs w:val="22"/>
                <w:lang w:val="lt-LT"/>
              </w:rPr>
              <w:t>čių</w:t>
            </w:r>
            <w:r w:rsidRPr="00CB6969">
              <w:rPr>
                <w:sz w:val="22"/>
                <w:szCs w:val="22"/>
                <w:lang w:val="lt-LT"/>
              </w:rPr>
              <w:t xml:space="preserve"> su </w:t>
            </w:r>
            <w:r w:rsidR="0096787E" w:rsidRPr="00CB6969">
              <w:rPr>
                <w:sz w:val="22"/>
                <w:szCs w:val="22"/>
                <w:lang w:val="lt-LT"/>
              </w:rPr>
              <w:t xml:space="preserve">užsienio </w:t>
            </w:r>
            <w:r w:rsidR="000A7299">
              <w:rPr>
                <w:sz w:val="22"/>
                <w:szCs w:val="22"/>
                <w:lang w:val="lt-LT"/>
              </w:rPr>
              <w:t xml:space="preserve">partneriais. </w:t>
            </w:r>
            <w:r w:rsidR="009304B6" w:rsidRPr="00A66CBE">
              <w:rPr>
                <w:sz w:val="22"/>
                <w:szCs w:val="22"/>
                <w:lang w:val="lt-LT"/>
              </w:rPr>
              <w:t>2017 metais pasirašyta sutartis su tarptautine organizacija „</w:t>
            </w:r>
            <w:proofErr w:type="spellStart"/>
            <w:r w:rsidR="009304B6" w:rsidRPr="00A66CBE">
              <w:rPr>
                <w:sz w:val="22"/>
                <w:szCs w:val="22"/>
                <w:lang w:val="lt-LT"/>
              </w:rPr>
              <w:t>Douzelage</w:t>
            </w:r>
            <w:proofErr w:type="spellEnd"/>
            <w:r w:rsidR="009304B6" w:rsidRPr="00A66CBE">
              <w:rPr>
                <w:sz w:val="22"/>
                <w:szCs w:val="22"/>
                <w:lang w:val="lt-LT"/>
              </w:rPr>
              <w:t xml:space="preserve">“, vienijančia 28 Europos Sąjungos šalių miestus. </w:t>
            </w:r>
            <w:r w:rsidR="00160D47" w:rsidRPr="00A66CBE">
              <w:rPr>
                <w:sz w:val="22"/>
                <w:szCs w:val="22"/>
                <w:lang w:val="lt-LT"/>
              </w:rPr>
              <w:t xml:space="preserve">2019 m. planuojama pasirašyti sutartį su </w:t>
            </w:r>
            <w:r w:rsidR="009B2FB5" w:rsidRPr="00A66CBE">
              <w:rPr>
                <w:sz w:val="22"/>
                <w:szCs w:val="22"/>
                <w:lang w:val="lt-LT"/>
              </w:rPr>
              <w:t>Ukrainos respub</w:t>
            </w:r>
            <w:r w:rsidR="00C963D9" w:rsidRPr="00A66CBE">
              <w:rPr>
                <w:sz w:val="22"/>
                <w:szCs w:val="22"/>
                <w:lang w:val="lt-LT"/>
              </w:rPr>
              <w:t xml:space="preserve">likos, </w:t>
            </w:r>
            <w:r w:rsidR="00C963D9" w:rsidRPr="00A66CBE">
              <w:rPr>
                <w:sz w:val="22"/>
                <w:szCs w:val="22"/>
                <w:lang w:val="lt-LT"/>
              </w:rPr>
              <w:lastRenderedPageBreak/>
              <w:t xml:space="preserve">Chmelnickio regiono </w:t>
            </w:r>
            <w:proofErr w:type="spellStart"/>
            <w:r w:rsidR="00C963D9" w:rsidRPr="00A66CBE">
              <w:rPr>
                <w:sz w:val="22"/>
                <w:szCs w:val="22"/>
                <w:lang w:val="lt-LT"/>
              </w:rPr>
              <w:t>Starokonstantinovo</w:t>
            </w:r>
            <w:proofErr w:type="spellEnd"/>
            <w:r w:rsidR="00C963D9" w:rsidRPr="00A66CBE">
              <w:rPr>
                <w:sz w:val="22"/>
                <w:szCs w:val="22"/>
                <w:lang w:val="lt-LT"/>
              </w:rPr>
              <w:t xml:space="preserve"> </w:t>
            </w:r>
            <w:r w:rsidR="00160D47" w:rsidRPr="00A66CBE">
              <w:rPr>
                <w:sz w:val="22"/>
                <w:szCs w:val="22"/>
                <w:lang w:val="lt-LT"/>
              </w:rPr>
              <w:t>rajono savivaldybe.</w:t>
            </w:r>
            <w:r w:rsidR="000A7299" w:rsidRPr="00A66CBE">
              <w:rPr>
                <w:sz w:val="22"/>
                <w:szCs w:val="22"/>
                <w:lang w:val="lt-LT"/>
              </w:rPr>
              <w:t xml:space="preserve"> Numatoma finansuoti ryšių su užsienio partneriais palaikymą bendrų projektų inicijavimo susitikimuose, įsimintinų datų minėjimuose bei skatinant</w:t>
            </w:r>
            <w:r w:rsidR="00A66CBE" w:rsidRPr="00A66CBE">
              <w:rPr>
                <w:sz w:val="22"/>
                <w:szCs w:val="22"/>
                <w:lang w:val="lt-LT"/>
              </w:rPr>
              <w:t xml:space="preserve"> bei </w:t>
            </w:r>
            <w:proofErr w:type="spellStart"/>
            <w:r w:rsidR="00A66CBE" w:rsidRPr="00A66CBE">
              <w:rPr>
                <w:sz w:val="22"/>
                <w:szCs w:val="22"/>
                <w:lang w:val="lt-LT"/>
              </w:rPr>
              <w:t>koorfinansuojant</w:t>
            </w:r>
            <w:proofErr w:type="spellEnd"/>
            <w:r w:rsidR="000A7299" w:rsidRPr="00A66CBE">
              <w:rPr>
                <w:sz w:val="22"/>
                <w:szCs w:val="22"/>
                <w:lang w:val="lt-LT"/>
              </w:rPr>
              <w:t xml:space="preserve"> aktyvesnį rajono švietimo, kultūros ir sporto įstaigų, NVO dalyvavimą bendruose </w:t>
            </w:r>
            <w:r w:rsidR="00A66CBE" w:rsidRPr="00A66CBE">
              <w:rPr>
                <w:sz w:val="22"/>
                <w:szCs w:val="22"/>
                <w:lang w:val="lt-LT"/>
              </w:rPr>
              <w:t>projektuose su savivaldybės partneriais.</w:t>
            </w:r>
            <w:r w:rsidR="000A7299" w:rsidRPr="00A66CBE">
              <w:rPr>
                <w:sz w:val="22"/>
                <w:szCs w:val="22"/>
                <w:lang w:val="lt-LT"/>
              </w:rPr>
              <w:t xml:space="preserve"> Tarptautiniai savivaldybės ryšiai plėtojami ir per tradicinius tarptautinius renginius: mėgėjų </w:t>
            </w:r>
            <w:r w:rsidR="0002752E">
              <w:rPr>
                <w:sz w:val="22"/>
                <w:szCs w:val="22"/>
                <w:lang w:val="lt-LT"/>
              </w:rPr>
              <w:t>teatrų festivalį „</w:t>
            </w:r>
            <w:proofErr w:type="spellStart"/>
            <w:r w:rsidR="0002752E">
              <w:rPr>
                <w:sz w:val="22"/>
                <w:szCs w:val="22"/>
                <w:lang w:val="lt-LT"/>
              </w:rPr>
              <w:t>Interrampa</w:t>
            </w:r>
            <w:proofErr w:type="spellEnd"/>
            <w:r w:rsidR="0002752E">
              <w:rPr>
                <w:sz w:val="22"/>
                <w:szCs w:val="22"/>
                <w:lang w:val="lt-LT"/>
              </w:rPr>
              <w:t>“, V</w:t>
            </w:r>
            <w:r w:rsidR="000A7299" w:rsidRPr="00A66CBE">
              <w:rPr>
                <w:sz w:val="22"/>
                <w:szCs w:val="22"/>
                <w:lang w:val="lt-LT"/>
              </w:rPr>
              <w:t xml:space="preserve">argonų muzikos festivalį, </w:t>
            </w:r>
            <w:r w:rsidR="0002752E">
              <w:rPr>
                <w:sz w:val="22"/>
                <w:szCs w:val="22"/>
                <w:lang w:val="lt-LT"/>
              </w:rPr>
              <w:t>Kl</w:t>
            </w:r>
            <w:r w:rsidR="000A7299" w:rsidRPr="00A66CBE">
              <w:rPr>
                <w:sz w:val="22"/>
                <w:szCs w:val="22"/>
                <w:lang w:val="lt-LT"/>
              </w:rPr>
              <w:t>asikinės muzikos festivalį, šiuolaikinio meno festivalį „Startas“,</w:t>
            </w:r>
            <w:r w:rsidR="0002752E">
              <w:rPr>
                <w:sz w:val="22"/>
                <w:szCs w:val="22"/>
                <w:lang w:val="lt-LT"/>
              </w:rPr>
              <w:t xml:space="preserve"> tarptautinius dailininkų ir medžio drožėjų plenerus, parodas,</w:t>
            </w:r>
            <w:r w:rsidR="000A7299" w:rsidRPr="00A66CBE">
              <w:rPr>
                <w:sz w:val="22"/>
                <w:szCs w:val="22"/>
                <w:lang w:val="lt-LT"/>
              </w:rPr>
              <w:t xml:space="preserve"> išeivijos renginiuose, koncertuose.</w:t>
            </w:r>
          </w:p>
          <w:p w:rsidR="00F547A3" w:rsidRPr="00601F7E" w:rsidRDefault="00F547A3" w:rsidP="00F547A3">
            <w:pPr>
              <w:pStyle w:val="Pagrindinistekstas"/>
              <w:rPr>
                <w:b/>
                <w:sz w:val="22"/>
                <w:szCs w:val="22"/>
                <w:u w:val="single"/>
                <w:lang w:val="lt-LT"/>
              </w:rPr>
            </w:pPr>
            <w:r w:rsidRPr="00A66CBE">
              <w:rPr>
                <w:b/>
                <w:sz w:val="22"/>
                <w:szCs w:val="22"/>
                <w:u w:val="single"/>
                <w:lang w:val="lt-LT"/>
              </w:rPr>
              <w:t>Produkto vertinimo kriterijai:</w:t>
            </w:r>
          </w:p>
          <w:p w:rsidR="00071BE8" w:rsidRPr="00071BE8" w:rsidRDefault="00071BE8" w:rsidP="00071BE8">
            <w:pPr>
              <w:pStyle w:val="Pagrindinistekstas"/>
              <w:numPr>
                <w:ilvl w:val="0"/>
                <w:numId w:val="12"/>
              </w:numPr>
              <w:rPr>
                <w:sz w:val="22"/>
                <w:szCs w:val="22"/>
                <w:lang w:val="lt-LT"/>
              </w:rPr>
            </w:pPr>
            <w:r w:rsidRPr="00071BE8">
              <w:rPr>
                <w:sz w:val="22"/>
                <w:szCs w:val="22"/>
                <w:lang w:val="lt-LT"/>
              </w:rPr>
              <w:t>Paslaugas gavusių socialinės rizikos vaikų skaičius;</w:t>
            </w:r>
          </w:p>
          <w:p w:rsidR="00023808" w:rsidRDefault="00023808" w:rsidP="003C5FBE">
            <w:pPr>
              <w:pStyle w:val="Pagrindinistekstas"/>
              <w:numPr>
                <w:ilvl w:val="0"/>
                <w:numId w:val="12"/>
              </w:numPr>
              <w:rPr>
                <w:sz w:val="22"/>
                <w:szCs w:val="22"/>
                <w:lang w:val="lt-LT"/>
              </w:rPr>
            </w:pPr>
            <w:r w:rsidRPr="00071BE8">
              <w:rPr>
                <w:sz w:val="22"/>
                <w:szCs w:val="22"/>
                <w:lang w:val="lt-LT"/>
              </w:rPr>
              <w:t>Jaunimui skirtose</w:t>
            </w:r>
            <w:r w:rsidRPr="00601F7E">
              <w:rPr>
                <w:sz w:val="22"/>
                <w:szCs w:val="22"/>
                <w:lang w:val="lt-LT"/>
              </w:rPr>
              <w:t xml:space="preserve"> </w:t>
            </w:r>
            <w:r w:rsidR="00245A9F">
              <w:rPr>
                <w:sz w:val="22"/>
                <w:szCs w:val="22"/>
                <w:lang w:val="lt-LT"/>
              </w:rPr>
              <w:t xml:space="preserve"> socializacijos </w:t>
            </w:r>
            <w:r w:rsidRPr="00601F7E">
              <w:rPr>
                <w:sz w:val="22"/>
                <w:szCs w:val="22"/>
                <w:lang w:val="lt-LT"/>
              </w:rPr>
              <w:t>programose dalyvavusių jaunuolių skaičius;</w:t>
            </w:r>
          </w:p>
          <w:p w:rsidR="00245A9F" w:rsidRDefault="00245A9F" w:rsidP="003C5FBE">
            <w:pPr>
              <w:pStyle w:val="Pagrindinistekstas"/>
              <w:numPr>
                <w:ilvl w:val="0"/>
                <w:numId w:val="12"/>
              </w:num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Jaunimui skirtose narkotikų programose</w:t>
            </w:r>
            <w:r w:rsidR="00FD1613">
              <w:rPr>
                <w:sz w:val="22"/>
                <w:szCs w:val="22"/>
                <w:lang w:val="lt-LT"/>
              </w:rPr>
              <w:t xml:space="preserve"> dalyvavusių jaunuolių skaičius;</w:t>
            </w:r>
          </w:p>
          <w:p w:rsidR="00FD1613" w:rsidRDefault="00FD1613" w:rsidP="003C5FBE">
            <w:pPr>
              <w:pStyle w:val="Pagrindinistekstas"/>
              <w:numPr>
                <w:ilvl w:val="0"/>
                <w:numId w:val="12"/>
              </w:num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Jaunimui skirtose politikos programose dalyvavusių jaunuolių skaičius;</w:t>
            </w:r>
          </w:p>
          <w:p w:rsidR="001E16FF" w:rsidRPr="00601F7E" w:rsidRDefault="001E16FF" w:rsidP="003C5FBE">
            <w:pPr>
              <w:pStyle w:val="Pagrindinistekstas"/>
              <w:numPr>
                <w:ilvl w:val="0"/>
                <w:numId w:val="12"/>
              </w:num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Savanoriškoje tarnyboje dalyvavusių jaunuolių skaičius;</w:t>
            </w:r>
          </w:p>
          <w:p w:rsidR="003C5FBE" w:rsidRPr="00601F7E" w:rsidRDefault="003C5FBE" w:rsidP="003C5FBE">
            <w:pPr>
              <w:pStyle w:val="Pagrindinistekstas"/>
              <w:numPr>
                <w:ilvl w:val="0"/>
                <w:numId w:val="12"/>
              </w:numPr>
              <w:rPr>
                <w:sz w:val="22"/>
                <w:szCs w:val="22"/>
                <w:lang w:val="lt-LT"/>
              </w:rPr>
            </w:pPr>
            <w:r w:rsidRPr="00601F7E">
              <w:rPr>
                <w:sz w:val="22"/>
                <w:szCs w:val="22"/>
                <w:lang w:val="lt-LT"/>
              </w:rPr>
              <w:t xml:space="preserve">Finansuotų nevyriausybinių organizacijų </w:t>
            </w:r>
            <w:r w:rsidR="00737783">
              <w:rPr>
                <w:sz w:val="22"/>
                <w:szCs w:val="22"/>
                <w:lang w:val="lt-LT"/>
              </w:rPr>
              <w:t xml:space="preserve">projektų </w:t>
            </w:r>
            <w:r w:rsidRPr="00601F7E">
              <w:rPr>
                <w:sz w:val="22"/>
                <w:szCs w:val="22"/>
                <w:lang w:val="lt-LT"/>
              </w:rPr>
              <w:t>skaičius;</w:t>
            </w:r>
          </w:p>
          <w:p w:rsidR="001E16FF" w:rsidRPr="005D5EB1" w:rsidRDefault="00594DB6" w:rsidP="005D5EB1">
            <w:pPr>
              <w:pStyle w:val="Pagrindinistekstas"/>
              <w:numPr>
                <w:ilvl w:val="0"/>
                <w:numId w:val="12"/>
              </w:numPr>
              <w:rPr>
                <w:sz w:val="22"/>
                <w:szCs w:val="22"/>
                <w:lang w:val="lt-LT"/>
              </w:rPr>
            </w:pPr>
            <w:r w:rsidRPr="00601F7E">
              <w:rPr>
                <w:sz w:val="22"/>
                <w:szCs w:val="22"/>
                <w:lang w:val="lt-LT"/>
              </w:rPr>
              <w:t>Partnerių, su kuriais pasirašyt</w:t>
            </w:r>
            <w:r w:rsidR="00DB6D98">
              <w:rPr>
                <w:sz w:val="22"/>
                <w:szCs w:val="22"/>
                <w:lang w:val="lt-LT"/>
              </w:rPr>
              <w:t>os</w:t>
            </w:r>
            <w:r w:rsidRPr="00601F7E">
              <w:rPr>
                <w:sz w:val="22"/>
                <w:szCs w:val="22"/>
                <w:lang w:val="lt-LT"/>
              </w:rPr>
              <w:t xml:space="preserve"> bendradarbiavimo ir </w:t>
            </w:r>
            <w:r w:rsidR="00FD1613">
              <w:rPr>
                <w:sz w:val="22"/>
                <w:szCs w:val="22"/>
                <w:lang w:val="lt-LT"/>
              </w:rPr>
              <w:t>partnerystės sutart</w:t>
            </w:r>
            <w:r w:rsidR="00DB6D98">
              <w:rPr>
                <w:sz w:val="22"/>
                <w:szCs w:val="22"/>
                <w:lang w:val="lt-LT"/>
              </w:rPr>
              <w:t>y</w:t>
            </w:r>
            <w:r w:rsidR="00FD1613">
              <w:rPr>
                <w:sz w:val="22"/>
                <w:szCs w:val="22"/>
                <w:lang w:val="lt-LT"/>
              </w:rPr>
              <w:t>s, skaičius;</w:t>
            </w:r>
          </w:p>
          <w:p w:rsidR="00B2024D" w:rsidRDefault="001E16FF" w:rsidP="00594DB6">
            <w:pPr>
              <w:pStyle w:val="Pagrindinistekstas"/>
              <w:numPr>
                <w:ilvl w:val="0"/>
                <w:numId w:val="12"/>
              </w:num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Paramą talentingiems jauniems žmonėms gavusių</w:t>
            </w:r>
            <w:r w:rsidR="00FD1613">
              <w:rPr>
                <w:sz w:val="22"/>
                <w:szCs w:val="22"/>
                <w:lang w:val="lt-LT"/>
              </w:rPr>
              <w:t xml:space="preserve"> skaičius</w:t>
            </w:r>
            <w:r w:rsidR="00B2024D">
              <w:rPr>
                <w:sz w:val="22"/>
                <w:szCs w:val="22"/>
                <w:lang w:val="lt-LT"/>
              </w:rPr>
              <w:t>;</w:t>
            </w:r>
          </w:p>
          <w:p w:rsidR="00FD1613" w:rsidRDefault="00B2024D" w:rsidP="00594DB6">
            <w:pPr>
              <w:pStyle w:val="Pagrindinistekstas"/>
              <w:numPr>
                <w:ilvl w:val="0"/>
                <w:numId w:val="12"/>
              </w:num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Meninio</w:t>
            </w:r>
            <w:r w:rsidR="005D5EB1">
              <w:rPr>
                <w:sz w:val="22"/>
                <w:szCs w:val="22"/>
                <w:lang w:val="lt-LT"/>
              </w:rPr>
              <w:t xml:space="preserve"> akcento įrengimas </w:t>
            </w:r>
            <w:proofErr w:type="spellStart"/>
            <w:r w:rsidR="005D5EB1">
              <w:rPr>
                <w:sz w:val="22"/>
                <w:szCs w:val="22"/>
                <w:lang w:val="lt-LT"/>
              </w:rPr>
              <w:t>Rotary</w:t>
            </w:r>
            <w:proofErr w:type="spellEnd"/>
            <w:r w:rsidR="005D5EB1">
              <w:rPr>
                <w:sz w:val="22"/>
                <w:szCs w:val="22"/>
                <w:lang w:val="lt-LT"/>
              </w:rPr>
              <w:t xml:space="preserve"> parke.</w:t>
            </w:r>
          </w:p>
          <w:p w:rsidR="00F547A3" w:rsidRPr="00601F7E" w:rsidRDefault="005A41D5" w:rsidP="00C74390">
            <w:pPr>
              <w:pStyle w:val="Pagrindinistekstas"/>
              <w:spacing w:before="240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4 u</w:t>
            </w:r>
            <w:r w:rsidR="00F547A3" w:rsidRPr="005B60A6">
              <w:rPr>
                <w:b/>
                <w:sz w:val="22"/>
                <w:szCs w:val="22"/>
                <w:lang w:val="lt-LT"/>
              </w:rPr>
              <w:t>ždavinys. Vykdyti projektus</w:t>
            </w:r>
            <w:r w:rsidR="008B59AF">
              <w:rPr>
                <w:b/>
                <w:sz w:val="22"/>
                <w:szCs w:val="22"/>
                <w:lang w:val="lt-LT"/>
              </w:rPr>
              <w:t>,</w:t>
            </w:r>
            <w:r w:rsidR="00F547A3" w:rsidRPr="005B60A6">
              <w:rPr>
                <w:b/>
                <w:sz w:val="22"/>
                <w:szCs w:val="22"/>
                <w:lang w:val="lt-LT"/>
              </w:rPr>
              <w:t xml:space="preserve"> didinančius rajono kultūrinį-turistinį patrauklumą ir skatinančius amatų plėtrą</w:t>
            </w:r>
          </w:p>
          <w:p w:rsidR="002A5990" w:rsidRDefault="00660352" w:rsidP="002256EE">
            <w:pPr>
              <w:pStyle w:val="Pagrindinistekstas"/>
              <w:jc w:val="both"/>
              <w:rPr>
                <w:sz w:val="22"/>
                <w:szCs w:val="22"/>
                <w:lang w:val="lt-LT"/>
              </w:rPr>
            </w:pPr>
            <w:r w:rsidRPr="00601F7E">
              <w:rPr>
                <w:sz w:val="22"/>
                <w:szCs w:val="22"/>
                <w:lang w:val="lt-LT"/>
              </w:rPr>
              <w:t xml:space="preserve"> </w:t>
            </w:r>
            <w:r w:rsidR="00753934" w:rsidRPr="00BF2D06">
              <w:rPr>
                <w:color w:val="000000"/>
                <w:sz w:val="22"/>
                <w:szCs w:val="22"/>
                <w:lang w:val="lt-LT"/>
              </w:rPr>
              <w:t xml:space="preserve"> </w:t>
            </w:r>
            <w:r w:rsidR="00DC7B6B" w:rsidRPr="00EC4A44">
              <w:rPr>
                <w:sz w:val="22"/>
                <w:szCs w:val="22"/>
                <w:lang w:val="lt-LT"/>
              </w:rPr>
              <w:t>B</w:t>
            </w:r>
            <w:r w:rsidR="00753934" w:rsidRPr="00EC4A44">
              <w:rPr>
                <w:sz w:val="22"/>
                <w:szCs w:val="22"/>
                <w:lang w:val="lt-LT"/>
              </w:rPr>
              <w:t>iudžetinei įstaigai, Rokiškio turizmo ir tradicinių amatų informacijos ir koordinavimo centrui</w:t>
            </w:r>
            <w:r w:rsidR="00DC7B6B" w:rsidRPr="00EC4A44">
              <w:rPr>
                <w:sz w:val="22"/>
                <w:szCs w:val="22"/>
                <w:lang w:val="lt-LT"/>
              </w:rPr>
              <w:t xml:space="preserve">, keliamas uždavinys – vystyti, saugoti tradicinius amatus ir didinti turizmo potencialą Rokiškio krašte </w:t>
            </w:r>
            <w:r w:rsidR="00753934" w:rsidRPr="00EC4A44">
              <w:rPr>
                <w:sz w:val="22"/>
                <w:szCs w:val="22"/>
                <w:lang w:val="lt-LT"/>
              </w:rPr>
              <w:t>. 201</w:t>
            </w:r>
            <w:r w:rsidR="005D5EB1">
              <w:rPr>
                <w:sz w:val="22"/>
                <w:szCs w:val="22"/>
                <w:lang w:val="lt-LT"/>
              </w:rPr>
              <w:t>9</w:t>
            </w:r>
            <w:r w:rsidR="00753934" w:rsidRPr="00EC4A44">
              <w:rPr>
                <w:sz w:val="22"/>
                <w:szCs w:val="22"/>
                <w:lang w:val="lt-LT"/>
              </w:rPr>
              <w:t>-20</w:t>
            </w:r>
            <w:r w:rsidR="005D5EB1">
              <w:rPr>
                <w:sz w:val="22"/>
                <w:szCs w:val="22"/>
                <w:lang w:val="lt-LT"/>
              </w:rPr>
              <w:t>21</w:t>
            </w:r>
            <w:r w:rsidR="00753934" w:rsidRPr="00EC4A44">
              <w:rPr>
                <w:sz w:val="22"/>
                <w:szCs w:val="22"/>
                <w:lang w:val="lt-LT"/>
              </w:rPr>
              <w:t xml:space="preserve"> metais šiam centrui, kartu su vietos kultūros darbuotojais</w:t>
            </w:r>
            <w:r w:rsidR="00DC7B6B" w:rsidRPr="00EC4A44">
              <w:rPr>
                <w:sz w:val="22"/>
                <w:szCs w:val="22"/>
                <w:lang w:val="lt-LT"/>
              </w:rPr>
              <w:t>,</w:t>
            </w:r>
            <w:r w:rsidR="00753934" w:rsidRPr="00EC4A44">
              <w:rPr>
                <w:sz w:val="22"/>
                <w:szCs w:val="22"/>
                <w:lang w:val="lt-LT"/>
              </w:rPr>
              <w:t xml:space="preserve"> ir NVO,</w:t>
            </w:r>
            <w:r w:rsidR="008B59AF" w:rsidRPr="00EC4A44">
              <w:rPr>
                <w:sz w:val="22"/>
                <w:szCs w:val="22"/>
                <w:lang w:val="lt-LT"/>
              </w:rPr>
              <w:t xml:space="preserve"> </w:t>
            </w:r>
            <w:r w:rsidR="00DC7B6B" w:rsidRPr="00EC4A44">
              <w:rPr>
                <w:sz w:val="22"/>
                <w:szCs w:val="22"/>
                <w:lang w:val="lt-LT"/>
              </w:rPr>
              <w:t xml:space="preserve">verslo atstovais </w:t>
            </w:r>
            <w:r w:rsidR="008B59AF" w:rsidRPr="00EC4A44">
              <w:rPr>
                <w:sz w:val="22"/>
                <w:szCs w:val="22"/>
                <w:lang w:val="lt-LT"/>
              </w:rPr>
              <w:t>keliam</w:t>
            </w:r>
            <w:r w:rsidR="00DC7B6B" w:rsidRPr="00EC4A44">
              <w:rPr>
                <w:sz w:val="22"/>
                <w:szCs w:val="22"/>
                <w:lang w:val="lt-LT"/>
              </w:rPr>
              <w:t>i</w:t>
            </w:r>
            <w:r w:rsidR="008B59AF" w:rsidRPr="00EC4A44">
              <w:rPr>
                <w:sz w:val="22"/>
                <w:szCs w:val="22"/>
                <w:lang w:val="lt-LT"/>
              </w:rPr>
              <w:t xml:space="preserve"> uždavin</w:t>
            </w:r>
            <w:r w:rsidR="002256EE">
              <w:rPr>
                <w:sz w:val="22"/>
                <w:szCs w:val="22"/>
                <w:lang w:val="lt-LT"/>
              </w:rPr>
              <w:t xml:space="preserve">iai </w:t>
            </w:r>
            <w:proofErr w:type="spellStart"/>
            <w:r w:rsidR="002256EE">
              <w:rPr>
                <w:sz w:val="22"/>
                <w:szCs w:val="22"/>
                <w:lang w:val="lt-LT"/>
              </w:rPr>
              <w:t>į</w:t>
            </w:r>
            <w:r w:rsidR="00753934" w:rsidRPr="00EC4A44">
              <w:rPr>
                <w:sz w:val="22"/>
                <w:szCs w:val="22"/>
                <w:lang w:val="lt-LT"/>
              </w:rPr>
              <w:t>veiklinti</w:t>
            </w:r>
            <w:proofErr w:type="spellEnd"/>
            <w:r w:rsidR="00E65626" w:rsidRPr="00EC4A44">
              <w:rPr>
                <w:sz w:val="22"/>
                <w:szCs w:val="22"/>
                <w:lang w:val="lt-LT"/>
              </w:rPr>
              <w:t xml:space="preserve"> </w:t>
            </w:r>
            <w:r w:rsidR="00753934" w:rsidRPr="00EC4A44">
              <w:rPr>
                <w:sz w:val="22"/>
                <w:szCs w:val="22"/>
                <w:lang w:val="lt-LT"/>
              </w:rPr>
              <w:t>Salų,</w:t>
            </w:r>
            <w:r w:rsidR="00E65626" w:rsidRPr="00EC4A44">
              <w:rPr>
                <w:sz w:val="22"/>
                <w:szCs w:val="22"/>
                <w:lang w:val="lt-LT"/>
              </w:rPr>
              <w:t xml:space="preserve"> </w:t>
            </w:r>
            <w:r w:rsidR="002256EE">
              <w:rPr>
                <w:sz w:val="22"/>
                <w:szCs w:val="22"/>
                <w:lang w:val="lt-LT"/>
              </w:rPr>
              <w:t xml:space="preserve">Onuškio dvarų aplinką, populiarinti </w:t>
            </w:r>
            <w:proofErr w:type="spellStart"/>
            <w:r w:rsidR="00201F13">
              <w:rPr>
                <w:sz w:val="22"/>
                <w:szCs w:val="22"/>
                <w:lang w:val="lt-LT"/>
              </w:rPr>
              <w:t>Ilzenbergo</w:t>
            </w:r>
            <w:proofErr w:type="spellEnd"/>
            <w:r w:rsidR="002256EE">
              <w:rPr>
                <w:sz w:val="22"/>
                <w:szCs w:val="22"/>
                <w:lang w:val="lt-LT"/>
              </w:rPr>
              <w:t xml:space="preserve"> dvaro veiklą, </w:t>
            </w:r>
            <w:r w:rsidR="00753934" w:rsidRPr="00EC4A44">
              <w:rPr>
                <w:sz w:val="22"/>
                <w:szCs w:val="22"/>
                <w:lang w:val="lt-LT"/>
              </w:rPr>
              <w:t xml:space="preserve">Sartų regioninio parko dalį Rokiškio rajone, </w:t>
            </w:r>
            <w:proofErr w:type="spellStart"/>
            <w:r w:rsidR="00753934" w:rsidRPr="00EC4A44">
              <w:rPr>
                <w:sz w:val="22"/>
                <w:szCs w:val="22"/>
                <w:lang w:val="lt-LT"/>
              </w:rPr>
              <w:t>Jūžintų</w:t>
            </w:r>
            <w:proofErr w:type="spellEnd"/>
            <w:r w:rsidR="00753934" w:rsidRPr="00EC4A44">
              <w:rPr>
                <w:sz w:val="22"/>
                <w:szCs w:val="22"/>
                <w:lang w:val="lt-LT"/>
              </w:rPr>
              <w:t xml:space="preserve"> bažnyčią ir kitus objektus, siūlant šių vietų tolesnio tvarkym</w:t>
            </w:r>
            <w:r w:rsidR="002256EE">
              <w:rPr>
                <w:sz w:val="22"/>
                <w:szCs w:val="22"/>
                <w:lang w:val="lt-LT"/>
              </w:rPr>
              <w:t>o ir pritaikymo turizmui darbus. Teikiant vienijantį projektinį pasiūlymą,</w:t>
            </w:r>
            <w:r w:rsidR="008B59AF" w:rsidRPr="00EC4A44">
              <w:rPr>
                <w:sz w:val="22"/>
                <w:szCs w:val="22"/>
                <w:lang w:val="lt-LT"/>
              </w:rPr>
              <w:t xml:space="preserve"> </w:t>
            </w:r>
            <w:r w:rsidR="00753934" w:rsidRPr="00EC4A44">
              <w:rPr>
                <w:sz w:val="22"/>
                <w:szCs w:val="22"/>
                <w:lang w:val="lt-LT"/>
              </w:rPr>
              <w:t>apjungti</w:t>
            </w:r>
            <w:r w:rsidR="002256EE">
              <w:rPr>
                <w:sz w:val="22"/>
                <w:szCs w:val="22"/>
                <w:lang w:val="lt-LT"/>
              </w:rPr>
              <w:t xml:space="preserve"> rajono privataus sektoriaus apgyvendinimo ir maitinimo įmonių, transporto paslaugos teikėjų, suinteresuotų NVO, </w:t>
            </w:r>
            <w:r w:rsidR="00753934" w:rsidRPr="00EC4A44">
              <w:rPr>
                <w:sz w:val="22"/>
                <w:szCs w:val="22"/>
                <w:lang w:val="lt-LT"/>
              </w:rPr>
              <w:t>amatininkų potencialą</w:t>
            </w:r>
            <w:r w:rsidR="002256EE">
              <w:rPr>
                <w:sz w:val="22"/>
                <w:szCs w:val="22"/>
                <w:lang w:val="lt-LT"/>
              </w:rPr>
              <w:t xml:space="preserve">. </w:t>
            </w:r>
            <w:r w:rsidR="00BB0BA8">
              <w:rPr>
                <w:sz w:val="22"/>
                <w:szCs w:val="22"/>
                <w:lang w:val="lt-LT"/>
              </w:rPr>
              <w:t>Keliamas uždavinys</w:t>
            </w:r>
            <w:r w:rsidR="002256EE">
              <w:rPr>
                <w:sz w:val="22"/>
                <w:szCs w:val="22"/>
                <w:lang w:val="lt-LT"/>
              </w:rPr>
              <w:t xml:space="preserve"> plėtoti sukurtą unikalų</w:t>
            </w:r>
            <w:r w:rsidR="00CA57F9" w:rsidRPr="00EC4A44">
              <w:rPr>
                <w:sz w:val="22"/>
                <w:szCs w:val="22"/>
                <w:lang w:val="lt-LT"/>
              </w:rPr>
              <w:t xml:space="preserve"> </w:t>
            </w:r>
            <w:r w:rsidR="005D5EB1">
              <w:rPr>
                <w:sz w:val="22"/>
                <w:szCs w:val="22"/>
                <w:lang w:val="lt-LT"/>
              </w:rPr>
              <w:t>kultūrinio</w:t>
            </w:r>
            <w:r w:rsidR="002256EE">
              <w:rPr>
                <w:sz w:val="22"/>
                <w:szCs w:val="22"/>
                <w:lang w:val="lt-LT"/>
              </w:rPr>
              <w:t xml:space="preserve"> turizmo</w:t>
            </w:r>
            <w:r w:rsidR="005D5EB1">
              <w:rPr>
                <w:sz w:val="22"/>
                <w:szCs w:val="22"/>
                <w:lang w:val="lt-LT"/>
              </w:rPr>
              <w:t xml:space="preserve"> </w:t>
            </w:r>
            <w:r w:rsidR="00CA57F9" w:rsidRPr="00EC4A44">
              <w:rPr>
                <w:sz w:val="22"/>
                <w:szCs w:val="22"/>
                <w:lang w:val="lt-LT"/>
              </w:rPr>
              <w:t>produktą</w:t>
            </w:r>
            <w:r w:rsidR="00BB0BA8">
              <w:rPr>
                <w:sz w:val="22"/>
                <w:szCs w:val="22"/>
                <w:lang w:val="lt-LT"/>
              </w:rPr>
              <w:t xml:space="preserve"> „Kultūrinės atostogos“</w:t>
            </w:r>
            <w:r w:rsidR="00CA57F9" w:rsidRPr="00EC4A44">
              <w:rPr>
                <w:sz w:val="22"/>
                <w:szCs w:val="22"/>
                <w:lang w:val="lt-LT"/>
              </w:rPr>
              <w:t>, kuris patrauktų turistus ne tik iš Lietuvos, bet ir užsienio.</w:t>
            </w:r>
            <w:r w:rsidR="00BB0BA8">
              <w:rPr>
                <w:sz w:val="22"/>
                <w:szCs w:val="22"/>
                <w:lang w:val="lt-LT"/>
              </w:rPr>
              <w:t xml:space="preserve"> Šio produkto planavimo ir įgyvendinimo darbams suburti  kultūros ir turizmo paslaugų teikėjų klasterį.</w:t>
            </w:r>
            <w:r w:rsidR="002256EE">
              <w:rPr>
                <w:sz w:val="22"/>
                <w:szCs w:val="22"/>
                <w:lang w:val="lt-LT"/>
              </w:rPr>
              <w:t xml:space="preserve"> </w:t>
            </w:r>
            <w:r w:rsidR="00656211" w:rsidRPr="00EC4A44">
              <w:rPr>
                <w:sz w:val="22"/>
                <w:szCs w:val="22"/>
                <w:lang w:val="lt-LT"/>
              </w:rPr>
              <w:t>Rokiškio krašto muziejui</w:t>
            </w:r>
            <w:r w:rsidR="00BB0BA8">
              <w:rPr>
                <w:sz w:val="22"/>
                <w:szCs w:val="22"/>
                <w:lang w:val="lt-LT"/>
              </w:rPr>
              <w:t xml:space="preserve"> keliamas uždavinys</w:t>
            </w:r>
            <w:r w:rsidR="00656211" w:rsidRPr="00EC4A44">
              <w:rPr>
                <w:sz w:val="22"/>
                <w:szCs w:val="22"/>
                <w:lang w:val="lt-LT"/>
              </w:rPr>
              <w:t xml:space="preserve"> siekti didesn</w:t>
            </w:r>
            <w:r w:rsidR="00BB0BA8">
              <w:rPr>
                <w:sz w:val="22"/>
                <w:szCs w:val="22"/>
                <w:lang w:val="lt-LT"/>
              </w:rPr>
              <w:t>io sutelktumo gerinant turizmo</w:t>
            </w:r>
            <w:r w:rsidR="00656211" w:rsidRPr="00EC4A44">
              <w:rPr>
                <w:sz w:val="22"/>
                <w:szCs w:val="22"/>
                <w:lang w:val="lt-LT"/>
              </w:rPr>
              <w:t xml:space="preserve"> rinkodarą </w:t>
            </w:r>
            <w:r w:rsidR="00201F13">
              <w:rPr>
                <w:sz w:val="22"/>
                <w:szCs w:val="22"/>
                <w:lang w:val="lt-LT"/>
              </w:rPr>
              <w:t>Kriaunų i</w:t>
            </w:r>
            <w:r w:rsidR="00E347D1">
              <w:rPr>
                <w:sz w:val="22"/>
                <w:szCs w:val="22"/>
                <w:lang w:val="lt-LT"/>
              </w:rPr>
              <w:t xml:space="preserve">r </w:t>
            </w:r>
            <w:proofErr w:type="spellStart"/>
            <w:r w:rsidR="00E347D1">
              <w:rPr>
                <w:sz w:val="22"/>
                <w:szCs w:val="22"/>
                <w:lang w:val="lt-LT"/>
              </w:rPr>
              <w:t>Obelių</w:t>
            </w:r>
            <w:proofErr w:type="spellEnd"/>
            <w:r w:rsidR="00E347D1">
              <w:rPr>
                <w:sz w:val="22"/>
                <w:szCs w:val="22"/>
                <w:lang w:val="lt-LT"/>
              </w:rPr>
              <w:t xml:space="preserve"> muziejuose. Šio uždavinio įgyvendinimui</w:t>
            </w:r>
            <w:r w:rsidR="008F1108">
              <w:rPr>
                <w:sz w:val="22"/>
                <w:szCs w:val="22"/>
                <w:lang w:val="lt-LT"/>
              </w:rPr>
              <w:t xml:space="preserve"> baigiami įgyvendinti projektai, numatantys turizmo infrastruktūros ženklinimą, bei amatų dirbtuvių įrengimą Salose.</w:t>
            </w:r>
            <w:r w:rsidR="00E347D1">
              <w:rPr>
                <w:sz w:val="22"/>
                <w:szCs w:val="22"/>
                <w:lang w:val="lt-LT"/>
              </w:rPr>
              <w:t xml:space="preserve"> </w:t>
            </w:r>
          </w:p>
          <w:p w:rsidR="00E347D1" w:rsidRDefault="00E347D1" w:rsidP="00E347D1">
            <w:pPr>
              <w:pStyle w:val="Pagrindinistekstas"/>
              <w:rPr>
                <w:b/>
                <w:sz w:val="22"/>
                <w:szCs w:val="22"/>
                <w:u w:val="single"/>
                <w:lang w:val="lt-LT"/>
              </w:rPr>
            </w:pPr>
            <w:r>
              <w:rPr>
                <w:b/>
                <w:sz w:val="22"/>
                <w:szCs w:val="22"/>
                <w:u w:val="single"/>
                <w:lang w:val="lt-LT"/>
              </w:rPr>
              <w:t>Produkto vertinimo kriterijai:</w:t>
            </w:r>
          </w:p>
          <w:p w:rsidR="00E927B1" w:rsidRDefault="00063C20" w:rsidP="00737783">
            <w:pPr>
              <w:pStyle w:val="Pagrindinistekstas"/>
              <w:numPr>
                <w:ilvl w:val="0"/>
                <w:numId w:val="35"/>
              </w:numPr>
              <w:spacing w:after="120"/>
              <w:jc w:val="both"/>
              <w:rPr>
                <w:sz w:val="22"/>
                <w:szCs w:val="22"/>
                <w:lang w:val="lt-LT"/>
              </w:rPr>
            </w:pPr>
            <w:r>
              <w:rPr>
                <w:color w:val="000000" w:themeColor="text1"/>
                <w:sz w:val="22"/>
                <w:szCs w:val="22"/>
                <w:lang w:val="lt-LT"/>
              </w:rPr>
              <w:t>Įrengti  infrastruktūros objekt</w:t>
            </w:r>
            <w:r w:rsidR="00DB6D98">
              <w:rPr>
                <w:color w:val="000000" w:themeColor="text1"/>
                <w:sz w:val="22"/>
                <w:szCs w:val="22"/>
                <w:lang w:val="lt-LT"/>
              </w:rPr>
              <w:t>ų ženklinimai</w:t>
            </w:r>
            <w:r w:rsidRPr="00063C20">
              <w:rPr>
                <w:sz w:val="22"/>
                <w:szCs w:val="22"/>
                <w:lang w:val="lt-LT"/>
              </w:rPr>
              <w:t>;</w:t>
            </w:r>
          </w:p>
          <w:p w:rsidR="00063C20" w:rsidRPr="00EC4A44" w:rsidRDefault="005D5EB1" w:rsidP="005D5EB1">
            <w:pPr>
              <w:pStyle w:val="Pagrindinistekstas"/>
              <w:numPr>
                <w:ilvl w:val="0"/>
                <w:numId w:val="35"/>
              </w:numPr>
              <w:spacing w:after="120"/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Įrengto a</w:t>
            </w:r>
            <w:r w:rsidR="00063C20">
              <w:rPr>
                <w:sz w:val="22"/>
                <w:szCs w:val="22"/>
                <w:lang w:val="lt-LT"/>
              </w:rPr>
              <w:t>matų dirbtuvės Salose</w:t>
            </w:r>
            <w:r>
              <w:rPr>
                <w:sz w:val="22"/>
                <w:szCs w:val="22"/>
                <w:lang w:val="lt-LT"/>
              </w:rPr>
              <w:t>.</w:t>
            </w:r>
          </w:p>
        </w:tc>
      </w:tr>
    </w:tbl>
    <w:p w:rsidR="0068229A" w:rsidRPr="00DC3117" w:rsidRDefault="0068229A" w:rsidP="0068229A">
      <w:pPr>
        <w:suppressAutoHyphens/>
        <w:rPr>
          <w:highlight w:val="yellow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5"/>
      </w:tblGrid>
      <w:tr w:rsidR="0068229A" w:rsidRPr="00DC3117">
        <w:tc>
          <w:tcPr>
            <w:tcW w:w="9545" w:type="dxa"/>
          </w:tcPr>
          <w:p w:rsidR="00716093" w:rsidRPr="00DC3117" w:rsidRDefault="0068229A" w:rsidP="00073592">
            <w:pPr>
              <w:pStyle w:val="Pagrindinistekstas"/>
              <w:jc w:val="both"/>
              <w:rPr>
                <w:b/>
                <w:bCs/>
                <w:sz w:val="22"/>
                <w:lang w:val="lt-LT"/>
              </w:rPr>
            </w:pPr>
            <w:r w:rsidRPr="00DC3117">
              <w:rPr>
                <w:b/>
                <w:bCs/>
                <w:sz w:val="22"/>
                <w:lang w:val="lt-LT"/>
              </w:rPr>
              <w:t xml:space="preserve">Numatomas programos įgyvendinimo rezultatas: </w:t>
            </w:r>
          </w:p>
          <w:p w:rsidR="00F66B23" w:rsidRPr="00DC3117" w:rsidRDefault="00F66B23" w:rsidP="00F66B23">
            <w:pPr>
              <w:pStyle w:val="Pagrindinistekstas"/>
              <w:jc w:val="both"/>
              <w:rPr>
                <w:bCs/>
                <w:sz w:val="22"/>
                <w:lang w:val="lt-LT"/>
              </w:rPr>
            </w:pPr>
            <w:r w:rsidRPr="00DC3117">
              <w:rPr>
                <w:bCs/>
                <w:sz w:val="22"/>
                <w:lang w:val="lt-LT"/>
              </w:rPr>
              <w:t xml:space="preserve">Įgyvendinus programos tikslus, uždavinius ir </w:t>
            </w:r>
            <w:r w:rsidRPr="00623CAE">
              <w:rPr>
                <w:bCs/>
                <w:sz w:val="22"/>
                <w:lang w:val="lt-LT"/>
              </w:rPr>
              <w:t>priemones</w:t>
            </w:r>
            <w:r w:rsidR="00FC79EE" w:rsidRPr="00623CAE">
              <w:rPr>
                <w:bCs/>
                <w:sz w:val="22"/>
                <w:lang w:val="lt-LT"/>
              </w:rPr>
              <w:t>,</w:t>
            </w:r>
            <w:r w:rsidRPr="00623CAE">
              <w:rPr>
                <w:bCs/>
                <w:sz w:val="22"/>
                <w:lang w:val="lt-LT"/>
              </w:rPr>
              <w:t xml:space="preserve"> bus</w:t>
            </w:r>
            <w:r w:rsidRPr="00DC3117">
              <w:rPr>
                <w:bCs/>
                <w:sz w:val="22"/>
                <w:lang w:val="lt-LT"/>
              </w:rPr>
              <w:t xml:space="preserve"> finansuojama savivaldybės kultūros įstaigų veikla ir paslaugų plėtra, profesionalaus ir mėgėjų meno sklaida. Finansuojant </w:t>
            </w:r>
            <w:r w:rsidR="00357903">
              <w:rPr>
                <w:bCs/>
                <w:sz w:val="22"/>
                <w:lang w:val="lt-LT"/>
              </w:rPr>
              <w:t>B</w:t>
            </w:r>
            <w:r w:rsidRPr="00DC3117">
              <w:rPr>
                <w:bCs/>
                <w:sz w:val="22"/>
                <w:lang w:val="lt-LT"/>
              </w:rPr>
              <w:t xml:space="preserve">Į </w:t>
            </w:r>
            <w:r w:rsidR="00357903" w:rsidRPr="00CB6969">
              <w:rPr>
                <w:sz w:val="22"/>
                <w:szCs w:val="22"/>
                <w:lang w:val="lt-LT"/>
              </w:rPr>
              <w:t>Turizmo ir tradicinių amatų informacijos  ir koordinavimo centr</w:t>
            </w:r>
            <w:r w:rsidR="00357903">
              <w:rPr>
                <w:sz w:val="22"/>
                <w:szCs w:val="22"/>
                <w:lang w:val="lt-LT"/>
              </w:rPr>
              <w:t>o</w:t>
            </w:r>
            <w:r w:rsidR="00357903" w:rsidRPr="00CB6969">
              <w:rPr>
                <w:sz w:val="22"/>
                <w:szCs w:val="22"/>
                <w:lang w:val="lt-LT"/>
              </w:rPr>
              <w:t xml:space="preserve"> </w:t>
            </w:r>
            <w:r w:rsidRPr="00DC3117">
              <w:rPr>
                <w:bCs/>
                <w:sz w:val="22"/>
                <w:lang w:val="lt-LT"/>
              </w:rPr>
              <w:t xml:space="preserve">veiklą bus užtikrinama turizmo informacijos sklaida ir turizmo paslaugų plėtra. Programa numatoma skatinti sporto plėtrą rajone, vis daugiau gyventojų įtraukiant į savarankiškas ir organizuotas kūno kultūros ir sporto veiklas. </w:t>
            </w:r>
            <w:r w:rsidR="00357903">
              <w:rPr>
                <w:bCs/>
                <w:sz w:val="22"/>
                <w:lang w:val="lt-LT"/>
              </w:rPr>
              <w:t>Re</w:t>
            </w:r>
            <w:r w:rsidRPr="00DC3117">
              <w:rPr>
                <w:bCs/>
                <w:sz w:val="22"/>
                <w:lang w:val="lt-LT"/>
              </w:rPr>
              <w:t>miant nevyriausybinių organizacijų projektus ir įgyvendinant jaunimui aktualias programas bus sprendžiamos atskirų socialinių grupių problemos, padedama šioms grupėms lengviau integruoti į visuomenę.</w:t>
            </w:r>
          </w:p>
          <w:p w:rsidR="00F66B23" w:rsidRPr="005A41D5" w:rsidRDefault="00F66B23" w:rsidP="00586252">
            <w:pPr>
              <w:pStyle w:val="Pagrindinistekstas"/>
              <w:jc w:val="both"/>
              <w:rPr>
                <w:bCs/>
                <w:sz w:val="22"/>
                <w:lang w:val="lt-LT"/>
              </w:rPr>
            </w:pPr>
            <w:r w:rsidRPr="00CB6969">
              <w:rPr>
                <w:bCs/>
                <w:sz w:val="22"/>
                <w:lang w:val="lt-LT"/>
              </w:rPr>
              <w:t>Šiuo metu Rokiškio rajono savivaldybė bendradarbiauja su 1</w:t>
            </w:r>
            <w:r w:rsidR="008F1108">
              <w:rPr>
                <w:bCs/>
                <w:sz w:val="22"/>
                <w:lang w:val="lt-LT"/>
              </w:rPr>
              <w:t>3</w:t>
            </w:r>
            <w:r w:rsidRPr="00CB6969">
              <w:rPr>
                <w:bCs/>
                <w:sz w:val="22"/>
                <w:lang w:val="lt-LT"/>
              </w:rPr>
              <w:t xml:space="preserve"> užsienio partnerių</w:t>
            </w:r>
            <w:r w:rsidR="00631B29" w:rsidRPr="00CB6969">
              <w:rPr>
                <w:bCs/>
                <w:sz w:val="22"/>
                <w:lang w:val="lt-LT"/>
              </w:rPr>
              <w:t xml:space="preserve"> (miestai / savivaldybės)</w:t>
            </w:r>
            <w:r w:rsidR="003C13EF">
              <w:rPr>
                <w:bCs/>
                <w:sz w:val="22"/>
                <w:lang w:val="lt-LT"/>
              </w:rPr>
              <w:t xml:space="preserve"> ir 28 šalis vienijančia organizacija „</w:t>
            </w:r>
            <w:proofErr w:type="spellStart"/>
            <w:r w:rsidR="003C13EF">
              <w:rPr>
                <w:bCs/>
                <w:sz w:val="22"/>
                <w:lang w:val="lt-LT"/>
              </w:rPr>
              <w:t>Douzelage</w:t>
            </w:r>
            <w:proofErr w:type="spellEnd"/>
            <w:r w:rsidR="003C13EF">
              <w:rPr>
                <w:bCs/>
                <w:sz w:val="22"/>
                <w:lang w:val="lt-LT"/>
              </w:rPr>
              <w:t>“</w:t>
            </w:r>
            <w:r w:rsidRPr="00CB6969">
              <w:rPr>
                <w:bCs/>
                <w:sz w:val="22"/>
                <w:lang w:val="lt-LT"/>
              </w:rPr>
              <w:t>. Programa leis palaikyti ir plėtoti bendradarbiavimo ryšius tarp partnerių.</w:t>
            </w:r>
          </w:p>
        </w:tc>
      </w:tr>
    </w:tbl>
    <w:p w:rsidR="0068229A" w:rsidRPr="00DC3117" w:rsidRDefault="0068229A" w:rsidP="0068229A">
      <w:pPr>
        <w:suppressAutoHyphens/>
        <w:rPr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5"/>
      </w:tblGrid>
      <w:tr w:rsidR="0068229A" w:rsidRPr="00DC3117">
        <w:tc>
          <w:tcPr>
            <w:tcW w:w="9545" w:type="dxa"/>
          </w:tcPr>
          <w:p w:rsidR="0068229A" w:rsidRPr="00DC3117" w:rsidRDefault="0068229A" w:rsidP="000D2F0F">
            <w:pPr>
              <w:pStyle w:val="Pagrindinistekstas"/>
              <w:jc w:val="both"/>
              <w:rPr>
                <w:b/>
                <w:bCs/>
                <w:sz w:val="22"/>
                <w:szCs w:val="22"/>
                <w:lang w:val="lt-LT"/>
              </w:rPr>
            </w:pPr>
            <w:r w:rsidRPr="00DC3117">
              <w:rPr>
                <w:b/>
                <w:sz w:val="22"/>
                <w:szCs w:val="22"/>
                <w:lang w:val="lt-LT"/>
              </w:rPr>
              <w:t>Galimi programos vykdymo ir finansavimo šaltiniai:</w:t>
            </w:r>
            <w:r w:rsidRPr="00DC3117">
              <w:rPr>
                <w:sz w:val="22"/>
                <w:szCs w:val="22"/>
                <w:lang w:val="lt-LT"/>
              </w:rPr>
              <w:t xml:space="preserve"> </w:t>
            </w:r>
            <w:r w:rsidR="000E7C7B" w:rsidRPr="000E7C7B">
              <w:rPr>
                <w:sz w:val="22"/>
                <w:szCs w:val="22"/>
                <w:lang w:val="lt-LT"/>
              </w:rPr>
              <w:t xml:space="preserve">Savivaldybės biudžetas, Valstybės biudžetas, ES lėšos, </w:t>
            </w:r>
            <w:r w:rsidR="003C13EF">
              <w:rPr>
                <w:sz w:val="22"/>
                <w:szCs w:val="22"/>
                <w:lang w:val="lt-LT"/>
              </w:rPr>
              <w:t xml:space="preserve">nacionalinių fondų lėšos, </w:t>
            </w:r>
            <w:r w:rsidR="000E7C7B" w:rsidRPr="000E7C7B">
              <w:rPr>
                <w:sz w:val="22"/>
                <w:szCs w:val="22"/>
                <w:lang w:val="lt-LT"/>
              </w:rPr>
              <w:t>skolintos lėšos</w:t>
            </w:r>
            <w:r w:rsidR="000E7C7B">
              <w:rPr>
                <w:sz w:val="22"/>
                <w:szCs w:val="22"/>
                <w:lang w:val="lt-LT"/>
              </w:rPr>
              <w:t xml:space="preserve"> ir kitos lėšos.</w:t>
            </w:r>
          </w:p>
        </w:tc>
      </w:tr>
    </w:tbl>
    <w:p w:rsidR="0068229A" w:rsidRPr="00DC3117" w:rsidRDefault="0068229A" w:rsidP="0068229A">
      <w:pPr>
        <w:suppressAutoHyphens/>
        <w:rPr>
          <w:highlight w:val="yellow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5"/>
      </w:tblGrid>
      <w:tr w:rsidR="0068229A" w:rsidRPr="00DC3117">
        <w:tc>
          <w:tcPr>
            <w:tcW w:w="9545" w:type="dxa"/>
            <w:vAlign w:val="center"/>
          </w:tcPr>
          <w:p w:rsidR="0068229A" w:rsidRPr="006E3657" w:rsidRDefault="0068229A" w:rsidP="0068229A">
            <w:pPr>
              <w:suppressAutoHyphens/>
              <w:rPr>
                <w:b/>
                <w:sz w:val="22"/>
                <w:szCs w:val="22"/>
              </w:rPr>
            </w:pPr>
            <w:r w:rsidRPr="00AC371C">
              <w:rPr>
                <w:b/>
                <w:sz w:val="22"/>
                <w:szCs w:val="22"/>
              </w:rPr>
              <w:t xml:space="preserve">Veiksmai, numatyti </w:t>
            </w:r>
            <w:r w:rsidR="00874CCA" w:rsidRPr="00AC371C">
              <w:rPr>
                <w:b/>
                <w:sz w:val="22"/>
                <w:szCs w:val="22"/>
              </w:rPr>
              <w:t>Rokiškio</w:t>
            </w:r>
            <w:r w:rsidRPr="00AC371C">
              <w:rPr>
                <w:b/>
                <w:sz w:val="22"/>
                <w:szCs w:val="22"/>
              </w:rPr>
              <w:t xml:space="preserve"> rajono savivaldybės strateginiame plėtros plane, kurie susiję su vykdoma programa:</w:t>
            </w:r>
          </w:p>
          <w:p w:rsidR="007963D3" w:rsidRDefault="007963D3" w:rsidP="0068229A">
            <w:pPr>
              <w:suppressAutoHyphens/>
              <w:rPr>
                <w:b/>
                <w:sz w:val="22"/>
                <w:szCs w:val="22"/>
              </w:rPr>
            </w:pPr>
            <w:r w:rsidRPr="006E3657">
              <w:rPr>
                <w:b/>
                <w:sz w:val="22"/>
                <w:szCs w:val="22"/>
              </w:rPr>
              <w:t xml:space="preserve">1 PRIORITETAS. </w:t>
            </w:r>
            <w:r w:rsidR="00105859">
              <w:rPr>
                <w:b/>
                <w:sz w:val="22"/>
                <w:szCs w:val="22"/>
              </w:rPr>
              <w:t>EKONOMINĖS PLĖTROS SKATINIMAS IR KONKURENCINGUMO DIDINIMAS</w:t>
            </w:r>
          </w:p>
          <w:p w:rsidR="00D12329" w:rsidRDefault="0062082C" w:rsidP="0068229A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lastRenderedPageBreak/>
              <w:t>2</w:t>
            </w:r>
            <w:r w:rsidR="00D12329" w:rsidRPr="00CF57E0">
              <w:rPr>
                <w:b/>
                <w:caps/>
                <w:sz w:val="22"/>
                <w:szCs w:val="22"/>
              </w:rPr>
              <w:t xml:space="preserve"> Tikslas</w:t>
            </w:r>
            <w:r w:rsidR="00D12329">
              <w:rPr>
                <w:b/>
                <w:caps/>
                <w:sz w:val="22"/>
                <w:szCs w:val="22"/>
              </w:rPr>
              <w:t>.</w:t>
            </w:r>
            <w:r w:rsidR="00DE72CB">
              <w:rPr>
                <w:b/>
                <w:caps/>
                <w:sz w:val="22"/>
                <w:szCs w:val="22"/>
              </w:rPr>
              <w:t xml:space="preserve"> </w:t>
            </w:r>
            <w:r w:rsidR="00D12329">
              <w:rPr>
                <w:b/>
                <w:caps/>
                <w:sz w:val="22"/>
                <w:szCs w:val="22"/>
              </w:rPr>
              <w:t xml:space="preserve"> </w:t>
            </w:r>
            <w:r w:rsidR="00527D55">
              <w:rPr>
                <w:b/>
                <w:sz w:val="22"/>
                <w:szCs w:val="22"/>
              </w:rPr>
              <w:t>Didinti rajono turistinį ir rekreacinį patrauklumą</w:t>
            </w:r>
            <w:r w:rsidR="00D12329">
              <w:rPr>
                <w:b/>
                <w:sz w:val="22"/>
                <w:szCs w:val="22"/>
              </w:rPr>
              <w:t>.</w:t>
            </w:r>
          </w:p>
          <w:p w:rsidR="0062082C" w:rsidRDefault="00D12329" w:rsidP="0068229A">
            <w:pPr>
              <w:suppressAutoHyphens/>
              <w:rPr>
                <w:caps/>
                <w:sz w:val="22"/>
                <w:szCs w:val="22"/>
              </w:rPr>
            </w:pPr>
            <w:r w:rsidRPr="00CF57E0">
              <w:rPr>
                <w:caps/>
                <w:sz w:val="22"/>
                <w:szCs w:val="22"/>
              </w:rPr>
              <w:t>1.</w:t>
            </w:r>
            <w:r w:rsidR="0062082C">
              <w:rPr>
                <w:caps/>
                <w:sz w:val="22"/>
                <w:szCs w:val="22"/>
              </w:rPr>
              <w:t>2</w:t>
            </w:r>
            <w:r w:rsidR="00F027BC">
              <w:rPr>
                <w:caps/>
                <w:sz w:val="22"/>
                <w:szCs w:val="22"/>
              </w:rPr>
              <w:t>.</w:t>
            </w:r>
            <w:r w:rsidRPr="00CF57E0">
              <w:rPr>
                <w:caps/>
                <w:sz w:val="22"/>
                <w:szCs w:val="22"/>
              </w:rPr>
              <w:t>1 Uždavinys</w:t>
            </w:r>
            <w:r>
              <w:rPr>
                <w:caps/>
                <w:sz w:val="22"/>
                <w:szCs w:val="22"/>
              </w:rPr>
              <w:t>.</w:t>
            </w:r>
            <w:r w:rsidR="0062082C">
              <w:rPr>
                <w:caps/>
                <w:sz w:val="22"/>
                <w:szCs w:val="22"/>
              </w:rPr>
              <w:t xml:space="preserve"> </w:t>
            </w:r>
            <w:r w:rsidR="0062082C">
              <w:rPr>
                <w:sz w:val="22"/>
                <w:szCs w:val="22"/>
              </w:rPr>
              <w:t>Plėtoti ir atnaujinti turizmo ir poilsio infrastruktūrą.</w:t>
            </w:r>
          </w:p>
          <w:p w:rsidR="00D12329" w:rsidRPr="0062082C" w:rsidRDefault="0062082C" w:rsidP="0068229A">
            <w:pPr>
              <w:suppressAutoHyphens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1.2.2.</w:t>
            </w:r>
            <w:r w:rsidR="004E1B2C" w:rsidRPr="00CF57E0">
              <w:rPr>
                <w:caps/>
                <w:sz w:val="22"/>
                <w:szCs w:val="22"/>
              </w:rPr>
              <w:t xml:space="preserve"> Uždavinys</w:t>
            </w:r>
            <w:r w:rsidR="004E1B2C">
              <w:rPr>
                <w:sz w:val="22"/>
                <w:szCs w:val="22"/>
              </w:rPr>
              <w:t>.</w:t>
            </w:r>
            <w:r w:rsidR="00417FA0">
              <w:rPr>
                <w:sz w:val="22"/>
                <w:szCs w:val="22"/>
              </w:rPr>
              <w:t xml:space="preserve"> </w:t>
            </w:r>
            <w:r w:rsidR="00DE72CB">
              <w:rPr>
                <w:sz w:val="22"/>
                <w:szCs w:val="22"/>
              </w:rPr>
              <w:t>Gerinti informacijos  apie rajono turizmo ištek</w:t>
            </w:r>
            <w:r w:rsidR="00A42E5C">
              <w:rPr>
                <w:sz w:val="22"/>
                <w:szCs w:val="22"/>
              </w:rPr>
              <w:t>lius ir paslaug</w:t>
            </w:r>
            <w:r w:rsidR="003B417F">
              <w:rPr>
                <w:sz w:val="22"/>
                <w:szCs w:val="22"/>
              </w:rPr>
              <w:t>as</w:t>
            </w:r>
            <w:r w:rsidR="00DE72CB">
              <w:rPr>
                <w:sz w:val="22"/>
                <w:szCs w:val="22"/>
              </w:rPr>
              <w:t xml:space="preserve"> sklaidą</w:t>
            </w:r>
          </w:p>
          <w:p w:rsidR="00F027BC" w:rsidRDefault="00E20AAC" w:rsidP="0068229A">
            <w:pPr>
              <w:suppressAutoHyphens/>
              <w:rPr>
                <w:b/>
                <w:bCs/>
                <w:sz w:val="22"/>
                <w:szCs w:val="22"/>
              </w:rPr>
            </w:pPr>
            <w:r w:rsidRPr="006E3657">
              <w:rPr>
                <w:b/>
                <w:bCs/>
                <w:sz w:val="22"/>
                <w:szCs w:val="22"/>
              </w:rPr>
              <w:t xml:space="preserve">2 PRIORITETAS. </w:t>
            </w:r>
            <w:r w:rsidR="00105F1E">
              <w:rPr>
                <w:b/>
                <w:bCs/>
                <w:sz w:val="22"/>
                <w:szCs w:val="22"/>
              </w:rPr>
              <w:t>SUMANIOS VISUOMENĖS IR SOCIALINĖS GEROVĖS KŪRIMA</w:t>
            </w:r>
            <w:r w:rsidR="00F027BC">
              <w:rPr>
                <w:b/>
                <w:bCs/>
                <w:sz w:val="22"/>
                <w:szCs w:val="22"/>
              </w:rPr>
              <w:t>S.</w:t>
            </w:r>
          </w:p>
          <w:p w:rsidR="00F027BC" w:rsidRDefault="0062082C" w:rsidP="0068229A">
            <w:pPr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2.3</w:t>
            </w:r>
            <w:r w:rsidR="00362D6F">
              <w:rPr>
                <w:b/>
                <w:bCs/>
                <w:sz w:val="22"/>
                <w:szCs w:val="22"/>
              </w:rPr>
              <w:t>. TIKSLAS</w:t>
            </w:r>
            <w:r w:rsidR="00527D55">
              <w:rPr>
                <w:b/>
                <w:bCs/>
                <w:sz w:val="22"/>
                <w:szCs w:val="22"/>
              </w:rPr>
              <w:t>.</w:t>
            </w:r>
            <w:r w:rsidR="00362D6F">
              <w:rPr>
                <w:b/>
                <w:bCs/>
                <w:sz w:val="22"/>
                <w:szCs w:val="22"/>
              </w:rPr>
              <w:t xml:space="preserve"> </w:t>
            </w:r>
            <w:r w:rsidR="00527D55">
              <w:rPr>
                <w:b/>
                <w:bCs/>
                <w:sz w:val="22"/>
                <w:szCs w:val="22"/>
              </w:rPr>
              <w:t>Užtikrinti kokybiškas  kultūros ir sporto paslaugas, skatinti gyventojų aktyvumą</w:t>
            </w:r>
            <w:r w:rsidR="003B417F">
              <w:rPr>
                <w:b/>
                <w:bCs/>
                <w:sz w:val="22"/>
                <w:szCs w:val="22"/>
              </w:rPr>
              <w:t>.</w:t>
            </w:r>
          </w:p>
          <w:p w:rsidR="00362D6F" w:rsidRPr="00417FA0" w:rsidRDefault="0062082C" w:rsidP="0068229A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2.3</w:t>
            </w:r>
            <w:r w:rsidR="00362D6F">
              <w:rPr>
                <w:b/>
                <w:bCs/>
                <w:sz w:val="22"/>
                <w:szCs w:val="22"/>
              </w:rPr>
              <w:t>.1.</w:t>
            </w:r>
            <w:r w:rsidR="004E1B2C" w:rsidRPr="00CF57E0">
              <w:rPr>
                <w:caps/>
                <w:sz w:val="22"/>
                <w:szCs w:val="22"/>
              </w:rPr>
              <w:t xml:space="preserve"> Uždavinys</w:t>
            </w:r>
            <w:r w:rsidR="004E1B2C">
              <w:rPr>
                <w:caps/>
                <w:sz w:val="22"/>
                <w:szCs w:val="22"/>
              </w:rPr>
              <w:t>.</w:t>
            </w:r>
            <w:r w:rsidR="00362D6F">
              <w:rPr>
                <w:b/>
                <w:bCs/>
                <w:sz w:val="22"/>
                <w:szCs w:val="22"/>
              </w:rPr>
              <w:t xml:space="preserve"> </w:t>
            </w:r>
            <w:r w:rsidR="00362D6F" w:rsidRPr="00417FA0">
              <w:rPr>
                <w:bCs/>
                <w:sz w:val="22"/>
                <w:szCs w:val="22"/>
              </w:rPr>
              <w:t>Didinti kultūrinės aplinkos ir paslaugų kokybę bei prieinamumą.</w:t>
            </w:r>
          </w:p>
          <w:p w:rsidR="00362D6F" w:rsidRPr="00417FA0" w:rsidRDefault="0062082C" w:rsidP="0068229A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2.3</w:t>
            </w:r>
            <w:r w:rsidR="00362D6F">
              <w:rPr>
                <w:b/>
                <w:bCs/>
                <w:sz w:val="22"/>
                <w:szCs w:val="22"/>
              </w:rPr>
              <w:t>.2</w:t>
            </w:r>
            <w:r w:rsidR="004E1B2C" w:rsidRPr="00CF57E0">
              <w:rPr>
                <w:caps/>
                <w:sz w:val="22"/>
                <w:szCs w:val="22"/>
              </w:rPr>
              <w:t xml:space="preserve"> Uždavinys</w:t>
            </w:r>
            <w:r w:rsidR="00362D6F">
              <w:rPr>
                <w:b/>
                <w:bCs/>
                <w:sz w:val="22"/>
                <w:szCs w:val="22"/>
              </w:rPr>
              <w:t xml:space="preserve">. </w:t>
            </w:r>
            <w:r w:rsidR="00362D6F" w:rsidRPr="00417FA0">
              <w:rPr>
                <w:bCs/>
                <w:sz w:val="22"/>
                <w:szCs w:val="22"/>
              </w:rPr>
              <w:t>Gerinti sporto ir aktyvaus laisvalaikio pasirinkimo galimybes, skatinti sporto plėtrą</w:t>
            </w:r>
          </w:p>
          <w:p w:rsidR="00F027BC" w:rsidRDefault="00F027BC" w:rsidP="0068229A">
            <w:pPr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PRIORITETAS. DARNUS TERITORIJŲ IR INFRASTUKTŪROS VYSTYMAS</w:t>
            </w:r>
          </w:p>
          <w:p w:rsidR="00E234A7" w:rsidRDefault="0062082C" w:rsidP="003B417F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3.4</w:t>
            </w:r>
            <w:r w:rsidR="0023377E">
              <w:rPr>
                <w:b/>
                <w:bCs/>
                <w:sz w:val="22"/>
                <w:szCs w:val="22"/>
              </w:rPr>
              <w:t>. TIKSLAS</w:t>
            </w:r>
            <w:r w:rsidR="00527D55">
              <w:rPr>
                <w:b/>
                <w:bCs/>
                <w:sz w:val="22"/>
                <w:szCs w:val="22"/>
              </w:rPr>
              <w:t>.</w:t>
            </w:r>
            <w:r w:rsidR="0023377E">
              <w:rPr>
                <w:b/>
                <w:bCs/>
                <w:sz w:val="22"/>
                <w:szCs w:val="22"/>
              </w:rPr>
              <w:t xml:space="preserve"> </w:t>
            </w:r>
            <w:r w:rsidR="00527D55">
              <w:rPr>
                <w:b/>
                <w:bCs/>
                <w:sz w:val="22"/>
                <w:szCs w:val="22"/>
              </w:rPr>
              <w:t>Užtikrinti darnią teritorinę plėtrą ir kokybišką gyvenamąją aplinką.</w:t>
            </w:r>
          </w:p>
          <w:p w:rsidR="003B0BCD" w:rsidRPr="005A41D5" w:rsidRDefault="0034193B" w:rsidP="00AF534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  <w:r w:rsidR="0041137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="004E1B2C" w:rsidRPr="00CF57E0">
              <w:rPr>
                <w:caps/>
                <w:sz w:val="22"/>
                <w:szCs w:val="22"/>
              </w:rPr>
              <w:t xml:space="preserve"> Uždavinys</w:t>
            </w:r>
            <w:r w:rsidR="00411370">
              <w:rPr>
                <w:sz w:val="22"/>
                <w:szCs w:val="22"/>
              </w:rPr>
              <w:t>. Kurti saugią ir kokybišką gyvenamąją aplinką.</w:t>
            </w:r>
          </w:p>
        </w:tc>
      </w:tr>
    </w:tbl>
    <w:p w:rsidR="0068229A" w:rsidRPr="00DC3117" w:rsidRDefault="0068229A" w:rsidP="0068229A">
      <w:pPr>
        <w:suppressAutoHyphens/>
        <w:rPr>
          <w:highlight w:val="yellow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5"/>
      </w:tblGrid>
      <w:tr w:rsidR="0068229A" w:rsidRPr="00DC3117">
        <w:tc>
          <w:tcPr>
            <w:tcW w:w="9545" w:type="dxa"/>
          </w:tcPr>
          <w:p w:rsidR="0068229A" w:rsidRPr="00DC3117" w:rsidRDefault="0068229A" w:rsidP="0068229A">
            <w:pPr>
              <w:pStyle w:val="Pagrindinistekstas"/>
              <w:rPr>
                <w:b/>
                <w:bCs/>
                <w:sz w:val="22"/>
                <w:szCs w:val="22"/>
                <w:lang w:val="lt-LT"/>
              </w:rPr>
            </w:pPr>
            <w:r w:rsidRPr="00DC3117">
              <w:rPr>
                <w:b/>
                <w:bCs/>
                <w:sz w:val="22"/>
                <w:szCs w:val="22"/>
                <w:lang w:val="lt-LT"/>
              </w:rPr>
              <w:t xml:space="preserve">Susiję įstatymai ir kiti norminiai teisės aktai: </w:t>
            </w:r>
          </w:p>
          <w:p w:rsidR="0068229A" w:rsidRPr="00DC3117" w:rsidRDefault="004D55C1" w:rsidP="00586252">
            <w:pPr>
              <w:pStyle w:val="Pagrindinistekstas"/>
              <w:jc w:val="both"/>
              <w:rPr>
                <w:bCs/>
                <w:sz w:val="22"/>
                <w:lang w:val="lt-LT"/>
              </w:rPr>
            </w:pPr>
            <w:r w:rsidRPr="00DC3117">
              <w:rPr>
                <w:sz w:val="22"/>
                <w:szCs w:val="22"/>
                <w:lang w:val="lt-LT"/>
              </w:rPr>
              <w:t>Lietuvos Respublikos</w:t>
            </w:r>
            <w:r w:rsidR="001C04DD" w:rsidRPr="00DC3117">
              <w:rPr>
                <w:sz w:val="22"/>
                <w:szCs w:val="22"/>
                <w:lang w:val="lt-LT"/>
              </w:rPr>
              <w:t xml:space="preserve"> vietos savivaldos įstatymas, </w:t>
            </w:r>
            <w:r w:rsidRPr="00DC3117">
              <w:rPr>
                <w:sz w:val="22"/>
                <w:szCs w:val="22"/>
                <w:lang w:val="lt-LT"/>
              </w:rPr>
              <w:t>Lietuvos Respublikos</w:t>
            </w:r>
            <w:r w:rsidR="001C04DD" w:rsidRPr="00DC3117">
              <w:rPr>
                <w:sz w:val="22"/>
                <w:szCs w:val="22"/>
                <w:lang w:val="lt-LT"/>
              </w:rPr>
              <w:t xml:space="preserve"> etninės kultūros valstybinės globos pagrindų </w:t>
            </w:r>
            <w:r w:rsidRPr="00DC3117">
              <w:rPr>
                <w:sz w:val="22"/>
                <w:szCs w:val="22"/>
                <w:lang w:val="lt-LT"/>
              </w:rPr>
              <w:t>įstatymas, Lietuvos Respublikos</w:t>
            </w:r>
            <w:r w:rsidR="001C04DD" w:rsidRPr="00DC3117">
              <w:rPr>
                <w:sz w:val="22"/>
                <w:szCs w:val="22"/>
                <w:lang w:val="lt-LT"/>
              </w:rPr>
              <w:t xml:space="preserve"> </w:t>
            </w:r>
            <w:r w:rsidRPr="00DC3117">
              <w:rPr>
                <w:sz w:val="22"/>
                <w:szCs w:val="22"/>
                <w:lang w:val="lt-LT"/>
              </w:rPr>
              <w:t>biudžetinių įstaigų įstatymas, Lietuvos Respublikos kultūros centrų įstatymas, Lietuvos Respublikos muziejų įstatymas, Lietuvos Respublikos bibliotekų įstatymas, Lietuvos Respublikos</w:t>
            </w:r>
            <w:r w:rsidR="001C04DD" w:rsidRPr="00DC3117">
              <w:rPr>
                <w:sz w:val="22"/>
                <w:szCs w:val="22"/>
                <w:lang w:val="lt-LT"/>
              </w:rPr>
              <w:t xml:space="preserve"> tautin</w:t>
            </w:r>
            <w:r w:rsidRPr="00DC3117">
              <w:rPr>
                <w:sz w:val="22"/>
                <w:szCs w:val="22"/>
                <w:lang w:val="lt-LT"/>
              </w:rPr>
              <w:t>io paveldo produktų įstatymas, Lietuvos Respublikos</w:t>
            </w:r>
            <w:r w:rsidR="001C04DD" w:rsidRPr="00DC3117">
              <w:rPr>
                <w:sz w:val="22"/>
                <w:szCs w:val="22"/>
                <w:lang w:val="lt-LT"/>
              </w:rPr>
              <w:t xml:space="preserve"> labdaros ir paramos įstatymas, Etninės kultūros valstybinė programa, </w:t>
            </w:r>
            <w:r w:rsidRPr="00DC3117">
              <w:rPr>
                <w:sz w:val="22"/>
                <w:szCs w:val="22"/>
                <w:lang w:val="lt-LT"/>
              </w:rPr>
              <w:t>Lietuvos Respublikos</w:t>
            </w:r>
            <w:r w:rsidR="00145009" w:rsidRPr="00DC3117">
              <w:rPr>
                <w:sz w:val="22"/>
                <w:szCs w:val="22"/>
                <w:lang w:val="lt-LT"/>
              </w:rPr>
              <w:t xml:space="preserve"> kūno kultūros ir sporto įstatymas,</w:t>
            </w:r>
            <w:r w:rsidRPr="00DC3117">
              <w:rPr>
                <w:sz w:val="22"/>
                <w:szCs w:val="22"/>
                <w:lang w:val="lt-LT"/>
              </w:rPr>
              <w:t xml:space="preserve"> </w:t>
            </w:r>
            <w:r w:rsidR="00E459F9" w:rsidRPr="00DC3117">
              <w:rPr>
                <w:sz w:val="22"/>
                <w:szCs w:val="22"/>
                <w:lang w:val="lt-LT"/>
              </w:rPr>
              <w:t xml:space="preserve">Lietuvos Respublikos jaunimo politikos pagrindų įstatymas, </w:t>
            </w:r>
            <w:r w:rsidR="008F0029" w:rsidRPr="008F0029">
              <w:rPr>
                <w:sz w:val="22"/>
                <w:szCs w:val="22"/>
                <w:lang w:val="lt-LT"/>
              </w:rPr>
              <w:t xml:space="preserve">Lietuvos Respublikos Vyriausybės 2010 m. gruodžio 1 d. nutarimas Nr. 1715 „Dėl Nacionalinės jaunimo politikos 2011–2019 metų plėtros programos patvirtinimo” </w:t>
            </w:r>
            <w:r w:rsidR="00D242B7">
              <w:rPr>
                <w:sz w:val="22"/>
                <w:szCs w:val="22"/>
                <w:lang w:val="lt-LT"/>
              </w:rPr>
              <w:t xml:space="preserve">, </w:t>
            </w:r>
            <w:r w:rsidR="00D242B7" w:rsidRPr="00EC4A44">
              <w:rPr>
                <w:sz w:val="22"/>
                <w:szCs w:val="22"/>
                <w:lang w:val="lt-LT"/>
              </w:rPr>
              <w:t>LR Turizmo įstatymas, LR Nekilnojamojo kultūros paveldo apsaugos įstatymas, Kultūros objektų akt</w:t>
            </w:r>
            <w:r w:rsidR="00D242B7">
              <w:rPr>
                <w:sz w:val="22"/>
                <w:szCs w:val="22"/>
                <w:lang w:val="lt-LT"/>
              </w:rPr>
              <w:t>ualizavimo 2014-2020 m. programa. Valstybės investicijų programa</w:t>
            </w:r>
            <w:r w:rsidR="00D242B7" w:rsidRPr="008F0029">
              <w:rPr>
                <w:sz w:val="22"/>
                <w:szCs w:val="22"/>
                <w:lang w:val="lt-LT"/>
              </w:rPr>
              <w:t xml:space="preserve"> </w:t>
            </w:r>
            <w:r w:rsidR="008F0029" w:rsidRPr="008F0029">
              <w:rPr>
                <w:sz w:val="22"/>
                <w:szCs w:val="22"/>
                <w:lang w:val="lt-LT"/>
              </w:rPr>
              <w:t>ir kt.</w:t>
            </w:r>
            <w:r w:rsidR="00DC7B6B">
              <w:rPr>
                <w:sz w:val="22"/>
                <w:szCs w:val="22"/>
                <w:lang w:val="lt-LT"/>
              </w:rPr>
              <w:t xml:space="preserve"> </w:t>
            </w:r>
          </w:p>
        </w:tc>
      </w:tr>
    </w:tbl>
    <w:p w:rsidR="0068229A" w:rsidRPr="00DC3117" w:rsidRDefault="0068229A" w:rsidP="0068229A">
      <w:pPr>
        <w:tabs>
          <w:tab w:val="left" w:pos="3810"/>
        </w:tabs>
        <w:suppressAutoHyphens/>
      </w:pPr>
    </w:p>
    <w:sectPr w:rsidR="0068229A" w:rsidRPr="00DC3117" w:rsidSect="004417D1">
      <w:headerReference w:type="even" r:id="rId9"/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C0B" w:rsidRDefault="00120C0B">
      <w:r>
        <w:separator/>
      </w:r>
    </w:p>
  </w:endnote>
  <w:endnote w:type="continuationSeparator" w:id="0">
    <w:p w:rsidR="00120C0B" w:rsidRDefault="0012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C0B" w:rsidRDefault="00120C0B">
      <w:r>
        <w:separator/>
      </w:r>
    </w:p>
  </w:footnote>
  <w:footnote w:type="continuationSeparator" w:id="0">
    <w:p w:rsidR="00120C0B" w:rsidRDefault="00120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9E0" w:rsidRDefault="00934FC8" w:rsidP="00D44F0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EA19E0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EA19E0" w:rsidRDefault="00EA19E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9E0" w:rsidRDefault="00934FC8" w:rsidP="00D44F0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EA19E0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4144">
      <w:rPr>
        <w:rStyle w:val="Puslapionumeris"/>
        <w:noProof/>
      </w:rPr>
      <w:t>6</w:t>
    </w:r>
    <w:r>
      <w:rPr>
        <w:rStyle w:val="Puslapionumeris"/>
      </w:rPr>
      <w:fldChar w:fldCharType="end"/>
    </w:r>
  </w:p>
  <w:p w:rsidR="00EA19E0" w:rsidRDefault="00EA19E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BB191A"/>
    <w:multiLevelType w:val="hybridMultilevel"/>
    <w:tmpl w:val="4EBE1DFE"/>
    <w:lvl w:ilvl="0" w:tplc="66C63266">
      <w:start w:val="1"/>
      <w:numFmt w:val="bullet"/>
      <w:lvlText w:val=""/>
      <w:lvlJc w:val="left"/>
      <w:pPr>
        <w:tabs>
          <w:tab w:val="num" w:pos="227"/>
        </w:tabs>
        <w:ind w:left="0" w:firstLine="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C15548"/>
    <w:multiLevelType w:val="hybridMultilevel"/>
    <w:tmpl w:val="C6902F9E"/>
    <w:lvl w:ilvl="0" w:tplc="42427250">
      <w:start w:val="1"/>
      <w:numFmt w:val="bullet"/>
      <w:lvlText w:val=""/>
      <w:lvlJc w:val="left"/>
      <w:pPr>
        <w:tabs>
          <w:tab w:val="num" w:pos="340"/>
        </w:tabs>
        <w:ind w:left="0" w:firstLine="0"/>
      </w:pPr>
      <w:rPr>
        <w:rFonts w:ascii="Wingdings" w:hAnsi="Wingdings" w:hint="default"/>
        <w:color w:val="auto"/>
        <w:sz w:val="16"/>
        <w:szCs w:val="16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326D6F"/>
    <w:multiLevelType w:val="multilevel"/>
    <w:tmpl w:val="54466402"/>
    <w:lvl w:ilvl="0">
      <w:start w:val="1"/>
      <w:numFmt w:val="bullet"/>
      <w:lvlText w:val=""/>
      <w:lvlJc w:val="left"/>
      <w:pPr>
        <w:tabs>
          <w:tab w:val="num" w:pos="227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5421CD"/>
    <w:multiLevelType w:val="multilevel"/>
    <w:tmpl w:val="929AB63C"/>
    <w:lvl w:ilvl="0">
      <w:start w:val="1"/>
      <w:numFmt w:val="bullet"/>
      <w:lvlText w:val=""/>
      <w:lvlJc w:val="left"/>
      <w:pPr>
        <w:tabs>
          <w:tab w:val="num" w:pos="227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2C1FB0"/>
    <w:multiLevelType w:val="hybridMultilevel"/>
    <w:tmpl w:val="9E0C9C80"/>
    <w:lvl w:ilvl="0" w:tplc="42427250">
      <w:start w:val="1"/>
      <w:numFmt w:val="bullet"/>
      <w:lvlText w:val=""/>
      <w:lvlJc w:val="left"/>
      <w:pPr>
        <w:tabs>
          <w:tab w:val="num" w:pos="340"/>
        </w:tabs>
        <w:ind w:left="0" w:firstLine="0"/>
      </w:pPr>
      <w:rPr>
        <w:rFonts w:ascii="Wingdings" w:hAnsi="Wingdings" w:hint="default"/>
        <w:color w:val="auto"/>
        <w:sz w:val="16"/>
        <w:szCs w:val="16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9958E4"/>
    <w:multiLevelType w:val="hybridMultilevel"/>
    <w:tmpl w:val="2618BABE"/>
    <w:lvl w:ilvl="0" w:tplc="90D272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04604E"/>
    <w:multiLevelType w:val="hybridMultilevel"/>
    <w:tmpl w:val="BB3A3D82"/>
    <w:lvl w:ilvl="0" w:tplc="25B027D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6"/>
        <w:szCs w:val="16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F110DC"/>
    <w:multiLevelType w:val="multilevel"/>
    <w:tmpl w:val="2618B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D27C9B"/>
    <w:multiLevelType w:val="hybridMultilevel"/>
    <w:tmpl w:val="AB520A1E"/>
    <w:lvl w:ilvl="0" w:tplc="9FE8187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6"/>
        <w:szCs w:val="16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5F0E1A"/>
    <w:multiLevelType w:val="hybridMultilevel"/>
    <w:tmpl w:val="7AA0E16A"/>
    <w:lvl w:ilvl="0" w:tplc="9DAC62A6">
      <w:start w:val="1"/>
      <w:numFmt w:val="bullet"/>
      <w:lvlText w:val=""/>
      <w:lvlJc w:val="left"/>
      <w:pPr>
        <w:tabs>
          <w:tab w:val="num" w:pos="-567"/>
        </w:tabs>
        <w:ind w:left="-284" w:firstLine="284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5902D8"/>
    <w:multiLevelType w:val="hybridMultilevel"/>
    <w:tmpl w:val="73889286"/>
    <w:lvl w:ilvl="0" w:tplc="66C63266">
      <w:start w:val="1"/>
      <w:numFmt w:val="bullet"/>
      <w:lvlText w:val=""/>
      <w:lvlJc w:val="left"/>
      <w:pPr>
        <w:tabs>
          <w:tab w:val="num" w:pos="227"/>
        </w:tabs>
        <w:ind w:left="0" w:firstLine="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9171F"/>
    <w:multiLevelType w:val="multilevel"/>
    <w:tmpl w:val="2618B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C91441"/>
    <w:multiLevelType w:val="hybridMultilevel"/>
    <w:tmpl w:val="69D450D0"/>
    <w:lvl w:ilvl="0" w:tplc="42427250">
      <w:start w:val="1"/>
      <w:numFmt w:val="bullet"/>
      <w:lvlText w:val=""/>
      <w:lvlJc w:val="left"/>
      <w:pPr>
        <w:tabs>
          <w:tab w:val="num" w:pos="340"/>
        </w:tabs>
        <w:ind w:left="0" w:firstLine="0"/>
      </w:pPr>
      <w:rPr>
        <w:rFonts w:ascii="Wingdings" w:hAnsi="Wingdings" w:hint="default"/>
        <w:color w:val="auto"/>
        <w:sz w:val="16"/>
        <w:szCs w:val="16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244D79"/>
    <w:multiLevelType w:val="multilevel"/>
    <w:tmpl w:val="4EBE1DFE"/>
    <w:lvl w:ilvl="0">
      <w:start w:val="1"/>
      <w:numFmt w:val="bullet"/>
      <w:lvlText w:val=""/>
      <w:lvlJc w:val="left"/>
      <w:pPr>
        <w:tabs>
          <w:tab w:val="num" w:pos="227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E22C79"/>
    <w:multiLevelType w:val="hybridMultilevel"/>
    <w:tmpl w:val="95FC7D4A"/>
    <w:lvl w:ilvl="0" w:tplc="66C63266">
      <w:start w:val="1"/>
      <w:numFmt w:val="bullet"/>
      <w:lvlText w:val=""/>
      <w:lvlJc w:val="left"/>
      <w:pPr>
        <w:tabs>
          <w:tab w:val="num" w:pos="227"/>
        </w:tabs>
        <w:ind w:left="0" w:firstLine="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A60D5D"/>
    <w:multiLevelType w:val="multilevel"/>
    <w:tmpl w:val="2618B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B37C08"/>
    <w:multiLevelType w:val="multilevel"/>
    <w:tmpl w:val="2618B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FA0987"/>
    <w:multiLevelType w:val="hybridMultilevel"/>
    <w:tmpl w:val="54466402"/>
    <w:lvl w:ilvl="0" w:tplc="66C63266">
      <w:start w:val="1"/>
      <w:numFmt w:val="bullet"/>
      <w:lvlText w:val=""/>
      <w:lvlJc w:val="left"/>
      <w:pPr>
        <w:tabs>
          <w:tab w:val="num" w:pos="227"/>
        </w:tabs>
        <w:ind w:left="0" w:firstLine="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F054BD"/>
    <w:multiLevelType w:val="multilevel"/>
    <w:tmpl w:val="2618B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842D2C"/>
    <w:multiLevelType w:val="hybridMultilevel"/>
    <w:tmpl w:val="3F60CB8A"/>
    <w:lvl w:ilvl="0" w:tplc="42427250">
      <w:start w:val="1"/>
      <w:numFmt w:val="bullet"/>
      <w:lvlText w:val=""/>
      <w:lvlJc w:val="left"/>
      <w:pPr>
        <w:tabs>
          <w:tab w:val="num" w:pos="340"/>
        </w:tabs>
        <w:ind w:left="0" w:firstLine="0"/>
      </w:pPr>
      <w:rPr>
        <w:rFonts w:ascii="Wingdings" w:hAnsi="Wingdings" w:hint="default"/>
        <w:color w:val="auto"/>
        <w:sz w:val="16"/>
        <w:szCs w:val="16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DC6565"/>
    <w:multiLevelType w:val="hybridMultilevel"/>
    <w:tmpl w:val="30C20216"/>
    <w:lvl w:ilvl="0" w:tplc="42427250">
      <w:start w:val="1"/>
      <w:numFmt w:val="bullet"/>
      <w:lvlText w:val=""/>
      <w:lvlJc w:val="left"/>
      <w:pPr>
        <w:tabs>
          <w:tab w:val="num" w:pos="340"/>
        </w:tabs>
        <w:ind w:left="0" w:firstLine="0"/>
      </w:pPr>
      <w:rPr>
        <w:rFonts w:ascii="Wingdings" w:hAnsi="Wingdings" w:hint="default"/>
        <w:color w:val="auto"/>
        <w:sz w:val="16"/>
        <w:szCs w:val="16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ED3C42"/>
    <w:multiLevelType w:val="multilevel"/>
    <w:tmpl w:val="2618B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A478A2"/>
    <w:multiLevelType w:val="multilevel"/>
    <w:tmpl w:val="95FC7D4A"/>
    <w:lvl w:ilvl="0">
      <w:start w:val="1"/>
      <w:numFmt w:val="bullet"/>
      <w:lvlText w:val=""/>
      <w:lvlJc w:val="left"/>
      <w:pPr>
        <w:tabs>
          <w:tab w:val="num" w:pos="227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C219C7"/>
    <w:multiLevelType w:val="hybridMultilevel"/>
    <w:tmpl w:val="2E84F014"/>
    <w:lvl w:ilvl="0" w:tplc="42427250">
      <w:start w:val="1"/>
      <w:numFmt w:val="bullet"/>
      <w:lvlText w:val=""/>
      <w:lvlJc w:val="left"/>
      <w:pPr>
        <w:tabs>
          <w:tab w:val="num" w:pos="340"/>
        </w:tabs>
        <w:ind w:left="0" w:firstLine="0"/>
      </w:pPr>
      <w:rPr>
        <w:rFonts w:ascii="Wingdings" w:hAnsi="Wingdings" w:hint="default"/>
        <w:color w:val="auto"/>
        <w:sz w:val="16"/>
        <w:szCs w:val="16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574B73"/>
    <w:multiLevelType w:val="hybridMultilevel"/>
    <w:tmpl w:val="55DC598A"/>
    <w:lvl w:ilvl="0" w:tplc="7966C0F4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auto"/>
        <w:sz w:val="16"/>
        <w:szCs w:val="16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6A67F9"/>
    <w:multiLevelType w:val="multilevel"/>
    <w:tmpl w:val="7AA0E16A"/>
    <w:lvl w:ilvl="0">
      <w:start w:val="1"/>
      <w:numFmt w:val="bullet"/>
      <w:lvlText w:val=""/>
      <w:lvlJc w:val="left"/>
      <w:pPr>
        <w:tabs>
          <w:tab w:val="num" w:pos="-567"/>
        </w:tabs>
        <w:ind w:left="-284"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8F6730"/>
    <w:multiLevelType w:val="hybridMultilevel"/>
    <w:tmpl w:val="394C715A"/>
    <w:lvl w:ilvl="0" w:tplc="09323E3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6"/>
        <w:szCs w:val="16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1B5185"/>
    <w:multiLevelType w:val="multilevel"/>
    <w:tmpl w:val="73889286"/>
    <w:lvl w:ilvl="0">
      <w:start w:val="1"/>
      <w:numFmt w:val="bullet"/>
      <w:lvlText w:val=""/>
      <w:lvlJc w:val="left"/>
      <w:pPr>
        <w:tabs>
          <w:tab w:val="num" w:pos="227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A320C2"/>
    <w:multiLevelType w:val="hybridMultilevel"/>
    <w:tmpl w:val="5AF83BD6"/>
    <w:lvl w:ilvl="0" w:tplc="F87E9F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9E1ADD"/>
    <w:multiLevelType w:val="hybridMultilevel"/>
    <w:tmpl w:val="96407DB8"/>
    <w:lvl w:ilvl="0" w:tplc="42427250">
      <w:start w:val="1"/>
      <w:numFmt w:val="bullet"/>
      <w:lvlText w:val=""/>
      <w:lvlJc w:val="left"/>
      <w:pPr>
        <w:tabs>
          <w:tab w:val="num" w:pos="340"/>
        </w:tabs>
        <w:ind w:left="0" w:firstLine="0"/>
      </w:pPr>
      <w:rPr>
        <w:rFonts w:ascii="Wingdings" w:hAnsi="Wingdings" w:hint="default"/>
        <w:color w:val="auto"/>
        <w:sz w:val="16"/>
        <w:szCs w:val="16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541E8A"/>
    <w:multiLevelType w:val="hybridMultilevel"/>
    <w:tmpl w:val="929AB63C"/>
    <w:lvl w:ilvl="0" w:tplc="66C63266">
      <w:start w:val="1"/>
      <w:numFmt w:val="bullet"/>
      <w:lvlText w:val=""/>
      <w:lvlJc w:val="left"/>
      <w:pPr>
        <w:tabs>
          <w:tab w:val="num" w:pos="227"/>
        </w:tabs>
        <w:ind w:left="0" w:firstLine="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D71CFC"/>
    <w:multiLevelType w:val="hybridMultilevel"/>
    <w:tmpl w:val="F0E08A7A"/>
    <w:lvl w:ilvl="0" w:tplc="DCAC7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90063A"/>
    <w:multiLevelType w:val="multilevel"/>
    <w:tmpl w:val="2618B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1"/>
  </w:num>
  <w:num w:numId="5">
    <w:abstractNumId w:val="18"/>
  </w:num>
  <w:num w:numId="6">
    <w:abstractNumId w:val="31"/>
  </w:num>
  <w:num w:numId="7">
    <w:abstractNumId w:val="28"/>
  </w:num>
  <w:num w:numId="8">
    <w:abstractNumId w:val="10"/>
  </w:num>
  <w:num w:numId="9">
    <w:abstractNumId w:val="26"/>
  </w:num>
  <w:num w:numId="10">
    <w:abstractNumId w:val="7"/>
  </w:num>
  <w:num w:numId="11">
    <w:abstractNumId w:val="23"/>
  </w:num>
  <w:num w:numId="12">
    <w:abstractNumId w:val="9"/>
  </w:num>
  <w:num w:numId="13">
    <w:abstractNumId w:val="27"/>
  </w:num>
  <w:num w:numId="14">
    <w:abstractNumId w:val="4"/>
  </w:num>
  <w:num w:numId="15">
    <w:abstractNumId w:val="6"/>
  </w:num>
  <w:num w:numId="16">
    <w:abstractNumId w:val="3"/>
  </w:num>
  <w:num w:numId="17">
    <w:abstractNumId w:val="32"/>
  </w:num>
  <w:num w:numId="18">
    <w:abstractNumId w:val="14"/>
  </w:num>
  <w:num w:numId="19">
    <w:abstractNumId w:val="29"/>
  </w:num>
  <w:num w:numId="20">
    <w:abstractNumId w:val="12"/>
  </w:num>
  <w:num w:numId="21">
    <w:abstractNumId w:val="20"/>
  </w:num>
  <w:num w:numId="22">
    <w:abstractNumId w:val="19"/>
  </w:num>
  <w:num w:numId="23">
    <w:abstractNumId w:val="13"/>
  </w:num>
  <w:num w:numId="24">
    <w:abstractNumId w:val="33"/>
  </w:num>
  <w:num w:numId="25">
    <w:abstractNumId w:val="2"/>
  </w:num>
  <w:num w:numId="26">
    <w:abstractNumId w:val="22"/>
  </w:num>
  <w:num w:numId="27">
    <w:abstractNumId w:val="24"/>
  </w:num>
  <w:num w:numId="28">
    <w:abstractNumId w:val="17"/>
  </w:num>
  <w:num w:numId="29">
    <w:abstractNumId w:val="5"/>
  </w:num>
  <w:num w:numId="30">
    <w:abstractNumId w:val="8"/>
  </w:num>
  <w:num w:numId="31">
    <w:abstractNumId w:val="30"/>
  </w:num>
  <w:num w:numId="32">
    <w:abstractNumId w:val="16"/>
  </w:num>
  <w:num w:numId="33">
    <w:abstractNumId w:val="21"/>
  </w:num>
  <w:num w:numId="34">
    <w:abstractNumId w:val="25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2A"/>
    <w:rsid w:val="000020DE"/>
    <w:rsid w:val="00003F0F"/>
    <w:rsid w:val="00007D22"/>
    <w:rsid w:val="0001145E"/>
    <w:rsid w:val="000117A0"/>
    <w:rsid w:val="0001299A"/>
    <w:rsid w:val="000146E3"/>
    <w:rsid w:val="000148F1"/>
    <w:rsid w:val="0001634C"/>
    <w:rsid w:val="0001775D"/>
    <w:rsid w:val="00017DC4"/>
    <w:rsid w:val="000209ED"/>
    <w:rsid w:val="00023808"/>
    <w:rsid w:val="0002752E"/>
    <w:rsid w:val="00027E20"/>
    <w:rsid w:val="00030969"/>
    <w:rsid w:val="00030B03"/>
    <w:rsid w:val="00031312"/>
    <w:rsid w:val="00032603"/>
    <w:rsid w:val="00033E46"/>
    <w:rsid w:val="000345F9"/>
    <w:rsid w:val="00034F5B"/>
    <w:rsid w:val="00042085"/>
    <w:rsid w:val="00045B57"/>
    <w:rsid w:val="00047102"/>
    <w:rsid w:val="0004782B"/>
    <w:rsid w:val="000479FE"/>
    <w:rsid w:val="00047C4D"/>
    <w:rsid w:val="00050546"/>
    <w:rsid w:val="00050D0C"/>
    <w:rsid w:val="00051000"/>
    <w:rsid w:val="0005222D"/>
    <w:rsid w:val="00055236"/>
    <w:rsid w:val="000563BC"/>
    <w:rsid w:val="00056EC4"/>
    <w:rsid w:val="0005732B"/>
    <w:rsid w:val="000624B0"/>
    <w:rsid w:val="00063A2A"/>
    <w:rsid w:val="00063C20"/>
    <w:rsid w:val="00064E9F"/>
    <w:rsid w:val="000658A2"/>
    <w:rsid w:val="00071BE8"/>
    <w:rsid w:val="00073592"/>
    <w:rsid w:val="00075066"/>
    <w:rsid w:val="00081ABB"/>
    <w:rsid w:val="000822EA"/>
    <w:rsid w:val="00086009"/>
    <w:rsid w:val="00092B8A"/>
    <w:rsid w:val="0009499D"/>
    <w:rsid w:val="0009503E"/>
    <w:rsid w:val="000A05F1"/>
    <w:rsid w:val="000A0A42"/>
    <w:rsid w:val="000A2DBB"/>
    <w:rsid w:val="000A4534"/>
    <w:rsid w:val="000A4C46"/>
    <w:rsid w:val="000A504F"/>
    <w:rsid w:val="000A7299"/>
    <w:rsid w:val="000B07B1"/>
    <w:rsid w:val="000B0EB1"/>
    <w:rsid w:val="000B3A5B"/>
    <w:rsid w:val="000C1D60"/>
    <w:rsid w:val="000C346F"/>
    <w:rsid w:val="000C5BF3"/>
    <w:rsid w:val="000C5F44"/>
    <w:rsid w:val="000D1DE1"/>
    <w:rsid w:val="000D2F0F"/>
    <w:rsid w:val="000D7023"/>
    <w:rsid w:val="000D720D"/>
    <w:rsid w:val="000E0056"/>
    <w:rsid w:val="000E02BB"/>
    <w:rsid w:val="000E1387"/>
    <w:rsid w:val="000E3F63"/>
    <w:rsid w:val="000E4070"/>
    <w:rsid w:val="000E4274"/>
    <w:rsid w:val="000E4310"/>
    <w:rsid w:val="000E446F"/>
    <w:rsid w:val="000E4E0B"/>
    <w:rsid w:val="000E587D"/>
    <w:rsid w:val="000E7C7B"/>
    <w:rsid w:val="000F216D"/>
    <w:rsid w:val="000F2A3E"/>
    <w:rsid w:val="000F3D91"/>
    <w:rsid w:val="000F6B3A"/>
    <w:rsid w:val="00100612"/>
    <w:rsid w:val="00100728"/>
    <w:rsid w:val="00101101"/>
    <w:rsid w:val="00103CD2"/>
    <w:rsid w:val="00105859"/>
    <w:rsid w:val="00105F1E"/>
    <w:rsid w:val="00107F4F"/>
    <w:rsid w:val="0011098D"/>
    <w:rsid w:val="0011250A"/>
    <w:rsid w:val="00112A6A"/>
    <w:rsid w:val="00114925"/>
    <w:rsid w:val="00116C5A"/>
    <w:rsid w:val="00117889"/>
    <w:rsid w:val="00120C0B"/>
    <w:rsid w:val="00120D7A"/>
    <w:rsid w:val="001215B5"/>
    <w:rsid w:val="00122997"/>
    <w:rsid w:val="00123407"/>
    <w:rsid w:val="00123911"/>
    <w:rsid w:val="00123EE4"/>
    <w:rsid w:val="00124071"/>
    <w:rsid w:val="001240FA"/>
    <w:rsid w:val="00124144"/>
    <w:rsid w:val="0012445E"/>
    <w:rsid w:val="0012544C"/>
    <w:rsid w:val="001257C3"/>
    <w:rsid w:val="001273E1"/>
    <w:rsid w:val="001273EF"/>
    <w:rsid w:val="00127D2D"/>
    <w:rsid w:val="00131BA6"/>
    <w:rsid w:val="00131F8C"/>
    <w:rsid w:val="001325B2"/>
    <w:rsid w:val="001357E0"/>
    <w:rsid w:val="00135D1C"/>
    <w:rsid w:val="001405CE"/>
    <w:rsid w:val="00140BBB"/>
    <w:rsid w:val="00140C89"/>
    <w:rsid w:val="00141322"/>
    <w:rsid w:val="00141D42"/>
    <w:rsid w:val="00142B8F"/>
    <w:rsid w:val="00143762"/>
    <w:rsid w:val="0014460E"/>
    <w:rsid w:val="00145009"/>
    <w:rsid w:val="001450E4"/>
    <w:rsid w:val="00145B53"/>
    <w:rsid w:val="00152123"/>
    <w:rsid w:val="00152620"/>
    <w:rsid w:val="00154CBE"/>
    <w:rsid w:val="00155D1C"/>
    <w:rsid w:val="00156FCF"/>
    <w:rsid w:val="001571BB"/>
    <w:rsid w:val="00160900"/>
    <w:rsid w:val="00160D47"/>
    <w:rsid w:val="001645FA"/>
    <w:rsid w:val="001665B1"/>
    <w:rsid w:val="0016661C"/>
    <w:rsid w:val="001675C8"/>
    <w:rsid w:val="00167B03"/>
    <w:rsid w:val="00170D94"/>
    <w:rsid w:val="001710C1"/>
    <w:rsid w:val="00172E2A"/>
    <w:rsid w:val="001731E1"/>
    <w:rsid w:val="00174968"/>
    <w:rsid w:val="001757B4"/>
    <w:rsid w:val="00176805"/>
    <w:rsid w:val="00176D6B"/>
    <w:rsid w:val="00176E8C"/>
    <w:rsid w:val="00177C65"/>
    <w:rsid w:val="00177E65"/>
    <w:rsid w:val="0018287A"/>
    <w:rsid w:val="001843FD"/>
    <w:rsid w:val="00184E69"/>
    <w:rsid w:val="001850F1"/>
    <w:rsid w:val="00186980"/>
    <w:rsid w:val="00187823"/>
    <w:rsid w:val="00190EAC"/>
    <w:rsid w:val="001917A7"/>
    <w:rsid w:val="001955E2"/>
    <w:rsid w:val="001970E7"/>
    <w:rsid w:val="001B67B8"/>
    <w:rsid w:val="001B6E05"/>
    <w:rsid w:val="001B74B8"/>
    <w:rsid w:val="001B7746"/>
    <w:rsid w:val="001C04DD"/>
    <w:rsid w:val="001C088A"/>
    <w:rsid w:val="001C2207"/>
    <w:rsid w:val="001D1BF0"/>
    <w:rsid w:val="001D2CD7"/>
    <w:rsid w:val="001D32A2"/>
    <w:rsid w:val="001D5BDF"/>
    <w:rsid w:val="001D7E87"/>
    <w:rsid w:val="001E0F40"/>
    <w:rsid w:val="001E16FF"/>
    <w:rsid w:val="001E1A9D"/>
    <w:rsid w:val="001E1E85"/>
    <w:rsid w:val="001E5EE1"/>
    <w:rsid w:val="001E6435"/>
    <w:rsid w:val="001F0063"/>
    <w:rsid w:val="001F2093"/>
    <w:rsid w:val="001F366C"/>
    <w:rsid w:val="001F4764"/>
    <w:rsid w:val="001F57AC"/>
    <w:rsid w:val="001F6C1C"/>
    <w:rsid w:val="001F7FB8"/>
    <w:rsid w:val="00201859"/>
    <w:rsid w:val="00201F13"/>
    <w:rsid w:val="0020336A"/>
    <w:rsid w:val="002042B3"/>
    <w:rsid w:val="002052D3"/>
    <w:rsid w:val="00205BAF"/>
    <w:rsid w:val="00207C01"/>
    <w:rsid w:val="002106B8"/>
    <w:rsid w:val="0021168A"/>
    <w:rsid w:val="00212D7D"/>
    <w:rsid w:val="00212D7E"/>
    <w:rsid w:val="00215883"/>
    <w:rsid w:val="002172EF"/>
    <w:rsid w:val="002206C3"/>
    <w:rsid w:val="00223C3A"/>
    <w:rsid w:val="00224A3A"/>
    <w:rsid w:val="002256EE"/>
    <w:rsid w:val="00226CBA"/>
    <w:rsid w:val="00227489"/>
    <w:rsid w:val="00230335"/>
    <w:rsid w:val="00232704"/>
    <w:rsid w:val="0023377E"/>
    <w:rsid w:val="00235779"/>
    <w:rsid w:val="00236847"/>
    <w:rsid w:val="002368D9"/>
    <w:rsid w:val="00236A66"/>
    <w:rsid w:val="00237C22"/>
    <w:rsid w:val="00241941"/>
    <w:rsid w:val="002419AF"/>
    <w:rsid w:val="00242541"/>
    <w:rsid w:val="00242BCF"/>
    <w:rsid w:val="00245A9F"/>
    <w:rsid w:val="00247962"/>
    <w:rsid w:val="00250C1C"/>
    <w:rsid w:val="00251102"/>
    <w:rsid w:val="002523FB"/>
    <w:rsid w:val="00252930"/>
    <w:rsid w:val="00253206"/>
    <w:rsid w:val="002554E8"/>
    <w:rsid w:val="0025707F"/>
    <w:rsid w:val="0026003E"/>
    <w:rsid w:val="002604A7"/>
    <w:rsid w:val="00260CDF"/>
    <w:rsid w:val="00261640"/>
    <w:rsid w:val="002629F0"/>
    <w:rsid w:val="00263B9B"/>
    <w:rsid w:val="00263D24"/>
    <w:rsid w:val="00263E13"/>
    <w:rsid w:val="00263FC7"/>
    <w:rsid w:val="00265BEA"/>
    <w:rsid w:val="00265F09"/>
    <w:rsid w:val="00270849"/>
    <w:rsid w:val="0027107B"/>
    <w:rsid w:val="002716BE"/>
    <w:rsid w:val="00272AEB"/>
    <w:rsid w:val="00276C1A"/>
    <w:rsid w:val="002771D4"/>
    <w:rsid w:val="0028089A"/>
    <w:rsid w:val="002808EB"/>
    <w:rsid w:val="0028124B"/>
    <w:rsid w:val="0028148D"/>
    <w:rsid w:val="002826FF"/>
    <w:rsid w:val="00283327"/>
    <w:rsid w:val="00283D8E"/>
    <w:rsid w:val="002840CB"/>
    <w:rsid w:val="00284C54"/>
    <w:rsid w:val="00285AF8"/>
    <w:rsid w:val="00286A71"/>
    <w:rsid w:val="00293E88"/>
    <w:rsid w:val="00295ED1"/>
    <w:rsid w:val="00297629"/>
    <w:rsid w:val="002A094C"/>
    <w:rsid w:val="002A2090"/>
    <w:rsid w:val="002A3426"/>
    <w:rsid w:val="002A4870"/>
    <w:rsid w:val="002A5990"/>
    <w:rsid w:val="002A5F20"/>
    <w:rsid w:val="002A69B8"/>
    <w:rsid w:val="002B0A0F"/>
    <w:rsid w:val="002B61D8"/>
    <w:rsid w:val="002C3E54"/>
    <w:rsid w:val="002C4006"/>
    <w:rsid w:val="002D00B0"/>
    <w:rsid w:val="002D11ED"/>
    <w:rsid w:val="002D2C82"/>
    <w:rsid w:val="002D2CF5"/>
    <w:rsid w:val="002D3639"/>
    <w:rsid w:val="002D4CFD"/>
    <w:rsid w:val="002D6A25"/>
    <w:rsid w:val="002E0B5F"/>
    <w:rsid w:val="002E4409"/>
    <w:rsid w:val="002E5D76"/>
    <w:rsid w:val="002F0ABA"/>
    <w:rsid w:val="002F2871"/>
    <w:rsid w:val="002F4973"/>
    <w:rsid w:val="002F780E"/>
    <w:rsid w:val="00300CC6"/>
    <w:rsid w:val="00301CC9"/>
    <w:rsid w:val="00302891"/>
    <w:rsid w:val="00304B87"/>
    <w:rsid w:val="003055E9"/>
    <w:rsid w:val="00310812"/>
    <w:rsid w:val="00311D80"/>
    <w:rsid w:val="00313E86"/>
    <w:rsid w:val="003169EC"/>
    <w:rsid w:val="003223C9"/>
    <w:rsid w:val="00324789"/>
    <w:rsid w:val="00331E7F"/>
    <w:rsid w:val="003320AB"/>
    <w:rsid w:val="00333E33"/>
    <w:rsid w:val="003348EE"/>
    <w:rsid w:val="00337E76"/>
    <w:rsid w:val="00337EF1"/>
    <w:rsid w:val="0034100D"/>
    <w:rsid w:val="003411E2"/>
    <w:rsid w:val="003417EB"/>
    <w:rsid w:val="0034193B"/>
    <w:rsid w:val="00357903"/>
    <w:rsid w:val="00360247"/>
    <w:rsid w:val="00362D6F"/>
    <w:rsid w:val="00364345"/>
    <w:rsid w:val="00364526"/>
    <w:rsid w:val="0036547F"/>
    <w:rsid w:val="003669FB"/>
    <w:rsid w:val="003670F9"/>
    <w:rsid w:val="003720CC"/>
    <w:rsid w:val="0037243F"/>
    <w:rsid w:val="00372DFF"/>
    <w:rsid w:val="00373465"/>
    <w:rsid w:val="00374BC9"/>
    <w:rsid w:val="00375853"/>
    <w:rsid w:val="003803EB"/>
    <w:rsid w:val="00380721"/>
    <w:rsid w:val="00381A1A"/>
    <w:rsid w:val="003846E9"/>
    <w:rsid w:val="00384E6D"/>
    <w:rsid w:val="00385E2E"/>
    <w:rsid w:val="0038623D"/>
    <w:rsid w:val="0038661B"/>
    <w:rsid w:val="00386BA4"/>
    <w:rsid w:val="003955B4"/>
    <w:rsid w:val="00396592"/>
    <w:rsid w:val="003A17E5"/>
    <w:rsid w:val="003A2246"/>
    <w:rsid w:val="003A22D7"/>
    <w:rsid w:val="003A346D"/>
    <w:rsid w:val="003A4F76"/>
    <w:rsid w:val="003A5051"/>
    <w:rsid w:val="003B0465"/>
    <w:rsid w:val="003B0BCD"/>
    <w:rsid w:val="003B1B93"/>
    <w:rsid w:val="003B1D15"/>
    <w:rsid w:val="003B3564"/>
    <w:rsid w:val="003B3C9C"/>
    <w:rsid w:val="003B417F"/>
    <w:rsid w:val="003B4763"/>
    <w:rsid w:val="003B4FC3"/>
    <w:rsid w:val="003B5766"/>
    <w:rsid w:val="003B7DCB"/>
    <w:rsid w:val="003C0717"/>
    <w:rsid w:val="003C13EF"/>
    <w:rsid w:val="003C1CA0"/>
    <w:rsid w:val="003C2628"/>
    <w:rsid w:val="003C2E34"/>
    <w:rsid w:val="003C4414"/>
    <w:rsid w:val="003C5FBE"/>
    <w:rsid w:val="003D1100"/>
    <w:rsid w:val="003D1A8D"/>
    <w:rsid w:val="003D1D69"/>
    <w:rsid w:val="003D21A6"/>
    <w:rsid w:val="003D2745"/>
    <w:rsid w:val="003D3737"/>
    <w:rsid w:val="003D6F7A"/>
    <w:rsid w:val="003D7100"/>
    <w:rsid w:val="003E07FB"/>
    <w:rsid w:val="003E1771"/>
    <w:rsid w:val="003F32E8"/>
    <w:rsid w:val="003F62DA"/>
    <w:rsid w:val="003F786A"/>
    <w:rsid w:val="003F7E75"/>
    <w:rsid w:val="004009DB"/>
    <w:rsid w:val="00403E2D"/>
    <w:rsid w:val="00406E76"/>
    <w:rsid w:val="00411370"/>
    <w:rsid w:val="00411453"/>
    <w:rsid w:val="00414288"/>
    <w:rsid w:val="00415195"/>
    <w:rsid w:val="00415FED"/>
    <w:rsid w:val="00417D17"/>
    <w:rsid w:val="00417FA0"/>
    <w:rsid w:val="0042024B"/>
    <w:rsid w:val="0042059D"/>
    <w:rsid w:val="00422458"/>
    <w:rsid w:val="0042259F"/>
    <w:rsid w:val="00424D31"/>
    <w:rsid w:val="00425A9C"/>
    <w:rsid w:val="004303F0"/>
    <w:rsid w:val="00431061"/>
    <w:rsid w:val="004334F6"/>
    <w:rsid w:val="0043418B"/>
    <w:rsid w:val="00436E1A"/>
    <w:rsid w:val="00437464"/>
    <w:rsid w:val="004377E8"/>
    <w:rsid w:val="004417D1"/>
    <w:rsid w:val="00441BCB"/>
    <w:rsid w:val="00442169"/>
    <w:rsid w:val="00444282"/>
    <w:rsid w:val="00445503"/>
    <w:rsid w:val="004469C6"/>
    <w:rsid w:val="00452463"/>
    <w:rsid w:val="00455526"/>
    <w:rsid w:val="0045582F"/>
    <w:rsid w:val="004578B8"/>
    <w:rsid w:val="004603E5"/>
    <w:rsid w:val="00462041"/>
    <w:rsid w:val="00462D82"/>
    <w:rsid w:val="00466246"/>
    <w:rsid w:val="00466A59"/>
    <w:rsid w:val="00467D83"/>
    <w:rsid w:val="004710F4"/>
    <w:rsid w:val="00471987"/>
    <w:rsid w:val="00472767"/>
    <w:rsid w:val="00472BC0"/>
    <w:rsid w:val="00473858"/>
    <w:rsid w:val="00474264"/>
    <w:rsid w:val="004801D3"/>
    <w:rsid w:val="004810A0"/>
    <w:rsid w:val="004857F2"/>
    <w:rsid w:val="004859D8"/>
    <w:rsid w:val="00485A38"/>
    <w:rsid w:val="004877AE"/>
    <w:rsid w:val="00491034"/>
    <w:rsid w:val="00493B19"/>
    <w:rsid w:val="00496AE9"/>
    <w:rsid w:val="004970FD"/>
    <w:rsid w:val="004A2936"/>
    <w:rsid w:val="004A30C5"/>
    <w:rsid w:val="004A3C6F"/>
    <w:rsid w:val="004A5DF8"/>
    <w:rsid w:val="004A79EE"/>
    <w:rsid w:val="004B18ED"/>
    <w:rsid w:val="004B2FBD"/>
    <w:rsid w:val="004C1463"/>
    <w:rsid w:val="004C21CD"/>
    <w:rsid w:val="004C3F80"/>
    <w:rsid w:val="004C45CF"/>
    <w:rsid w:val="004C5095"/>
    <w:rsid w:val="004C5247"/>
    <w:rsid w:val="004C5CFF"/>
    <w:rsid w:val="004C5FFF"/>
    <w:rsid w:val="004C62FB"/>
    <w:rsid w:val="004C6FD7"/>
    <w:rsid w:val="004D0A69"/>
    <w:rsid w:val="004D55C1"/>
    <w:rsid w:val="004D6B19"/>
    <w:rsid w:val="004E01E3"/>
    <w:rsid w:val="004E092D"/>
    <w:rsid w:val="004E10D8"/>
    <w:rsid w:val="004E1B2C"/>
    <w:rsid w:val="004E3590"/>
    <w:rsid w:val="004E4C86"/>
    <w:rsid w:val="004E5B88"/>
    <w:rsid w:val="004E62C4"/>
    <w:rsid w:val="004E6713"/>
    <w:rsid w:val="004F06B0"/>
    <w:rsid w:val="004F23D6"/>
    <w:rsid w:val="004F3600"/>
    <w:rsid w:val="004F43C8"/>
    <w:rsid w:val="004F6651"/>
    <w:rsid w:val="005007EC"/>
    <w:rsid w:val="00500B8C"/>
    <w:rsid w:val="005010FD"/>
    <w:rsid w:val="00502191"/>
    <w:rsid w:val="005055AC"/>
    <w:rsid w:val="005121C6"/>
    <w:rsid w:val="00512E46"/>
    <w:rsid w:val="005153C5"/>
    <w:rsid w:val="0051544A"/>
    <w:rsid w:val="00516232"/>
    <w:rsid w:val="0052028F"/>
    <w:rsid w:val="00520A7B"/>
    <w:rsid w:val="00521E1C"/>
    <w:rsid w:val="00522355"/>
    <w:rsid w:val="005232BC"/>
    <w:rsid w:val="00523F99"/>
    <w:rsid w:val="00524D4A"/>
    <w:rsid w:val="0052540A"/>
    <w:rsid w:val="005271B8"/>
    <w:rsid w:val="00527D55"/>
    <w:rsid w:val="00532A90"/>
    <w:rsid w:val="00532CC1"/>
    <w:rsid w:val="005356F7"/>
    <w:rsid w:val="005370A1"/>
    <w:rsid w:val="00540C82"/>
    <w:rsid w:val="00542A02"/>
    <w:rsid w:val="00543EBB"/>
    <w:rsid w:val="00545BB5"/>
    <w:rsid w:val="0055074D"/>
    <w:rsid w:val="005524C0"/>
    <w:rsid w:val="005536F0"/>
    <w:rsid w:val="00554CEB"/>
    <w:rsid w:val="005552E8"/>
    <w:rsid w:val="0055674D"/>
    <w:rsid w:val="00556BB0"/>
    <w:rsid w:val="00557C12"/>
    <w:rsid w:val="00562B21"/>
    <w:rsid w:val="00564BEA"/>
    <w:rsid w:val="0056575E"/>
    <w:rsid w:val="005657C4"/>
    <w:rsid w:val="00566B4A"/>
    <w:rsid w:val="0056790E"/>
    <w:rsid w:val="00567EF7"/>
    <w:rsid w:val="00571741"/>
    <w:rsid w:val="0057306B"/>
    <w:rsid w:val="005741D7"/>
    <w:rsid w:val="00574565"/>
    <w:rsid w:val="00576459"/>
    <w:rsid w:val="00576D10"/>
    <w:rsid w:val="00577D26"/>
    <w:rsid w:val="00581AC7"/>
    <w:rsid w:val="005825DE"/>
    <w:rsid w:val="005835F6"/>
    <w:rsid w:val="00586252"/>
    <w:rsid w:val="0058630B"/>
    <w:rsid w:val="00587D53"/>
    <w:rsid w:val="005925A7"/>
    <w:rsid w:val="00593AD6"/>
    <w:rsid w:val="00594513"/>
    <w:rsid w:val="00594D98"/>
    <w:rsid w:val="00594DB6"/>
    <w:rsid w:val="00595DC5"/>
    <w:rsid w:val="0059739B"/>
    <w:rsid w:val="005A2F5C"/>
    <w:rsid w:val="005A403E"/>
    <w:rsid w:val="005A41D5"/>
    <w:rsid w:val="005A570C"/>
    <w:rsid w:val="005A601D"/>
    <w:rsid w:val="005A663C"/>
    <w:rsid w:val="005A6796"/>
    <w:rsid w:val="005B094C"/>
    <w:rsid w:val="005B1736"/>
    <w:rsid w:val="005B1AC3"/>
    <w:rsid w:val="005B221B"/>
    <w:rsid w:val="005B2F31"/>
    <w:rsid w:val="005B3064"/>
    <w:rsid w:val="005B60A6"/>
    <w:rsid w:val="005B6B68"/>
    <w:rsid w:val="005B77DB"/>
    <w:rsid w:val="005C07FA"/>
    <w:rsid w:val="005C0A5B"/>
    <w:rsid w:val="005C5720"/>
    <w:rsid w:val="005C7776"/>
    <w:rsid w:val="005D12E8"/>
    <w:rsid w:val="005D5EB1"/>
    <w:rsid w:val="005D6591"/>
    <w:rsid w:val="005E258A"/>
    <w:rsid w:val="005E48FA"/>
    <w:rsid w:val="005E5D13"/>
    <w:rsid w:val="005F202A"/>
    <w:rsid w:val="005F2465"/>
    <w:rsid w:val="005F2947"/>
    <w:rsid w:val="005F32AE"/>
    <w:rsid w:val="005F621D"/>
    <w:rsid w:val="005F6406"/>
    <w:rsid w:val="005F6513"/>
    <w:rsid w:val="00600AE8"/>
    <w:rsid w:val="00600B2A"/>
    <w:rsid w:val="00601BBB"/>
    <w:rsid w:val="00601F7E"/>
    <w:rsid w:val="00603131"/>
    <w:rsid w:val="00603BD3"/>
    <w:rsid w:val="00604A99"/>
    <w:rsid w:val="00606D55"/>
    <w:rsid w:val="0060733E"/>
    <w:rsid w:val="006076F4"/>
    <w:rsid w:val="0061078E"/>
    <w:rsid w:val="00613FF4"/>
    <w:rsid w:val="006172AE"/>
    <w:rsid w:val="00617CD2"/>
    <w:rsid w:val="0062082C"/>
    <w:rsid w:val="006223F0"/>
    <w:rsid w:val="006225FE"/>
    <w:rsid w:val="00623738"/>
    <w:rsid w:val="00623CAE"/>
    <w:rsid w:val="006250F3"/>
    <w:rsid w:val="006319D7"/>
    <w:rsid w:val="00631B29"/>
    <w:rsid w:val="006342FD"/>
    <w:rsid w:val="00635962"/>
    <w:rsid w:val="00635C0E"/>
    <w:rsid w:val="00640DFC"/>
    <w:rsid w:val="006423E6"/>
    <w:rsid w:val="006464F2"/>
    <w:rsid w:val="00651409"/>
    <w:rsid w:val="006527E1"/>
    <w:rsid w:val="00652BF2"/>
    <w:rsid w:val="00653DCF"/>
    <w:rsid w:val="006549F7"/>
    <w:rsid w:val="00655623"/>
    <w:rsid w:val="00656211"/>
    <w:rsid w:val="006562E7"/>
    <w:rsid w:val="00660352"/>
    <w:rsid w:val="006616A2"/>
    <w:rsid w:val="00662FA9"/>
    <w:rsid w:val="00664933"/>
    <w:rsid w:val="00665CB7"/>
    <w:rsid w:val="00665DCB"/>
    <w:rsid w:val="00667DA5"/>
    <w:rsid w:val="00671B18"/>
    <w:rsid w:val="0067343D"/>
    <w:rsid w:val="00677635"/>
    <w:rsid w:val="00680947"/>
    <w:rsid w:val="00681344"/>
    <w:rsid w:val="00681A1D"/>
    <w:rsid w:val="0068229A"/>
    <w:rsid w:val="00682CF7"/>
    <w:rsid w:val="006832B1"/>
    <w:rsid w:val="00683AFF"/>
    <w:rsid w:val="00684364"/>
    <w:rsid w:val="0068484F"/>
    <w:rsid w:val="006863C1"/>
    <w:rsid w:val="006877BA"/>
    <w:rsid w:val="006939E4"/>
    <w:rsid w:val="006A2AFB"/>
    <w:rsid w:val="006B1D64"/>
    <w:rsid w:val="006B304A"/>
    <w:rsid w:val="006B32ED"/>
    <w:rsid w:val="006B57AB"/>
    <w:rsid w:val="006B6B36"/>
    <w:rsid w:val="006B7572"/>
    <w:rsid w:val="006B7E35"/>
    <w:rsid w:val="006C23DE"/>
    <w:rsid w:val="006C4506"/>
    <w:rsid w:val="006C53C4"/>
    <w:rsid w:val="006E0F3A"/>
    <w:rsid w:val="006E1BDA"/>
    <w:rsid w:val="006E2951"/>
    <w:rsid w:val="006E3657"/>
    <w:rsid w:val="006E3BB9"/>
    <w:rsid w:val="006E6A1E"/>
    <w:rsid w:val="006F05D4"/>
    <w:rsid w:val="006F3575"/>
    <w:rsid w:val="006F3B07"/>
    <w:rsid w:val="006F3C25"/>
    <w:rsid w:val="006F430B"/>
    <w:rsid w:val="0070004F"/>
    <w:rsid w:val="007003B5"/>
    <w:rsid w:val="00702065"/>
    <w:rsid w:val="00703E4D"/>
    <w:rsid w:val="00704CE6"/>
    <w:rsid w:val="00706F79"/>
    <w:rsid w:val="00707291"/>
    <w:rsid w:val="007075B4"/>
    <w:rsid w:val="00711686"/>
    <w:rsid w:val="00712230"/>
    <w:rsid w:val="00713A68"/>
    <w:rsid w:val="0071441B"/>
    <w:rsid w:val="00716093"/>
    <w:rsid w:val="00716A32"/>
    <w:rsid w:val="00717F0F"/>
    <w:rsid w:val="00717F4E"/>
    <w:rsid w:val="00717FD1"/>
    <w:rsid w:val="007250FC"/>
    <w:rsid w:val="00725C9D"/>
    <w:rsid w:val="007266D5"/>
    <w:rsid w:val="00731389"/>
    <w:rsid w:val="00732A5B"/>
    <w:rsid w:val="00733553"/>
    <w:rsid w:val="007342D7"/>
    <w:rsid w:val="00736215"/>
    <w:rsid w:val="00737783"/>
    <w:rsid w:val="00743658"/>
    <w:rsid w:val="00744034"/>
    <w:rsid w:val="007445A3"/>
    <w:rsid w:val="00751897"/>
    <w:rsid w:val="00753934"/>
    <w:rsid w:val="00756D16"/>
    <w:rsid w:val="00761F40"/>
    <w:rsid w:val="007638F7"/>
    <w:rsid w:val="00764208"/>
    <w:rsid w:val="00767346"/>
    <w:rsid w:val="007678BA"/>
    <w:rsid w:val="00770322"/>
    <w:rsid w:val="00770701"/>
    <w:rsid w:val="00772012"/>
    <w:rsid w:val="0077671C"/>
    <w:rsid w:val="00776787"/>
    <w:rsid w:val="00780946"/>
    <w:rsid w:val="007820FA"/>
    <w:rsid w:val="007904FB"/>
    <w:rsid w:val="007906C5"/>
    <w:rsid w:val="00792756"/>
    <w:rsid w:val="00793565"/>
    <w:rsid w:val="00794917"/>
    <w:rsid w:val="00796214"/>
    <w:rsid w:val="007963D3"/>
    <w:rsid w:val="00797280"/>
    <w:rsid w:val="00797AF7"/>
    <w:rsid w:val="007A2350"/>
    <w:rsid w:val="007A23A3"/>
    <w:rsid w:val="007A68A4"/>
    <w:rsid w:val="007B0EC4"/>
    <w:rsid w:val="007B7B7A"/>
    <w:rsid w:val="007C0CCD"/>
    <w:rsid w:val="007C3B67"/>
    <w:rsid w:val="007C3C2A"/>
    <w:rsid w:val="007C4609"/>
    <w:rsid w:val="007C4BE4"/>
    <w:rsid w:val="007C6875"/>
    <w:rsid w:val="007C7D7B"/>
    <w:rsid w:val="007D04A0"/>
    <w:rsid w:val="007D069D"/>
    <w:rsid w:val="007D227D"/>
    <w:rsid w:val="007D249F"/>
    <w:rsid w:val="007D473A"/>
    <w:rsid w:val="007D6648"/>
    <w:rsid w:val="007D6A55"/>
    <w:rsid w:val="007E01E5"/>
    <w:rsid w:val="007E0598"/>
    <w:rsid w:val="007E78C3"/>
    <w:rsid w:val="007E7E67"/>
    <w:rsid w:val="007F1364"/>
    <w:rsid w:val="007F20F5"/>
    <w:rsid w:val="007F2562"/>
    <w:rsid w:val="007F2E80"/>
    <w:rsid w:val="007F326C"/>
    <w:rsid w:val="007F497D"/>
    <w:rsid w:val="007F7973"/>
    <w:rsid w:val="00803310"/>
    <w:rsid w:val="00806DE4"/>
    <w:rsid w:val="00810100"/>
    <w:rsid w:val="0081439D"/>
    <w:rsid w:val="00815591"/>
    <w:rsid w:val="008163B5"/>
    <w:rsid w:val="0082024A"/>
    <w:rsid w:val="0082321A"/>
    <w:rsid w:val="008236B9"/>
    <w:rsid w:val="00824484"/>
    <w:rsid w:val="0083257F"/>
    <w:rsid w:val="00832DC8"/>
    <w:rsid w:val="008333A3"/>
    <w:rsid w:val="00836261"/>
    <w:rsid w:val="008368F5"/>
    <w:rsid w:val="00842DB8"/>
    <w:rsid w:val="00844ECE"/>
    <w:rsid w:val="00845509"/>
    <w:rsid w:val="00846512"/>
    <w:rsid w:val="00846D41"/>
    <w:rsid w:val="00846E41"/>
    <w:rsid w:val="00846FE0"/>
    <w:rsid w:val="0084719C"/>
    <w:rsid w:val="00847A74"/>
    <w:rsid w:val="0085371E"/>
    <w:rsid w:val="00854F0F"/>
    <w:rsid w:val="00857B81"/>
    <w:rsid w:val="00860E11"/>
    <w:rsid w:val="00861895"/>
    <w:rsid w:val="0086470D"/>
    <w:rsid w:val="00866FD5"/>
    <w:rsid w:val="00872A10"/>
    <w:rsid w:val="00873A10"/>
    <w:rsid w:val="0087478C"/>
    <w:rsid w:val="00874C73"/>
    <w:rsid w:val="00874CCA"/>
    <w:rsid w:val="00876B59"/>
    <w:rsid w:val="00881153"/>
    <w:rsid w:val="008812A4"/>
    <w:rsid w:val="00882F23"/>
    <w:rsid w:val="0088648E"/>
    <w:rsid w:val="0088762C"/>
    <w:rsid w:val="00887D8B"/>
    <w:rsid w:val="00891A32"/>
    <w:rsid w:val="008931C0"/>
    <w:rsid w:val="008937A2"/>
    <w:rsid w:val="00894364"/>
    <w:rsid w:val="00895549"/>
    <w:rsid w:val="00895A84"/>
    <w:rsid w:val="00895C84"/>
    <w:rsid w:val="008A23F9"/>
    <w:rsid w:val="008A2C1E"/>
    <w:rsid w:val="008A34A9"/>
    <w:rsid w:val="008A48F8"/>
    <w:rsid w:val="008A4AB5"/>
    <w:rsid w:val="008A628B"/>
    <w:rsid w:val="008A7F99"/>
    <w:rsid w:val="008B0291"/>
    <w:rsid w:val="008B033A"/>
    <w:rsid w:val="008B0D4F"/>
    <w:rsid w:val="008B38F0"/>
    <w:rsid w:val="008B47C7"/>
    <w:rsid w:val="008B59AF"/>
    <w:rsid w:val="008B618A"/>
    <w:rsid w:val="008B641D"/>
    <w:rsid w:val="008B7828"/>
    <w:rsid w:val="008C1D66"/>
    <w:rsid w:val="008C280E"/>
    <w:rsid w:val="008C2EF5"/>
    <w:rsid w:val="008C3035"/>
    <w:rsid w:val="008C5B7A"/>
    <w:rsid w:val="008C65A5"/>
    <w:rsid w:val="008C6DF1"/>
    <w:rsid w:val="008C7142"/>
    <w:rsid w:val="008D023B"/>
    <w:rsid w:val="008D02D9"/>
    <w:rsid w:val="008D2B57"/>
    <w:rsid w:val="008D34A0"/>
    <w:rsid w:val="008D4B57"/>
    <w:rsid w:val="008D56BB"/>
    <w:rsid w:val="008D6464"/>
    <w:rsid w:val="008D64C3"/>
    <w:rsid w:val="008D6DC5"/>
    <w:rsid w:val="008E011D"/>
    <w:rsid w:val="008E1AF7"/>
    <w:rsid w:val="008E2AB8"/>
    <w:rsid w:val="008E478B"/>
    <w:rsid w:val="008E62F7"/>
    <w:rsid w:val="008F0029"/>
    <w:rsid w:val="008F1108"/>
    <w:rsid w:val="008F140C"/>
    <w:rsid w:val="008F17DE"/>
    <w:rsid w:val="008F21A6"/>
    <w:rsid w:val="008F2608"/>
    <w:rsid w:val="008F5529"/>
    <w:rsid w:val="008F7D28"/>
    <w:rsid w:val="009001A2"/>
    <w:rsid w:val="00900CC3"/>
    <w:rsid w:val="009011DE"/>
    <w:rsid w:val="00905D85"/>
    <w:rsid w:val="00906170"/>
    <w:rsid w:val="00906638"/>
    <w:rsid w:val="009070C9"/>
    <w:rsid w:val="009070F9"/>
    <w:rsid w:val="00911CB5"/>
    <w:rsid w:val="009121E2"/>
    <w:rsid w:val="00915312"/>
    <w:rsid w:val="009155C6"/>
    <w:rsid w:val="00917047"/>
    <w:rsid w:val="00917F18"/>
    <w:rsid w:val="00920111"/>
    <w:rsid w:val="00920202"/>
    <w:rsid w:val="0092100B"/>
    <w:rsid w:val="009216BB"/>
    <w:rsid w:val="00922142"/>
    <w:rsid w:val="0092290F"/>
    <w:rsid w:val="00922F4F"/>
    <w:rsid w:val="009244D1"/>
    <w:rsid w:val="00926E37"/>
    <w:rsid w:val="009304B6"/>
    <w:rsid w:val="00930683"/>
    <w:rsid w:val="00930908"/>
    <w:rsid w:val="0093097F"/>
    <w:rsid w:val="00933281"/>
    <w:rsid w:val="00934FC8"/>
    <w:rsid w:val="00935787"/>
    <w:rsid w:val="0093642A"/>
    <w:rsid w:val="00941D2A"/>
    <w:rsid w:val="009430B2"/>
    <w:rsid w:val="00944399"/>
    <w:rsid w:val="009448D9"/>
    <w:rsid w:val="00944E35"/>
    <w:rsid w:val="0094517D"/>
    <w:rsid w:val="009457D0"/>
    <w:rsid w:val="00946BAD"/>
    <w:rsid w:val="0094740F"/>
    <w:rsid w:val="00950386"/>
    <w:rsid w:val="00950CF7"/>
    <w:rsid w:val="009511C8"/>
    <w:rsid w:val="00953674"/>
    <w:rsid w:val="00956338"/>
    <w:rsid w:val="009571C6"/>
    <w:rsid w:val="00957351"/>
    <w:rsid w:val="0096057E"/>
    <w:rsid w:val="0096164B"/>
    <w:rsid w:val="009642D3"/>
    <w:rsid w:val="0096532A"/>
    <w:rsid w:val="00965FD6"/>
    <w:rsid w:val="0096787E"/>
    <w:rsid w:val="009727F7"/>
    <w:rsid w:val="00972B74"/>
    <w:rsid w:val="00972C2B"/>
    <w:rsid w:val="00975C15"/>
    <w:rsid w:val="00976926"/>
    <w:rsid w:val="009804B0"/>
    <w:rsid w:val="009818E4"/>
    <w:rsid w:val="00981AE4"/>
    <w:rsid w:val="009866C8"/>
    <w:rsid w:val="009902DE"/>
    <w:rsid w:val="00992C0F"/>
    <w:rsid w:val="00993A88"/>
    <w:rsid w:val="00994575"/>
    <w:rsid w:val="009946DA"/>
    <w:rsid w:val="00994EDD"/>
    <w:rsid w:val="00995332"/>
    <w:rsid w:val="00995933"/>
    <w:rsid w:val="009973AD"/>
    <w:rsid w:val="009A08F2"/>
    <w:rsid w:val="009A0A2B"/>
    <w:rsid w:val="009A3524"/>
    <w:rsid w:val="009A3A0C"/>
    <w:rsid w:val="009B0F23"/>
    <w:rsid w:val="009B2FB5"/>
    <w:rsid w:val="009B5772"/>
    <w:rsid w:val="009B6301"/>
    <w:rsid w:val="009B6F99"/>
    <w:rsid w:val="009B70D1"/>
    <w:rsid w:val="009B792F"/>
    <w:rsid w:val="009C046B"/>
    <w:rsid w:val="009C04E7"/>
    <w:rsid w:val="009C1610"/>
    <w:rsid w:val="009C2CE3"/>
    <w:rsid w:val="009C34BD"/>
    <w:rsid w:val="009C7360"/>
    <w:rsid w:val="009D18CD"/>
    <w:rsid w:val="009D6803"/>
    <w:rsid w:val="009E13D3"/>
    <w:rsid w:val="009E2379"/>
    <w:rsid w:val="009E2553"/>
    <w:rsid w:val="009E43E3"/>
    <w:rsid w:val="009F1A85"/>
    <w:rsid w:val="009F3ACF"/>
    <w:rsid w:val="009F3C3E"/>
    <w:rsid w:val="009F4366"/>
    <w:rsid w:val="009F4CEA"/>
    <w:rsid w:val="009F4EE1"/>
    <w:rsid w:val="009F7DEF"/>
    <w:rsid w:val="00A0009B"/>
    <w:rsid w:val="00A03ABA"/>
    <w:rsid w:val="00A04E0B"/>
    <w:rsid w:val="00A07A44"/>
    <w:rsid w:val="00A10235"/>
    <w:rsid w:val="00A11B53"/>
    <w:rsid w:val="00A11BC3"/>
    <w:rsid w:val="00A127C0"/>
    <w:rsid w:val="00A12D8F"/>
    <w:rsid w:val="00A17213"/>
    <w:rsid w:val="00A1729C"/>
    <w:rsid w:val="00A20F99"/>
    <w:rsid w:val="00A2154E"/>
    <w:rsid w:val="00A21A7C"/>
    <w:rsid w:val="00A2204F"/>
    <w:rsid w:val="00A24C5A"/>
    <w:rsid w:val="00A26A7B"/>
    <w:rsid w:val="00A30275"/>
    <w:rsid w:val="00A31E3A"/>
    <w:rsid w:val="00A3300A"/>
    <w:rsid w:val="00A33A22"/>
    <w:rsid w:val="00A34008"/>
    <w:rsid w:val="00A35440"/>
    <w:rsid w:val="00A4059C"/>
    <w:rsid w:val="00A4103F"/>
    <w:rsid w:val="00A42E5C"/>
    <w:rsid w:val="00A442E1"/>
    <w:rsid w:val="00A44C09"/>
    <w:rsid w:val="00A45784"/>
    <w:rsid w:val="00A46131"/>
    <w:rsid w:val="00A5091A"/>
    <w:rsid w:val="00A50CB7"/>
    <w:rsid w:val="00A514D9"/>
    <w:rsid w:val="00A51541"/>
    <w:rsid w:val="00A54951"/>
    <w:rsid w:val="00A604E8"/>
    <w:rsid w:val="00A61EAB"/>
    <w:rsid w:val="00A624F5"/>
    <w:rsid w:val="00A64E77"/>
    <w:rsid w:val="00A650E3"/>
    <w:rsid w:val="00A660CE"/>
    <w:rsid w:val="00A66CBE"/>
    <w:rsid w:val="00A66F59"/>
    <w:rsid w:val="00A705DD"/>
    <w:rsid w:val="00A714BA"/>
    <w:rsid w:val="00A71826"/>
    <w:rsid w:val="00A71DB4"/>
    <w:rsid w:val="00A743A9"/>
    <w:rsid w:val="00A75DE9"/>
    <w:rsid w:val="00A7648E"/>
    <w:rsid w:val="00A805B0"/>
    <w:rsid w:val="00A80CD3"/>
    <w:rsid w:val="00A81C06"/>
    <w:rsid w:val="00A81CB4"/>
    <w:rsid w:val="00A81E1E"/>
    <w:rsid w:val="00A8519C"/>
    <w:rsid w:val="00A85D83"/>
    <w:rsid w:val="00A872A2"/>
    <w:rsid w:val="00A92F4A"/>
    <w:rsid w:val="00A94A08"/>
    <w:rsid w:val="00AA588C"/>
    <w:rsid w:val="00AA6BF6"/>
    <w:rsid w:val="00AB74AC"/>
    <w:rsid w:val="00AC0580"/>
    <w:rsid w:val="00AC0982"/>
    <w:rsid w:val="00AC36BC"/>
    <w:rsid w:val="00AC371C"/>
    <w:rsid w:val="00AC399E"/>
    <w:rsid w:val="00AC44B4"/>
    <w:rsid w:val="00AC5875"/>
    <w:rsid w:val="00AC6239"/>
    <w:rsid w:val="00AD03D0"/>
    <w:rsid w:val="00AD0596"/>
    <w:rsid w:val="00AD0762"/>
    <w:rsid w:val="00AD118F"/>
    <w:rsid w:val="00AD4860"/>
    <w:rsid w:val="00AD4E85"/>
    <w:rsid w:val="00AD4FF6"/>
    <w:rsid w:val="00AE05E2"/>
    <w:rsid w:val="00AE2799"/>
    <w:rsid w:val="00AE2FA4"/>
    <w:rsid w:val="00AE506E"/>
    <w:rsid w:val="00AF08D7"/>
    <w:rsid w:val="00AF1A2D"/>
    <w:rsid w:val="00AF1FB8"/>
    <w:rsid w:val="00AF27C8"/>
    <w:rsid w:val="00AF2E83"/>
    <w:rsid w:val="00AF4F3C"/>
    <w:rsid w:val="00AF5340"/>
    <w:rsid w:val="00AF6C4D"/>
    <w:rsid w:val="00AF7FFB"/>
    <w:rsid w:val="00B030FE"/>
    <w:rsid w:val="00B0456A"/>
    <w:rsid w:val="00B05315"/>
    <w:rsid w:val="00B05D44"/>
    <w:rsid w:val="00B11370"/>
    <w:rsid w:val="00B123AA"/>
    <w:rsid w:val="00B13A3B"/>
    <w:rsid w:val="00B13D95"/>
    <w:rsid w:val="00B14257"/>
    <w:rsid w:val="00B15161"/>
    <w:rsid w:val="00B163A7"/>
    <w:rsid w:val="00B2024D"/>
    <w:rsid w:val="00B2122D"/>
    <w:rsid w:val="00B21DBF"/>
    <w:rsid w:val="00B22DE6"/>
    <w:rsid w:val="00B24D73"/>
    <w:rsid w:val="00B25187"/>
    <w:rsid w:val="00B336E0"/>
    <w:rsid w:val="00B3385D"/>
    <w:rsid w:val="00B3575C"/>
    <w:rsid w:val="00B3622D"/>
    <w:rsid w:val="00B36BB9"/>
    <w:rsid w:val="00B379F8"/>
    <w:rsid w:val="00B40214"/>
    <w:rsid w:val="00B41197"/>
    <w:rsid w:val="00B41908"/>
    <w:rsid w:val="00B43742"/>
    <w:rsid w:val="00B43EB6"/>
    <w:rsid w:val="00B51B57"/>
    <w:rsid w:val="00B551EB"/>
    <w:rsid w:val="00B56499"/>
    <w:rsid w:val="00B56BE1"/>
    <w:rsid w:val="00B57201"/>
    <w:rsid w:val="00B615AC"/>
    <w:rsid w:val="00B64BC9"/>
    <w:rsid w:val="00B709AC"/>
    <w:rsid w:val="00B7397A"/>
    <w:rsid w:val="00B81007"/>
    <w:rsid w:val="00B81EE1"/>
    <w:rsid w:val="00B8235E"/>
    <w:rsid w:val="00B843F7"/>
    <w:rsid w:val="00B84747"/>
    <w:rsid w:val="00B84DF0"/>
    <w:rsid w:val="00B851AB"/>
    <w:rsid w:val="00B85634"/>
    <w:rsid w:val="00B860CE"/>
    <w:rsid w:val="00B948C5"/>
    <w:rsid w:val="00B94E60"/>
    <w:rsid w:val="00B95D66"/>
    <w:rsid w:val="00B95FC9"/>
    <w:rsid w:val="00B960CA"/>
    <w:rsid w:val="00B964D7"/>
    <w:rsid w:val="00BA1935"/>
    <w:rsid w:val="00BA211F"/>
    <w:rsid w:val="00BA23FF"/>
    <w:rsid w:val="00BA27F2"/>
    <w:rsid w:val="00BA27FB"/>
    <w:rsid w:val="00BA6FE4"/>
    <w:rsid w:val="00BA721E"/>
    <w:rsid w:val="00BB04EE"/>
    <w:rsid w:val="00BB0BA8"/>
    <w:rsid w:val="00BB15C7"/>
    <w:rsid w:val="00BB31FF"/>
    <w:rsid w:val="00BB35AA"/>
    <w:rsid w:val="00BB3CFB"/>
    <w:rsid w:val="00BB40BB"/>
    <w:rsid w:val="00BB52A6"/>
    <w:rsid w:val="00BB677A"/>
    <w:rsid w:val="00BC3992"/>
    <w:rsid w:val="00BC49BF"/>
    <w:rsid w:val="00BC5D49"/>
    <w:rsid w:val="00BC6D1D"/>
    <w:rsid w:val="00BD1AFC"/>
    <w:rsid w:val="00BE00A3"/>
    <w:rsid w:val="00BE1B12"/>
    <w:rsid w:val="00BE1EC5"/>
    <w:rsid w:val="00BE1FBB"/>
    <w:rsid w:val="00BE39BE"/>
    <w:rsid w:val="00BE3C51"/>
    <w:rsid w:val="00BE3FA4"/>
    <w:rsid w:val="00BE7082"/>
    <w:rsid w:val="00BE7763"/>
    <w:rsid w:val="00BF20E1"/>
    <w:rsid w:val="00BF28C1"/>
    <w:rsid w:val="00BF2D06"/>
    <w:rsid w:val="00BF3095"/>
    <w:rsid w:val="00BF6F93"/>
    <w:rsid w:val="00BF730B"/>
    <w:rsid w:val="00BF7380"/>
    <w:rsid w:val="00BF7966"/>
    <w:rsid w:val="00C00F56"/>
    <w:rsid w:val="00C01C42"/>
    <w:rsid w:val="00C03378"/>
    <w:rsid w:val="00C04053"/>
    <w:rsid w:val="00C06875"/>
    <w:rsid w:val="00C06D4B"/>
    <w:rsid w:val="00C0713A"/>
    <w:rsid w:val="00C11048"/>
    <w:rsid w:val="00C1109A"/>
    <w:rsid w:val="00C11558"/>
    <w:rsid w:val="00C12C5C"/>
    <w:rsid w:val="00C15D03"/>
    <w:rsid w:val="00C16474"/>
    <w:rsid w:val="00C16DD7"/>
    <w:rsid w:val="00C2079B"/>
    <w:rsid w:val="00C209A4"/>
    <w:rsid w:val="00C212AB"/>
    <w:rsid w:val="00C227BD"/>
    <w:rsid w:val="00C235D1"/>
    <w:rsid w:val="00C24B66"/>
    <w:rsid w:val="00C2578A"/>
    <w:rsid w:val="00C263CE"/>
    <w:rsid w:val="00C26A4F"/>
    <w:rsid w:val="00C272D4"/>
    <w:rsid w:val="00C276EE"/>
    <w:rsid w:val="00C353AC"/>
    <w:rsid w:val="00C42E19"/>
    <w:rsid w:val="00C43282"/>
    <w:rsid w:val="00C4432F"/>
    <w:rsid w:val="00C45189"/>
    <w:rsid w:val="00C46B59"/>
    <w:rsid w:val="00C50322"/>
    <w:rsid w:val="00C51020"/>
    <w:rsid w:val="00C518CD"/>
    <w:rsid w:val="00C524ED"/>
    <w:rsid w:val="00C5280F"/>
    <w:rsid w:val="00C532FD"/>
    <w:rsid w:val="00C543E9"/>
    <w:rsid w:val="00C55277"/>
    <w:rsid w:val="00C56522"/>
    <w:rsid w:val="00C57B1F"/>
    <w:rsid w:val="00C57CD3"/>
    <w:rsid w:val="00C605E3"/>
    <w:rsid w:val="00C630F5"/>
    <w:rsid w:val="00C664F3"/>
    <w:rsid w:val="00C67E17"/>
    <w:rsid w:val="00C73D98"/>
    <w:rsid w:val="00C74390"/>
    <w:rsid w:val="00C81383"/>
    <w:rsid w:val="00C81603"/>
    <w:rsid w:val="00C81B85"/>
    <w:rsid w:val="00C82BB1"/>
    <w:rsid w:val="00C830B3"/>
    <w:rsid w:val="00C83144"/>
    <w:rsid w:val="00C8527F"/>
    <w:rsid w:val="00C85A89"/>
    <w:rsid w:val="00C86547"/>
    <w:rsid w:val="00C86990"/>
    <w:rsid w:val="00C907EE"/>
    <w:rsid w:val="00C90DCC"/>
    <w:rsid w:val="00C922F4"/>
    <w:rsid w:val="00C93677"/>
    <w:rsid w:val="00C94E59"/>
    <w:rsid w:val="00C95783"/>
    <w:rsid w:val="00C963D9"/>
    <w:rsid w:val="00C96928"/>
    <w:rsid w:val="00C96BC0"/>
    <w:rsid w:val="00C96ECE"/>
    <w:rsid w:val="00CA2ED6"/>
    <w:rsid w:val="00CA3D39"/>
    <w:rsid w:val="00CA57F9"/>
    <w:rsid w:val="00CA7081"/>
    <w:rsid w:val="00CA7182"/>
    <w:rsid w:val="00CB02D8"/>
    <w:rsid w:val="00CB23E3"/>
    <w:rsid w:val="00CB366A"/>
    <w:rsid w:val="00CB47FC"/>
    <w:rsid w:val="00CB4DC7"/>
    <w:rsid w:val="00CB5466"/>
    <w:rsid w:val="00CB5E73"/>
    <w:rsid w:val="00CB6969"/>
    <w:rsid w:val="00CC0C12"/>
    <w:rsid w:val="00CC1255"/>
    <w:rsid w:val="00CC1D0B"/>
    <w:rsid w:val="00CC61B3"/>
    <w:rsid w:val="00CC6B51"/>
    <w:rsid w:val="00CC746A"/>
    <w:rsid w:val="00CC7697"/>
    <w:rsid w:val="00CD02AE"/>
    <w:rsid w:val="00CD05DD"/>
    <w:rsid w:val="00CD33EC"/>
    <w:rsid w:val="00CD3953"/>
    <w:rsid w:val="00CD45E2"/>
    <w:rsid w:val="00CD4750"/>
    <w:rsid w:val="00CD6576"/>
    <w:rsid w:val="00CD6C44"/>
    <w:rsid w:val="00CD7081"/>
    <w:rsid w:val="00CE0C33"/>
    <w:rsid w:val="00CE1C83"/>
    <w:rsid w:val="00CE1D9C"/>
    <w:rsid w:val="00CE1FAC"/>
    <w:rsid w:val="00CE419C"/>
    <w:rsid w:val="00CE4CE2"/>
    <w:rsid w:val="00CE5407"/>
    <w:rsid w:val="00CE79E8"/>
    <w:rsid w:val="00CF320F"/>
    <w:rsid w:val="00CF34CD"/>
    <w:rsid w:val="00CF4BBD"/>
    <w:rsid w:val="00CF52B7"/>
    <w:rsid w:val="00CF76D9"/>
    <w:rsid w:val="00D01346"/>
    <w:rsid w:val="00D01595"/>
    <w:rsid w:val="00D03500"/>
    <w:rsid w:val="00D036EB"/>
    <w:rsid w:val="00D04D12"/>
    <w:rsid w:val="00D05A0D"/>
    <w:rsid w:val="00D05C78"/>
    <w:rsid w:val="00D062CE"/>
    <w:rsid w:val="00D064C5"/>
    <w:rsid w:val="00D071FA"/>
    <w:rsid w:val="00D07DAE"/>
    <w:rsid w:val="00D10B51"/>
    <w:rsid w:val="00D11BFD"/>
    <w:rsid w:val="00D12329"/>
    <w:rsid w:val="00D12A79"/>
    <w:rsid w:val="00D14C32"/>
    <w:rsid w:val="00D15FD2"/>
    <w:rsid w:val="00D16BB7"/>
    <w:rsid w:val="00D2145F"/>
    <w:rsid w:val="00D23808"/>
    <w:rsid w:val="00D242B7"/>
    <w:rsid w:val="00D2742C"/>
    <w:rsid w:val="00D31964"/>
    <w:rsid w:val="00D40C93"/>
    <w:rsid w:val="00D44F01"/>
    <w:rsid w:val="00D44F0E"/>
    <w:rsid w:val="00D46ECF"/>
    <w:rsid w:val="00D51D14"/>
    <w:rsid w:val="00D522A4"/>
    <w:rsid w:val="00D53FF0"/>
    <w:rsid w:val="00D5570B"/>
    <w:rsid w:val="00D56FB2"/>
    <w:rsid w:val="00D60211"/>
    <w:rsid w:val="00D623DD"/>
    <w:rsid w:val="00D62708"/>
    <w:rsid w:val="00D633E4"/>
    <w:rsid w:val="00D64D55"/>
    <w:rsid w:val="00D66A4C"/>
    <w:rsid w:val="00D74364"/>
    <w:rsid w:val="00D74385"/>
    <w:rsid w:val="00D746FA"/>
    <w:rsid w:val="00D74DF4"/>
    <w:rsid w:val="00D756D9"/>
    <w:rsid w:val="00D778D1"/>
    <w:rsid w:val="00D800AC"/>
    <w:rsid w:val="00D82DCB"/>
    <w:rsid w:val="00D84560"/>
    <w:rsid w:val="00D84687"/>
    <w:rsid w:val="00D853E2"/>
    <w:rsid w:val="00D85701"/>
    <w:rsid w:val="00D911DF"/>
    <w:rsid w:val="00D94445"/>
    <w:rsid w:val="00D958D0"/>
    <w:rsid w:val="00DA0015"/>
    <w:rsid w:val="00DA0184"/>
    <w:rsid w:val="00DA0E92"/>
    <w:rsid w:val="00DA35D3"/>
    <w:rsid w:val="00DA3D45"/>
    <w:rsid w:val="00DA4314"/>
    <w:rsid w:val="00DA58A2"/>
    <w:rsid w:val="00DB00CE"/>
    <w:rsid w:val="00DB3BB4"/>
    <w:rsid w:val="00DB3FDD"/>
    <w:rsid w:val="00DB47D6"/>
    <w:rsid w:val="00DB6D98"/>
    <w:rsid w:val="00DC017C"/>
    <w:rsid w:val="00DC0BF6"/>
    <w:rsid w:val="00DC2155"/>
    <w:rsid w:val="00DC3117"/>
    <w:rsid w:val="00DC4695"/>
    <w:rsid w:val="00DC7415"/>
    <w:rsid w:val="00DC7B6B"/>
    <w:rsid w:val="00DC7E0E"/>
    <w:rsid w:val="00DD05F7"/>
    <w:rsid w:val="00DD0B5C"/>
    <w:rsid w:val="00DD18AB"/>
    <w:rsid w:val="00DD1B09"/>
    <w:rsid w:val="00DD3D17"/>
    <w:rsid w:val="00DD4798"/>
    <w:rsid w:val="00DD4D3D"/>
    <w:rsid w:val="00DD612D"/>
    <w:rsid w:val="00DD62D1"/>
    <w:rsid w:val="00DE11B3"/>
    <w:rsid w:val="00DE4EE9"/>
    <w:rsid w:val="00DE5087"/>
    <w:rsid w:val="00DE616B"/>
    <w:rsid w:val="00DE6285"/>
    <w:rsid w:val="00DE72CB"/>
    <w:rsid w:val="00DE741E"/>
    <w:rsid w:val="00DE7DF2"/>
    <w:rsid w:val="00DF0397"/>
    <w:rsid w:val="00DF5992"/>
    <w:rsid w:val="00DF5A54"/>
    <w:rsid w:val="00DF7089"/>
    <w:rsid w:val="00DF7C00"/>
    <w:rsid w:val="00E001C1"/>
    <w:rsid w:val="00E02651"/>
    <w:rsid w:val="00E033C3"/>
    <w:rsid w:val="00E035EA"/>
    <w:rsid w:val="00E04859"/>
    <w:rsid w:val="00E04BEE"/>
    <w:rsid w:val="00E127B7"/>
    <w:rsid w:val="00E1288B"/>
    <w:rsid w:val="00E1574D"/>
    <w:rsid w:val="00E15A65"/>
    <w:rsid w:val="00E16670"/>
    <w:rsid w:val="00E16CF0"/>
    <w:rsid w:val="00E16FF5"/>
    <w:rsid w:val="00E203E9"/>
    <w:rsid w:val="00E20602"/>
    <w:rsid w:val="00E20AAC"/>
    <w:rsid w:val="00E211B9"/>
    <w:rsid w:val="00E2173D"/>
    <w:rsid w:val="00E21AD5"/>
    <w:rsid w:val="00E233C5"/>
    <w:rsid w:val="00E234A7"/>
    <w:rsid w:val="00E2369D"/>
    <w:rsid w:val="00E30E35"/>
    <w:rsid w:val="00E31FA6"/>
    <w:rsid w:val="00E32FA1"/>
    <w:rsid w:val="00E332D1"/>
    <w:rsid w:val="00E334C4"/>
    <w:rsid w:val="00E347D1"/>
    <w:rsid w:val="00E34C5E"/>
    <w:rsid w:val="00E35BAB"/>
    <w:rsid w:val="00E40C6C"/>
    <w:rsid w:val="00E40FE2"/>
    <w:rsid w:val="00E41917"/>
    <w:rsid w:val="00E44845"/>
    <w:rsid w:val="00E459F9"/>
    <w:rsid w:val="00E576A2"/>
    <w:rsid w:val="00E63B00"/>
    <w:rsid w:val="00E65626"/>
    <w:rsid w:val="00E65852"/>
    <w:rsid w:val="00E65B7E"/>
    <w:rsid w:val="00E65CB2"/>
    <w:rsid w:val="00E6614A"/>
    <w:rsid w:val="00E666E4"/>
    <w:rsid w:val="00E70607"/>
    <w:rsid w:val="00E70676"/>
    <w:rsid w:val="00E71652"/>
    <w:rsid w:val="00E7167F"/>
    <w:rsid w:val="00E71C4B"/>
    <w:rsid w:val="00E7364B"/>
    <w:rsid w:val="00E7368F"/>
    <w:rsid w:val="00E73DAA"/>
    <w:rsid w:val="00E7440C"/>
    <w:rsid w:val="00E74ED9"/>
    <w:rsid w:val="00E7670E"/>
    <w:rsid w:val="00E80305"/>
    <w:rsid w:val="00E828BD"/>
    <w:rsid w:val="00E8390D"/>
    <w:rsid w:val="00E84CB1"/>
    <w:rsid w:val="00E85D03"/>
    <w:rsid w:val="00E912F4"/>
    <w:rsid w:val="00E927B1"/>
    <w:rsid w:val="00E946A3"/>
    <w:rsid w:val="00E95EE7"/>
    <w:rsid w:val="00E97485"/>
    <w:rsid w:val="00EA1089"/>
    <w:rsid w:val="00EA19E0"/>
    <w:rsid w:val="00EA1A92"/>
    <w:rsid w:val="00EA1D97"/>
    <w:rsid w:val="00EA7B64"/>
    <w:rsid w:val="00EB06C5"/>
    <w:rsid w:val="00EB0823"/>
    <w:rsid w:val="00EB2CEA"/>
    <w:rsid w:val="00EB43E9"/>
    <w:rsid w:val="00EB499E"/>
    <w:rsid w:val="00EB5396"/>
    <w:rsid w:val="00EB5609"/>
    <w:rsid w:val="00EB61C7"/>
    <w:rsid w:val="00EB6EBA"/>
    <w:rsid w:val="00EC2AB9"/>
    <w:rsid w:val="00EC2F7F"/>
    <w:rsid w:val="00EC4A44"/>
    <w:rsid w:val="00EC6BC2"/>
    <w:rsid w:val="00ED071A"/>
    <w:rsid w:val="00ED0827"/>
    <w:rsid w:val="00ED19F4"/>
    <w:rsid w:val="00ED222E"/>
    <w:rsid w:val="00ED325F"/>
    <w:rsid w:val="00ED46BB"/>
    <w:rsid w:val="00ED4E0B"/>
    <w:rsid w:val="00EE0F2C"/>
    <w:rsid w:val="00EE0FA4"/>
    <w:rsid w:val="00EE2192"/>
    <w:rsid w:val="00EE3137"/>
    <w:rsid w:val="00EE617C"/>
    <w:rsid w:val="00EF074A"/>
    <w:rsid w:val="00EF190F"/>
    <w:rsid w:val="00EF5DE0"/>
    <w:rsid w:val="00EF787E"/>
    <w:rsid w:val="00F027BC"/>
    <w:rsid w:val="00F03DF7"/>
    <w:rsid w:val="00F05202"/>
    <w:rsid w:val="00F123B9"/>
    <w:rsid w:val="00F128B4"/>
    <w:rsid w:val="00F17383"/>
    <w:rsid w:val="00F2372A"/>
    <w:rsid w:val="00F24B2C"/>
    <w:rsid w:val="00F25074"/>
    <w:rsid w:val="00F34645"/>
    <w:rsid w:val="00F36DCC"/>
    <w:rsid w:val="00F4294A"/>
    <w:rsid w:val="00F42B6A"/>
    <w:rsid w:val="00F43D89"/>
    <w:rsid w:val="00F43F52"/>
    <w:rsid w:val="00F45423"/>
    <w:rsid w:val="00F45537"/>
    <w:rsid w:val="00F474E4"/>
    <w:rsid w:val="00F514F6"/>
    <w:rsid w:val="00F5180D"/>
    <w:rsid w:val="00F52467"/>
    <w:rsid w:val="00F545F5"/>
    <w:rsid w:val="00F547A3"/>
    <w:rsid w:val="00F54D6F"/>
    <w:rsid w:val="00F57523"/>
    <w:rsid w:val="00F575D0"/>
    <w:rsid w:val="00F60D9F"/>
    <w:rsid w:val="00F6103A"/>
    <w:rsid w:val="00F61C3B"/>
    <w:rsid w:val="00F6249F"/>
    <w:rsid w:val="00F63E3B"/>
    <w:rsid w:val="00F63F9E"/>
    <w:rsid w:val="00F6491A"/>
    <w:rsid w:val="00F66B23"/>
    <w:rsid w:val="00F66EB9"/>
    <w:rsid w:val="00F673C1"/>
    <w:rsid w:val="00F711E3"/>
    <w:rsid w:val="00F75CE3"/>
    <w:rsid w:val="00F7659D"/>
    <w:rsid w:val="00F76711"/>
    <w:rsid w:val="00F76E81"/>
    <w:rsid w:val="00F770F0"/>
    <w:rsid w:val="00F776A9"/>
    <w:rsid w:val="00F8156E"/>
    <w:rsid w:val="00F838F6"/>
    <w:rsid w:val="00F87AA4"/>
    <w:rsid w:val="00F928D3"/>
    <w:rsid w:val="00F961E5"/>
    <w:rsid w:val="00FA056C"/>
    <w:rsid w:val="00FA06A8"/>
    <w:rsid w:val="00FA09B2"/>
    <w:rsid w:val="00FA0E5D"/>
    <w:rsid w:val="00FA17C7"/>
    <w:rsid w:val="00FA2FBD"/>
    <w:rsid w:val="00FA4F24"/>
    <w:rsid w:val="00FB0CE6"/>
    <w:rsid w:val="00FB3A65"/>
    <w:rsid w:val="00FB6031"/>
    <w:rsid w:val="00FB6320"/>
    <w:rsid w:val="00FB66B4"/>
    <w:rsid w:val="00FC2833"/>
    <w:rsid w:val="00FC3F55"/>
    <w:rsid w:val="00FC4352"/>
    <w:rsid w:val="00FC43F7"/>
    <w:rsid w:val="00FC4E54"/>
    <w:rsid w:val="00FC55B6"/>
    <w:rsid w:val="00FC5C25"/>
    <w:rsid w:val="00FC79EE"/>
    <w:rsid w:val="00FD1012"/>
    <w:rsid w:val="00FD1613"/>
    <w:rsid w:val="00FD1E7F"/>
    <w:rsid w:val="00FD598B"/>
    <w:rsid w:val="00FD7ADB"/>
    <w:rsid w:val="00FE03CF"/>
    <w:rsid w:val="00FE0791"/>
    <w:rsid w:val="00FE1409"/>
    <w:rsid w:val="00FE4613"/>
    <w:rsid w:val="00FE5962"/>
    <w:rsid w:val="00FF211C"/>
    <w:rsid w:val="00FF2C4D"/>
    <w:rsid w:val="00FF3C87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6532A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96532A"/>
    <w:pPr>
      <w:keepNext/>
      <w:widowControl w:val="0"/>
      <w:jc w:val="center"/>
      <w:outlineLvl w:val="0"/>
    </w:pPr>
    <w:rPr>
      <w:b/>
      <w:bCs/>
      <w:caps/>
      <w:sz w:val="22"/>
      <w:szCs w:val="20"/>
      <w:lang w:eastAsia="en-US"/>
    </w:rPr>
  </w:style>
  <w:style w:type="paragraph" w:styleId="Antrat2">
    <w:name w:val="heading 2"/>
    <w:basedOn w:val="prastasis"/>
    <w:next w:val="prastasis"/>
    <w:qFormat/>
    <w:rsid w:val="009653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Antrat3">
    <w:name w:val="heading 3"/>
    <w:basedOn w:val="prastasis"/>
    <w:next w:val="prastasis"/>
    <w:qFormat/>
    <w:rsid w:val="0096532A"/>
    <w:pPr>
      <w:keepNext/>
      <w:tabs>
        <w:tab w:val="num" w:pos="2160"/>
        <w:tab w:val="num" w:pos="3090"/>
      </w:tabs>
      <w:suppressAutoHyphens/>
      <w:ind w:left="3090" w:right="-766" w:hanging="180"/>
      <w:jc w:val="center"/>
      <w:outlineLvl w:val="2"/>
    </w:pPr>
    <w:rPr>
      <w:b/>
      <w:bCs/>
      <w:lang w:eastAsia="ar-SA"/>
    </w:rPr>
  </w:style>
  <w:style w:type="paragraph" w:styleId="Antrat4">
    <w:name w:val="heading 4"/>
    <w:basedOn w:val="prastasis"/>
    <w:next w:val="prastasis"/>
    <w:qFormat/>
    <w:rsid w:val="009653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Antrat5">
    <w:name w:val="heading 5"/>
    <w:basedOn w:val="prastasis"/>
    <w:next w:val="prastasis"/>
    <w:qFormat/>
    <w:rsid w:val="0096532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96532A"/>
    <w:pPr>
      <w:widowControl w:val="0"/>
      <w:tabs>
        <w:tab w:val="center" w:pos="4153"/>
        <w:tab w:val="right" w:pos="8306"/>
      </w:tabs>
    </w:pPr>
    <w:rPr>
      <w:sz w:val="22"/>
      <w:szCs w:val="20"/>
      <w:lang w:eastAsia="en-US"/>
    </w:rPr>
  </w:style>
  <w:style w:type="paragraph" w:styleId="Pagrindinistekstas">
    <w:name w:val="Body Text"/>
    <w:basedOn w:val="prastasis"/>
    <w:link w:val="PagrindinistekstasDiagrama"/>
    <w:rsid w:val="0096532A"/>
    <w:pPr>
      <w:suppressAutoHyphens/>
    </w:pPr>
    <w:rPr>
      <w:lang w:val="en-GB" w:eastAsia="ar-SA"/>
    </w:rPr>
  </w:style>
  <w:style w:type="character" w:customStyle="1" w:styleId="datametai">
    <w:name w:val="datametai"/>
    <w:basedOn w:val="Numatytasispastraiposriftas"/>
    <w:rsid w:val="00F545F5"/>
  </w:style>
  <w:style w:type="character" w:customStyle="1" w:styleId="datamnuo">
    <w:name w:val="datamnuo"/>
    <w:basedOn w:val="Numatytasispastraiposriftas"/>
    <w:rsid w:val="00F545F5"/>
  </w:style>
  <w:style w:type="character" w:customStyle="1" w:styleId="datadiena">
    <w:name w:val="datadiena"/>
    <w:basedOn w:val="Numatytasispastraiposriftas"/>
    <w:rsid w:val="00F545F5"/>
  </w:style>
  <w:style w:type="character" w:customStyle="1" w:styleId="statymonr">
    <w:name w:val="statymonr"/>
    <w:basedOn w:val="Numatytasispastraiposriftas"/>
    <w:rsid w:val="00F545F5"/>
  </w:style>
  <w:style w:type="paragraph" w:customStyle="1" w:styleId="DiagramaDiagrama1CharCharDiagramaDiagramaDiagramaDiagramaCharChar">
    <w:name w:val="Diagrama Diagrama1 Char Char Diagrama Diagrama Diagrama Diagrama Char Char"/>
    <w:basedOn w:val="prastasis"/>
    <w:rsid w:val="005C07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iagramaDiagrama2">
    <w:name w:val="Diagrama Diagrama2"/>
    <w:basedOn w:val="prastasis"/>
    <w:rsid w:val="00E73DA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iagramaDiagrama">
    <w:name w:val="Diagrama Diagrama"/>
    <w:basedOn w:val="prastasis"/>
    <w:rsid w:val="001C04D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">
    <w:name w:val="Char"/>
    <w:basedOn w:val="prastasis"/>
    <w:rsid w:val="00DC215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astasistinklapis">
    <w:name w:val="Normal (Web)"/>
    <w:basedOn w:val="prastasis"/>
    <w:rsid w:val="00702065"/>
    <w:pPr>
      <w:spacing w:before="240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character" w:styleId="Puslapionumeris">
    <w:name w:val="page number"/>
    <w:basedOn w:val="Numatytasispastraiposriftas"/>
    <w:rsid w:val="004417D1"/>
  </w:style>
  <w:style w:type="paragraph" w:customStyle="1" w:styleId="DiagramaDiagrama1CharCharDiagramaDiagramaCharCharDiagramaDiagrama">
    <w:name w:val="Diagrama Diagrama1 Char Char Diagrama Diagrama Char Char Diagrama Diagrama"/>
    <w:basedOn w:val="prastasis"/>
    <w:rsid w:val="00AF6C4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Komentaronuoroda">
    <w:name w:val="annotation reference"/>
    <w:basedOn w:val="Numatytasispastraiposriftas"/>
    <w:semiHidden/>
    <w:rsid w:val="00C212AB"/>
    <w:rPr>
      <w:sz w:val="16"/>
      <w:szCs w:val="16"/>
    </w:rPr>
  </w:style>
  <w:style w:type="paragraph" w:styleId="Komentarotekstas">
    <w:name w:val="annotation text"/>
    <w:basedOn w:val="prastasis"/>
    <w:semiHidden/>
    <w:rsid w:val="00C212AB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C212AB"/>
    <w:rPr>
      <w:b/>
      <w:bCs/>
    </w:rPr>
  </w:style>
  <w:style w:type="paragraph" w:styleId="Debesliotekstas">
    <w:name w:val="Balloon Text"/>
    <w:basedOn w:val="prastasis"/>
    <w:semiHidden/>
    <w:rsid w:val="00C212AB"/>
    <w:rPr>
      <w:rFonts w:ascii="Tahoma" w:hAnsi="Tahoma" w:cs="Tahoma"/>
      <w:sz w:val="16"/>
      <w:szCs w:val="16"/>
    </w:rPr>
  </w:style>
  <w:style w:type="paragraph" w:customStyle="1" w:styleId="Char0">
    <w:name w:val="Char"/>
    <w:basedOn w:val="prastasis"/>
    <w:semiHidden/>
    <w:rsid w:val="007963D3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agramaDiagrama4Diagrama">
    <w:name w:val="Diagrama Diagrama4 Diagrama"/>
    <w:basedOn w:val="prastasis"/>
    <w:rsid w:val="00CE0C3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vadinimas">
    <w:name w:val="Title"/>
    <w:basedOn w:val="prastasis"/>
    <w:qFormat/>
    <w:rsid w:val="00CE0C33"/>
    <w:pPr>
      <w:jc w:val="center"/>
    </w:pPr>
    <w:rPr>
      <w:b/>
      <w:bCs/>
      <w:noProof/>
      <w:sz w:val="36"/>
      <w:lang w:val="en-US" w:eastAsia="en-US"/>
    </w:rPr>
  </w:style>
  <w:style w:type="paragraph" w:customStyle="1" w:styleId="x">
    <w:name w:val="x"/>
    <w:basedOn w:val="prastasis"/>
    <w:rsid w:val="00030969"/>
    <w:pPr>
      <w:spacing w:before="100" w:beforeAutospacing="1" w:after="100" w:afterAutospacing="1"/>
    </w:pPr>
  </w:style>
  <w:style w:type="paragraph" w:styleId="Pagrindiniotekstotrauka2">
    <w:name w:val="Body Text Indent 2"/>
    <w:basedOn w:val="prastasis"/>
    <w:rsid w:val="002A2090"/>
    <w:pPr>
      <w:spacing w:after="120" w:line="480" w:lineRule="auto"/>
      <w:ind w:left="283"/>
    </w:pPr>
  </w:style>
  <w:style w:type="paragraph" w:customStyle="1" w:styleId="CharCharDiagramaDiagramaChar">
    <w:name w:val="Char Char Diagrama Diagrama Char"/>
    <w:basedOn w:val="prastasis"/>
    <w:rsid w:val="008F002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2atit">
    <w:name w:val="2atit"/>
    <w:basedOn w:val="prastasis"/>
    <w:rsid w:val="00473858"/>
    <w:pPr>
      <w:ind w:left="284" w:hanging="57"/>
    </w:pPr>
    <w:rPr>
      <w:rFonts w:ascii="HelveticaLT" w:hAnsi="HelveticaLT"/>
      <w:snapToGrid w:val="0"/>
      <w:sz w:val="18"/>
      <w:szCs w:val="20"/>
      <w:lang w:val="en-GB" w:eastAsia="en-US"/>
    </w:rPr>
  </w:style>
  <w:style w:type="table" w:styleId="Lentelstinklelis">
    <w:name w:val="Table Grid"/>
    <w:basedOn w:val="prastojilentel"/>
    <w:rsid w:val="00473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stekstasDiagrama">
    <w:name w:val="Pagrindinis tekstas Diagrama"/>
    <w:basedOn w:val="Numatytasispastraiposriftas"/>
    <w:link w:val="Pagrindinistekstas"/>
    <w:rsid w:val="00E347D1"/>
    <w:rPr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6532A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96532A"/>
    <w:pPr>
      <w:keepNext/>
      <w:widowControl w:val="0"/>
      <w:jc w:val="center"/>
      <w:outlineLvl w:val="0"/>
    </w:pPr>
    <w:rPr>
      <w:b/>
      <w:bCs/>
      <w:caps/>
      <w:sz w:val="22"/>
      <w:szCs w:val="20"/>
      <w:lang w:eastAsia="en-US"/>
    </w:rPr>
  </w:style>
  <w:style w:type="paragraph" w:styleId="Antrat2">
    <w:name w:val="heading 2"/>
    <w:basedOn w:val="prastasis"/>
    <w:next w:val="prastasis"/>
    <w:qFormat/>
    <w:rsid w:val="009653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Antrat3">
    <w:name w:val="heading 3"/>
    <w:basedOn w:val="prastasis"/>
    <w:next w:val="prastasis"/>
    <w:qFormat/>
    <w:rsid w:val="0096532A"/>
    <w:pPr>
      <w:keepNext/>
      <w:tabs>
        <w:tab w:val="num" w:pos="2160"/>
        <w:tab w:val="num" w:pos="3090"/>
      </w:tabs>
      <w:suppressAutoHyphens/>
      <w:ind w:left="3090" w:right="-766" w:hanging="180"/>
      <w:jc w:val="center"/>
      <w:outlineLvl w:val="2"/>
    </w:pPr>
    <w:rPr>
      <w:b/>
      <w:bCs/>
      <w:lang w:eastAsia="ar-SA"/>
    </w:rPr>
  </w:style>
  <w:style w:type="paragraph" w:styleId="Antrat4">
    <w:name w:val="heading 4"/>
    <w:basedOn w:val="prastasis"/>
    <w:next w:val="prastasis"/>
    <w:qFormat/>
    <w:rsid w:val="009653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Antrat5">
    <w:name w:val="heading 5"/>
    <w:basedOn w:val="prastasis"/>
    <w:next w:val="prastasis"/>
    <w:qFormat/>
    <w:rsid w:val="0096532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96532A"/>
    <w:pPr>
      <w:widowControl w:val="0"/>
      <w:tabs>
        <w:tab w:val="center" w:pos="4153"/>
        <w:tab w:val="right" w:pos="8306"/>
      </w:tabs>
    </w:pPr>
    <w:rPr>
      <w:sz w:val="22"/>
      <w:szCs w:val="20"/>
      <w:lang w:eastAsia="en-US"/>
    </w:rPr>
  </w:style>
  <w:style w:type="paragraph" w:styleId="Pagrindinistekstas">
    <w:name w:val="Body Text"/>
    <w:basedOn w:val="prastasis"/>
    <w:link w:val="PagrindinistekstasDiagrama"/>
    <w:rsid w:val="0096532A"/>
    <w:pPr>
      <w:suppressAutoHyphens/>
    </w:pPr>
    <w:rPr>
      <w:lang w:val="en-GB" w:eastAsia="ar-SA"/>
    </w:rPr>
  </w:style>
  <w:style w:type="character" w:customStyle="1" w:styleId="datametai">
    <w:name w:val="datametai"/>
    <w:basedOn w:val="Numatytasispastraiposriftas"/>
    <w:rsid w:val="00F545F5"/>
  </w:style>
  <w:style w:type="character" w:customStyle="1" w:styleId="datamnuo">
    <w:name w:val="datamnuo"/>
    <w:basedOn w:val="Numatytasispastraiposriftas"/>
    <w:rsid w:val="00F545F5"/>
  </w:style>
  <w:style w:type="character" w:customStyle="1" w:styleId="datadiena">
    <w:name w:val="datadiena"/>
    <w:basedOn w:val="Numatytasispastraiposriftas"/>
    <w:rsid w:val="00F545F5"/>
  </w:style>
  <w:style w:type="character" w:customStyle="1" w:styleId="statymonr">
    <w:name w:val="statymonr"/>
    <w:basedOn w:val="Numatytasispastraiposriftas"/>
    <w:rsid w:val="00F545F5"/>
  </w:style>
  <w:style w:type="paragraph" w:customStyle="1" w:styleId="DiagramaDiagrama1CharCharDiagramaDiagramaDiagramaDiagramaCharChar">
    <w:name w:val="Diagrama Diagrama1 Char Char Diagrama Diagrama Diagrama Diagrama Char Char"/>
    <w:basedOn w:val="prastasis"/>
    <w:rsid w:val="005C07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iagramaDiagrama2">
    <w:name w:val="Diagrama Diagrama2"/>
    <w:basedOn w:val="prastasis"/>
    <w:rsid w:val="00E73DA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iagramaDiagrama">
    <w:name w:val="Diagrama Diagrama"/>
    <w:basedOn w:val="prastasis"/>
    <w:rsid w:val="001C04D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">
    <w:name w:val="Char"/>
    <w:basedOn w:val="prastasis"/>
    <w:rsid w:val="00DC215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astasistinklapis">
    <w:name w:val="Normal (Web)"/>
    <w:basedOn w:val="prastasis"/>
    <w:rsid w:val="00702065"/>
    <w:pPr>
      <w:spacing w:before="240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character" w:styleId="Puslapionumeris">
    <w:name w:val="page number"/>
    <w:basedOn w:val="Numatytasispastraiposriftas"/>
    <w:rsid w:val="004417D1"/>
  </w:style>
  <w:style w:type="paragraph" w:customStyle="1" w:styleId="DiagramaDiagrama1CharCharDiagramaDiagramaCharCharDiagramaDiagrama">
    <w:name w:val="Diagrama Diagrama1 Char Char Diagrama Diagrama Char Char Diagrama Diagrama"/>
    <w:basedOn w:val="prastasis"/>
    <w:rsid w:val="00AF6C4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Komentaronuoroda">
    <w:name w:val="annotation reference"/>
    <w:basedOn w:val="Numatytasispastraiposriftas"/>
    <w:semiHidden/>
    <w:rsid w:val="00C212AB"/>
    <w:rPr>
      <w:sz w:val="16"/>
      <w:szCs w:val="16"/>
    </w:rPr>
  </w:style>
  <w:style w:type="paragraph" w:styleId="Komentarotekstas">
    <w:name w:val="annotation text"/>
    <w:basedOn w:val="prastasis"/>
    <w:semiHidden/>
    <w:rsid w:val="00C212AB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C212AB"/>
    <w:rPr>
      <w:b/>
      <w:bCs/>
    </w:rPr>
  </w:style>
  <w:style w:type="paragraph" w:styleId="Debesliotekstas">
    <w:name w:val="Balloon Text"/>
    <w:basedOn w:val="prastasis"/>
    <w:semiHidden/>
    <w:rsid w:val="00C212AB"/>
    <w:rPr>
      <w:rFonts w:ascii="Tahoma" w:hAnsi="Tahoma" w:cs="Tahoma"/>
      <w:sz w:val="16"/>
      <w:szCs w:val="16"/>
    </w:rPr>
  </w:style>
  <w:style w:type="paragraph" w:customStyle="1" w:styleId="Char0">
    <w:name w:val="Char"/>
    <w:basedOn w:val="prastasis"/>
    <w:semiHidden/>
    <w:rsid w:val="007963D3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agramaDiagrama4Diagrama">
    <w:name w:val="Diagrama Diagrama4 Diagrama"/>
    <w:basedOn w:val="prastasis"/>
    <w:rsid w:val="00CE0C3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vadinimas">
    <w:name w:val="Title"/>
    <w:basedOn w:val="prastasis"/>
    <w:qFormat/>
    <w:rsid w:val="00CE0C33"/>
    <w:pPr>
      <w:jc w:val="center"/>
    </w:pPr>
    <w:rPr>
      <w:b/>
      <w:bCs/>
      <w:noProof/>
      <w:sz w:val="36"/>
      <w:lang w:val="en-US" w:eastAsia="en-US"/>
    </w:rPr>
  </w:style>
  <w:style w:type="paragraph" w:customStyle="1" w:styleId="x">
    <w:name w:val="x"/>
    <w:basedOn w:val="prastasis"/>
    <w:rsid w:val="00030969"/>
    <w:pPr>
      <w:spacing w:before="100" w:beforeAutospacing="1" w:after="100" w:afterAutospacing="1"/>
    </w:pPr>
  </w:style>
  <w:style w:type="paragraph" w:styleId="Pagrindiniotekstotrauka2">
    <w:name w:val="Body Text Indent 2"/>
    <w:basedOn w:val="prastasis"/>
    <w:rsid w:val="002A2090"/>
    <w:pPr>
      <w:spacing w:after="120" w:line="480" w:lineRule="auto"/>
      <w:ind w:left="283"/>
    </w:pPr>
  </w:style>
  <w:style w:type="paragraph" w:customStyle="1" w:styleId="CharCharDiagramaDiagramaChar">
    <w:name w:val="Char Char Diagrama Diagrama Char"/>
    <w:basedOn w:val="prastasis"/>
    <w:rsid w:val="008F002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2atit">
    <w:name w:val="2atit"/>
    <w:basedOn w:val="prastasis"/>
    <w:rsid w:val="00473858"/>
    <w:pPr>
      <w:ind w:left="284" w:hanging="57"/>
    </w:pPr>
    <w:rPr>
      <w:rFonts w:ascii="HelveticaLT" w:hAnsi="HelveticaLT"/>
      <w:snapToGrid w:val="0"/>
      <w:sz w:val="18"/>
      <w:szCs w:val="20"/>
      <w:lang w:val="en-GB" w:eastAsia="en-US"/>
    </w:rPr>
  </w:style>
  <w:style w:type="table" w:styleId="Lentelstinklelis">
    <w:name w:val="Table Grid"/>
    <w:basedOn w:val="prastojilentel"/>
    <w:rsid w:val="00473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stekstasDiagrama">
    <w:name w:val="Pagrindinis tekstas Diagrama"/>
    <w:basedOn w:val="Numatytasispastraiposriftas"/>
    <w:link w:val="Pagrindinistekstas"/>
    <w:rsid w:val="00E347D1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456C-21FE-4F11-AD2B-DFCB72F6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13293</Words>
  <Characters>7578</Characters>
  <Application>Microsoft Office Word</Application>
  <DocSecurity>0</DocSecurity>
  <Lines>63</Lines>
  <Paragraphs>41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EIP</Company>
  <LinksUpToDate>false</LinksUpToDate>
  <CharactersWithSpaces>20830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KEIP05-0031</dc:creator>
  <cp:lastModifiedBy>Gražina Švanienė</cp:lastModifiedBy>
  <cp:revision>4</cp:revision>
  <cp:lastPrinted>2019-02-12T13:12:00Z</cp:lastPrinted>
  <dcterms:created xsi:type="dcterms:W3CDTF">2019-02-15T09:22:00Z</dcterms:created>
  <dcterms:modified xsi:type="dcterms:W3CDTF">2019-02-15T09:24:00Z</dcterms:modified>
</cp:coreProperties>
</file>