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F30FF" w14:textId="77777777" w:rsidR="002C61B5" w:rsidRDefault="002C61B5" w:rsidP="002C61B5">
      <w:pPr>
        <w:pStyle w:val="Pagrindinistekstas"/>
        <w:jc w:val="center"/>
        <w:rPr>
          <w:sz w:val="24"/>
          <w:szCs w:val="24"/>
        </w:rPr>
      </w:pPr>
      <w:r>
        <w:rPr>
          <w:sz w:val="24"/>
          <w:szCs w:val="24"/>
        </w:rPr>
        <w:t>2024 M. TRAKTORIŲ, SAVAEIGIŲ VAŽIUOKLIŲ, KELIŲ TIESIMO MAŠINŲ IR JŲ PRIEKABŲ</w:t>
      </w:r>
    </w:p>
    <w:p w14:paraId="0BD77384" w14:textId="77777777" w:rsidR="002C61B5" w:rsidRDefault="002C61B5" w:rsidP="002C61B5">
      <w:pPr>
        <w:pStyle w:val="Pagrindinistekstas"/>
        <w:rPr>
          <w:sz w:val="24"/>
          <w:szCs w:val="24"/>
        </w:rPr>
      </w:pPr>
      <w:r>
        <w:rPr>
          <w:sz w:val="24"/>
          <w:szCs w:val="24"/>
        </w:rPr>
        <w:t xml:space="preserve">                                                  TECHNINIŲ APŽIŪRŲ GRAFIKAS</w:t>
      </w:r>
    </w:p>
    <w:p w14:paraId="6377505D" w14:textId="77777777" w:rsidR="002C61B5" w:rsidRDefault="002C61B5" w:rsidP="002C61B5">
      <w:pPr>
        <w:pStyle w:val="Pagrindinistekstas"/>
        <w:rPr>
          <w:sz w:val="24"/>
          <w:szCs w:val="24"/>
        </w:rPr>
      </w:pPr>
    </w:p>
    <w:tbl>
      <w:tblPr>
        <w:tblStyle w:val="Lentelstinklelis"/>
        <w:tblW w:w="10350" w:type="dxa"/>
        <w:tblInd w:w="0" w:type="dxa"/>
        <w:tblLayout w:type="fixed"/>
        <w:tblLook w:val="04A0" w:firstRow="1" w:lastRow="0" w:firstColumn="1" w:lastColumn="0" w:noHBand="0" w:noVBand="1"/>
      </w:tblPr>
      <w:tblGrid>
        <w:gridCol w:w="534"/>
        <w:gridCol w:w="4567"/>
        <w:gridCol w:w="2696"/>
        <w:gridCol w:w="2553"/>
      </w:tblGrid>
      <w:tr w:rsidR="002C61B5" w14:paraId="24E44355"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7352EF93" w14:textId="77777777" w:rsidR="002C61B5" w:rsidRDefault="002C61B5">
            <w:pPr>
              <w:pStyle w:val="Pagrindinistekstas"/>
              <w:rPr>
                <w:sz w:val="24"/>
                <w:szCs w:val="24"/>
                <w:lang w:eastAsia="en-US"/>
              </w:rPr>
            </w:pPr>
            <w:proofErr w:type="spellStart"/>
            <w:r>
              <w:rPr>
                <w:sz w:val="24"/>
                <w:szCs w:val="24"/>
                <w:lang w:eastAsia="en-US"/>
              </w:rPr>
              <w:t>Eil.Nr</w:t>
            </w:r>
            <w:proofErr w:type="spellEnd"/>
            <w:r>
              <w:rPr>
                <w:sz w:val="24"/>
                <w:szCs w:val="24"/>
                <w:lang w:eastAsia="en-US"/>
              </w:rPr>
              <w:t>.</w:t>
            </w:r>
          </w:p>
        </w:tc>
        <w:tc>
          <w:tcPr>
            <w:tcW w:w="4564" w:type="dxa"/>
            <w:tcBorders>
              <w:top w:val="single" w:sz="4" w:space="0" w:color="auto"/>
              <w:left w:val="single" w:sz="4" w:space="0" w:color="auto"/>
              <w:bottom w:val="single" w:sz="4" w:space="0" w:color="auto"/>
              <w:right w:val="single" w:sz="4" w:space="0" w:color="auto"/>
            </w:tcBorders>
            <w:hideMark/>
          </w:tcPr>
          <w:p w14:paraId="4FBDDAE7" w14:textId="77777777" w:rsidR="002C61B5" w:rsidRDefault="002C61B5">
            <w:pPr>
              <w:pStyle w:val="Pagrindinistekstas"/>
              <w:rPr>
                <w:sz w:val="24"/>
                <w:szCs w:val="24"/>
                <w:lang w:eastAsia="en-US"/>
              </w:rPr>
            </w:pPr>
            <w:r>
              <w:rPr>
                <w:sz w:val="24"/>
                <w:szCs w:val="24"/>
                <w:lang w:eastAsia="en-US"/>
              </w:rPr>
              <w:t xml:space="preserve">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4183BD8A" w14:textId="77777777" w:rsidR="002C61B5" w:rsidRDefault="002C61B5">
            <w:pPr>
              <w:pStyle w:val="Pagrindinistekstas"/>
              <w:rPr>
                <w:sz w:val="24"/>
                <w:szCs w:val="24"/>
                <w:lang w:eastAsia="en-US"/>
              </w:rPr>
            </w:pPr>
            <w:r>
              <w:rPr>
                <w:sz w:val="24"/>
                <w:szCs w:val="24"/>
                <w:lang w:eastAsia="en-US"/>
              </w:rPr>
              <w:t>Apžiūros laikas</w:t>
            </w:r>
          </w:p>
        </w:tc>
        <w:tc>
          <w:tcPr>
            <w:tcW w:w="2551" w:type="dxa"/>
            <w:tcBorders>
              <w:top w:val="single" w:sz="4" w:space="0" w:color="auto"/>
              <w:left w:val="single" w:sz="4" w:space="0" w:color="auto"/>
              <w:bottom w:val="single" w:sz="4" w:space="0" w:color="auto"/>
              <w:right w:val="single" w:sz="4" w:space="0" w:color="auto"/>
            </w:tcBorders>
            <w:hideMark/>
          </w:tcPr>
          <w:p w14:paraId="760B2701" w14:textId="77777777" w:rsidR="002C61B5" w:rsidRDefault="002C61B5">
            <w:pPr>
              <w:pStyle w:val="Pagrindinistekstas"/>
              <w:rPr>
                <w:sz w:val="24"/>
                <w:szCs w:val="24"/>
                <w:lang w:eastAsia="en-US"/>
              </w:rPr>
            </w:pPr>
            <w:r>
              <w:rPr>
                <w:sz w:val="24"/>
                <w:szCs w:val="24"/>
                <w:lang w:eastAsia="en-US"/>
              </w:rPr>
              <w:t xml:space="preserve"> Apžiūros vieta</w:t>
            </w:r>
          </w:p>
        </w:tc>
      </w:tr>
      <w:tr w:rsidR="002C61B5" w14:paraId="3CEB238A"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63F7D1FE" w14:textId="77777777" w:rsidR="002C61B5" w:rsidRDefault="002C61B5">
            <w:pPr>
              <w:pStyle w:val="Pagrindinistekstas"/>
              <w:rPr>
                <w:sz w:val="24"/>
                <w:szCs w:val="24"/>
                <w:lang w:eastAsia="en-US"/>
              </w:rPr>
            </w:pPr>
            <w:r>
              <w:rPr>
                <w:sz w:val="24"/>
                <w:szCs w:val="24"/>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14:paraId="353FED5E" w14:textId="77777777" w:rsidR="002C61B5" w:rsidRDefault="002C61B5">
            <w:pPr>
              <w:pStyle w:val="Pagrindinistekstas"/>
              <w:rPr>
                <w:sz w:val="24"/>
                <w:szCs w:val="24"/>
                <w:lang w:eastAsia="en-US"/>
              </w:rPr>
            </w:pPr>
            <w:r>
              <w:rPr>
                <w:sz w:val="24"/>
                <w:szCs w:val="24"/>
                <w:lang w:eastAsia="en-US"/>
              </w:rPr>
              <w:t>Čedasų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7081FECB" w14:textId="77777777" w:rsidR="002C61B5" w:rsidRDefault="002C61B5">
            <w:pPr>
              <w:pStyle w:val="Pagrindinistekstas"/>
              <w:rPr>
                <w:sz w:val="24"/>
                <w:szCs w:val="24"/>
                <w:lang w:eastAsia="en-US"/>
              </w:rPr>
            </w:pPr>
            <w:r>
              <w:rPr>
                <w:sz w:val="24"/>
                <w:szCs w:val="24"/>
                <w:lang w:eastAsia="en-US"/>
              </w:rPr>
              <w:t>birželio 3 d. 9,00 val.</w:t>
            </w:r>
          </w:p>
        </w:tc>
        <w:tc>
          <w:tcPr>
            <w:tcW w:w="2551" w:type="dxa"/>
            <w:tcBorders>
              <w:top w:val="single" w:sz="4" w:space="0" w:color="auto"/>
              <w:left w:val="single" w:sz="4" w:space="0" w:color="auto"/>
              <w:bottom w:val="single" w:sz="4" w:space="0" w:color="auto"/>
              <w:right w:val="single" w:sz="4" w:space="0" w:color="auto"/>
            </w:tcBorders>
            <w:hideMark/>
          </w:tcPr>
          <w:p w14:paraId="4618B52C" w14:textId="77777777" w:rsidR="002C61B5" w:rsidRDefault="002C61B5">
            <w:pPr>
              <w:pStyle w:val="Pagrindinistekstas"/>
              <w:rPr>
                <w:sz w:val="24"/>
                <w:szCs w:val="24"/>
                <w:lang w:eastAsia="en-US"/>
              </w:rPr>
            </w:pPr>
            <w:r>
              <w:rPr>
                <w:sz w:val="24"/>
                <w:szCs w:val="24"/>
                <w:lang w:eastAsia="en-US"/>
              </w:rPr>
              <w:t>Čedasų k.</w:t>
            </w:r>
          </w:p>
        </w:tc>
      </w:tr>
      <w:tr w:rsidR="002C61B5" w14:paraId="6959A581"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23BF34B5" w14:textId="77777777" w:rsidR="002C61B5" w:rsidRDefault="002C61B5">
            <w:pPr>
              <w:pStyle w:val="Pagrindinistekstas"/>
              <w:rPr>
                <w:sz w:val="24"/>
                <w:szCs w:val="24"/>
                <w:lang w:eastAsia="en-US"/>
              </w:rPr>
            </w:pPr>
            <w:r>
              <w:rPr>
                <w:sz w:val="24"/>
                <w:szCs w:val="24"/>
                <w:lang w:eastAsia="en-US"/>
              </w:rPr>
              <w:t>2.</w:t>
            </w:r>
          </w:p>
        </w:tc>
        <w:tc>
          <w:tcPr>
            <w:tcW w:w="4564" w:type="dxa"/>
            <w:tcBorders>
              <w:top w:val="single" w:sz="4" w:space="0" w:color="auto"/>
              <w:left w:val="single" w:sz="4" w:space="0" w:color="auto"/>
              <w:bottom w:val="single" w:sz="4" w:space="0" w:color="auto"/>
              <w:right w:val="single" w:sz="4" w:space="0" w:color="auto"/>
            </w:tcBorders>
            <w:hideMark/>
          </w:tcPr>
          <w:p w14:paraId="7955D9D8" w14:textId="77777777" w:rsidR="002C61B5" w:rsidRDefault="002C61B5">
            <w:pPr>
              <w:pStyle w:val="Pagrindinistekstas"/>
              <w:rPr>
                <w:sz w:val="24"/>
                <w:szCs w:val="24"/>
                <w:lang w:eastAsia="en-US"/>
              </w:rPr>
            </w:pPr>
            <w:r>
              <w:rPr>
                <w:sz w:val="24"/>
                <w:szCs w:val="24"/>
                <w:lang w:eastAsia="en-US"/>
              </w:rPr>
              <w:t>Panemunio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6D93285B" w14:textId="77777777" w:rsidR="002C61B5" w:rsidRDefault="002C61B5">
            <w:pPr>
              <w:pStyle w:val="Pagrindinistekstas"/>
              <w:rPr>
                <w:sz w:val="24"/>
                <w:szCs w:val="24"/>
                <w:lang w:eastAsia="en-US"/>
              </w:rPr>
            </w:pPr>
            <w:r>
              <w:rPr>
                <w:sz w:val="24"/>
                <w:szCs w:val="24"/>
                <w:lang w:eastAsia="en-US"/>
              </w:rPr>
              <w:t>birželio 3 d. 11,00 val.</w:t>
            </w:r>
          </w:p>
        </w:tc>
        <w:tc>
          <w:tcPr>
            <w:tcW w:w="2551" w:type="dxa"/>
            <w:tcBorders>
              <w:top w:val="single" w:sz="4" w:space="0" w:color="auto"/>
              <w:left w:val="single" w:sz="4" w:space="0" w:color="auto"/>
              <w:bottom w:val="single" w:sz="4" w:space="0" w:color="auto"/>
              <w:right w:val="single" w:sz="4" w:space="0" w:color="auto"/>
            </w:tcBorders>
            <w:hideMark/>
          </w:tcPr>
          <w:p w14:paraId="418012AF" w14:textId="77777777" w:rsidR="002C61B5" w:rsidRDefault="002C61B5">
            <w:pPr>
              <w:pStyle w:val="Pagrindinistekstas"/>
              <w:rPr>
                <w:sz w:val="24"/>
                <w:szCs w:val="24"/>
                <w:lang w:eastAsia="en-US"/>
              </w:rPr>
            </w:pPr>
            <w:r>
              <w:rPr>
                <w:sz w:val="24"/>
                <w:szCs w:val="24"/>
                <w:lang w:eastAsia="en-US"/>
              </w:rPr>
              <w:t>Panemunio k.</w:t>
            </w:r>
          </w:p>
        </w:tc>
      </w:tr>
      <w:tr w:rsidR="002C61B5" w14:paraId="281CC20A"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2F2F2F37" w14:textId="77777777" w:rsidR="002C61B5" w:rsidRDefault="002C61B5">
            <w:pPr>
              <w:pStyle w:val="Pagrindinistekstas"/>
              <w:rPr>
                <w:sz w:val="24"/>
                <w:szCs w:val="24"/>
                <w:lang w:eastAsia="en-US"/>
              </w:rPr>
            </w:pPr>
            <w:r>
              <w:rPr>
                <w:sz w:val="24"/>
                <w:szCs w:val="24"/>
                <w:lang w:eastAsia="en-US"/>
              </w:rPr>
              <w:t>3.</w:t>
            </w:r>
          </w:p>
        </w:tc>
        <w:tc>
          <w:tcPr>
            <w:tcW w:w="4564" w:type="dxa"/>
            <w:tcBorders>
              <w:top w:val="single" w:sz="4" w:space="0" w:color="auto"/>
              <w:left w:val="single" w:sz="4" w:space="0" w:color="auto"/>
              <w:bottom w:val="single" w:sz="4" w:space="0" w:color="auto"/>
              <w:right w:val="single" w:sz="4" w:space="0" w:color="auto"/>
            </w:tcBorders>
            <w:hideMark/>
          </w:tcPr>
          <w:p w14:paraId="4033134B" w14:textId="77777777" w:rsidR="002C61B5" w:rsidRDefault="002C61B5">
            <w:pPr>
              <w:pStyle w:val="Pagrindinistekstas"/>
              <w:rPr>
                <w:sz w:val="24"/>
                <w:szCs w:val="24"/>
                <w:lang w:eastAsia="en-US"/>
              </w:rPr>
            </w:pPr>
            <w:r>
              <w:rPr>
                <w:sz w:val="24"/>
                <w:szCs w:val="24"/>
                <w:lang w:eastAsia="en-US"/>
              </w:rPr>
              <w:t>Suvainiškio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0277F493" w14:textId="77777777" w:rsidR="002C61B5" w:rsidRDefault="002C61B5">
            <w:pPr>
              <w:pStyle w:val="Pagrindinistekstas"/>
              <w:rPr>
                <w:sz w:val="24"/>
                <w:szCs w:val="24"/>
                <w:lang w:eastAsia="en-US"/>
              </w:rPr>
            </w:pPr>
            <w:r>
              <w:rPr>
                <w:sz w:val="24"/>
                <w:szCs w:val="24"/>
                <w:lang w:eastAsia="en-US"/>
              </w:rPr>
              <w:t>birželio 3 d. 13,00 val.</w:t>
            </w:r>
          </w:p>
        </w:tc>
        <w:tc>
          <w:tcPr>
            <w:tcW w:w="2551" w:type="dxa"/>
            <w:tcBorders>
              <w:top w:val="single" w:sz="4" w:space="0" w:color="auto"/>
              <w:left w:val="single" w:sz="4" w:space="0" w:color="auto"/>
              <w:bottom w:val="single" w:sz="4" w:space="0" w:color="auto"/>
              <w:right w:val="single" w:sz="4" w:space="0" w:color="auto"/>
            </w:tcBorders>
            <w:hideMark/>
          </w:tcPr>
          <w:p w14:paraId="4EEE5416" w14:textId="77777777" w:rsidR="002C61B5" w:rsidRDefault="002C61B5">
            <w:pPr>
              <w:pStyle w:val="Pagrindinistekstas"/>
              <w:rPr>
                <w:sz w:val="24"/>
                <w:szCs w:val="24"/>
                <w:lang w:eastAsia="en-US"/>
              </w:rPr>
            </w:pPr>
            <w:r>
              <w:rPr>
                <w:sz w:val="24"/>
                <w:szCs w:val="24"/>
                <w:lang w:eastAsia="en-US"/>
              </w:rPr>
              <w:t>Suvainiškio k.</w:t>
            </w:r>
          </w:p>
        </w:tc>
      </w:tr>
      <w:tr w:rsidR="002C61B5" w14:paraId="4A92CD27"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724CAF47" w14:textId="77777777" w:rsidR="002C61B5" w:rsidRDefault="002C61B5">
            <w:pPr>
              <w:pStyle w:val="Pagrindinistekstas"/>
              <w:rPr>
                <w:sz w:val="24"/>
                <w:szCs w:val="24"/>
                <w:lang w:eastAsia="en-US"/>
              </w:rPr>
            </w:pPr>
            <w:r>
              <w:rPr>
                <w:sz w:val="24"/>
                <w:szCs w:val="24"/>
                <w:lang w:eastAsia="en-US"/>
              </w:rPr>
              <w:t>4.</w:t>
            </w:r>
          </w:p>
        </w:tc>
        <w:tc>
          <w:tcPr>
            <w:tcW w:w="4564" w:type="dxa"/>
            <w:tcBorders>
              <w:top w:val="single" w:sz="4" w:space="0" w:color="auto"/>
              <w:left w:val="single" w:sz="4" w:space="0" w:color="auto"/>
              <w:bottom w:val="single" w:sz="4" w:space="0" w:color="auto"/>
              <w:right w:val="single" w:sz="4" w:space="0" w:color="auto"/>
            </w:tcBorders>
            <w:hideMark/>
          </w:tcPr>
          <w:p w14:paraId="02ED3919" w14:textId="77777777" w:rsidR="002C61B5" w:rsidRDefault="002C61B5">
            <w:pPr>
              <w:pStyle w:val="Pagrindinistekstas"/>
              <w:rPr>
                <w:sz w:val="24"/>
                <w:szCs w:val="24"/>
                <w:lang w:eastAsia="en-US"/>
              </w:rPr>
            </w:pPr>
            <w:proofErr w:type="spellStart"/>
            <w:r>
              <w:rPr>
                <w:sz w:val="24"/>
                <w:szCs w:val="24"/>
                <w:lang w:eastAsia="en-US"/>
              </w:rPr>
              <w:t>Vilkolių</w:t>
            </w:r>
            <w:proofErr w:type="spellEnd"/>
            <w:r>
              <w:rPr>
                <w:sz w:val="24"/>
                <w:szCs w:val="24"/>
                <w:lang w:eastAsia="en-US"/>
              </w:rPr>
              <w:t xml:space="preserve">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61B422C3" w14:textId="77777777" w:rsidR="002C61B5" w:rsidRDefault="002C61B5">
            <w:pPr>
              <w:pStyle w:val="Pagrindinistekstas"/>
              <w:rPr>
                <w:sz w:val="24"/>
                <w:szCs w:val="24"/>
                <w:lang w:eastAsia="en-US"/>
              </w:rPr>
            </w:pPr>
            <w:r>
              <w:rPr>
                <w:sz w:val="24"/>
                <w:szCs w:val="24"/>
                <w:lang w:eastAsia="en-US"/>
              </w:rPr>
              <w:t>birželio 3 d. 15,00 val.</w:t>
            </w:r>
          </w:p>
        </w:tc>
        <w:tc>
          <w:tcPr>
            <w:tcW w:w="2551" w:type="dxa"/>
            <w:tcBorders>
              <w:top w:val="single" w:sz="4" w:space="0" w:color="auto"/>
              <w:left w:val="single" w:sz="4" w:space="0" w:color="auto"/>
              <w:bottom w:val="single" w:sz="4" w:space="0" w:color="auto"/>
              <w:right w:val="single" w:sz="4" w:space="0" w:color="auto"/>
            </w:tcBorders>
            <w:hideMark/>
          </w:tcPr>
          <w:p w14:paraId="56A672E6" w14:textId="77777777" w:rsidR="002C61B5" w:rsidRDefault="002C61B5">
            <w:pPr>
              <w:pStyle w:val="Pagrindinistekstas"/>
              <w:rPr>
                <w:sz w:val="24"/>
                <w:szCs w:val="24"/>
                <w:lang w:eastAsia="en-US"/>
              </w:rPr>
            </w:pPr>
            <w:proofErr w:type="spellStart"/>
            <w:r>
              <w:rPr>
                <w:sz w:val="24"/>
                <w:szCs w:val="24"/>
                <w:lang w:eastAsia="en-US"/>
              </w:rPr>
              <w:t>Vilkolių</w:t>
            </w:r>
            <w:proofErr w:type="spellEnd"/>
            <w:r>
              <w:rPr>
                <w:sz w:val="24"/>
                <w:szCs w:val="24"/>
                <w:lang w:eastAsia="en-US"/>
              </w:rPr>
              <w:t xml:space="preserve"> k.</w:t>
            </w:r>
          </w:p>
        </w:tc>
      </w:tr>
      <w:tr w:rsidR="002C61B5" w14:paraId="0FB0621F"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7CD524B6" w14:textId="77777777" w:rsidR="002C61B5" w:rsidRDefault="002C61B5">
            <w:pPr>
              <w:pStyle w:val="Pagrindinistekstas"/>
              <w:rPr>
                <w:sz w:val="24"/>
                <w:szCs w:val="24"/>
                <w:lang w:eastAsia="en-US"/>
              </w:rPr>
            </w:pPr>
            <w:r>
              <w:rPr>
                <w:sz w:val="24"/>
                <w:szCs w:val="24"/>
                <w:lang w:eastAsia="en-US"/>
              </w:rPr>
              <w:t>5.</w:t>
            </w:r>
          </w:p>
        </w:tc>
        <w:tc>
          <w:tcPr>
            <w:tcW w:w="4564" w:type="dxa"/>
            <w:tcBorders>
              <w:top w:val="single" w:sz="4" w:space="0" w:color="auto"/>
              <w:left w:val="single" w:sz="4" w:space="0" w:color="auto"/>
              <w:bottom w:val="single" w:sz="4" w:space="0" w:color="auto"/>
              <w:right w:val="single" w:sz="4" w:space="0" w:color="auto"/>
            </w:tcBorders>
            <w:hideMark/>
          </w:tcPr>
          <w:p w14:paraId="17EE4844" w14:textId="77777777" w:rsidR="002C61B5" w:rsidRDefault="002C61B5">
            <w:pPr>
              <w:pStyle w:val="Pagrindinistekstas"/>
              <w:rPr>
                <w:sz w:val="24"/>
                <w:szCs w:val="24"/>
                <w:lang w:eastAsia="en-US"/>
              </w:rPr>
            </w:pPr>
            <w:proofErr w:type="spellStart"/>
            <w:r>
              <w:rPr>
                <w:sz w:val="24"/>
                <w:szCs w:val="24"/>
                <w:lang w:eastAsia="en-US"/>
              </w:rPr>
              <w:t>Antanašės</w:t>
            </w:r>
            <w:proofErr w:type="spellEnd"/>
            <w:r>
              <w:rPr>
                <w:sz w:val="24"/>
                <w:szCs w:val="24"/>
                <w:lang w:eastAsia="en-US"/>
              </w:rPr>
              <w:t xml:space="preserve">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2B570CC8" w14:textId="77777777" w:rsidR="002C61B5" w:rsidRDefault="002C61B5">
            <w:pPr>
              <w:pStyle w:val="Pagrindinistekstas"/>
              <w:rPr>
                <w:sz w:val="24"/>
                <w:szCs w:val="24"/>
                <w:lang w:eastAsia="en-US"/>
              </w:rPr>
            </w:pPr>
            <w:r>
              <w:rPr>
                <w:sz w:val="24"/>
                <w:szCs w:val="24"/>
                <w:lang w:eastAsia="en-US"/>
              </w:rPr>
              <w:t>birželio 5 d. 9,00 val.</w:t>
            </w:r>
          </w:p>
        </w:tc>
        <w:tc>
          <w:tcPr>
            <w:tcW w:w="2551" w:type="dxa"/>
            <w:tcBorders>
              <w:top w:val="single" w:sz="4" w:space="0" w:color="auto"/>
              <w:left w:val="single" w:sz="4" w:space="0" w:color="auto"/>
              <w:bottom w:val="single" w:sz="4" w:space="0" w:color="auto"/>
              <w:right w:val="single" w:sz="4" w:space="0" w:color="auto"/>
            </w:tcBorders>
            <w:hideMark/>
          </w:tcPr>
          <w:p w14:paraId="45921159" w14:textId="77777777" w:rsidR="002C61B5" w:rsidRDefault="002C61B5">
            <w:pPr>
              <w:pStyle w:val="Pagrindinistekstas"/>
              <w:rPr>
                <w:sz w:val="24"/>
                <w:szCs w:val="24"/>
                <w:lang w:eastAsia="en-US"/>
              </w:rPr>
            </w:pPr>
            <w:proofErr w:type="spellStart"/>
            <w:r>
              <w:rPr>
                <w:sz w:val="24"/>
                <w:szCs w:val="24"/>
                <w:lang w:eastAsia="en-US"/>
              </w:rPr>
              <w:t>Antanašės</w:t>
            </w:r>
            <w:proofErr w:type="spellEnd"/>
            <w:r>
              <w:rPr>
                <w:sz w:val="24"/>
                <w:szCs w:val="24"/>
                <w:lang w:eastAsia="en-US"/>
              </w:rPr>
              <w:t xml:space="preserve"> k.</w:t>
            </w:r>
          </w:p>
        </w:tc>
      </w:tr>
      <w:tr w:rsidR="002C61B5" w14:paraId="009A3075"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7CB0EA1E" w14:textId="77777777" w:rsidR="002C61B5" w:rsidRDefault="002C61B5">
            <w:pPr>
              <w:pStyle w:val="Pagrindinistekstas"/>
              <w:rPr>
                <w:sz w:val="24"/>
                <w:szCs w:val="24"/>
                <w:lang w:eastAsia="en-US"/>
              </w:rPr>
            </w:pPr>
            <w:r>
              <w:rPr>
                <w:sz w:val="24"/>
                <w:szCs w:val="24"/>
                <w:lang w:eastAsia="en-US"/>
              </w:rPr>
              <w:t>6.</w:t>
            </w:r>
          </w:p>
        </w:tc>
        <w:tc>
          <w:tcPr>
            <w:tcW w:w="4564" w:type="dxa"/>
            <w:tcBorders>
              <w:top w:val="single" w:sz="4" w:space="0" w:color="auto"/>
              <w:left w:val="single" w:sz="4" w:space="0" w:color="auto"/>
              <w:bottom w:val="single" w:sz="4" w:space="0" w:color="auto"/>
              <w:right w:val="single" w:sz="4" w:space="0" w:color="auto"/>
            </w:tcBorders>
            <w:hideMark/>
          </w:tcPr>
          <w:p w14:paraId="2A127D35" w14:textId="77777777" w:rsidR="002C61B5" w:rsidRDefault="002C61B5">
            <w:pPr>
              <w:pStyle w:val="Pagrindinistekstas"/>
              <w:rPr>
                <w:sz w:val="24"/>
                <w:szCs w:val="24"/>
                <w:lang w:eastAsia="en-US"/>
              </w:rPr>
            </w:pPr>
            <w:r>
              <w:rPr>
                <w:sz w:val="24"/>
                <w:szCs w:val="24"/>
                <w:lang w:eastAsia="en-US"/>
              </w:rPr>
              <w:t>Obelių m.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225A1AEB" w14:textId="77777777" w:rsidR="002C61B5" w:rsidRDefault="002C61B5">
            <w:pPr>
              <w:pStyle w:val="Pagrindinistekstas"/>
              <w:rPr>
                <w:sz w:val="24"/>
                <w:szCs w:val="24"/>
                <w:lang w:eastAsia="en-US"/>
              </w:rPr>
            </w:pPr>
            <w:r>
              <w:rPr>
                <w:sz w:val="24"/>
                <w:szCs w:val="24"/>
                <w:lang w:eastAsia="en-US"/>
              </w:rPr>
              <w:t>Birželio 5 d. 11,00 val.</w:t>
            </w:r>
          </w:p>
        </w:tc>
        <w:tc>
          <w:tcPr>
            <w:tcW w:w="2551" w:type="dxa"/>
            <w:tcBorders>
              <w:top w:val="single" w:sz="4" w:space="0" w:color="auto"/>
              <w:left w:val="single" w:sz="4" w:space="0" w:color="auto"/>
              <w:bottom w:val="single" w:sz="4" w:space="0" w:color="auto"/>
              <w:right w:val="single" w:sz="4" w:space="0" w:color="auto"/>
            </w:tcBorders>
            <w:hideMark/>
          </w:tcPr>
          <w:p w14:paraId="75C779D7" w14:textId="77777777" w:rsidR="002C61B5" w:rsidRDefault="002C61B5">
            <w:pPr>
              <w:pStyle w:val="Pagrindinistekstas"/>
              <w:rPr>
                <w:sz w:val="24"/>
                <w:szCs w:val="24"/>
                <w:lang w:eastAsia="en-US"/>
              </w:rPr>
            </w:pPr>
            <w:r>
              <w:rPr>
                <w:sz w:val="24"/>
                <w:szCs w:val="24"/>
                <w:lang w:eastAsia="en-US"/>
              </w:rPr>
              <w:t xml:space="preserve">Obelių </w:t>
            </w:r>
            <w:proofErr w:type="spellStart"/>
            <w:r>
              <w:rPr>
                <w:sz w:val="24"/>
                <w:szCs w:val="24"/>
                <w:lang w:eastAsia="en-US"/>
              </w:rPr>
              <w:t>gel.stotis</w:t>
            </w:r>
            <w:proofErr w:type="spellEnd"/>
            <w:r>
              <w:rPr>
                <w:sz w:val="24"/>
                <w:szCs w:val="24"/>
                <w:lang w:eastAsia="en-US"/>
              </w:rPr>
              <w:t xml:space="preserve"> ir prie Spirito varyklos</w:t>
            </w:r>
          </w:p>
        </w:tc>
      </w:tr>
      <w:tr w:rsidR="002C61B5" w14:paraId="4F8D05DA"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3641BC04" w14:textId="77777777" w:rsidR="002C61B5" w:rsidRDefault="002C61B5">
            <w:pPr>
              <w:pStyle w:val="Pagrindinistekstas"/>
              <w:rPr>
                <w:sz w:val="24"/>
                <w:szCs w:val="24"/>
                <w:lang w:eastAsia="en-US"/>
              </w:rPr>
            </w:pPr>
            <w:r>
              <w:rPr>
                <w:sz w:val="24"/>
                <w:szCs w:val="24"/>
                <w:lang w:eastAsia="en-US"/>
              </w:rPr>
              <w:t>7.</w:t>
            </w:r>
          </w:p>
        </w:tc>
        <w:tc>
          <w:tcPr>
            <w:tcW w:w="4564" w:type="dxa"/>
            <w:tcBorders>
              <w:top w:val="single" w:sz="4" w:space="0" w:color="auto"/>
              <w:left w:val="single" w:sz="4" w:space="0" w:color="auto"/>
              <w:bottom w:val="single" w:sz="4" w:space="0" w:color="auto"/>
              <w:right w:val="single" w:sz="4" w:space="0" w:color="auto"/>
            </w:tcBorders>
            <w:hideMark/>
          </w:tcPr>
          <w:p w14:paraId="12D6B22F" w14:textId="77777777" w:rsidR="002C61B5" w:rsidRDefault="002C61B5">
            <w:pPr>
              <w:pStyle w:val="Pagrindinistekstas"/>
              <w:rPr>
                <w:sz w:val="24"/>
                <w:szCs w:val="24"/>
                <w:lang w:eastAsia="en-US"/>
              </w:rPr>
            </w:pPr>
            <w:r>
              <w:rPr>
                <w:sz w:val="24"/>
                <w:szCs w:val="24"/>
                <w:lang w:eastAsia="en-US"/>
              </w:rPr>
              <w:t>Obelių spirito varykla</w:t>
            </w:r>
          </w:p>
        </w:tc>
        <w:tc>
          <w:tcPr>
            <w:tcW w:w="2694" w:type="dxa"/>
            <w:tcBorders>
              <w:top w:val="single" w:sz="4" w:space="0" w:color="auto"/>
              <w:left w:val="single" w:sz="4" w:space="0" w:color="auto"/>
              <w:bottom w:val="single" w:sz="4" w:space="0" w:color="auto"/>
              <w:right w:val="single" w:sz="4" w:space="0" w:color="auto"/>
            </w:tcBorders>
            <w:hideMark/>
          </w:tcPr>
          <w:p w14:paraId="517E7403" w14:textId="77777777" w:rsidR="002C61B5" w:rsidRDefault="002C61B5">
            <w:pPr>
              <w:pStyle w:val="Pagrindinistekstas"/>
              <w:rPr>
                <w:sz w:val="24"/>
                <w:szCs w:val="24"/>
                <w:lang w:eastAsia="en-US"/>
              </w:rPr>
            </w:pPr>
            <w:r>
              <w:rPr>
                <w:sz w:val="24"/>
                <w:szCs w:val="24"/>
                <w:lang w:eastAsia="en-US"/>
              </w:rPr>
              <w:t>birželio 5 d. 13,00 val.</w:t>
            </w:r>
          </w:p>
        </w:tc>
        <w:tc>
          <w:tcPr>
            <w:tcW w:w="2551" w:type="dxa"/>
            <w:tcBorders>
              <w:top w:val="single" w:sz="4" w:space="0" w:color="auto"/>
              <w:left w:val="single" w:sz="4" w:space="0" w:color="auto"/>
              <w:bottom w:val="single" w:sz="4" w:space="0" w:color="auto"/>
              <w:right w:val="single" w:sz="4" w:space="0" w:color="auto"/>
            </w:tcBorders>
            <w:hideMark/>
          </w:tcPr>
          <w:p w14:paraId="7B35871B" w14:textId="77777777" w:rsidR="002C61B5" w:rsidRDefault="002C61B5">
            <w:pPr>
              <w:pStyle w:val="Pagrindinistekstas"/>
              <w:rPr>
                <w:sz w:val="24"/>
                <w:szCs w:val="24"/>
                <w:lang w:eastAsia="en-US"/>
              </w:rPr>
            </w:pPr>
            <w:r>
              <w:rPr>
                <w:sz w:val="24"/>
                <w:szCs w:val="24"/>
                <w:lang w:eastAsia="en-US"/>
              </w:rPr>
              <w:t>prie Spirito varyklos</w:t>
            </w:r>
          </w:p>
        </w:tc>
      </w:tr>
      <w:tr w:rsidR="002C61B5" w14:paraId="2D3F1FBA"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70265D86" w14:textId="77777777" w:rsidR="002C61B5" w:rsidRDefault="002C61B5">
            <w:pPr>
              <w:pStyle w:val="Pagrindinistekstas"/>
              <w:rPr>
                <w:sz w:val="24"/>
                <w:szCs w:val="24"/>
                <w:lang w:eastAsia="en-US"/>
              </w:rPr>
            </w:pPr>
            <w:r>
              <w:rPr>
                <w:sz w:val="24"/>
                <w:szCs w:val="24"/>
                <w:lang w:eastAsia="en-US"/>
              </w:rPr>
              <w:t>8.</w:t>
            </w:r>
          </w:p>
        </w:tc>
        <w:tc>
          <w:tcPr>
            <w:tcW w:w="4564" w:type="dxa"/>
            <w:tcBorders>
              <w:top w:val="single" w:sz="4" w:space="0" w:color="auto"/>
              <w:left w:val="single" w:sz="4" w:space="0" w:color="auto"/>
              <w:bottom w:val="single" w:sz="4" w:space="0" w:color="auto"/>
              <w:right w:val="single" w:sz="4" w:space="0" w:color="auto"/>
            </w:tcBorders>
            <w:hideMark/>
          </w:tcPr>
          <w:p w14:paraId="0ADEDC03" w14:textId="77777777" w:rsidR="002C61B5" w:rsidRDefault="002C61B5">
            <w:pPr>
              <w:pStyle w:val="Pagrindinistekstas"/>
              <w:rPr>
                <w:sz w:val="24"/>
                <w:szCs w:val="24"/>
                <w:lang w:eastAsia="en-US"/>
              </w:rPr>
            </w:pPr>
            <w:proofErr w:type="spellStart"/>
            <w:r>
              <w:rPr>
                <w:sz w:val="24"/>
                <w:szCs w:val="24"/>
                <w:lang w:eastAsia="en-US"/>
              </w:rPr>
              <w:t>Gerkonių</w:t>
            </w:r>
            <w:proofErr w:type="spellEnd"/>
            <w:r>
              <w:rPr>
                <w:sz w:val="24"/>
                <w:szCs w:val="24"/>
                <w:lang w:eastAsia="en-US"/>
              </w:rPr>
              <w:t xml:space="preserve"> ž. ū. bendrovė, Pandėlio m.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22AB1C29" w14:textId="77777777" w:rsidR="002C61B5" w:rsidRDefault="002C61B5">
            <w:pPr>
              <w:pStyle w:val="Pagrindinistekstas"/>
              <w:rPr>
                <w:sz w:val="24"/>
                <w:szCs w:val="24"/>
                <w:lang w:eastAsia="en-US"/>
              </w:rPr>
            </w:pPr>
            <w:r>
              <w:rPr>
                <w:sz w:val="24"/>
                <w:szCs w:val="24"/>
                <w:lang w:eastAsia="en-US"/>
              </w:rPr>
              <w:t>birželio 7 d. 9,00 val.</w:t>
            </w:r>
          </w:p>
        </w:tc>
        <w:tc>
          <w:tcPr>
            <w:tcW w:w="2551" w:type="dxa"/>
            <w:tcBorders>
              <w:top w:val="single" w:sz="4" w:space="0" w:color="auto"/>
              <w:left w:val="single" w:sz="4" w:space="0" w:color="auto"/>
              <w:bottom w:val="single" w:sz="4" w:space="0" w:color="auto"/>
              <w:right w:val="single" w:sz="4" w:space="0" w:color="auto"/>
            </w:tcBorders>
            <w:hideMark/>
          </w:tcPr>
          <w:p w14:paraId="196405CC" w14:textId="77777777" w:rsidR="002C61B5" w:rsidRDefault="002C61B5">
            <w:pPr>
              <w:pStyle w:val="Pagrindinistekstas"/>
              <w:rPr>
                <w:sz w:val="24"/>
                <w:szCs w:val="24"/>
                <w:lang w:eastAsia="en-US"/>
              </w:rPr>
            </w:pPr>
            <w:proofErr w:type="spellStart"/>
            <w:r>
              <w:rPr>
                <w:sz w:val="24"/>
                <w:szCs w:val="24"/>
                <w:lang w:eastAsia="en-US"/>
              </w:rPr>
              <w:t>Gerkonių</w:t>
            </w:r>
            <w:proofErr w:type="spellEnd"/>
            <w:r>
              <w:rPr>
                <w:sz w:val="24"/>
                <w:szCs w:val="24"/>
                <w:lang w:eastAsia="en-US"/>
              </w:rPr>
              <w:t xml:space="preserve"> </w:t>
            </w:r>
            <w:proofErr w:type="spellStart"/>
            <w:r>
              <w:rPr>
                <w:sz w:val="24"/>
                <w:szCs w:val="24"/>
                <w:lang w:eastAsia="en-US"/>
              </w:rPr>
              <w:t>ž.ū.b</w:t>
            </w:r>
            <w:proofErr w:type="spellEnd"/>
            <w:r>
              <w:rPr>
                <w:sz w:val="24"/>
                <w:szCs w:val="24"/>
                <w:lang w:eastAsia="en-US"/>
              </w:rPr>
              <w:t>. dirbtuvės</w:t>
            </w:r>
          </w:p>
        </w:tc>
      </w:tr>
      <w:tr w:rsidR="002C61B5" w14:paraId="0609E876"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69B0FA62" w14:textId="77777777" w:rsidR="002C61B5" w:rsidRDefault="002C61B5">
            <w:pPr>
              <w:pStyle w:val="Pagrindinistekstas"/>
              <w:rPr>
                <w:sz w:val="24"/>
                <w:szCs w:val="24"/>
                <w:lang w:eastAsia="en-US"/>
              </w:rPr>
            </w:pPr>
            <w:r>
              <w:rPr>
                <w:sz w:val="24"/>
                <w:szCs w:val="24"/>
                <w:lang w:eastAsia="en-US"/>
              </w:rPr>
              <w:t>9.</w:t>
            </w:r>
          </w:p>
        </w:tc>
        <w:tc>
          <w:tcPr>
            <w:tcW w:w="4564" w:type="dxa"/>
            <w:tcBorders>
              <w:top w:val="single" w:sz="4" w:space="0" w:color="auto"/>
              <w:left w:val="single" w:sz="4" w:space="0" w:color="auto"/>
              <w:bottom w:val="single" w:sz="4" w:space="0" w:color="auto"/>
              <w:right w:val="single" w:sz="4" w:space="0" w:color="auto"/>
            </w:tcBorders>
            <w:hideMark/>
          </w:tcPr>
          <w:p w14:paraId="45827D4F" w14:textId="77777777" w:rsidR="002C61B5" w:rsidRDefault="002C61B5">
            <w:pPr>
              <w:pStyle w:val="Pagrindinistekstas"/>
              <w:rPr>
                <w:sz w:val="24"/>
                <w:szCs w:val="24"/>
                <w:lang w:eastAsia="en-US"/>
              </w:rPr>
            </w:pPr>
            <w:proofErr w:type="spellStart"/>
            <w:r>
              <w:rPr>
                <w:sz w:val="24"/>
                <w:szCs w:val="24"/>
                <w:lang w:eastAsia="en-US"/>
              </w:rPr>
              <w:t>Sriūbiškių</w:t>
            </w:r>
            <w:proofErr w:type="spellEnd"/>
            <w:r>
              <w:rPr>
                <w:sz w:val="24"/>
                <w:szCs w:val="24"/>
                <w:lang w:eastAsia="en-US"/>
              </w:rPr>
              <w:t xml:space="preserve">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3A0E1545" w14:textId="77777777" w:rsidR="002C61B5" w:rsidRDefault="002C61B5">
            <w:pPr>
              <w:pStyle w:val="Pagrindinistekstas"/>
              <w:rPr>
                <w:sz w:val="24"/>
                <w:szCs w:val="24"/>
                <w:lang w:eastAsia="en-US"/>
              </w:rPr>
            </w:pPr>
            <w:r>
              <w:rPr>
                <w:sz w:val="24"/>
                <w:szCs w:val="24"/>
                <w:lang w:eastAsia="en-US"/>
              </w:rPr>
              <w:t>birželio 7 d. 11,00 val.</w:t>
            </w:r>
          </w:p>
        </w:tc>
        <w:tc>
          <w:tcPr>
            <w:tcW w:w="2551" w:type="dxa"/>
            <w:tcBorders>
              <w:top w:val="single" w:sz="4" w:space="0" w:color="auto"/>
              <w:left w:val="single" w:sz="4" w:space="0" w:color="auto"/>
              <w:bottom w:val="single" w:sz="4" w:space="0" w:color="auto"/>
              <w:right w:val="single" w:sz="4" w:space="0" w:color="auto"/>
            </w:tcBorders>
            <w:hideMark/>
          </w:tcPr>
          <w:p w14:paraId="4952BC2D" w14:textId="77777777" w:rsidR="002C61B5" w:rsidRDefault="002C61B5">
            <w:pPr>
              <w:pStyle w:val="Pagrindinistekstas"/>
              <w:rPr>
                <w:sz w:val="24"/>
                <w:szCs w:val="24"/>
                <w:lang w:eastAsia="en-US"/>
              </w:rPr>
            </w:pPr>
            <w:proofErr w:type="spellStart"/>
            <w:r>
              <w:rPr>
                <w:sz w:val="24"/>
                <w:szCs w:val="24"/>
                <w:lang w:eastAsia="en-US"/>
              </w:rPr>
              <w:t>Sriūbiškių</w:t>
            </w:r>
            <w:proofErr w:type="spellEnd"/>
            <w:r>
              <w:rPr>
                <w:sz w:val="24"/>
                <w:szCs w:val="24"/>
                <w:lang w:eastAsia="en-US"/>
              </w:rPr>
              <w:t xml:space="preserve"> dirbtuvės</w:t>
            </w:r>
          </w:p>
        </w:tc>
      </w:tr>
      <w:tr w:rsidR="002C61B5" w14:paraId="1F7C5B1D"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4527AFBD" w14:textId="77777777" w:rsidR="002C61B5" w:rsidRDefault="002C61B5">
            <w:pPr>
              <w:pStyle w:val="Pagrindinistekstas"/>
              <w:rPr>
                <w:sz w:val="24"/>
                <w:szCs w:val="24"/>
                <w:lang w:eastAsia="en-US"/>
              </w:rPr>
            </w:pPr>
            <w:r>
              <w:rPr>
                <w:sz w:val="24"/>
                <w:szCs w:val="24"/>
                <w:lang w:eastAsia="en-US"/>
              </w:rPr>
              <w:t>10.</w:t>
            </w:r>
          </w:p>
        </w:tc>
        <w:tc>
          <w:tcPr>
            <w:tcW w:w="4564" w:type="dxa"/>
            <w:tcBorders>
              <w:top w:val="single" w:sz="4" w:space="0" w:color="auto"/>
              <w:left w:val="single" w:sz="4" w:space="0" w:color="auto"/>
              <w:bottom w:val="single" w:sz="4" w:space="0" w:color="auto"/>
              <w:right w:val="single" w:sz="4" w:space="0" w:color="auto"/>
            </w:tcBorders>
            <w:hideMark/>
          </w:tcPr>
          <w:p w14:paraId="1E8DBA55" w14:textId="77777777" w:rsidR="002C61B5" w:rsidRDefault="002C61B5">
            <w:pPr>
              <w:pStyle w:val="Pagrindinistekstas"/>
              <w:rPr>
                <w:sz w:val="24"/>
                <w:szCs w:val="24"/>
                <w:lang w:eastAsia="en-US"/>
              </w:rPr>
            </w:pPr>
            <w:proofErr w:type="spellStart"/>
            <w:r>
              <w:rPr>
                <w:sz w:val="24"/>
                <w:szCs w:val="24"/>
                <w:lang w:eastAsia="en-US"/>
              </w:rPr>
              <w:t>Daupelių</w:t>
            </w:r>
            <w:proofErr w:type="spellEnd"/>
            <w:r>
              <w:rPr>
                <w:sz w:val="24"/>
                <w:szCs w:val="24"/>
                <w:lang w:eastAsia="en-US"/>
              </w:rPr>
              <w:t xml:space="preserve">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3E320C19" w14:textId="77777777" w:rsidR="002C61B5" w:rsidRDefault="002C61B5">
            <w:pPr>
              <w:pStyle w:val="Pagrindinistekstas"/>
              <w:rPr>
                <w:sz w:val="24"/>
                <w:szCs w:val="24"/>
                <w:lang w:eastAsia="en-US"/>
              </w:rPr>
            </w:pPr>
            <w:r>
              <w:rPr>
                <w:sz w:val="24"/>
                <w:szCs w:val="24"/>
                <w:lang w:eastAsia="en-US"/>
              </w:rPr>
              <w:t>birželio 7 d. 13,00 val.</w:t>
            </w:r>
          </w:p>
        </w:tc>
        <w:tc>
          <w:tcPr>
            <w:tcW w:w="2551" w:type="dxa"/>
            <w:tcBorders>
              <w:top w:val="single" w:sz="4" w:space="0" w:color="auto"/>
              <w:left w:val="single" w:sz="4" w:space="0" w:color="auto"/>
              <w:bottom w:val="single" w:sz="4" w:space="0" w:color="auto"/>
              <w:right w:val="single" w:sz="4" w:space="0" w:color="auto"/>
            </w:tcBorders>
            <w:hideMark/>
          </w:tcPr>
          <w:p w14:paraId="2106DDEC" w14:textId="77777777" w:rsidR="002C61B5" w:rsidRDefault="002C61B5">
            <w:pPr>
              <w:pStyle w:val="Pagrindinistekstas"/>
              <w:rPr>
                <w:sz w:val="24"/>
                <w:szCs w:val="24"/>
                <w:lang w:eastAsia="en-US"/>
              </w:rPr>
            </w:pPr>
            <w:proofErr w:type="spellStart"/>
            <w:r>
              <w:rPr>
                <w:sz w:val="24"/>
                <w:szCs w:val="24"/>
                <w:lang w:eastAsia="en-US"/>
              </w:rPr>
              <w:t>Daupelių</w:t>
            </w:r>
            <w:proofErr w:type="spellEnd"/>
            <w:r>
              <w:rPr>
                <w:sz w:val="24"/>
                <w:szCs w:val="24"/>
                <w:lang w:eastAsia="en-US"/>
              </w:rPr>
              <w:t xml:space="preserve"> k.</w:t>
            </w:r>
          </w:p>
        </w:tc>
      </w:tr>
      <w:tr w:rsidR="002C61B5" w14:paraId="42F21016"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00C019BE" w14:textId="77777777" w:rsidR="002C61B5" w:rsidRDefault="002C61B5">
            <w:pPr>
              <w:pStyle w:val="Pagrindinistekstas"/>
              <w:rPr>
                <w:sz w:val="24"/>
                <w:szCs w:val="24"/>
                <w:lang w:eastAsia="en-US"/>
              </w:rPr>
            </w:pPr>
            <w:r>
              <w:rPr>
                <w:sz w:val="24"/>
                <w:szCs w:val="24"/>
                <w:lang w:eastAsia="en-US"/>
              </w:rPr>
              <w:t>11.</w:t>
            </w:r>
          </w:p>
        </w:tc>
        <w:tc>
          <w:tcPr>
            <w:tcW w:w="4564" w:type="dxa"/>
            <w:tcBorders>
              <w:top w:val="single" w:sz="4" w:space="0" w:color="auto"/>
              <w:left w:val="single" w:sz="4" w:space="0" w:color="auto"/>
              <w:bottom w:val="single" w:sz="4" w:space="0" w:color="auto"/>
              <w:right w:val="single" w:sz="4" w:space="0" w:color="auto"/>
            </w:tcBorders>
            <w:hideMark/>
          </w:tcPr>
          <w:p w14:paraId="64A835F5" w14:textId="77777777" w:rsidR="002C61B5" w:rsidRDefault="002C61B5">
            <w:pPr>
              <w:pStyle w:val="Pagrindinistekstas"/>
              <w:rPr>
                <w:sz w:val="24"/>
                <w:szCs w:val="24"/>
                <w:lang w:eastAsia="en-US"/>
              </w:rPr>
            </w:pPr>
            <w:proofErr w:type="spellStart"/>
            <w:r>
              <w:rPr>
                <w:sz w:val="24"/>
                <w:szCs w:val="24"/>
                <w:lang w:eastAsia="en-US"/>
              </w:rPr>
              <w:t>Lailūnų</w:t>
            </w:r>
            <w:proofErr w:type="spellEnd"/>
            <w:r>
              <w:rPr>
                <w:sz w:val="24"/>
                <w:szCs w:val="24"/>
                <w:lang w:eastAsia="en-US"/>
              </w:rPr>
              <w:t xml:space="preserve"> </w:t>
            </w:r>
            <w:proofErr w:type="spellStart"/>
            <w:r>
              <w:rPr>
                <w:sz w:val="24"/>
                <w:szCs w:val="24"/>
                <w:lang w:eastAsia="en-US"/>
              </w:rPr>
              <w:t>ž.ū</w:t>
            </w:r>
            <w:proofErr w:type="spellEnd"/>
            <w:r>
              <w:rPr>
                <w:sz w:val="24"/>
                <w:szCs w:val="24"/>
                <w:lang w:eastAsia="en-US"/>
              </w:rPr>
              <w:t xml:space="preserve">. bendrovė, </w:t>
            </w:r>
            <w:proofErr w:type="spellStart"/>
            <w:r>
              <w:rPr>
                <w:sz w:val="24"/>
                <w:szCs w:val="24"/>
                <w:lang w:eastAsia="en-US"/>
              </w:rPr>
              <w:t>Lailūnų</w:t>
            </w:r>
            <w:proofErr w:type="spellEnd"/>
            <w:r>
              <w:rPr>
                <w:sz w:val="24"/>
                <w:szCs w:val="24"/>
                <w:lang w:eastAsia="en-US"/>
              </w:rPr>
              <w:t xml:space="preserve">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242AF117" w14:textId="77777777" w:rsidR="002C61B5" w:rsidRDefault="002C61B5">
            <w:pPr>
              <w:pStyle w:val="Pagrindinistekstas"/>
              <w:rPr>
                <w:sz w:val="24"/>
                <w:szCs w:val="24"/>
                <w:lang w:eastAsia="en-US"/>
              </w:rPr>
            </w:pPr>
            <w:r>
              <w:rPr>
                <w:sz w:val="24"/>
                <w:szCs w:val="24"/>
                <w:lang w:eastAsia="en-US"/>
              </w:rPr>
              <w:t>birželio 10 d. 10,00 val.</w:t>
            </w:r>
          </w:p>
        </w:tc>
        <w:tc>
          <w:tcPr>
            <w:tcW w:w="2551" w:type="dxa"/>
            <w:tcBorders>
              <w:top w:val="single" w:sz="4" w:space="0" w:color="auto"/>
              <w:left w:val="single" w:sz="4" w:space="0" w:color="auto"/>
              <w:bottom w:val="single" w:sz="4" w:space="0" w:color="auto"/>
              <w:right w:val="single" w:sz="4" w:space="0" w:color="auto"/>
            </w:tcBorders>
            <w:hideMark/>
          </w:tcPr>
          <w:p w14:paraId="1E6FD2AE" w14:textId="77777777" w:rsidR="002C61B5" w:rsidRDefault="002C61B5">
            <w:pPr>
              <w:pStyle w:val="Pagrindinistekstas"/>
              <w:rPr>
                <w:sz w:val="24"/>
                <w:szCs w:val="24"/>
                <w:lang w:eastAsia="en-US"/>
              </w:rPr>
            </w:pPr>
            <w:proofErr w:type="spellStart"/>
            <w:r>
              <w:rPr>
                <w:sz w:val="24"/>
                <w:szCs w:val="24"/>
                <w:lang w:eastAsia="en-US"/>
              </w:rPr>
              <w:t>Lailūnų</w:t>
            </w:r>
            <w:proofErr w:type="spellEnd"/>
            <w:r>
              <w:rPr>
                <w:sz w:val="24"/>
                <w:szCs w:val="24"/>
                <w:lang w:eastAsia="en-US"/>
              </w:rPr>
              <w:t xml:space="preserve"> </w:t>
            </w:r>
            <w:proofErr w:type="spellStart"/>
            <w:r>
              <w:rPr>
                <w:sz w:val="24"/>
                <w:szCs w:val="24"/>
                <w:lang w:eastAsia="en-US"/>
              </w:rPr>
              <w:t>ž.ū.b</w:t>
            </w:r>
            <w:proofErr w:type="spellEnd"/>
            <w:r>
              <w:rPr>
                <w:sz w:val="24"/>
                <w:szCs w:val="24"/>
                <w:lang w:eastAsia="en-US"/>
              </w:rPr>
              <w:t>. dirbtuvės</w:t>
            </w:r>
          </w:p>
        </w:tc>
      </w:tr>
      <w:tr w:rsidR="002C61B5" w14:paraId="602490B0"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5B6002A5" w14:textId="77777777" w:rsidR="002C61B5" w:rsidRDefault="002C61B5">
            <w:pPr>
              <w:pStyle w:val="Pagrindinistekstas"/>
              <w:rPr>
                <w:sz w:val="24"/>
                <w:szCs w:val="24"/>
                <w:lang w:eastAsia="en-US"/>
              </w:rPr>
            </w:pPr>
            <w:r>
              <w:rPr>
                <w:sz w:val="24"/>
                <w:szCs w:val="24"/>
                <w:lang w:eastAsia="en-US"/>
              </w:rPr>
              <w:t>12.</w:t>
            </w:r>
          </w:p>
        </w:tc>
        <w:tc>
          <w:tcPr>
            <w:tcW w:w="4564" w:type="dxa"/>
            <w:tcBorders>
              <w:top w:val="single" w:sz="4" w:space="0" w:color="auto"/>
              <w:left w:val="single" w:sz="4" w:space="0" w:color="auto"/>
              <w:bottom w:val="single" w:sz="4" w:space="0" w:color="auto"/>
              <w:right w:val="single" w:sz="4" w:space="0" w:color="auto"/>
            </w:tcBorders>
            <w:hideMark/>
          </w:tcPr>
          <w:p w14:paraId="0D5247F0" w14:textId="77777777" w:rsidR="002C61B5" w:rsidRDefault="002C61B5">
            <w:pPr>
              <w:pStyle w:val="Pagrindinistekstas"/>
              <w:rPr>
                <w:sz w:val="24"/>
                <w:szCs w:val="24"/>
                <w:lang w:eastAsia="en-US"/>
              </w:rPr>
            </w:pPr>
            <w:r>
              <w:rPr>
                <w:sz w:val="24"/>
                <w:szCs w:val="24"/>
                <w:lang w:eastAsia="en-US"/>
              </w:rPr>
              <w:t xml:space="preserve">Bučiūnų ir </w:t>
            </w:r>
            <w:proofErr w:type="spellStart"/>
            <w:r>
              <w:rPr>
                <w:sz w:val="24"/>
                <w:szCs w:val="24"/>
                <w:lang w:eastAsia="en-US"/>
              </w:rPr>
              <w:t>Gediškių</w:t>
            </w:r>
            <w:proofErr w:type="spellEnd"/>
            <w:r>
              <w:rPr>
                <w:sz w:val="24"/>
                <w:szCs w:val="24"/>
                <w:lang w:eastAsia="en-US"/>
              </w:rPr>
              <w:t xml:space="preserve">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289E8D6B" w14:textId="77777777" w:rsidR="002C61B5" w:rsidRDefault="002C61B5">
            <w:pPr>
              <w:pStyle w:val="Pagrindinistekstas"/>
              <w:rPr>
                <w:sz w:val="24"/>
                <w:szCs w:val="24"/>
                <w:lang w:eastAsia="en-US"/>
              </w:rPr>
            </w:pPr>
            <w:r>
              <w:rPr>
                <w:sz w:val="24"/>
                <w:szCs w:val="24"/>
                <w:lang w:eastAsia="en-US"/>
              </w:rPr>
              <w:t>birželio 12 d. 9,00 val.</w:t>
            </w:r>
          </w:p>
        </w:tc>
        <w:tc>
          <w:tcPr>
            <w:tcW w:w="2551" w:type="dxa"/>
            <w:tcBorders>
              <w:top w:val="single" w:sz="4" w:space="0" w:color="auto"/>
              <w:left w:val="single" w:sz="4" w:space="0" w:color="auto"/>
              <w:bottom w:val="single" w:sz="4" w:space="0" w:color="auto"/>
              <w:right w:val="single" w:sz="4" w:space="0" w:color="auto"/>
            </w:tcBorders>
            <w:hideMark/>
          </w:tcPr>
          <w:p w14:paraId="65A4036E" w14:textId="77777777" w:rsidR="002C61B5" w:rsidRDefault="002C61B5">
            <w:pPr>
              <w:pStyle w:val="Pagrindinistekstas"/>
              <w:rPr>
                <w:sz w:val="24"/>
                <w:szCs w:val="24"/>
                <w:lang w:eastAsia="en-US"/>
              </w:rPr>
            </w:pPr>
            <w:r>
              <w:rPr>
                <w:sz w:val="24"/>
                <w:szCs w:val="24"/>
                <w:lang w:eastAsia="en-US"/>
              </w:rPr>
              <w:t>Buvusios dirbtuvės</w:t>
            </w:r>
          </w:p>
        </w:tc>
      </w:tr>
      <w:tr w:rsidR="002C61B5" w14:paraId="16A86AFA"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75CFA832" w14:textId="77777777" w:rsidR="002C61B5" w:rsidRDefault="002C61B5">
            <w:pPr>
              <w:pStyle w:val="Pagrindinistekstas"/>
              <w:rPr>
                <w:sz w:val="24"/>
                <w:szCs w:val="24"/>
                <w:lang w:eastAsia="en-US"/>
              </w:rPr>
            </w:pPr>
            <w:r>
              <w:rPr>
                <w:sz w:val="24"/>
                <w:szCs w:val="24"/>
                <w:lang w:eastAsia="en-US"/>
              </w:rPr>
              <w:t>13.</w:t>
            </w:r>
          </w:p>
        </w:tc>
        <w:tc>
          <w:tcPr>
            <w:tcW w:w="4564" w:type="dxa"/>
            <w:tcBorders>
              <w:top w:val="single" w:sz="4" w:space="0" w:color="auto"/>
              <w:left w:val="single" w:sz="4" w:space="0" w:color="auto"/>
              <w:bottom w:val="single" w:sz="4" w:space="0" w:color="auto"/>
              <w:right w:val="single" w:sz="4" w:space="0" w:color="auto"/>
            </w:tcBorders>
            <w:hideMark/>
          </w:tcPr>
          <w:p w14:paraId="3A747476" w14:textId="77777777" w:rsidR="002C61B5" w:rsidRDefault="002C61B5">
            <w:pPr>
              <w:pStyle w:val="Pagrindinistekstas"/>
              <w:rPr>
                <w:sz w:val="24"/>
                <w:szCs w:val="24"/>
                <w:lang w:eastAsia="en-US"/>
              </w:rPr>
            </w:pPr>
            <w:proofErr w:type="spellStart"/>
            <w:r>
              <w:rPr>
                <w:sz w:val="24"/>
                <w:szCs w:val="24"/>
                <w:lang w:eastAsia="en-US"/>
              </w:rPr>
              <w:t>Pakriaunių</w:t>
            </w:r>
            <w:proofErr w:type="spellEnd"/>
            <w:r>
              <w:rPr>
                <w:sz w:val="24"/>
                <w:szCs w:val="24"/>
                <w:lang w:eastAsia="en-US"/>
              </w:rPr>
              <w:t xml:space="preserve">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20A494BB" w14:textId="77777777" w:rsidR="002C61B5" w:rsidRDefault="002C61B5">
            <w:pPr>
              <w:pStyle w:val="Pagrindinistekstas"/>
              <w:rPr>
                <w:sz w:val="24"/>
                <w:szCs w:val="24"/>
                <w:lang w:eastAsia="en-US"/>
              </w:rPr>
            </w:pPr>
            <w:r>
              <w:rPr>
                <w:sz w:val="24"/>
                <w:szCs w:val="24"/>
                <w:lang w:eastAsia="en-US"/>
              </w:rPr>
              <w:t>birželio 12 d. 11,00 val.</w:t>
            </w:r>
          </w:p>
        </w:tc>
        <w:tc>
          <w:tcPr>
            <w:tcW w:w="2551" w:type="dxa"/>
            <w:tcBorders>
              <w:top w:val="single" w:sz="4" w:space="0" w:color="auto"/>
              <w:left w:val="single" w:sz="4" w:space="0" w:color="auto"/>
              <w:bottom w:val="single" w:sz="4" w:space="0" w:color="auto"/>
              <w:right w:val="single" w:sz="4" w:space="0" w:color="auto"/>
            </w:tcBorders>
            <w:hideMark/>
          </w:tcPr>
          <w:p w14:paraId="64EA96CF" w14:textId="77777777" w:rsidR="002C61B5" w:rsidRDefault="002C61B5">
            <w:pPr>
              <w:pStyle w:val="Pagrindinistekstas"/>
              <w:rPr>
                <w:sz w:val="24"/>
                <w:szCs w:val="24"/>
                <w:lang w:eastAsia="en-US"/>
              </w:rPr>
            </w:pPr>
            <w:proofErr w:type="spellStart"/>
            <w:r>
              <w:rPr>
                <w:sz w:val="24"/>
                <w:szCs w:val="24"/>
                <w:lang w:eastAsia="en-US"/>
              </w:rPr>
              <w:t>Pakriaunių</w:t>
            </w:r>
            <w:proofErr w:type="spellEnd"/>
            <w:r>
              <w:rPr>
                <w:sz w:val="24"/>
                <w:szCs w:val="24"/>
                <w:lang w:eastAsia="en-US"/>
              </w:rPr>
              <w:t xml:space="preserve"> dirbtuvės</w:t>
            </w:r>
          </w:p>
        </w:tc>
      </w:tr>
      <w:tr w:rsidR="002C61B5" w14:paraId="5CA60BDC"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561CC240" w14:textId="77777777" w:rsidR="002C61B5" w:rsidRDefault="002C61B5">
            <w:pPr>
              <w:pStyle w:val="Pagrindinistekstas"/>
              <w:rPr>
                <w:sz w:val="24"/>
                <w:szCs w:val="24"/>
                <w:lang w:eastAsia="en-US"/>
              </w:rPr>
            </w:pPr>
            <w:r>
              <w:rPr>
                <w:sz w:val="24"/>
                <w:szCs w:val="24"/>
                <w:lang w:eastAsia="en-US"/>
              </w:rPr>
              <w:t>14.</w:t>
            </w:r>
          </w:p>
        </w:tc>
        <w:tc>
          <w:tcPr>
            <w:tcW w:w="4564" w:type="dxa"/>
            <w:tcBorders>
              <w:top w:val="single" w:sz="4" w:space="0" w:color="auto"/>
              <w:left w:val="single" w:sz="4" w:space="0" w:color="auto"/>
              <w:bottom w:val="single" w:sz="4" w:space="0" w:color="auto"/>
              <w:right w:val="single" w:sz="4" w:space="0" w:color="auto"/>
            </w:tcBorders>
            <w:hideMark/>
          </w:tcPr>
          <w:p w14:paraId="2854EB64" w14:textId="77777777" w:rsidR="002C61B5" w:rsidRDefault="002C61B5">
            <w:pPr>
              <w:pStyle w:val="Pagrindinistekstas"/>
              <w:rPr>
                <w:sz w:val="24"/>
                <w:szCs w:val="24"/>
                <w:lang w:eastAsia="en-US"/>
              </w:rPr>
            </w:pPr>
            <w:proofErr w:type="spellStart"/>
            <w:r>
              <w:rPr>
                <w:sz w:val="24"/>
                <w:szCs w:val="24"/>
                <w:lang w:eastAsia="en-US"/>
              </w:rPr>
              <w:t>Zarinkiškio</w:t>
            </w:r>
            <w:proofErr w:type="spellEnd"/>
            <w:r>
              <w:rPr>
                <w:sz w:val="24"/>
                <w:szCs w:val="24"/>
                <w:lang w:eastAsia="en-US"/>
              </w:rPr>
              <w:t xml:space="preserve">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5CD72282" w14:textId="77777777" w:rsidR="002C61B5" w:rsidRDefault="002C61B5">
            <w:pPr>
              <w:pStyle w:val="Pagrindinistekstas"/>
              <w:rPr>
                <w:sz w:val="24"/>
                <w:szCs w:val="24"/>
                <w:lang w:eastAsia="en-US"/>
              </w:rPr>
            </w:pPr>
            <w:r>
              <w:rPr>
                <w:sz w:val="24"/>
                <w:szCs w:val="24"/>
                <w:lang w:eastAsia="en-US"/>
              </w:rPr>
              <w:t>birželio 12 d. 13,00 val.</w:t>
            </w:r>
          </w:p>
        </w:tc>
        <w:tc>
          <w:tcPr>
            <w:tcW w:w="2551" w:type="dxa"/>
            <w:tcBorders>
              <w:top w:val="single" w:sz="4" w:space="0" w:color="auto"/>
              <w:left w:val="single" w:sz="4" w:space="0" w:color="auto"/>
              <w:bottom w:val="single" w:sz="4" w:space="0" w:color="auto"/>
              <w:right w:val="single" w:sz="4" w:space="0" w:color="auto"/>
            </w:tcBorders>
            <w:hideMark/>
          </w:tcPr>
          <w:p w14:paraId="4453C47F" w14:textId="77777777" w:rsidR="002C61B5" w:rsidRDefault="002C61B5">
            <w:pPr>
              <w:pStyle w:val="Pagrindinistekstas"/>
              <w:rPr>
                <w:sz w:val="24"/>
                <w:szCs w:val="24"/>
                <w:lang w:eastAsia="en-US"/>
              </w:rPr>
            </w:pPr>
            <w:proofErr w:type="spellStart"/>
            <w:r>
              <w:rPr>
                <w:sz w:val="24"/>
                <w:szCs w:val="24"/>
                <w:lang w:eastAsia="en-US"/>
              </w:rPr>
              <w:t>Zarinkiškio</w:t>
            </w:r>
            <w:proofErr w:type="spellEnd"/>
            <w:r>
              <w:rPr>
                <w:sz w:val="24"/>
                <w:szCs w:val="24"/>
                <w:lang w:eastAsia="en-US"/>
              </w:rPr>
              <w:t xml:space="preserve"> k.</w:t>
            </w:r>
          </w:p>
        </w:tc>
      </w:tr>
      <w:tr w:rsidR="002C61B5" w14:paraId="57409D14"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6921DAF3" w14:textId="77777777" w:rsidR="002C61B5" w:rsidRDefault="002C61B5">
            <w:pPr>
              <w:pStyle w:val="Pagrindinistekstas"/>
              <w:rPr>
                <w:sz w:val="24"/>
                <w:szCs w:val="24"/>
                <w:lang w:eastAsia="en-US"/>
              </w:rPr>
            </w:pPr>
            <w:r>
              <w:rPr>
                <w:sz w:val="24"/>
                <w:szCs w:val="24"/>
                <w:lang w:eastAsia="en-US"/>
              </w:rPr>
              <w:t>15.</w:t>
            </w:r>
          </w:p>
        </w:tc>
        <w:tc>
          <w:tcPr>
            <w:tcW w:w="4564" w:type="dxa"/>
            <w:tcBorders>
              <w:top w:val="single" w:sz="4" w:space="0" w:color="auto"/>
              <w:left w:val="single" w:sz="4" w:space="0" w:color="auto"/>
              <w:bottom w:val="single" w:sz="4" w:space="0" w:color="auto"/>
              <w:right w:val="single" w:sz="4" w:space="0" w:color="auto"/>
            </w:tcBorders>
            <w:hideMark/>
          </w:tcPr>
          <w:p w14:paraId="52D988EC" w14:textId="77777777" w:rsidR="002C61B5" w:rsidRDefault="002C61B5">
            <w:pPr>
              <w:pStyle w:val="Pagrindinistekstas"/>
              <w:rPr>
                <w:sz w:val="24"/>
                <w:szCs w:val="24"/>
                <w:lang w:eastAsia="en-US"/>
              </w:rPr>
            </w:pPr>
            <w:proofErr w:type="spellStart"/>
            <w:r>
              <w:rPr>
                <w:sz w:val="24"/>
                <w:szCs w:val="24"/>
                <w:lang w:eastAsia="en-US"/>
              </w:rPr>
              <w:t>Apaščios</w:t>
            </w:r>
            <w:proofErr w:type="spellEnd"/>
            <w:r>
              <w:rPr>
                <w:sz w:val="24"/>
                <w:szCs w:val="24"/>
                <w:lang w:eastAsia="en-US"/>
              </w:rPr>
              <w:t xml:space="preserve"> ir Stanikūnų mašinų savininkai</w:t>
            </w:r>
          </w:p>
        </w:tc>
        <w:tc>
          <w:tcPr>
            <w:tcW w:w="2694" w:type="dxa"/>
            <w:tcBorders>
              <w:top w:val="single" w:sz="4" w:space="0" w:color="auto"/>
              <w:left w:val="single" w:sz="4" w:space="0" w:color="auto"/>
              <w:bottom w:val="single" w:sz="4" w:space="0" w:color="auto"/>
              <w:right w:val="single" w:sz="4" w:space="0" w:color="auto"/>
            </w:tcBorders>
            <w:hideMark/>
          </w:tcPr>
          <w:p w14:paraId="7E66AE1B" w14:textId="77777777" w:rsidR="002C61B5" w:rsidRDefault="002C61B5">
            <w:pPr>
              <w:pStyle w:val="Pagrindinistekstas"/>
              <w:rPr>
                <w:sz w:val="24"/>
                <w:szCs w:val="24"/>
                <w:lang w:eastAsia="en-US"/>
              </w:rPr>
            </w:pPr>
            <w:r>
              <w:rPr>
                <w:sz w:val="24"/>
                <w:szCs w:val="24"/>
                <w:lang w:eastAsia="en-US"/>
              </w:rPr>
              <w:t>birželio 14 d. 9,00 val.</w:t>
            </w:r>
          </w:p>
        </w:tc>
        <w:tc>
          <w:tcPr>
            <w:tcW w:w="2551" w:type="dxa"/>
            <w:tcBorders>
              <w:top w:val="single" w:sz="4" w:space="0" w:color="auto"/>
              <w:left w:val="single" w:sz="4" w:space="0" w:color="auto"/>
              <w:bottom w:val="single" w:sz="4" w:space="0" w:color="auto"/>
              <w:right w:val="single" w:sz="4" w:space="0" w:color="auto"/>
            </w:tcBorders>
            <w:hideMark/>
          </w:tcPr>
          <w:p w14:paraId="443242FC" w14:textId="77777777" w:rsidR="002C61B5" w:rsidRDefault="002C61B5">
            <w:pPr>
              <w:pStyle w:val="Pagrindinistekstas"/>
              <w:rPr>
                <w:sz w:val="24"/>
                <w:szCs w:val="24"/>
                <w:lang w:eastAsia="en-US"/>
              </w:rPr>
            </w:pPr>
            <w:proofErr w:type="spellStart"/>
            <w:r>
              <w:rPr>
                <w:sz w:val="24"/>
                <w:szCs w:val="24"/>
                <w:lang w:eastAsia="en-US"/>
              </w:rPr>
              <w:t>Apaščios</w:t>
            </w:r>
            <w:proofErr w:type="spellEnd"/>
            <w:r>
              <w:rPr>
                <w:sz w:val="24"/>
                <w:szCs w:val="24"/>
                <w:lang w:eastAsia="en-US"/>
              </w:rPr>
              <w:t xml:space="preserve"> k.</w:t>
            </w:r>
          </w:p>
        </w:tc>
      </w:tr>
      <w:tr w:rsidR="002C61B5" w14:paraId="19FAAC8D"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64D6F8CE" w14:textId="77777777" w:rsidR="002C61B5" w:rsidRDefault="002C61B5">
            <w:pPr>
              <w:pStyle w:val="Pagrindinistekstas"/>
              <w:rPr>
                <w:sz w:val="24"/>
                <w:szCs w:val="24"/>
                <w:lang w:eastAsia="en-US"/>
              </w:rPr>
            </w:pPr>
            <w:r>
              <w:rPr>
                <w:sz w:val="24"/>
                <w:szCs w:val="24"/>
                <w:lang w:eastAsia="en-US"/>
              </w:rPr>
              <w:t>16.</w:t>
            </w:r>
          </w:p>
        </w:tc>
        <w:tc>
          <w:tcPr>
            <w:tcW w:w="4564" w:type="dxa"/>
            <w:tcBorders>
              <w:top w:val="single" w:sz="4" w:space="0" w:color="auto"/>
              <w:left w:val="single" w:sz="4" w:space="0" w:color="auto"/>
              <w:bottom w:val="single" w:sz="4" w:space="0" w:color="auto"/>
              <w:right w:val="single" w:sz="4" w:space="0" w:color="auto"/>
            </w:tcBorders>
            <w:hideMark/>
          </w:tcPr>
          <w:p w14:paraId="2613F04C" w14:textId="77777777" w:rsidR="002C61B5" w:rsidRDefault="002C61B5">
            <w:pPr>
              <w:pStyle w:val="Pagrindinistekstas"/>
              <w:rPr>
                <w:sz w:val="24"/>
                <w:szCs w:val="24"/>
                <w:lang w:eastAsia="en-US"/>
              </w:rPr>
            </w:pPr>
            <w:proofErr w:type="spellStart"/>
            <w:r>
              <w:rPr>
                <w:sz w:val="24"/>
                <w:szCs w:val="24"/>
                <w:lang w:eastAsia="en-US"/>
              </w:rPr>
              <w:t>Raikėnų</w:t>
            </w:r>
            <w:proofErr w:type="spellEnd"/>
            <w:r>
              <w:rPr>
                <w:sz w:val="24"/>
                <w:szCs w:val="24"/>
                <w:lang w:eastAsia="en-US"/>
              </w:rPr>
              <w:t xml:space="preserve">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65F657F1" w14:textId="77777777" w:rsidR="002C61B5" w:rsidRDefault="002C61B5">
            <w:pPr>
              <w:pStyle w:val="Pagrindinistekstas"/>
              <w:rPr>
                <w:sz w:val="24"/>
                <w:szCs w:val="24"/>
                <w:lang w:eastAsia="en-US"/>
              </w:rPr>
            </w:pPr>
            <w:r>
              <w:rPr>
                <w:sz w:val="24"/>
                <w:szCs w:val="24"/>
                <w:lang w:eastAsia="en-US"/>
              </w:rPr>
              <w:t>birželio 17 d. 10,00 val.</w:t>
            </w:r>
          </w:p>
        </w:tc>
        <w:tc>
          <w:tcPr>
            <w:tcW w:w="2551" w:type="dxa"/>
            <w:tcBorders>
              <w:top w:val="single" w:sz="4" w:space="0" w:color="auto"/>
              <w:left w:val="single" w:sz="4" w:space="0" w:color="auto"/>
              <w:bottom w:val="single" w:sz="4" w:space="0" w:color="auto"/>
              <w:right w:val="single" w:sz="4" w:space="0" w:color="auto"/>
            </w:tcBorders>
            <w:hideMark/>
          </w:tcPr>
          <w:p w14:paraId="3698AB91" w14:textId="77777777" w:rsidR="002C61B5" w:rsidRDefault="002C61B5">
            <w:pPr>
              <w:pStyle w:val="Pagrindinistekstas"/>
              <w:rPr>
                <w:sz w:val="24"/>
                <w:szCs w:val="24"/>
                <w:lang w:eastAsia="en-US"/>
              </w:rPr>
            </w:pPr>
            <w:proofErr w:type="spellStart"/>
            <w:r>
              <w:rPr>
                <w:sz w:val="24"/>
                <w:szCs w:val="24"/>
                <w:lang w:eastAsia="en-US"/>
              </w:rPr>
              <w:t>Raikėnų</w:t>
            </w:r>
            <w:proofErr w:type="spellEnd"/>
            <w:r>
              <w:rPr>
                <w:sz w:val="24"/>
                <w:szCs w:val="24"/>
                <w:lang w:eastAsia="en-US"/>
              </w:rPr>
              <w:t xml:space="preserve"> k.</w:t>
            </w:r>
          </w:p>
        </w:tc>
      </w:tr>
      <w:tr w:rsidR="002C61B5" w14:paraId="40DAC7E9"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40BA4CA7" w14:textId="77777777" w:rsidR="002C61B5" w:rsidRDefault="002C61B5">
            <w:pPr>
              <w:pStyle w:val="Pagrindinistekstas"/>
              <w:rPr>
                <w:sz w:val="24"/>
                <w:szCs w:val="24"/>
                <w:lang w:eastAsia="en-US"/>
              </w:rPr>
            </w:pPr>
            <w:r>
              <w:rPr>
                <w:sz w:val="24"/>
                <w:szCs w:val="24"/>
                <w:lang w:eastAsia="en-US"/>
              </w:rPr>
              <w:t>17.</w:t>
            </w:r>
          </w:p>
        </w:tc>
        <w:tc>
          <w:tcPr>
            <w:tcW w:w="4564" w:type="dxa"/>
            <w:tcBorders>
              <w:top w:val="single" w:sz="4" w:space="0" w:color="auto"/>
              <w:left w:val="single" w:sz="4" w:space="0" w:color="auto"/>
              <w:bottom w:val="single" w:sz="4" w:space="0" w:color="auto"/>
              <w:right w:val="single" w:sz="4" w:space="0" w:color="auto"/>
            </w:tcBorders>
            <w:hideMark/>
          </w:tcPr>
          <w:p w14:paraId="461B7BAF" w14:textId="77777777" w:rsidR="002C61B5" w:rsidRDefault="002C61B5">
            <w:pPr>
              <w:pStyle w:val="Pagrindinistekstas"/>
              <w:rPr>
                <w:sz w:val="24"/>
                <w:szCs w:val="24"/>
                <w:lang w:eastAsia="en-US"/>
              </w:rPr>
            </w:pPr>
            <w:proofErr w:type="spellStart"/>
            <w:r>
              <w:rPr>
                <w:sz w:val="24"/>
                <w:szCs w:val="24"/>
                <w:lang w:eastAsia="en-US"/>
              </w:rPr>
              <w:t>Puodžialaukės</w:t>
            </w:r>
            <w:proofErr w:type="spellEnd"/>
            <w:r>
              <w:rPr>
                <w:sz w:val="24"/>
                <w:szCs w:val="24"/>
                <w:lang w:eastAsia="en-US"/>
              </w:rPr>
              <w:t xml:space="preserve">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2764BA53" w14:textId="77777777" w:rsidR="002C61B5" w:rsidRDefault="002C61B5">
            <w:pPr>
              <w:pStyle w:val="Pagrindinistekstas"/>
              <w:rPr>
                <w:sz w:val="24"/>
                <w:szCs w:val="24"/>
                <w:lang w:eastAsia="en-US"/>
              </w:rPr>
            </w:pPr>
            <w:r>
              <w:rPr>
                <w:sz w:val="24"/>
                <w:szCs w:val="24"/>
                <w:lang w:eastAsia="en-US"/>
              </w:rPr>
              <w:t>birželio 19 d. 9,00 val.</w:t>
            </w:r>
          </w:p>
        </w:tc>
        <w:tc>
          <w:tcPr>
            <w:tcW w:w="2551" w:type="dxa"/>
            <w:tcBorders>
              <w:top w:val="single" w:sz="4" w:space="0" w:color="auto"/>
              <w:left w:val="single" w:sz="4" w:space="0" w:color="auto"/>
              <w:bottom w:val="single" w:sz="4" w:space="0" w:color="auto"/>
              <w:right w:val="single" w:sz="4" w:space="0" w:color="auto"/>
            </w:tcBorders>
            <w:hideMark/>
          </w:tcPr>
          <w:p w14:paraId="5E4CBC25" w14:textId="77777777" w:rsidR="002C61B5" w:rsidRDefault="002C61B5">
            <w:pPr>
              <w:pStyle w:val="Pagrindinistekstas"/>
              <w:rPr>
                <w:sz w:val="24"/>
                <w:szCs w:val="24"/>
                <w:lang w:eastAsia="en-US"/>
              </w:rPr>
            </w:pPr>
            <w:proofErr w:type="spellStart"/>
            <w:r>
              <w:rPr>
                <w:sz w:val="24"/>
                <w:szCs w:val="24"/>
                <w:lang w:eastAsia="en-US"/>
              </w:rPr>
              <w:t>Puodžialaukės</w:t>
            </w:r>
            <w:proofErr w:type="spellEnd"/>
            <w:r>
              <w:rPr>
                <w:sz w:val="24"/>
                <w:szCs w:val="24"/>
                <w:lang w:eastAsia="en-US"/>
              </w:rPr>
              <w:t xml:space="preserve"> k.</w:t>
            </w:r>
          </w:p>
        </w:tc>
      </w:tr>
      <w:tr w:rsidR="002C61B5" w14:paraId="319BA226"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243401C6" w14:textId="77777777" w:rsidR="002C61B5" w:rsidRDefault="002C61B5">
            <w:pPr>
              <w:pStyle w:val="Pagrindinistekstas"/>
              <w:rPr>
                <w:sz w:val="24"/>
                <w:szCs w:val="24"/>
                <w:lang w:eastAsia="en-US"/>
              </w:rPr>
            </w:pPr>
            <w:r>
              <w:rPr>
                <w:sz w:val="24"/>
                <w:szCs w:val="24"/>
                <w:lang w:eastAsia="en-US"/>
              </w:rPr>
              <w:t>18.</w:t>
            </w:r>
          </w:p>
        </w:tc>
        <w:tc>
          <w:tcPr>
            <w:tcW w:w="4564" w:type="dxa"/>
            <w:tcBorders>
              <w:top w:val="single" w:sz="4" w:space="0" w:color="auto"/>
              <w:left w:val="single" w:sz="4" w:space="0" w:color="auto"/>
              <w:bottom w:val="single" w:sz="4" w:space="0" w:color="auto"/>
              <w:right w:val="single" w:sz="4" w:space="0" w:color="auto"/>
            </w:tcBorders>
            <w:hideMark/>
          </w:tcPr>
          <w:p w14:paraId="7A34D162" w14:textId="77777777" w:rsidR="002C61B5" w:rsidRDefault="002C61B5">
            <w:pPr>
              <w:pStyle w:val="Pagrindinistekstas"/>
              <w:rPr>
                <w:sz w:val="24"/>
                <w:szCs w:val="24"/>
                <w:lang w:eastAsia="en-US"/>
              </w:rPr>
            </w:pPr>
            <w:r>
              <w:rPr>
                <w:sz w:val="24"/>
                <w:szCs w:val="24"/>
                <w:lang w:eastAsia="en-US"/>
              </w:rPr>
              <w:t>Kazliškio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57518F3E" w14:textId="77777777" w:rsidR="002C61B5" w:rsidRDefault="002C61B5">
            <w:pPr>
              <w:pStyle w:val="Pagrindinistekstas"/>
              <w:rPr>
                <w:sz w:val="24"/>
                <w:szCs w:val="24"/>
                <w:lang w:eastAsia="en-US"/>
              </w:rPr>
            </w:pPr>
            <w:r>
              <w:rPr>
                <w:sz w:val="24"/>
                <w:szCs w:val="24"/>
                <w:lang w:eastAsia="en-US"/>
              </w:rPr>
              <w:t>birželio 19 d. 12,00 val.</w:t>
            </w:r>
          </w:p>
        </w:tc>
        <w:tc>
          <w:tcPr>
            <w:tcW w:w="2551" w:type="dxa"/>
            <w:tcBorders>
              <w:top w:val="single" w:sz="4" w:space="0" w:color="auto"/>
              <w:left w:val="single" w:sz="4" w:space="0" w:color="auto"/>
              <w:bottom w:val="single" w:sz="4" w:space="0" w:color="auto"/>
              <w:right w:val="single" w:sz="4" w:space="0" w:color="auto"/>
            </w:tcBorders>
            <w:hideMark/>
          </w:tcPr>
          <w:p w14:paraId="6EF11410" w14:textId="77777777" w:rsidR="002C61B5" w:rsidRDefault="002C61B5">
            <w:pPr>
              <w:pStyle w:val="Pagrindinistekstas"/>
              <w:rPr>
                <w:sz w:val="24"/>
                <w:szCs w:val="24"/>
                <w:lang w:eastAsia="en-US"/>
              </w:rPr>
            </w:pPr>
            <w:r>
              <w:rPr>
                <w:sz w:val="24"/>
                <w:szCs w:val="24"/>
                <w:lang w:eastAsia="en-US"/>
              </w:rPr>
              <w:t>Kazliškio dirbtuvės</w:t>
            </w:r>
          </w:p>
        </w:tc>
      </w:tr>
      <w:tr w:rsidR="002C61B5" w14:paraId="095B8846"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3AA85ADB" w14:textId="77777777" w:rsidR="002C61B5" w:rsidRDefault="002C61B5">
            <w:pPr>
              <w:pStyle w:val="Pagrindinistekstas"/>
              <w:rPr>
                <w:sz w:val="24"/>
                <w:szCs w:val="24"/>
                <w:lang w:eastAsia="en-US"/>
              </w:rPr>
            </w:pPr>
            <w:r>
              <w:rPr>
                <w:sz w:val="24"/>
                <w:szCs w:val="24"/>
                <w:lang w:eastAsia="en-US"/>
              </w:rPr>
              <w:t>19.</w:t>
            </w:r>
          </w:p>
        </w:tc>
        <w:tc>
          <w:tcPr>
            <w:tcW w:w="4564" w:type="dxa"/>
            <w:tcBorders>
              <w:top w:val="single" w:sz="4" w:space="0" w:color="auto"/>
              <w:left w:val="single" w:sz="4" w:space="0" w:color="auto"/>
              <w:bottom w:val="single" w:sz="4" w:space="0" w:color="auto"/>
              <w:right w:val="single" w:sz="4" w:space="0" w:color="auto"/>
            </w:tcBorders>
            <w:hideMark/>
          </w:tcPr>
          <w:p w14:paraId="67B24F3C" w14:textId="77777777" w:rsidR="002C61B5" w:rsidRDefault="002C61B5">
            <w:pPr>
              <w:pStyle w:val="Pagrindinistekstas"/>
              <w:rPr>
                <w:sz w:val="24"/>
                <w:szCs w:val="24"/>
                <w:lang w:eastAsia="en-US"/>
              </w:rPr>
            </w:pPr>
            <w:r>
              <w:rPr>
                <w:sz w:val="24"/>
                <w:szCs w:val="24"/>
                <w:lang w:eastAsia="en-US"/>
              </w:rPr>
              <w:t>Laibgalių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3E969C2B" w14:textId="77777777" w:rsidR="002C61B5" w:rsidRDefault="002C61B5">
            <w:pPr>
              <w:pStyle w:val="Pagrindinistekstas"/>
              <w:rPr>
                <w:sz w:val="24"/>
                <w:szCs w:val="24"/>
                <w:lang w:eastAsia="en-US"/>
              </w:rPr>
            </w:pPr>
            <w:r>
              <w:rPr>
                <w:sz w:val="24"/>
                <w:szCs w:val="24"/>
                <w:lang w:eastAsia="en-US"/>
              </w:rPr>
              <w:t>birželio 21 d. 9,00 val.</w:t>
            </w:r>
          </w:p>
        </w:tc>
        <w:tc>
          <w:tcPr>
            <w:tcW w:w="2551" w:type="dxa"/>
            <w:tcBorders>
              <w:top w:val="single" w:sz="4" w:space="0" w:color="auto"/>
              <w:left w:val="single" w:sz="4" w:space="0" w:color="auto"/>
              <w:bottom w:val="single" w:sz="4" w:space="0" w:color="auto"/>
              <w:right w:val="single" w:sz="4" w:space="0" w:color="auto"/>
            </w:tcBorders>
            <w:hideMark/>
          </w:tcPr>
          <w:p w14:paraId="32F202A0" w14:textId="77777777" w:rsidR="002C61B5" w:rsidRDefault="002C61B5">
            <w:pPr>
              <w:pStyle w:val="Pagrindinistekstas"/>
              <w:rPr>
                <w:sz w:val="24"/>
                <w:szCs w:val="24"/>
                <w:lang w:eastAsia="en-US"/>
              </w:rPr>
            </w:pPr>
            <w:r>
              <w:rPr>
                <w:sz w:val="24"/>
                <w:szCs w:val="24"/>
                <w:lang w:eastAsia="en-US"/>
              </w:rPr>
              <w:t>Laibgalių dirbtuvės</w:t>
            </w:r>
          </w:p>
        </w:tc>
      </w:tr>
      <w:tr w:rsidR="002C61B5" w14:paraId="79E5E9C8"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1787983C" w14:textId="77777777" w:rsidR="002C61B5" w:rsidRDefault="002C61B5">
            <w:pPr>
              <w:pStyle w:val="Pagrindinistekstas"/>
              <w:rPr>
                <w:sz w:val="24"/>
                <w:szCs w:val="24"/>
                <w:lang w:eastAsia="en-US"/>
              </w:rPr>
            </w:pPr>
            <w:r>
              <w:rPr>
                <w:sz w:val="24"/>
                <w:szCs w:val="24"/>
                <w:lang w:eastAsia="en-US"/>
              </w:rPr>
              <w:t>20.</w:t>
            </w:r>
          </w:p>
        </w:tc>
        <w:tc>
          <w:tcPr>
            <w:tcW w:w="4564" w:type="dxa"/>
            <w:tcBorders>
              <w:top w:val="single" w:sz="4" w:space="0" w:color="auto"/>
              <w:left w:val="single" w:sz="4" w:space="0" w:color="auto"/>
              <w:bottom w:val="single" w:sz="4" w:space="0" w:color="auto"/>
              <w:right w:val="single" w:sz="4" w:space="0" w:color="auto"/>
            </w:tcBorders>
            <w:hideMark/>
          </w:tcPr>
          <w:p w14:paraId="47E7EF1E" w14:textId="77777777" w:rsidR="002C61B5" w:rsidRDefault="002C61B5">
            <w:pPr>
              <w:pStyle w:val="Pagrindinistekstas"/>
              <w:rPr>
                <w:sz w:val="24"/>
                <w:szCs w:val="24"/>
                <w:lang w:eastAsia="en-US"/>
              </w:rPr>
            </w:pPr>
            <w:proofErr w:type="spellStart"/>
            <w:r>
              <w:rPr>
                <w:sz w:val="24"/>
                <w:szCs w:val="24"/>
                <w:lang w:eastAsia="en-US"/>
              </w:rPr>
              <w:t>Audrupio</w:t>
            </w:r>
            <w:proofErr w:type="spellEnd"/>
            <w:r>
              <w:rPr>
                <w:sz w:val="24"/>
                <w:szCs w:val="24"/>
                <w:lang w:eastAsia="en-US"/>
              </w:rPr>
              <w:t xml:space="preserve"> paukštynas</w:t>
            </w:r>
          </w:p>
        </w:tc>
        <w:tc>
          <w:tcPr>
            <w:tcW w:w="2694" w:type="dxa"/>
            <w:tcBorders>
              <w:top w:val="single" w:sz="4" w:space="0" w:color="auto"/>
              <w:left w:val="single" w:sz="4" w:space="0" w:color="auto"/>
              <w:bottom w:val="single" w:sz="4" w:space="0" w:color="auto"/>
              <w:right w:val="single" w:sz="4" w:space="0" w:color="auto"/>
            </w:tcBorders>
            <w:hideMark/>
          </w:tcPr>
          <w:p w14:paraId="27CD2A04" w14:textId="77777777" w:rsidR="002C61B5" w:rsidRDefault="002C61B5">
            <w:pPr>
              <w:pStyle w:val="Pagrindinistekstas"/>
              <w:rPr>
                <w:sz w:val="24"/>
                <w:szCs w:val="24"/>
                <w:lang w:eastAsia="en-US"/>
              </w:rPr>
            </w:pPr>
            <w:r>
              <w:rPr>
                <w:sz w:val="24"/>
                <w:szCs w:val="24"/>
                <w:lang w:eastAsia="en-US"/>
              </w:rPr>
              <w:t>birželio 21 d. 11,00 val.</w:t>
            </w:r>
          </w:p>
        </w:tc>
        <w:tc>
          <w:tcPr>
            <w:tcW w:w="2551" w:type="dxa"/>
            <w:tcBorders>
              <w:top w:val="single" w:sz="4" w:space="0" w:color="auto"/>
              <w:left w:val="single" w:sz="4" w:space="0" w:color="auto"/>
              <w:bottom w:val="single" w:sz="4" w:space="0" w:color="auto"/>
              <w:right w:val="single" w:sz="4" w:space="0" w:color="auto"/>
            </w:tcBorders>
            <w:hideMark/>
          </w:tcPr>
          <w:p w14:paraId="04D1A64F" w14:textId="77777777" w:rsidR="002C61B5" w:rsidRDefault="002C61B5">
            <w:pPr>
              <w:pStyle w:val="Pagrindinistekstas"/>
              <w:rPr>
                <w:sz w:val="24"/>
                <w:szCs w:val="24"/>
                <w:lang w:eastAsia="en-US"/>
              </w:rPr>
            </w:pPr>
            <w:proofErr w:type="spellStart"/>
            <w:r>
              <w:rPr>
                <w:sz w:val="24"/>
                <w:szCs w:val="24"/>
                <w:lang w:eastAsia="en-US"/>
              </w:rPr>
              <w:t>Audrupio</w:t>
            </w:r>
            <w:proofErr w:type="spellEnd"/>
            <w:r>
              <w:rPr>
                <w:sz w:val="24"/>
                <w:szCs w:val="24"/>
                <w:lang w:eastAsia="en-US"/>
              </w:rPr>
              <w:t xml:space="preserve"> paukštynas</w:t>
            </w:r>
          </w:p>
        </w:tc>
      </w:tr>
      <w:tr w:rsidR="002C61B5" w14:paraId="56A7DDE1"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044689A2" w14:textId="77777777" w:rsidR="002C61B5" w:rsidRDefault="002C61B5">
            <w:pPr>
              <w:pStyle w:val="Pagrindinistekstas"/>
              <w:rPr>
                <w:sz w:val="24"/>
                <w:szCs w:val="24"/>
                <w:lang w:eastAsia="en-US"/>
              </w:rPr>
            </w:pPr>
            <w:r>
              <w:rPr>
                <w:sz w:val="24"/>
                <w:szCs w:val="24"/>
                <w:lang w:eastAsia="en-US"/>
              </w:rPr>
              <w:t>21.</w:t>
            </w:r>
          </w:p>
        </w:tc>
        <w:tc>
          <w:tcPr>
            <w:tcW w:w="4564" w:type="dxa"/>
            <w:tcBorders>
              <w:top w:val="single" w:sz="4" w:space="0" w:color="auto"/>
              <w:left w:val="single" w:sz="4" w:space="0" w:color="auto"/>
              <w:bottom w:val="single" w:sz="4" w:space="0" w:color="auto"/>
              <w:right w:val="single" w:sz="4" w:space="0" w:color="auto"/>
            </w:tcBorders>
            <w:hideMark/>
          </w:tcPr>
          <w:p w14:paraId="211AB597" w14:textId="77777777" w:rsidR="002C61B5" w:rsidRDefault="002C61B5">
            <w:pPr>
              <w:pStyle w:val="Pagrindinistekstas"/>
              <w:rPr>
                <w:sz w:val="24"/>
                <w:szCs w:val="24"/>
                <w:lang w:eastAsia="en-US"/>
              </w:rPr>
            </w:pPr>
            <w:r>
              <w:rPr>
                <w:sz w:val="24"/>
                <w:szCs w:val="24"/>
                <w:lang w:eastAsia="en-US"/>
              </w:rPr>
              <w:t>Ragelių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18B51C01" w14:textId="77777777" w:rsidR="002C61B5" w:rsidRDefault="002C61B5">
            <w:pPr>
              <w:pStyle w:val="Pagrindinistekstas"/>
              <w:rPr>
                <w:sz w:val="24"/>
                <w:szCs w:val="24"/>
                <w:lang w:eastAsia="en-US"/>
              </w:rPr>
            </w:pPr>
            <w:r>
              <w:rPr>
                <w:sz w:val="24"/>
                <w:szCs w:val="24"/>
                <w:lang w:eastAsia="en-US"/>
              </w:rPr>
              <w:t>birželio 26 d. 10,00 val.</w:t>
            </w:r>
          </w:p>
        </w:tc>
        <w:tc>
          <w:tcPr>
            <w:tcW w:w="2551" w:type="dxa"/>
            <w:tcBorders>
              <w:top w:val="single" w:sz="4" w:space="0" w:color="auto"/>
              <w:left w:val="single" w:sz="4" w:space="0" w:color="auto"/>
              <w:bottom w:val="single" w:sz="4" w:space="0" w:color="auto"/>
              <w:right w:val="single" w:sz="4" w:space="0" w:color="auto"/>
            </w:tcBorders>
            <w:hideMark/>
          </w:tcPr>
          <w:p w14:paraId="7700040A" w14:textId="77777777" w:rsidR="002C61B5" w:rsidRDefault="002C61B5">
            <w:pPr>
              <w:pStyle w:val="Pagrindinistekstas"/>
              <w:rPr>
                <w:sz w:val="24"/>
                <w:szCs w:val="24"/>
                <w:lang w:eastAsia="en-US"/>
              </w:rPr>
            </w:pPr>
            <w:r>
              <w:rPr>
                <w:sz w:val="24"/>
                <w:szCs w:val="24"/>
                <w:lang w:eastAsia="en-US"/>
              </w:rPr>
              <w:t>Ragelių k.</w:t>
            </w:r>
          </w:p>
        </w:tc>
      </w:tr>
      <w:tr w:rsidR="002C61B5" w14:paraId="314CC17D" w14:textId="77777777" w:rsidTr="002C61B5">
        <w:tc>
          <w:tcPr>
            <w:tcW w:w="534" w:type="dxa"/>
            <w:tcBorders>
              <w:top w:val="single" w:sz="4" w:space="0" w:color="auto"/>
              <w:left w:val="single" w:sz="4" w:space="0" w:color="auto"/>
              <w:bottom w:val="single" w:sz="4" w:space="0" w:color="auto"/>
              <w:right w:val="single" w:sz="4" w:space="0" w:color="auto"/>
            </w:tcBorders>
            <w:hideMark/>
          </w:tcPr>
          <w:p w14:paraId="00F7F076" w14:textId="77777777" w:rsidR="002C61B5" w:rsidRDefault="002C61B5">
            <w:pPr>
              <w:pStyle w:val="Pagrindinistekstas"/>
              <w:rPr>
                <w:sz w:val="24"/>
                <w:szCs w:val="24"/>
                <w:lang w:eastAsia="en-US"/>
              </w:rPr>
            </w:pPr>
            <w:r>
              <w:rPr>
                <w:sz w:val="24"/>
                <w:szCs w:val="24"/>
                <w:lang w:eastAsia="en-US"/>
              </w:rPr>
              <w:t>22.</w:t>
            </w:r>
          </w:p>
        </w:tc>
        <w:tc>
          <w:tcPr>
            <w:tcW w:w="4564" w:type="dxa"/>
            <w:tcBorders>
              <w:top w:val="single" w:sz="4" w:space="0" w:color="auto"/>
              <w:left w:val="single" w:sz="4" w:space="0" w:color="auto"/>
              <w:bottom w:val="single" w:sz="4" w:space="0" w:color="auto"/>
              <w:right w:val="single" w:sz="4" w:space="0" w:color="auto"/>
            </w:tcBorders>
            <w:hideMark/>
          </w:tcPr>
          <w:p w14:paraId="42D08BAD" w14:textId="77777777" w:rsidR="002C61B5" w:rsidRDefault="002C61B5">
            <w:pPr>
              <w:pStyle w:val="Pagrindinistekstas"/>
              <w:rPr>
                <w:sz w:val="24"/>
                <w:szCs w:val="24"/>
                <w:lang w:eastAsia="en-US"/>
              </w:rPr>
            </w:pPr>
            <w:proofErr w:type="spellStart"/>
            <w:r>
              <w:rPr>
                <w:sz w:val="24"/>
                <w:szCs w:val="24"/>
                <w:lang w:eastAsia="en-US"/>
              </w:rPr>
              <w:t>Aukštakalnių</w:t>
            </w:r>
            <w:proofErr w:type="spellEnd"/>
            <w:r>
              <w:rPr>
                <w:sz w:val="24"/>
                <w:szCs w:val="24"/>
                <w:lang w:eastAsia="en-US"/>
              </w:rPr>
              <w:t xml:space="preserve"> k. technikos savininkai</w:t>
            </w:r>
          </w:p>
        </w:tc>
        <w:tc>
          <w:tcPr>
            <w:tcW w:w="2694" w:type="dxa"/>
            <w:tcBorders>
              <w:top w:val="single" w:sz="4" w:space="0" w:color="auto"/>
              <w:left w:val="single" w:sz="4" w:space="0" w:color="auto"/>
              <w:bottom w:val="single" w:sz="4" w:space="0" w:color="auto"/>
              <w:right w:val="single" w:sz="4" w:space="0" w:color="auto"/>
            </w:tcBorders>
            <w:hideMark/>
          </w:tcPr>
          <w:p w14:paraId="558B3727" w14:textId="77777777" w:rsidR="002C61B5" w:rsidRDefault="002C61B5">
            <w:pPr>
              <w:pStyle w:val="Pagrindinistekstas"/>
              <w:rPr>
                <w:sz w:val="24"/>
                <w:szCs w:val="24"/>
                <w:lang w:eastAsia="en-US"/>
              </w:rPr>
            </w:pPr>
            <w:r>
              <w:rPr>
                <w:sz w:val="24"/>
                <w:szCs w:val="24"/>
                <w:lang w:eastAsia="en-US"/>
              </w:rPr>
              <w:t>birželio 26 d. 12,00 val.</w:t>
            </w:r>
          </w:p>
        </w:tc>
        <w:tc>
          <w:tcPr>
            <w:tcW w:w="2551" w:type="dxa"/>
            <w:tcBorders>
              <w:top w:val="single" w:sz="4" w:space="0" w:color="auto"/>
              <w:left w:val="single" w:sz="4" w:space="0" w:color="auto"/>
              <w:bottom w:val="single" w:sz="4" w:space="0" w:color="auto"/>
              <w:right w:val="single" w:sz="4" w:space="0" w:color="auto"/>
            </w:tcBorders>
            <w:hideMark/>
          </w:tcPr>
          <w:p w14:paraId="58CFA729" w14:textId="77777777" w:rsidR="002C61B5" w:rsidRDefault="002C61B5">
            <w:pPr>
              <w:pStyle w:val="Pagrindinistekstas"/>
              <w:rPr>
                <w:sz w:val="24"/>
                <w:szCs w:val="24"/>
                <w:lang w:eastAsia="en-US"/>
              </w:rPr>
            </w:pPr>
            <w:proofErr w:type="spellStart"/>
            <w:r>
              <w:rPr>
                <w:sz w:val="24"/>
                <w:szCs w:val="24"/>
                <w:lang w:eastAsia="en-US"/>
              </w:rPr>
              <w:t>Aukštakalnių</w:t>
            </w:r>
            <w:proofErr w:type="spellEnd"/>
            <w:r>
              <w:rPr>
                <w:sz w:val="24"/>
                <w:szCs w:val="24"/>
                <w:lang w:eastAsia="en-US"/>
              </w:rPr>
              <w:t xml:space="preserve"> k.</w:t>
            </w:r>
          </w:p>
        </w:tc>
      </w:tr>
    </w:tbl>
    <w:p w14:paraId="68A799F8" w14:textId="77777777" w:rsidR="002C61B5" w:rsidRDefault="002C61B5" w:rsidP="002C61B5">
      <w:pPr>
        <w:pStyle w:val="Pagrindinistekstas"/>
        <w:rPr>
          <w:sz w:val="24"/>
          <w:szCs w:val="24"/>
        </w:rPr>
      </w:pPr>
    </w:p>
    <w:p w14:paraId="00CABCD4" w14:textId="77777777" w:rsidR="002C61B5" w:rsidRDefault="002C61B5" w:rsidP="002C61B5">
      <w:pPr>
        <w:pStyle w:val="Pagrindinistekstas"/>
        <w:ind w:firstLine="720"/>
        <w:jc w:val="both"/>
        <w:rPr>
          <w:sz w:val="24"/>
          <w:szCs w:val="24"/>
        </w:rPr>
      </w:pPr>
      <w:r>
        <w:rPr>
          <w:sz w:val="24"/>
          <w:szCs w:val="24"/>
        </w:rPr>
        <w:t xml:space="preserve">ŽYMINIS MOKESTIS: Traktoriaus techninė apžiūra – </w:t>
      </w:r>
      <w:r>
        <w:rPr>
          <w:b/>
          <w:sz w:val="24"/>
          <w:szCs w:val="24"/>
        </w:rPr>
        <w:t>6,80</w:t>
      </w:r>
      <w:r>
        <w:rPr>
          <w:sz w:val="24"/>
          <w:szCs w:val="24"/>
        </w:rPr>
        <w:t xml:space="preserve"> Eur., priekabos techninė apžiūra – </w:t>
      </w:r>
      <w:r>
        <w:rPr>
          <w:b/>
          <w:sz w:val="24"/>
          <w:szCs w:val="24"/>
        </w:rPr>
        <w:t>5,50</w:t>
      </w:r>
      <w:r>
        <w:rPr>
          <w:sz w:val="24"/>
          <w:szCs w:val="24"/>
        </w:rPr>
        <w:t xml:space="preserve"> Eur. Mokėti į mokesčių inspekcijos sąskaitą. Įmokos kodas -53073.</w:t>
      </w:r>
    </w:p>
    <w:p w14:paraId="7CBABC8C" w14:textId="77777777" w:rsidR="002C61B5" w:rsidRPr="002C61B5" w:rsidRDefault="002C61B5" w:rsidP="002C61B5">
      <w:pPr>
        <w:pStyle w:val="Pagrindinistekstas"/>
        <w:jc w:val="both"/>
        <w:rPr>
          <w:color w:val="000000" w:themeColor="text1"/>
          <w:sz w:val="24"/>
          <w:szCs w:val="24"/>
        </w:rPr>
      </w:pPr>
      <w:r>
        <w:rPr>
          <w:sz w:val="24"/>
          <w:szCs w:val="24"/>
        </w:rPr>
        <w:tab/>
        <w:t xml:space="preserve">Grafike nepaminėtos įmonės ir organizacijos apžiūros laiką suderina savivaldybės Žemės ūkio skyriuje, 606 kab., arba telefonais: </w:t>
      </w:r>
      <w:r w:rsidRPr="002C61B5">
        <w:rPr>
          <w:color w:val="000000" w:themeColor="text1"/>
          <w:sz w:val="24"/>
          <w:szCs w:val="24"/>
        </w:rPr>
        <w:t>(+370 458) 51 686, (+370 686) 79 838, (+370 610) 61 0637.</w:t>
      </w:r>
    </w:p>
    <w:p w14:paraId="22E03528" w14:textId="77777777" w:rsidR="002C61B5" w:rsidRDefault="002C61B5" w:rsidP="002C61B5">
      <w:pPr>
        <w:pStyle w:val="Pagrindinistekstas"/>
        <w:jc w:val="both"/>
        <w:rPr>
          <w:sz w:val="24"/>
          <w:szCs w:val="24"/>
        </w:rPr>
      </w:pPr>
      <w:r w:rsidRPr="002C61B5">
        <w:rPr>
          <w:color w:val="000000" w:themeColor="text1"/>
          <w:sz w:val="24"/>
          <w:szCs w:val="24"/>
        </w:rPr>
        <w:tab/>
        <w:t>Techninė apžiūra yra privaloma. T</w:t>
      </w:r>
      <w:r>
        <w:rPr>
          <w:sz w:val="24"/>
          <w:szCs w:val="24"/>
        </w:rPr>
        <w:t xml:space="preserve">echnikos savininkai gali kviesti atlikti apžiūrą technikos stovėjimo vietoje. Papildomas mokestis </w:t>
      </w:r>
      <w:r>
        <w:rPr>
          <w:b/>
          <w:sz w:val="24"/>
          <w:szCs w:val="24"/>
        </w:rPr>
        <w:t>9,90</w:t>
      </w:r>
      <w:r>
        <w:rPr>
          <w:sz w:val="24"/>
          <w:szCs w:val="24"/>
        </w:rPr>
        <w:t xml:space="preserve"> Eur. į mokesčių inspekcijos sąskaitą.</w:t>
      </w:r>
    </w:p>
    <w:p w14:paraId="0E640CEF" w14:textId="77777777" w:rsidR="002C61B5" w:rsidRDefault="002C61B5" w:rsidP="002C61B5">
      <w:pPr>
        <w:pStyle w:val="Pagrindinistekstas"/>
        <w:jc w:val="both"/>
        <w:rPr>
          <w:sz w:val="24"/>
          <w:szCs w:val="24"/>
        </w:rPr>
      </w:pPr>
      <w:r>
        <w:rPr>
          <w:sz w:val="24"/>
          <w:szCs w:val="24"/>
        </w:rPr>
        <w:tab/>
        <w:t>2015 metų gruodžio 31 d. Lietuvos Respublikos žemės ūkio ministras pasirašė įsakymą, kuris pakeitė kai kuriuos techninių apžiūrų taisyklių punktus:</w:t>
      </w:r>
    </w:p>
    <w:p w14:paraId="2F50F8A7" w14:textId="77777777" w:rsidR="002C61B5" w:rsidRDefault="002C61B5" w:rsidP="002C61B5">
      <w:pPr>
        <w:pStyle w:val="Pagrindinistekstas"/>
        <w:jc w:val="both"/>
        <w:rPr>
          <w:sz w:val="24"/>
          <w:szCs w:val="24"/>
        </w:rPr>
      </w:pPr>
      <w:r>
        <w:rPr>
          <w:sz w:val="24"/>
          <w:szCs w:val="24"/>
        </w:rPr>
        <w:tab/>
        <w:t>Jeigu mašina neatitinka techninių reikalavimų, išduodama techninės apžiūros rezultatų kortelė ir pažymima Traktorių registre. Pakartotinę  apžiūrą reikia atlikti mėnesio bėgyje.</w:t>
      </w:r>
    </w:p>
    <w:p w14:paraId="505FF19D" w14:textId="77777777" w:rsidR="002C61B5" w:rsidRDefault="002C61B5" w:rsidP="002C61B5">
      <w:pPr>
        <w:pStyle w:val="Pagrindinistekstas"/>
        <w:jc w:val="both"/>
        <w:rPr>
          <w:sz w:val="24"/>
          <w:szCs w:val="24"/>
        </w:rPr>
      </w:pPr>
      <w:r>
        <w:rPr>
          <w:sz w:val="24"/>
          <w:szCs w:val="24"/>
        </w:rPr>
        <w:t>Jeigu praėjo daugiau nei mėnuo, reikia mokėti žyminį mokestį iš naujo. Kiekvienu duomenų keitimo atveju privalomai keičiami seno pavyzdžio valstybiniai numeriai.</w:t>
      </w:r>
    </w:p>
    <w:p w14:paraId="0BC4F0CD" w14:textId="77777777" w:rsidR="002C61B5" w:rsidRDefault="002C61B5" w:rsidP="002C61B5">
      <w:pPr>
        <w:pStyle w:val="Pagrindinistekstas"/>
        <w:ind w:firstLine="720"/>
        <w:jc w:val="both"/>
        <w:rPr>
          <w:sz w:val="24"/>
          <w:szCs w:val="24"/>
        </w:rPr>
      </w:pPr>
      <w:r>
        <w:rPr>
          <w:sz w:val="24"/>
          <w:szCs w:val="24"/>
        </w:rPr>
        <w:t>Nuo 2022 sausio 1 d. duomenų keitimo atveju (registravimas, perregistravimas), reikalingos technikos nuotraukos, jeigu jų dar nėra registre. Taip pat motorinėms priemonėms fiksuojamas darbo</w:t>
      </w:r>
    </w:p>
    <w:p w14:paraId="1D569701" w14:textId="77777777" w:rsidR="002C61B5" w:rsidRDefault="002C61B5" w:rsidP="002C61B5">
      <w:pPr>
        <w:pStyle w:val="Pagrindinistekstas"/>
        <w:jc w:val="both"/>
        <w:rPr>
          <w:sz w:val="24"/>
          <w:szCs w:val="24"/>
        </w:rPr>
      </w:pPr>
      <w:r>
        <w:rPr>
          <w:sz w:val="24"/>
          <w:szCs w:val="24"/>
        </w:rPr>
        <w:t>(moto) valandų skaičius.</w:t>
      </w:r>
    </w:p>
    <w:p w14:paraId="1DEBD37D" w14:textId="77777777" w:rsidR="002C61B5" w:rsidRDefault="002C61B5" w:rsidP="002C61B5">
      <w:pPr>
        <w:pStyle w:val="Pagrindinistekstas"/>
        <w:jc w:val="both"/>
        <w:rPr>
          <w:sz w:val="24"/>
          <w:szCs w:val="24"/>
        </w:rPr>
      </w:pPr>
      <w:r>
        <w:rPr>
          <w:sz w:val="24"/>
          <w:szCs w:val="24"/>
        </w:rPr>
        <w:lastRenderedPageBreak/>
        <w:t xml:space="preserve">              Atlikus pirkimo-pardavimo sandorį, technika turi būti įregistruojama per 30 kalendorinių dienų. Po to  technika išregistruoja iš Registro. Taip pat technika išregistruojama iš registro, jei per metus laiko nesutvarkomas paveldėjimas. Išregistravus, reikia mokėti registracijos atstatymo mokestį-13 Eur.</w:t>
      </w:r>
    </w:p>
    <w:p w14:paraId="06F1B684" w14:textId="77777777" w:rsidR="006B5F88" w:rsidRDefault="006B5F88"/>
    <w:sectPr w:rsidR="006B5F8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FF"/>
    <w:rsid w:val="002C61B5"/>
    <w:rsid w:val="006B5F88"/>
    <w:rsid w:val="00F37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37342-BBEE-44B3-9109-15766ACD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61B5"/>
    <w:pPr>
      <w:spacing w:line="256" w:lineRule="auto"/>
    </w:pPr>
  </w:style>
  <w:style w:type="paragraph" w:styleId="Antrat1">
    <w:name w:val="heading 1"/>
    <w:basedOn w:val="prastasis"/>
    <w:next w:val="prastasis"/>
    <w:link w:val="Antrat1Diagrama"/>
    <w:uiPriority w:val="9"/>
    <w:qFormat/>
    <w:rsid w:val="00F37BFF"/>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F37BFF"/>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F37BFF"/>
    <w:pPr>
      <w:keepNext/>
      <w:keepLines/>
      <w:spacing w:before="160" w:after="80" w:line="259" w:lineRule="auto"/>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F37BFF"/>
    <w:pPr>
      <w:keepNext/>
      <w:keepLines/>
      <w:spacing w:before="80" w:after="40" w:line="259" w:lineRule="auto"/>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F37BFF"/>
    <w:pPr>
      <w:keepNext/>
      <w:keepLines/>
      <w:spacing w:before="80" w:after="40" w:line="259" w:lineRule="auto"/>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F37BFF"/>
    <w:pPr>
      <w:keepNext/>
      <w:keepLines/>
      <w:spacing w:before="40" w:after="0" w:line="259" w:lineRule="auto"/>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F37BFF"/>
    <w:pPr>
      <w:keepNext/>
      <w:keepLines/>
      <w:spacing w:before="40" w:after="0" w:line="259" w:lineRule="auto"/>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F37BFF"/>
    <w:pPr>
      <w:keepNext/>
      <w:keepLines/>
      <w:spacing w:after="0" w:line="259" w:lineRule="auto"/>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F37BFF"/>
    <w:pPr>
      <w:keepNext/>
      <w:keepLines/>
      <w:spacing w:after="0" w:line="259" w:lineRule="auto"/>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37BFF"/>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F37BFF"/>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F37BFF"/>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F37BFF"/>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F37BFF"/>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F37BFF"/>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F37BFF"/>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F37BFF"/>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F37BFF"/>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F37B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F37BFF"/>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F37BFF"/>
    <w:pPr>
      <w:numPr>
        <w:ilvl w:val="1"/>
      </w:numPr>
      <w:spacing w:line="259" w:lineRule="auto"/>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F37BFF"/>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F37BFF"/>
    <w:pPr>
      <w:spacing w:before="160" w:line="259" w:lineRule="auto"/>
      <w:jc w:val="center"/>
    </w:pPr>
    <w:rPr>
      <w:i/>
      <w:iCs/>
      <w:color w:val="404040" w:themeColor="text1" w:themeTint="BF"/>
    </w:rPr>
  </w:style>
  <w:style w:type="character" w:customStyle="1" w:styleId="CitataDiagrama">
    <w:name w:val="Citata Diagrama"/>
    <w:basedOn w:val="Numatytasispastraiposriftas"/>
    <w:link w:val="Citata"/>
    <w:uiPriority w:val="29"/>
    <w:rsid w:val="00F37BFF"/>
    <w:rPr>
      <w:i/>
      <w:iCs/>
      <w:color w:val="404040" w:themeColor="text1" w:themeTint="BF"/>
    </w:rPr>
  </w:style>
  <w:style w:type="paragraph" w:styleId="Sraopastraipa">
    <w:name w:val="List Paragraph"/>
    <w:basedOn w:val="prastasis"/>
    <w:uiPriority w:val="34"/>
    <w:qFormat/>
    <w:rsid w:val="00F37BFF"/>
    <w:pPr>
      <w:spacing w:line="259" w:lineRule="auto"/>
      <w:ind w:left="720"/>
      <w:contextualSpacing/>
    </w:pPr>
  </w:style>
  <w:style w:type="character" w:styleId="Rykuspabraukimas">
    <w:name w:val="Intense Emphasis"/>
    <w:basedOn w:val="Numatytasispastraiposriftas"/>
    <w:uiPriority w:val="21"/>
    <w:qFormat/>
    <w:rsid w:val="00F37BFF"/>
    <w:rPr>
      <w:i/>
      <w:iCs/>
      <w:color w:val="0F4761" w:themeColor="accent1" w:themeShade="BF"/>
    </w:rPr>
  </w:style>
  <w:style w:type="paragraph" w:styleId="Iskirtacitata">
    <w:name w:val="Intense Quote"/>
    <w:basedOn w:val="prastasis"/>
    <w:next w:val="prastasis"/>
    <w:link w:val="IskirtacitataDiagrama"/>
    <w:uiPriority w:val="30"/>
    <w:qFormat/>
    <w:rsid w:val="00F37BF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F37BFF"/>
    <w:rPr>
      <w:i/>
      <w:iCs/>
      <w:color w:val="0F4761" w:themeColor="accent1" w:themeShade="BF"/>
    </w:rPr>
  </w:style>
  <w:style w:type="character" w:styleId="Rykinuoroda">
    <w:name w:val="Intense Reference"/>
    <w:basedOn w:val="Numatytasispastraiposriftas"/>
    <w:uiPriority w:val="32"/>
    <w:qFormat/>
    <w:rsid w:val="00F37BFF"/>
    <w:rPr>
      <w:b/>
      <w:bCs/>
      <w:smallCaps/>
      <w:color w:val="0F4761" w:themeColor="accent1" w:themeShade="BF"/>
      <w:spacing w:val="5"/>
    </w:rPr>
  </w:style>
  <w:style w:type="paragraph" w:styleId="Pagrindinistekstas">
    <w:name w:val="Body Text"/>
    <w:basedOn w:val="prastasis"/>
    <w:link w:val="PagrindinistekstasDiagrama"/>
    <w:uiPriority w:val="1"/>
    <w:semiHidden/>
    <w:unhideWhenUsed/>
    <w:qFormat/>
    <w:rsid w:val="002C61B5"/>
    <w:pPr>
      <w:widowControl w:val="0"/>
      <w:autoSpaceDE w:val="0"/>
      <w:autoSpaceDN w:val="0"/>
      <w:spacing w:after="0" w:line="240" w:lineRule="auto"/>
    </w:pPr>
    <w:rPr>
      <w:rFonts w:ascii="Times New Roman" w:eastAsia="Times New Roman" w:hAnsi="Times New Roman" w:cs="Times New Roman"/>
      <w:kern w:val="0"/>
      <w:sz w:val="20"/>
      <w:szCs w:val="20"/>
      <w:lang w:eastAsia="lt-LT" w:bidi="lt-LT"/>
      <w14:ligatures w14:val="none"/>
    </w:rPr>
  </w:style>
  <w:style w:type="character" w:customStyle="1" w:styleId="PagrindinistekstasDiagrama">
    <w:name w:val="Pagrindinis tekstas Diagrama"/>
    <w:basedOn w:val="Numatytasispastraiposriftas"/>
    <w:link w:val="Pagrindinistekstas"/>
    <w:uiPriority w:val="1"/>
    <w:semiHidden/>
    <w:rsid w:val="002C61B5"/>
    <w:rPr>
      <w:rFonts w:ascii="Times New Roman" w:eastAsia="Times New Roman" w:hAnsi="Times New Roman" w:cs="Times New Roman"/>
      <w:kern w:val="0"/>
      <w:sz w:val="20"/>
      <w:szCs w:val="20"/>
      <w:lang w:eastAsia="lt-LT" w:bidi="lt-LT"/>
      <w14:ligatures w14:val="none"/>
    </w:rPr>
  </w:style>
  <w:style w:type="table" w:styleId="Lentelstinklelis">
    <w:name w:val="Table Grid"/>
    <w:basedOn w:val="prastojilentel"/>
    <w:uiPriority w:val="59"/>
    <w:rsid w:val="002C61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36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2295</Words>
  <Characters>1309</Characters>
  <Application>Microsoft Office Word</Application>
  <DocSecurity>0</DocSecurity>
  <Lines>10</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Vilmantas Sirvydis</dc:creator>
  <cp:keywords/>
  <dc:description/>
  <cp:lastModifiedBy>Vilmantas Sirvydis</cp:lastModifiedBy>
  <cp:revision>2</cp:revision>
  <dcterms:created xsi:type="dcterms:W3CDTF">2024-03-29T10:34:00Z</dcterms:created>
  <dcterms:modified xsi:type="dcterms:W3CDTF">2024-03-29T10:34:00Z</dcterms:modified>
</cp:coreProperties>
</file>