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D4" w:rsidRDefault="001F53D4" w:rsidP="001F53D4">
      <w:pPr>
        <w:jc w:val="center"/>
        <w:rPr>
          <w:rFonts w:ascii="Times New Roman" w:hAnsi="Times New Roman" w:cs="Times New Roman"/>
          <w:b/>
          <w:sz w:val="24"/>
          <w:szCs w:val="24"/>
        </w:rPr>
      </w:pPr>
      <w:r>
        <w:rPr>
          <w:rFonts w:ascii="Times New Roman" w:hAnsi="Times New Roman" w:cs="Times New Roman"/>
          <w:b/>
          <w:sz w:val="24"/>
          <w:szCs w:val="24"/>
        </w:rPr>
        <w:t>DĖL KONKURSO ROKIŠKIO SOCIALINĖS PARAMOS CENTRO</w:t>
      </w:r>
    </w:p>
    <w:p w:rsidR="001F53D4" w:rsidRDefault="001F53D4" w:rsidP="001F53D4">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582E3E">
        <w:rPr>
          <w:rFonts w:ascii="Times New Roman" w:hAnsi="Times New Roman" w:cs="Times New Roman"/>
          <w:b/>
          <w:sz w:val="24"/>
          <w:szCs w:val="24"/>
        </w:rPr>
        <w:t>VIEŠŲJŲ PIRKIMŲ SPECIALISTO</w:t>
      </w:r>
      <w:r>
        <w:rPr>
          <w:rFonts w:ascii="Times New Roman" w:hAnsi="Times New Roman" w:cs="Times New Roman"/>
          <w:b/>
          <w:sz w:val="24"/>
          <w:szCs w:val="24"/>
        </w:rPr>
        <w:t xml:space="preserve"> PAREIGYBEI UŽIMTI ORGANIZAVIMO</w:t>
      </w:r>
    </w:p>
    <w:p w:rsidR="001F53D4" w:rsidRDefault="001F53D4" w:rsidP="001F53D4">
      <w:pPr>
        <w:pStyle w:val="Default"/>
      </w:pPr>
    </w:p>
    <w:p w:rsidR="00845245" w:rsidRDefault="001F53D4" w:rsidP="001F53D4">
      <w:pPr>
        <w:rPr>
          <w:rFonts w:ascii="Times New Roman" w:hAnsi="Times New Roman" w:cs="Times New Roman"/>
          <w:sz w:val="24"/>
          <w:szCs w:val="24"/>
        </w:rPr>
      </w:pPr>
      <w:r>
        <w:t xml:space="preserve"> </w:t>
      </w:r>
      <w:r>
        <w:rPr>
          <w:rFonts w:ascii="Times New Roman" w:hAnsi="Times New Roman" w:cs="Times New Roman"/>
          <w:sz w:val="24"/>
          <w:szCs w:val="24"/>
        </w:rPr>
        <w:t>Rokiškio socialinės paramos centro</w:t>
      </w:r>
      <w:r w:rsidRPr="001F53D4">
        <w:rPr>
          <w:rFonts w:ascii="Times New Roman" w:hAnsi="Times New Roman" w:cs="Times New Roman"/>
          <w:sz w:val="24"/>
          <w:szCs w:val="24"/>
        </w:rPr>
        <w:t xml:space="preserve"> direktorius skelbia konkursą į </w:t>
      </w:r>
      <w:r>
        <w:rPr>
          <w:rFonts w:ascii="Times New Roman" w:hAnsi="Times New Roman" w:cs="Times New Roman"/>
          <w:sz w:val="24"/>
          <w:szCs w:val="24"/>
        </w:rPr>
        <w:t xml:space="preserve">Rokiškio socialinės paramos centro </w:t>
      </w:r>
      <w:r w:rsidR="00582E3E">
        <w:rPr>
          <w:rFonts w:ascii="Times New Roman" w:hAnsi="Times New Roman" w:cs="Times New Roman"/>
          <w:sz w:val="24"/>
          <w:szCs w:val="24"/>
        </w:rPr>
        <w:t>viešųjų pirkimų specialisto</w:t>
      </w:r>
      <w:r w:rsidRPr="001F53D4">
        <w:rPr>
          <w:rFonts w:ascii="Times New Roman" w:hAnsi="Times New Roman" w:cs="Times New Roman"/>
          <w:sz w:val="24"/>
          <w:szCs w:val="24"/>
        </w:rPr>
        <w:t xml:space="preserve"> pareigas:</w:t>
      </w:r>
    </w:p>
    <w:tbl>
      <w:tblPr>
        <w:tblStyle w:val="Lentelstinklelis"/>
        <w:tblW w:w="0" w:type="auto"/>
        <w:tblLook w:val="04A0" w:firstRow="1" w:lastRow="0" w:firstColumn="1" w:lastColumn="0" w:noHBand="0" w:noVBand="1"/>
      </w:tblPr>
      <w:tblGrid>
        <w:gridCol w:w="9911"/>
      </w:tblGrid>
      <w:tr w:rsidR="001F53D4" w:rsidTr="001F53D4">
        <w:tc>
          <w:tcPr>
            <w:tcW w:w="9911" w:type="dxa"/>
          </w:tcPr>
          <w:p w:rsidR="001F53D4" w:rsidRPr="001F53D4" w:rsidRDefault="001F53D4" w:rsidP="001F53D4">
            <w:pPr>
              <w:rPr>
                <w:rFonts w:ascii="Times New Roman" w:hAnsi="Times New Roman" w:cs="Times New Roman"/>
                <w:b/>
                <w:sz w:val="24"/>
                <w:szCs w:val="24"/>
              </w:rPr>
            </w:pPr>
            <w:r>
              <w:rPr>
                <w:rFonts w:ascii="Times New Roman" w:hAnsi="Times New Roman" w:cs="Times New Roman"/>
                <w:b/>
                <w:sz w:val="24"/>
                <w:szCs w:val="24"/>
              </w:rPr>
              <w:t>Įstaigos pavadinimas:</w:t>
            </w:r>
          </w:p>
        </w:tc>
      </w:tr>
      <w:tr w:rsidR="001F53D4" w:rsidTr="001F53D4">
        <w:tc>
          <w:tcPr>
            <w:tcW w:w="9911" w:type="dxa"/>
          </w:tcPr>
          <w:tbl>
            <w:tblPr>
              <w:tblW w:w="0" w:type="auto"/>
              <w:tblBorders>
                <w:top w:val="nil"/>
                <w:left w:val="nil"/>
                <w:bottom w:val="nil"/>
                <w:right w:val="nil"/>
              </w:tblBorders>
              <w:tblLook w:val="0000" w:firstRow="0" w:lastRow="0" w:firstColumn="0" w:lastColumn="0" w:noHBand="0" w:noVBand="0"/>
            </w:tblPr>
            <w:tblGrid>
              <w:gridCol w:w="9695"/>
            </w:tblGrid>
            <w:tr w:rsidR="001F53D4">
              <w:trPr>
                <w:trHeight w:val="247"/>
              </w:trPr>
              <w:tc>
                <w:tcPr>
                  <w:tcW w:w="0" w:type="auto"/>
                </w:tcPr>
                <w:p w:rsidR="001F53D4" w:rsidRDefault="001F53D4" w:rsidP="001F53D4">
                  <w:pPr>
                    <w:pStyle w:val="Default"/>
                  </w:pPr>
                  <w:r>
                    <w:t>Rokiškio socialinės paramos centras</w:t>
                  </w:r>
                  <w:r w:rsidRPr="001F53D4">
                    <w:t xml:space="preserve">, biudžetinė įstaiga, buveinė – </w:t>
                  </w:r>
                  <w:r>
                    <w:t>J. Basanavičiaus g. 8, Rokiškis,</w:t>
                  </w:r>
                  <w:r w:rsidRPr="001F53D4">
                    <w:t xml:space="preserve"> kodas </w:t>
                  </w:r>
                  <w:r>
                    <w:t>173234044</w:t>
                  </w:r>
                </w:p>
                <w:p w:rsidR="00E07B23" w:rsidRPr="001F53D4" w:rsidRDefault="00E07B23" w:rsidP="001F53D4">
                  <w:pPr>
                    <w:pStyle w:val="Default"/>
                  </w:pPr>
                </w:p>
              </w:tc>
            </w:tr>
          </w:tbl>
          <w:p w:rsidR="001F53D4" w:rsidRDefault="001F53D4" w:rsidP="001F53D4">
            <w:pPr>
              <w:rPr>
                <w:rFonts w:ascii="Times New Roman" w:hAnsi="Times New Roman" w:cs="Times New Roman"/>
                <w:sz w:val="24"/>
                <w:szCs w:val="24"/>
              </w:rPr>
            </w:pPr>
          </w:p>
        </w:tc>
      </w:tr>
      <w:tr w:rsidR="001F53D4" w:rsidTr="001F53D4">
        <w:tc>
          <w:tcPr>
            <w:tcW w:w="9911" w:type="dxa"/>
          </w:tcPr>
          <w:tbl>
            <w:tblPr>
              <w:tblW w:w="0" w:type="auto"/>
              <w:tblBorders>
                <w:top w:val="nil"/>
                <w:left w:val="nil"/>
                <w:bottom w:val="nil"/>
                <w:right w:val="nil"/>
              </w:tblBorders>
              <w:tblLook w:val="0000" w:firstRow="0" w:lastRow="0" w:firstColumn="0" w:lastColumn="0" w:noHBand="0" w:noVBand="0"/>
            </w:tblPr>
            <w:tblGrid>
              <w:gridCol w:w="9695"/>
            </w:tblGrid>
            <w:tr w:rsidR="00673F02">
              <w:trPr>
                <w:trHeight w:val="245"/>
              </w:trPr>
              <w:tc>
                <w:tcPr>
                  <w:tcW w:w="0" w:type="auto"/>
                </w:tcPr>
                <w:p w:rsidR="00673F02" w:rsidRDefault="00673F02" w:rsidP="00673F02">
                  <w:pPr>
                    <w:pStyle w:val="Default"/>
                    <w:rPr>
                      <w:sz w:val="23"/>
                      <w:szCs w:val="23"/>
                    </w:rPr>
                  </w:pPr>
                  <w:r>
                    <w:rPr>
                      <w:b/>
                      <w:bCs/>
                      <w:sz w:val="23"/>
                      <w:szCs w:val="23"/>
                    </w:rPr>
                    <w:t xml:space="preserve">Pareigos (pakaitinis / statutinis valstybės tarnautojas / darbuotojas / karjeros valstybės tarnautojas dėl tarnybinės būtinybės): </w:t>
                  </w:r>
                </w:p>
              </w:tc>
            </w:tr>
          </w:tbl>
          <w:p w:rsidR="001F53D4" w:rsidRPr="001F53D4" w:rsidRDefault="001F53D4" w:rsidP="001F53D4">
            <w:pPr>
              <w:rPr>
                <w:rFonts w:ascii="Times New Roman" w:hAnsi="Times New Roman" w:cs="Times New Roman"/>
                <w:b/>
                <w:sz w:val="24"/>
                <w:szCs w:val="24"/>
              </w:rPr>
            </w:pPr>
          </w:p>
        </w:tc>
      </w:tr>
      <w:tr w:rsidR="001F53D4" w:rsidTr="001F53D4">
        <w:tc>
          <w:tcPr>
            <w:tcW w:w="9911" w:type="dxa"/>
          </w:tcPr>
          <w:tbl>
            <w:tblPr>
              <w:tblW w:w="0" w:type="auto"/>
              <w:tblBorders>
                <w:top w:val="nil"/>
                <w:left w:val="nil"/>
                <w:bottom w:val="nil"/>
                <w:right w:val="nil"/>
              </w:tblBorders>
              <w:tblLook w:val="0000" w:firstRow="0" w:lastRow="0" w:firstColumn="0" w:lastColumn="0" w:noHBand="0" w:noVBand="0"/>
            </w:tblPr>
            <w:tblGrid>
              <w:gridCol w:w="6534"/>
            </w:tblGrid>
            <w:tr w:rsidR="00673F02">
              <w:trPr>
                <w:trHeight w:val="247"/>
              </w:trPr>
              <w:tc>
                <w:tcPr>
                  <w:tcW w:w="0" w:type="auto"/>
                </w:tcPr>
                <w:p w:rsidR="001C5F23" w:rsidRDefault="00673F02" w:rsidP="00582E3E">
                  <w:pPr>
                    <w:pStyle w:val="Default"/>
                    <w:rPr>
                      <w:sz w:val="23"/>
                      <w:szCs w:val="23"/>
                    </w:rPr>
                  </w:pPr>
                  <w:r>
                    <w:rPr>
                      <w:sz w:val="23"/>
                      <w:szCs w:val="23"/>
                    </w:rPr>
                    <w:t xml:space="preserve">Socialinių paslaugų įstaigos </w:t>
                  </w:r>
                  <w:r w:rsidR="00582E3E">
                    <w:rPr>
                      <w:sz w:val="23"/>
                      <w:szCs w:val="23"/>
                    </w:rPr>
                    <w:t>viešųjų pirkimų specialistas</w:t>
                  </w:r>
                  <w:r w:rsidR="001F53D4">
                    <w:rPr>
                      <w:sz w:val="23"/>
                      <w:szCs w:val="23"/>
                    </w:rPr>
                    <w:t xml:space="preserve"> </w:t>
                  </w:r>
                  <w:r w:rsidR="007669BE">
                    <w:rPr>
                      <w:sz w:val="23"/>
                      <w:szCs w:val="23"/>
                    </w:rPr>
                    <w:t>1 pareigybė</w:t>
                  </w:r>
                  <w:r w:rsidR="001C5F23">
                    <w:rPr>
                      <w:sz w:val="23"/>
                      <w:szCs w:val="23"/>
                    </w:rPr>
                    <w:t xml:space="preserve"> </w:t>
                  </w:r>
                </w:p>
                <w:p w:rsidR="001F53D4" w:rsidRDefault="001F53D4" w:rsidP="00582E3E">
                  <w:pPr>
                    <w:pStyle w:val="Default"/>
                    <w:rPr>
                      <w:sz w:val="23"/>
                      <w:szCs w:val="23"/>
                    </w:rPr>
                  </w:pPr>
                  <w:r>
                    <w:rPr>
                      <w:sz w:val="23"/>
                      <w:szCs w:val="23"/>
                    </w:rPr>
                    <w:t>(darbuotojas, dirbantis</w:t>
                  </w:r>
                  <w:r w:rsidR="00673F02">
                    <w:rPr>
                      <w:sz w:val="23"/>
                      <w:szCs w:val="23"/>
                    </w:rPr>
                    <w:t xml:space="preserve"> </w:t>
                  </w:r>
                  <w:r>
                    <w:rPr>
                      <w:sz w:val="23"/>
                      <w:szCs w:val="23"/>
                    </w:rPr>
                    <w:t xml:space="preserve">pagal darbo sutartį) </w:t>
                  </w:r>
                </w:p>
              </w:tc>
            </w:tr>
            <w:tr w:rsidR="00E07B23">
              <w:trPr>
                <w:trHeight w:val="247"/>
              </w:trPr>
              <w:tc>
                <w:tcPr>
                  <w:tcW w:w="0" w:type="auto"/>
                </w:tcPr>
                <w:p w:rsidR="00E07B23" w:rsidRDefault="00E07B23" w:rsidP="00673F02">
                  <w:pPr>
                    <w:pStyle w:val="Default"/>
                    <w:rPr>
                      <w:sz w:val="23"/>
                      <w:szCs w:val="23"/>
                    </w:rPr>
                  </w:pPr>
                </w:p>
              </w:tc>
            </w:tr>
          </w:tbl>
          <w:p w:rsidR="001F53D4" w:rsidRDefault="001F53D4" w:rsidP="001F53D4">
            <w:pPr>
              <w:rPr>
                <w:rFonts w:ascii="Times New Roman" w:hAnsi="Times New Roman" w:cs="Times New Roman"/>
                <w:sz w:val="24"/>
                <w:szCs w:val="24"/>
              </w:rPr>
            </w:pPr>
          </w:p>
        </w:tc>
      </w:tr>
      <w:tr w:rsidR="001F53D4" w:rsidTr="001F53D4">
        <w:tc>
          <w:tcPr>
            <w:tcW w:w="9911" w:type="dxa"/>
          </w:tcPr>
          <w:tbl>
            <w:tblPr>
              <w:tblW w:w="0" w:type="auto"/>
              <w:tblBorders>
                <w:top w:val="nil"/>
                <w:left w:val="nil"/>
                <w:bottom w:val="nil"/>
                <w:right w:val="nil"/>
              </w:tblBorders>
              <w:tblLook w:val="0000" w:firstRow="0" w:lastRow="0" w:firstColumn="0" w:lastColumn="0" w:noHBand="0" w:noVBand="0"/>
            </w:tblPr>
            <w:tblGrid>
              <w:gridCol w:w="8350"/>
            </w:tblGrid>
            <w:tr w:rsidR="00673F02">
              <w:trPr>
                <w:trHeight w:val="107"/>
              </w:trPr>
              <w:tc>
                <w:tcPr>
                  <w:tcW w:w="0" w:type="auto"/>
                </w:tcPr>
                <w:p w:rsidR="00673F02" w:rsidRDefault="00673F02" w:rsidP="00673F02">
                  <w:pPr>
                    <w:pStyle w:val="Default"/>
                    <w:rPr>
                      <w:sz w:val="23"/>
                      <w:szCs w:val="23"/>
                    </w:rPr>
                  </w:pPr>
                  <w:r>
                    <w:rPr>
                      <w:b/>
                      <w:bCs/>
                      <w:sz w:val="23"/>
                      <w:szCs w:val="23"/>
                    </w:rPr>
                    <w:t xml:space="preserve">Pareigų pavadinimas; lygis / kategorija (išskyrus dirbantiems pagal darbo sutartį): </w:t>
                  </w:r>
                </w:p>
              </w:tc>
            </w:tr>
          </w:tbl>
          <w:p w:rsidR="001F53D4" w:rsidRDefault="001F53D4" w:rsidP="001F53D4">
            <w:pPr>
              <w:rPr>
                <w:rFonts w:ascii="Times New Roman" w:hAnsi="Times New Roman" w:cs="Times New Roman"/>
                <w:sz w:val="24"/>
                <w:szCs w:val="24"/>
              </w:rPr>
            </w:pPr>
          </w:p>
        </w:tc>
      </w:tr>
      <w:tr w:rsidR="001F53D4" w:rsidTr="001F53D4">
        <w:tc>
          <w:tcPr>
            <w:tcW w:w="9911" w:type="dxa"/>
          </w:tcPr>
          <w:p w:rsidR="001F53D4" w:rsidRDefault="00673F02" w:rsidP="001F53D4">
            <w:pPr>
              <w:rPr>
                <w:rFonts w:ascii="Times New Roman" w:hAnsi="Times New Roman" w:cs="Times New Roman"/>
                <w:sz w:val="24"/>
                <w:szCs w:val="24"/>
              </w:rPr>
            </w:pPr>
            <w:r>
              <w:rPr>
                <w:rFonts w:ascii="Times New Roman" w:hAnsi="Times New Roman" w:cs="Times New Roman"/>
                <w:sz w:val="24"/>
                <w:szCs w:val="24"/>
              </w:rPr>
              <w:t xml:space="preserve"> </w:t>
            </w:r>
            <w:r w:rsidR="00582E3E">
              <w:rPr>
                <w:rFonts w:ascii="Times New Roman" w:hAnsi="Times New Roman" w:cs="Times New Roman"/>
                <w:sz w:val="24"/>
                <w:szCs w:val="24"/>
              </w:rPr>
              <w:t>Viešųjų pirkimų specialistas</w:t>
            </w:r>
            <w:r>
              <w:rPr>
                <w:rFonts w:ascii="Times New Roman" w:hAnsi="Times New Roman" w:cs="Times New Roman"/>
                <w:sz w:val="24"/>
                <w:szCs w:val="24"/>
              </w:rPr>
              <w:t>, pareigybės lygis – A2</w:t>
            </w:r>
          </w:p>
          <w:p w:rsidR="00E07B23" w:rsidRDefault="00E07B23" w:rsidP="001F53D4">
            <w:pPr>
              <w:rPr>
                <w:rFonts w:ascii="Times New Roman" w:hAnsi="Times New Roman" w:cs="Times New Roman"/>
                <w:sz w:val="24"/>
                <w:szCs w:val="24"/>
              </w:rPr>
            </w:pPr>
          </w:p>
        </w:tc>
      </w:tr>
      <w:tr w:rsidR="001F53D4" w:rsidTr="001F53D4">
        <w:tc>
          <w:tcPr>
            <w:tcW w:w="9911" w:type="dxa"/>
          </w:tcPr>
          <w:tbl>
            <w:tblPr>
              <w:tblW w:w="0" w:type="auto"/>
              <w:tblBorders>
                <w:top w:val="nil"/>
                <w:left w:val="nil"/>
                <w:bottom w:val="nil"/>
                <w:right w:val="nil"/>
              </w:tblBorders>
              <w:tblLook w:val="0000" w:firstRow="0" w:lastRow="0" w:firstColumn="0" w:lastColumn="0" w:noHBand="0" w:noVBand="0"/>
            </w:tblPr>
            <w:tblGrid>
              <w:gridCol w:w="2483"/>
            </w:tblGrid>
            <w:tr w:rsidR="00673F02" w:rsidRPr="00673F02">
              <w:trPr>
                <w:trHeight w:val="107"/>
              </w:trPr>
              <w:tc>
                <w:tcPr>
                  <w:tcW w:w="0" w:type="auto"/>
                </w:tcPr>
                <w:p w:rsidR="00673F02" w:rsidRPr="00673F02" w:rsidRDefault="00673F02" w:rsidP="00673F02">
                  <w:pPr>
                    <w:pStyle w:val="Default"/>
                  </w:pPr>
                  <w:r w:rsidRPr="00673F02">
                    <w:rPr>
                      <w:b/>
                      <w:bCs/>
                    </w:rPr>
                    <w:t xml:space="preserve">Darbo vieta (miestas): </w:t>
                  </w:r>
                </w:p>
              </w:tc>
            </w:tr>
          </w:tbl>
          <w:p w:rsidR="001F53D4" w:rsidRDefault="001F53D4" w:rsidP="001F53D4">
            <w:pPr>
              <w:rPr>
                <w:rFonts w:ascii="Times New Roman" w:hAnsi="Times New Roman" w:cs="Times New Roman"/>
                <w:sz w:val="24"/>
                <w:szCs w:val="24"/>
              </w:rPr>
            </w:pPr>
          </w:p>
        </w:tc>
      </w:tr>
      <w:tr w:rsidR="001F53D4" w:rsidTr="001F53D4">
        <w:tc>
          <w:tcPr>
            <w:tcW w:w="9911" w:type="dxa"/>
          </w:tcPr>
          <w:p w:rsidR="001F53D4" w:rsidRDefault="00151BC8" w:rsidP="001F53D4">
            <w:pPr>
              <w:rPr>
                <w:rFonts w:ascii="Times New Roman" w:hAnsi="Times New Roman" w:cs="Times New Roman"/>
                <w:sz w:val="24"/>
                <w:szCs w:val="24"/>
              </w:rPr>
            </w:pPr>
            <w:r>
              <w:rPr>
                <w:rFonts w:ascii="Times New Roman" w:hAnsi="Times New Roman" w:cs="Times New Roman"/>
                <w:sz w:val="24"/>
                <w:szCs w:val="24"/>
              </w:rPr>
              <w:t xml:space="preserve"> </w:t>
            </w:r>
            <w:r w:rsidR="00673F02">
              <w:rPr>
                <w:rFonts w:ascii="Times New Roman" w:hAnsi="Times New Roman" w:cs="Times New Roman"/>
                <w:sz w:val="24"/>
                <w:szCs w:val="24"/>
              </w:rPr>
              <w:t>J. Basanavičiaus g. 8, Rokiškis</w:t>
            </w:r>
          </w:p>
          <w:p w:rsidR="00E07B23" w:rsidRDefault="00E07B23" w:rsidP="001F53D4">
            <w:pPr>
              <w:rPr>
                <w:rFonts w:ascii="Times New Roman" w:hAnsi="Times New Roman" w:cs="Times New Roman"/>
                <w:sz w:val="24"/>
                <w:szCs w:val="24"/>
              </w:rPr>
            </w:pPr>
          </w:p>
        </w:tc>
      </w:tr>
      <w:tr w:rsidR="001F53D4" w:rsidTr="001F53D4">
        <w:tc>
          <w:tcPr>
            <w:tcW w:w="9911" w:type="dxa"/>
          </w:tcPr>
          <w:p w:rsidR="001F53D4" w:rsidRPr="00673F02" w:rsidRDefault="00673F02" w:rsidP="001F53D4">
            <w:pPr>
              <w:rPr>
                <w:rFonts w:ascii="Times New Roman" w:hAnsi="Times New Roman" w:cs="Times New Roman"/>
                <w:b/>
                <w:sz w:val="24"/>
                <w:szCs w:val="24"/>
              </w:rPr>
            </w:pPr>
            <w:r w:rsidRPr="00673F02">
              <w:rPr>
                <w:rFonts w:ascii="Times New Roman" w:hAnsi="Times New Roman" w:cs="Times New Roman"/>
                <w:b/>
                <w:sz w:val="24"/>
                <w:szCs w:val="24"/>
              </w:rPr>
              <w:t>Reikalavimai:</w:t>
            </w:r>
          </w:p>
        </w:tc>
      </w:tr>
      <w:tr w:rsidR="001F53D4" w:rsidTr="001F53D4">
        <w:tc>
          <w:tcPr>
            <w:tcW w:w="9911" w:type="dxa"/>
          </w:tcPr>
          <w:p w:rsidR="007D228A" w:rsidRDefault="007D228A" w:rsidP="007D228A">
            <w:pPr>
              <w:pStyle w:val="Pagrindinistekstas1"/>
              <w:shd w:val="clear" w:color="auto" w:fill="auto"/>
              <w:tabs>
                <w:tab w:val="left" w:pos="1035"/>
              </w:tabs>
              <w:spacing w:line="240" w:lineRule="auto"/>
              <w:ind w:right="20"/>
              <w:jc w:val="both"/>
              <w:rPr>
                <w:sz w:val="24"/>
                <w:szCs w:val="24"/>
              </w:rPr>
            </w:pPr>
            <w:r>
              <w:rPr>
                <w:sz w:val="24"/>
                <w:szCs w:val="24"/>
              </w:rPr>
              <w:t>1. Turėti ne žemesnį kaip aukštąjį universitetinį išsilavinimą su bakalauro kvalifikaciniu laipsniu ar jam prilygintu išsilavinimu arba aukštąjį koleginį išsilavinimą su profesinio bakalauro kvalifikaciniu laipsniu ar jam prilygintu  socialinės arba technologinės krypties išsilavinimu.</w:t>
            </w:r>
          </w:p>
          <w:p w:rsidR="007D228A" w:rsidRDefault="007D228A" w:rsidP="007D228A">
            <w:pPr>
              <w:pStyle w:val="Pagrindinistekstas1"/>
              <w:shd w:val="clear" w:color="auto" w:fill="auto"/>
              <w:tabs>
                <w:tab w:val="left" w:pos="1001"/>
              </w:tabs>
              <w:spacing w:line="240" w:lineRule="auto"/>
              <w:jc w:val="both"/>
              <w:rPr>
                <w:sz w:val="24"/>
                <w:szCs w:val="24"/>
              </w:rPr>
            </w:pPr>
            <w:r>
              <w:rPr>
                <w:sz w:val="24"/>
                <w:szCs w:val="24"/>
              </w:rPr>
              <w:t>2. Mokėti dirbti kompiuteriu MS Word programa, naudotis elektroniniu paštu.</w:t>
            </w:r>
          </w:p>
          <w:p w:rsidR="007D228A" w:rsidRDefault="007D228A" w:rsidP="007D228A">
            <w:pPr>
              <w:pStyle w:val="Pagrindinistekstas1"/>
              <w:shd w:val="clear" w:color="auto" w:fill="auto"/>
              <w:tabs>
                <w:tab w:val="left" w:pos="1005"/>
              </w:tabs>
              <w:spacing w:line="240" w:lineRule="auto"/>
              <w:jc w:val="both"/>
              <w:rPr>
                <w:sz w:val="24"/>
                <w:szCs w:val="24"/>
              </w:rPr>
            </w:pPr>
            <w:r>
              <w:rPr>
                <w:sz w:val="24"/>
                <w:szCs w:val="24"/>
              </w:rPr>
              <w:t>3. Žinoti raštvedybos taisyklių reikalavimus.</w:t>
            </w:r>
          </w:p>
          <w:p w:rsidR="007D228A" w:rsidRDefault="007D228A" w:rsidP="007D228A">
            <w:pPr>
              <w:pStyle w:val="Pagrindinistekstas1"/>
              <w:shd w:val="clear" w:color="auto" w:fill="auto"/>
              <w:tabs>
                <w:tab w:val="left" w:pos="1006"/>
              </w:tabs>
              <w:spacing w:line="240" w:lineRule="auto"/>
              <w:jc w:val="both"/>
              <w:rPr>
                <w:sz w:val="24"/>
                <w:szCs w:val="24"/>
              </w:rPr>
            </w:pPr>
            <w:r>
              <w:rPr>
                <w:sz w:val="24"/>
                <w:szCs w:val="24"/>
              </w:rPr>
              <w:t>4. Gebėti taisyklinga lietuvių kalba sklandžiai dėstyti mintis raštu ir žodžiu.</w:t>
            </w:r>
          </w:p>
          <w:p w:rsidR="007D228A" w:rsidRDefault="007D228A" w:rsidP="007D228A">
            <w:pPr>
              <w:pStyle w:val="Pagrindinistekstas1"/>
              <w:shd w:val="clear" w:color="auto" w:fill="auto"/>
              <w:tabs>
                <w:tab w:val="left" w:pos="1006"/>
              </w:tabs>
              <w:spacing w:line="240" w:lineRule="auto"/>
              <w:ind w:right="20"/>
              <w:jc w:val="both"/>
              <w:rPr>
                <w:sz w:val="24"/>
                <w:szCs w:val="24"/>
              </w:rPr>
            </w:pPr>
            <w:r>
              <w:rPr>
                <w:sz w:val="24"/>
                <w:szCs w:val="24"/>
              </w:rPr>
              <w:t>5. Būti susipažinus su Lietuvos Respublikos įstatymais, Lietuvos Respublikos Vyriausybės nutarimais ir kitais teisės aktais, reglamentuojančiais viešuosius pirkimus ir kitus klausimus, kurių žinojimas pagal kompetenciją reikalingas viešųjų pirkimų specialisto funkcijoms atlikti.</w:t>
            </w:r>
          </w:p>
          <w:p w:rsidR="007D228A" w:rsidRDefault="007D228A" w:rsidP="007D228A">
            <w:pPr>
              <w:pStyle w:val="Pagrindinistekstas1"/>
              <w:shd w:val="clear" w:color="auto" w:fill="auto"/>
              <w:tabs>
                <w:tab w:val="left" w:pos="1111"/>
              </w:tabs>
              <w:spacing w:line="240" w:lineRule="auto"/>
              <w:ind w:right="20"/>
              <w:jc w:val="both"/>
              <w:rPr>
                <w:sz w:val="24"/>
                <w:szCs w:val="24"/>
              </w:rPr>
            </w:pPr>
            <w:r>
              <w:rPr>
                <w:sz w:val="24"/>
                <w:szCs w:val="24"/>
              </w:rPr>
              <w:t>6.Gebėti valdyti, kaupti, sisteminti, apibendrinti informaciją ir rengti išvadas bei pasiūlymus.</w:t>
            </w:r>
          </w:p>
          <w:p w:rsidR="007D228A" w:rsidRDefault="007D228A" w:rsidP="007D228A">
            <w:pPr>
              <w:pStyle w:val="Pagrindinistekstas1"/>
              <w:shd w:val="clear" w:color="auto" w:fill="auto"/>
              <w:tabs>
                <w:tab w:val="left" w:pos="1008"/>
              </w:tabs>
              <w:spacing w:line="240" w:lineRule="auto"/>
              <w:jc w:val="both"/>
              <w:rPr>
                <w:sz w:val="24"/>
                <w:szCs w:val="24"/>
              </w:rPr>
            </w:pPr>
            <w:r>
              <w:rPr>
                <w:sz w:val="24"/>
                <w:szCs w:val="24"/>
              </w:rPr>
              <w:t>7.Sugebėti taikyti strateginio planavimo principus ir metodus.</w:t>
            </w:r>
          </w:p>
          <w:p w:rsidR="007D228A" w:rsidRDefault="007D228A" w:rsidP="007D228A">
            <w:pPr>
              <w:pStyle w:val="Pagrindinistekstas1"/>
              <w:shd w:val="clear" w:color="auto" w:fill="auto"/>
              <w:tabs>
                <w:tab w:val="left" w:pos="1035"/>
              </w:tabs>
              <w:spacing w:line="240" w:lineRule="auto"/>
              <w:ind w:right="20"/>
              <w:jc w:val="both"/>
              <w:rPr>
                <w:sz w:val="24"/>
                <w:szCs w:val="24"/>
              </w:rPr>
            </w:pPr>
            <w:r>
              <w:rPr>
                <w:sz w:val="24"/>
                <w:szCs w:val="24"/>
              </w:rPr>
              <w:t>8.Gebėti savarankiškai planuoti, organizuoti savo veiklą, dirbti komandoje, bendrauti su žmonėmis.</w:t>
            </w:r>
          </w:p>
          <w:p w:rsidR="007669BE" w:rsidRDefault="007669BE" w:rsidP="007D228A">
            <w:pPr>
              <w:pStyle w:val="Pagrindinistekstas1"/>
              <w:shd w:val="clear" w:color="auto" w:fill="auto"/>
              <w:tabs>
                <w:tab w:val="left" w:pos="1035"/>
              </w:tabs>
              <w:spacing w:line="240" w:lineRule="auto"/>
              <w:ind w:right="20"/>
              <w:jc w:val="both"/>
              <w:rPr>
                <w:sz w:val="24"/>
                <w:szCs w:val="24"/>
              </w:rPr>
            </w:pPr>
            <w:r>
              <w:rPr>
                <w:sz w:val="24"/>
                <w:szCs w:val="24"/>
              </w:rPr>
              <w:t>9.</w:t>
            </w:r>
            <w:r w:rsidRPr="003D10CF">
              <w:rPr>
                <w:szCs w:val="24"/>
              </w:rPr>
              <w:t xml:space="preserve"> </w:t>
            </w:r>
            <w:r>
              <w:rPr>
                <w:szCs w:val="24"/>
              </w:rPr>
              <w:t>T</w:t>
            </w:r>
            <w:r w:rsidRPr="003D10CF">
              <w:rPr>
                <w:szCs w:val="24"/>
              </w:rPr>
              <w:t xml:space="preserve">urėti ne mažesnę, kaip dviejų metų darbo patirtį, </w:t>
            </w:r>
            <w:r w:rsidRPr="003D10CF">
              <w:t>viešųjų pirkimų organizavimo srityje.</w:t>
            </w:r>
          </w:p>
          <w:p w:rsidR="00E07B23" w:rsidRDefault="00E07B23" w:rsidP="00BE7D7D">
            <w:pPr>
              <w:pStyle w:val="Antrats"/>
              <w:tabs>
                <w:tab w:val="clear" w:pos="4153"/>
                <w:tab w:val="clear" w:pos="8306"/>
              </w:tabs>
              <w:spacing w:line="360" w:lineRule="auto"/>
              <w:ind w:firstLine="171"/>
              <w:jc w:val="both"/>
              <w:rPr>
                <w:sz w:val="24"/>
                <w:szCs w:val="24"/>
              </w:rPr>
            </w:pPr>
          </w:p>
        </w:tc>
      </w:tr>
      <w:tr w:rsidR="001F53D4" w:rsidTr="001F53D4">
        <w:tc>
          <w:tcPr>
            <w:tcW w:w="9911" w:type="dxa"/>
          </w:tcPr>
          <w:p w:rsidR="001F53D4" w:rsidRPr="00673F02" w:rsidRDefault="00673F02" w:rsidP="001F53D4">
            <w:pPr>
              <w:rPr>
                <w:rFonts w:ascii="Times New Roman" w:hAnsi="Times New Roman" w:cs="Times New Roman"/>
                <w:b/>
                <w:sz w:val="24"/>
                <w:szCs w:val="24"/>
              </w:rPr>
            </w:pPr>
            <w:r>
              <w:rPr>
                <w:rFonts w:ascii="Times New Roman" w:hAnsi="Times New Roman" w:cs="Times New Roman"/>
                <w:b/>
                <w:sz w:val="24"/>
                <w:szCs w:val="24"/>
              </w:rPr>
              <w:t>Darbuotojo funkcijos:</w:t>
            </w:r>
          </w:p>
        </w:tc>
      </w:tr>
      <w:tr w:rsidR="001F53D4" w:rsidTr="001F53D4">
        <w:tc>
          <w:tcPr>
            <w:tcW w:w="9911" w:type="dxa"/>
          </w:tcPr>
          <w:p w:rsidR="007D228A" w:rsidRPr="007D228A" w:rsidRDefault="007D228A" w:rsidP="007D228A">
            <w:pPr>
              <w:pStyle w:val="Sraopastraipa"/>
              <w:ind w:left="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w:t>
            </w:r>
            <w:r w:rsidRPr="007D228A">
              <w:rPr>
                <w:rFonts w:ascii="Times New Roman" w:eastAsia="Times New Roman" w:hAnsi="Times New Roman" w:cs="Times New Roman"/>
                <w:sz w:val="24"/>
                <w:szCs w:val="24"/>
              </w:rPr>
              <w:t>urenka iš atsakingų asmenų informaciją apie planuojamus viešuosius pirkimus ir rengia bei direktoriui teikia tvirtinti einamųjų biudžetinių metų pirkimų planą atsižvelgdamas į einamųjų metų faktines išlaidas ir kitų kalendorinių metų planuojamas biudžeto lėšas, ir esant poreikiui, nustatyta tvarka vykdo pirkimų plano tikslinimo procedūras, pagal pirkimų planą rengia numatomų vykdyti pirkimų suvestinę ir įstatymų nustatyta tvark</w:t>
            </w:r>
            <w:r>
              <w:rPr>
                <w:rFonts w:ascii="Times New Roman" w:eastAsia="Times New Roman" w:hAnsi="Times New Roman" w:cs="Times New Roman"/>
                <w:sz w:val="24"/>
                <w:szCs w:val="24"/>
              </w:rPr>
              <w:t>a paskelbia.</w:t>
            </w:r>
          </w:p>
          <w:p w:rsidR="007D228A" w:rsidRPr="007D228A" w:rsidRDefault="007D228A" w:rsidP="007D228A">
            <w:pPr>
              <w:pStyle w:val="Sraopastraipa"/>
              <w:tabs>
                <w:tab w:val="left" w:pos="313"/>
              </w:tabs>
              <w:ind w:left="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N</w:t>
            </w:r>
            <w:r w:rsidRPr="007D228A">
              <w:rPr>
                <w:rFonts w:ascii="Times New Roman" w:eastAsia="Times New Roman" w:hAnsi="Times New Roman" w:cs="Times New Roman"/>
                <w:sz w:val="24"/>
                <w:szCs w:val="24"/>
              </w:rPr>
              <w:t xml:space="preserve">ustato būsimų prekių, paslaugų ar darbų viešojo pirkimo vertes, rengia Centro administracijos numatomų vykdyti viešųjų pirkimų planus ir teikia juos tvirtinti Centro direktoriui bei skelbia Viešųjų pirkimų įstatymo nustatyta tvarka CVP IS ir </w:t>
            </w:r>
            <w:r>
              <w:rPr>
                <w:rFonts w:ascii="Times New Roman" w:eastAsia="Times New Roman" w:hAnsi="Times New Roman" w:cs="Times New Roman"/>
                <w:sz w:val="24"/>
                <w:szCs w:val="24"/>
              </w:rPr>
              <w:t>Centro interneto tinklalapyje.</w:t>
            </w:r>
          </w:p>
          <w:p w:rsidR="007D228A" w:rsidRPr="007D228A" w:rsidRDefault="007D228A" w:rsidP="007D228A">
            <w:pPr>
              <w:pStyle w:val="Sraopastraipa"/>
              <w:tabs>
                <w:tab w:val="left" w:pos="1327"/>
              </w:tabs>
              <w:ind w:left="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w:t>
            </w:r>
            <w:r w:rsidRPr="007D228A">
              <w:rPr>
                <w:rFonts w:ascii="Times New Roman" w:eastAsia="Times New Roman" w:hAnsi="Times New Roman" w:cs="Times New Roman"/>
                <w:sz w:val="24"/>
                <w:szCs w:val="24"/>
              </w:rPr>
              <w:t>riima ir apibendrina Centro administracijos ir pirkimo iniciatorių parengtą informaciją ir dokumentaciją reikalingą prekių, pas</w:t>
            </w:r>
            <w:r>
              <w:rPr>
                <w:rFonts w:ascii="Times New Roman" w:eastAsia="Times New Roman" w:hAnsi="Times New Roman" w:cs="Times New Roman"/>
                <w:sz w:val="24"/>
                <w:szCs w:val="24"/>
              </w:rPr>
              <w:t>laugų ar darbų pirkimui atlikti.</w:t>
            </w:r>
          </w:p>
          <w:p w:rsidR="007D228A" w:rsidRPr="007D228A" w:rsidRDefault="007D228A" w:rsidP="007D228A">
            <w:pPr>
              <w:pStyle w:val="Sraopastraipa"/>
              <w:tabs>
                <w:tab w:val="left" w:pos="1327"/>
              </w:tabs>
              <w:ind w:left="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R</w:t>
            </w:r>
            <w:r w:rsidRPr="007D228A">
              <w:rPr>
                <w:rFonts w:ascii="Times New Roman" w:eastAsia="Times New Roman" w:hAnsi="Times New Roman" w:cs="Times New Roman"/>
                <w:sz w:val="24"/>
                <w:szCs w:val="24"/>
              </w:rPr>
              <w:t>egistruoja visus per kalendorinius metus Centro atliktus mažos vertės pirkimus Supaprastintų viešųjų pirkimų registracijos žurnale, tvarko Centro vyk</w:t>
            </w:r>
            <w:r>
              <w:rPr>
                <w:rFonts w:ascii="Times New Roman" w:eastAsia="Times New Roman" w:hAnsi="Times New Roman" w:cs="Times New Roman"/>
                <w:sz w:val="24"/>
                <w:szCs w:val="24"/>
              </w:rPr>
              <w:t>domų pirkimų dokumentų registrą.</w:t>
            </w:r>
          </w:p>
          <w:p w:rsidR="007D228A" w:rsidRPr="007D228A" w:rsidRDefault="007D228A" w:rsidP="007D228A">
            <w:pPr>
              <w:pStyle w:val="Sraopastraipa"/>
              <w:tabs>
                <w:tab w:val="left" w:pos="1327"/>
              </w:tabs>
              <w:ind w:left="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R</w:t>
            </w:r>
            <w:r w:rsidRPr="007D228A">
              <w:rPr>
                <w:rFonts w:ascii="Times New Roman" w:eastAsia="Times New Roman" w:hAnsi="Times New Roman" w:cs="Times New Roman"/>
                <w:sz w:val="24"/>
                <w:szCs w:val="24"/>
              </w:rPr>
              <w:t>egistruoja iš Centrinės perkančiosios organizacijos arba per ją (CPO) Centro per kalendorinius metus atliktus pirkimus Supaprastintų viešųjų pirkimų registracijos žurnale, tvarko Centro vykdomų pir</w:t>
            </w:r>
            <w:r>
              <w:rPr>
                <w:rFonts w:ascii="Times New Roman" w:eastAsia="Times New Roman" w:hAnsi="Times New Roman" w:cs="Times New Roman"/>
                <w:sz w:val="24"/>
                <w:szCs w:val="24"/>
              </w:rPr>
              <w:t>kimų iš arba per CPO dokumentus.</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7D228A" w:rsidRPr="007D228A">
              <w:rPr>
                <w:rFonts w:ascii="Times New Roman" w:eastAsia="Times New Roman" w:hAnsi="Times New Roman" w:cs="Times New Roman"/>
                <w:sz w:val="24"/>
                <w:szCs w:val="24"/>
              </w:rPr>
              <w:t>engia prekių, paslaugų ar darbų pirkimų dokumentų projektus, pirkimo dokumentų patikslinimų (paaiškinimų) projektus, pranešimų tiekėjams projektus bei kitą Viešojo pirkimo komisijos darbui reikaling</w:t>
            </w:r>
            <w:r>
              <w:rPr>
                <w:rFonts w:ascii="Times New Roman" w:eastAsia="Times New Roman" w:hAnsi="Times New Roman" w:cs="Times New Roman"/>
                <w:sz w:val="24"/>
                <w:szCs w:val="24"/>
              </w:rPr>
              <w:t>ą informaciją bei dokumentaciją.</w:t>
            </w:r>
          </w:p>
          <w:p w:rsidR="007D228A" w:rsidRPr="007D228A" w:rsidRDefault="00CF6E73" w:rsidP="00CF6E73">
            <w:pPr>
              <w:pStyle w:val="Sraopastraipa"/>
              <w:numPr>
                <w:ilvl w:val="0"/>
                <w:numId w:val="6"/>
              </w:numPr>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D228A" w:rsidRPr="007D228A">
              <w:rPr>
                <w:rFonts w:ascii="Times New Roman" w:eastAsia="Times New Roman" w:hAnsi="Times New Roman" w:cs="Times New Roman"/>
                <w:sz w:val="24"/>
                <w:szCs w:val="24"/>
              </w:rPr>
              <w:t xml:space="preserve">arenka prekių, paslaugų ar darbų kodus pagal </w:t>
            </w:r>
            <w:r>
              <w:rPr>
                <w:rFonts w:ascii="Times New Roman" w:eastAsia="Times New Roman" w:hAnsi="Times New Roman" w:cs="Times New Roman"/>
                <w:sz w:val="24"/>
                <w:szCs w:val="24"/>
              </w:rPr>
              <w:t>Bendrąjį viešųjų pirkimų žodyną.</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7D228A" w:rsidRPr="007D228A">
              <w:rPr>
                <w:rFonts w:ascii="Times New Roman" w:eastAsia="Times New Roman" w:hAnsi="Times New Roman" w:cs="Times New Roman"/>
                <w:sz w:val="24"/>
                <w:szCs w:val="24"/>
              </w:rPr>
              <w:t>alyvauja viešojo pirkimo komisijos ar kitų viešųjų pirkimų procedūroms organizuoti ir atlikti sudarytų kom</w:t>
            </w:r>
            <w:r>
              <w:rPr>
                <w:rFonts w:ascii="Times New Roman" w:eastAsia="Times New Roman" w:hAnsi="Times New Roman" w:cs="Times New Roman"/>
                <w:sz w:val="24"/>
                <w:szCs w:val="24"/>
              </w:rPr>
              <w:t>isijų darbe.</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7D228A" w:rsidRPr="007D228A">
              <w:rPr>
                <w:rFonts w:ascii="Times New Roman" w:eastAsia="Times New Roman" w:hAnsi="Times New Roman" w:cs="Times New Roman"/>
                <w:sz w:val="24"/>
                <w:szCs w:val="24"/>
              </w:rPr>
              <w:t>iekdamas užtikrinti viešųjų pirkimų komisijų darbą: rengia Centro direktoriaus įsakymus viešųjų pirkimų komisijų sudarymo ir kitais savo kompetencijos klausimais; kviečia komisijos narius į komisijos posėdžius; protokoluoja komisijos posėdžius ir tvarko protokolų registrą; raštu ar kitomis elektroninėmis priemonėmis rengia ir teikia tiekėjams adresuotus raštus, paklausimus, paaiškinimus, pranešimus apie viešų</w:t>
            </w:r>
            <w:r>
              <w:rPr>
                <w:rFonts w:ascii="Times New Roman" w:eastAsia="Times New Roman" w:hAnsi="Times New Roman" w:cs="Times New Roman"/>
                <w:sz w:val="24"/>
                <w:szCs w:val="24"/>
              </w:rPr>
              <w:t>jų pirkimų komisijos sprendimus.</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D228A" w:rsidRPr="007D228A">
              <w:rPr>
                <w:rFonts w:ascii="Times New Roman" w:eastAsia="Times New Roman" w:hAnsi="Times New Roman" w:cs="Times New Roman"/>
                <w:sz w:val="24"/>
                <w:szCs w:val="24"/>
              </w:rPr>
              <w:t xml:space="preserve">rižiūri, kad visi dalyvaujantys pirkimuose asmenys pasirašytų nešališkumo deklaracijas ir konfidencialumo </w:t>
            </w:r>
            <w:proofErr w:type="spellStart"/>
            <w:r w:rsidR="007D228A" w:rsidRPr="007D228A">
              <w:rPr>
                <w:rFonts w:ascii="Times New Roman" w:eastAsia="Times New Roman" w:hAnsi="Times New Roman" w:cs="Times New Roman"/>
                <w:sz w:val="24"/>
                <w:szCs w:val="24"/>
              </w:rPr>
              <w:t>pa</w:t>
            </w:r>
            <w:r>
              <w:rPr>
                <w:rFonts w:ascii="Times New Roman" w:eastAsia="Times New Roman" w:hAnsi="Times New Roman" w:cs="Times New Roman"/>
                <w:sz w:val="24"/>
                <w:szCs w:val="24"/>
              </w:rPr>
              <w:t>sižadėjimus</w:t>
            </w:r>
            <w:proofErr w:type="spellEnd"/>
            <w:r>
              <w:rPr>
                <w:rFonts w:ascii="Times New Roman" w:eastAsia="Times New Roman" w:hAnsi="Times New Roman" w:cs="Times New Roman"/>
                <w:sz w:val="24"/>
                <w:szCs w:val="24"/>
              </w:rPr>
              <w:t>, tvarko jų apskaitą.</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7D228A" w:rsidRPr="007D228A">
              <w:rPr>
                <w:rFonts w:ascii="Times New Roman" w:eastAsia="Times New Roman" w:hAnsi="Times New Roman" w:cs="Times New Roman"/>
                <w:sz w:val="24"/>
                <w:szCs w:val="24"/>
              </w:rPr>
              <w:t>adovaujantis Lietuvos Respublikos viešųjų pirkimų įstatymo nuostatomis, viešojo pirkimo vertės skaičiavimo metodika, skaičiuoja viešųjų pirkimų vertes bei derina prekių, paslaugų a</w:t>
            </w:r>
            <w:r>
              <w:rPr>
                <w:rFonts w:ascii="Times New Roman" w:eastAsia="Times New Roman" w:hAnsi="Times New Roman" w:cs="Times New Roman"/>
                <w:sz w:val="24"/>
                <w:szCs w:val="24"/>
              </w:rPr>
              <w:t>r darbų pirkimo parinkimo būdus.</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D228A" w:rsidRPr="007D228A">
              <w:rPr>
                <w:rFonts w:ascii="Times New Roman" w:eastAsia="Times New Roman" w:hAnsi="Times New Roman" w:cs="Times New Roman"/>
                <w:sz w:val="24"/>
                <w:szCs w:val="24"/>
              </w:rPr>
              <w:t>tlieka tiekėjų pasiūlymų vertinimą ir palyginimą, nagrinėja tiekėjų pateiktas pretenzijas ir kartu su viešųjų pirkimo komi</w:t>
            </w:r>
            <w:r>
              <w:rPr>
                <w:rFonts w:ascii="Times New Roman" w:eastAsia="Times New Roman" w:hAnsi="Times New Roman" w:cs="Times New Roman"/>
                <w:sz w:val="24"/>
                <w:szCs w:val="24"/>
              </w:rPr>
              <w:t>sijos nariais priima sprendimus.</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D228A" w:rsidRPr="007D228A">
              <w:rPr>
                <w:rFonts w:ascii="Times New Roman" w:eastAsia="Times New Roman" w:hAnsi="Times New Roman" w:cs="Times New Roman"/>
                <w:sz w:val="24"/>
                <w:szCs w:val="24"/>
              </w:rPr>
              <w:t xml:space="preserve">agal kompetenciją nagrinėja tiekėjų prašymus, atsako raštu ir/ar žodžiu į tiekėjų, įstaigų klausimus, užtikrina atsakymų </w:t>
            </w:r>
            <w:r>
              <w:rPr>
                <w:rFonts w:ascii="Times New Roman" w:eastAsia="Times New Roman" w:hAnsi="Times New Roman" w:cs="Times New Roman"/>
                <w:sz w:val="24"/>
                <w:szCs w:val="24"/>
              </w:rPr>
              <w:t>parengimą nustatytais terminais.</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7D228A" w:rsidRPr="007D228A">
              <w:rPr>
                <w:rFonts w:ascii="Times New Roman" w:eastAsia="Times New Roman" w:hAnsi="Times New Roman" w:cs="Times New Roman"/>
                <w:sz w:val="24"/>
                <w:szCs w:val="24"/>
              </w:rPr>
              <w:t>engia ir teikia Viešųjų pirkimų tarnybai (prireikus ir kitoms institucijoms) teisės aktų nustatyta tvarka ir terminais:</w:t>
            </w:r>
          </w:p>
          <w:p w:rsidR="007D228A" w:rsidRPr="007D228A" w:rsidRDefault="00CF6E73" w:rsidP="00CF6E73">
            <w:pPr>
              <w:pStyle w:val="Sraopastraipa"/>
              <w:tabs>
                <w:tab w:val="left" w:pos="454"/>
              </w:tabs>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r w:rsidR="007D228A" w:rsidRPr="007D228A">
              <w:rPr>
                <w:rFonts w:ascii="Times New Roman" w:eastAsia="Times New Roman" w:hAnsi="Times New Roman" w:cs="Times New Roman"/>
                <w:sz w:val="24"/>
                <w:szCs w:val="24"/>
              </w:rPr>
              <w:t>prašymus viešųjų pirkimų procedūrų atlikimo ir vykdymo klausimais;</w:t>
            </w:r>
          </w:p>
          <w:p w:rsidR="007D228A" w:rsidRPr="007D228A" w:rsidRDefault="00CF6E73" w:rsidP="00CF6E73">
            <w:pPr>
              <w:pStyle w:val="Sraopastraipa"/>
              <w:tabs>
                <w:tab w:val="left" w:pos="454"/>
              </w:tabs>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r w:rsidR="007D228A" w:rsidRPr="007D228A">
              <w:rPr>
                <w:rFonts w:ascii="Times New Roman" w:eastAsia="Times New Roman" w:hAnsi="Times New Roman" w:cs="Times New Roman"/>
                <w:sz w:val="24"/>
                <w:szCs w:val="24"/>
              </w:rPr>
              <w:t>paklausimus Lietuvos Respublikos viešųjų pirkimų įstatymo taikymo klausimais;</w:t>
            </w:r>
          </w:p>
          <w:p w:rsidR="007D228A" w:rsidRPr="007D228A" w:rsidRDefault="00CF6E73" w:rsidP="00CF6E73">
            <w:pPr>
              <w:pStyle w:val="Sraopastraipa"/>
              <w:tabs>
                <w:tab w:val="left" w:pos="454"/>
              </w:tabs>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r w:rsidR="007D228A" w:rsidRPr="007D228A">
              <w:rPr>
                <w:rFonts w:ascii="Times New Roman" w:eastAsia="Times New Roman" w:hAnsi="Times New Roman" w:cs="Times New Roman"/>
                <w:sz w:val="24"/>
                <w:szCs w:val="24"/>
              </w:rPr>
              <w:t>skelbimus apie numatomus viešuosius pirkimus;</w:t>
            </w:r>
          </w:p>
          <w:p w:rsidR="007D228A" w:rsidRPr="007D228A" w:rsidRDefault="00CF6E73" w:rsidP="00CF6E73">
            <w:pPr>
              <w:pStyle w:val="Sraopastraipa"/>
              <w:tabs>
                <w:tab w:val="left" w:pos="454"/>
              </w:tabs>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r w:rsidR="007D228A" w:rsidRPr="007D228A">
              <w:rPr>
                <w:rFonts w:ascii="Times New Roman" w:eastAsia="Times New Roman" w:hAnsi="Times New Roman" w:cs="Times New Roman"/>
                <w:sz w:val="24"/>
                <w:szCs w:val="24"/>
              </w:rPr>
              <w:t>skelbimus apie viešojo pirkimo sutarties sudarymą;</w:t>
            </w:r>
          </w:p>
          <w:p w:rsidR="007D228A" w:rsidRPr="007D228A" w:rsidRDefault="00CF6E73" w:rsidP="00CF6E73">
            <w:pPr>
              <w:pStyle w:val="Sraopastraipa"/>
              <w:tabs>
                <w:tab w:val="left" w:pos="454"/>
              </w:tabs>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r w:rsidR="007D228A" w:rsidRPr="007D228A">
              <w:rPr>
                <w:rFonts w:ascii="Times New Roman" w:eastAsia="Times New Roman" w:hAnsi="Times New Roman" w:cs="Times New Roman"/>
                <w:sz w:val="24"/>
                <w:szCs w:val="24"/>
              </w:rPr>
              <w:t>ataskaitas apie įvykdytas ir nutrauktas pirkimo sutartis;</w:t>
            </w:r>
          </w:p>
          <w:p w:rsidR="007D228A" w:rsidRPr="007D228A" w:rsidRDefault="00CF6E73" w:rsidP="00CF6E73">
            <w:pPr>
              <w:pStyle w:val="Sraopastraipa"/>
              <w:tabs>
                <w:tab w:val="left" w:pos="454"/>
              </w:tabs>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r w:rsidR="007D228A" w:rsidRPr="007D228A">
              <w:rPr>
                <w:rFonts w:ascii="Times New Roman" w:eastAsia="Times New Roman" w:hAnsi="Times New Roman" w:cs="Times New Roman"/>
                <w:sz w:val="24"/>
                <w:szCs w:val="24"/>
              </w:rPr>
              <w:t>pirkimo procedūrų ataskaitas;</w:t>
            </w:r>
          </w:p>
          <w:p w:rsidR="007D228A" w:rsidRPr="007D228A" w:rsidRDefault="00CF6E73" w:rsidP="00CF6E73">
            <w:pPr>
              <w:pStyle w:val="Sraopastraipa"/>
              <w:tabs>
                <w:tab w:val="left" w:pos="454"/>
              </w:tabs>
              <w:ind w:left="14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14.7.</w:t>
            </w:r>
            <w:r w:rsidR="007D228A" w:rsidRPr="007D228A">
              <w:rPr>
                <w:rFonts w:ascii="Times New Roman" w:eastAsia="Times New Roman" w:hAnsi="Times New Roman" w:cs="Times New Roman"/>
                <w:sz w:val="24"/>
                <w:szCs w:val="24"/>
              </w:rPr>
              <w:t>visų per finansinius metus Centro atliktų supaprastintų viešųjų pirkimų (tame skaičiuje ir mažos vertės) ataskaitas;</w:t>
            </w:r>
          </w:p>
          <w:p w:rsidR="007D228A" w:rsidRPr="007D228A" w:rsidRDefault="00CF6E73" w:rsidP="00CF6E73">
            <w:pPr>
              <w:pStyle w:val="Sraopastraipa"/>
              <w:tabs>
                <w:tab w:val="left" w:pos="454"/>
              </w:tabs>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14.8.</w:t>
            </w:r>
            <w:r w:rsidR="007D228A" w:rsidRPr="007D228A">
              <w:rPr>
                <w:rFonts w:ascii="Times New Roman" w:eastAsia="Times New Roman" w:hAnsi="Times New Roman" w:cs="Times New Roman"/>
                <w:sz w:val="24"/>
                <w:szCs w:val="24"/>
              </w:rPr>
              <w:t>Centro viešųjų pirkimų planą.</w:t>
            </w:r>
          </w:p>
          <w:p w:rsidR="007D228A" w:rsidRPr="007D228A" w:rsidRDefault="007D228A"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sidRPr="007D228A">
              <w:rPr>
                <w:rFonts w:ascii="Times New Roman" w:eastAsia="Times New Roman" w:hAnsi="Times New Roman" w:cs="Times New Roman"/>
                <w:sz w:val="24"/>
                <w:szCs w:val="24"/>
              </w:rPr>
              <w:t>Lietuvos Respublikos archyvų įstatymo ir Lietuvos Respublikos viešųjų pirkimų įstatymo nustatyta tvarka tvarko viešųjų pirkimų dokumentaciją ir ren</w:t>
            </w:r>
            <w:r w:rsidR="00CF6E73">
              <w:rPr>
                <w:rFonts w:ascii="Times New Roman" w:eastAsia="Times New Roman" w:hAnsi="Times New Roman" w:cs="Times New Roman"/>
                <w:sz w:val="24"/>
                <w:szCs w:val="24"/>
              </w:rPr>
              <w:t>gia perdavimui į Centro archyvą.</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D228A" w:rsidRPr="007D228A">
              <w:rPr>
                <w:rFonts w:ascii="Times New Roman" w:eastAsia="Times New Roman" w:hAnsi="Times New Roman" w:cs="Times New Roman"/>
                <w:sz w:val="24"/>
                <w:szCs w:val="24"/>
              </w:rPr>
              <w:t>eikia informaciją Centro direktoriui apie atlie</w:t>
            </w:r>
            <w:r>
              <w:rPr>
                <w:rFonts w:ascii="Times New Roman" w:eastAsia="Times New Roman" w:hAnsi="Times New Roman" w:cs="Times New Roman"/>
                <w:sz w:val="24"/>
                <w:szCs w:val="24"/>
              </w:rPr>
              <w:t>kamų viešųjų pirkimų procedūras.</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D228A" w:rsidRPr="007D228A">
              <w:rPr>
                <w:rFonts w:ascii="Times New Roman" w:eastAsia="Times New Roman" w:hAnsi="Times New Roman" w:cs="Times New Roman"/>
                <w:sz w:val="24"/>
                <w:szCs w:val="24"/>
              </w:rPr>
              <w:t>eikia su viešaisiais pirkimais susijusią informaciją viešuosius pirkimus kontroliuojančioms ir priežiūrą vykdančioms institucijoms, vadovaujantis Viešųjų pirkimų įstatymo bei k</w:t>
            </w:r>
            <w:r>
              <w:rPr>
                <w:rFonts w:ascii="Times New Roman" w:eastAsia="Times New Roman" w:hAnsi="Times New Roman" w:cs="Times New Roman"/>
                <w:sz w:val="24"/>
                <w:szCs w:val="24"/>
              </w:rPr>
              <w:t>itų norminių aktų reikalavimais.</w:t>
            </w:r>
          </w:p>
          <w:p w:rsidR="007D228A" w:rsidRPr="007D228A" w:rsidRDefault="00CF6E73" w:rsidP="00CF6E73">
            <w:pPr>
              <w:pStyle w:val="Sraopastraipa"/>
              <w:numPr>
                <w:ilvl w:val="0"/>
                <w:numId w:val="6"/>
              </w:numPr>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7D228A" w:rsidRPr="007D228A">
              <w:rPr>
                <w:rFonts w:ascii="Times New Roman" w:eastAsia="Times New Roman" w:hAnsi="Times New Roman" w:cs="Times New Roman"/>
                <w:sz w:val="24"/>
                <w:szCs w:val="24"/>
              </w:rPr>
              <w:t>alyvauja kom</w:t>
            </w:r>
            <w:r>
              <w:rPr>
                <w:rFonts w:ascii="Times New Roman" w:eastAsia="Times New Roman" w:hAnsi="Times New Roman" w:cs="Times New Roman"/>
                <w:sz w:val="24"/>
                <w:szCs w:val="24"/>
              </w:rPr>
              <w:t>isijų bei darbo grupių veikloje.</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7D228A" w:rsidRPr="007D228A">
              <w:rPr>
                <w:rFonts w:ascii="Times New Roman" w:eastAsia="Times New Roman" w:hAnsi="Times New Roman" w:cs="Times New Roman"/>
                <w:sz w:val="24"/>
                <w:szCs w:val="24"/>
              </w:rPr>
              <w:t>agrinėja nukreiptus prašymus bei skundus savo vykdomų funkcijų sr</w:t>
            </w:r>
            <w:r>
              <w:rPr>
                <w:rFonts w:ascii="Times New Roman" w:eastAsia="Times New Roman" w:hAnsi="Times New Roman" w:cs="Times New Roman"/>
                <w:sz w:val="24"/>
                <w:szCs w:val="24"/>
              </w:rPr>
              <w:t>ityje bei teikia išvadas dėl jų.</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7D228A" w:rsidRPr="007D228A">
              <w:rPr>
                <w:rFonts w:ascii="Times New Roman" w:eastAsia="Times New Roman" w:hAnsi="Times New Roman" w:cs="Times New Roman"/>
                <w:sz w:val="24"/>
                <w:szCs w:val="24"/>
              </w:rPr>
              <w:t>ad būtų užtikrinta informacijos apie viešuosius pirkimus sklaida ir viešumas, nuolat skelbia informaciją viešųjų pirkimų klausimais CVP IS, Centro tinklalapyje ar</w:t>
            </w:r>
            <w:r>
              <w:rPr>
                <w:rFonts w:ascii="Times New Roman" w:eastAsia="Times New Roman" w:hAnsi="Times New Roman" w:cs="Times New Roman"/>
                <w:sz w:val="24"/>
                <w:szCs w:val="24"/>
              </w:rPr>
              <w:t xml:space="preserve"> kt.</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7D228A" w:rsidRPr="007D228A">
              <w:rPr>
                <w:rFonts w:ascii="Times New Roman" w:eastAsia="Times New Roman" w:hAnsi="Times New Roman" w:cs="Times New Roman"/>
                <w:sz w:val="24"/>
                <w:szCs w:val="24"/>
              </w:rPr>
              <w:t>isus su viešaisiais pirkimais susijusius dokumentus, nepaisant jų pateikimo būdo, formos ir laikmenos, saugo Lietuvos Respublikos dokumentų ir ar</w:t>
            </w:r>
            <w:r>
              <w:rPr>
                <w:rFonts w:ascii="Times New Roman" w:eastAsia="Times New Roman" w:hAnsi="Times New Roman" w:cs="Times New Roman"/>
                <w:sz w:val="24"/>
                <w:szCs w:val="24"/>
              </w:rPr>
              <w:t>chyvo įstatymo nustatyta tvarka.</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D228A" w:rsidRPr="007D228A">
              <w:rPr>
                <w:rFonts w:ascii="Times New Roman" w:eastAsia="Times New Roman" w:hAnsi="Times New Roman" w:cs="Times New Roman"/>
                <w:sz w:val="24"/>
                <w:szCs w:val="24"/>
              </w:rPr>
              <w:t xml:space="preserve">eikia metodinę pagalbą, informaciją ir konsultacijas Centro struktūriniams padaliniams dėl viešuosius pirkimus reglamentuojančių teisės norminių aktų taikymo tam, kad būtų užtikrintas viešuosius pirkimus reglamentuojančių teisės aktų įgyvendinimas, pagal kompetenciją bendradarbiauja su Centro struktūriniais padaliniais, Viešųjų pirkimų tarnyba, projektus </w:t>
            </w:r>
            <w:r w:rsidR="007D228A" w:rsidRPr="007D228A">
              <w:rPr>
                <w:rFonts w:ascii="Times New Roman" w:eastAsia="Times New Roman" w:hAnsi="Times New Roman" w:cs="Times New Roman"/>
                <w:sz w:val="24"/>
                <w:szCs w:val="24"/>
              </w:rPr>
              <w:lastRenderedPageBreak/>
              <w:t>įgyvendinančiomis institucijomis viešųjų pirkimų vykdymo bei Europos Sąjungos ir kitų tarptautinių ir nacionalinių fondų finansuojamų p</w:t>
            </w:r>
            <w:r>
              <w:rPr>
                <w:rFonts w:ascii="Times New Roman" w:eastAsia="Times New Roman" w:hAnsi="Times New Roman" w:cs="Times New Roman"/>
                <w:sz w:val="24"/>
                <w:szCs w:val="24"/>
              </w:rPr>
              <w:t>rojektų įgyvendinimo klausimais.</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7D228A" w:rsidRPr="007D228A">
              <w:rPr>
                <w:rFonts w:ascii="Times New Roman" w:eastAsia="Times New Roman" w:hAnsi="Times New Roman" w:cs="Times New Roman"/>
                <w:sz w:val="24"/>
                <w:szCs w:val="24"/>
              </w:rPr>
              <w:t>iekiant užtikrinti Centro vidaus dokumentų susijusių su pirkimais atitikimą teisės aktų reikalavimams, atlieka nuolatinę teisės aktų reglamentuojančių pirkimus stebėseną ir teikia pasiūlymus dėl tvarkų, taisyklių, susijusių su viešųjų pirkimų organizavimu Centre keitimo, pildymo, tobulinimo ir rengia bei derina</w:t>
            </w:r>
            <w:r>
              <w:rPr>
                <w:rFonts w:ascii="Times New Roman" w:eastAsia="Times New Roman" w:hAnsi="Times New Roman" w:cs="Times New Roman"/>
                <w:sz w:val="24"/>
                <w:szCs w:val="24"/>
              </w:rPr>
              <w:t xml:space="preserve"> jų projektus.</w:t>
            </w:r>
          </w:p>
          <w:p w:rsidR="007D228A" w:rsidRPr="007D228A" w:rsidRDefault="00CF6E73" w:rsidP="00CF6E73">
            <w:pPr>
              <w:pStyle w:val="Sraopastraipa"/>
              <w:numPr>
                <w:ilvl w:val="0"/>
                <w:numId w:val="6"/>
              </w:numPr>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Kelia kvalifikaciją.</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7D228A" w:rsidRPr="007D228A">
              <w:rPr>
                <w:rFonts w:ascii="Times New Roman" w:eastAsia="Times New Roman" w:hAnsi="Times New Roman" w:cs="Times New Roman"/>
                <w:sz w:val="24"/>
                <w:szCs w:val="24"/>
              </w:rPr>
              <w:t>ykdo kitas nenuolatinio pobūdžio direktoriaus ar vyriausiojo buhalterio nurodytas funkcijas, atitinkančias Centro tikslus ir uždavinius, neviršijant nustatyto darbo laiko.</w:t>
            </w:r>
          </w:p>
          <w:p w:rsidR="00E07B23" w:rsidRDefault="00CF6E73" w:rsidP="00CF6E73">
            <w:pPr>
              <w:pStyle w:val="Sraopastraipa"/>
              <w:numPr>
                <w:ilvl w:val="0"/>
                <w:numId w:val="6"/>
              </w:numPr>
              <w:tabs>
                <w:tab w:val="left" w:pos="454"/>
              </w:tabs>
              <w:ind w:right="20"/>
              <w:jc w:val="both"/>
              <w:rPr>
                <w:rFonts w:ascii="Times New Roman" w:hAnsi="Times New Roman" w:cs="Times New Roman"/>
                <w:sz w:val="24"/>
                <w:szCs w:val="24"/>
              </w:rPr>
            </w:pPr>
            <w:r>
              <w:rPr>
                <w:rFonts w:ascii="Times New Roman" w:eastAsia="Times New Roman" w:hAnsi="Times New Roman" w:cs="Times New Roman"/>
                <w:sz w:val="24"/>
                <w:szCs w:val="24"/>
              </w:rPr>
              <w:t>D</w:t>
            </w:r>
            <w:r w:rsidR="007D228A" w:rsidRPr="007D228A">
              <w:rPr>
                <w:rFonts w:ascii="Times New Roman" w:eastAsia="Times New Roman" w:hAnsi="Times New Roman" w:cs="Times New Roman"/>
                <w:sz w:val="24"/>
                <w:szCs w:val="24"/>
              </w:rPr>
              <w:t>alyvauja vidaus kontrolės veikime ir vidaus kontrolės užtikrinimo procese.</w:t>
            </w:r>
          </w:p>
        </w:tc>
      </w:tr>
      <w:tr w:rsidR="001F53D4" w:rsidTr="001F53D4">
        <w:tc>
          <w:tcPr>
            <w:tcW w:w="9911" w:type="dxa"/>
          </w:tcPr>
          <w:p w:rsidR="001F53D4" w:rsidRPr="00673F02" w:rsidRDefault="00673F02" w:rsidP="001F53D4">
            <w:pPr>
              <w:rPr>
                <w:rFonts w:ascii="Times New Roman" w:hAnsi="Times New Roman" w:cs="Times New Roman"/>
                <w:b/>
                <w:sz w:val="24"/>
                <w:szCs w:val="24"/>
              </w:rPr>
            </w:pPr>
            <w:r>
              <w:rPr>
                <w:rFonts w:ascii="Times New Roman" w:hAnsi="Times New Roman" w:cs="Times New Roman"/>
                <w:b/>
                <w:sz w:val="24"/>
                <w:szCs w:val="24"/>
              </w:rPr>
              <w:lastRenderedPageBreak/>
              <w:t>Darbo užmokestis:</w:t>
            </w:r>
          </w:p>
        </w:tc>
      </w:tr>
      <w:tr w:rsidR="001F53D4" w:rsidTr="001F53D4">
        <w:tc>
          <w:tcPr>
            <w:tcW w:w="9911" w:type="dxa"/>
          </w:tcPr>
          <w:p w:rsidR="00BD35F1" w:rsidRDefault="00673F02" w:rsidP="002920F3">
            <w:pPr>
              <w:pStyle w:val="Default"/>
            </w:pPr>
            <w:r w:rsidRPr="00673F02">
              <w:t xml:space="preserve">Pareiginės algos pastoviosios dalies </w:t>
            </w:r>
            <w:r w:rsidRPr="002920F3">
              <w:t xml:space="preserve">koeficientas – </w:t>
            </w:r>
            <w:r w:rsidR="00012AD5">
              <w:rPr>
                <w:lang w:eastAsia="lt-LT"/>
              </w:rPr>
              <w:t>8,4 – 8,61</w:t>
            </w:r>
            <w:r w:rsidR="002920F3" w:rsidRPr="002920F3">
              <w:t xml:space="preserve"> </w:t>
            </w:r>
            <w:r w:rsidRPr="002920F3">
              <w:t>(priklauso nuo profesinio</w:t>
            </w:r>
            <w:r w:rsidR="002920F3">
              <w:t xml:space="preserve"> </w:t>
            </w:r>
            <w:r w:rsidRPr="002920F3">
              <w:t>darbo stažo).</w:t>
            </w:r>
          </w:p>
          <w:p w:rsidR="001F53D4" w:rsidRDefault="00673F02" w:rsidP="002920F3">
            <w:pPr>
              <w:pStyle w:val="Default"/>
              <w:rPr>
                <w:sz w:val="23"/>
                <w:szCs w:val="23"/>
              </w:rPr>
            </w:pPr>
            <w:r w:rsidRPr="002920F3">
              <w:t>Pastovioji mėnesio prisk</w:t>
            </w:r>
            <w:r w:rsidR="007669BE">
              <w:t>aičiuoto darbo užmokesčio dalis</w:t>
            </w:r>
            <w:r w:rsidR="00A2676C">
              <w:t xml:space="preserve"> </w:t>
            </w:r>
            <w:r w:rsidRPr="002920F3">
              <w:t>–</w:t>
            </w:r>
            <w:r w:rsidR="007669BE">
              <w:t xml:space="preserve">  1520,4 – 1558,41</w:t>
            </w:r>
            <w:bookmarkStart w:id="0" w:name="_GoBack"/>
            <w:bookmarkEnd w:id="0"/>
            <w:r w:rsidR="00A2676C">
              <w:t xml:space="preserve"> </w:t>
            </w:r>
            <w:r w:rsidR="002920F3">
              <w:t>euro.</w:t>
            </w:r>
            <w:r w:rsidR="002920F3" w:rsidRPr="002920F3">
              <w:t xml:space="preserve">              </w:t>
            </w:r>
          </w:p>
          <w:p w:rsidR="00E07B23" w:rsidRDefault="00E07B23" w:rsidP="00673F02">
            <w:pPr>
              <w:rPr>
                <w:rFonts w:ascii="Times New Roman" w:hAnsi="Times New Roman" w:cs="Times New Roman"/>
                <w:sz w:val="24"/>
                <w:szCs w:val="24"/>
              </w:rPr>
            </w:pPr>
          </w:p>
        </w:tc>
      </w:tr>
      <w:tr w:rsidR="001F53D4" w:rsidTr="001F53D4">
        <w:tc>
          <w:tcPr>
            <w:tcW w:w="9911" w:type="dxa"/>
          </w:tcPr>
          <w:p w:rsidR="001F53D4" w:rsidRPr="00151BC8" w:rsidRDefault="00151BC8" w:rsidP="001F53D4">
            <w:pPr>
              <w:rPr>
                <w:rFonts w:ascii="Times New Roman" w:hAnsi="Times New Roman" w:cs="Times New Roman"/>
                <w:b/>
                <w:sz w:val="24"/>
                <w:szCs w:val="24"/>
              </w:rPr>
            </w:pPr>
            <w:r w:rsidRPr="00151BC8">
              <w:rPr>
                <w:rFonts w:ascii="Times New Roman" w:hAnsi="Times New Roman" w:cs="Times New Roman"/>
                <w:b/>
                <w:sz w:val="24"/>
                <w:szCs w:val="24"/>
              </w:rPr>
              <w:t>Dokumentai, kurie turi būti pateikti:</w:t>
            </w:r>
          </w:p>
        </w:tc>
      </w:tr>
      <w:tr w:rsidR="001F53D4" w:rsidTr="001F53D4">
        <w:tc>
          <w:tcPr>
            <w:tcW w:w="9911" w:type="dxa"/>
          </w:tcPr>
          <w:p w:rsidR="00BD35F1" w:rsidRDefault="00BD35F1" w:rsidP="00151BC8">
            <w:pPr>
              <w:jc w:val="both"/>
              <w:rPr>
                <w:rFonts w:ascii="Times New Roman" w:hAnsi="Times New Roman" w:cs="Times New Roman"/>
                <w:sz w:val="24"/>
                <w:szCs w:val="24"/>
              </w:rPr>
            </w:pP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1. Prašymą leisti dalyvauti konkurse (toliau – prašymas), kuriame turi būti nurodomas sąrašas prie</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šio prašymo pridedamų dokumentų ar jų kopijų.</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2. Asmens tapatybę patvirtinantį dokumentą ir jo kopiją.</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3. Išsilavinimą patvirtinančius dokumentus ir jų kopijas.</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4. Gyvenimo aprašymą – nurodyti vardą, pavardę, gimimo datą, gyvenamosios vietos adresą,</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 xml:space="preserve">telefono numerį, elektroninio pašto adresą, išsilavinimą, darbo patirtį, savo </w:t>
            </w:r>
            <w:proofErr w:type="spellStart"/>
            <w:r w:rsidRPr="00151BC8">
              <w:rPr>
                <w:rFonts w:ascii="Times New Roman" w:hAnsi="Times New Roman" w:cs="Times New Roman"/>
                <w:sz w:val="24"/>
                <w:szCs w:val="24"/>
              </w:rPr>
              <w:t>privalumų</w:t>
            </w:r>
            <w:proofErr w:type="spellEnd"/>
            <w:r w:rsidRPr="00151BC8">
              <w:rPr>
                <w:rFonts w:ascii="Times New Roman" w:hAnsi="Times New Roman" w:cs="Times New Roman"/>
                <w:sz w:val="24"/>
                <w:szCs w:val="24"/>
              </w:rPr>
              <w:t xml:space="preserve"> sąrašą</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(nurodyti dalykines savybes).</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5. Do</w:t>
            </w:r>
            <w:r>
              <w:rPr>
                <w:rFonts w:ascii="Times New Roman" w:hAnsi="Times New Roman" w:cs="Times New Roman"/>
                <w:sz w:val="24"/>
                <w:szCs w:val="24"/>
              </w:rPr>
              <w:t>kumentus, įrodančius profesinio</w:t>
            </w:r>
            <w:r w:rsidRPr="00151BC8">
              <w:rPr>
                <w:rFonts w:ascii="Times New Roman" w:hAnsi="Times New Roman" w:cs="Times New Roman"/>
                <w:sz w:val="24"/>
                <w:szCs w:val="24"/>
              </w:rPr>
              <w:t xml:space="preserve"> darbo patirtį.</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6. Užpildytą pretendento anketą (pagal Lietuvos Respublikos Vyriausybės 2017 m. birželio 21 d.</w:t>
            </w:r>
          </w:p>
          <w:p w:rsidR="001F53D4"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 xml:space="preserve">nutarimu Nr. 496 „Dėl Lietuvos Respublikos darbo kodekso įgyvendinimo“ patvirtinto </w:t>
            </w:r>
            <w:r w:rsidR="00E07B23">
              <w:rPr>
                <w:rFonts w:ascii="Times New Roman" w:hAnsi="Times New Roman" w:cs="Times New Roman"/>
                <w:color w:val="000000"/>
                <w:sz w:val="24"/>
                <w:szCs w:val="24"/>
              </w:rPr>
              <w:t>K</w:t>
            </w:r>
            <w:r w:rsidR="00E07B23" w:rsidRPr="00E07B23">
              <w:rPr>
                <w:rFonts w:ascii="Times New Roman" w:hAnsi="Times New Roman" w:cs="Times New Roman"/>
                <w:color w:val="000000"/>
                <w:sz w:val="24"/>
                <w:szCs w:val="24"/>
              </w:rPr>
              <w:t>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w:t>
            </w:r>
            <w:r w:rsidRPr="00151BC8">
              <w:rPr>
                <w:rFonts w:ascii="Times New Roman" w:hAnsi="Times New Roman" w:cs="Times New Roman"/>
                <w:sz w:val="24"/>
                <w:szCs w:val="24"/>
              </w:rPr>
              <w:t xml:space="preserve"> tvarkos aprašo </w:t>
            </w:r>
            <w:r w:rsidR="00E07B23">
              <w:rPr>
                <w:rFonts w:ascii="Times New Roman" w:hAnsi="Times New Roman" w:cs="Times New Roman"/>
                <w:sz w:val="24"/>
                <w:szCs w:val="24"/>
              </w:rPr>
              <w:t xml:space="preserve">1 </w:t>
            </w:r>
            <w:r w:rsidRPr="00151BC8">
              <w:rPr>
                <w:rFonts w:ascii="Times New Roman" w:hAnsi="Times New Roman" w:cs="Times New Roman"/>
                <w:sz w:val="24"/>
                <w:szCs w:val="24"/>
              </w:rPr>
              <w:t>priedą).</w:t>
            </w:r>
          </w:p>
          <w:p w:rsidR="00E07B23" w:rsidRDefault="00E07B23" w:rsidP="00151BC8">
            <w:pPr>
              <w:jc w:val="both"/>
              <w:rPr>
                <w:rFonts w:ascii="Times New Roman" w:hAnsi="Times New Roman" w:cs="Times New Roman"/>
                <w:sz w:val="24"/>
                <w:szCs w:val="24"/>
              </w:rPr>
            </w:pPr>
          </w:p>
          <w:p w:rsidR="00BD35F1" w:rsidRDefault="00BD35F1" w:rsidP="00151BC8">
            <w:pPr>
              <w:jc w:val="both"/>
              <w:rPr>
                <w:rFonts w:ascii="Times New Roman" w:hAnsi="Times New Roman" w:cs="Times New Roman"/>
                <w:sz w:val="24"/>
                <w:szCs w:val="24"/>
              </w:rPr>
            </w:pPr>
          </w:p>
        </w:tc>
      </w:tr>
      <w:tr w:rsidR="001F53D4" w:rsidTr="001F53D4">
        <w:tc>
          <w:tcPr>
            <w:tcW w:w="9911" w:type="dxa"/>
          </w:tcPr>
          <w:p w:rsidR="001F53D4" w:rsidRPr="00151BC8" w:rsidRDefault="00151BC8" w:rsidP="001F53D4">
            <w:pPr>
              <w:rPr>
                <w:rFonts w:ascii="Times New Roman" w:hAnsi="Times New Roman" w:cs="Times New Roman"/>
                <w:b/>
                <w:sz w:val="24"/>
                <w:szCs w:val="24"/>
              </w:rPr>
            </w:pPr>
            <w:r w:rsidRPr="00151BC8">
              <w:rPr>
                <w:rFonts w:ascii="Times New Roman" w:hAnsi="Times New Roman" w:cs="Times New Roman"/>
                <w:b/>
                <w:sz w:val="24"/>
                <w:szCs w:val="24"/>
              </w:rPr>
              <w:t>Dokumentai priimami:</w:t>
            </w:r>
          </w:p>
        </w:tc>
      </w:tr>
      <w:tr w:rsidR="001F53D4" w:rsidTr="001F53D4">
        <w:tc>
          <w:tcPr>
            <w:tcW w:w="9911" w:type="dxa"/>
          </w:tcPr>
          <w:p w:rsidR="001F53D4" w:rsidRDefault="00151BC8" w:rsidP="001F53D4">
            <w:pPr>
              <w:rPr>
                <w:rFonts w:ascii="Times New Roman" w:hAnsi="Times New Roman" w:cs="Times New Roman"/>
                <w:sz w:val="24"/>
                <w:szCs w:val="24"/>
              </w:rPr>
            </w:pPr>
            <w:r w:rsidRPr="00151BC8">
              <w:rPr>
                <w:rFonts w:ascii="Times New Roman" w:hAnsi="Times New Roman" w:cs="Times New Roman"/>
                <w:sz w:val="24"/>
                <w:szCs w:val="24"/>
              </w:rPr>
              <w:t>Pretendentai dokumentus teikia per Valstybės tarnybos valdymo informacinę sistemą.</w:t>
            </w:r>
          </w:p>
          <w:p w:rsidR="00E07B23" w:rsidRDefault="00E07B23" w:rsidP="001F53D4">
            <w:pPr>
              <w:rPr>
                <w:rFonts w:ascii="Times New Roman" w:hAnsi="Times New Roman" w:cs="Times New Roman"/>
                <w:sz w:val="24"/>
                <w:szCs w:val="24"/>
              </w:rPr>
            </w:pPr>
          </w:p>
        </w:tc>
      </w:tr>
      <w:tr w:rsidR="001F53D4" w:rsidTr="00151BC8">
        <w:trPr>
          <w:trHeight w:val="133"/>
        </w:trPr>
        <w:tc>
          <w:tcPr>
            <w:tcW w:w="9911" w:type="dxa"/>
          </w:tcPr>
          <w:p w:rsidR="001F53D4" w:rsidRPr="00151BC8" w:rsidRDefault="00151BC8" w:rsidP="001F53D4">
            <w:pPr>
              <w:rPr>
                <w:rFonts w:ascii="Times New Roman" w:hAnsi="Times New Roman" w:cs="Times New Roman"/>
                <w:b/>
                <w:sz w:val="24"/>
                <w:szCs w:val="24"/>
              </w:rPr>
            </w:pPr>
            <w:r w:rsidRPr="00151BC8">
              <w:rPr>
                <w:rFonts w:ascii="Times New Roman" w:hAnsi="Times New Roman" w:cs="Times New Roman"/>
                <w:b/>
                <w:sz w:val="24"/>
                <w:szCs w:val="24"/>
              </w:rPr>
              <w:t>Pretendentų atrankos būdas:</w:t>
            </w:r>
          </w:p>
        </w:tc>
      </w:tr>
      <w:tr w:rsidR="001F53D4" w:rsidTr="001F53D4">
        <w:tc>
          <w:tcPr>
            <w:tcW w:w="9911" w:type="dxa"/>
          </w:tcPr>
          <w:p w:rsidR="001F53D4" w:rsidRDefault="00151BC8" w:rsidP="001F53D4">
            <w:pPr>
              <w:rPr>
                <w:rFonts w:ascii="Times New Roman" w:hAnsi="Times New Roman" w:cs="Times New Roman"/>
                <w:sz w:val="24"/>
                <w:szCs w:val="24"/>
              </w:rPr>
            </w:pPr>
            <w:r w:rsidRPr="00151BC8">
              <w:rPr>
                <w:rFonts w:ascii="Times New Roman" w:hAnsi="Times New Roman" w:cs="Times New Roman"/>
                <w:sz w:val="24"/>
                <w:szCs w:val="24"/>
              </w:rPr>
              <w:t>Pretendentų atrankos būdas – testas žodžiu (pokalbis).</w:t>
            </w:r>
          </w:p>
          <w:p w:rsidR="00E07B23" w:rsidRDefault="00E07B23" w:rsidP="001F53D4">
            <w:pPr>
              <w:rPr>
                <w:rFonts w:ascii="Times New Roman" w:hAnsi="Times New Roman" w:cs="Times New Roman"/>
                <w:sz w:val="24"/>
                <w:szCs w:val="24"/>
              </w:rPr>
            </w:pPr>
          </w:p>
        </w:tc>
      </w:tr>
      <w:tr w:rsidR="001F53D4" w:rsidTr="001F53D4">
        <w:tc>
          <w:tcPr>
            <w:tcW w:w="9911" w:type="dxa"/>
          </w:tcPr>
          <w:p w:rsidR="001F53D4" w:rsidRPr="00151BC8" w:rsidRDefault="00151BC8" w:rsidP="001F53D4">
            <w:pPr>
              <w:rPr>
                <w:rFonts w:ascii="Times New Roman" w:hAnsi="Times New Roman" w:cs="Times New Roman"/>
                <w:b/>
                <w:sz w:val="24"/>
                <w:szCs w:val="24"/>
              </w:rPr>
            </w:pPr>
            <w:r w:rsidRPr="00151BC8">
              <w:rPr>
                <w:rFonts w:ascii="Times New Roman" w:hAnsi="Times New Roman" w:cs="Times New Roman"/>
                <w:b/>
                <w:sz w:val="24"/>
                <w:szCs w:val="24"/>
              </w:rPr>
              <w:t>Kontaktiniai duomenys išsamesnei informacijai:</w:t>
            </w:r>
          </w:p>
        </w:tc>
      </w:tr>
      <w:tr w:rsidR="001F53D4" w:rsidTr="001F53D4">
        <w:tc>
          <w:tcPr>
            <w:tcW w:w="9911" w:type="dxa"/>
          </w:tcPr>
          <w:p w:rsidR="001F53D4" w:rsidRDefault="00151BC8" w:rsidP="001F53D4">
            <w:pPr>
              <w:rPr>
                <w:rFonts w:ascii="Times New Roman" w:hAnsi="Times New Roman" w:cs="Times New Roman"/>
                <w:sz w:val="24"/>
                <w:szCs w:val="24"/>
              </w:rPr>
            </w:pPr>
            <w:r>
              <w:rPr>
                <w:rFonts w:ascii="Times New Roman" w:hAnsi="Times New Roman" w:cs="Times New Roman"/>
                <w:sz w:val="24"/>
                <w:szCs w:val="24"/>
              </w:rPr>
              <w:t xml:space="preserve">Tel. (8 674) 070 48, el. p. </w:t>
            </w:r>
            <w:hyperlink r:id="rId5" w:history="1">
              <w:r w:rsidR="00BD35F1" w:rsidRPr="00DF7A04">
                <w:rPr>
                  <w:rStyle w:val="Hipersaitas"/>
                  <w:rFonts w:ascii="Times New Roman" w:hAnsi="Times New Roman" w:cs="Times New Roman"/>
                  <w:sz w:val="24"/>
                  <w:szCs w:val="24"/>
                </w:rPr>
                <w:t>socparama@rokiskiospc.lt</w:t>
              </w:r>
            </w:hyperlink>
          </w:p>
          <w:p w:rsidR="00BD35F1" w:rsidRDefault="00BD35F1" w:rsidP="001F53D4">
            <w:pPr>
              <w:rPr>
                <w:rFonts w:ascii="Times New Roman" w:hAnsi="Times New Roman" w:cs="Times New Roman"/>
                <w:sz w:val="24"/>
                <w:szCs w:val="24"/>
              </w:rPr>
            </w:pPr>
          </w:p>
        </w:tc>
      </w:tr>
      <w:tr w:rsidR="001F53D4" w:rsidTr="001F53D4">
        <w:tc>
          <w:tcPr>
            <w:tcW w:w="9911" w:type="dxa"/>
          </w:tcPr>
          <w:p w:rsidR="00BD35F1" w:rsidRDefault="00BD35F1" w:rsidP="00151BC8">
            <w:pPr>
              <w:jc w:val="both"/>
              <w:rPr>
                <w:rFonts w:ascii="Times New Roman" w:hAnsi="Times New Roman" w:cs="Times New Roman"/>
                <w:sz w:val="24"/>
                <w:szCs w:val="24"/>
              </w:rPr>
            </w:pP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Skelbimas galioja ir pretendentų dokumentai priimami 14 kalendorinių dienų nuo konkurso</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paskelbimo (terminas skaičiuojamas nuo kitos dienos po konkurso paskelbimo, jei paskutinė</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termino diena yra ne darbo ar oficialios šventės diena, tai termino pabaigos diena laikoma</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artimiausia po jos einanti darbo diena).</w:t>
            </w:r>
          </w:p>
          <w:p w:rsidR="00E07B23"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 xml:space="preserve">Apie konkursą skelbiama </w:t>
            </w:r>
            <w:r>
              <w:rPr>
                <w:rFonts w:ascii="Times New Roman" w:hAnsi="Times New Roman" w:cs="Times New Roman"/>
                <w:sz w:val="24"/>
                <w:szCs w:val="24"/>
              </w:rPr>
              <w:t>Rokiškio socialinės paramos centro</w:t>
            </w:r>
            <w:r w:rsidRPr="00151BC8">
              <w:rPr>
                <w:rFonts w:ascii="Times New Roman" w:hAnsi="Times New Roman" w:cs="Times New Roman"/>
                <w:sz w:val="24"/>
                <w:szCs w:val="24"/>
              </w:rPr>
              <w:t xml:space="preserve"> in</w:t>
            </w:r>
            <w:r>
              <w:rPr>
                <w:rFonts w:ascii="Times New Roman" w:hAnsi="Times New Roman" w:cs="Times New Roman"/>
                <w:sz w:val="24"/>
                <w:szCs w:val="24"/>
              </w:rPr>
              <w:t xml:space="preserve">terneto svetainėje </w:t>
            </w:r>
            <w:hyperlink r:id="rId6" w:history="1">
              <w:r w:rsidRPr="00021F0A">
                <w:rPr>
                  <w:rStyle w:val="Hipersaitas"/>
                  <w:rFonts w:ascii="Times New Roman" w:hAnsi="Times New Roman" w:cs="Times New Roman"/>
                  <w:sz w:val="24"/>
                  <w:szCs w:val="24"/>
                </w:rPr>
                <w:t>www.rokiskiospc.lt</w:t>
              </w:r>
            </w:hyperlink>
            <w:r>
              <w:rPr>
                <w:rFonts w:ascii="Times New Roman" w:hAnsi="Times New Roman" w:cs="Times New Roman"/>
                <w:sz w:val="24"/>
                <w:szCs w:val="24"/>
              </w:rPr>
              <w:t xml:space="preserve">, </w:t>
            </w:r>
            <w:r w:rsidRPr="00151BC8">
              <w:rPr>
                <w:rFonts w:ascii="Times New Roman" w:hAnsi="Times New Roman" w:cs="Times New Roman"/>
                <w:sz w:val="24"/>
                <w:szCs w:val="24"/>
              </w:rPr>
              <w:t>Rokiškio rajono saviva</w:t>
            </w:r>
            <w:r>
              <w:rPr>
                <w:rFonts w:ascii="Times New Roman" w:hAnsi="Times New Roman" w:cs="Times New Roman"/>
                <w:sz w:val="24"/>
                <w:szCs w:val="24"/>
              </w:rPr>
              <w:t xml:space="preserve">ldybės internetinėje svetainėje, </w:t>
            </w:r>
            <w:r w:rsidR="00E07B23">
              <w:rPr>
                <w:rFonts w:ascii="Times New Roman" w:hAnsi="Times New Roman" w:cs="Times New Roman"/>
                <w:sz w:val="24"/>
                <w:szCs w:val="24"/>
              </w:rPr>
              <w:t xml:space="preserve">Užimtumo tarnybos interneto svetainėje </w:t>
            </w:r>
            <w:hyperlink r:id="rId7" w:history="1">
              <w:r w:rsidR="00E07B23" w:rsidRPr="005C2211">
                <w:rPr>
                  <w:rStyle w:val="Hipersaitas"/>
                  <w:rFonts w:ascii="Times New Roman" w:hAnsi="Times New Roman" w:cs="Times New Roman"/>
                  <w:sz w:val="24"/>
                  <w:szCs w:val="24"/>
                </w:rPr>
                <w:t>https://uzt.lt</w:t>
              </w:r>
            </w:hyperlink>
          </w:p>
          <w:p w:rsidR="00E07B23" w:rsidRDefault="00E07B23" w:rsidP="00151BC8">
            <w:pPr>
              <w:jc w:val="both"/>
              <w:rPr>
                <w:rFonts w:ascii="Times New Roman" w:hAnsi="Times New Roman" w:cs="Times New Roman"/>
                <w:sz w:val="24"/>
                <w:szCs w:val="24"/>
              </w:rPr>
            </w:pPr>
          </w:p>
        </w:tc>
      </w:tr>
    </w:tbl>
    <w:p w:rsidR="001F53D4" w:rsidRPr="001F53D4" w:rsidRDefault="001F53D4" w:rsidP="001F53D4">
      <w:pPr>
        <w:rPr>
          <w:rFonts w:ascii="Times New Roman" w:hAnsi="Times New Roman" w:cs="Times New Roman"/>
          <w:sz w:val="24"/>
          <w:szCs w:val="24"/>
        </w:rPr>
      </w:pPr>
    </w:p>
    <w:sectPr w:rsidR="001F53D4" w:rsidRPr="001F53D4" w:rsidSect="001F53D4">
      <w:pgSz w:w="11906" w:h="16838"/>
      <w:pgMar w:top="1276"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7753F"/>
    <w:multiLevelType w:val="multilevel"/>
    <w:tmpl w:val="C1963EAC"/>
    <w:lvl w:ilvl="0">
      <w:start w:val="6"/>
      <w:numFmt w:val="decimal"/>
      <w:lvlText w:val="%1."/>
      <w:lvlJc w:val="left"/>
      <w:pPr>
        <w:ind w:left="142" w:firstLine="0"/>
      </w:pPr>
      <w:rPr>
        <w:rFonts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142"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start w:val="3"/>
      <w:numFmt w:val="decimal"/>
      <w:lvlText w:val="%2.%3."/>
      <w:lvlJc w:val="left"/>
      <w:pPr>
        <w:ind w:left="142"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3">
      <w:start w:val="3"/>
      <w:numFmt w:val="upperRoman"/>
      <w:lvlText w:val="%4"/>
      <w:lvlJc w:val="left"/>
      <w:pPr>
        <w:ind w:left="3545" w:firstLine="0"/>
      </w:pPr>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rPr>
    </w:lvl>
    <w:lvl w:ilvl="4">
      <w:start w:val="4"/>
      <w:numFmt w:val="decimal"/>
      <w:lvlText w:val="%5."/>
      <w:lvlJc w:val="left"/>
      <w:pPr>
        <w:ind w:left="142"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5">
      <w:start w:val="1"/>
      <w:numFmt w:val="decimal"/>
      <w:lvlText w:val="%5.%6."/>
      <w:lvlJc w:val="left"/>
      <w:pPr>
        <w:ind w:left="142"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6">
      <w:start w:val="1"/>
      <w:numFmt w:val="decimal"/>
      <w:lvlText w:val="%5.%6.%7."/>
      <w:lvlJc w:val="left"/>
      <w:pPr>
        <w:ind w:left="142"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7">
      <w:numFmt w:val="decimal"/>
      <w:lvlText w:val=""/>
      <w:lvlJc w:val="left"/>
      <w:pPr>
        <w:ind w:left="142" w:firstLine="0"/>
      </w:pPr>
      <w:rPr>
        <w:rFonts w:hint="default"/>
      </w:rPr>
    </w:lvl>
    <w:lvl w:ilvl="8">
      <w:numFmt w:val="decimal"/>
      <w:lvlText w:val=""/>
      <w:lvlJc w:val="left"/>
      <w:pPr>
        <w:ind w:left="142" w:firstLine="0"/>
      </w:pPr>
      <w:rPr>
        <w:rFonts w:hint="default"/>
      </w:rPr>
    </w:lvl>
  </w:abstractNum>
  <w:abstractNum w:abstractNumId="1">
    <w:nsid w:val="3A3E1ECF"/>
    <w:multiLevelType w:val="hybridMultilevel"/>
    <w:tmpl w:val="BBF4346E"/>
    <w:lvl w:ilvl="0" w:tplc="0427000F">
      <w:start w:val="8"/>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E1974C8"/>
    <w:multiLevelType w:val="multilevel"/>
    <w:tmpl w:val="DD7ECC4C"/>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3"/>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3"/>
      <w:numFmt w:val="upperRoman"/>
      <w:lvlText w:val="%4"/>
      <w:lvlJc w:val="left"/>
      <w:pPr>
        <w:ind w:left="3403"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4"/>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5.%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5.%6.%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7">
      <w:numFmt w:val="decimal"/>
      <w:lvlText w:val=""/>
      <w:lvlJc w:val="left"/>
      <w:pPr>
        <w:ind w:left="0" w:firstLine="0"/>
      </w:pPr>
    </w:lvl>
    <w:lvl w:ilvl="8">
      <w:numFmt w:val="decimal"/>
      <w:lvlText w:val=""/>
      <w:lvlJc w:val="left"/>
      <w:pPr>
        <w:ind w:left="0" w:firstLine="0"/>
      </w:pPr>
    </w:lvl>
  </w:abstractNum>
  <w:abstractNum w:abstractNumId="3">
    <w:nsid w:val="49CA028A"/>
    <w:multiLevelType w:val="multilevel"/>
    <w:tmpl w:val="D3F2996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2."/>
      <w:lvlJc w:val="left"/>
      <w:pPr>
        <w:ind w:left="1069" w:hanging="360"/>
      </w:pPr>
      <w:rPr>
        <w:rFonts w:ascii="Times New Roman" w:eastAsiaTheme="minorHAnsi" w:hAnsi="Times New Roman" w:cs="Times New Roman"/>
      </w:rPr>
    </w:lvl>
    <w:lvl w:ilvl="2">
      <w:start w:val="1"/>
      <w:numFmt w:val="decimal"/>
      <w:isLgl/>
      <w:lvlText w:val="%1.%2.%3."/>
      <w:lvlJc w:val="left"/>
      <w:pPr>
        <w:ind w:left="2740" w:hanging="720"/>
      </w:pPr>
      <w:rPr>
        <w:rFonts w:hint="default"/>
      </w:rPr>
    </w:lvl>
    <w:lvl w:ilvl="3">
      <w:start w:val="1"/>
      <w:numFmt w:val="decimal"/>
      <w:isLgl/>
      <w:lvlText w:val="%1.%2.%3.%4."/>
      <w:lvlJc w:val="left"/>
      <w:pPr>
        <w:ind w:left="3100" w:hanging="720"/>
      </w:pPr>
      <w:rPr>
        <w:rFonts w:hint="default"/>
      </w:rPr>
    </w:lvl>
    <w:lvl w:ilvl="4">
      <w:start w:val="1"/>
      <w:numFmt w:val="decimal"/>
      <w:isLgl/>
      <w:lvlText w:val="%1.%2.%3.%4.%5."/>
      <w:lvlJc w:val="left"/>
      <w:pPr>
        <w:ind w:left="3820" w:hanging="1080"/>
      </w:pPr>
      <w:rPr>
        <w:rFonts w:hint="default"/>
      </w:rPr>
    </w:lvl>
    <w:lvl w:ilvl="5">
      <w:start w:val="1"/>
      <w:numFmt w:val="decimal"/>
      <w:isLgl/>
      <w:lvlText w:val="%1.%2.%3.%4.%5.%6."/>
      <w:lvlJc w:val="left"/>
      <w:pPr>
        <w:ind w:left="4180" w:hanging="1080"/>
      </w:pPr>
      <w:rPr>
        <w:rFonts w:hint="default"/>
      </w:rPr>
    </w:lvl>
    <w:lvl w:ilvl="6">
      <w:start w:val="1"/>
      <w:numFmt w:val="decimal"/>
      <w:isLgl/>
      <w:lvlText w:val="%1.%2.%3.%4.%5.%6.%7."/>
      <w:lvlJc w:val="left"/>
      <w:pPr>
        <w:ind w:left="4900" w:hanging="1440"/>
      </w:pPr>
      <w:rPr>
        <w:rFonts w:hint="default"/>
      </w:rPr>
    </w:lvl>
    <w:lvl w:ilvl="7">
      <w:start w:val="1"/>
      <w:numFmt w:val="decimal"/>
      <w:isLgl/>
      <w:lvlText w:val="%1.%2.%3.%4.%5.%6.%7.%8."/>
      <w:lvlJc w:val="left"/>
      <w:pPr>
        <w:ind w:left="5260" w:hanging="1440"/>
      </w:pPr>
      <w:rPr>
        <w:rFonts w:hint="default"/>
      </w:rPr>
    </w:lvl>
    <w:lvl w:ilvl="8">
      <w:start w:val="1"/>
      <w:numFmt w:val="decimal"/>
      <w:isLgl/>
      <w:lvlText w:val="%1.%2.%3.%4.%5.%6.%7.%8.%9."/>
      <w:lvlJc w:val="left"/>
      <w:pPr>
        <w:ind w:left="5980" w:hanging="1800"/>
      </w:pPr>
      <w:rPr>
        <w:rFonts w:hint="default"/>
      </w:rPr>
    </w:lvl>
  </w:abstractNum>
  <w:abstractNum w:abstractNumId="4">
    <w:nsid w:val="514D3607"/>
    <w:multiLevelType w:val="multilevel"/>
    <w:tmpl w:val="DD7ECC4C"/>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3"/>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3"/>
      <w:numFmt w:val="upperRoman"/>
      <w:lvlText w:val="%4"/>
      <w:lvlJc w:val="left"/>
      <w:pPr>
        <w:ind w:left="3403"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4"/>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5.%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5.%6.%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7">
      <w:numFmt w:val="decimal"/>
      <w:lvlText w:val=""/>
      <w:lvlJc w:val="left"/>
      <w:pPr>
        <w:ind w:left="0" w:firstLine="0"/>
      </w:pPr>
    </w:lvl>
    <w:lvl w:ilvl="8">
      <w:numFmt w:val="decimal"/>
      <w:lvlText w:val=""/>
      <w:lvlJc w:val="left"/>
      <w:pPr>
        <w:ind w:left="0" w:firstLine="0"/>
      </w:pPr>
    </w:lvl>
  </w:abstractNum>
  <w:abstractNum w:abstractNumId="5">
    <w:nsid w:val="73955A3A"/>
    <w:multiLevelType w:val="multilevel"/>
    <w:tmpl w:val="2A9AA596"/>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3"/>
  </w:num>
  <w:num w:numId="2">
    <w:abstractNumId w:val="5"/>
  </w:num>
  <w:num w:numId="3">
    <w:abstractNumId w:val="1"/>
  </w:num>
  <w:num w:numId="4">
    <w:abstractNumId w:val="2"/>
    <w:lvlOverride w:ilvl="0">
      <w:startOverride w:val="3"/>
    </w:lvlOverride>
    <w:lvlOverride w:ilvl="1">
      <w:startOverride w:val="1"/>
    </w:lvlOverride>
    <w:lvlOverride w:ilvl="2">
      <w:startOverride w:val="3"/>
    </w:lvlOverride>
    <w:lvlOverride w:ilvl="3">
      <w:startOverride w:val="3"/>
    </w:lvlOverride>
    <w:lvlOverride w:ilvl="4">
      <w:startOverride w:val="4"/>
    </w:lvlOverride>
    <w:lvlOverride w:ilvl="5">
      <w:startOverride w:val="1"/>
    </w:lvlOverride>
    <w:lvlOverride w:ilvl="6">
      <w:startOverride w:val="1"/>
    </w:lvlOverride>
    <w:lvlOverride w:ilvl="7"/>
    <w:lvlOverride w:ilvl="8"/>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D4"/>
    <w:rsid w:val="00012AD5"/>
    <w:rsid w:val="000D64EF"/>
    <w:rsid w:val="00151BC8"/>
    <w:rsid w:val="001C5F23"/>
    <w:rsid w:val="001F53D4"/>
    <w:rsid w:val="002920F3"/>
    <w:rsid w:val="00582E3E"/>
    <w:rsid w:val="00673F02"/>
    <w:rsid w:val="007669BE"/>
    <w:rsid w:val="007D228A"/>
    <w:rsid w:val="00845245"/>
    <w:rsid w:val="00A2676C"/>
    <w:rsid w:val="00BD35F1"/>
    <w:rsid w:val="00BE7D7D"/>
    <w:rsid w:val="00C22D55"/>
    <w:rsid w:val="00CF6E73"/>
    <w:rsid w:val="00E07B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41C8A-E2B8-431B-9C1F-E7AEA758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F53D4"/>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1F5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151BC8"/>
    <w:rPr>
      <w:color w:val="0563C1" w:themeColor="hyperlink"/>
      <w:u w:val="single"/>
    </w:rPr>
  </w:style>
  <w:style w:type="paragraph" w:styleId="Antrats">
    <w:name w:val="header"/>
    <w:aliases w:val="Diagrama Diagrama"/>
    <w:basedOn w:val="prastasis"/>
    <w:link w:val="AntratsDiagrama"/>
    <w:rsid w:val="00BE7D7D"/>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6"/>
      <w:szCs w:val="20"/>
    </w:rPr>
  </w:style>
  <w:style w:type="character" w:customStyle="1" w:styleId="AntratsDiagrama">
    <w:name w:val="Antraštės Diagrama"/>
    <w:aliases w:val="Diagrama Diagrama Diagrama"/>
    <w:basedOn w:val="Numatytasispastraiposriftas"/>
    <w:link w:val="Antrats"/>
    <w:rsid w:val="00BE7D7D"/>
    <w:rPr>
      <w:rFonts w:ascii="Times New Roman" w:eastAsia="Times New Roman" w:hAnsi="Times New Roman" w:cs="Times New Roman"/>
      <w:sz w:val="26"/>
      <w:szCs w:val="20"/>
    </w:rPr>
  </w:style>
  <w:style w:type="paragraph" w:styleId="Sraopastraipa">
    <w:name w:val="List Paragraph"/>
    <w:basedOn w:val="prastasis"/>
    <w:uiPriority w:val="34"/>
    <w:qFormat/>
    <w:rsid w:val="00BD35F1"/>
    <w:pPr>
      <w:ind w:left="720"/>
      <w:contextualSpacing/>
    </w:pPr>
  </w:style>
  <w:style w:type="character" w:customStyle="1" w:styleId="Pagrindinistekstas">
    <w:name w:val="Pagrindinis tekstas_"/>
    <w:basedOn w:val="Numatytasispastraiposriftas"/>
    <w:link w:val="Pagrindinistekstas1"/>
    <w:locked/>
    <w:rsid w:val="007D228A"/>
    <w:rPr>
      <w:rFonts w:ascii="Times New Roman" w:eastAsia="Times New Roman" w:hAnsi="Times New Roman" w:cs="Times New Roman"/>
      <w:shd w:val="clear" w:color="auto" w:fill="FFFFFF"/>
    </w:rPr>
  </w:style>
  <w:style w:type="paragraph" w:customStyle="1" w:styleId="Pagrindinistekstas1">
    <w:name w:val="Pagrindinis tekstas1"/>
    <w:basedOn w:val="prastasis"/>
    <w:link w:val="Pagrindinistekstas"/>
    <w:rsid w:val="007D228A"/>
    <w:pPr>
      <w:shd w:val="clear" w:color="auto" w:fill="FFFFFF"/>
      <w:spacing w:after="0" w:line="277"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z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kiskiospc.lt" TargetMode="External"/><Relationship Id="rId5" Type="http://schemas.openxmlformats.org/officeDocument/2006/relationships/hyperlink" Target="mailto:socparama@rokiskiospc.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6263</Words>
  <Characters>3571</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PERSONALAS</dc:creator>
  <cp:keywords/>
  <dc:description/>
  <cp:lastModifiedBy>PERSONALAS</cp:lastModifiedBy>
  <cp:revision>7</cp:revision>
  <dcterms:created xsi:type="dcterms:W3CDTF">2022-04-27T07:37:00Z</dcterms:created>
  <dcterms:modified xsi:type="dcterms:W3CDTF">2022-06-02T13:40:00Z</dcterms:modified>
</cp:coreProperties>
</file>