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29" w:rsidRDefault="00D22529" w:rsidP="000938A2">
      <w:pPr>
        <w:jc w:val="center"/>
        <w:rPr>
          <w:rFonts w:ascii="Times New Roman" w:hAnsi="Times New Roman"/>
          <w:b/>
          <w:bCs/>
          <w:caps/>
          <w:szCs w:val="24"/>
        </w:rPr>
      </w:pPr>
      <w:r w:rsidRPr="00DF708B">
        <w:rPr>
          <w:rFonts w:ascii="Times New Roman" w:hAnsi="Times New Roman"/>
          <w:b/>
          <w:bCs/>
          <w:caps/>
          <w:szCs w:val="24"/>
        </w:rPr>
        <w:t>Dėl žemės ūkio ir miškininkystės kvitų knygeli</w:t>
      </w:r>
      <w:r>
        <w:rPr>
          <w:rFonts w:ascii="Times New Roman" w:hAnsi="Times New Roman"/>
          <w:b/>
          <w:bCs/>
          <w:caps/>
          <w:szCs w:val="24"/>
        </w:rPr>
        <w:t>Ų</w:t>
      </w:r>
      <w:r w:rsidRPr="00DF708B">
        <w:rPr>
          <w:rFonts w:ascii="Times New Roman" w:hAnsi="Times New Roman"/>
          <w:b/>
          <w:bCs/>
          <w:caps/>
          <w:szCs w:val="24"/>
        </w:rPr>
        <w:t xml:space="preserve"> platinimo tvarkos </w:t>
      </w:r>
      <w:r w:rsidR="000938A2">
        <w:rPr>
          <w:rFonts w:ascii="Times New Roman" w:hAnsi="Times New Roman"/>
          <w:b/>
          <w:bCs/>
          <w:caps/>
          <w:szCs w:val="24"/>
        </w:rPr>
        <w:t xml:space="preserve">   </w:t>
      </w:r>
      <w:r w:rsidRPr="00DF708B">
        <w:rPr>
          <w:rFonts w:ascii="Times New Roman" w:hAnsi="Times New Roman"/>
          <w:b/>
          <w:bCs/>
          <w:caps/>
          <w:szCs w:val="24"/>
        </w:rPr>
        <w:t>pakeitimų</w:t>
      </w:r>
    </w:p>
    <w:p w:rsidR="000938A2" w:rsidRPr="00DF708B" w:rsidRDefault="000938A2" w:rsidP="000938A2">
      <w:pPr>
        <w:jc w:val="center"/>
        <w:rPr>
          <w:rFonts w:ascii="Times New Roman" w:hAnsi="Times New Roman"/>
          <w:b/>
          <w:bCs/>
          <w:lang w:val="lt-LT"/>
        </w:rPr>
      </w:pPr>
      <w:bookmarkStart w:id="0" w:name="_GoBack"/>
      <w:bookmarkEnd w:id="0"/>
    </w:p>
    <w:p w:rsidR="00CE5FAD" w:rsidRDefault="000938A2" w:rsidP="000938A2">
      <w:pPr>
        <w:jc w:val="both"/>
        <w:rPr>
          <w:rStyle w:val="Hipersaitas"/>
          <w:rFonts w:ascii="Times New Roman" w:hAnsi="Times New Roman"/>
          <w:spacing w:val="2"/>
          <w:shd w:val="clear" w:color="auto" w:fill="FFFFFF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                 </w:t>
      </w:r>
      <w:r w:rsidR="00D22529" w:rsidRPr="007651D9">
        <w:rPr>
          <w:rFonts w:ascii="Times New Roman" w:hAnsi="Times New Roman"/>
          <w:szCs w:val="24"/>
          <w:lang w:val="lt-LT"/>
        </w:rPr>
        <w:t>Siekiant atsisakyti Sodrai nebūdingos funkcijos −</w:t>
      </w:r>
      <w:r w:rsidR="00D22529" w:rsidRPr="007651D9">
        <w:rPr>
          <w:rFonts w:ascii="Times New Roman" w:hAnsi="Times New Roman"/>
          <w:bCs/>
          <w:szCs w:val="24"/>
          <w:lang w:val="lt-LT"/>
        </w:rPr>
        <w:t xml:space="preserve"> </w:t>
      </w:r>
      <w:r w:rsidR="00D22529" w:rsidRPr="007651D9">
        <w:rPr>
          <w:rFonts w:ascii="Times New Roman" w:hAnsi="Times New Roman"/>
          <w:szCs w:val="24"/>
          <w:lang w:val="lt-LT" w:eastAsia="zh-CN"/>
        </w:rPr>
        <w:t xml:space="preserve">žemės ūkio ir miškininkystės </w:t>
      </w:r>
      <w:r w:rsidR="00D22529" w:rsidRPr="007651D9">
        <w:rPr>
          <w:rFonts w:ascii="Times New Roman" w:hAnsi="Times New Roman"/>
          <w:bCs/>
          <w:szCs w:val="24"/>
          <w:lang w:val="lt-LT"/>
        </w:rPr>
        <w:t>p</w:t>
      </w:r>
      <w:r w:rsidR="00D22529" w:rsidRPr="007651D9">
        <w:rPr>
          <w:rFonts w:ascii="Times New Roman" w:hAnsi="Times New Roman"/>
          <w:szCs w:val="24"/>
          <w:lang w:val="lt-LT"/>
        </w:rPr>
        <w:t xml:space="preserve">aslaugų kvitų blankų gamybos ir pardavimo, 2021 m. gegužės 13 d. Lietuvos Respublikos Seimas priėmė Lietuvos Respublikos žemės ūkio ir miškininkystės paslaugų teikimo pagal paslaugų kvitą įstatymo Nr. XI-2411 2 straipsnio pakeitimo įstatymą Nr. XIV-298, kuris įsigaliojo nuo 2021 m. rugsėjo 1 d. Šio įstatymo 2 straipsnio 1 dalyje nustatyta, kad </w:t>
      </w:r>
      <w:r w:rsidR="00D22529" w:rsidRPr="007651D9">
        <w:rPr>
          <w:rFonts w:ascii="Times New Roman" w:hAnsi="Times New Roman"/>
          <w:szCs w:val="24"/>
          <w:lang w:val="lt-LT" w:eastAsia="en-GB"/>
        </w:rPr>
        <w:t>paslaugų kvito blankų gamybą ir pardavimą vykdys ne Sodra, o valstybės įmonė Žemės ūkio informacijos ir kaimo verslo centras</w:t>
      </w:r>
      <w:r w:rsidR="00D22529" w:rsidRPr="007651D9">
        <w:rPr>
          <w:rFonts w:ascii="Times New Roman" w:hAnsi="Times New Roman"/>
          <w:b/>
          <w:bCs/>
          <w:szCs w:val="24"/>
          <w:lang w:val="lt-LT" w:eastAsia="en-GB"/>
        </w:rPr>
        <w:t xml:space="preserve"> </w:t>
      </w:r>
      <w:r w:rsidR="00D22529" w:rsidRPr="007651D9">
        <w:rPr>
          <w:rFonts w:ascii="Times New Roman" w:hAnsi="Times New Roman"/>
          <w:szCs w:val="24"/>
          <w:lang w:val="lt-LT" w:eastAsia="en-GB"/>
        </w:rPr>
        <w:t xml:space="preserve">(toliau – ŽŪIKVC). </w:t>
      </w:r>
      <w:r w:rsidR="00D22529" w:rsidRPr="007651D9">
        <w:rPr>
          <w:rFonts w:ascii="Times New Roman" w:hAnsi="Times New Roman"/>
          <w:bCs/>
          <w:szCs w:val="24"/>
          <w:lang w:val="lt-LT"/>
        </w:rPr>
        <w:t xml:space="preserve">Todėl nuo </w:t>
      </w:r>
      <w:r w:rsidR="00D22529" w:rsidRPr="007651D9">
        <w:rPr>
          <w:rFonts w:ascii="Times New Roman" w:hAnsi="Times New Roman"/>
          <w:szCs w:val="24"/>
          <w:lang w:val="lt-LT"/>
        </w:rPr>
        <w:t xml:space="preserve">šių metų rugsėjo 1 d. </w:t>
      </w:r>
      <w:r w:rsidR="00D22529" w:rsidRPr="007651D9">
        <w:rPr>
          <w:rFonts w:ascii="Times New Roman" w:hAnsi="Times New Roman"/>
          <w:szCs w:val="24"/>
          <w:lang w:val="lt-LT" w:eastAsia="zh-CN"/>
        </w:rPr>
        <w:t xml:space="preserve">žemės ūkio ir miškininkystės </w:t>
      </w:r>
      <w:r w:rsidR="00D22529" w:rsidRPr="007651D9">
        <w:rPr>
          <w:rFonts w:ascii="Times New Roman" w:hAnsi="Times New Roman"/>
          <w:bCs/>
          <w:szCs w:val="24"/>
          <w:lang w:val="lt-LT"/>
        </w:rPr>
        <w:t>p</w:t>
      </w:r>
      <w:r w:rsidR="00D22529" w:rsidRPr="007651D9">
        <w:rPr>
          <w:rFonts w:ascii="Times New Roman" w:hAnsi="Times New Roman"/>
          <w:szCs w:val="24"/>
          <w:lang w:val="lt-LT"/>
        </w:rPr>
        <w:t xml:space="preserve">aslaugų gavėjai, iš anksto sumokėję ŽŪIKVC už paslaugų kvitų knygeles, gali jas gauti registruotu laišku paštu arba atsiimti jas asmeniškai </w:t>
      </w:r>
      <w:r w:rsidR="00D22529" w:rsidRPr="007651D9">
        <w:rPr>
          <w:rFonts w:ascii="Times New Roman" w:hAnsi="Times New Roman"/>
          <w:bCs/>
          <w:szCs w:val="24"/>
          <w:lang w:val="lt-LT"/>
        </w:rPr>
        <w:t xml:space="preserve">ŽŪIKVC būstinėje, adresu V. Kudirkos g. 18, Vilniuje. </w:t>
      </w:r>
      <w:r w:rsidR="00D22529" w:rsidRPr="007651D9">
        <w:rPr>
          <w:rFonts w:ascii="Times New Roman" w:hAnsi="Times New Roman"/>
          <w:color w:val="000000"/>
          <w:spacing w:val="2"/>
          <w:shd w:val="clear" w:color="auto" w:fill="FFFFFF"/>
          <w:lang w:val="lt-LT"/>
        </w:rPr>
        <w:t>Detalesnę informaciją apie paslaugų kvitų knygelių įsigijimą galite rasti ŽŪIKVC internet</w:t>
      </w:r>
      <w:r w:rsidR="00D22529">
        <w:rPr>
          <w:rFonts w:ascii="Times New Roman" w:hAnsi="Times New Roman"/>
          <w:color w:val="000000"/>
          <w:spacing w:val="2"/>
          <w:shd w:val="clear" w:color="auto" w:fill="FFFFFF"/>
          <w:lang w:val="lt-LT"/>
        </w:rPr>
        <w:t>o tinklalapyje</w:t>
      </w:r>
      <w:r w:rsidR="00D22529" w:rsidRPr="007651D9">
        <w:rPr>
          <w:rFonts w:ascii="Times New Roman" w:hAnsi="Times New Roman"/>
          <w:color w:val="000000"/>
          <w:spacing w:val="2"/>
          <w:shd w:val="clear" w:color="auto" w:fill="FFFFFF"/>
          <w:lang w:val="lt-LT"/>
        </w:rPr>
        <w:t xml:space="preserve"> </w:t>
      </w:r>
      <w:hyperlink r:id="rId5" w:history="1">
        <w:r w:rsidR="00D22529" w:rsidRPr="007651D9">
          <w:rPr>
            <w:rStyle w:val="Hipersaitas"/>
            <w:rFonts w:ascii="Times New Roman" w:hAnsi="Times New Roman"/>
            <w:spacing w:val="2"/>
            <w:shd w:val="clear" w:color="auto" w:fill="FFFFFF"/>
            <w:lang w:val="lt-LT"/>
          </w:rPr>
          <w:t>https://www.vic.lt/zemes-ukio-ir-miskininkystes-paslaugu-kvitu-knygeliu-pardavimas/</w:t>
        </w:r>
      </w:hyperlink>
      <w:r w:rsidR="00D22529">
        <w:rPr>
          <w:rStyle w:val="Hipersaitas"/>
          <w:rFonts w:ascii="Times New Roman" w:hAnsi="Times New Roman"/>
          <w:spacing w:val="2"/>
          <w:shd w:val="clear" w:color="auto" w:fill="FFFFFF"/>
          <w:lang w:val="lt-LT"/>
        </w:rPr>
        <w:t>.</w:t>
      </w:r>
    </w:p>
    <w:p w:rsidR="00D22529" w:rsidRDefault="00D22529" w:rsidP="000938A2">
      <w:pPr>
        <w:jc w:val="both"/>
      </w:pPr>
    </w:p>
    <w:p w:rsidR="00D22529" w:rsidRPr="00D22529" w:rsidRDefault="00D22529" w:rsidP="000938A2">
      <w:pPr>
        <w:jc w:val="both"/>
      </w:pPr>
      <w:proofErr w:type="spellStart"/>
      <w:r>
        <w:t>Telefonas</w:t>
      </w:r>
      <w:proofErr w:type="spellEnd"/>
      <w:r>
        <w:t xml:space="preserve"> </w:t>
      </w:r>
      <w:proofErr w:type="spellStart"/>
      <w:r>
        <w:t>pasiteiravimui</w:t>
      </w:r>
      <w:proofErr w:type="spellEnd"/>
      <w:r>
        <w:t xml:space="preserve">: 8 526 48872 </w:t>
      </w:r>
    </w:p>
    <w:sectPr w:rsidR="00D22529" w:rsidRPr="00D225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29"/>
    <w:rsid w:val="000938A2"/>
    <w:rsid w:val="00CE5FAD"/>
    <w:rsid w:val="00D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25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D22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25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D22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c.lt/zemes-ukio-ir-miskininkystes-paslaugu-kvitu-knygeliu-pardavim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2</cp:revision>
  <dcterms:created xsi:type="dcterms:W3CDTF">2022-03-29T06:17:00Z</dcterms:created>
  <dcterms:modified xsi:type="dcterms:W3CDTF">2022-03-29T06:17:00Z</dcterms:modified>
</cp:coreProperties>
</file>