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A7166" w14:textId="77777777" w:rsidR="00FE5A44" w:rsidRDefault="00FE5A44" w:rsidP="00FE5A44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ROKIŠKIO RAJONO SAVIVALDYBĖS 2024 M. KAIMO PROGRAMA (KP)</w:t>
      </w:r>
    </w:p>
    <w:p w14:paraId="63FD5D73" w14:textId="77777777" w:rsidR="00FE5A44" w:rsidRDefault="00FE5A44" w:rsidP="00FE5A44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val="en-US"/>
          <w14:ligatures w14:val="none"/>
        </w:rPr>
      </w:pPr>
    </w:p>
    <w:p w14:paraId="09F6E750" w14:textId="77777777" w:rsidR="00FE5A44" w:rsidRDefault="00FE5A44" w:rsidP="00FE5A44">
      <w:pPr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Rokiškio rajono savivaldybės tarybos 2024-03-28 sprendimu pakeista </w:t>
      </w:r>
      <w:r>
        <w:rPr>
          <w:rFonts w:ascii="Times New Roman" w:hAnsi="Times New Roman" w:cs="Times New Roman"/>
          <w:sz w:val="24"/>
          <w:szCs w:val="24"/>
        </w:rPr>
        <w:t xml:space="preserve">savivaldybės biudžeto finansinė priemonė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–</w:t>
      </w:r>
      <w:r>
        <w:rPr>
          <w:rFonts w:ascii="Times New Roman" w:hAnsi="Times New Roman" w:cs="Times New Roman"/>
          <w:color w:val="FF0000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Kaimo programa (toliau- KP).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Patvirtina nauja KP priemonė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val="en-US"/>
          <w14:ligatures w14:val="none"/>
        </w:rPr>
        <w:t>–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lt-L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„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Parama ekologiniams ūkiams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Paramos galės kreiptis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ekologinių ir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pereinančių prie ekologinio ūkininkavimo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ūkių savininkai,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žemės ūkio valdas registravę Rokiškio rajone. Pagal šią priemonę vienam pareiškėjui numatoma 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kompensuoti iki 200 Eur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einamųjų metų ūkio 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sertifikavimo išlaidų. </w:t>
      </w:r>
      <w:r>
        <w:rPr>
          <w:rFonts w:ascii="Times New Roman" w:hAnsi="Times New Roman" w:cs="Times New Roman"/>
          <w:sz w:val="24"/>
          <w:szCs w:val="24"/>
        </w:rPr>
        <w:t xml:space="preserve">Pareiškėjas paraišką dalyvauti priemonėje pateikia padeklaravęs pasėlius, ne vėliau kaip iki einamųjų metų rugsėjo 1 d. Išlaidas pagrindžiančius ir išlaidas patvirtinančius dokumentus pareiškėjas pristato nuo jų gavimo per galimai trumpiausią laiko terminą,  bet ne vėliau kaip lapkričio 30 d.  </w:t>
      </w:r>
    </w:p>
    <w:p w14:paraId="60149611" w14:textId="77777777" w:rsidR="00FE5A44" w:rsidRDefault="00FE5A44" w:rsidP="00FE5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Vienam pareiškėjui iš KP galima gauti parama per metus kitose priemonėse:</w:t>
      </w:r>
    </w:p>
    <w:p w14:paraId="10CDF840" w14:textId="77777777" w:rsidR="00FE5A44" w:rsidRDefault="00FE5A44" w:rsidP="00FE5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bookmarkStart w:id="0" w:name="_Hlk159852846"/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dalyvaujant priemonėse </w:t>
      </w:r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„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Drenažo remontas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“, „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Melioracijos gedimų gyvenvietėse šalinimas“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, </w:t>
      </w:r>
      <w:bookmarkStart w:id="1" w:name="_Hlk162438674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,,Kelių gerinimas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“ </w:t>
      </w:r>
      <w:bookmarkEnd w:id="1"/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– vienam pareiškėjui ne daugiau kaip 500 eurų kiekvienai paraiškai,</w:t>
      </w:r>
    </w:p>
    <w:p w14:paraId="48B95C35" w14:textId="77777777" w:rsidR="00FE5A44" w:rsidRDefault="00FE5A44" w:rsidP="00FE5A44">
      <w:pPr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priemonėje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,,Melioracijos gedimų gyvenvietėse šalinimas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“ dalyvaujant daugiabučio gyventojams – kompensuojama ne daugiau negu 1500 eurų vienai daugiabučio paraiškai. </w:t>
      </w:r>
    </w:p>
    <w:p w14:paraId="0A13367F" w14:textId="77777777" w:rsidR="00FE5A44" w:rsidRDefault="00FE5A44" w:rsidP="00FE5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Vienam pareiškėjui dalyvaujant keliose KP priemonėse, finansuojama ne didesnė negu 1500 eurų suma per metus.</w:t>
      </w:r>
    </w:p>
    <w:p w14:paraId="1E1E666D" w14:textId="77777777" w:rsidR="00FE5A44" w:rsidRDefault="00FE5A44" w:rsidP="00FE5A44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2" w:name="_Hlk162432549"/>
      <w:r>
        <w:rPr>
          <w:rFonts w:ascii="Times New Roman" w:eastAsia="Calibri" w:hAnsi="Times New Roman" w:cs="Times New Roman"/>
          <w:bCs/>
          <w:kern w:val="0"/>
          <w:sz w:val="24"/>
          <w:szCs w:val="24"/>
          <w:lang w:val="en-US"/>
          <w14:ligatures w14:val="none"/>
        </w:rPr>
        <w:t>Primename, kad prieš dalyvaujant daugeliui jau žinomoje priemonėje ,,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val="en-US"/>
          <w14:ligatures w14:val="none"/>
        </w:rPr>
        <w:t>Drenažo remontas”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val="en-US"/>
          <w14:ligatures w14:val="none"/>
        </w:rPr>
        <w:t xml:space="preserve"> , kur kompensuojamos ūkininkų ar žemės ūkio paskirties žemės savininkų patirtos išlaidos, šalinant melioracijos gedimus, pirmiausia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ūkininkas ar žemės savininkas p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val="en-US"/>
          <w14:ligatures w14:val="none"/>
        </w:rPr>
        <w:t>irmiausia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 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kreipiasi į Žemės ūkio skyriaus melioracijos specialistą (tel. Nr. (+370 458) 51 686, (+370 610) 09 586, el. paštu </w:t>
      </w:r>
      <w:hyperlink r:id="rId4" w:history="1">
        <w:r>
          <w:rPr>
            <w:rStyle w:val="Hipersaitas"/>
            <w:rFonts w:ascii="Times New Roman" w:eastAsia="Calibri" w:hAnsi="Times New Roman" w:cs="Times New Roman"/>
            <w:color w:val="0000FF"/>
            <w:kern w:val="0"/>
            <w:sz w:val="24"/>
            <w:szCs w:val="24"/>
            <w:lang w:val="en-US"/>
            <w14:ligatures w14:val="none"/>
          </w:rPr>
          <w:t>v.sirvydis@rokiskis.lt</w:t>
        </w:r>
      </w:hyperlink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.) konsultacijos ir techninių dokumentų bei pateikia prašymą dalyvauti programoje. </w:t>
      </w:r>
    </w:p>
    <w:p w14:paraId="0F4C3798" w14:textId="77777777" w:rsidR="00FE5A44" w:rsidRDefault="00FE5A44" w:rsidP="00FE5A4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Nuo pernai metų įteisinta KP priemonė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išlaidų kompensavimo būdu.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Gyvenviečių namų valdų ir 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AU" w:eastAsia="lt-LT"/>
          <w14:ligatures w14:val="none"/>
        </w:rPr>
        <w:t xml:space="preserve">daugiabučių (trijų ir daugiau butų gyvenamojo namo)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kiemuose patiriantys problemų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dėl melioracijos statinių gedimų gyventojai turi galimybę naudotis aukščiau paminėta priemone. Pirmiausia </w:t>
      </w:r>
      <w:bookmarkStart w:id="3" w:name="_Hlk162432642"/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dėl melioracijos statinių gedimo ne mažiau negu trijų kaimynystėje esančių sklypų savininkai, valdytojai arba 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AU" w:eastAsia="lt-LT"/>
          <w14:ligatures w14:val="none"/>
        </w:rPr>
        <w:t xml:space="preserve">daugiabučio savininkų </w:t>
      </w:r>
      <w:bookmarkEnd w:id="3"/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AU" w:eastAsia="lt-LT"/>
          <w14:ligatures w14:val="none"/>
        </w:rPr>
        <w:t xml:space="preserve">deleguotas atstovas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(toliau – Pareiškėjai) kreipiasi į Žemės ūkio skyriaus melioracijos specialistą konsultacijos ir techninių dokumentų bei raštu pateikia bendrą prašymą dalyvauti priemonėje. </w:t>
      </w:r>
    </w:p>
    <w:bookmarkEnd w:id="2"/>
    <w:p w14:paraId="79FD8D72" w14:textId="77777777" w:rsidR="00FE5A44" w:rsidRDefault="00FE5A44" w:rsidP="00F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lt-L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Skelbiame, kad paraiškų pagal priemonę ,,Kelių gerinimas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“, skirtą ū</w:t>
      </w:r>
      <w:r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kininkų ir žemės ūkio įmonių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žvyro </w:t>
      </w:r>
      <w:r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(0/32 frakcijos), panaudoto savivaldybės vietinės reikšmės viešųjų kelių (toliau – vietinės reikšmės kelių) remontui, pirkimo išlaidų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kompensavimui</w:t>
      </w:r>
      <w:r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bus renkamos nuo š.m. balandžio 8 iki birželio 1 d. P</w:t>
      </w:r>
      <w:r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areiškėjai, pageidaujantys einamaisiais metais dalyvauti šioje priemonėje, raštu pateikia prašymus (prašymo formą rasite žemiau esančioje nuorodoje) Žemės ūkio skyriui arba apie tai informuoja el. paštu: </w:t>
      </w:r>
      <w:hyperlink r:id="rId5" w:history="1">
        <w:r>
          <w:rPr>
            <w:rStyle w:val="Hipersaitas"/>
            <w:rFonts w:ascii="Times New Roman" w:eastAsia="Times New Roman" w:hAnsi="Times New Roman" w:cs="Times New Roman"/>
            <w:kern w:val="0"/>
            <w:sz w:val="24"/>
            <w:szCs w:val="24"/>
            <w:lang w:val="en-US" w:eastAsia="lt-LT"/>
            <w14:ligatures w14:val="none"/>
          </w:rPr>
          <w:t>z.juodeliene@rokiskis.lt</w:t>
        </w:r>
      </w:hyperlink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lt-LT"/>
          <w14:ligatures w14:val="none"/>
        </w:rPr>
        <w:t xml:space="preserve">  Kiekvienai seniūnijai skirta lėšų kvota 5 pareiškėjams.</w:t>
      </w:r>
    </w:p>
    <w:p w14:paraId="41748956" w14:textId="77777777" w:rsidR="006B5F88" w:rsidRDefault="006B5F88"/>
    <w:sectPr w:rsidR="006B5F8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24"/>
    <w:rsid w:val="006B5F88"/>
    <w:rsid w:val="00C56724"/>
    <w:rsid w:val="00F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5AD4-55A9-4E11-93C3-2BB18D5D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5A44"/>
    <w:pPr>
      <w:spacing w:line="256" w:lineRule="auto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C5672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5672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5672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5672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5672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5672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56724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5672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56724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567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567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567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56724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56724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56724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56724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56724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56724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567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567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C56724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C567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C56724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C56724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C56724"/>
    <w:pPr>
      <w:spacing w:line="259" w:lineRule="auto"/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C56724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567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56724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C56724"/>
    <w:rPr>
      <w:b/>
      <w:bCs/>
      <w:smallCaps/>
      <w:color w:val="0F4761" w:themeColor="accent1" w:themeShade="BF"/>
      <w:spacing w:val="5"/>
    </w:rPr>
  </w:style>
  <w:style w:type="character" w:styleId="Hipersaitas">
    <w:name w:val="Hyperlink"/>
    <w:basedOn w:val="Numatytasispastraiposriftas"/>
    <w:uiPriority w:val="99"/>
    <w:semiHidden/>
    <w:unhideWhenUsed/>
    <w:rsid w:val="00FE5A44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.juodeliene@rokiskis.lt" TargetMode="External"/><Relationship Id="rId4" Type="http://schemas.openxmlformats.org/officeDocument/2006/relationships/hyperlink" Target="mailto:v.sirvydis@rokisk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1976</Words>
  <Characters>1127</Characters>
  <Application>Microsoft Office Word</Application>
  <DocSecurity>0</DocSecurity>
  <Lines>9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Vilmantas Sirvydis</dc:creator>
  <cp:keywords/>
  <dc:description/>
  <cp:lastModifiedBy>Vilmantas Sirvydis</cp:lastModifiedBy>
  <cp:revision>2</cp:revision>
  <dcterms:created xsi:type="dcterms:W3CDTF">2024-03-29T10:28:00Z</dcterms:created>
  <dcterms:modified xsi:type="dcterms:W3CDTF">2024-03-29T10:28:00Z</dcterms:modified>
</cp:coreProperties>
</file>