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9FC1" w14:textId="7B73D736" w:rsidR="002C51A0" w:rsidRPr="00666334" w:rsidRDefault="002C51A0" w:rsidP="002C51A0">
      <w:pPr>
        <w:jc w:val="center"/>
        <w:rPr>
          <w:sz w:val="20"/>
          <w:lang w:eastAsia="lt-LT"/>
        </w:rPr>
      </w:pPr>
      <w:r>
        <w:rPr>
          <w:lang w:eastAsia="lt-LT"/>
        </w:rPr>
        <w:t xml:space="preserve">ROKIŠKIO RAJONO SAVIVALDYBĖS ADMINISTRACIJOS </w:t>
      </w:r>
      <w:r w:rsidR="00840784">
        <w:rPr>
          <w:lang w:eastAsia="lt-LT"/>
        </w:rPr>
        <w:t>SOC</w:t>
      </w:r>
      <w:r w:rsidR="00FA25EC">
        <w:rPr>
          <w:lang w:eastAsia="lt-LT"/>
        </w:rPr>
        <w:t>I</w:t>
      </w:r>
      <w:r w:rsidR="00840784">
        <w:rPr>
          <w:lang w:eastAsia="lt-LT"/>
        </w:rPr>
        <w:t>ALINĖS PARAMOS IR SVEI</w:t>
      </w:r>
      <w:r w:rsidR="0016152F">
        <w:rPr>
          <w:lang w:eastAsia="lt-LT"/>
        </w:rPr>
        <w:t>KA</w:t>
      </w:r>
      <w:r w:rsidR="00840784">
        <w:rPr>
          <w:lang w:eastAsia="lt-LT"/>
        </w:rPr>
        <w:t>TOS</w:t>
      </w:r>
      <w:r>
        <w:rPr>
          <w:lang w:eastAsia="lt-LT"/>
        </w:rPr>
        <w:t xml:space="preserve"> SKYRIUS</w:t>
      </w:r>
      <w:r w:rsidRPr="00666334">
        <w:rPr>
          <w:sz w:val="20"/>
          <w:lang w:eastAsia="lt-LT"/>
        </w:rPr>
        <w:t xml:space="preserve">  </w:t>
      </w:r>
    </w:p>
    <w:p w14:paraId="59439D0C" w14:textId="77777777" w:rsidR="003370A6" w:rsidRPr="002C51A0" w:rsidRDefault="003370A6" w:rsidP="0090471E">
      <w:pPr>
        <w:ind w:firstLine="6379"/>
        <w:rPr>
          <w:b/>
          <w:bCs/>
          <w:lang w:val="lt-LT"/>
        </w:rPr>
      </w:pPr>
    </w:p>
    <w:p w14:paraId="4456F7AB" w14:textId="26142EB3" w:rsidR="00FD73F3" w:rsidRPr="009A6795" w:rsidRDefault="00A75CBA" w:rsidP="0090471E">
      <w:pPr>
        <w:jc w:val="center"/>
        <w:outlineLvl w:val="0"/>
        <w:rPr>
          <w:b/>
          <w:bCs/>
          <w:lang w:eastAsia="lt-LT"/>
        </w:rPr>
      </w:pPr>
      <w:r>
        <w:rPr>
          <w:b/>
          <w:bCs/>
          <w:lang w:eastAsia="lt-LT"/>
        </w:rPr>
        <w:t>KOMPENSACIJOS UŽ BŪSTO ŠILDYMĄ, KARŠTĄ</w:t>
      </w:r>
      <w:r w:rsidR="00840784">
        <w:rPr>
          <w:b/>
          <w:bCs/>
          <w:lang w:eastAsia="lt-LT"/>
        </w:rPr>
        <w:t xml:space="preserve"> </w:t>
      </w:r>
      <w:r>
        <w:rPr>
          <w:b/>
          <w:bCs/>
          <w:lang w:eastAsia="lt-LT"/>
        </w:rPr>
        <w:t xml:space="preserve">BEI GERIAMĄ VANDENĮ IR KITĄ KURĄ SKYRIMĄ IR MOKĖJIMĄ </w:t>
      </w:r>
      <w:r w:rsidR="009A6795" w:rsidRPr="009A6795">
        <w:rPr>
          <w:b/>
          <w:bCs/>
          <w:lang w:eastAsia="lt-LT"/>
        </w:rPr>
        <w:t>APRAŠYMAS</w:t>
      </w:r>
    </w:p>
    <w:p w14:paraId="13FC40E1" w14:textId="77777777" w:rsidR="009A6795" w:rsidRPr="00C31526" w:rsidRDefault="009A6795" w:rsidP="0090471E">
      <w:pPr>
        <w:jc w:val="center"/>
        <w:outlineLvl w:val="0"/>
        <w:rPr>
          <w:lang w:val="lt-LT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214"/>
        <w:gridCol w:w="5875"/>
      </w:tblGrid>
      <w:tr w:rsidR="00AF7853" w:rsidRPr="00C31526" w14:paraId="1ECBB463" w14:textId="77777777" w:rsidTr="00CF675C">
        <w:trPr>
          <w:tblHeader/>
        </w:trPr>
        <w:tc>
          <w:tcPr>
            <w:tcW w:w="800" w:type="dxa"/>
            <w:shd w:val="clear" w:color="auto" w:fill="auto"/>
          </w:tcPr>
          <w:p w14:paraId="57682F0A" w14:textId="77777777" w:rsidR="00AF7853" w:rsidRPr="00C31526" w:rsidRDefault="00AF7853" w:rsidP="0090471E">
            <w:pPr>
              <w:pStyle w:val="Lentelinis"/>
              <w:rPr>
                <w:b/>
              </w:rPr>
            </w:pPr>
            <w:r w:rsidRPr="00C31526">
              <w:rPr>
                <w:b/>
              </w:rPr>
              <w:t>Eil. Nr.</w:t>
            </w:r>
          </w:p>
        </w:tc>
        <w:tc>
          <w:tcPr>
            <w:tcW w:w="3214" w:type="dxa"/>
            <w:shd w:val="clear" w:color="auto" w:fill="auto"/>
          </w:tcPr>
          <w:p w14:paraId="52E17D41" w14:textId="77777777" w:rsidR="00AF7853" w:rsidRPr="00C31526" w:rsidRDefault="00AF7853" w:rsidP="0090471E">
            <w:pPr>
              <w:pStyle w:val="Lentelinis"/>
              <w:jc w:val="center"/>
              <w:rPr>
                <w:b/>
              </w:rPr>
            </w:pPr>
            <w:r w:rsidRPr="00C31526">
              <w:rPr>
                <w:b/>
              </w:rPr>
              <w:t>Pavadinimas</w:t>
            </w:r>
          </w:p>
        </w:tc>
        <w:tc>
          <w:tcPr>
            <w:tcW w:w="5875" w:type="dxa"/>
            <w:shd w:val="clear" w:color="auto" w:fill="auto"/>
          </w:tcPr>
          <w:p w14:paraId="2F8F12A9" w14:textId="77777777" w:rsidR="00AF7853" w:rsidRPr="00C31526" w:rsidRDefault="00AF7853" w:rsidP="0090471E">
            <w:pPr>
              <w:pStyle w:val="Lentelinis"/>
              <w:jc w:val="center"/>
              <w:rPr>
                <w:b/>
              </w:rPr>
            </w:pPr>
            <w:r w:rsidRPr="00C31526">
              <w:rPr>
                <w:b/>
              </w:rPr>
              <w:t>Aprašymo turinys</w:t>
            </w:r>
          </w:p>
        </w:tc>
      </w:tr>
      <w:tr w:rsidR="00AF7853" w:rsidRPr="00C31526" w14:paraId="64FE12CF" w14:textId="77777777" w:rsidTr="00CF675C">
        <w:trPr>
          <w:trHeight w:val="482"/>
        </w:trPr>
        <w:tc>
          <w:tcPr>
            <w:tcW w:w="800" w:type="dxa"/>
            <w:shd w:val="clear" w:color="auto" w:fill="auto"/>
          </w:tcPr>
          <w:p w14:paraId="07D40F63" w14:textId="77777777" w:rsidR="00AF7853" w:rsidRPr="00C31526" w:rsidRDefault="0090471E" w:rsidP="0090471E">
            <w:pPr>
              <w:pStyle w:val="Lentelinis"/>
            </w:pPr>
            <w:r w:rsidRPr="00C31526">
              <w:t>1.</w:t>
            </w:r>
          </w:p>
        </w:tc>
        <w:tc>
          <w:tcPr>
            <w:tcW w:w="3214" w:type="dxa"/>
            <w:shd w:val="clear" w:color="auto" w:fill="auto"/>
          </w:tcPr>
          <w:p w14:paraId="6D5EFF23" w14:textId="0E22480E" w:rsidR="00AF7853" w:rsidRPr="00C31526" w:rsidRDefault="002C51A0" w:rsidP="0090471E">
            <w:pPr>
              <w:pStyle w:val="Lentelinis"/>
            </w:pPr>
            <w:r>
              <w:t>P</w:t>
            </w:r>
            <w:r w:rsidR="00AF7853" w:rsidRPr="00C31526">
              <w:t xml:space="preserve">aslaugos pavadinimas </w:t>
            </w:r>
          </w:p>
        </w:tc>
        <w:tc>
          <w:tcPr>
            <w:tcW w:w="5875" w:type="dxa"/>
            <w:shd w:val="clear" w:color="auto" w:fill="auto"/>
          </w:tcPr>
          <w:p w14:paraId="706EC810" w14:textId="4E3FB561" w:rsidR="00AF7853" w:rsidRPr="00C31526" w:rsidRDefault="00A75CBA" w:rsidP="0049652F">
            <w:pPr>
              <w:pStyle w:val="Lentelinis"/>
            </w:pPr>
            <w:r>
              <w:rPr>
                <w:color w:val="000000"/>
              </w:rPr>
              <w:t>K</w:t>
            </w:r>
            <w:r w:rsidRPr="00A23346">
              <w:rPr>
                <w:color w:val="000000"/>
              </w:rPr>
              <w:t>ompensacij</w:t>
            </w:r>
            <w:r>
              <w:rPr>
                <w:color w:val="000000"/>
              </w:rPr>
              <w:t>os</w:t>
            </w:r>
            <w:r w:rsidRPr="00A23346">
              <w:rPr>
                <w:color w:val="000000"/>
              </w:rPr>
              <w:t xml:space="preserve"> už</w:t>
            </w:r>
            <w:r>
              <w:rPr>
                <w:color w:val="000000"/>
              </w:rPr>
              <w:t xml:space="preserve"> būsto šildymą, karštą bei geriamą</w:t>
            </w:r>
            <w:r w:rsidRPr="00A23346">
              <w:rPr>
                <w:color w:val="000000"/>
              </w:rPr>
              <w:t xml:space="preserve"> vandenį</w:t>
            </w:r>
            <w:r>
              <w:rPr>
                <w:color w:val="000000"/>
              </w:rPr>
              <w:t xml:space="preserve">, bei kitą kurą skyrimas ir </w:t>
            </w:r>
            <w:proofErr w:type="spellStart"/>
            <w:r>
              <w:rPr>
                <w:color w:val="000000"/>
              </w:rPr>
              <w:t>mokėjmas</w:t>
            </w:r>
            <w:proofErr w:type="spellEnd"/>
          </w:p>
        </w:tc>
      </w:tr>
      <w:tr w:rsidR="009A6795" w:rsidRPr="00C31526" w14:paraId="3820EFDD" w14:textId="77777777" w:rsidTr="0082331F">
        <w:trPr>
          <w:trHeight w:val="707"/>
        </w:trPr>
        <w:tc>
          <w:tcPr>
            <w:tcW w:w="800" w:type="dxa"/>
            <w:shd w:val="clear" w:color="auto" w:fill="auto"/>
          </w:tcPr>
          <w:p w14:paraId="022478ED" w14:textId="77777777" w:rsidR="009A6795" w:rsidRPr="00C31526" w:rsidRDefault="009A6795" w:rsidP="009A6795">
            <w:pPr>
              <w:pStyle w:val="Lentelinis"/>
              <w:tabs>
                <w:tab w:val="left" w:pos="120"/>
              </w:tabs>
            </w:pPr>
            <w:r w:rsidRPr="00C31526">
              <w:t>2.</w:t>
            </w:r>
          </w:p>
        </w:tc>
        <w:tc>
          <w:tcPr>
            <w:tcW w:w="3214" w:type="dxa"/>
            <w:shd w:val="clear" w:color="auto" w:fill="auto"/>
          </w:tcPr>
          <w:p w14:paraId="4C3FDAE3" w14:textId="7F6DCDCC" w:rsidR="009A6795" w:rsidRPr="00C31526" w:rsidRDefault="009A6795" w:rsidP="009A6795">
            <w:pPr>
              <w:pStyle w:val="Lentelinis"/>
            </w:pPr>
            <w:r>
              <w:t>P</w:t>
            </w:r>
            <w:r w:rsidRPr="00C31526">
              <w:t xml:space="preserve">aslaugos </w:t>
            </w:r>
            <w:r>
              <w:t>aprašymas</w:t>
            </w:r>
            <w:r w:rsidRPr="00C31526">
              <w:t xml:space="preserve"> 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6391BCA0" w14:textId="77777777" w:rsidR="007F7FF7" w:rsidRDefault="007F7FF7" w:rsidP="007F7FF7">
            <w:pPr>
              <w:pStyle w:val="prastasiniatinklio"/>
              <w:shd w:val="clear" w:color="auto" w:fill="FFFFFF" w:themeFill="background1"/>
              <w:contextualSpacing/>
              <w:rPr>
                <w:color w:val="212529"/>
                <w:shd w:val="clear" w:color="auto" w:fill="F9F9FF"/>
              </w:rPr>
            </w:pPr>
            <w:r w:rsidRPr="007F7FF7">
              <w:rPr>
                <w:color w:val="212529"/>
                <w:shd w:val="clear" w:color="auto" w:fill="F9F9FF"/>
              </w:rPr>
              <w:t xml:space="preserve">Gyvenamąją vietą būste deklaravę arba būstą nuomojantys bendrai gyvenantys asmenys arba vienas gyvenantis asmuo turi teisę į kompensacijas, jeigu kreipimosi dėl kompensacijų metu atitinka šiuos reikalavimus: </w:t>
            </w:r>
          </w:p>
          <w:p w14:paraId="09525434" w14:textId="76778E0F" w:rsidR="007F7FF7" w:rsidRPr="007F7FF7" w:rsidRDefault="007F7FF7" w:rsidP="007F7FF7">
            <w:pPr>
              <w:pStyle w:val="prastasiniatinklio"/>
              <w:shd w:val="clear" w:color="auto" w:fill="FFFFFF" w:themeFill="background1"/>
              <w:contextualSpacing/>
            </w:pPr>
            <w:r w:rsidRPr="007F7FF7">
              <w:t xml:space="preserve">1. </w:t>
            </w:r>
            <w:r w:rsidRPr="007F7FF7">
              <w:rPr>
                <w:color w:val="212529"/>
                <w:shd w:val="clear" w:color="auto" w:fill="F9F9FF"/>
              </w:rPr>
              <w:t>kiekvienas vyresnis kaip 18 metų bendrai gyvenantis asmuo, vienas gyvenantis asmuo arba vaikas (įvaikis) nuo 16 iki 18 metų atitinka </w:t>
            </w:r>
            <w:hyperlink r:id="rId8" w:history="1">
              <w:r w:rsidRPr="009E6DE4">
                <w:rPr>
                  <w:rStyle w:val="Hipersaitas"/>
                  <w:color w:val="000000" w:themeColor="text1"/>
                  <w:shd w:val="clear" w:color="auto" w:fill="F9F9FF"/>
                </w:rPr>
                <w:t>Piniginės socialinės paramos nepasiturintiems gyventojams įstatymo</w:t>
              </w:r>
            </w:hyperlink>
            <w:r w:rsidRPr="009E6DE4">
              <w:rPr>
                <w:color w:val="000000" w:themeColor="text1"/>
                <w:shd w:val="clear" w:color="auto" w:fill="F9F9FF"/>
              </w:rPr>
              <w:t> 8 straipsnyje nustatytas sąlygas, kurioms esant bendrai gyve</w:t>
            </w:r>
            <w:r w:rsidRPr="007F7FF7">
              <w:rPr>
                <w:color w:val="212529"/>
                <w:shd w:val="clear" w:color="auto" w:fill="F9F9FF"/>
              </w:rPr>
              <w:t>nantys asmenys arba vienas gyvenantis asmuo turi teisę į kompensacijas;</w:t>
            </w:r>
            <w:r w:rsidRPr="007F7FF7">
              <w:t xml:space="preserve"> </w:t>
            </w:r>
          </w:p>
          <w:p w14:paraId="36750FB4" w14:textId="77777777" w:rsidR="007F7FF7" w:rsidRPr="007F7FF7" w:rsidRDefault="007F7FF7" w:rsidP="007F7FF7">
            <w:pPr>
              <w:pStyle w:val="prastasiniatinklio"/>
              <w:shd w:val="clear" w:color="auto" w:fill="FFFFFF" w:themeFill="background1"/>
              <w:spacing w:before="0" w:beforeAutospacing="0" w:after="0" w:afterAutospacing="0"/>
              <w:contextualSpacing/>
              <w:rPr>
                <w:color w:val="212529"/>
                <w:shd w:val="clear" w:color="auto" w:fill="F9F9FF"/>
              </w:rPr>
            </w:pPr>
            <w:r w:rsidRPr="007F7FF7">
              <w:t xml:space="preserve">2. </w:t>
            </w:r>
            <w:r w:rsidRPr="007F7FF7">
              <w:rPr>
                <w:color w:val="212529"/>
                <w:shd w:val="clear" w:color="auto" w:fill="F9F9FF"/>
              </w:rPr>
              <w:t>įsiskolinusieji už būsto šildymą ir (ar) karštą vandenį, ir (ar) geriamąjį vandenį su energijos, kuro, vandens tiekėjais yra sudarę sutartį dėl dalies skolos apmokėjimo arba teismas yra priteisęs apmokėti skolą.</w:t>
            </w:r>
          </w:p>
          <w:p w14:paraId="0E5DCFB1" w14:textId="79E65C72" w:rsidR="007F7FF7" w:rsidRPr="007F7FF7" w:rsidRDefault="007F7FF7" w:rsidP="007F7FF7">
            <w:pPr>
              <w:pStyle w:val="prastasiniatinklio"/>
              <w:shd w:val="clear" w:color="auto" w:fill="FFFFFF" w:themeFill="background1"/>
              <w:spacing w:before="0" w:beforeAutospacing="0" w:after="0" w:afterAutospacing="0"/>
              <w:contextualSpacing/>
              <w:rPr>
                <w:b/>
                <w:color w:val="212529"/>
                <w:shd w:val="clear" w:color="auto" w:fill="F9F9FF"/>
              </w:rPr>
            </w:pPr>
            <w:r w:rsidRPr="007F7FF7">
              <w:rPr>
                <w:color w:val="212529"/>
                <w:shd w:val="clear" w:color="auto" w:fill="F9F9FF"/>
              </w:rPr>
              <w:t>3. bendrai gyvenančių asmenų arba vieno gyvenančio asmens nuosavybės teise turimo turto vertė neviršija turto vertės normatyvo</w:t>
            </w:r>
            <w:r w:rsidRPr="007F7FF7">
              <w:rPr>
                <w:b/>
                <w:color w:val="212529"/>
                <w:shd w:val="clear" w:color="auto" w:fill="F9F9FF"/>
              </w:rPr>
              <w:t>;</w:t>
            </w:r>
          </w:p>
          <w:p w14:paraId="443E4CC5" w14:textId="3E86CD21" w:rsidR="007F7FF7" w:rsidRPr="007F7FF7" w:rsidRDefault="007F7FF7" w:rsidP="00955D24">
            <w:pPr>
              <w:shd w:val="clear" w:color="auto" w:fill="FFFFFF" w:themeFill="background1"/>
              <w:jc w:val="both"/>
            </w:pPr>
            <w:proofErr w:type="spellStart"/>
            <w:r w:rsidRPr="007F7FF7">
              <w:rPr>
                <w:color w:val="212529"/>
                <w:shd w:val="clear" w:color="auto" w:fill="F9F9FF"/>
              </w:rPr>
              <w:t>Bendrai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gyvenantiems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asmenims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arba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vienam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gyvenančiam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asmeniui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už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normatyvinį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būsto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plotą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kompensuojama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būsto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šildymo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išlaidų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dalis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,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viršijanti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10 proc.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skirtumo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tarp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bendrai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gyvenančių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arba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vieno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gyvenančio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vidutinių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pajamų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per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mėnesį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ir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2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valstybės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remiamų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pajamų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(VRP)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dydžių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(1 VRP – 221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Eur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>; 2 VRP – </w:t>
            </w:r>
            <w:r w:rsidRPr="007F7FF7">
              <w:rPr>
                <w:rStyle w:val="Grietas"/>
                <w:color w:val="212529"/>
                <w:shd w:val="clear" w:color="auto" w:fill="F9F9FF"/>
              </w:rPr>
              <w:t xml:space="preserve">442 </w:t>
            </w:r>
            <w:proofErr w:type="spellStart"/>
            <w:r w:rsidRPr="007F7FF7">
              <w:rPr>
                <w:rStyle w:val="Grietas"/>
                <w:color w:val="212529"/>
                <w:shd w:val="clear" w:color="auto" w:fill="F9F9FF"/>
              </w:rPr>
              <w:t>Eur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)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kiekvienam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bendrai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gyvenančiam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asmeniui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arba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3 VRP (</w:t>
            </w:r>
            <w:r w:rsidRPr="007F7FF7">
              <w:rPr>
                <w:rStyle w:val="Grietas"/>
                <w:color w:val="212529"/>
                <w:shd w:val="clear" w:color="auto" w:fill="F9F9FF"/>
              </w:rPr>
              <w:t xml:space="preserve">663 </w:t>
            </w:r>
            <w:proofErr w:type="spellStart"/>
            <w:r w:rsidRPr="007F7FF7">
              <w:rPr>
                <w:rStyle w:val="Grietas"/>
                <w:color w:val="212529"/>
                <w:shd w:val="clear" w:color="auto" w:fill="F9F9FF"/>
              </w:rPr>
              <w:t>Eur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)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vienam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gyvenančiam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asmeniui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.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Gyvenant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būste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kelioms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grupėms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ir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kai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atsiskaitoma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pagal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vieną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sąskaitą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(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atsiskaitomąją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knygelę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),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kompensacijos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dydis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,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apskaičiuojamas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tokia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pačia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tvarka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kaip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vienai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bendrai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gyvenančiai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asmenų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grupei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, t. y.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taikant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2 VRP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dydžius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kiekvienam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tame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būste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gyvenančiam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 xml:space="preserve"> </w:t>
            </w:r>
            <w:proofErr w:type="spellStart"/>
            <w:r w:rsidRPr="007F7FF7">
              <w:rPr>
                <w:color w:val="212529"/>
                <w:shd w:val="clear" w:color="auto" w:fill="F9F9FF"/>
              </w:rPr>
              <w:t>asmeniui</w:t>
            </w:r>
            <w:proofErr w:type="spellEnd"/>
            <w:r w:rsidRPr="007F7FF7">
              <w:rPr>
                <w:color w:val="212529"/>
                <w:shd w:val="clear" w:color="auto" w:fill="F9F9FF"/>
              </w:rPr>
              <w:t>. </w:t>
            </w:r>
          </w:p>
          <w:p w14:paraId="0875CF6B" w14:textId="77777777" w:rsidR="007F7FF7" w:rsidRPr="007F7FF7" w:rsidRDefault="007F7FF7" w:rsidP="00955D24">
            <w:pPr>
              <w:shd w:val="clear" w:color="auto" w:fill="FFFFFF" w:themeFill="background1"/>
              <w:jc w:val="both"/>
            </w:pPr>
          </w:p>
          <w:p w14:paraId="7F86BB92" w14:textId="32B90AB2" w:rsidR="007F7FF7" w:rsidRPr="007F7FF7" w:rsidRDefault="007F7FF7" w:rsidP="007F7FF7">
            <w:pPr>
              <w:shd w:val="clear" w:color="auto" w:fill="FFFFFF" w:themeFill="background1"/>
              <w:rPr>
                <w:lang w:val="lt-LT"/>
              </w:rPr>
            </w:pPr>
            <w:r w:rsidRPr="007F7FF7">
              <w:rPr>
                <w:lang w:val="lt-LT"/>
              </w:rPr>
              <w:t>Jeigu dėl kompensacijų kreipiamasi likus vienam mėnesiui iki šildymo sezono pradžios mėnesio ar vėliau arba šildymo sezono metu, </w:t>
            </w:r>
            <w:r w:rsidRPr="007F7FF7">
              <w:rPr>
                <w:b/>
                <w:bCs/>
                <w:lang w:val="lt-LT"/>
              </w:rPr>
              <w:t>kompensacijos skiriamos visam šildymo sezono laikotarpiui</w:t>
            </w:r>
            <w:r w:rsidRPr="007F7FF7">
              <w:rPr>
                <w:lang w:val="lt-LT"/>
              </w:rPr>
              <w:t>, jeigu bendrai gyvenantys asmenys arba vienas gyvenantis asmuo kreipimosi dėl kompensacijų ir sprendimo priėmimo metu, taip pat laikotarpiu, už kurį skiriamos kompensacijos, turi teisę gauti kompensacijas</w:t>
            </w:r>
            <w:r w:rsidR="00955D24">
              <w:rPr>
                <w:lang w:val="lt-LT"/>
              </w:rPr>
              <w:t>.</w:t>
            </w:r>
          </w:p>
          <w:p w14:paraId="29CFBE09" w14:textId="1BEE1959" w:rsidR="0037453B" w:rsidRDefault="00F24FF1" w:rsidP="007F7FF7">
            <w:pPr>
              <w:shd w:val="clear" w:color="auto" w:fill="FFFFFF" w:themeFill="background1"/>
              <w:rPr>
                <w:bCs/>
                <w:color w:val="040404"/>
              </w:rPr>
            </w:pPr>
            <w:proofErr w:type="spellStart"/>
            <w:r w:rsidRPr="007F7FF7">
              <w:rPr>
                <w:bCs/>
                <w:color w:val="040404"/>
              </w:rPr>
              <w:t>Paslauga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teikiama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elektroniniu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būdu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Socialinės</w:t>
            </w:r>
            <w:proofErr w:type="spellEnd"/>
            <w:r w:rsidRPr="007F7FF7">
              <w:rPr>
                <w:bCs/>
                <w:color w:val="040404"/>
              </w:rPr>
              <w:t xml:space="preserve"> paramos </w:t>
            </w:r>
            <w:proofErr w:type="spellStart"/>
            <w:r w:rsidRPr="007F7FF7">
              <w:rPr>
                <w:bCs/>
                <w:color w:val="040404"/>
              </w:rPr>
              <w:t>informacinėje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sistemoje</w:t>
            </w:r>
            <w:proofErr w:type="spellEnd"/>
            <w:r w:rsidRPr="007F7FF7">
              <w:rPr>
                <w:bCs/>
                <w:color w:val="040404"/>
              </w:rPr>
              <w:t xml:space="preserve"> www.spis.lt </w:t>
            </w:r>
            <w:proofErr w:type="spellStart"/>
            <w:r w:rsidRPr="007F7FF7">
              <w:rPr>
                <w:bCs/>
                <w:color w:val="040404"/>
              </w:rPr>
              <w:t>arba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administracinių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ir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viešųjų</w:t>
            </w:r>
            <w:proofErr w:type="spellEnd"/>
            <w:r w:rsidRPr="007F7FF7">
              <w:rPr>
                <w:bCs/>
                <w:color w:val="040404"/>
              </w:rPr>
              <w:t xml:space="preserve"> </w:t>
            </w:r>
            <w:proofErr w:type="spellStart"/>
            <w:r w:rsidRPr="007F7FF7">
              <w:rPr>
                <w:bCs/>
                <w:color w:val="040404"/>
              </w:rPr>
              <w:t>elektroninių</w:t>
            </w:r>
            <w:proofErr w:type="spellEnd"/>
            <w:r w:rsidRPr="007F7FF7">
              <w:rPr>
                <w:bCs/>
                <w:color w:val="040404"/>
              </w:rPr>
              <w:t xml:space="preserve"> paslaugų </w:t>
            </w:r>
            <w:proofErr w:type="spellStart"/>
            <w:r w:rsidRPr="007F7FF7">
              <w:rPr>
                <w:bCs/>
                <w:color w:val="040404"/>
              </w:rPr>
              <w:t>portale</w:t>
            </w:r>
            <w:proofErr w:type="spellEnd"/>
            <w:r w:rsidRPr="00F24FF1">
              <w:rPr>
                <w:bCs/>
                <w:color w:val="040404"/>
              </w:rPr>
              <w:t xml:space="preserve"> </w:t>
            </w:r>
            <w:hyperlink r:id="rId9" w:history="1">
              <w:r w:rsidR="0037453B" w:rsidRPr="005949AC">
                <w:rPr>
                  <w:rStyle w:val="Hipersaitas"/>
                  <w:bCs/>
                </w:rPr>
                <w:t>www.epaslaugos.lt</w:t>
              </w:r>
            </w:hyperlink>
            <w:r w:rsidRPr="00F24FF1">
              <w:rPr>
                <w:bCs/>
                <w:color w:val="040404"/>
              </w:rPr>
              <w:t xml:space="preserve">. </w:t>
            </w:r>
          </w:p>
          <w:p w14:paraId="14E294BB" w14:textId="38111C51" w:rsidR="00715DFB" w:rsidRPr="00715DFB" w:rsidRDefault="00F24FF1" w:rsidP="00715DFB">
            <w:pPr>
              <w:rPr>
                <w:bCs/>
                <w:color w:val="040404"/>
                <w:lang w:val="lt-LT"/>
              </w:rPr>
            </w:pPr>
            <w:proofErr w:type="spellStart"/>
            <w:r w:rsidRPr="00F24FF1">
              <w:rPr>
                <w:bCs/>
                <w:color w:val="040404"/>
              </w:rPr>
              <w:lastRenderedPageBreak/>
              <w:t>Prašymai</w:t>
            </w:r>
            <w:proofErr w:type="spellEnd"/>
            <w:r w:rsidRPr="00F24FF1">
              <w:rPr>
                <w:bCs/>
                <w:color w:val="040404"/>
              </w:rPr>
              <w:t xml:space="preserve"> </w:t>
            </w:r>
            <w:proofErr w:type="spellStart"/>
            <w:r w:rsidRPr="00F24FF1">
              <w:rPr>
                <w:bCs/>
                <w:color w:val="040404"/>
              </w:rPr>
              <w:t>priimami</w:t>
            </w:r>
            <w:proofErr w:type="spellEnd"/>
            <w:r w:rsidRPr="00F24FF1">
              <w:rPr>
                <w:bCs/>
                <w:color w:val="040404"/>
              </w:rPr>
              <w:t xml:space="preserve"> Rokiškio rajono savivaldybės administracijos </w:t>
            </w:r>
            <w:proofErr w:type="spellStart"/>
            <w:r w:rsidR="004533EA">
              <w:rPr>
                <w:bCs/>
                <w:color w:val="040404"/>
              </w:rPr>
              <w:t>Socialinės</w:t>
            </w:r>
            <w:proofErr w:type="spellEnd"/>
            <w:r w:rsidR="004533EA">
              <w:rPr>
                <w:bCs/>
                <w:color w:val="040404"/>
              </w:rPr>
              <w:t xml:space="preserve"> paramos </w:t>
            </w:r>
            <w:proofErr w:type="spellStart"/>
            <w:r w:rsidR="004533EA">
              <w:rPr>
                <w:bCs/>
                <w:color w:val="040404"/>
              </w:rPr>
              <w:t>ir</w:t>
            </w:r>
            <w:proofErr w:type="spellEnd"/>
            <w:r w:rsidR="004533EA">
              <w:rPr>
                <w:bCs/>
                <w:color w:val="040404"/>
              </w:rPr>
              <w:t xml:space="preserve"> </w:t>
            </w:r>
            <w:proofErr w:type="spellStart"/>
            <w:r w:rsidR="004533EA">
              <w:rPr>
                <w:bCs/>
                <w:color w:val="040404"/>
              </w:rPr>
              <w:t>sveikatos</w:t>
            </w:r>
            <w:proofErr w:type="spellEnd"/>
            <w:r w:rsidR="004533EA">
              <w:rPr>
                <w:bCs/>
                <w:color w:val="040404"/>
              </w:rPr>
              <w:t xml:space="preserve"> </w:t>
            </w:r>
            <w:proofErr w:type="spellStart"/>
            <w:r w:rsidR="004533EA">
              <w:rPr>
                <w:bCs/>
                <w:color w:val="040404"/>
              </w:rPr>
              <w:t>skyriaus</w:t>
            </w:r>
            <w:proofErr w:type="spellEnd"/>
            <w:r w:rsidR="004533EA">
              <w:rPr>
                <w:bCs/>
                <w:color w:val="040404"/>
              </w:rPr>
              <w:t xml:space="preserve"> </w:t>
            </w:r>
            <w:proofErr w:type="spellStart"/>
            <w:r>
              <w:rPr>
                <w:bCs/>
                <w:color w:val="040404"/>
              </w:rPr>
              <w:t>klientų</w:t>
            </w:r>
            <w:proofErr w:type="spellEnd"/>
            <w:r>
              <w:rPr>
                <w:bCs/>
                <w:color w:val="040404"/>
              </w:rPr>
              <w:t xml:space="preserve"> </w:t>
            </w:r>
            <w:proofErr w:type="spellStart"/>
            <w:r>
              <w:rPr>
                <w:bCs/>
                <w:color w:val="040404"/>
              </w:rPr>
              <w:t>prii</w:t>
            </w:r>
            <w:r w:rsidR="004533EA">
              <w:rPr>
                <w:bCs/>
                <w:color w:val="040404"/>
              </w:rPr>
              <w:t>mamajame</w:t>
            </w:r>
            <w:proofErr w:type="spellEnd"/>
            <w:r w:rsidRPr="00F24FF1">
              <w:rPr>
                <w:bCs/>
                <w:color w:val="040404"/>
              </w:rPr>
              <w:t xml:space="preserve"> (</w:t>
            </w:r>
            <w:proofErr w:type="spellStart"/>
            <w:r w:rsidR="004533EA">
              <w:rPr>
                <w:bCs/>
                <w:color w:val="040404"/>
              </w:rPr>
              <w:t>Sąjūdžio</w:t>
            </w:r>
            <w:proofErr w:type="spellEnd"/>
            <w:r w:rsidR="004533EA">
              <w:rPr>
                <w:bCs/>
                <w:color w:val="040404"/>
              </w:rPr>
              <w:t xml:space="preserve"> a</w:t>
            </w:r>
            <w:r w:rsidRPr="00F24FF1">
              <w:rPr>
                <w:bCs/>
                <w:color w:val="040404"/>
              </w:rPr>
              <w:t xml:space="preserve">. </w:t>
            </w:r>
            <w:r w:rsidR="004533EA">
              <w:rPr>
                <w:bCs/>
                <w:color w:val="040404"/>
              </w:rPr>
              <w:t>1</w:t>
            </w:r>
            <w:r w:rsidRPr="00F24FF1">
              <w:rPr>
                <w:bCs/>
                <w:color w:val="040404"/>
              </w:rPr>
              <w:t xml:space="preserve">, </w:t>
            </w:r>
            <w:proofErr w:type="spellStart"/>
            <w:r w:rsidRPr="00F24FF1">
              <w:rPr>
                <w:bCs/>
                <w:color w:val="040404"/>
              </w:rPr>
              <w:t>Rokiškis</w:t>
            </w:r>
            <w:proofErr w:type="spellEnd"/>
            <w:r w:rsidRPr="00F24FF1">
              <w:rPr>
                <w:bCs/>
                <w:color w:val="040404"/>
              </w:rPr>
              <w:t xml:space="preserve">, 1 </w:t>
            </w:r>
            <w:proofErr w:type="spellStart"/>
            <w:r w:rsidRPr="00F24FF1">
              <w:rPr>
                <w:bCs/>
                <w:color w:val="040404"/>
              </w:rPr>
              <w:t>aukštas</w:t>
            </w:r>
            <w:proofErr w:type="spellEnd"/>
            <w:r w:rsidRPr="00F24FF1">
              <w:rPr>
                <w:bCs/>
                <w:color w:val="040404"/>
              </w:rPr>
              <w:t>)</w:t>
            </w:r>
            <w:r w:rsidR="00955D24">
              <w:rPr>
                <w:bCs/>
                <w:color w:val="040404"/>
              </w:rPr>
              <w:t>,</w:t>
            </w:r>
            <w:r w:rsidR="00840784">
              <w:rPr>
                <w:bCs/>
                <w:color w:val="040404"/>
              </w:rPr>
              <w:t xml:space="preserve"> </w:t>
            </w:r>
            <w:proofErr w:type="spellStart"/>
            <w:r w:rsidR="00840784" w:rsidRPr="00840784">
              <w:rPr>
                <w:bCs/>
                <w:color w:val="040404"/>
              </w:rPr>
              <w:t>seniūnij</w:t>
            </w:r>
            <w:r w:rsidR="00840784">
              <w:rPr>
                <w:bCs/>
                <w:color w:val="040404"/>
              </w:rPr>
              <w:t>oje</w:t>
            </w:r>
            <w:proofErr w:type="spellEnd"/>
            <w:r w:rsidR="00840784">
              <w:rPr>
                <w:bCs/>
                <w:color w:val="040404"/>
              </w:rPr>
              <w:t xml:space="preserve"> </w:t>
            </w:r>
            <w:proofErr w:type="spellStart"/>
            <w:r w:rsidR="00840784" w:rsidRPr="00840784">
              <w:rPr>
                <w:bCs/>
                <w:color w:val="040404"/>
              </w:rPr>
              <w:t>pagal</w:t>
            </w:r>
            <w:proofErr w:type="spellEnd"/>
            <w:r w:rsidR="00840784" w:rsidRPr="00840784">
              <w:rPr>
                <w:bCs/>
                <w:color w:val="040404"/>
              </w:rPr>
              <w:t xml:space="preserve"> </w:t>
            </w:r>
            <w:proofErr w:type="spellStart"/>
            <w:r w:rsidR="00840784" w:rsidRPr="00840784">
              <w:rPr>
                <w:bCs/>
                <w:color w:val="040404"/>
              </w:rPr>
              <w:t>deklaruotą</w:t>
            </w:r>
            <w:proofErr w:type="spellEnd"/>
            <w:r w:rsidR="00840784" w:rsidRPr="00840784">
              <w:rPr>
                <w:bCs/>
                <w:color w:val="040404"/>
              </w:rPr>
              <w:t xml:space="preserve"> </w:t>
            </w:r>
            <w:proofErr w:type="spellStart"/>
            <w:r w:rsidR="00840784" w:rsidRPr="00840784">
              <w:rPr>
                <w:bCs/>
                <w:color w:val="040404"/>
              </w:rPr>
              <w:t>gyvenamąją</w:t>
            </w:r>
            <w:proofErr w:type="spellEnd"/>
            <w:r w:rsidR="00840784" w:rsidRPr="00840784">
              <w:rPr>
                <w:bCs/>
                <w:color w:val="040404"/>
              </w:rPr>
              <w:t xml:space="preserve"> </w:t>
            </w:r>
            <w:proofErr w:type="spellStart"/>
            <w:r w:rsidR="00840784" w:rsidRPr="00840784">
              <w:rPr>
                <w:bCs/>
                <w:color w:val="040404"/>
              </w:rPr>
              <w:t>vietą</w:t>
            </w:r>
            <w:proofErr w:type="spellEnd"/>
            <w:r w:rsidR="00840784">
              <w:rPr>
                <w:bCs/>
                <w:color w:val="040404"/>
              </w:rPr>
              <w:t xml:space="preserve">. </w:t>
            </w:r>
            <w:proofErr w:type="spellStart"/>
            <w:r w:rsidR="00840784">
              <w:rPr>
                <w:bCs/>
                <w:color w:val="040404"/>
              </w:rPr>
              <w:t>I</w:t>
            </w:r>
            <w:r w:rsidRPr="00F24FF1">
              <w:rPr>
                <w:bCs/>
                <w:color w:val="040404"/>
              </w:rPr>
              <w:t>nformacija</w:t>
            </w:r>
            <w:proofErr w:type="spellEnd"/>
            <w:r w:rsidRPr="00F24FF1">
              <w:rPr>
                <w:bCs/>
                <w:color w:val="040404"/>
              </w:rPr>
              <w:t xml:space="preserve"> </w:t>
            </w:r>
            <w:proofErr w:type="spellStart"/>
            <w:r w:rsidRPr="00F24FF1">
              <w:rPr>
                <w:bCs/>
                <w:color w:val="040404"/>
              </w:rPr>
              <w:t>teikiama</w:t>
            </w:r>
            <w:proofErr w:type="spellEnd"/>
            <w:r w:rsidRPr="00F24FF1">
              <w:rPr>
                <w:bCs/>
                <w:color w:val="040404"/>
              </w:rPr>
              <w:t xml:space="preserve"> tel. </w:t>
            </w:r>
            <w:r w:rsidR="00840784">
              <w:rPr>
                <w:bCs/>
                <w:color w:val="040404"/>
              </w:rPr>
              <w:t>+370</w:t>
            </w:r>
            <w:r w:rsidRPr="00F24FF1">
              <w:rPr>
                <w:bCs/>
                <w:color w:val="040404"/>
              </w:rPr>
              <w:t xml:space="preserve"> 458 71268</w:t>
            </w:r>
            <w:r w:rsidR="00840784">
              <w:rPr>
                <w:bCs/>
                <w:color w:val="040404"/>
              </w:rPr>
              <w:t xml:space="preserve">, </w:t>
            </w:r>
            <w:r w:rsidRPr="00F24FF1">
              <w:rPr>
                <w:bCs/>
                <w:color w:val="040404"/>
              </w:rPr>
              <w:t xml:space="preserve">el. </w:t>
            </w:r>
            <w:proofErr w:type="spellStart"/>
            <w:r w:rsidRPr="00F24FF1">
              <w:rPr>
                <w:bCs/>
                <w:color w:val="040404"/>
              </w:rPr>
              <w:t>paštu</w:t>
            </w:r>
            <w:proofErr w:type="spellEnd"/>
            <w:r w:rsidRPr="00F24FF1">
              <w:rPr>
                <w:bCs/>
                <w:color w:val="040404"/>
              </w:rPr>
              <w:t xml:space="preserve">: </w:t>
            </w:r>
            <w:proofErr w:type="spellStart"/>
            <w:r w:rsidRPr="00F24FF1">
              <w:rPr>
                <w:bCs/>
                <w:color w:val="040404"/>
              </w:rPr>
              <w:t>socparama@rokiskis.lt</w:t>
            </w:r>
            <w:proofErr w:type="spellEnd"/>
            <w:r w:rsidRPr="00F24FF1">
              <w:rPr>
                <w:bCs/>
                <w:color w:val="040404"/>
              </w:rPr>
              <w:t xml:space="preserve"> </w:t>
            </w:r>
            <w:proofErr w:type="spellStart"/>
            <w:r w:rsidRPr="00F24FF1">
              <w:rPr>
                <w:bCs/>
                <w:color w:val="040404"/>
              </w:rPr>
              <w:t>arba</w:t>
            </w:r>
            <w:proofErr w:type="spellEnd"/>
            <w:r w:rsidRPr="00F24FF1">
              <w:rPr>
                <w:bCs/>
                <w:color w:val="040404"/>
              </w:rPr>
              <w:t xml:space="preserve"> </w:t>
            </w:r>
            <w:proofErr w:type="spellStart"/>
            <w:r w:rsidRPr="00F24FF1">
              <w:rPr>
                <w:bCs/>
                <w:color w:val="040404"/>
              </w:rPr>
              <w:t>seniūnijose</w:t>
            </w:r>
            <w:proofErr w:type="spellEnd"/>
            <w:r w:rsidR="00D03083">
              <w:rPr>
                <w:bCs/>
                <w:color w:val="040404"/>
              </w:rPr>
              <w:t>.</w:t>
            </w:r>
          </w:p>
          <w:p w14:paraId="1D35E863" w14:textId="7A8CA44B" w:rsidR="00840784" w:rsidRPr="00C31526" w:rsidRDefault="00840784" w:rsidP="009A6795">
            <w:pPr>
              <w:pStyle w:val="Lentelinis"/>
              <w:jc w:val="both"/>
            </w:pPr>
          </w:p>
        </w:tc>
      </w:tr>
      <w:tr w:rsidR="00AF7853" w:rsidRPr="00C31526" w14:paraId="1A3AFFF3" w14:textId="77777777" w:rsidTr="00CF675C">
        <w:tc>
          <w:tcPr>
            <w:tcW w:w="800" w:type="dxa"/>
            <w:shd w:val="clear" w:color="auto" w:fill="auto"/>
          </w:tcPr>
          <w:p w14:paraId="629EB937" w14:textId="77777777" w:rsidR="00AF7853" w:rsidRPr="00C31526" w:rsidRDefault="0090471E" w:rsidP="0090471E">
            <w:pPr>
              <w:pStyle w:val="Lentelinis"/>
              <w:tabs>
                <w:tab w:val="left" w:pos="120"/>
              </w:tabs>
            </w:pPr>
            <w:r w:rsidRPr="00C31526">
              <w:lastRenderedPageBreak/>
              <w:t>3.</w:t>
            </w:r>
          </w:p>
        </w:tc>
        <w:tc>
          <w:tcPr>
            <w:tcW w:w="3214" w:type="dxa"/>
            <w:shd w:val="clear" w:color="auto" w:fill="auto"/>
          </w:tcPr>
          <w:p w14:paraId="7E345B34" w14:textId="0232562F" w:rsidR="00AF7853" w:rsidRPr="00C31526" w:rsidRDefault="002C51A0" w:rsidP="0090471E">
            <w:pPr>
              <w:pStyle w:val="Lentelinis"/>
            </w:pPr>
            <w:r w:rsidRPr="00666334">
              <w:rPr>
                <w:rFonts w:eastAsia="Calibri"/>
                <w:lang w:eastAsia="lt-LT"/>
              </w:rPr>
              <w:t>Teisės aktai, reglamentuojantys paslaugos teikimą</w:t>
            </w:r>
          </w:p>
        </w:tc>
        <w:tc>
          <w:tcPr>
            <w:tcW w:w="5875" w:type="dxa"/>
            <w:shd w:val="clear" w:color="auto" w:fill="auto"/>
          </w:tcPr>
          <w:p w14:paraId="23FC6B54" w14:textId="77777777" w:rsidR="004835CF" w:rsidRPr="00047995" w:rsidRDefault="004835CF" w:rsidP="004835CF">
            <w:pPr>
              <w:pStyle w:val="Lentelinis"/>
              <w:jc w:val="both"/>
              <w:rPr>
                <w:color w:val="000000"/>
              </w:rPr>
            </w:pPr>
            <w:r w:rsidRPr="00047995">
              <w:rPr>
                <w:color w:val="000000"/>
              </w:rPr>
              <w:t>1. Lietuvos Respublikos piniginės socialinės paramos nepasiturintiems gyventojams įstatymas</w:t>
            </w:r>
            <w:r>
              <w:rPr>
                <w:color w:val="000000"/>
              </w:rPr>
              <w:t>;</w:t>
            </w:r>
          </w:p>
          <w:p w14:paraId="0D1C2E4C" w14:textId="037829DE" w:rsidR="00DD5B5A" w:rsidRPr="004835CF" w:rsidRDefault="004835CF" w:rsidP="004835CF">
            <w:pPr>
              <w:pStyle w:val="Lentelinis"/>
              <w:jc w:val="both"/>
              <w:rPr>
                <w:color w:val="000000"/>
              </w:rPr>
            </w:pPr>
            <w:r w:rsidRPr="00047995">
              <w:rPr>
                <w:color w:val="000000"/>
              </w:rPr>
              <w:t xml:space="preserve">2. </w:t>
            </w:r>
            <w:r w:rsidRPr="00047995">
              <w:t xml:space="preserve">Rokiškio rajono savivaldybės tarybos </w:t>
            </w:r>
            <w:r w:rsidRPr="00047995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047995">
              <w:rPr>
                <w:color w:val="000000"/>
              </w:rPr>
              <w:t>-</w:t>
            </w:r>
            <w:r>
              <w:rPr>
                <w:color w:val="000000"/>
              </w:rPr>
              <w:t>09-28</w:t>
            </w:r>
            <w:r w:rsidRPr="00047995">
              <w:rPr>
                <w:color w:val="000000"/>
              </w:rPr>
              <w:t xml:space="preserve"> sprendimas  Nr. TS-</w:t>
            </w:r>
            <w:r>
              <w:rPr>
                <w:color w:val="000000"/>
              </w:rPr>
              <w:t xml:space="preserve">275 </w:t>
            </w:r>
            <w:r w:rsidRPr="00047995">
              <w:rPr>
                <w:color w:val="000000"/>
              </w:rPr>
              <w:t>„Dėl piniginės socialinės paramos nepasiturintiems gyventojams teikimo tvarkos aprašo patvirtinimo“</w:t>
            </w:r>
            <w:r>
              <w:rPr>
                <w:color w:val="000000"/>
              </w:rPr>
              <w:t>.</w:t>
            </w:r>
          </w:p>
          <w:p w14:paraId="7109A63A" w14:textId="7979BAB1" w:rsidR="00DD5B5A" w:rsidRPr="00DD5B5A" w:rsidRDefault="00DD5B5A" w:rsidP="00DD5B5A">
            <w:pPr>
              <w:tabs>
                <w:tab w:val="left" w:pos="321"/>
                <w:tab w:val="left" w:pos="638"/>
              </w:tabs>
              <w:jc w:val="both"/>
            </w:pPr>
          </w:p>
        </w:tc>
      </w:tr>
      <w:tr w:rsidR="007D762D" w:rsidRPr="00C31526" w14:paraId="2DC42CDB" w14:textId="77777777" w:rsidTr="00E46E0B">
        <w:tc>
          <w:tcPr>
            <w:tcW w:w="800" w:type="dxa"/>
            <w:shd w:val="clear" w:color="auto" w:fill="auto"/>
          </w:tcPr>
          <w:p w14:paraId="6479D0F0" w14:textId="77777777" w:rsidR="007D762D" w:rsidRPr="00C31526" w:rsidRDefault="0090471E" w:rsidP="0090471E">
            <w:pPr>
              <w:pStyle w:val="Lentelinis"/>
              <w:tabs>
                <w:tab w:val="left" w:pos="120"/>
              </w:tabs>
            </w:pPr>
            <w:r w:rsidRPr="00C31526">
              <w:t>4.</w:t>
            </w:r>
          </w:p>
        </w:tc>
        <w:tc>
          <w:tcPr>
            <w:tcW w:w="3214" w:type="dxa"/>
            <w:shd w:val="clear" w:color="auto" w:fill="auto"/>
          </w:tcPr>
          <w:p w14:paraId="305161DA" w14:textId="77777777" w:rsidR="007D762D" w:rsidRPr="00C31526" w:rsidRDefault="00834838" w:rsidP="0090471E">
            <w:pPr>
              <w:pStyle w:val="Lentelinis"/>
            </w:pPr>
            <w:r w:rsidRPr="00C31526">
              <w:t>Informacija ir dokumentai, kuriuos turi pateikti asmuo</w:t>
            </w:r>
          </w:p>
        </w:tc>
        <w:tc>
          <w:tcPr>
            <w:tcW w:w="5875" w:type="dxa"/>
            <w:shd w:val="clear" w:color="auto" w:fill="FFFFFF" w:themeFill="background1"/>
          </w:tcPr>
          <w:p w14:paraId="2DE09169" w14:textId="343EBCA3" w:rsidR="00602B14" w:rsidRDefault="007C53A2" w:rsidP="00602B14">
            <w:pPr>
              <w:pStyle w:val="prastasiniatinklio1"/>
              <w:spacing w:after="0"/>
            </w:pPr>
            <w:proofErr w:type="spellStart"/>
            <w:r w:rsidRPr="007C53A2">
              <w:t>Atsižvelgiant</w:t>
            </w:r>
            <w:proofErr w:type="spellEnd"/>
            <w:r w:rsidRPr="007C53A2">
              <w:t xml:space="preserve"> į </w:t>
            </w:r>
            <w:proofErr w:type="spellStart"/>
            <w:r w:rsidRPr="007C53A2">
              <w:t>aplinkybes</w:t>
            </w:r>
            <w:proofErr w:type="spellEnd"/>
            <w:r w:rsidRPr="007C53A2">
              <w:t xml:space="preserve">, </w:t>
            </w:r>
            <w:proofErr w:type="spellStart"/>
            <w:r w:rsidRPr="007C53A2">
              <w:t>pateikiami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dokumentai</w:t>
            </w:r>
            <w:proofErr w:type="spellEnd"/>
            <w:r w:rsidRPr="007C53A2">
              <w:t>:</w:t>
            </w:r>
            <w:r w:rsidRPr="007C53A2">
              <w:br/>
            </w:r>
            <w:r w:rsidR="00955D24">
              <w:t xml:space="preserve"> </w:t>
            </w:r>
            <w:r w:rsidRPr="007C53A2">
              <w:t xml:space="preserve">1. </w:t>
            </w:r>
            <w:proofErr w:type="spellStart"/>
            <w:r w:rsidR="00817BD7">
              <w:t>p</w:t>
            </w:r>
            <w:r w:rsidRPr="007C53A2">
              <w:t>rašymas</w:t>
            </w:r>
            <w:proofErr w:type="spellEnd"/>
            <w:r w:rsidR="00817BD7">
              <w:t xml:space="preserve"> </w:t>
            </w:r>
            <w:proofErr w:type="spellStart"/>
            <w:r w:rsidR="00817BD7">
              <w:t>su</w:t>
            </w:r>
            <w:proofErr w:type="spellEnd"/>
            <w:r w:rsidR="00817BD7">
              <w:t xml:space="preserve"> </w:t>
            </w:r>
            <w:proofErr w:type="spellStart"/>
            <w:r w:rsidR="00817BD7">
              <w:t>priedais</w:t>
            </w:r>
            <w:proofErr w:type="spellEnd"/>
            <w:r w:rsidRPr="007C53A2">
              <w:t xml:space="preserve"> (</w:t>
            </w:r>
            <w:proofErr w:type="spellStart"/>
            <w:r w:rsidRPr="007C53A2">
              <w:t>prašymo</w:t>
            </w:r>
            <w:proofErr w:type="spellEnd"/>
            <w:r w:rsidRPr="007C53A2">
              <w:t xml:space="preserve"> forma: SP-</w:t>
            </w:r>
            <w:r w:rsidR="00817BD7">
              <w:t>4</w:t>
            </w:r>
            <w:r w:rsidR="00F56AF6">
              <w:t>, SP-4 (A)</w:t>
            </w:r>
            <w:r w:rsidRPr="007C53A2">
              <w:t>);</w:t>
            </w:r>
            <w:r w:rsidRPr="007C53A2">
              <w:br/>
            </w:r>
            <w:r w:rsidR="00955D24">
              <w:t xml:space="preserve"> </w:t>
            </w:r>
            <w:r w:rsidRPr="007C53A2">
              <w:t xml:space="preserve">2. </w:t>
            </w:r>
            <w:proofErr w:type="spellStart"/>
            <w:r w:rsidRPr="007C53A2">
              <w:t>asmens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tapatybę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patvirtinantis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dokumentas</w:t>
            </w:r>
            <w:proofErr w:type="spellEnd"/>
            <w:r w:rsidRPr="007C53A2">
              <w:t>;</w:t>
            </w:r>
            <w:r w:rsidRPr="007C53A2">
              <w:br/>
            </w:r>
            <w:r w:rsidR="00955D24">
              <w:t xml:space="preserve"> </w:t>
            </w:r>
            <w:r w:rsidRPr="007C53A2">
              <w:t xml:space="preserve">3. </w:t>
            </w:r>
            <w:proofErr w:type="spellStart"/>
            <w:r w:rsidRPr="007C53A2">
              <w:t>jeigu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prašymą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ir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dokumentus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teikia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įgaliotas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asmuo</w:t>
            </w:r>
            <w:proofErr w:type="spellEnd"/>
            <w:r w:rsidRPr="007C53A2">
              <w:t xml:space="preserve"> - </w:t>
            </w:r>
            <w:proofErr w:type="spellStart"/>
            <w:r w:rsidRPr="007C53A2">
              <w:t>įgaliojimas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ir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įgaliotojo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asmens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tapatybę</w:t>
            </w:r>
            <w:proofErr w:type="spellEnd"/>
            <w:r w:rsidRPr="007C53A2">
              <w:t xml:space="preserve"> </w:t>
            </w:r>
            <w:proofErr w:type="spellStart"/>
            <w:r w:rsidRPr="007C53A2">
              <w:t>patvirtinantis</w:t>
            </w:r>
            <w:proofErr w:type="spellEnd"/>
            <w:r w:rsidRPr="007C53A2">
              <w:t xml:space="preserve"> </w:t>
            </w:r>
            <w:proofErr w:type="spellStart"/>
            <w:proofErr w:type="gramStart"/>
            <w:r w:rsidRPr="007C53A2">
              <w:t>dokumentas</w:t>
            </w:r>
            <w:proofErr w:type="spellEnd"/>
            <w:r w:rsidRPr="007C53A2">
              <w:t>;</w:t>
            </w:r>
            <w:proofErr w:type="gramEnd"/>
          </w:p>
          <w:p w14:paraId="2AE7077E" w14:textId="65D7893C" w:rsidR="00602B14" w:rsidRPr="001E0A00" w:rsidRDefault="00955D24" w:rsidP="00602B14">
            <w:pPr>
              <w:jc w:val="both"/>
            </w:pPr>
            <w:r>
              <w:t xml:space="preserve"> </w:t>
            </w:r>
            <w:r w:rsidR="00602B14">
              <w:t xml:space="preserve">4. </w:t>
            </w:r>
            <w:proofErr w:type="spellStart"/>
            <w:r w:rsidR="00602B14">
              <w:t>k</w:t>
            </w:r>
            <w:r w:rsidR="00602B14" w:rsidRPr="001E0A00">
              <w:t>reipdamasis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dėl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piniginės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socialinės</w:t>
            </w:r>
            <w:proofErr w:type="spellEnd"/>
            <w:r w:rsidR="00602B14" w:rsidRPr="001E0A00">
              <w:t xml:space="preserve"> paramos, </w:t>
            </w:r>
            <w:proofErr w:type="spellStart"/>
            <w:r w:rsidR="00602B14" w:rsidRPr="001E0A00">
              <w:t>asmuo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pateikia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piniginės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socialinės</w:t>
            </w:r>
            <w:proofErr w:type="spellEnd"/>
            <w:r w:rsidR="00602B14" w:rsidRPr="001E0A00">
              <w:t xml:space="preserve"> paramos </w:t>
            </w:r>
            <w:proofErr w:type="spellStart"/>
            <w:r w:rsidR="00602B14" w:rsidRPr="001E0A00">
              <w:t>skyrimui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ir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apskaičiavimui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būtinus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duomenis</w:t>
            </w:r>
            <w:proofErr w:type="spellEnd"/>
            <w:r w:rsidR="00602B14" w:rsidRPr="001E0A00">
              <w:t xml:space="preserve"> </w:t>
            </w:r>
            <w:proofErr w:type="spellStart"/>
            <w:r w:rsidR="00602B14" w:rsidRPr="001E0A00">
              <w:t>apie</w:t>
            </w:r>
            <w:proofErr w:type="spellEnd"/>
            <w:r w:rsidR="00602B14" w:rsidRPr="001E0A00">
              <w:t>:</w:t>
            </w:r>
          </w:p>
          <w:p w14:paraId="7C172C3C" w14:textId="1FB19ABB" w:rsidR="00602B14" w:rsidRPr="00404575" w:rsidRDefault="00602B14" w:rsidP="00602B14">
            <w:pPr>
              <w:jc w:val="both"/>
            </w:pPr>
            <w:r>
              <w:t xml:space="preserve">  4.1.</w:t>
            </w:r>
            <w:r w:rsidRPr="00404575">
              <w:t xml:space="preserve"> save </w:t>
            </w:r>
            <w:proofErr w:type="spellStart"/>
            <w:r w:rsidRPr="00404575">
              <w:t>ir</w:t>
            </w:r>
            <w:proofErr w:type="spellEnd"/>
            <w:r w:rsidRPr="00404575">
              <w:t xml:space="preserve"> </w:t>
            </w:r>
            <w:proofErr w:type="spellStart"/>
            <w:r w:rsidRPr="00404575">
              <w:t>bendrai</w:t>
            </w:r>
            <w:proofErr w:type="spellEnd"/>
            <w:r w:rsidRPr="00404575">
              <w:t xml:space="preserve"> </w:t>
            </w:r>
            <w:proofErr w:type="spellStart"/>
            <w:r w:rsidRPr="00404575">
              <w:t>gyvenančius</w:t>
            </w:r>
            <w:proofErr w:type="spellEnd"/>
            <w:r w:rsidRPr="00404575">
              <w:t xml:space="preserve"> </w:t>
            </w:r>
            <w:proofErr w:type="spellStart"/>
            <w:proofErr w:type="gramStart"/>
            <w:r w:rsidRPr="00404575">
              <w:t>asmenis</w:t>
            </w:r>
            <w:proofErr w:type="spellEnd"/>
            <w:r w:rsidRPr="00404575">
              <w:t>;</w:t>
            </w:r>
            <w:proofErr w:type="gramEnd"/>
            <w:r w:rsidRPr="00404575">
              <w:t xml:space="preserve"> </w:t>
            </w:r>
          </w:p>
          <w:p w14:paraId="2008F43B" w14:textId="3FA8FF1F" w:rsidR="00602B14" w:rsidRPr="00404575" w:rsidRDefault="00602B14" w:rsidP="00602B14">
            <w:pPr>
              <w:jc w:val="both"/>
            </w:pPr>
            <w:r>
              <w:t xml:space="preserve">  4.2.</w:t>
            </w:r>
            <w:r w:rsidRPr="001E0A00">
              <w:t xml:space="preserve"> </w:t>
            </w:r>
            <w:proofErr w:type="spellStart"/>
            <w:r w:rsidRPr="001E0A00">
              <w:t>veiklos</w:t>
            </w:r>
            <w:proofErr w:type="spellEnd"/>
            <w:r w:rsidRPr="00404575">
              <w:t xml:space="preserve"> </w:t>
            </w:r>
            <w:proofErr w:type="spellStart"/>
            <w:proofErr w:type="gramStart"/>
            <w:r w:rsidRPr="00404575">
              <w:t>pobūdį</w:t>
            </w:r>
            <w:proofErr w:type="spellEnd"/>
            <w:r w:rsidRPr="00404575">
              <w:t>;</w:t>
            </w:r>
            <w:proofErr w:type="gramEnd"/>
          </w:p>
          <w:p w14:paraId="128E4DC8" w14:textId="0C35DA3B" w:rsidR="00602B14" w:rsidRPr="00404575" w:rsidRDefault="00602B14" w:rsidP="00602B14">
            <w:pPr>
              <w:jc w:val="both"/>
            </w:pPr>
            <w:r>
              <w:t xml:space="preserve">  4.3.</w:t>
            </w:r>
            <w:r w:rsidRPr="00404575">
              <w:t xml:space="preserve"> </w:t>
            </w:r>
            <w:proofErr w:type="spellStart"/>
            <w:r w:rsidRPr="00404575">
              <w:t>turimą</w:t>
            </w:r>
            <w:proofErr w:type="spellEnd"/>
            <w:r w:rsidRPr="00404575">
              <w:t xml:space="preserve"> </w:t>
            </w:r>
            <w:proofErr w:type="spellStart"/>
            <w:r w:rsidRPr="00404575">
              <w:t>turtą</w:t>
            </w:r>
            <w:proofErr w:type="spellEnd"/>
            <w:r w:rsidRPr="00404575">
              <w:t xml:space="preserve"> </w:t>
            </w:r>
            <w:proofErr w:type="spellStart"/>
            <w:r w:rsidRPr="001E0A00">
              <w:t>Įstatymo</w:t>
            </w:r>
            <w:proofErr w:type="spellEnd"/>
            <w:r w:rsidRPr="00404575">
              <w:t xml:space="preserve"> 14 </w:t>
            </w:r>
            <w:proofErr w:type="spellStart"/>
            <w:r w:rsidRPr="00404575">
              <w:t>straipsnio</w:t>
            </w:r>
            <w:proofErr w:type="spellEnd"/>
            <w:r w:rsidRPr="00404575">
              <w:t xml:space="preserve"> 1 </w:t>
            </w:r>
            <w:proofErr w:type="spellStart"/>
            <w:r w:rsidRPr="00404575">
              <w:t>dalies</w:t>
            </w:r>
            <w:proofErr w:type="spellEnd"/>
            <w:r w:rsidRPr="00404575">
              <w:t xml:space="preserve"> 6–11 </w:t>
            </w:r>
            <w:proofErr w:type="spellStart"/>
            <w:r w:rsidRPr="00404575">
              <w:t>punktuose</w:t>
            </w:r>
            <w:proofErr w:type="spellEnd"/>
            <w:r w:rsidRPr="00404575">
              <w:t xml:space="preserve"> </w:t>
            </w:r>
            <w:proofErr w:type="spellStart"/>
            <w:r w:rsidRPr="00404575">
              <w:t>ir</w:t>
            </w:r>
            <w:proofErr w:type="spellEnd"/>
            <w:r w:rsidRPr="00404575">
              <w:t xml:space="preserve"> 2 </w:t>
            </w:r>
            <w:proofErr w:type="spellStart"/>
            <w:r w:rsidRPr="00404575">
              <w:t>dalyje</w:t>
            </w:r>
            <w:proofErr w:type="spellEnd"/>
            <w:r w:rsidRPr="00404575">
              <w:t xml:space="preserve"> </w:t>
            </w:r>
            <w:proofErr w:type="spellStart"/>
            <w:r w:rsidRPr="00404575">
              <w:t>nurodyto</w:t>
            </w:r>
            <w:proofErr w:type="spellEnd"/>
            <w:r w:rsidRPr="00404575">
              <w:t xml:space="preserve"> </w:t>
            </w:r>
            <w:proofErr w:type="spellStart"/>
            <w:r w:rsidRPr="00404575">
              <w:t>turto</w:t>
            </w:r>
            <w:proofErr w:type="spellEnd"/>
            <w:r w:rsidRPr="00404575">
              <w:t xml:space="preserve"> </w:t>
            </w:r>
            <w:proofErr w:type="spellStart"/>
            <w:proofErr w:type="gramStart"/>
            <w:r w:rsidRPr="00404575">
              <w:t>vertę</w:t>
            </w:r>
            <w:proofErr w:type="spellEnd"/>
            <w:r w:rsidRPr="00404575">
              <w:t>;</w:t>
            </w:r>
            <w:proofErr w:type="gramEnd"/>
          </w:p>
          <w:p w14:paraId="784ABD08" w14:textId="2293AA00" w:rsidR="00602B14" w:rsidRPr="00404575" w:rsidRDefault="00602B14" w:rsidP="00602B14">
            <w:pPr>
              <w:jc w:val="both"/>
            </w:pPr>
            <w:r>
              <w:t xml:space="preserve">  4.4.</w:t>
            </w:r>
            <w:r w:rsidRPr="00404575">
              <w:t xml:space="preserve"> </w:t>
            </w:r>
            <w:proofErr w:type="spellStart"/>
            <w:r w:rsidRPr="00404575">
              <w:t>gaunamas</w:t>
            </w:r>
            <w:proofErr w:type="spellEnd"/>
            <w:r w:rsidRPr="00404575">
              <w:t xml:space="preserve"> </w:t>
            </w:r>
            <w:proofErr w:type="gramStart"/>
            <w:r w:rsidRPr="00404575">
              <w:t>pajamas;</w:t>
            </w:r>
            <w:proofErr w:type="gramEnd"/>
          </w:p>
          <w:p w14:paraId="2C7641C4" w14:textId="18B8C2B4" w:rsidR="00602B14" w:rsidRPr="00404575" w:rsidRDefault="00955D24" w:rsidP="00602B14">
            <w:pPr>
              <w:jc w:val="both"/>
            </w:pPr>
            <w:r>
              <w:t xml:space="preserve"> </w:t>
            </w:r>
            <w:r w:rsidR="00602B14">
              <w:t>5</w:t>
            </w:r>
            <w:r w:rsidR="00602B14" w:rsidRPr="00404575">
              <w:t xml:space="preserve">. </w:t>
            </w:r>
            <w:proofErr w:type="spellStart"/>
            <w:r w:rsidR="00276080">
              <w:t>p</w:t>
            </w:r>
            <w:r w:rsidR="00602B14" w:rsidRPr="00404575">
              <w:t>rie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prašymo</w:t>
            </w:r>
            <w:proofErr w:type="spellEnd"/>
            <w:r w:rsidR="00602B14">
              <w:t xml:space="preserve"> </w:t>
            </w:r>
            <w:r w:rsidR="00602B14" w:rsidRPr="00404575">
              <w:t>-</w:t>
            </w:r>
            <w:r w:rsidR="00602B14">
              <w:t xml:space="preserve"> </w:t>
            </w:r>
            <w:proofErr w:type="spellStart"/>
            <w:r w:rsidR="00602B14" w:rsidRPr="00404575">
              <w:t>paraiškos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pridedamos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bendrai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gyvenančių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asmenų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arba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vieno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gyvenančio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asmens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pažymos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apie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1E0A00">
              <w:t>Įstatymo</w:t>
            </w:r>
            <w:proofErr w:type="spellEnd"/>
            <w:r w:rsidR="00602B14" w:rsidRPr="00404575">
              <w:t xml:space="preserve"> 17 </w:t>
            </w:r>
            <w:proofErr w:type="spellStart"/>
            <w:r w:rsidR="00602B14" w:rsidRPr="00404575">
              <w:t>straipsnyje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nurodytas</w:t>
            </w:r>
            <w:proofErr w:type="spellEnd"/>
            <w:r w:rsidR="00602B14" w:rsidRPr="00404575">
              <w:t xml:space="preserve"> pajamas, </w:t>
            </w:r>
            <w:proofErr w:type="spellStart"/>
            <w:r w:rsidR="00602B14" w:rsidRPr="00404575">
              <w:t>gautas</w:t>
            </w:r>
            <w:proofErr w:type="spellEnd"/>
            <w:r w:rsidR="00602B14" w:rsidRPr="00404575">
              <w:t xml:space="preserve"> per 3 </w:t>
            </w:r>
            <w:proofErr w:type="spellStart"/>
            <w:r w:rsidR="00602B14" w:rsidRPr="00404575">
              <w:t>praėjusius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mėnesius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iki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mėnesio</w:t>
            </w:r>
            <w:proofErr w:type="spellEnd"/>
            <w:r w:rsidR="00602B14" w:rsidRPr="00404575">
              <w:t xml:space="preserve">, </w:t>
            </w:r>
            <w:proofErr w:type="spellStart"/>
            <w:r w:rsidR="00602B14" w:rsidRPr="00404575">
              <w:t>nuo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kurio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skiriama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piniginė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socialinė</w:t>
            </w:r>
            <w:proofErr w:type="spellEnd"/>
            <w:r w:rsidR="00602B14" w:rsidRPr="00404575">
              <w:t xml:space="preserve"> parama, </w:t>
            </w:r>
            <w:proofErr w:type="spellStart"/>
            <w:r w:rsidR="00602B14" w:rsidRPr="00404575">
              <w:t>arba</w:t>
            </w:r>
            <w:proofErr w:type="spellEnd"/>
            <w:r w:rsidR="00602B14" w:rsidRPr="00404575">
              <w:t xml:space="preserve">, </w:t>
            </w:r>
            <w:proofErr w:type="spellStart"/>
            <w:r w:rsidR="00602B14" w:rsidRPr="00404575">
              <w:t>jeigu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pajamų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šaltinis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yra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pasikeitęs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arba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tą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mėnesį</w:t>
            </w:r>
            <w:proofErr w:type="spellEnd"/>
            <w:r w:rsidR="00602B14" w:rsidRPr="00404575">
              <w:t xml:space="preserve">, </w:t>
            </w:r>
            <w:proofErr w:type="spellStart"/>
            <w:r w:rsidR="00602B14" w:rsidRPr="00404575">
              <w:t>nuo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kurio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skiriama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piniginė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socialinė</w:t>
            </w:r>
            <w:proofErr w:type="spellEnd"/>
            <w:r w:rsidR="00602B14" w:rsidRPr="00404575">
              <w:t xml:space="preserve"> parama, </w:t>
            </w:r>
            <w:proofErr w:type="spellStart"/>
            <w:r w:rsidR="00602B14" w:rsidRPr="00404575">
              <w:t>yra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gauta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vienkartinė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išmoka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ar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iš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karto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už</w:t>
            </w:r>
            <w:proofErr w:type="spellEnd"/>
            <w:r w:rsidR="00602B14" w:rsidRPr="00404575">
              <w:t xml:space="preserve"> du </w:t>
            </w:r>
            <w:proofErr w:type="spellStart"/>
            <w:r w:rsidR="00602B14" w:rsidRPr="00404575">
              <w:t>ir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daugiau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mėnesių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išmokėtos</w:t>
            </w:r>
            <w:proofErr w:type="spellEnd"/>
            <w:r w:rsidR="00602B14" w:rsidRPr="00404575">
              <w:t xml:space="preserve"> kas </w:t>
            </w:r>
            <w:proofErr w:type="spellStart"/>
            <w:r w:rsidR="00602B14" w:rsidRPr="00404575">
              <w:t>mėnesį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gaunamos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pajamos</w:t>
            </w:r>
            <w:proofErr w:type="spellEnd"/>
            <w:r w:rsidR="00602B14" w:rsidRPr="00404575">
              <w:t xml:space="preserve">, pajamas to </w:t>
            </w:r>
            <w:proofErr w:type="spellStart"/>
            <w:r w:rsidR="00602B14" w:rsidRPr="00404575">
              <w:t>mėnesio</w:t>
            </w:r>
            <w:proofErr w:type="spellEnd"/>
            <w:r w:rsidR="00602B14" w:rsidRPr="00404575">
              <w:t xml:space="preserve">, </w:t>
            </w:r>
            <w:proofErr w:type="spellStart"/>
            <w:r w:rsidR="00602B14" w:rsidRPr="00404575">
              <w:t>nuo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kurio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skiriama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piniginė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socialinė</w:t>
            </w:r>
            <w:proofErr w:type="spellEnd"/>
            <w:r w:rsidR="00602B14" w:rsidRPr="00404575">
              <w:t xml:space="preserve"> parama, </w:t>
            </w:r>
            <w:proofErr w:type="spellStart"/>
            <w:r w:rsidR="00602B14" w:rsidRPr="00404575">
              <w:t>išskyrus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atvejus</w:t>
            </w:r>
            <w:proofErr w:type="spellEnd"/>
            <w:r w:rsidR="00602B14" w:rsidRPr="00404575">
              <w:t xml:space="preserve">, kai savivaldybės administracija </w:t>
            </w:r>
            <w:proofErr w:type="spellStart"/>
            <w:r w:rsidR="00602B14" w:rsidRPr="00404575">
              <w:t>duomenis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gauna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iš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valstybės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ir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žinybinių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registrų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bei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valstybės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informacinių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sistemų</w:t>
            </w:r>
            <w:proofErr w:type="spellEnd"/>
            <w:r w:rsidR="00602B14" w:rsidRPr="00404575">
              <w:t xml:space="preserve">. </w:t>
            </w:r>
            <w:proofErr w:type="spellStart"/>
            <w:r w:rsidR="00602B14" w:rsidRPr="00404575">
              <w:t>Visų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prašyme-paraiškoje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pateiktų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duomenų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teisingumą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prašymą-paraišką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pateikęs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asmuo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patvirtina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savo</w:t>
            </w:r>
            <w:proofErr w:type="spellEnd"/>
            <w:r w:rsidR="00602B14" w:rsidRPr="00404575">
              <w:t xml:space="preserve"> </w:t>
            </w:r>
            <w:proofErr w:type="spellStart"/>
            <w:r w:rsidR="00602B14" w:rsidRPr="00404575">
              <w:t>parašu</w:t>
            </w:r>
            <w:proofErr w:type="spellEnd"/>
            <w:r w:rsidR="00602B14" w:rsidRPr="00404575">
              <w:t xml:space="preserve">. </w:t>
            </w:r>
          </w:p>
          <w:p w14:paraId="19B73B0A" w14:textId="5E952884" w:rsidR="00AC4062" w:rsidRDefault="00602B14" w:rsidP="00E46E0B">
            <w:pPr>
              <w:pStyle w:val="prastasiniatinklio1"/>
              <w:spacing w:after="0"/>
            </w:pPr>
            <w:proofErr w:type="spellStart"/>
            <w:r w:rsidRPr="001E0A00">
              <w:t>Prašymą-paraišką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pateikęs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asmuo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pateikia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duomenis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apie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mėnesio</w:t>
            </w:r>
            <w:proofErr w:type="spellEnd"/>
            <w:r w:rsidRPr="001E0A00">
              <w:t xml:space="preserve">, </w:t>
            </w:r>
            <w:proofErr w:type="spellStart"/>
            <w:r w:rsidRPr="001E0A00">
              <w:t>einančio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prieš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prašymo-paraiškos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pateikimo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mėnesį</w:t>
            </w:r>
            <w:proofErr w:type="spellEnd"/>
            <w:r w:rsidRPr="001E0A00">
              <w:t xml:space="preserve">, </w:t>
            </w:r>
            <w:proofErr w:type="spellStart"/>
            <w:r w:rsidRPr="001E0A00">
              <w:t>paskutinę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dieną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turimą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turtą</w:t>
            </w:r>
            <w:proofErr w:type="spellEnd"/>
            <w:r w:rsidRPr="001E0A00">
              <w:t xml:space="preserve">, </w:t>
            </w:r>
            <w:proofErr w:type="spellStart"/>
            <w:r w:rsidRPr="001E0A00">
              <w:t>nurodytą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Įstatymo</w:t>
            </w:r>
            <w:proofErr w:type="spellEnd"/>
            <w:r w:rsidRPr="001E0A00">
              <w:t xml:space="preserve"> 14 </w:t>
            </w:r>
            <w:proofErr w:type="spellStart"/>
            <w:r w:rsidRPr="001E0A00">
              <w:t>straipsnyje</w:t>
            </w:r>
            <w:proofErr w:type="spellEnd"/>
            <w:r w:rsidRPr="001E0A00">
              <w:t xml:space="preserve">, </w:t>
            </w:r>
            <w:proofErr w:type="spellStart"/>
            <w:r w:rsidRPr="001E0A00">
              <w:t>ir</w:t>
            </w:r>
            <w:proofErr w:type="spellEnd"/>
            <w:r w:rsidRPr="001E0A00">
              <w:t xml:space="preserve"> tai </w:t>
            </w:r>
            <w:proofErr w:type="spellStart"/>
            <w:r w:rsidRPr="001E0A00">
              <w:t>patvirtinančius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dokumentus</w:t>
            </w:r>
            <w:proofErr w:type="spellEnd"/>
            <w:r w:rsidRPr="001E0A00">
              <w:t xml:space="preserve">, </w:t>
            </w:r>
            <w:proofErr w:type="spellStart"/>
            <w:r w:rsidRPr="001E0A00">
              <w:t>išskyrus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atvejus</w:t>
            </w:r>
            <w:proofErr w:type="spellEnd"/>
            <w:r w:rsidRPr="001E0A00">
              <w:t xml:space="preserve">, kai savivaldybės administracija </w:t>
            </w:r>
            <w:proofErr w:type="spellStart"/>
            <w:r w:rsidRPr="001E0A00">
              <w:t>duomenis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gauna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iš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valstybės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ir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žinybinių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registrų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bei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valstybės</w:t>
            </w:r>
            <w:proofErr w:type="spellEnd"/>
            <w:r w:rsidRPr="001E0A00">
              <w:t xml:space="preserve"> </w:t>
            </w:r>
            <w:proofErr w:type="spellStart"/>
            <w:r w:rsidRPr="001E0A00">
              <w:t>informacinių</w:t>
            </w:r>
            <w:proofErr w:type="spellEnd"/>
            <w:r w:rsidRPr="001E0A00">
              <w:t xml:space="preserve"> </w:t>
            </w:r>
            <w:proofErr w:type="spellStart"/>
            <w:proofErr w:type="gramStart"/>
            <w:r w:rsidRPr="001E0A00">
              <w:t>sistemų</w:t>
            </w:r>
            <w:proofErr w:type="spellEnd"/>
            <w:r w:rsidR="00276080">
              <w:t>;</w:t>
            </w:r>
            <w:r w:rsidR="007C53A2" w:rsidRPr="007C53A2">
              <w:t>.</w:t>
            </w:r>
            <w:proofErr w:type="gramEnd"/>
          </w:p>
          <w:p w14:paraId="2560BC43" w14:textId="03122931" w:rsidR="00957EA9" w:rsidRPr="005D1DB8" w:rsidRDefault="00955D24" w:rsidP="00E46E0B">
            <w:pPr>
              <w:pStyle w:val="prastasiniatinklio"/>
              <w:shd w:val="clear" w:color="auto" w:fill="F9F9F9"/>
              <w:spacing w:before="45" w:beforeAutospacing="0" w:after="0" w:afterAutospacing="0" w:line="240" w:lineRule="atLeast"/>
            </w:pPr>
            <w:r>
              <w:t xml:space="preserve"> </w:t>
            </w:r>
            <w:r w:rsidR="00E46E0B">
              <w:t>6</w:t>
            </w:r>
            <w:r w:rsidR="00957EA9" w:rsidRPr="005D1DB8">
              <w:t>. teismo nutartį dėl išlaikymo vaikams priteisimo arba sutartį dėl vaikų išlaikymo;</w:t>
            </w:r>
          </w:p>
          <w:p w14:paraId="0B2310B6" w14:textId="6AC3004F" w:rsidR="00957EA9" w:rsidRPr="005D1DB8" w:rsidRDefault="00955D24" w:rsidP="00E46E0B">
            <w:pPr>
              <w:shd w:val="clear" w:color="auto" w:fill="F9F9F9"/>
              <w:spacing w:line="240" w:lineRule="atLeast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 </w:t>
            </w:r>
            <w:r w:rsidR="00E46E0B">
              <w:rPr>
                <w:color w:val="000000"/>
                <w:lang w:eastAsia="lt-LT"/>
              </w:rPr>
              <w:t>7</w:t>
            </w:r>
            <w:r w:rsidR="00957EA9" w:rsidRPr="005D1DB8">
              <w:rPr>
                <w:color w:val="000000"/>
                <w:lang w:eastAsia="lt-LT"/>
              </w:rPr>
              <w:t>. 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išduotą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pažymą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apie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gautą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/ 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negautą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vaiko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(-ų) </w:t>
            </w:r>
            <w:proofErr w:type="spellStart"/>
            <w:proofErr w:type="gramStart"/>
            <w:r w:rsidR="00957EA9" w:rsidRPr="005D1DB8">
              <w:rPr>
                <w:color w:val="000000"/>
                <w:lang w:eastAsia="lt-LT"/>
              </w:rPr>
              <w:t>išlaikymą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>;</w:t>
            </w:r>
            <w:proofErr w:type="gramEnd"/>
          </w:p>
          <w:p w14:paraId="5B44DCB3" w14:textId="4B7408A8" w:rsidR="00957EA9" w:rsidRPr="005D1DB8" w:rsidRDefault="00957EA9" w:rsidP="00E46E0B">
            <w:pPr>
              <w:shd w:val="clear" w:color="auto" w:fill="F9F9F9"/>
              <w:spacing w:line="240" w:lineRule="atLeast"/>
              <w:rPr>
                <w:color w:val="000000"/>
                <w:lang w:eastAsia="lt-LT"/>
              </w:rPr>
            </w:pPr>
            <w:r w:rsidRPr="005D1DB8">
              <w:rPr>
                <w:color w:val="000000"/>
                <w:lang w:eastAsia="lt-LT"/>
              </w:rPr>
              <w:lastRenderedPageBreak/>
              <w:t xml:space="preserve">  </w:t>
            </w:r>
            <w:r w:rsidR="00E46E0B">
              <w:rPr>
                <w:color w:val="000000"/>
                <w:lang w:eastAsia="lt-LT"/>
              </w:rPr>
              <w:t>8</w:t>
            </w:r>
            <w:r w:rsidRPr="005D1DB8">
              <w:rPr>
                <w:color w:val="000000"/>
                <w:lang w:eastAsia="lt-LT"/>
              </w:rPr>
              <w:t>. </w:t>
            </w:r>
            <w:proofErr w:type="spellStart"/>
            <w:r w:rsidRPr="005D1DB8">
              <w:rPr>
                <w:color w:val="000000"/>
                <w:lang w:eastAsia="lt-LT"/>
              </w:rPr>
              <w:t>pažymą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apie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priskaičiuotą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ir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išmokėtą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darbo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užmokestį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bei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kitas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proofErr w:type="gramStart"/>
            <w:r w:rsidRPr="005D1DB8">
              <w:rPr>
                <w:color w:val="000000"/>
                <w:lang w:eastAsia="lt-LT"/>
              </w:rPr>
              <w:t>išmokas</w:t>
            </w:r>
            <w:proofErr w:type="spellEnd"/>
            <w:r w:rsidRPr="005D1DB8">
              <w:rPr>
                <w:color w:val="000000"/>
                <w:lang w:eastAsia="lt-LT"/>
              </w:rPr>
              <w:t>;</w:t>
            </w:r>
            <w:proofErr w:type="gramEnd"/>
          </w:p>
          <w:p w14:paraId="7BD39CE9" w14:textId="7ACE0ABC" w:rsidR="00957EA9" w:rsidRPr="005D1DB8" w:rsidRDefault="00957EA9" w:rsidP="00E46E0B">
            <w:pPr>
              <w:shd w:val="clear" w:color="auto" w:fill="F9F9F9"/>
              <w:spacing w:after="45" w:line="240" w:lineRule="atLeast"/>
              <w:rPr>
                <w:color w:val="000000"/>
                <w:lang w:eastAsia="lt-LT"/>
              </w:rPr>
            </w:pPr>
            <w:r w:rsidRPr="005D1DB8">
              <w:rPr>
                <w:color w:val="000000"/>
                <w:lang w:eastAsia="lt-LT"/>
              </w:rPr>
              <w:t xml:space="preserve">  </w:t>
            </w:r>
            <w:r w:rsidR="00E46E0B">
              <w:rPr>
                <w:color w:val="000000"/>
                <w:lang w:eastAsia="lt-LT"/>
              </w:rPr>
              <w:t>9</w:t>
            </w:r>
            <w:r w:rsidRPr="005D1DB8">
              <w:rPr>
                <w:color w:val="000000"/>
                <w:lang w:eastAsia="lt-LT"/>
              </w:rPr>
              <w:t xml:space="preserve">. </w:t>
            </w:r>
            <w:proofErr w:type="spellStart"/>
            <w:r w:rsidRPr="005D1DB8">
              <w:rPr>
                <w:color w:val="000000"/>
                <w:lang w:eastAsia="lt-LT"/>
              </w:rPr>
              <w:t>dokumentą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(-us), </w:t>
            </w:r>
            <w:proofErr w:type="spellStart"/>
            <w:r w:rsidRPr="005D1DB8">
              <w:rPr>
                <w:color w:val="000000"/>
                <w:lang w:eastAsia="lt-LT"/>
              </w:rPr>
              <w:t>patvirtinantį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(-ius) </w:t>
            </w:r>
            <w:proofErr w:type="spellStart"/>
            <w:r w:rsidRPr="005D1DB8">
              <w:rPr>
                <w:color w:val="000000"/>
                <w:lang w:eastAsia="lt-LT"/>
              </w:rPr>
              <w:t>turto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įsigijimą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ar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proofErr w:type="gramStart"/>
            <w:r w:rsidRPr="005D1DB8">
              <w:rPr>
                <w:color w:val="000000"/>
                <w:lang w:eastAsia="lt-LT"/>
              </w:rPr>
              <w:t>perleidimą</w:t>
            </w:r>
            <w:proofErr w:type="spellEnd"/>
            <w:r w:rsidRPr="005D1DB8">
              <w:rPr>
                <w:color w:val="000000"/>
                <w:lang w:eastAsia="lt-LT"/>
              </w:rPr>
              <w:t>;</w:t>
            </w:r>
            <w:proofErr w:type="gramEnd"/>
          </w:p>
          <w:p w14:paraId="00378757" w14:textId="421548E3" w:rsidR="00957EA9" w:rsidRPr="005D1DB8" w:rsidRDefault="00957EA9" w:rsidP="00E46E0B">
            <w:pPr>
              <w:shd w:val="clear" w:color="auto" w:fill="F9F9F9"/>
              <w:spacing w:after="45" w:line="240" w:lineRule="atLeast"/>
              <w:rPr>
                <w:color w:val="000000"/>
                <w:lang w:eastAsia="lt-LT"/>
              </w:rPr>
            </w:pPr>
            <w:r w:rsidRPr="005D1DB8">
              <w:rPr>
                <w:color w:val="000000"/>
                <w:lang w:eastAsia="lt-LT"/>
              </w:rPr>
              <w:t xml:space="preserve"> </w:t>
            </w:r>
            <w:r w:rsidR="00E46E0B">
              <w:rPr>
                <w:color w:val="000000"/>
                <w:lang w:eastAsia="lt-LT"/>
              </w:rPr>
              <w:t>10</w:t>
            </w:r>
            <w:r w:rsidRPr="005D1DB8">
              <w:rPr>
                <w:color w:val="000000"/>
                <w:lang w:eastAsia="lt-LT"/>
              </w:rPr>
              <w:t xml:space="preserve">. </w:t>
            </w:r>
            <w:proofErr w:type="spellStart"/>
            <w:r w:rsidRPr="005D1DB8">
              <w:rPr>
                <w:color w:val="000000"/>
                <w:lang w:eastAsia="lt-LT"/>
              </w:rPr>
              <w:t>pažymą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(-as) </w:t>
            </w:r>
            <w:proofErr w:type="spellStart"/>
            <w:r w:rsidRPr="005D1DB8">
              <w:rPr>
                <w:color w:val="000000"/>
                <w:lang w:eastAsia="lt-LT"/>
              </w:rPr>
              <w:t>apie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teikiamą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proofErr w:type="gramStart"/>
            <w:r w:rsidRPr="005D1DB8">
              <w:rPr>
                <w:color w:val="000000"/>
                <w:lang w:eastAsia="lt-LT"/>
              </w:rPr>
              <w:t>išlaikymą</w:t>
            </w:r>
            <w:proofErr w:type="spellEnd"/>
            <w:r w:rsidRPr="005D1DB8">
              <w:rPr>
                <w:color w:val="000000"/>
                <w:lang w:eastAsia="lt-LT"/>
              </w:rPr>
              <w:t>;</w:t>
            </w:r>
            <w:proofErr w:type="gramEnd"/>
          </w:p>
          <w:p w14:paraId="29CF92E3" w14:textId="1521DEBA" w:rsidR="00957EA9" w:rsidRPr="005D1DB8" w:rsidRDefault="00957EA9" w:rsidP="00E46E0B">
            <w:pPr>
              <w:shd w:val="clear" w:color="auto" w:fill="F9F9F9"/>
              <w:spacing w:after="45" w:line="240" w:lineRule="atLeast"/>
              <w:rPr>
                <w:color w:val="000000"/>
                <w:lang w:eastAsia="lt-LT"/>
              </w:rPr>
            </w:pPr>
            <w:r w:rsidRPr="005D1DB8">
              <w:rPr>
                <w:color w:val="000000"/>
                <w:lang w:eastAsia="lt-LT"/>
              </w:rPr>
              <w:t xml:space="preserve"> </w:t>
            </w:r>
            <w:r w:rsidR="00E46E0B">
              <w:rPr>
                <w:color w:val="000000"/>
                <w:lang w:eastAsia="lt-LT"/>
              </w:rPr>
              <w:t>11</w:t>
            </w:r>
            <w:r w:rsidRPr="005D1DB8">
              <w:rPr>
                <w:color w:val="000000"/>
                <w:lang w:eastAsia="lt-LT"/>
              </w:rPr>
              <w:t>. </w:t>
            </w:r>
            <w:proofErr w:type="spellStart"/>
            <w:r w:rsidRPr="005D1DB8">
              <w:rPr>
                <w:color w:val="000000"/>
                <w:lang w:eastAsia="lt-LT"/>
              </w:rPr>
              <w:t>pažymą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apie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nėštumą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Pr="005D1DB8">
              <w:rPr>
                <w:color w:val="000000"/>
                <w:lang w:eastAsia="lt-LT"/>
              </w:rPr>
              <w:t>ir</w:t>
            </w:r>
            <w:proofErr w:type="spellEnd"/>
            <w:r w:rsidRPr="005D1DB8">
              <w:rPr>
                <w:color w:val="000000"/>
                <w:lang w:eastAsia="lt-LT"/>
              </w:rPr>
              <w:t> </w:t>
            </w:r>
            <w:proofErr w:type="spellStart"/>
            <w:r w:rsidRPr="005D1DB8">
              <w:rPr>
                <w:color w:val="000000"/>
                <w:lang w:eastAsia="lt-LT"/>
              </w:rPr>
              <w:t>nedarbingumo</w:t>
            </w:r>
            <w:proofErr w:type="spellEnd"/>
            <w:r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proofErr w:type="gramStart"/>
            <w:r w:rsidRPr="005D1DB8">
              <w:rPr>
                <w:color w:val="000000"/>
                <w:lang w:eastAsia="lt-LT"/>
              </w:rPr>
              <w:t>laikotarpius</w:t>
            </w:r>
            <w:proofErr w:type="spellEnd"/>
            <w:r w:rsidRPr="005D1DB8">
              <w:rPr>
                <w:color w:val="000000"/>
                <w:lang w:eastAsia="lt-LT"/>
              </w:rPr>
              <w:t>;</w:t>
            </w:r>
            <w:proofErr w:type="gramEnd"/>
          </w:p>
          <w:p w14:paraId="1B42EA41" w14:textId="37267065" w:rsidR="00957EA9" w:rsidRPr="005D1DB8" w:rsidRDefault="00E46E0B" w:rsidP="009E6DE4">
            <w:pPr>
              <w:shd w:val="clear" w:color="auto" w:fill="F9F9F9"/>
              <w:spacing w:line="240" w:lineRule="atLeast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 </w:t>
            </w:r>
            <w:r w:rsidR="00957EA9" w:rsidRPr="005D1DB8">
              <w:rPr>
                <w:color w:val="000000"/>
                <w:lang w:eastAsia="lt-LT"/>
              </w:rPr>
              <w:t>1</w:t>
            </w:r>
            <w:r>
              <w:rPr>
                <w:color w:val="000000"/>
                <w:lang w:eastAsia="lt-LT"/>
              </w:rPr>
              <w:t>2</w:t>
            </w:r>
            <w:r w:rsidR="00957EA9" w:rsidRPr="005D1DB8">
              <w:rPr>
                <w:color w:val="000000"/>
                <w:lang w:eastAsia="lt-LT"/>
              </w:rPr>
              <w:t>. 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sąskaitą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už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>
              <w:rPr>
                <w:color w:val="000000"/>
                <w:lang w:eastAsia="lt-LT"/>
              </w:rPr>
              <w:t>suvartotą</w:t>
            </w:r>
            <w:proofErr w:type="spellEnd"/>
            <w:r w:rsidR="00957EA9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>
              <w:rPr>
                <w:color w:val="000000"/>
                <w:lang w:eastAsia="lt-LT"/>
              </w:rPr>
              <w:t>elektros</w:t>
            </w:r>
            <w:proofErr w:type="spellEnd"/>
            <w:r w:rsidR="00957EA9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>
              <w:rPr>
                <w:color w:val="000000"/>
                <w:lang w:eastAsia="lt-LT"/>
              </w:rPr>
              <w:t>energiją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(</w:t>
            </w:r>
            <w:proofErr w:type="spellStart"/>
            <w:r w:rsidR="00957EA9">
              <w:rPr>
                <w:color w:val="000000"/>
                <w:lang w:eastAsia="lt-LT"/>
              </w:rPr>
              <w:t>pagal</w:t>
            </w:r>
            <w:proofErr w:type="spellEnd"/>
            <w:r w:rsidR="00957EA9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atsiskaitomąją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 w:rsidRPr="005D1DB8">
              <w:rPr>
                <w:color w:val="000000"/>
                <w:lang w:eastAsia="lt-LT"/>
              </w:rPr>
              <w:t>knygelę</w:t>
            </w:r>
            <w:proofErr w:type="spellEnd"/>
            <w:r w:rsidR="00957EA9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>
              <w:rPr>
                <w:color w:val="000000"/>
                <w:lang w:eastAsia="lt-LT"/>
              </w:rPr>
              <w:t>ar</w:t>
            </w:r>
            <w:proofErr w:type="spellEnd"/>
            <w:r w:rsidR="00957EA9">
              <w:rPr>
                <w:color w:val="000000"/>
                <w:lang w:eastAsia="lt-LT"/>
              </w:rPr>
              <w:t xml:space="preserve"> </w:t>
            </w:r>
            <w:proofErr w:type="spellStart"/>
            <w:r w:rsidR="00957EA9">
              <w:rPr>
                <w:color w:val="000000"/>
                <w:lang w:eastAsia="lt-LT"/>
              </w:rPr>
              <w:t>sąskaitą</w:t>
            </w:r>
            <w:proofErr w:type="spellEnd"/>
            <w:r w:rsidR="00957EA9" w:rsidRPr="005D1DB8">
              <w:rPr>
                <w:color w:val="000000"/>
                <w:lang w:eastAsia="lt-LT"/>
              </w:rPr>
              <w:t>).</w:t>
            </w:r>
          </w:p>
          <w:p w14:paraId="0AEA0B0D" w14:textId="55EFC9CA" w:rsidR="009E6DE4" w:rsidRDefault="00955D24" w:rsidP="009E6DE4">
            <w:pPr>
              <w:pStyle w:val="prastasiniatinklio1"/>
              <w:spacing w:after="0"/>
            </w:pPr>
            <w:r>
              <w:t xml:space="preserve"> </w:t>
            </w:r>
            <w:r w:rsidR="00957EA9">
              <w:t>1</w:t>
            </w:r>
            <w:r w:rsidR="00E46E0B">
              <w:t>3</w:t>
            </w:r>
            <w:r w:rsidR="00957EA9">
              <w:t xml:space="preserve">. </w:t>
            </w:r>
            <w:proofErr w:type="spellStart"/>
            <w:r w:rsidR="00957EA9">
              <w:t>kitus</w:t>
            </w:r>
            <w:proofErr w:type="spellEnd"/>
            <w:r w:rsidR="00957EA9">
              <w:t xml:space="preserve"> </w:t>
            </w:r>
            <w:proofErr w:type="spellStart"/>
            <w:r w:rsidR="00957EA9">
              <w:t>paramai</w:t>
            </w:r>
            <w:proofErr w:type="spellEnd"/>
            <w:r w:rsidR="00957EA9">
              <w:t xml:space="preserve"> </w:t>
            </w:r>
            <w:proofErr w:type="spellStart"/>
            <w:r w:rsidR="00957EA9">
              <w:t>gautis</w:t>
            </w:r>
            <w:proofErr w:type="spellEnd"/>
            <w:r w:rsidR="00957EA9">
              <w:t xml:space="preserve"> </w:t>
            </w:r>
            <w:proofErr w:type="spellStart"/>
            <w:r w:rsidR="00957EA9">
              <w:t>būtinus</w:t>
            </w:r>
            <w:proofErr w:type="spellEnd"/>
            <w:r w:rsidR="00957EA9">
              <w:t xml:space="preserve"> </w:t>
            </w:r>
            <w:proofErr w:type="spellStart"/>
            <w:r w:rsidR="00957EA9">
              <w:t>dokumentus</w:t>
            </w:r>
            <w:proofErr w:type="spellEnd"/>
            <w:r w:rsidR="00957EA9">
              <w:t>.</w:t>
            </w:r>
          </w:p>
          <w:p w14:paraId="397A8EC7" w14:textId="6B1D3B39" w:rsidR="00957EA9" w:rsidRPr="00075F2A" w:rsidRDefault="00955D24" w:rsidP="009E6DE4">
            <w:pPr>
              <w:pStyle w:val="prastasiniatinklio1"/>
              <w:spacing w:after="0"/>
            </w:pPr>
            <w:r>
              <w:t xml:space="preserve"> </w:t>
            </w:r>
            <w:r w:rsidR="00E46E0B">
              <w:t>14</w:t>
            </w:r>
            <w:r w:rsidR="00957EA9" w:rsidRPr="007C53A2">
              <w:t xml:space="preserve">. </w:t>
            </w:r>
            <w:proofErr w:type="spellStart"/>
            <w:r w:rsidR="00957EA9" w:rsidRPr="007C53A2">
              <w:t>banko</w:t>
            </w:r>
            <w:proofErr w:type="spellEnd"/>
            <w:r w:rsidR="00957EA9" w:rsidRPr="007C53A2">
              <w:t xml:space="preserve"> </w:t>
            </w:r>
            <w:proofErr w:type="spellStart"/>
            <w:r w:rsidR="00957EA9" w:rsidRPr="007C53A2">
              <w:t>sąskaitos</w:t>
            </w:r>
            <w:proofErr w:type="spellEnd"/>
            <w:r w:rsidR="00957EA9" w:rsidRPr="007C53A2">
              <w:t xml:space="preserve"> </w:t>
            </w:r>
            <w:proofErr w:type="spellStart"/>
            <w:r w:rsidR="00957EA9" w:rsidRPr="007C53A2">
              <w:t>rekvizitus</w:t>
            </w:r>
            <w:proofErr w:type="spellEnd"/>
          </w:p>
        </w:tc>
      </w:tr>
      <w:tr w:rsidR="00962024" w:rsidRPr="00C31526" w14:paraId="57E907E1" w14:textId="77777777" w:rsidTr="00CF675C">
        <w:tc>
          <w:tcPr>
            <w:tcW w:w="800" w:type="dxa"/>
            <w:shd w:val="clear" w:color="auto" w:fill="auto"/>
          </w:tcPr>
          <w:p w14:paraId="4AB199C1" w14:textId="57F23EB5" w:rsidR="00962024" w:rsidRPr="00C31526" w:rsidRDefault="00921894" w:rsidP="0090471E">
            <w:pPr>
              <w:pStyle w:val="Lentelinis"/>
              <w:tabs>
                <w:tab w:val="left" w:pos="120"/>
              </w:tabs>
            </w:pPr>
            <w:r>
              <w:lastRenderedPageBreak/>
              <w:t>5.</w:t>
            </w:r>
          </w:p>
        </w:tc>
        <w:tc>
          <w:tcPr>
            <w:tcW w:w="3214" w:type="dxa"/>
            <w:shd w:val="clear" w:color="auto" w:fill="auto"/>
          </w:tcPr>
          <w:p w14:paraId="1A644C45" w14:textId="37B240CE" w:rsidR="00962024" w:rsidRPr="00436A11" w:rsidRDefault="00962024" w:rsidP="0090471E">
            <w:pPr>
              <w:pStyle w:val="Lentelinis"/>
              <w:rPr>
                <w:rFonts w:eastAsia="Calibri"/>
                <w:color w:val="000000" w:themeColor="text1"/>
                <w:lang w:eastAsia="lt-LT"/>
              </w:rPr>
            </w:pPr>
            <w:proofErr w:type="spellStart"/>
            <w:r w:rsidRPr="00436A11">
              <w:rPr>
                <w:rFonts w:eastAsia="Calibri"/>
                <w:color w:val="000000" w:themeColor="text1"/>
                <w:lang w:val="en-US" w:eastAsia="lt-LT"/>
              </w:rPr>
              <w:t>Informacija</w:t>
            </w:r>
            <w:proofErr w:type="spellEnd"/>
            <w:r w:rsidRPr="00436A11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436A11">
              <w:rPr>
                <w:rFonts w:eastAsia="Calibri"/>
                <w:color w:val="000000" w:themeColor="text1"/>
                <w:lang w:val="en-US" w:eastAsia="lt-LT"/>
              </w:rPr>
              <w:t>ir</w:t>
            </w:r>
            <w:proofErr w:type="spellEnd"/>
            <w:r w:rsidRPr="00436A11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436A11">
              <w:rPr>
                <w:rFonts w:eastAsia="Calibri"/>
                <w:color w:val="000000" w:themeColor="text1"/>
                <w:lang w:val="en-US" w:eastAsia="lt-LT"/>
              </w:rPr>
              <w:t>dokumentai</w:t>
            </w:r>
            <w:proofErr w:type="spellEnd"/>
            <w:r w:rsidRPr="00436A11">
              <w:rPr>
                <w:rFonts w:eastAsia="Calibri"/>
                <w:color w:val="000000" w:themeColor="text1"/>
                <w:lang w:val="en-US" w:eastAsia="lt-LT"/>
              </w:rPr>
              <w:t xml:space="preserve">, </w:t>
            </w:r>
            <w:proofErr w:type="spellStart"/>
            <w:r w:rsidRPr="00436A11">
              <w:rPr>
                <w:rFonts w:eastAsia="Calibri"/>
                <w:color w:val="000000" w:themeColor="text1"/>
                <w:lang w:val="en-US" w:eastAsia="lt-LT"/>
              </w:rPr>
              <w:t>kuriuos</w:t>
            </w:r>
            <w:proofErr w:type="spellEnd"/>
            <w:r w:rsidRPr="00436A11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436A11">
              <w:rPr>
                <w:rFonts w:eastAsia="Calibri"/>
                <w:color w:val="000000" w:themeColor="text1"/>
                <w:lang w:val="en-US" w:eastAsia="lt-LT"/>
              </w:rPr>
              <w:t>gauna</w:t>
            </w:r>
            <w:proofErr w:type="spellEnd"/>
            <w:r w:rsidRPr="00436A11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436A11">
              <w:rPr>
                <w:rFonts w:eastAsia="Calibri"/>
                <w:color w:val="000000" w:themeColor="text1"/>
                <w:lang w:val="en-US" w:eastAsia="lt-LT"/>
              </w:rPr>
              <w:t>paslaugos</w:t>
            </w:r>
            <w:proofErr w:type="spellEnd"/>
            <w:r w:rsidRPr="00436A11">
              <w:rPr>
                <w:rFonts w:eastAsia="Calibri"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436A11">
              <w:rPr>
                <w:rFonts w:eastAsia="Calibri"/>
                <w:color w:val="000000" w:themeColor="text1"/>
                <w:lang w:val="en-US" w:eastAsia="lt-LT"/>
              </w:rPr>
              <w:t>teikėjas</w:t>
            </w:r>
            <w:proofErr w:type="spellEnd"/>
          </w:p>
        </w:tc>
        <w:tc>
          <w:tcPr>
            <w:tcW w:w="5875" w:type="dxa"/>
            <w:shd w:val="clear" w:color="auto" w:fill="auto"/>
          </w:tcPr>
          <w:p w14:paraId="0510E07A" w14:textId="77777777" w:rsidR="00962024" w:rsidRDefault="00F24FF1" w:rsidP="006B19D3">
            <w:pPr>
              <w:pStyle w:val="Betarp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Informacija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iš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socialinės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paramos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šeimai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informacinių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sistemų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SPIS </w:t>
            </w:r>
            <w:proofErr w:type="spellStart"/>
            <w:proofErr w:type="gram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,,Parama</w:t>
            </w:r>
            <w:proofErr w:type="gram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124953B" w14:textId="77777777" w:rsidR="00F24FF1" w:rsidRDefault="00F24FF1" w:rsidP="006B19D3">
            <w:pPr>
              <w:pStyle w:val="Betarp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Duomenys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iš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Valstybinio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socialinio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draudimo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fondo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valdybos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prie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Socialinės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apsaugos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darbo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ministerijos</w:t>
            </w:r>
            <w:proofErr w:type="spellEnd"/>
            <w:r w:rsidRPr="00F24F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4CEADAA" w14:textId="626F6126" w:rsidR="00F24FF1" w:rsidRPr="00436A11" w:rsidRDefault="00F24FF1" w:rsidP="006B19D3">
            <w:pPr>
              <w:pStyle w:val="Betarp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Duomenys iš Gyventojų registro.</w:t>
            </w:r>
          </w:p>
        </w:tc>
      </w:tr>
      <w:tr w:rsidR="006413D1" w:rsidRPr="00C31526" w14:paraId="48144153" w14:textId="77777777" w:rsidTr="00CF675C">
        <w:trPr>
          <w:trHeight w:val="525"/>
        </w:trPr>
        <w:tc>
          <w:tcPr>
            <w:tcW w:w="800" w:type="dxa"/>
            <w:shd w:val="clear" w:color="auto" w:fill="auto"/>
          </w:tcPr>
          <w:p w14:paraId="6B196A7E" w14:textId="77777777" w:rsidR="006413D1" w:rsidRPr="00C31526" w:rsidRDefault="006413D1" w:rsidP="006413D1">
            <w:pPr>
              <w:pStyle w:val="Lentelinis"/>
              <w:tabs>
                <w:tab w:val="left" w:pos="120"/>
              </w:tabs>
            </w:pPr>
            <w:r w:rsidRPr="00C31526">
              <w:t>6.</w:t>
            </w:r>
          </w:p>
        </w:tc>
        <w:tc>
          <w:tcPr>
            <w:tcW w:w="3214" w:type="dxa"/>
            <w:shd w:val="clear" w:color="auto" w:fill="auto"/>
          </w:tcPr>
          <w:p w14:paraId="49176554" w14:textId="4908A62C" w:rsidR="006413D1" w:rsidRPr="00C31526" w:rsidRDefault="006413D1" w:rsidP="006413D1">
            <w:pPr>
              <w:pStyle w:val="Lentelinis"/>
            </w:pPr>
            <w:r w:rsidRPr="00666334">
              <w:rPr>
                <w:lang w:eastAsia="lt-LT"/>
              </w:rPr>
              <w:t>Asmens arba padalinio, atsakingo už paslaugos suteikimą, kontaktiniai duomenys</w:t>
            </w:r>
          </w:p>
        </w:tc>
        <w:tc>
          <w:tcPr>
            <w:tcW w:w="5875" w:type="dxa"/>
            <w:shd w:val="clear" w:color="auto" w:fill="auto"/>
          </w:tcPr>
          <w:p w14:paraId="33810D7A" w14:textId="2C089521" w:rsidR="00075F2A" w:rsidRPr="00075F2A" w:rsidRDefault="00075F2A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proofErr w:type="spellStart"/>
            <w:r w:rsidRPr="00075F2A">
              <w:rPr>
                <w:color w:val="000000" w:themeColor="text1"/>
              </w:rPr>
              <w:t>Prašymai</w:t>
            </w:r>
            <w:proofErr w:type="spellEnd"/>
            <w:r w:rsidRPr="00075F2A">
              <w:rPr>
                <w:color w:val="000000" w:themeColor="text1"/>
              </w:rPr>
              <w:t xml:space="preserve"> </w:t>
            </w:r>
            <w:proofErr w:type="spellStart"/>
            <w:r w:rsidRPr="00075F2A">
              <w:rPr>
                <w:color w:val="000000" w:themeColor="text1"/>
              </w:rPr>
              <w:t>priimami</w:t>
            </w:r>
            <w:proofErr w:type="spellEnd"/>
            <w:r w:rsidRPr="00075F2A">
              <w:rPr>
                <w:color w:val="000000" w:themeColor="text1"/>
              </w:rPr>
              <w:t xml:space="preserve"> Rokiškio rajono savivaldybės administracijos </w:t>
            </w:r>
            <w:proofErr w:type="spellStart"/>
            <w:r>
              <w:rPr>
                <w:color w:val="000000" w:themeColor="text1"/>
              </w:rPr>
              <w:t>Socialinės</w:t>
            </w:r>
            <w:proofErr w:type="spellEnd"/>
            <w:r>
              <w:rPr>
                <w:color w:val="000000" w:themeColor="text1"/>
              </w:rPr>
              <w:t xml:space="preserve"> paramos </w:t>
            </w:r>
            <w:proofErr w:type="spellStart"/>
            <w:r>
              <w:rPr>
                <w:color w:val="000000" w:themeColor="text1"/>
              </w:rPr>
              <w:t>ir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sveikatos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skyriaus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klientų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priimamajame</w:t>
            </w:r>
            <w:proofErr w:type="spellEnd"/>
            <w:r w:rsidRPr="00075F2A"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Sąjūdžio</w:t>
            </w:r>
            <w:proofErr w:type="spellEnd"/>
            <w:r>
              <w:rPr>
                <w:color w:val="000000" w:themeColor="text1"/>
              </w:rPr>
              <w:t xml:space="preserve"> a. 1</w:t>
            </w:r>
            <w:r w:rsidRPr="00075F2A">
              <w:rPr>
                <w:color w:val="000000" w:themeColor="text1"/>
              </w:rPr>
              <w:t xml:space="preserve">, </w:t>
            </w:r>
            <w:proofErr w:type="spellStart"/>
            <w:r w:rsidRPr="00075F2A">
              <w:rPr>
                <w:color w:val="000000" w:themeColor="text1"/>
              </w:rPr>
              <w:t>Rokiškis</w:t>
            </w:r>
            <w:proofErr w:type="spellEnd"/>
            <w:r w:rsidRPr="00075F2A">
              <w:rPr>
                <w:color w:val="000000" w:themeColor="text1"/>
              </w:rPr>
              <w:t xml:space="preserve">, 1 </w:t>
            </w:r>
            <w:proofErr w:type="spellStart"/>
            <w:r w:rsidRPr="00075F2A">
              <w:rPr>
                <w:color w:val="000000" w:themeColor="text1"/>
              </w:rPr>
              <w:t>aukštas</w:t>
            </w:r>
            <w:proofErr w:type="spellEnd"/>
            <w:r w:rsidRPr="00075F2A">
              <w:rPr>
                <w:color w:val="000000" w:themeColor="text1"/>
              </w:rPr>
              <w:t>)</w:t>
            </w:r>
            <w:r w:rsidR="00955D24">
              <w:rPr>
                <w:color w:val="000000" w:themeColor="text1"/>
              </w:rPr>
              <w:t xml:space="preserve"> </w:t>
            </w:r>
            <w:proofErr w:type="spellStart"/>
            <w:r w:rsidR="002B70C1">
              <w:rPr>
                <w:color w:val="000000" w:themeColor="text1"/>
              </w:rPr>
              <w:t>arba</w:t>
            </w:r>
            <w:proofErr w:type="spellEnd"/>
            <w:r w:rsidR="002B70C1">
              <w:rPr>
                <w:color w:val="000000" w:themeColor="text1"/>
              </w:rPr>
              <w:t xml:space="preserve"> </w:t>
            </w:r>
            <w:proofErr w:type="spellStart"/>
            <w:r w:rsidR="002B70C1">
              <w:rPr>
                <w:color w:val="000000" w:themeColor="text1"/>
              </w:rPr>
              <w:t>seniūnijose</w:t>
            </w:r>
            <w:proofErr w:type="spellEnd"/>
            <w:r w:rsidR="002B70C1">
              <w:rPr>
                <w:color w:val="000000" w:themeColor="text1"/>
              </w:rPr>
              <w:t>:</w:t>
            </w:r>
          </w:p>
          <w:p w14:paraId="4DF11DA2" w14:textId="6EB51204" w:rsidR="006754BE" w:rsidRPr="006754BE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b/>
                <w:bCs/>
                <w:color w:val="000000" w:themeColor="text1"/>
                <w:lang w:val="lt-LT"/>
              </w:rPr>
              <w:t>Juodupės seniūnija</w:t>
            </w:r>
            <w:r w:rsidRPr="006754BE">
              <w:rPr>
                <w:color w:val="000000" w:themeColor="text1"/>
                <w:lang w:val="lt-LT"/>
              </w:rPr>
              <w:t xml:space="preserve"> Audronė </w:t>
            </w:r>
            <w:proofErr w:type="spellStart"/>
            <w:r w:rsidRPr="006754BE">
              <w:rPr>
                <w:color w:val="000000" w:themeColor="text1"/>
                <w:lang w:val="lt-LT"/>
              </w:rPr>
              <w:t>Žindulienė</w:t>
            </w:r>
            <w:proofErr w:type="spellEnd"/>
            <w:r w:rsidRPr="006754BE">
              <w:rPr>
                <w:color w:val="000000" w:themeColor="text1"/>
                <w:lang w:val="lt-LT"/>
              </w:rPr>
              <w:t xml:space="preserve"> Socialinio darbo organizatorė </w:t>
            </w:r>
            <w:r>
              <w:rPr>
                <w:color w:val="000000" w:themeColor="text1"/>
                <w:lang w:val="lt-LT"/>
              </w:rPr>
              <w:t>t</w:t>
            </w:r>
            <w:r w:rsidRPr="006754BE">
              <w:rPr>
                <w:color w:val="000000" w:themeColor="text1"/>
                <w:lang w:val="lt-LT"/>
              </w:rPr>
              <w:t xml:space="preserve">el. </w:t>
            </w:r>
            <w:r w:rsidR="0082753C">
              <w:rPr>
                <w:color w:val="000000" w:themeColor="text1"/>
                <w:lang w:val="lt-LT"/>
              </w:rPr>
              <w:t>+370</w:t>
            </w:r>
            <w:r w:rsidRPr="006754BE">
              <w:rPr>
                <w:color w:val="000000" w:themeColor="text1"/>
                <w:lang w:val="lt-LT"/>
              </w:rPr>
              <w:t xml:space="preserve"> 618 43 259</w:t>
            </w:r>
          </w:p>
          <w:p w14:paraId="323915A6" w14:textId="01F7077E" w:rsidR="006754BE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color w:val="000000" w:themeColor="text1"/>
                <w:lang w:val="lt-LT"/>
              </w:rPr>
              <w:t>El. p</w:t>
            </w:r>
            <w:r w:rsidR="00827453">
              <w:rPr>
                <w:color w:val="000000" w:themeColor="text1"/>
                <w:lang w:val="lt-LT"/>
              </w:rPr>
              <w:t>.</w:t>
            </w:r>
            <w:r w:rsidRPr="006754BE">
              <w:rPr>
                <w:color w:val="000000" w:themeColor="text1"/>
                <w:lang w:val="lt-LT"/>
              </w:rPr>
              <w:t xml:space="preserve"> </w:t>
            </w:r>
            <w:r w:rsidR="0082753C" w:rsidRPr="00004864">
              <w:t>audrone.zinduliene@rokiskiospc.lt</w:t>
            </w:r>
          </w:p>
          <w:p w14:paraId="412002AA" w14:textId="77777777" w:rsidR="00827453" w:rsidRDefault="006754BE" w:rsidP="006754BE">
            <w:pPr>
              <w:pStyle w:val="prastasiniatinklio1"/>
              <w:spacing w:after="0"/>
            </w:pPr>
            <w:r w:rsidRPr="006754BE">
              <w:rPr>
                <w:b/>
                <w:bCs/>
                <w:color w:val="000000" w:themeColor="text1"/>
                <w:lang w:val="lt-LT"/>
              </w:rPr>
              <w:t>Jūžintų seniūnija</w:t>
            </w:r>
            <w:r w:rsidRPr="006754BE">
              <w:rPr>
                <w:color w:val="000000" w:themeColor="text1"/>
                <w:lang w:val="lt-LT"/>
              </w:rPr>
              <w:t xml:space="preserve"> Dalia Lašaitė Socialinio darbo organizatorė </w:t>
            </w:r>
            <w:r w:rsidR="0082753C">
              <w:rPr>
                <w:color w:val="000000" w:themeColor="text1"/>
                <w:lang w:val="lt-LT"/>
              </w:rPr>
              <w:t>tel</w:t>
            </w:r>
            <w:r w:rsidRPr="006754BE">
              <w:rPr>
                <w:color w:val="000000" w:themeColor="text1"/>
                <w:lang w:val="lt-LT"/>
              </w:rPr>
              <w:t xml:space="preserve">. </w:t>
            </w:r>
            <w:r w:rsidR="0082753C" w:rsidRPr="00004864">
              <w:t>+370 618 33642</w:t>
            </w:r>
            <w:r w:rsidR="0082753C">
              <w:t xml:space="preserve"> </w:t>
            </w:r>
          </w:p>
          <w:p w14:paraId="3050F330" w14:textId="47EBEE41" w:rsidR="0082753C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color w:val="000000" w:themeColor="text1"/>
                <w:lang w:val="lt-LT"/>
              </w:rPr>
              <w:t>El. p</w:t>
            </w:r>
            <w:r w:rsidR="00827453">
              <w:rPr>
                <w:color w:val="000000" w:themeColor="text1"/>
                <w:lang w:val="lt-LT"/>
              </w:rPr>
              <w:t xml:space="preserve">. </w:t>
            </w:r>
            <w:r w:rsidR="0082753C" w:rsidRPr="00004864">
              <w:t>dalia.lasaite@rokiskiospc.lt</w:t>
            </w:r>
          </w:p>
          <w:p w14:paraId="7CF8F46A" w14:textId="77777777" w:rsidR="0082753C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b/>
                <w:bCs/>
                <w:color w:val="000000" w:themeColor="text1"/>
                <w:lang w:val="lt-LT"/>
              </w:rPr>
              <w:t>Kamajų seniūnija</w:t>
            </w:r>
            <w:r w:rsidRPr="006754BE">
              <w:rPr>
                <w:color w:val="000000" w:themeColor="text1"/>
                <w:lang w:val="lt-LT"/>
              </w:rPr>
              <w:t xml:space="preserve"> Jurgita Kilienė Socialinio darbo organizatorė Tel. </w:t>
            </w:r>
            <w:r w:rsidR="0082753C" w:rsidRPr="00004864">
              <w:t>+370 686 36202</w:t>
            </w:r>
            <w:r w:rsidRPr="006754BE">
              <w:rPr>
                <w:color w:val="000000" w:themeColor="text1"/>
                <w:lang w:val="lt-LT"/>
              </w:rPr>
              <w:t xml:space="preserve">36202 </w:t>
            </w:r>
          </w:p>
          <w:p w14:paraId="0FCC2980" w14:textId="6683AB71" w:rsidR="0082753C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color w:val="000000" w:themeColor="text1"/>
                <w:lang w:val="lt-LT"/>
              </w:rPr>
              <w:t>El. p</w:t>
            </w:r>
            <w:r w:rsidR="0082753C">
              <w:rPr>
                <w:color w:val="000000" w:themeColor="text1"/>
                <w:lang w:val="lt-LT"/>
              </w:rPr>
              <w:t>.</w:t>
            </w:r>
            <w:r w:rsidR="0082753C" w:rsidRPr="00004864">
              <w:t xml:space="preserve"> jurgita.kiliene@rokiskiospc.lt</w:t>
            </w:r>
          </w:p>
          <w:p w14:paraId="1056FA23" w14:textId="77777777" w:rsidR="0082753C" w:rsidRDefault="006754BE" w:rsidP="006754BE">
            <w:pPr>
              <w:pStyle w:val="prastasiniatinklio1"/>
              <w:spacing w:after="0"/>
            </w:pPr>
            <w:r w:rsidRPr="006754BE">
              <w:rPr>
                <w:b/>
                <w:bCs/>
                <w:color w:val="000000" w:themeColor="text1"/>
                <w:lang w:val="lt-LT"/>
              </w:rPr>
              <w:t>Kazliškio seniūnija</w:t>
            </w:r>
            <w:r w:rsidRPr="006754BE">
              <w:rPr>
                <w:color w:val="000000" w:themeColor="text1"/>
                <w:lang w:val="lt-LT"/>
              </w:rPr>
              <w:t xml:space="preserve"> Edita </w:t>
            </w:r>
            <w:proofErr w:type="spellStart"/>
            <w:r w:rsidRPr="006754BE">
              <w:rPr>
                <w:color w:val="000000" w:themeColor="text1"/>
                <w:lang w:val="lt-LT"/>
              </w:rPr>
              <w:t>Kastanauskienė</w:t>
            </w:r>
            <w:proofErr w:type="spellEnd"/>
            <w:r w:rsidRPr="006754BE">
              <w:rPr>
                <w:color w:val="000000" w:themeColor="text1"/>
                <w:lang w:val="lt-LT"/>
              </w:rPr>
              <w:t xml:space="preserve"> Socialinio darbo organizatorė </w:t>
            </w:r>
            <w:r w:rsidR="0082753C" w:rsidRPr="00004864">
              <w:t>+370 620 63092</w:t>
            </w:r>
          </w:p>
          <w:p w14:paraId="5DF00FAF" w14:textId="733C3BD7" w:rsidR="0082753C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color w:val="000000" w:themeColor="text1"/>
                <w:lang w:val="lt-LT"/>
              </w:rPr>
              <w:t>El. p</w:t>
            </w:r>
            <w:r w:rsidR="0082753C">
              <w:rPr>
                <w:color w:val="000000" w:themeColor="text1"/>
                <w:lang w:val="lt-LT"/>
              </w:rPr>
              <w:t>.</w:t>
            </w:r>
            <w:r w:rsidRPr="006754BE">
              <w:rPr>
                <w:color w:val="000000" w:themeColor="text1"/>
                <w:lang w:val="lt-LT"/>
              </w:rPr>
              <w:t xml:space="preserve"> </w:t>
            </w:r>
            <w:r w:rsidR="0082753C" w:rsidRPr="00004864">
              <w:t>edita.kastanauskiene@rokiskiospc.lt</w:t>
            </w:r>
          </w:p>
          <w:p w14:paraId="42D1FBF4" w14:textId="77777777" w:rsidR="0082753C" w:rsidRDefault="006754BE" w:rsidP="006754BE">
            <w:pPr>
              <w:pStyle w:val="prastasiniatinklio1"/>
              <w:spacing w:after="0"/>
            </w:pPr>
            <w:r w:rsidRPr="006754BE">
              <w:rPr>
                <w:b/>
                <w:bCs/>
                <w:color w:val="000000" w:themeColor="text1"/>
                <w:lang w:val="lt-LT"/>
              </w:rPr>
              <w:t>Kriaunų seniūnija</w:t>
            </w:r>
            <w:r w:rsidRPr="006754BE">
              <w:rPr>
                <w:color w:val="000000" w:themeColor="text1"/>
                <w:lang w:val="lt-LT"/>
              </w:rPr>
              <w:t xml:space="preserve"> Regina Urbonavičienė Socialinio darbo organizatorė </w:t>
            </w:r>
            <w:r w:rsidR="0082753C">
              <w:rPr>
                <w:color w:val="000000" w:themeColor="text1"/>
                <w:lang w:val="lt-LT"/>
              </w:rPr>
              <w:t xml:space="preserve">tel. </w:t>
            </w:r>
            <w:r w:rsidR="0082753C" w:rsidRPr="00004864">
              <w:t>+370 686 14600</w:t>
            </w:r>
          </w:p>
          <w:p w14:paraId="6D97DBDE" w14:textId="0212F874" w:rsidR="0082753C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color w:val="000000" w:themeColor="text1"/>
                <w:lang w:val="lt-LT"/>
              </w:rPr>
              <w:t>El. p</w:t>
            </w:r>
            <w:r w:rsidR="0082753C">
              <w:rPr>
                <w:color w:val="000000" w:themeColor="text1"/>
                <w:lang w:val="lt-LT"/>
              </w:rPr>
              <w:t>.</w:t>
            </w:r>
            <w:r w:rsidRPr="006754BE">
              <w:rPr>
                <w:color w:val="000000" w:themeColor="text1"/>
                <w:lang w:val="lt-LT"/>
              </w:rPr>
              <w:t xml:space="preserve"> </w:t>
            </w:r>
            <w:r w:rsidR="0082753C" w:rsidRPr="00004864">
              <w:t>regina.urbonaviciene@rokiskiospc.lt</w:t>
            </w:r>
          </w:p>
          <w:p w14:paraId="4B38D329" w14:textId="5CE53031" w:rsidR="001B2A4A" w:rsidRPr="00DB09AC" w:rsidRDefault="006754BE" w:rsidP="001B2A4A">
            <w:pPr>
              <w:pStyle w:val="prastasiniatinklio1"/>
              <w:spacing w:after="0"/>
            </w:pPr>
            <w:r w:rsidRPr="006754BE">
              <w:rPr>
                <w:b/>
                <w:bCs/>
                <w:color w:val="000000" w:themeColor="text1"/>
                <w:lang w:val="lt-LT"/>
              </w:rPr>
              <w:t>Obelių seniūnija</w:t>
            </w:r>
            <w:r w:rsidRPr="006754BE">
              <w:rPr>
                <w:color w:val="000000" w:themeColor="text1"/>
                <w:lang w:val="lt-LT"/>
              </w:rPr>
              <w:t xml:space="preserve"> </w:t>
            </w:r>
            <w:r w:rsidR="009D444E">
              <w:rPr>
                <w:color w:val="000000" w:themeColor="text1"/>
                <w:lang w:val="lt-LT"/>
              </w:rPr>
              <w:t>t</w:t>
            </w:r>
            <w:r w:rsidR="001B2A4A" w:rsidRPr="00DB09AC">
              <w:rPr>
                <w:color w:val="000000" w:themeColor="text1"/>
                <w:lang w:val="lt-LT"/>
              </w:rPr>
              <w:t xml:space="preserve">el. </w:t>
            </w:r>
            <w:r w:rsidR="001B2A4A" w:rsidRPr="00DB09AC">
              <w:t>+370</w:t>
            </w:r>
            <w:r w:rsidR="009D444E">
              <w:t> 458 78741</w:t>
            </w:r>
          </w:p>
          <w:p w14:paraId="03432C1D" w14:textId="77777777" w:rsidR="00827453" w:rsidRDefault="006754BE" w:rsidP="006754BE">
            <w:pPr>
              <w:pStyle w:val="prastasiniatinklio1"/>
              <w:spacing w:after="0"/>
            </w:pPr>
            <w:r w:rsidRPr="006754BE">
              <w:rPr>
                <w:b/>
                <w:bCs/>
                <w:color w:val="000000" w:themeColor="text1"/>
                <w:lang w:val="lt-LT"/>
              </w:rPr>
              <w:t>Panemunėlio seniūnija</w:t>
            </w:r>
            <w:r w:rsidRPr="006754BE">
              <w:rPr>
                <w:color w:val="000000" w:themeColor="text1"/>
                <w:lang w:val="lt-LT"/>
              </w:rPr>
              <w:t xml:space="preserve"> Audronė </w:t>
            </w:r>
            <w:proofErr w:type="spellStart"/>
            <w:r w:rsidRPr="006754BE">
              <w:rPr>
                <w:color w:val="000000" w:themeColor="text1"/>
                <w:lang w:val="lt-LT"/>
              </w:rPr>
              <w:t>Pužienė</w:t>
            </w:r>
            <w:proofErr w:type="spellEnd"/>
            <w:r w:rsidRPr="006754BE">
              <w:rPr>
                <w:color w:val="000000" w:themeColor="text1"/>
                <w:lang w:val="lt-LT"/>
              </w:rPr>
              <w:t xml:space="preserve"> Socialinio darbo organizatorė Tel. </w:t>
            </w:r>
            <w:r w:rsidR="00827453" w:rsidRPr="00004864">
              <w:t>+370 611 58724</w:t>
            </w:r>
          </w:p>
          <w:p w14:paraId="72ECD083" w14:textId="33707733" w:rsidR="00827453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color w:val="000000" w:themeColor="text1"/>
                <w:lang w:val="lt-LT"/>
              </w:rPr>
              <w:t>El. p</w:t>
            </w:r>
            <w:r w:rsidR="00827453">
              <w:rPr>
                <w:color w:val="000000" w:themeColor="text1"/>
                <w:lang w:val="lt-LT"/>
              </w:rPr>
              <w:t xml:space="preserve">. </w:t>
            </w:r>
            <w:r w:rsidR="00827453" w:rsidRPr="00004864">
              <w:t>audrone.puziene@rokiskiospc.lt</w:t>
            </w:r>
          </w:p>
          <w:p w14:paraId="4D6EB8DF" w14:textId="77777777" w:rsidR="00827453" w:rsidRDefault="006754BE" w:rsidP="006754BE">
            <w:pPr>
              <w:pStyle w:val="prastasiniatinklio1"/>
              <w:spacing w:after="0"/>
            </w:pPr>
            <w:r w:rsidRPr="006754BE">
              <w:rPr>
                <w:b/>
                <w:bCs/>
                <w:color w:val="000000" w:themeColor="text1"/>
                <w:lang w:val="lt-LT"/>
              </w:rPr>
              <w:t>Pandėlio seniūnija</w:t>
            </w:r>
            <w:r w:rsidRPr="006754BE">
              <w:rPr>
                <w:color w:val="000000" w:themeColor="text1"/>
                <w:lang w:val="lt-LT"/>
              </w:rPr>
              <w:t xml:space="preserve"> Regina </w:t>
            </w:r>
            <w:proofErr w:type="spellStart"/>
            <w:r w:rsidRPr="006754BE">
              <w:rPr>
                <w:color w:val="000000" w:themeColor="text1"/>
                <w:lang w:val="lt-LT"/>
              </w:rPr>
              <w:t>Greviškienė</w:t>
            </w:r>
            <w:proofErr w:type="spellEnd"/>
            <w:r w:rsidRPr="006754BE">
              <w:rPr>
                <w:color w:val="000000" w:themeColor="text1"/>
                <w:lang w:val="lt-LT"/>
              </w:rPr>
              <w:t xml:space="preserve"> Socialinio darbo organizatorė Tel. </w:t>
            </w:r>
            <w:r w:rsidR="00827453" w:rsidRPr="00004864">
              <w:t>+370 612 94769</w:t>
            </w:r>
          </w:p>
          <w:p w14:paraId="152E4061" w14:textId="4CA9DEAF" w:rsidR="00827453" w:rsidRDefault="00827453" w:rsidP="006754BE">
            <w:pPr>
              <w:pStyle w:val="prastasiniatinklio1"/>
              <w:spacing w:after="0"/>
            </w:pPr>
            <w:r>
              <w:t xml:space="preserve">El. p. </w:t>
            </w:r>
            <w:r w:rsidRPr="00004864">
              <w:t>regina.greviskiene@rokiskiospc.lt</w:t>
            </w:r>
          </w:p>
          <w:p w14:paraId="2EA7BD70" w14:textId="77777777" w:rsidR="00827453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b/>
                <w:bCs/>
                <w:color w:val="000000" w:themeColor="text1"/>
                <w:lang w:val="lt-LT"/>
              </w:rPr>
              <w:t>Rokiškio miesto seniūnija</w:t>
            </w:r>
            <w:r w:rsidRPr="006754BE">
              <w:rPr>
                <w:color w:val="000000" w:themeColor="text1"/>
                <w:lang w:val="lt-LT"/>
              </w:rPr>
              <w:t xml:space="preserve"> </w:t>
            </w:r>
            <w:r w:rsidR="00827453">
              <w:rPr>
                <w:color w:val="000000" w:themeColor="text1"/>
                <w:lang w:val="lt-LT"/>
              </w:rPr>
              <w:t>Kristina Orbidanė</w:t>
            </w:r>
            <w:r w:rsidRPr="006754BE">
              <w:rPr>
                <w:color w:val="000000" w:themeColor="text1"/>
                <w:lang w:val="lt-LT"/>
              </w:rPr>
              <w:t xml:space="preserve"> Socialinio darbo organizatorė Tel. </w:t>
            </w:r>
            <w:r w:rsidR="00827453" w:rsidRPr="00004864">
              <w:t>+370 683 00572</w:t>
            </w:r>
            <w:r w:rsidRPr="006754BE">
              <w:rPr>
                <w:color w:val="000000" w:themeColor="text1"/>
                <w:lang w:val="lt-LT"/>
              </w:rPr>
              <w:t xml:space="preserve"> </w:t>
            </w:r>
          </w:p>
          <w:p w14:paraId="527016C8" w14:textId="63487B75" w:rsidR="00827453" w:rsidRDefault="00827453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>
              <w:t>El.</w:t>
            </w:r>
            <w:r w:rsidR="00075F2A">
              <w:t xml:space="preserve"> </w:t>
            </w:r>
            <w:r>
              <w:t xml:space="preserve">p. </w:t>
            </w:r>
            <w:r w:rsidRPr="00004864">
              <w:t>kristina.orbidane@rokiskiospc.lt</w:t>
            </w:r>
          </w:p>
          <w:p w14:paraId="251AD7F5" w14:textId="7D146B0B" w:rsidR="00827453" w:rsidRDefault="00827453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b/>
                <w:bCs/>
                <w:color w:val="000000" w:themeColor="text1"/>
                <w:lang w:val="lt-LT"/>
              </w:rPr>
              <w:t>Rokiškio kaimiškoji seniūnija</w:t>
            </w:r>
            <w:r w:rsidRPr="006754BE">
              <w:rPr>
                <w:color w:val="000000" w:themeColor="text1"/>
                <w:lang w:val="lt-LT"/>
              </w:rPr>
              <w:t xml:space="preserve"> </w:t>
            </w:r>
            <w:r>
              <w:rPr>
                <w:color w:val="000000" w:themeColor="text1"/>
                <w:lang w:val="lt-LT"/>
              </w:rPr>
              <w:t xml:space="preserve">Danguolė </w:t>
            </w:r>
            <w:proofErr w:type="spellStart"/>
            <w:r>
              <w:rPr>
                <w:color w:val="000000" w:themeColor="text1"/>
                <w:lang w:val="lt-LT"/>
              </w:rPr>
              <w:t>Peciukonytė</w:t>
            </w:r>
            <w:proofErr w:type="spellEnd"/>
            <w:r w:rsidR="006754BE" w:rsidRPr="006754BE">
              <w:rPr>
                <w:color w:val="000000" w:themeColor="text1"/>
                <w:lang w:val="lt-LT"/>
              </w:rPr>
              <w:t xml:space="preserve"> Socialinio darbo organizatorė Tel. </w:t>
            </w:r>
            <w:r w:rsidRPr="00004864">
              <w:t xml:space="preserve">+370 698 </w:t>
            </w:r>
            <w:proofErr w:type="gramStart"/>
            <w:r w:rsidRPr="00004864">
              <w:t>85798</w:t>
            </w:r>
            <w:r w:rsidR="006754BE" w:rsidRPr="006754BE">
              <w:rPr>
                <w:color w:val="000000" w:themeColor="text1"/>
                <w:lang w:val="lt-LT"/>
              </w:rPr>
              <w:t xml:space="preserve"> ,</w:t>
            </w:r>
            <w:proofErr w:type="gramEnd"/>
            <w:r w:rsidR="006754BE" w:rsidRPr="006754BE">
              <w:rPr>
                <w:color w:val="000000" w:themeColor="text1"/>
                <w:lang w:val="lt-LT"/>
              </w:rPr>
              <w:t xml:space="preserve"> </w:t>
            </w:r>
          </w:p>
          <w:p w14:paraId="360AB156" w14:textId="636DB223" w:rsidR="006754BE" w:rsidRPr="006754BE" w:rsidRDefault="006754BE" w:rsidP="006754BE">
            <w:pPr>
              <w:pStyle w:val="prastasiniatinklio1"/>
              <w:spacing w:after="0"/>
              <w:rPr>
                <w:color w:val="000000" w:themeColor="text1"/>
                <w:lang w:val="lt-LT"/>
              </w:rPr>
            </w:pPr>
            <w:r w:rsidRPr="006754BE">
              <w:rPr>
                <w:color w:val="000000" w:themeColor="text1"/>
                <w:lang w:val="lt-LT"/>
              </w:rPr>
              <w:t xml:space="preserve">El. paštas: </w:t>
            </w:r>
            <w:r w:rsidR="00827453" w:rsidRPr="00004864">
              <w:t>danguole.peciukonyte@rokiskiospc.lt</w:t>
            </w:r>
          </w:p>
          <w:p w14:paraId="4495F63C" w14:textId="24F7B540" w:rsidR="002E15DB" w:rsidRPr="00C31526" w:rsidRDefault="002E15DB" w:rsidP="00827453">
            <w:pPr>
              <w:pStyle w:val="prastasiniatinklio1"/>
              <w:spacing w:after="0"/>
            </w:pPr>
          </w:p>
        </w:tc>
      </w:tr>
      <w:tr w:rsidR="006413D1" w:rsidRPr="00C31526" w14:paraId="6A2AEF63" w14:textId="77777777" w:rsidTr="00CF675C">
        <w:tc>
          <w:tcPr>
            <w:tcW w:w="800" w:type="dxa"/>
            <w:shd w:val="clear" w:color="auto" w:fill="auto"/>
          </w:tcPr>
          <w:p w14:paraId="4C1AEBB6" w14:textId="77777777" w:rsidR="006413D1" w:rsidRPr="00C31526" w:rsidRDefault="006413D1" w:rsidP="006413D1">
            <w:pPr>
              <w:pStyle w:val="Lentelinis"/>
              <w:tabs>
                <w:tab w:val="left" w:pos="120"/>
              </w:tabs>
            </w:pPr>
            <w:r w:rsidRPr="00C31526">
              <w:t>7.</w:t>
            </w:r>
          </w:p>
        </w:tc>
        <w:tc>
          <w:tcPr>
            <w:tcW w:w="3214" w:type="dxa"/>
            <w:shd w:val="clear" w:color="auto" w:fill="auto"/>
          </w:tcPr>
          <w:p w14:paraId="64537F6A" w14:textId="343E135E" w:rsidR="006413D1" w:rsidRPr="00962024" w:rsidRDefault="00962024" w:rsidP="006413D1">
            <w:pPr>
              <w:pStyle w:val="Lentelinis"/>
            </w:pPr>
            <w:proofErr w:type="spellStart"/>
            <w:r w:rsidRPr="00962024">
              <w:rPr>
                <w:lang w:val="en-US"/>
              </w:rPr>
              <w:t>Paslaugos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teikimo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proceso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aprašymas</w:t>
            </w:r>
            <w:proofErr w:type="spellEnd"/>
            <w:r w:rsidRPr="00962024">
              <w:rPr>
                <w:lang w:val="en-US"/>
              </w:rPr>
              <w:t xml:space="preserve"> (</w:t>
            </w:r>
            <w:proofErr w:type="spellStart"/>
            <w:r w:rsidRPr="00962024">
              <w:rPr>
                <w:lang w:val="en-US"/>
              </w:rPr>
              <w:t>reikalingi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atlikti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veiksmai</w:t>
            </w:r>
            <w:proofErr w:type="spellEnd"/>
            <w:r w:rsidRPr="00962024">
              <w:rPr>
                <w:lang w:val="en-US"/>
              </w:rPr>
              <w:t>)</w:t>
            </w:r>
          </w:p>
        </w:tc>
        <w:tc>
          <w:tcPr>
            <w:tcW w:w="5875" w:type="dxa"/>
            <w:shd w:val="clear" w:color="auto" w:fill="auto"/>
          </w:tcPr>
          <w:p w14:paraId="4D4A9718" w14:textId="7EA0A78F" w:rsidR="00D16207" w:rsidRDefault="00D16207" w:rsidP="00BB694B">
            <w:pPr>
              <w:rPr>
                <w:color w:val="040404"/>
              </w:rPr>
            </w:pPr>
            <w:proofErr w:type="spellStart"/>
            <w:r w:rsidRPr="00D16207">
              <w:rPr>
                <w:b/>
                <w:bCs/>
              </w:rPr>
              <w:t>Prašymą</w:t>
            </w:r>
            <w:proofErr w:type="spellEnd"/>
            <w:r w:rsidRPr="00D16207">
              <w:rPr>
                <w:b/>
                <w:bCs/>
              </w:rPr>
              <w:t xml:space="preserve"> </w:t>
            </w:r>
            <w:proofErr w:type="spellStart"/>
            <w:r w:rsidRPr="00D16207">
              <w:rPr>
                <w:b/>
                <w:bCs/>
              </w:rPr>
              <w:t>galima</w:t>
            </w:r>
            <w:proofErr w:type="spellEnd"/>
            <w:r w:rsidRPr="00D16207">
              <w:rPr>
                <w:b/>
                <w:bCs/>
              </w:rPr>
              <w:t xml:space="preserve"> </w:t>
            </w:r>
            <w:proofErr w:type="spellStart"/>
            <w:r w:rsidRPr="00D16207">
              <w:rPr>
                <w:b/>
                <w:bCs/>
              </w:rPr>
              <w:t>pateikti</w:t>
            </w:r>
            <w:proofErr w:type="spellEnd"/>
            <w:r w:rsidRPr="00D16207">
              <w:rPr>
                <w:b/>
                <w:bCs/>
              </w:rPr>
              <w:t xml:space="preserve"> </w:t>
            </w:r>
            <w:proofErr w:type="spellStart"/>
            <w:r w:rsidRPr="00D16207">
              <w:rPr>
                <w:b/>
                <w:bCs/>
              </w:rPr>
              <w:t>šiais</w:t>
            </w:r>
            <w:proofErr w:type="spellEnd"/>
            <w:r w:rsidRPr="00D16207">
              <w:rPr>
                <w:b/>
                <w:bCs/>
              </w:rPr>
              <w:t xml:space="preserve"> </w:t>
            </w:r>
            <w:proofErr w:type="spellStart"/>
            <w:r w:rsidRPr="00D16207">
              <w:rPr>
                <w:b/>
                <w:bCs/>
              </w:rPr>
              <w:t>būdais</w:t>
            </w:r>
            <w:proofErr w:type="spellEnd"/>
            <w:r w:rsidRPr="00D16207">
              <w:rPr>
                <w:b/>
                <w:bCs/>
              </w:rPr>
              <w:t>:</w:t>
            </w:r>
            <w:r w:rsidRPr="00D16207">
              <w:rPr>
                <w:b/>
                <w:bCs/>
              </w:rPr>
              <w:br/>
            </w:r>
            <w:r w:rsidRPr="00D16207">
              <w:t xml:space="preserve">1. </w:t>
            </w:r>
            <w:proofErr w:type="spellStart"/>
            <w:r w:rsidRPr="00D16207">
              <w:t>prašymą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užpildyti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sistemoje</w:t>
            </w:r>
            <w:proofErr w:type="spellEnd"/>
            <w:r w:rsidRPr="00D16207">
              <w:t xml:space="preserve"> SPIS;</w:t>
            </w:r>
            <w:r w:rsidRPr="00D16207">
              <w:br/>
              <w:t xml:space="preserve">2. </w:t>
            </w:r>
            <w:proofErr w:type="spellStart"/>
            <w:r w:rsidRPr="00D16207">
              <w:t>užpildytą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ir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saugiu</w:t>
            </w:r>
            <w:proofErr w:type="spellEnd"/>
            <w:r w:rsidRPr="00D16207">
              <w:t xml:space="preserve"> el. </w:t>
            </w:r>
            <w:proofErr w:type="spellStart"/>
            <w:r w:rsidRPr="00D16207">
              <w:t>parašu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pasirašytą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šiame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paslaugos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apraše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nurodytą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prašymo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formą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atsiųsti</w:t>
            </w:r>
            <w:proofErr w:type="spellEnd"/>
            <w:r w:rsidRPr="00D16207">
              <w:t xml:space="preserve"> el. </w:t>
            </w:r>
            <w:proofErr w:type="spellStart"/>
            <w:r w:rsidRPr="00D16207">
              <w:t>paštu</w:t>
            </w:r>
            <w:proofErr w:type="spellEnd"/>
            <w:r w:rsidRPr="00D16207">
              <w:t> </w:t>
            </w:r>
            <w:proofErr w:type="spellStart"/>
            <w:r w:rsidRPr="00D16207">
              <w:rPr>
                <w:color w:val="040404"/>
              </w:rPr>
              <w:t>socparama@rokiskis.lt</w:t>
            </w:r>
            <w:proofErr w:type="spellEnd"/>
            <w:r w:rsidRPr="00D16207">
              <w:t xml:space="preserve">  </w:t>
            </w:r>
            <w:r w:rsidRPr="00D16207">
              <w:br/>
            </w:r>
            <w:r w:rsidRPr="00D16207">
              <w:lastRenderedPageBreak/>
              <w:t xml:space="preserve">3. </w:t>
            </w:r>
            <w:proofErr w:type="spellStart"/>
            <w:r w:rsidRPr="00D16207">
              <w:t>užpildytą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prašymą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atsiųsti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registruotu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paštu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adresu</w:t>
            </w:r>
            <w:proofErr w:type="spellEnd"/>
            <w:r w:rsidRPr="00D16207">
              <w:t xml:space="preserve"> </w:t>
            </w:r>
            <w:proofErr w:type="spellStart"/>
            <w:r w:rsidRPr="00D16207">
              <w:t>Sąjūdžio</w:t>
            </w:r>
            <w:proofErr w:type="spellEnd"/>
            <w:r w:rsidRPr="00D16207">
              <w:t xml:space="preserve"> a. 1, LT-42136 </w:t>
            </w:r>
            <w:proofErr w:type="spellStart"/>
            <w:r w:rsidRPr="00D16207">
              <w:t>Rokiškis</w:t>
            </w:r>
            <w:proofErr w:type="spellEnd"/>
            <w:r w:rsidRPr="00D16207">
              <w:t>;</w:t>
            </w:r>
            <w:r w:rsidRPr="00D16207">
              <w:br/>
              <w:t xml:space="preserve">4. </w:t>
            </w:r>
            <w:proofErr w:type="spellStart"/>
            <w:r w:rsidRPr="00D16207">
              <w:t>atvykus</w:t>
            </w:r>
            <w:proofErr w:type="spellEnd"/>
            <w:r w:rsidRPr="00D16207">
              <w:t xml:space="preserve"> į </w:t>
            </w:r>
            <w:proofErr w:type="spellStart"/>
            <w:r w:rsidRPr="00D16207">
              <w:t>S</w:t>
            </w:r>
            <w:r w:rsidRPr="00D16207">
              <w:rPr>
                <w:color w:val="040404"/>
              </w:rPr>
              <w:t>ocialinės</w:t>
            </w:r>
            <w:proofErr w:type="spellEnd"/>
            <w:r w:rsidRPr="00D16207">
              <w:rPr>
                <w:color w:val="040404"/>
              </w:rPr>
              <w:t xml:space="preserve"> paramos </w:t>
            </w:r>
            <w:proofErr w:type="spellStart"/>
            <w:r w:rsidRPr="00D16207">
              <w:rPr>
                <w:color w:val="040404"/>
              </w:rPr>
              <w:t>ir</w:t>
            </w:r>
            <w:proofErr w:type="spellEnd"/>
            <w:r w:rsidRPr="00D16207">
              <w:rPr>
                <w:color w:val="040404"/>
              </w:rPr>
              <w:t xml:space="preserve"> </w:t>
            </w:r>
            <w:proofErr w:type="spellStart"/>
            <w:r w:rsidRPr="00D16207">
              <w:rPr>
                <w:color w:val="040404"/>
              </w:rPr>
              <w:t>sveikatos</w:t>
            </w:r>
            <w:proofErr w:type="spellEnd"/>
            <w:r w:rsidRPr="00D16207">
              <w:rPr>
                <w:color w:val="040404"/>
              </w:rPr>
              <w:t xml:space="preserve"> </w:t>
            </w:r>
            <w:proofErr w:type="spellStart"/>
            <w:r w:rsidRPr="00D16207">
              <w:rPr>
                <w:color w:val="040404"/>
              </w:rPr>
              <w:t>skyriaus</w:t>
            </w:r>
            <w:proofErr w:type="spellEnd"/>
            <w:r w:rsidRPr="00D16207">
              <w:rPr>
                <w:color w:val="040404"/>
              </w:rPr>
              <w:t xml:space="preserve"> </w:t>
            </w:r>
            <w:proofErr w:type="spellStart"/>
            <w:r w:rsidRPr="00D16207">
              <w:rPr>
                <w:color w:val="040404"/>
              </w:rPr>
              <w:t>klientų</w:t>
            </w:r>
            <w:proofErr w:type="spellEnd"/>
            <w:r w:rsidRPr="00D16207">
              <w:rPr>
                <w:color w:val="040404"/>
              </w:rPr>
              <w:t xml:space="preserve"> </w:t>
            </w:r>
            <w:proofErr w:type="spellStart"/>
            <w:r w:rsidRPr="00D16207">
              <w:rPr>
                <w:color w:val="040404"/>
              </w:rPr>
              <w:t>priimamaj</w:t>
            </w:r>
            <w:r w:rsidR="001B2A4A">
              <w:rPr>
                <w:color w:val="040404"/>
              </w:rPr>
              <w:t>į</w:t>
            </w:r>
            <w:proofErr w:type="spellEnd"/>
            <w:r w:rsidRPr="00D16207">
              <w:rPr>
                <w:color w:val="040404"/>
              </w:rPr>
              <w:t xml:space="preserve"> (</w:t>
            </w:r>
            <w:proofErr w:type="spellStart"/>
            <w:r w:rsidRPr="00D16207">
              <w:rPr>
                <w:color w:val="040404"/>
              </w:rPr>
              <w:t>Sąjūdžio</w:t>
            </w:r>
            <w:proofErr w:type="spellEnd"/>
            <w:r w:rsidRPr="00D16207">
              <w:rPr>
                <w:color w:val="040404"/>
              </w:rPr>
              <w:t xml:space="preserve"> a. 1, </w:t>
            </w:r>
            <w:proofErr w:type="spellStart"/>
            <w:r w:rsidRPr="00D16207">
              <w:rPr>
                <w:color w:val="040404"/>
              </w:rPr>
              <w:t>Rokiškis</w:t>
            </w:r>
            <w:proofErr w:type="spellEnd"/>
            <w:r w:rsidRPr="00D16207">
              <w:rPr>
                <w:color w:val="040404"/>
              </w:rPr>
              <w:t>, 1 a</w:t>
            </w:r>
            <w:r>
              <w:rPr>
                <w:color w:val="040404"/>
              </w:rPr>
              <w:t>.</w:t>
            </w:r>
            <w:r w:rsidRPr="00D16207">
              <w:rPr>
                <w:color w:val="040404"/>
              </w:rPr>
              <w:t>)</w:t>
            </w:r>
            <w:r>
              <w:rPr>
                <w:color w:val="040404"/>
              </w:rPr>
              <w:t>.</w:t>
            </w:r>
          </w:p>
          <w:p w14:paraId="0454F085" w14:textId="028BEE88" w:rsidR="00BB694B" w:rsidRDefault="00D16207" w:rsidP="00BB694B">
            <w:pPr>
              <w:rPr>
                <w:bCs/>
                <w:color w:val="040404"/>
              </w:rPr>
            </w:pPr>
            <w:proofErr w:type="spellStart"/>
            <w:r w:rsidRPr="00D16207">
              <w:t>I</w:t>
            </w:r>
            <w:r w:rsidR="00BB694B" w:rsidRPr="00D16207">
              <w:rPr>
                <w:color w:val="040404"/>
              </w:rPr>
              <w:t>nformacija</w:t>
            </w:r>
            <w:proofErr w:type="spellEnd"/>
            <w:r w:rsidR="00BB694B" w:rsidRPr="00D16207">
              <w:rPr>
                <w:color w:val="040404"/>
              </w:rPr>
              <w:t xml:space="preserve"> </w:t>
            </w:r>
            <w:proofErr w:type="spellStart"/>
            <w:r w:rsidR="00BB694B" w:rsidRPr="00D16207">
              <w:rPr>
                <w:color w:val="040404"/>
              </w:rPr>
              <w:t>teikiama</w:t>
            </w:r>
            <w:proofErr w:type="spellEnd"/>
            <w:r w:rsidR="00BB694B" w:rsidRPr="00D16207">
              <w:rPr>
                <w:color w:val="040404"/>
              </w:rPr>
              <w:t xml:space="preserve"> tel. </w:t>
            </w:r>
            <w:r w:rsidR="002B70C1" w:rsidRPr="00D16207">
              <w:rPr>
                <w:color w:val="040404"/>
              </w:rPr>
              <w:t>+370</w:t>
            </w:r>
            <w:r w:rsidR="00BB694B" w:rsidRPr="00D16207">
              <w:rPr>
                <w:color w:val="040404"/>
              </w:rPr>
              <w:t xml:space="preserve"> 458 71268</w:t>
            </w:r>
            <w:r w:rsidR="002B70C1" w:rsidRPr="00D16207">
              <w:rPr>
                <w:color w:val="040404"/>
              </w:rPr>
              <w:t>,</w:t>
            </w:r>
            <w:r w:rsidR="00BB694B" w:rsidRPr="00D16207">
              <w:rPr>
                <w:color w:val="040404"/>
              </w:rPr>
              <w:t xml:space="preserve"> el. p. </w:t>
            </w:r>
            <w:proofErr w:type="spellStart"/>
            <w:r w:rsidR="00BB694B" w:rsidRPr="00D16207">
              <w:rPr>
                <w:color w:val="040404"/>
              </w:rPr>
              <w:t>socparama@rokiskis.lt</w:t>
            </w:r>
            <w:proofErr w:type="spellEnd"/>
            <w:r w:rsidR="00BB694B" w:rsidRPr="00D16207">
              <w:rPr>
                <w:color w:val="040404"/>
              </w:rPr>
              <w:t xml:space="preserve">. </w:t>
            </w:r>
            <w:proofErr w:type="spellStart"/>
            <w:r w:rsidR="00BB694B" w:rsidRPr="00D16207">
              <w:rPr>
                <w:color w:val="040404"/>
              </w:rPr>
              <w:t>ir</w:t>
            </w:r>
            <w:proofErr w:type="spellEnd"/>
            <w:r w:rsidR="00BB694B" w:rsidRPr="00D16207">
              <w:rPr>
                <w:color w:val="040404"/>
              </w:rPr>
              <w:t xml:space="preserve"> </w:t>
            </w:r>
            <w:proofErr w:type="spellStart"/>
            <w:r w:rsidR="00BB694B" w:rsidRPr="00D16207">
              <w:rPr>
                <w:color w:val="040404"/>
              </w:rPr>
              <w:t>seniūnijose</w:t>
            </w:r>
            <w:proofErr w:type="spellEnd"/>
            <w:r w:rsidR="00BB694B" w:rsidRPr="00D16207">
              <w:rPr>
                <w:color w:val="040404"/>
              </w:rPr>
              <w:t>.</w:t>
            </w:r>
          </w:p>
          <w:p w14:paraId="2CC08941" w14:textId="1E0A65AC" w:rsidR="00ED4C96" w:rsidRPr="00D16207" w:rsidRDefault="00962024" w:rsidP="00ED4C96">
            <w:pPr>
              <w:jc w:val="both"/>
            </w:pPr>
            <w:proofErr w:type="spellStart"/>
            <w:r w:rsidRPr="0037453B">
              <w:rPr>
                <w:b/>
                <w:bCs/>
              </w:rPr>
              <w:t>Prašymo</w:t>
            </w:r>
            <w:proofErr w:type="spellEnd"/>
            <w:r w:rsidRPr="0037453B">
              <w:rPr>
                <w:b/>
                <w:bCs/>
              </w:rPr>
              <w:t xml:space="preserve"> </w:t>
            </w:r>
            <w:proofErr w:type="spellStart"/>
            <w:r w:rsidRPr="0037453B">
              <w:rPr>
                <w:b/>
                <w:bCs/>
              </w:rPr>
              <w:t>nagrinėjimas</w:t>
            </w:r>
            <w:proofErr w:type="spellEnd"/>
            <w:r w:rsidRPr="0037453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 w:rsidR="00D16207" w:rsidRPr="00D16207">
              <w:t>Išnagrinėjami</w:t>
            </w:r>
            <w:proofErr w:type="spellEnd"/>
            <w:r w:rsidR="00D16207" w:rsidRPr="00D16207">
              <w:t xml:space="preserve"> </w:t>
            </w:r>
            <w:proofErr w:type="spellStart"/>
            <w:r w:rsidR="00D16207" w:rsidRPr="00D16207">
              <w:t>pateikti</w:t>
            </w:r>
            <w:proofErr w:type="spellEnd"/>
            <w:r w:rsidR="00D16207" w:rsidRPr="00D16207">
              <w:t xml:space="preserve"> </w:t>
            </w:r>
            <w:proofErr w:type="spellStart"/>
            <w:r w:rsidR="00D16207" w:rsidRPr="00D16207">
              <w:t>dokumentai</w:t>
            </w:r>
            <w:proofErr w:type="spellEnd"/>
            <w:r w:rsidR="00D16207" w:rsidRPr="00D16207">
              <w:t xml:space="preserve"> </w:t>
            </w:r>
            <w:proofErr w:type="spellStart"/>
            <w:r w:rsidR="00D16207" w:rsidRPr="00D16207">
              <w:t>ir</w:t>
            </w:r>
            <w:proofErr w:type="spellEnd"/>
            <w:r w:rsidR="00D16207" w:rsidRPr="00D16207">
              <w:t xml:space="preserve"> </w:t>
            </w:r>
            <w:proofErr w:type="spellStart"/>
            <w:r w:rsidR="00D16207" w:rsidRPr="00D16207">
              <w:t>priimamas</w:t>
            </w:r>
            <w:proofErr w:type="spellEnd"/>
            <w:r w:rsidR="00D16207" w:rsidRPr="00D16207">
              <w:t xml:space="preserve"> </w:t>
            </w:r>
            <w:proofErr w:type="spellStart"/>
            <w:r w:rsidR="00D16207" w:rsidRPr="00D16207">
              <w:t>sprendimas</w:t>
            </w:r>
            <w:proofErr w:type="spellEnd"/>
            <w:r w:rsidR="00D16207" w:rsidRPr="00D16207">
              <w:t xml:space="preserve"> </w:t>
            </w:r>
            <w:proofErr w:type="spellStart"/>
            <w:r w:rsidR="00D16207" w:rsidRPr="00D16207">
              <w:t>dėl</w:t>
            </w:r>
            <w:proofErr w:type="spellEnd"/>
            <w:r w:rsidR="00D16207" w:rsidRPr="00D16207">
              <w:t xml:space="preserve"> </w:t>
            </w:r>
            <w:proofErr w:type="spellStart"/>
            <w:r w:rsidR="00D16207" w:rsidRPr="00D16207">
              <w:t>išmokos</w:t>
            </w:r>
            <w:proofErr w:type="spellEnd"/>
            <w:r w:rsidR="00D16207" w:rsidRPr="00D16207">
              <w:t xml:space="preserve"> </w:t>
            </w:r>
            <w:proofErr w:type="spellStart"/>
            <w:r w:rsidR="00D16207" w:rsidRPr="00D16207">
              <w:t>skyrimo</w:t>
            </w:r>
            <w:proofErr w:type="spellEnd"/>
            <w:r w:rsidR="00D16207" w:rsidRPr="00D16207">
              <w:t>.</w:t>
            </w:r>
          </w:p>
          <w:p w14:paraId="13F2546F" w14:textId="1ABAEE0B" w:rsidR="00BB694B" w:rsidRPr="00741488" w:rsidRDefault="00962024" w:rsidP="00BB694B">
            <w:pPr>
              <w:pStyle w:val="Lentelinis"/>
              <w:jc w:val="both"/>
            </w:pPr>
            <w:r w:rsidRPr="00962024">
              <w:rPr>
                <w:b/>
                <w:bCs/>
              </w:rPr>
              <w:t>Atsakymo pateikimas:</w:t>
            </w:r>
            <w:r>
              <w:rPr>
                <w:b/>
                <w:bCs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Asmuo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apie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priimtą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sprendimą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informuojamas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atvykus</w:t>
            </w:r>
            <w:proofErr w:type="spellEnd"/>
            <w:r w:rsidR="00741488" w:rsidRPr="00741488">
              <w:rPr>
                <w:lang w:val="en-US"/>
              </w:rPr>
              <w:t xml:space="preserve"> į </w:t>
            </w:r>
            <w:proofErr w:type="spellStart"/>
            <w:r w:rsidR="00741488" w:rsidRPr="00741488">
              <w:rPr>
                <w:lang w:val="en-US"/>
              </w:rPr>
              <w:t>Socialinės</w:t>
            </w:r>
            <w:proofErr w:type="spellEnd"/>
            <w:r w:rsidR="00741488" w:rsidRPr="00741488">
              <w:rPr>
                <w:lang w:val="en-US"/>
              </w:rPr>
              <w:t xml:space="preserve"> paramos </w:t>
            </w:r>
            <w:proofErr w:type="spellStart"/>
            <w:r w:rsidR="00741488" w:rsidRPr="00741488">
              <w:rPr>
                <w:lang w:val="en-US"/>
              </w:rPr>
              <w:t>ir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sveikatos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skyri</w:t>
            </w:r>
            <w:r w:rsidR="00D16207">
              <w:rPr>
                <w:lang w:val="en-US"/>
              </w:rPr>
              <w:t>aus</w:t>
            </w:r>
            <w:proofErr w:type="spellEnd"/>
            <w:r w:rsidR="00D16207">
              <w:rPr>
                <w:lang w:val="en-US"/>
              </w:rPr>
              <w:t xml:space="preserve"> </w:t>
            </w:r>
            <w:proofErr w:type="spellStart"/>
            <w:r w:rsidR="00D16207">
              <w:rPr>
                <w:lang w:val="en-US"/>
              </w:rPr>
              <w:t>Klientų</w:t>
            </w:r>
            <w:proofErr w:type="spellEnd"/>
            <w:r w:rsidR="00D16207">
              <w:rPr>
                <w:lang w:val="en-US"/>
              </w:rPr>
              <w:t xml:space="preserve"> </w:t>
            </w:r>
            <w:proofErr w:type="spellStart"/>
            <w:r w:rsidR="00D16207">
              <w:rPr>
                <w:lang w:val="en-US"/>
              </w:rPr>
              <w:t>priimamąjį</w:t>
            </w:r>
            <w:proofErr w:type="spellEnd"/>
            <w:r w:rsidR="00741488" w:rsidRPr="00741488">
              <w:rPr>
                <w:lang w:val="en-US"/>
              </w:rPr>
              <w:t xml:space="preserve"> (</w:t>
            </w:r>
            <w:proofErr w:type="spellStart"/>
            <w:r w:rsidR="00741488" w:rsidRPr="00741488">
              <w:rPr>
                <w:lang w:val="en-US"/>
              </w:rPr>
              <w:t>Sąjūdžio</w:t>
            </w:r>
            <w:proofErr w:type="spellEnd"/>
            <w:r w:rsidR="00741488" w:rsidRPr="00741488">
              <w:rPr>
                <w:lang w:val="en-US"/>
              </w:rPr>
              <w:t xml:space="preserve"> a. 1 </w:t>
            </w:r>
            <w:proofErr w:type="spellStart"/>
            <w:r w:rsidR="00741488" w:rsidRPr="00741488">
              <w:rPr>
                <w:lang w:val="en-US"/>
              </w:rPr>
              <w:t>Rokiškis</w:t>
            </w:r>
            <w:proofErr w:type="spellEnd"/>
            <w:r w:rsidR="00741488" w:rsidRPr="00741488">
              <w:rPr>
                <w:lang w:val="en-US"/>
              </w:rPr>
              <w:t xml:space="preserve">, I a.) </w:t>
            </w:r>
            <w:proofErr w:type="spellStart"/>
            <w:r w:rsidR="00741488" w:rsidRPr="00741488">
              <w:rPr>
                <w:lang w:val="en-US"/>
              </w:rPr>
              <w:t>arba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prašyme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nurodytais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būdais</w:t>
            </w:r>
            <w:proofErr w:type="spellEnd"/>
            <w:r w:rsidR="00741488" w:rsidRPr="00741488">
              <w:rPr>
                <w:lang w:val="en-US"/>
              </w:rPr>
              <w:t>.</w:t>
            </w:r>
          </w:p>
          <w:p w14:paraId="139F87D7" w14:textId="2CB0CC65" w:rsidR="006413D1" w:rsidRPr="00C31526" w:rsidRDefault="006413D1" w:rsidP="00FB19F4">
            <w:pPr>
              <w:pStyle w:val="Lentelinis"/>
              <w:jc w:val="both"/>
            </w:pPr>
          </w:p>
        </w:tc>
      </w:tr>
      <w:tr w:rsidR="006413D1" w:rsidRPr="00C31526" w14:paraId="2F6CCDEC" w14:textId="77777777" w:rsidTr="00CF675C">
        <w:tc>
          <w:tcPr>
            <w:tcW w:w="800" w:type="dxa"/>
            <w:shd w:val="clear" w:color="auto" w:fill="auto"/>
          </w:tcPr>
          <w:p w14:paraId="0C2E9038" w14:textId="77777777" w:rsidR="006413D1" w:rsidRPr="00C31526" w:rsidRDefault="006413D1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 w:rsidRPr="00C31526">
              <w:lastRenderedPageBreak/>
              <w:t>8.</w:t>
            </w:r>
          </w:p>
        </w:tc>
        <w:tc>
          <w:tcPr>
            <w:tcW w:w="3214" w:type="dxa"/>
            <w:shd w:val="clear" w:color="auto" w:fill="auto"/>
          </w:tcPr>
          <w:p w14:paraId="715F735B" w14:textId="115DBAEF" w:rsidR="006413D1" w:rsidRPr="00436A11" w:rsidRDefault="004D3858" w:rsidP="006413D1">
            <w:pPr>
              <w:pStyle w:val="Lentelinis"/>
            </w:pPr>
            <w:r w:rsidRPr="00436A11">
              <w:t>P</w:t>
            </w:r>
            <w:r w:rsidR="006413D1" w:rsidRPr="00436A11">
              <w:t>aslaugos suteikimo trukmė</w:t>
            </w:r>
          </w:p>
        </w:tc>
        <w:tc>
          <w:tcPr>
            <w:tcW w:w="5875" w:type="dxa"/>
            <w:shd w:val="clear" w:color="auto" w:fill="auto"/>
          </w:tcPr>
          <w:p w14:paraId="75D9610B" w14:textId="6765E812" w:rsidR="006413D1" w:rsidRPr="00741488" w:rsidRDefault="007C53A2" w:rsidP="006413D1">
            <w:pPr>
              <w:pStyle w:val="Lentelinis"/>
              <w:jc w:val="both"/>
              <w:rPr>
                <w:rFonts w:ascii="Open Sans" w:hAnsi="Open Sans" w:cs="Open Sans"/>
                <w:color w:val="333333"/>
                <w:sz w:val="17"/>
                <w:szCs w:val="17"/>
              </w:rPr>
            </w:pPr>
            <w:proofErr w:type="spellStart"/>
            <w:r w:rsidRPr="007C53A2">
              <w:rPr>
                <w:lang w:val="en-US"/>
              </w:rPr>
              <w:t>Sprendimas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priimamas</w:t>
            </w:r>
            <w:proofErr w:type="spellEnd"/>
            <w:r w:rsidRPr="007C53A2">
              <w:rPr>
                <w:lang w:val="en-US"/>
              </w:rPr>
              <w:t xml:space="preserve"> ne </w:t>
            </w:r>
            <w:proofErr w:type="spellStart"/>
            <w:r w:rsidRPr="007C53A2">
              <w:rPr>
                <w:lang w:val="en-US"/>
              </w:rPr>
              <w:t>vėliau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kaip</w:t>
            </w:r>
            <w:proofErr w:type="spellEnd"/>
            <w:r w:rsidRPr="007C53A2">
              <w:rPr>
                <w:lang w:val="en-US"/>
              </w:rPr>
              <w:t xml:space="preserve"> per 30 </w:t>
            </w:r>
            <w:proofErr w:type="spellStart"/>
            <w:r w:rsidR="00276080">
              <w:rPr>
                <w:lang w:val="en-US"/>
              </w:rPr>
              <w:t>kalendorinių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dienų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nuo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tos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dienos</w:t>
            </w:r>
            <w:proofErr w:type="spellEnd"/>
            <w:r w:rsidRPr="007C53A2">
              <w:rPr>
                <w:lang w:val="en-US"/>
              </w:rPr>
              <w:t xml:space="preserve">, </w:t>
            </w:r>
            <w:proofErr w:type="spellStart"/>
            <w:r w:rsidRPr="007C53A2">
              <w:rPr>
                <w:lang w:val="en-US"/>
              </w:rPr>
              <w:t>kurią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gautas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prašymas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su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visais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reikiamais</w:t>
            </w:r>
            <w:proofErr w:type="spellEnd"/>
            <w:r w:rsidRPr="007C53A2">
              <w:rPr>
                <w:lang w:val="en-US"/>
              </w:rPr>
              <w:t xml:space="preserve"> </w:t>
            </w:r>
            <w:proofErr w:type="spellStart"/>
            <w:r w:rsidRPr="007C53A2">
              <w:rPr>
                <w:lang w:val="en-US"/>
              </w:rPr>
              <w:t>dokumentais</w:t>
            </w:r>
            <w:proofErr w:type="spellEnd"/>
            <w:r w:rsidRPr="007C53A2">
              <w:rPr>
                <w:lang w:val="en-US"/>
              </w:rPr>
              <w:t>.</w:t>
            </w:r>
          </w:p>
        </w:tc>
      </w:tr>
      <w:tr w:rsidR="006413D1" w:rsidRPr="00C31526" w14:paraId="1866737D" w14:textId="77777777" w:rsidTr="00CF675C">
        <w:tc>
          <w:tcPr>
            <w:tcW w:w="800" w:type="dxa"/>
            <w:shd w:val="clear" w:color="auto" w:fill="auto"/>
          </w:tcPr>
          <w:p w14:paraId="7C249200" w14:textId="77777777" w:rsidR="006413D1" w:rsidRPr="00C31526" w:rsidRDefault="006413D1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 w:rsidRPr="00C31526">
              <w:t xml:space="preserve">9. </w:t>
            </w:r>
          </w:p>
        </w:tc>
        <w:tc>
          <w:tcPr>
            <w:tcW w:w="3214" w:type="dxa"/>
            <w:shd w:val="clear" w:color="auto" w:fill="auto"/>
          </w:tcPr>
          <w:p w14:paraId="2201FDD7" w14:textId="35B0702A" w:rsidR="006413D1" w:rsidRPr="00C31526" w:rsidRDefault="006413D1" w:rsidP="006413D1">
            <w:pPr>
              <w:pStyle w:val="Lentelinis"/>
            </w:pPr>
            <w:r w:rsidRPr="00666334">
              <w:rPr>
                <w:rFonts w:eastAsia="Calibri"/>
                <w:lang w:eastAsia="lt-LT"/>
              </w:rPr>
              <w:t>Informacija apie tai, ar paslauga teikiama atlygintinai</w:t>
            </w:r>
          </w:p>
        </w:tc>
        <w:tc>
          <w:tcPr>
            <w:tcW w:w="5875" w:type="dxa"/>
            <w:shd w:val="clear" w:color="auto" w:fill="auto"/>
          </w:tcPr>
          <w:p w14:paraId="4173F40D" w14:textId="77777777" w:rsidR="006413D1" w:rsidRPr="00C31526" w:rsidRDefault="006413D1" w:rsidP="006413D1">
            <w:pPr>
              <w:pStyle w:val="Lentelinis"/>
              <w:jc w:val="both"/>
            </w:pPr>
            <w:r w:rsidRPr="00C31526">
              <w:t xml:space="preserve">Paslauga teikiama neatlygintinai </w:t>
            </w:r>
          </w:p>
        </w:tc>
      </w:tr>
      <w:tr w:rsidR="006413D1" w:rsidRPr="00C31526" w14:paraId="44424C55" w14:textId="77777777" w:rsidTr="00CF675C">
        <w:tc>
          <w:tcPr>
            <w:tcW w:w="800" w:type="dxa"/>
            <w:shd w:val="clear" w:color="auto" w:fill="auto"/>
          </w:tcPr>
          <w:p w14:paraId="2D6930F1" w14:textId="77777777" w:rsidR="006413D1" w:rsidRPr="00C31526" w:rsidRDefault="006413D1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 w:rsidRPr="00C31526">
              <w:t xml:space="preserve">10. </w:t>
            </w:r>
          </w:p>
        </w:tc>
        <w:tc>
          <w:tcPr>
            <w:tcW w:w="3214" w:type="dxa"/>
            <w:shd w:val="clear" w:color="auto" w:fill="auto"/>
          </w:tcPr>
          <w:p w14:paraId="37875FAC" w14:textId="5F750D68" w:rsidR="006413D1" w:rsidRPr="00C31526" w:rsidRDefault="006413D1" w:rsidP="006413D1">
            <w:pPr>
              <w:pStyle w:val="Lentelinis"/>
            </w:pPr>
            <w:r>
              <w:rPr>
                <w:rFonts w:eastAsia="Calibri"/>
                <w:lang w:eastAsia="lt-LT"/>
              </w:rPr>
              <w:t>P</w:t>
            </w:r>
            <w:r w:rsidRPr="00666334">
              <w:rPr>
                <w:rFonts w:eastAsia="Calibri"/>
                <w:lang w:eastAsia="lt-LT"/>
              </w:rPr>
              <w:t>aslaugos inicijavimo forma</w:t>
            </w:r>
          </w:p>
        </w:tc>
        <w:tc>
          <w:tcPr>
            <w:tcW w:w="5875" w:type="dxa"/>
            <w:shd w:val="clear" w:color="auto" w:fill="auto"/>
          </w:tcPr>
          <w:p w14:paraId="48501BAB" w14:textId="7775BFAE" w:rsidR="006413D1" w:rsidRPr="00C31526" w:rsidRDefault="00BB694B" w:rsidP="006413D1">
            <w:pPr>
              <w:pStyle w:val="Lentelinis"/>
              <w:jc w:val="both"/>
            </w:pPr>
            <w:proofErr w:type="spellStart"/>
            <w:r>
              <w:rPr>
                <w:lang w:val="en-US"/>
              </w:rPr>
              <w:t>Patvirtinta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prašymo</w:t>
            </w:r>
            <w:proofErr w:type="spellEnd"/>
            <w:r>
              <w:rPr>
                <w:lang w:val="en-US"/>
              </w:rPr>
              <w:t xml:space="preserve"> forma</w:t>
            </w:r>
            <w:r w:rsidR="00FB19F4" w:rsidRPr="00FB19F4">
              <w:rPr>
                <w:lang w:val="en-US"/>
              </w:rPr>
              <w:t xml:space="preserve"> </w:t>
            </w:r>
          </w:p>
        </w:tc>
      </w:tr>
      <w:tr w:rsidR="006413D1" w:rsidRPr="00C31526" w14:paraId="1988908E" w14:textId="77777777" w:rsidTr="00CF675C">
        <w:tc>
          <w:tcPr>
            <w:tcW w:w="800" w:type="dxa"/>
            <w:shd w:val="clear" w:color="auto" w:fill="auto"/>
          </w:tcPr>
          <w:p w14:paraId="5B7C26E9" w14:textId="3885D992" w:rsidR="006413D1" w:rsidRPr="00C31526" w:rsidRDefault="00921894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>
              <w:t>11.</w:t>
            </w:r>
          </w:p>
        </w:tc>
        <w:tc>
          <w:tcPr>
            <w:tcW w:w="3214" w:type="dxa"/>
            <w:shd w:val="clear" w:color="auto" w:fill="auto"/>
          </w:tcPr>
          <w:p w14:paraId="44ED9FF8" w14:textId="6F37883E" w:rsidR="006413D1" w:rsidRPr="00ED4C96" w:rsidRDefault="006413D1" w:rsidP="006413D1">
            <w:pPr>
              <w:pStyle w:val="Lentelinis"/>
            </w:pPr>
            <w:r w:rsidRPr="00ED4C96">
              <w:rPr>
                <w:rFonts w:eastAsia="Calibri"/>
                <w:lang w:eastAsia="lt-LT"/>
              </w:rPr>
              <w:t>Paslaugos teikimo (būdas) tipas</w:t>
            </w:r>
          </w:p>
        </w:tc>
        <w:tc>
          <w:tcPr>
            <w:tcW w:w="5875" w:type="dxa"/>
            <w:shd w:val="clear" w:color="auto" w:fill="auto"/>
          </w:tcPr>
          <w:p w14:paraId="6B1ED970" w14:textId="6834B788" w:rsidR="006413D1" w:rsidRPr="00ED4C96" w:rsidRDefault="00BE0677" w:rsidP="006413D1">
            <w:pPr>
              <w:pStyle w:val="Lentelinis"/>
              <w:jc w:val="both"/>
            </w:pPr>
            <w:proofErr w:type="spellStart"/>
            <w:r>
              <w:rPr>
                <w:lang w:val="en-US"/>
              </w:rPr>
              <w:t>Prašymus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galima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pateikti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prisijungus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prie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Socialinės</w:t>
            </w:r>
            <w:proofErr w:type="spellEnd"/>
            <w:r w:rsidR="00741488" w:rsidRPr="00741488">
              <w:rPr>
                <w:lang w:val="en-US"/>
              </w:rPr>
              <w:t xml:space="preserve"> paramos </w:t>
            </w:r>
            <w:proofErr w:type="spellStart"/>
            <w:r w:rsidR="00741488" w:rsidRPr="00741488">
              <w:rPr>
                <w:lang w:val="en-US"/>
              </w:rPr>
              <w:t>šeimai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informacinės</w:t>
            </w:r>
            <w:proofErr w:type="spellEnd"/>
            <w:r w:rsidR="00741488" w:rsidRPr="00741488">
              <w:rPr>
                <w:lang w:val="en-US"/>
              </w:rPr>
              <w:t xml:space="preserve"> </w:t>
            </w:r>
            <w:proofErr w:type="spellStart"/>
            <w:r w:rsidR="00741488" w:rsidRPr="00741488">
              <w:rPr>
                <w:lang w:val="en-US"/>
              </w:rPr>
              <w:t>sistemos</w:t>
            </w:r>
            <w:proofErr w:type="spellEnd"/>
            <w:r w:rsidR="00741488" w:rsidRPr="00741488">
              <w:rPr>
                <w:lang w:val="en-US"/>
              </w:rPr>
              <w:t xml:space="preserve"> (SPIS) </w:t>
            </w:r>
            <w:proofErr w:type="spellStart"/>
            <w:r w:rsidR="00741488" w:rsidRPr="00741488">
              <w:rPr>
                <w:lang w:val="en-US"/>
              </w:rPr>
              <w:t>adresu</w:t>
            </w:r>
            <w:proofErr w:type="spellEnd"/>
            <w:r w:rsidR="00741488" w:rsidRPr="00741488">
              <w:rPr>
                <w:lang w:val="en-US"/>
              </w:rPr>
              <w:t> </w:t>
            </w:r>
            <w:hyperlink r:id="rId10" w:history="1">
              <w:r w:rsidR="00741488" w:rsidRPr="00741488">
                <w:rPr>
                  <w:rStyle w:val="Hipersaitas"/>
                  <w:lang w:val="en-US"/>
                </w:rPr>
                <w:t>www.spis.lt</w:t>
              </w:r>
            </w:hyperlink>
            <w:r w:rsidR="00741488" w:rsidRPr="00741488">
              <w:rPr>
                <w:lang w:val="en-US"/>
              </w:rPr>
              <w:t>.</w:t>
            </w:r>
          </w:p>
        </w:tc>
      </w:tr>
      <w:tr w:rsidR="006413D1" w:rsidRPr="00C31526" w14:paraId="407D2FDB" w14:textId="77777777" w:rsidTr="00CF675C">
        <w:tc>
          <w:tcPr>
            <w:tcW w:w="800" w:type="dxa"/>
            <w:shd w:val="clear" w:color="auto" w:fill="auto"/>
          </w:tcPr>
          <w:p w14:paraId="429292F4" w14:textId="38197434" w:rsidR="006413D1" w:rsidRPr="00C31526" w:rsidRDefault="00921894" w:rsidP="006413D1">
            <w:pPr>
              <w:pStyle w:val="Lentelinis"/>
              <w:numPr>
                <w:ilvl w:val="0"/>
                <w:numId w:val="1"/>
              </w:numPr>
              <w:ind w:left="0"/>
            </w:pPr>
            <w:r>
              <w:t>12.</w:t>
            </w:r>
          </w:p>
        </w:tc>
        <w:tc>
          <w:tcPr>
            <w:tcW w:w="3214" w:type="dxa"/>
            <w:shd w:val="clear" w:color="auto" w:fill="auto"/>
          </w:tcPr>
          <w:p w14:paraId="0C1C77A1" w14:textId="1DA1C285" w:rsidR="006413D1" w:rsidRPr="00ED4C96" w:rsidRDefault="006413D1" w:rsidP="006413D1">
            <w:pPr>
              <w:pStyle w:val="Lentelinis"/>
              <w:rPr>
                <w:rFonts w:eastAsia="Calibri"/>
                <w:lang w:eastAsia="lt-LT"/>
              </w:rPr>
            </w:pPr>
            <w:r w:rsidRPr="00ED4C96">
              <w:rPr>
                <w:rFonts w:eastAsia="Calibri"/>
                <w:lang w:eastAsia="lt-LT"/>
              </w:rPr>
              <w:t>Paslaugos rezultatas</w:t>
            </w:r>
          </w:p>
        </w:tc>
        <w:tc>
          <w:tcPr>
            <w:tcW w:w="5875" w:type="dxa"/>
            <w:shd w:val="clear" w:color="auto" w:fill="auto"/>
          </w:tcPr>
          <w:p w14:paraId="3B261EED" w14:textId="784B719C" w:rsidR="006413D1" w:rsidRPr="00ED4C96" w:rsidRDefault="00741488" w:rsidP="006413D1">
            <w:pPr>
              <w:pStyle w:val="Lentelinis"/>
              <w:jc w:val="both"/>
            </w:pPr>
            <w:proofErr w:type="spellStart"/>
            <w:r w:rsidRPr="00741488">
              <w:rPr>
                <w:bCs/>
                <w:color w:val="040404"/>
                <w:lang w:val="en-US"/>
              </w:rPr>
              <w:t>Paskirta</w:t>
            </w:r>
            <w:proofErr w:type="spellEnd"/>
            <w:r w:rsidR="007C53A2">
              <w:rPr>
                <w:bCs/>
                <w:color w:val="040404"/>
                <w:lang w:val="en-US"/>
              </w:rPr>
              <w:t xml:space="preserve"> </w:t>
            </w:r>
            <w:r w:rsidR="007A109F">
              <w:rPr>
                <w:bCs/>
                <w:color w:val="040404"/>
              </w:rPr>
              <w:t>k</w:t>
            </w:r>
            <w:r w:rsidR="007A109F" w:rsidRPr="00A23346">
              <w:rPr>
                <w:color w:val="000000"/>
              </w:rPr>
              <w:t>ompensacij</w:t>
            </w:r>
            <w:r w:rsidR="00E46E0B">
              <w:rPr>
                <w:color w:val="000000"/>
              </w:rPr>
              <w:t>a</w:t>
            </w:r>
            <w:r w:rsidR="007A109F" w:rsidRPr="00A23346">
              <w:rPr>
                <w:color w:val="000000"/>
              </w:rPr>
              <w:t xml:space="preserve"> už</w:t>
            </w:r>
            <w:r w:rsidR="007A109F">
              <w:rPr>
                <w:color w:val="000000"/>
              </w:rPr>
              <w:t xml:space="preserve"> būsto šildymą, karštą bei geriamą</w:t>
            </w:r>
            <w:r w:rsidR="007A109F" w:rsidRPr="00A23346">
              <w:rPr>
                <w:color w:val="000000"/>
              </w:rPr>
              <w:t xml:space="preserve"> vandenį</w:t>
            </w:r>
            <w:r w:rsidR="007A109F">
              <w:rPr>
                <w:color w:val="000000"/>
              </w:rPr>
              <w:t>, bei kitą kurą</w:t>
            </w:r>
          </w:p>
        </w:tc>
      </w:tr>
      <w:tr w:rsidR="006413D1" w:rsidRPr="00C31526" w14:paraId="324E391D" w14:textId="77777777" w:rsidTr="00CF675C">
        <w:tc>
          <w:tcPr>
            <w:tcW w:w="800" w:type="dxa"/>
            <w:shd w:val="clear" w:color="auto" w:fill="auto"/>
          </w:tcPr>
          <w:p w14:paraId="3E773138" w14:textId="7101FB6B" w:rsidR="006413D1" w:rsidRPr="00C31526" w:rsidRDefault="00921894" w:rsidP="006413D1">
            <w:pPr>
              <w:pStyle w:val="Lentelinis"/>
            </w:pPr>
            <w:r>
              <w:t>13</w:t>
            </w:r>
            <w:r w:rsidR="006413D1" w:rsidRPr="00C31526">
              <w:t xml:space="preserve">. </w:t>
            </w:r>
          </w:p>
        </w:tc>
        <w:tc>
          <w:tcPr>
            <w:tcW w:w="3214" w:type="dxa"/>
            <w:shd w:val="clear" w:color="auto" w:fill="auto"/>
          </w:tcPr>
          <w:p w14:paraId="33A4F188" w14:textId="7242ED17" w:rsidR="006413D1" w:rsidRPr="00962024" w:rsidRDefault="00962024" w:rsidP="006413D1">
            <w:pPr>
              <w:pStyle w:val="Lentelinis"/>
            </w:pPr>
            <w:proofErr w:type="spellStart"/>
            <w:r w:rsidRPr="00962024">
              <w:rPr>
                <w:lang w:val="en-US"/>
              </w:rPr>
              <w:t>Paslaugos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teikėjo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veiksmų</w:t>
            </w:r>
            <w:proofErr w:type="spellEnd"/>
            <w:r w:rsidRPr="00962024">
              <w:rPr>
                <w:lang w:val="en-US"/>
              </w:rPr>
              <w:t xml:space="preserve"> (</w:t>
            </w:r>
            <w:proofErr w:type="spellStart"/>
            <w:r w:rsidRPr="00962024">
              <w:rPr>
                <w:lang w:val="en-US"/>
              </w:rPr>
              <w:t>neveikimo</w:t>
            </w:r>
            <w:proofErr w:type="spellEnd"/>
            <w:r w:rsidRPr="00962024">
              <w:rPr>
                <w:lang w:val="en-US"/>
              </w:rPr>
              <w:t xml:space="preserve">) </w:t>
            </w:r>
            <w:proofErr w:type="spellStart"/>
            <w:r w:rsidRPr="00962024">
              <w:rPr>
                <w:lang w:val="en-US"/>
              </w:rPr>
              <w:t>apskundimo</w:t>
            </w:r>
            <w:proofErr w:type="spellEnd"/>
            <w:r w:rsidRPr="00962024">
              <w:rPr>
                <w:lang w:val="en-US"/>
              </w:rPr>
              <w:t xml:space="preserve"> </w:t>
            </w:r>
            <w:proofErr w:type="spellStart"/>
            <w:r w:rsidRPr="00962024">
              <w:rPr>
                <w:lang w:val="en-US"/>
              </w:rPr>
              <w:t>tvarka</w:t>
            </w:r>
            <w:proofErr w:type="spellEnd"/>
            <w:r w:rsidRPr="00962024">
              <w:rPr>
                <w:lang w:val="en-US"/>
              </w:rPr>
              <w:t xml:space="preserve"> </w:t>
            </w:r>
          </w:p>
        </w:tc>
        <w:tc>
          <w:tcPr>
            <w:tcW w:w="5875" w:type="dxa"/>
            <w:tcBorders>
              <w:bottom w:val="single" w:sz="4" w:space="0" w:color="auto"/>
            </w:tcBorders>
            <w:shd w:val="clear" w:color="auto" w:fill="auto"/>
          </w:tcPr>
          <w:p w14:paraId="0709249E" w14:textId="7CF36D89" w:rsidR="001B2A4A" w:rsidRPr="001B2A4A" w:rsidRDefault="009D444E" w:rsidP="001B2A4A">
            <w:pPr>
              <w:jc w:val="both"/>
            </w:pPr>
            <w:r w:rsidRPr="009D444E">
              <w:t xml:space="preserve">Paslaugų </w:t>
            </w:r>
            <w:proofErr w:type="spellStart"/>
            <w:r w:rsidRPr="009D444E">
              <w:t>teikėjo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veiksmai</w:t>
            </w:r>
            <w:proofErr w:type="spellEnd"/>
            <w:r w:rsidR="001B2A4A" w:rsidRPr="009D444E">
              <w:t xml:space="preserve"> (</w:t>
            </w:r>
            <w:proofErr w:type="spellStart"/>
            <w:r w:rsidR="001B2A4A" w:rsidRPr="009D444E">
              <w:t>neveikimas</w:t>
            </w:r>
            <w:proofErr w:type="spellEnd"/>
            <w:r w:rsidR="001B2A4A" w:rsidRPr="009D444E">
              <w:t xml:space="preserve">) </w:t>
            </w:r>
            <w:proofErr w:type="spellStart"/>
            <w:r w:rsidR="001B2A4A" w:rsidRPr="009D444E">
              <w:rPr>
                <w:lang w:eastAsia="lt-LT"/>
              </w:rPr>
              <w:t>gali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būti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skundžiami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t>Viešojo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administravimo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įstatymu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nustatyta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tvarka</w:t>
            </w:r>
            <w:proofErr w:type="spellEnd"/>
            <w:r w:rsidR="001B2A4A" w:rsidRPr="009D444E">
              <w:t xml:space="preserve"> per </w:t>
            </w:r>
            <w:proofErr w:type="spellStart"/>
            <w:r w:rsidR="001B2A4A" w:rsidRPr="009D444E">
              <w:t>vieną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mėnesį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nuo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tokių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veiksmų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paaiškėjimo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asmeniui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dienos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pačiam</w:t>
            </w:r>
            <w:proofErr w:type="spellEnd"/>
            <w:r w:rsidR="001B2A4A" w:rsidRPr="009D444E">
              <w:t xml:space="preserve"> </w:t>
            </w:r>
            <w:proofErr w:type="spellStart"/>
            <w:r w:rsidRPr="009D444E">
              <w:t>paslaugui</w:t>
            </w:r>
            <w:proofErr w:type="spellEnd"/>
            <w:r w:rsidRPr="009D444E">
              <w:t xml:space="preserve"> </w:t>
            </w:r>
            <w:proofErr w:type="spellStart"/>
            <w:r w:rsidRPr="009D444E">
              <w:t>tiekėjui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arba</w:t>
            </w:r>
            <w:proofErr w:type="spellEnd"/>
            <w:r w:rsidR="001B2A4A" w:rsidRPr="009D444E">
              <w:t xml:space="preserve"> </w:t>
            </w:r>
            <w:r w:rsidR="001B2A4A" w:rsidRPr="009D444E">
              <w:rPr>
                <w:lang w:eastAsia="lt-LT"/>
              </w:rPr>
              <w:t xml:space="preserve">Lietuvos </w:t>
            </w:r>
            <w:proofErr w:type="spellStart"/>
            <w:r w:rsidR="001B2A4A" w:rsidRPr="009D444E">
              <w:rPr>
                <w:lang w:eastAsia="lt-LT"/>
              </w:rPr>
              <w:t>administracinių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ginčų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komisijos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Panevėžio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apygardos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skyriui</w:t>
            </w:r>
            <w:proofErr w:type="spellEnd"/>
            <w:r w:rsidR="001B2A4A" w:rsidRPr="009D444E">
              <w:rPr>
                <w:lang w:eastAsia="lt-LT"/>
              </w:rPr>
              <w:t xml:space="preserve"> (</w:t>
            </w:r>
            <w:proofErr w:type="spellStart"/>
            <w:r w:rsidR="001B2A4A" w:rsidRPr="009D444E">
              <w:rPr>
                <w:lang w:eastAsia="lt-LT"/>
              </w:rPr>
              <w:t>Respublikos</w:t>
            </w:r>
            <w:proofErr w:type="spellEnd"/>
            <w:r w:rsidR="001B2A4A" w:rsidRPr="009D444E">
              <w:rPr>
                <w:lang w:eastAsia="lt-LT"/>
              </w:rPr>
              <w:t xml:space="preserve"> g. 62, 35158 </w:t>
            </w:r>
            <w:proofErr w:type="spellStart"/>
            <w:r w:rsidR="001B2A4A" w:rsidRPr="009D444E">
              <w:rPr>
                <w:lang w:eastAsia="lt-LT"/>
              </w:rPr>
              <w:t>Panevėžys</w:t>
            </w:r>
            <w:proofErr w:type="spellEnd"/>
            <w:r w:rsidR="001B2A4A" w:rsidRPr="009D444E">
              <w:rPr>
                <w:lang w:eastAsia="lt-LT"/>
              </w:rPr>
              <w:t xml:space="preserve">) Lietuvos </w:t>
            </w:r>
            <w:proofErr w:type="spellStart"/>
            <w:r w:rsidR="001B2A4A" w:rsidRPr="009D444E">
              <w:rPr>
                <w:lang w:eastAsia="lt-LT"/>
              </w:rPr>
              <w:t>Respublikos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ikiteisminio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administracinių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ginčų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nagrinėjimo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tvarkos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įstatymo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nustatyta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tvarka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r w:rsidR="001B2A4A" w:rsidRPr="009D444E">
              <w:t xml:space="preserve">per </w:t>
            </w:r>
            <w:proofErr w:type="spellStart"/>
            <w:r w:rsidR="001B2A4A" w:rsidRPr="009D444E">
              <w:t>vieną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mėnesį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nuo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įteikimo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dienos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arba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Regionų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apygardos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administracinio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teismo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Panevėžio</w:t>
            </w:r>
            <w:proofErr w:type="spellEnd"/>
            <w:r w:rsidR="001B2A4A" w:rsidRPr="009D444E">
              <w:rPr>
                <w:lang w:eastAsia="lt-LT"/>
              </w:rPr>
              <w:t xml:space="preserve"> </w:t>
            </w:r>
            <w:proofErr w:type="spellStart"/>
            <w:r w:rsidR="001B2A4A" w:rsidRPr="009D444E">
              <w:rPr>
                <w:lang w:eastAsia="lt-LT"/>
              </w:rPr>
              <w:t>rūmams</w:t>
            </w:r>
            <w:proofErr w:type="spellEnd"/>
            <w:r w:rsidR="001B2A4A" w:rsidRPr="009D444E">
              <w:rPr>
                <w:lang w:eastAsia="lt-LT"/>
              </w:rPr>
              <w:t xml:space="preserve"> (</w:t>
            </w:r>
            <w:proofErr w:type="spellStart"/>
            <w:r w:rsidR="001B2A4A" w:rsidRPr="009D444E">
              <w:rPr>
                <w:lang w:eastAsia="lt-LT"/>
              </w:rPr>
              <w:t>Respublikos</w:t>
            </w:r>
            <w:proofErr w:type="spellEnd"/>
            <w:r w:rsidR="001B2A4A" w:rsidRPr="009D444E">
              <w:rPr>
                <w:lang w:eastAsia="lt-LT"/>
              </w:rPr>
              <w:t xml:space="preserve"> g. 62, 35158 </w:t>
            </w:r>
            <w:proofErr w:type="spellStart"/>
            <w:r w:rsidR="001B2A4A" w:rsidRPr="009D444E">
              <w:rPr>
                <w:lang w:eastAsia="lt-LT"/>
              </w:rPr>
              <w:t>Panevėžys</w:t>
            </w:r>
            <w:proofErr w:type="spellEnd"/>
            <w:r w:rsidR="001B2A4A" w:rsidRPr="009D444E">
              <w:rPr>
                <w:lang w:eastAsia="lt-LT"/>
              </w:rPr>
              <w:t xml:space="preserve">) </w:t>
            </w:r>
            <w:proofErr w:type="spellStart"/>
            <w:r w:rsidR="001B2A4A" w:rsidRPr="009D444E">
              <w:t>arba</w:t>
            </w:r>
            <w:proofErr w:type="spellEnd"/>
            <w:r w:rsidR="001B2A4A" w:rsidRPr="009D444E">
              <w:t xml:space="preserve"> per Lietuvos </w:t>
            </w:r>
            <w:proofErr w:type="spellStart"/>
            <w:r w:rsidR="001B2A4A" w:rsidRPr="009D444E">
              <w:t>teismų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elektroninių</w:t>
            </w:r>
            <w:proofErr w:type="spellEnd"/>
            <w:r w:rsidR="001B2A4A" w:rsidRPr="009D444E">
              <w:t xml:space="preserve"> paslaugų </w:t>
            </w:r>
            <w:proofErr w:type="spellStart"/>
            <w:r w:rsidR="001B2A4A" w:rsidRPr="009D444E">
              <w:t>portalą</w:t>
            </w:r>
            <w:proofErr w:type="spellEnd"/>
            <w:r w:rsidR="001B2A4A" w:rsidRPr="009D444E">
              <w:t xml:space="preserve"> (</w:t>
            </w:r>
            <w:hyperlink r:id="rId11" w:history="1">
              <w:r w:rsidR="001B2A4A" w:rsidRPr="009D444E">
                <w:rPr>
                  <w:rStyle w:val="Hipersaitas"/>
                  <w:color w:val="auto"/>
                </w:rPr>
                <w:t>https://e.teismas.lt</w:t>
              </w:r>
            </w:hyperlink>
            <w:r w:rsidR="001B2A4A" w:rsidRPr="009D444E">
              <w:t xml:space="preserve">) Lietuvos </w:t>
            </w:r>
            <w:proofErr w:type="spellStart"/>
            <w:r w:rsidR="001B2A4A" w:rsidRPr="009D444E">
              <w:t>Respublikos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administracinių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bylų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teisenos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įstatymu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nustatyta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tvarka</w:t>
            </w:r>
            <w:proofErr w:type="spellEnd"/>
            <w:r w:rsidR="001B2A4A" w:rsidRPr="009D444E">
              <w:t xml:space="preserve"> per </w:t>
            </w:r>
            <w:proofErr w:type="spellStart"/>
            <w:r w:rsidR="001B2A4A" w:rsidRPr="009D444E">
              <w:t>vieną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mėnesį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nuo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įteikimo</w:t>
            </w:r>
            <w:proofErr w:type="spellEnd"/>
            <w:r w:rsidR="001B2A4A" w:rsidRPr="009D444E">
              <w:t xml:space="preserve"> </w:t>
            </w:r>
            <w:proofErr w:type="spellStart"/>
            <w:r w:rsidR="001B2A4A" w:rsidRPr="009D444E">
              <w:t>dienos</w:t>
            </w:r>
            <w:proofErr w:type="spellEnd"/>
          </w:p>
          <w:p w14:paraId="037ECB69" w14:textId="732A0116" w:rsidR="001B2A4A" w:rsidRPr="00C31526" w:rsidRDefault="001B2A4A" w:rsidP="006413D1">
            <w:pPr>
              <w:jc w:val="both"/>
              <w:rPr>
                <w:lang w:val="lt-LT"/>
              </w:rPr>
            </w:pPr>
          </w:p>
        </w:tc>
      </w:tr>
    </w:tbl>
    <w:p w14:paraId="7DF1C953" w14:textId="77777777" w:rsidR="00042B12" w:rsidRPr="00C31526" w:rsidRDefault="00042B12" w:rsidP="0090471E">
      <w:pPr>
        <w:jc w:val="both"/>
        <w:rPr>
          <w:sz w:val="22"/>
          <w:szCs w:val="22"/>
          <w:lang w:val="lt-LT"/>
        </w:rPr>
      </w:pPr>
    </w:p>
    <w:sectPr w:rsidR="00042B12" w:rsidRPr="00C31526" w:rsidSect="003972D5">
      <w:pgSz w:w="11906" w:h="16838"/>
      <w:pgMar w:top="993" w:right="566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7F61" w14:textId="77777777" w:rsidR="00675884" w:rsidRDefault="00675884">
      <w:r>
        <w:separator/>
      </w:r>
    </w:p>
  </w:endnote>
  <w:endnote w:type="continuationSeparator" w:id="0">
    <w:p w14:paraId="2D7F74CD" w14:textId="77777777" w:rsidR="00675884" w:rsidRDefault="006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BF8F" w14:textId="77777777" w:rsidR="00675884" w:rsidRDefault="00675884">
      <w:r>
        <w:separator/>
      </w:r>
    </w:p>
  </w:footnote>
  <w:footnote w:type="continuationSeparator" w:id="0">
    <w:p w14:paraId="6256E396" w14:textId="77777777" w:rsidR="00675884" w:rsidRDefault="0067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972"/>
    <w:multiLevelType w:val="multilevel"/>
    <w:tmpl w:val="A96E4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97591"/>
    <w:multiLevelType w:val="hybridMultilevel"/>
    <w:tmpl w:val="E54648A6"/>
    <w:lvl w:ilvl="0" w:tplc="C29ED6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CE47BA4"/>
    <w:multiLevelType w:val="hybridMultilevel"/>
    <w:tmpl w:val="7590A9FE"/>
    <w:lvl w:ilvl="0" w:tplc="EA3E0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41644A"/>
    <w:multiLevelType w:val="hybridMultilevel"/>
    <w:tmpl w:val="9B9AD0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280A"/>
    <w:multiLevelType w:val="multilevel"/>
    <w:tmpl w:val="6542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D6048"/>
    <w:multiLevelType w:val="hybridMultilevel"/>
    <w:tmpl w:val="1B645388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2A10"/>
    <w:multiLevelType w:val="hybridMultilevel"/>
    <w:tmpl w:val="6F462B2E"/>
    <w:lvl w:ilvl="0" w:tplc="DC7C344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5" w:hanging="360"/>
      </w:pPr>
    </w:lvl>
    <w:lvl w:ilvl="2" w:tplc="0427001B" w:tentative="1">
      <w:start w:val="1"/>
      <w:numFmt w:val="lowerRoman"/>
      <w:lvlText w:val="%3."/>
      <w:lvlJc w:val="right"/>
      <w:pPr>
        <w:ind w:left="1755" w:hanging="180"/>
      </w:pPr>
    </w:lvl>
    <w:lvl w:ilvl="3" w:tplc="0427000F" w:tentative="1">
      <w:start w:val="1"/>
      <w:numFmt w:val="decimal"/>
      <w:lvlText w:val="%4."/>
      <w:lvlJc w:val="left"/>
      <w:pPr>
        <w:ind w:left="2475" w:hanging="360"/>
      </w:pPr>
    </w:lvl>
    <w:lvl w:ilvl="4" w:tplc="04270019" w:tentative="1">
      <w:start w:val="1"/>
      <w:numFmt w:val="lowerLetter"/>
      <w:lvlText w:val="%5."/>
      <w:lvlJc w:val="left"/>
      <w:pPr>
        <w:ind w:left="3195" w:hanging="360"/>
      </w:pPr>
    </w:lvl>
    <w:lvl w:ilvl="5" w:tplc="0427001B" w:tentative="1">
      <w:start w:val="1"/>
      <w:numFmt w:val="lowerRoman"/>
      <w:lvlText w:val="%6."/>
      <w:lvlJc w:val="right"/>
      <w:pPr>
        <w:ind w:left="3915" w:hanging="180"/>
      </w:pPr>
    </w:lvl>
    <w:lvl w:ilvl="6" w:tplc="0427000F" w:tentative="1">
      <w:start w:val="1"/>
      <w:numFmt w:val="decimal"/>
      <w:lvlText w:val="%7."/>
      <w:lvlJc w:val="left"/>
      <w:pPr>
        <w:ind w:left="4635" w:hanging="360"/>
      </w:pPr>
    </w:lvl>
    <w:lvl w:ilvl="7" w:tplc="04270019" w:tentative="1">
      <w:start w:val="1"/>
      <w:numFmt w:val="lowerLetter"/>
      <w:lvlText w:val="%8."/>
      <w:lvlJc w:val="left"/>
      <w:pPr>
        <w:ind w:left="5355" w:hanging="360"/>
      </w:pPr>
    </w:lvl>
    <w:lvl w:ilvl="8" w:tplc="0427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 w15:restartNumberingAfterBreak="0">
    <w:nsid w:val="3360283A"/>
    <w:multiLevelType w:val="hybridMultilevel"/>
    <w:tmpl w:val="6BE238E8"/>
    <w:lvl w:ilvl="0" w:tplc="0427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3" w:hanging="360"/>
      </w:pPr>
    </w:lvl>
    <w:lvl w:ilvl="2" w:tplc="0427001B" w:tentative="1">
      <w:start w:val="1"/>
      <w:numFmt w:val="lowerRoman"/>
      <w:lvlText w:val="%3."/>
      <w:lvlJc w:val="right"/>
      <w:pPr>
        <w:ind w:left="3643" w:hanging="180"/>
      </w:pPr>
    </w:lvl>
    <w:lvl w:ilvl="3" w:tplc="0427000F" w:tentative="1">
      <w:start w:val="1"/>
      <w:numFmt w:val="decimal"/>
      <w:lvlText w:val="%4."/>
      <w:lvlJc w:val="left"/>
      <w:pPr>
        <w:ind w:left="4363" w:hanging="360"/>
      </w:pPr>
    </w:lvl>
    <w:lvl w:ilvl="4" w:tplc="04270019" w:tentative="1">
      <w:start w:val="1"/>
      <w:numFmt w:val="lowerLetter"/>
      <w:lvlText w:val="%5."/>
      <w:lvlJc w:val="left"/>
      <w:pPr>
        <w:ind w:left="5083" w:hanging="360"/>
      </w:pPr>
    </w:lvl>
    <w:lvl w:ilvl="5" w:tplc="0427001B" w:tentative="1">
      <w:start w:val="1"/>
      <w:numFmt w:val="lowerRoman"/>
      <w:lvlText w:val="%6."/>
      <w:lvlJc w:val="right"/>
      <w:pPr>
        <w:ind w:left="5803" w:hanging="180"/>
      </w:pPr>
    </w:lvl>
    <w:lvl w:ilvl="6" w:tplc="0427000F" w:tentative="1">
      <w:start w:val="1"/>
      <w:numFmt w:val="decimal"/>
      <w:lvlText w:val="%7."/>
      <w:lvlJc w:val="left"/>
      <w:pPr>
        <w:ind w:left="6523" w:hanging="360"/>
      </w:pPr>
    </w:lvl>
    <w:lvl w:ilvl="7" w:tplc="04270019" w:tentative="1">
      <w:start w:val="1"/>
      <w:numFmt w:val="lowerLetter"/>
      <w:lvlText w:val="%8."/>
      <w:lvlJc w:val="left"/>
      <w:pPr>
        <w:ind w:left="7243" w:hanging="360"/>
      </w:pPr>
    </w:lvl>
    <w:lvl w:ilvl="8" w:tplc="042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38886E8C"/>
    <w:multiLevelType w:val="hybridMultilevel"/>
    <w:tmpl w:val="7CC865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04E0"/>
    <w:multiLevelType w:val="multilevel"/>
    <w:tmpl w:val="8F6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447D1"/>
    <w:multiLevelType w:val="hybridMultilevel"/>
    <w:tmpl w:val="B48871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3A1"/>
    <w:multiLevelType w:val="hybridMultilevel"/>
    <w:tmpl w:val="497C8D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0FDD"/>
    <w:multiLevelType w:val="hybridMultilevel"/>
    <w:tmpl w:val="28361A62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A0987966">
      <w:numFmt w:val="bullet"/>
      <w:lvlText w:val=""/>
      <w:lvlJc w:val="left"/>
      <w:pPr>
        <w:ind w:left="1461" w:hanging="360"/>
      </w:pPr>
      <w:rPr>
        <w:rFonts w:ascii="Wingdings 2" w:eastAsia="Times New Roman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 w15:restartNumberingAfterBreak="0">
    <w:nsid w:val="494E05BB"/>
    <w:multiLevelType w:val="hybridMultilevel"/>
    <w:tmpl w:val="23E6B4E8"/>
    <w:lvl w:ilvl="0" w:tplc="CF88484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5" w:hanging="360"/>
      </w:pPr>
    </w:lvl>
    <w:lvl w:ilvl="2" w:tplc="0427001B" w:tentative="1">
      <w:start w:val="1"/>
      <w:numFmt w:val="lowerRoman"/>
      <w:lvlText w:val="%3."/>
      <w:lvlJc w:val="right"/>
      <w:pPr>
        <w:ind w:left="1755" w:hanging="180"/>
      </w:pPr>
    </w:lvl>
    <w:lvl w:ilvl="3" w:tplc="0427000F" w:tentative="1">
      <w:start w:val="1"/>
      <w:numFmt w:val="decimal"/>
      <w:lvlText w:val="%4."/>
      <w:lvlJc w:val="left"/>
      <w:pPr>
        <w:ind w:left="2475" w:hanging="360"/>
      </w:pPr>
    </w:lvl>
    <w:lvl w:ilvl="4" w:tplc="04270019" w:tentative="1">
      <w:start w:val="1"/>
      <w:numFmt w:val="lowerLetter"/>
      <w:lvlText w:val="%5."/>
      <w:lvlJc w:val="left"/>
      <w:pPr>
        <w:ind w:left="3195" w:hanging="360"/>
      </w:pPr>
    </w:lvl>
    <w:lvl w:ilvl="5" w:tplc="0427001B" w:tentative="1">
      <w:start w:val="1"/>
      <w:numFmt w:val="lowerRoman"/>
      <w:lvlText w:val="%6."/>
      <w:lvlJc w:val="right"/>
      <w:pPr>
        <w:ind w:left="3915" w:hanging="180"/>
      </w:pPr>
    </w:lvl>
    <w:lvl w:ilvl="6" w:tplc="0427000F" w:tentative="1">
      <w:start w:val="1"/>
      <w:numFmt w:val="decimal"/>
      <w:lvlText w:val="%7."/>
      <w:lvlJc w:val="left"/>
      <w:pPr>
        <w:ind w:left="4635" w:hanging="360"/>
      </w:pPr>
    </w:lvl>
    <w:lvl w:ilvl="7" w:tplc="04270019" w:tentative="1">
      <w:start w:val="1"/>
      <w:numFmt w:val="lowerLetter"/>
      <w:lvlText w:val="%8."/>
      <w:lvlJc w:val="left"/>
      <w:pPr>
        <w:ind w:left="5355" w:hanging="360"/>
      </w:pPr>
    </w:lvl>
    <w:lvl w:ilvl="8" w:tplc="0427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4" w15:restartNumberingAfterBreak="0">
    <w:nsid w:val="4CA34EE9"/>
    <w:multiLevelType w:val="hybridMultilevel"/>
    <w:tmpl w:val="ECB0A64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4C2ECE"/>
    <w:multiLevelType w:val="multilevel"/>
    <w:tmpl w:val="A05E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E10B0"/>
    <w:multiLevelType w:val="hybridMultilevel"/>
    <w:tmpl w:val="A83EE3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7581D"/>
    <w:multiLevelType w:val="hybridMultilevel"/>
    <w:tmpl w:val="AC2A742A"/>
    <w:lvl w:ilvl="0" w:tplc="73F4E3BE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5" w:hanging="360"/>
      </w:pPr>
    </w:lvl>
    <w:lvl w:ilvl="2" w:tplc="0427001B" w:tentative="1">
      <w:start w:val="1"/>
      <w:numFmt w:val="lowerRoman"/>
      <w:lvlText w:val="%3."/>
      <w:lvlJc w:val="right"/>
      <w:pPr>
        <w:ind w:left="1755" w:hanging="180"/>
      </w:pPr>
    </w:lvl>
    <w:lvl w:ilvl="3" w:tplc="0427000F" w:tentative="1">
      <w:start w:val="1"/>
      <w:numFmt w:val="decimal"/>
      <w:lvlText w:val="%4."/>
      <w:lvlJc w:val="left"/>
      <w:pPr>
        <w:ind w:left="2475" w:hanging="360"/>
      </w:pPr>
    </w:lvl>
    <w:lvl w:ilvl="4" w:tplc="04270019" w:tentative="1">
      <w:start w:val="1"/>
      <w:numFmt w:val="lowerLetter"/>
      <w:lvlText w:val="%5."/>
      <w:lvlJc w:val="left"/>
      <w:pPr>
        <w:ind w:left="3195" w:hanging="360"/>
      </w:pPr>
    </w:lvl>
    <w:lvl w:ilvl="5" w:tplc="0427001B" w:tentative="1">
      <w:start w:val="1"/>
      <w:numFmt w:val="lowerRoman"/>
      <w:lvlText w:val="%6."/>
      <w:lvlJc w:val="right"/>
      <w:pPr>
        <w:ind w:left="3915" w:hanging="180"/>
      </w:pPr>
    </w:lvl>
    <w:lvl w:ilvl="6" w:tplc="0427000F" w:tentative="1">
      <w:start w:val="1"/>
      <w:numFmt w:val="decimal"/>
      <w:lvlText w:val="%7."/>
      <w:lvlJc w:val="left"/>
      <w:pPr>
        <w:ind w:left="4635" w:hanging="360"/>
      </w:pPr>
    </w:lvl>
    <w:lvl w:ilvl="7" w:tplc="04270019" w:tentative="1">
      <w:start w:val="1"/>
      <w:numFmt w:val="lowerLetter"/>
      <w:lvlText w:val="%8."/>
      <w:lvlJc w:val="left"/>
      <w:pPr>
        <w:ind w:left="5355" w:hanging="360"/>
      </w:pPr>
    </w:lvl>
    <w:lvl w:ilvl="8" w:tplc="0427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8" w15:restartNumberingAfterBreak="0">
    <w:nsid w:val="6AD252DF"/>
    <w:multiLevelType w:val="hybridMultilevel"/>
    <w:tmpl w:val="BB646B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738BA"/>
    <w:multiLevelType w:val="hybridMultilevel"/>
    <w:tmpl w:val="FAA8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46560"/>
    <w:multiLevelType w:val="multilevel"/>
    <w:tmpl w:val="63A2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10966"/>
    <w:multiLevelType w:val="hybridMultilevel"/>
    <w:tmpl w:val="FBAA46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85BF0"/>
    <w:multiLevelType w:val="hybridMultilevel"/>
    <w:tmpl w:val="CDC47ECC"/>
    <w:lvl w:ilvl="0" w:tplc="FA287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4349">
    <w:abstractNumId w:val="14"/>
  </w:num>
  <w:num w:numId="2" w16cid:durableId="2090807636">
    <w:abstractNumId w:val="7"/>
  </w:num>
  <w:num w:numId="3" w16cid:durableId="380329678">
    <w:abstractNumId w:val="13"/>
  </w:num>
  <w:num w:numId="4" w16cid:durableId="434789400">
    <w:abstractNumId w:val="18"/>
  </w:num>
  <w:num w:numId="5" w16cid:durableId="1668359559">
    <w:abstractNumId w:val="8"/>
  </w:num>
  <w:num w:numId="6" w16cid:durableId="1752896950">
    <w:abstractNumId w:val="1"/>
  </w:num>
  <w:num w:numId="7" w16cid:durableId="550069722">
    <w:abstractNumId w:val="16"/>
  </w:num>
  <w:num w:numId="8" w16cid:durableId="1115323835">
    <w:abstractNumId w:val="10"/>
  </w:num>
  <w:num w:numId="9" w16cid:durableId="1062605765">
    <w:abstractNumId w:val="11"/>
  </w:num>
  <w:num w:numId="10" w16cid:durableId="963119348">
    <w:abstractNumId w:val="6"/>
  </w:num>
  <w:num w:numId="11" w16cid:durableId="1026255977">
    <w:abstractNumId w:val="17"/>
  </w:num>
  <w:num w:numId="12" w16cid:durableId="1854610707">
    <w:abstractNumId w:val="21"/>
  </w:num>
  <w:num w:numId="13" w16cid:durableId="1859275629">
    <w:abstractNumId w:val="2"/>
  </w:num>
  <w:num w:numId="14" w16cid:durableId="2045208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1208457">
    <w:abstractNumId w:val="22"/>
  </w:num>
  <w:num w:numId="16" w16cid:durableId="755057854">
    <w:abstractNumId w:val="3"/>
  </w:num>
  <w:num w:numId="17" w16cid:durableId="831485714">
    <w:abstractNumId w:val="12"/>
  </w:num>
  <w:num w:numId="18" w16cid:durableId="1680542472">
    <w:abstractNumId w:val="19"/>
  </w:num>
  <w:num w:numId="19" w16cid:durableId="1646355670">
    <w:abstractNumId w:val="9"/>
  </w:num>
  <w:num w:numId="20" w16cid:durableId="1730347885">
    <w:abstractNumId w:val="20"/>
  </w:num>
  <w:num w:numId="21" w16cid:durableId="1322585041">
    <w:abstractNumId w:val="15"/>
  </w:num>
  <w:num w:numId="22" w16cid:durableId="752625162">
    <w:abstractNumId w:val="5"/>
  </w:num>
  <w:num w:numId="23" w16cid:durableId="27074744">
    <w:abstractNumId w:val="4"/>
  </w:num>
  <w:num w:numId="24" w16cid:durableId="21701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C0"/>
    <w:rsid w:val="000029D8"/>
    <w:rsid w:val="00002FF1"/>
    <w:rsid w:val="00003ABE"/>
    <w:rsid w:val="000052CB"/>
    <w:rsid w:val="00005518"/>
    <w:rsid w:val="00012DE7"/>
    <w:rsid w:val="00014CAC"/>
    <w:rsid w:val="000160A1"/>
    <w:rsid w:val="00016B0F"/>
    <w:rsid w:val="00016E18"/>
    <w:rsid w:val="00016E7F"/>
    <w:rsid w:val="00017029"/>
    <w:rsid w:val="0002021D"/>
    <w:rsid w:val="00022455"/>
    <w:rsid w:val="00022C25"/>
    <w:rsid w:val="00023760"/>
    <w:rsid w:val="000252BB"/>
    <w:rsid w:val="00026614"/>
    <w:rsid w:val="0002688C"/>
    <w:rsid w:val="00031847"/>
    <w:rsid w:val="00031AC4"/>
    <w:rsid w:val="000326AA"/>
    <w:rsid w:val="00032E19"/>
    <w:rsid w:val="00033042"/>
    <w:rsid w:val="000338A1"/>
    <w:rsid w:val="00033D07"/>
    <w:rsid w:val="00033D40"/>
    <w:rsid w:val="00036A31"/>
    <w:rsid w:val="00036A33"/>
    <w:rsid w:val="00036F08"/>
    <w:rsid w:val="000379B4"/>
    <w:rsid w:val="000407B3"/>
    <w:rsid w:val="00042B12"/>
    <w:rsid w:val="0004767D"/>
    <w:rsid w:val="00047B8B"/>
    <w:rsid w:val="000510BB"/>
    <w:rsid w:val="0005172D"/>
    <w:rsid w:val="00051770"/>
    <w:rsid w:val="0005195D"/>
    <w:rsid w:val="00051990"/>
    <w:rsid w:val="00053719"/>
    <w:rsid w:val="00053BF0"/>
    <w:rsid w:val="000543A6"/>
    <w:rsid w:val="00054E84"/>
    <w:rsid w:val="0006317E"/>
    <w:rsid w:val="00063250"/>
    <w:rsid w:val="00065562"/>
    <w:rsid w:val="000668D9"/>
    <w:rsid w:val="0006799F"/>
    <w:rsid w:val="00067BB7"/>
    <w:rsid w:val="00070266"/>
    <w:rsid w:val="00070A6E"/>
    <w:rsid w:val="00071A85"/>
    <w:rsid w:val="00072682"/>
    <w:rsid w:val="00073380"/>
    <w:rsid w:val="00075F2A"/>
    <w:rsid w:val="00076DB8"/>
    <w:rsid w:val="00077CAA"/>
    <w:rsid w:val="000810EF"/>
    <w:rsid w:val="00083D30"/>
    <w:rsid w:val="0008606D"/>
    <w:rsid w:val="000942D6"/>
    <w:rsid w:val="00095253"/>
    <w:rsid w:val="000968C2"/>
    <w:rsid w:val="00097313"/>
    <w:rsid w:val="0009765B"/>
    <w:rsid w:val="000978D9"/>
    <w:rsid w:val="000A1D28"/>
    <w:rsid w:val="000A1ED7"/>
    <w:rsid w:val="000A244E"/>
    <w:rsid w:val="000A4BC7"/>
    <w:rsid w:val="000A71B2"/>
    <w:rsid w:val="000A789D"/>
    <w:rsid w:val="000B200C"/>
    <w:rsid w:val="000B3ABB"/>
    <w:rsid w:val="000B4F81"/>
    <w:rsid w:val="000B658B"/>
    <w:rsid w:val="000B6952"/>
    <w:rsid w:val="000B6A01"/>
    <w:rsid w:val="000B6CD1"/>
    <w:rsid w:val="000C0064"/>
    <w:rsid w:val="000C16DB"/>
    <w:rsid w:val="000C2542"/>
    <w:rsid w:val="000C2B19"/>
    <w:rsid w:val="000C5F80"/>
    <w:rsid w:val="000C6F3B"/>
    <w:rsid w:val="000D0578"/>
    <w:rsid w:val="000D1CF9"/>
    <w:rsid w:val="000D5D3F"/>
    <w:rsid w:val="000D7499"/>
    <w:rsid w:val="000E63C4"/>
    <w:rsid w:val="000F12C3"/>
    <w:rsid w:val="000F1AB1"/>
    <w:rsid w:val="000F26F2"/>
    <w:rsid w:val="000F536C"/>
    <w:rsid w:val="000F58E1"/>
    <w:rsid w:val="000F6AE2"/>
    <w:rsid w:val="001057FF"/>
    <w:rsid w:val="00106450"/>
    <w:rsid w:val="00107191"/>
    <w:rsid w:val="00107F62"/>
    <w:rsid w:val="00110D72"/>
    <w:rsid w:val="001113CC"/>
    <w:rsid w:val="0011205F"/>
    <w:rsid w:val="0011371E"/>
    <w:rsid w:val="00115D3D"/>
    <w:rsid w:val="00115FC3"/>
    <w:rsid w:val="00120807"/>
    <w:rsid w:val="00120A38"/>
    <w:rsid w:val="00120D68"/>
    <w:rsid w:val="00121D72"/>
    <w:rsid w:val="0012241C"/>
    <w:rsid w:val="00122613"/>
    <w:rsid w:val="0013093A"/>
    <w:rsid w:val="00130F10"/>
    <w:rsid w:val="001311C5"/>
    <w:rsid w:val="00135D69"/>
    <w:rsid w:val="00143B4A"/>
    <w:rsid w:val="0014524C"/>
    <w:rsid w:val="00146A2A"/>
    <w:rsid w:val="0015185E"/>
    <w:rsid w:val="00155C72"/>
    <w:rsid w:val="00156F0A"/>
    <w:rsid w:val="0016152F"/>
    <w:rsid w:val="00162288"/>
    <w:rsid w:val="00163AEC"/>
    <w:rsid w:val="00165EC1"/>
    <w:rsid w:val="00166FA0"/>
    <w:rsid w:val="00170D39"/>
    <w:rsid w:val="001719B9"/>
    <w:rsid w:val="00172140"/>
    <w:rsid w:val="001731B2"/>
    <w:rsid w:val="00173984"/>
    <w:rsid w:val="0017587B"/>
    <w:rsid w:val="00175DC0"/>
    <w:rsid w:val="00176929"/>
    <w:rsid w:val="00177310"/>
    <w:rsid w:val="001820D8"/>
    <w:rsid w:val="00183264"/>
    <w:rsid w:val="001842B0"/>
    <w:rsid w:val="0018505D"/>
    <w:rsid w:val="00185679"/>
    <w:rsid w:val="0018617E"/>
    <w:rsid w:val="00186CD0"/>
    <w:rsid w:val="00191478"/>
    <w:rsid w:val="001921AE"/>
    <w:rsid w:val="00194A09"/>
    <w:rsid w:val="0019562B"/>
    <w:rsid w:val="001A1D0A"/>
    <w:rsid w:val="001A54D3"/>
    <w:rsid w:val="001A730F"/>
    <w:rsid w:val="001B2A4A"/>
    <w:rsid w:val="001B3797"/>
    <w:rsid w:val="001C0F7D"/>
    <w:rsid w:val="001C14B8"/>
    <w:rsid w:val="001C1D92"/>
    <w:rsid w:val="001C30F3"/>
    <w:rsid w:val="001C3C2C"/>
    <w:rsid w:val="001C58C7"/>
    <w:rsid w:val="001C670E"/>
    <w:rsid w:val="001D09FB"/>
    <w:rsid w:val="001D269F"/>
    <w:rsid w:val="001D2E83"/>
    <w:rsid w:val="001D3E9E"/>
    <w:rsid w:val="001D5951"/>
    <w:rsid w:val="001D6E9C"/>
    <w:rsid w:val="001D71D6"/>
    <w:rsid w:val="001E0FE9"/>
    <w:rsid w:val="001E185D"/>
    <w:rsid w:val="001E1A69"/>
    <w:rsid w:val="001E548C"/>
    <w:rsid w:val="001E68B8"/>
    <w:rsid w:val="001F0EB3"/>
    <w:rsid w:val="001F1A97"/>
    <w:rsid w:val="001F4DD0"/>
    <w:rsid w:val="001F6CBC"/>
    <w:rsid w:val="001F7086"/>
    <w:rsid w:val="001F75AF"/>
    <w:rsid w:val="001F7FE7"/>
    <w:rsid w:val="00200CAD"/>
    <w:rsid w:val="002010F8"/>
    <w:rsid w:val="00201132"/>
    <w:rsid w:val="0020190A"/>
    <w:rsid w:val="00201B50"/>
    <w:rsid w:val="00202B0C"/>
    <w:rsid w:val="00202E36"/>
    <w:rsid w:val="00203215"/>
    <w:rsid w:val="00204992"/>
    <w:rsid w:val="00206009"/>
    <w:rsid w:val="0020639B"/>
    <w:rsid w:val="00212A12"/>
    <w:rsid w:val="0021529B"/>
    <w:rsid w:val="0022251D"/>
    <w:rsid w:val="002227A1"/>
    <w:rsid w:val="002238F4"/>
    <w:rsid w:val="00223C22"/>
    <w:rsid w:val="00224E77"/>
    <w:rsid w:val="00225628"/>
    <w:rsid w:val="00226815"/>
    <w:rsid w:val="0022723B"/>
    <w:rsid w:val="00227E47"/>
    <w:rsid w:val="00237198"/>
    <w:rsid w:val="00237C21"/>
    <w:rsid w:val="0024011B"/>
    <w:rsid w:val="0024234A"/>
    <w:rsid w:val="00243FFF"/>
    <w:rsid w:val="002448DA"/>
    <w:rsid w:val="00251CDA"/>
    <w:rsid w:val="002530CA"/>
    <w:rsid w:val="0025319A"/>
    <w:rsid w:val="0025408F"/>
    <w:rsid w:val="0026125B"/>
    <w:rsid w:val="00264D62"/>
    <w:rsid w:val="00266144"/>
    <w:rsid w:val="00272040"/>
    <w:rsid w:val="00276080"/>
    <w:rsid w:val="00281CA6"/>
    <w:rsid w:val="0028300A"/>
    <w:rsid w:val="00283481"/>
    <w:rsid w:val="00283522"/>
    <w:rsid w:val="00284087"/>
    <w:rsid w:val="002840B7"/>
    <w:rsid w:val="0028428B"/>
    <w:rsid w:val="0028627C"/>
    <w:rsid w:val="00286600"/>
    <w:rsid w:val="00287DEA"/>
    <w:rsid w:val="0029071C"/>
    <w:rsid w:val="00290F33"/>
    <w:rsid w:val="002921FA"/>
    <w:rsid w:val="00294D23"/>
    <w:rsid w:val="002957F4"/>
    <w:rsid w:val="00296E13"/>
    <w:rsid w:val="00297B2C"/>
    <w:rsid w:val="002A1DA9"/>
    <w:rsid w:val="002A245E"/>
    <w:rsid w:val="002A2845"/>
    <w:rsid w:val="002A2DC3"/>
    <w:rsid w:val="002A3CA7"/>
    <w:rsid w:val="002A586E"/>
    <w:rsid w:val="002A7CDF"/>
    <w:rsid w:val="002B171A"/>
    <w:rsid w:val="002B1BD6"/>
    <w:rsid w:val="002B2F29"/>
    <w:rsid w:val="002B30DF"/>
    <w:rsid w:val="002B542A"/>
    <w:rsid w:val="002B5B0A"/>
    <w:rsid w:val="002B6449"/>
    <w:rsid w:val="002B70C1"/>
    <w:rsid w:val="002C1EC9"/>
    <w:rsid w:val="002C3875"/>
    <w:rsid w:val="002C51A0"/>
    <w:rsid w:val="002C5B63"/>
    <w:rsid w:val="002C723D"/>
    <w:rsid w:val="002D046A"/>
    <w:rsid w:val="002D18F1"/>
    <w:rsid w:val="002D32D4"/>
    <w:rsid w:val="002D4D7E"/>
    <w:rsid w:val="002D6D4A"/>
    <w:rsid w:val="002E15DB"/>
    <w:rsid w:val="002E27C5"/>
    <w:rsid w:val="002E2C53"/>
    <w:rsid w:val="002E32A2"/>
    <w:rsid w:val="002E3500"/>
    <w:rsid w:val="002E71B4"/>
    <w:rsid w:val="002E7468"/>
    <w:rsid w:val="002F0391"/>
    <w:rsid w:val="002F0B77"/>
    <w:rsid w:val="002F0E69"/>
    <w:rsid w:val="002F162C"/>
    <w:rsid w:val="002F1FEE"/>
    <w:rsid w:val="002F5AD9"/>
    <w:rsid w:val="003011EC"/>
    <w:rsid w:val="00301E06"/>
    <w:rsid w:val="003045F1"/>
    <w:rsid w:val="00305333"/>
    <w:rsid w:val="0030647A"/>
    <w:rsid w:val="00307317"/>
    <w:rsid w:val="0031149A"/>
    <w:rsid w:val="00312939"/>
    <w:rsid w:val="0031498C"/>
    <w:rsid w:val="00314D84"/>
    <w:rsid w:val="00314FB2"/>
    <w:rsid w:val="0031618C"/>
    <w:rsid w:val="00316A81"/>
    <w:rsid w:val="0031743A"/>
    <w:rsid w:val="00320E07"/>
    <w:rsid w:val="00320F07"/>
    <w:rsid w:val="0032162B"/>
    <w:rsid w:val="00321A65"/>
    <w:rsid w:val="00321D8A"/>
    <w:rsid w:val="00325023"/>
    <w:rsid w:val="00325D55"/>
    <w:rsid w:val="003324C5"/>
    <w:rsid w:val="00333E1A"/>
    <w:rsid w:val="00333F70"/>
    <w:rsid w:val="003340D5"/>
    <w:rsid w:val="00334E0F"/>
    <w:rsid w:val="00334E7F"/>
    <w:rsid w:val="003363F2"/>
    <w:rsid w:val="003370A6"/>
    <w:rsid w:val="00340333"/>
    <w:rsid w:val="0034475A"/>
    <w:rsid w:val="00345B56"/>
    <w:rsid w:val="0034630B"/>
    <w:rsid w:val="003466EA"/>
    <w:rsid w:val="003505D2"/>
    <w:rsid w:val="00351DDA"/>
    <w:rsid w:val="0035211A"/>
    <w:rsid w:val="00352A03"/>
    <w:rsid w:val="003575A6"/>
    <w:rsid w:val="00357A70"/>
    <w:rsid w:val="0036250F"/>
    <w:rsid w:val="00362A56"/>
    <w:rsid w:val="0036576F"/>
    <w:rsid w:val="003668C8"/>
    <w:rsid w:val="00366E2A"/>
    <w:rsid w:val="00367BE8"/>
    <w:rsid w:val="00370420"/>
    <w:rsid w:val="00371D85"/>
    <w:rsid w:val="00373735"/>
    <w:rsid w:val="0037453B"/>
    <w:rsid w:val="003757E0"/>
    <w:rsid w:val="00375910"/>
    <w:rsid w:val="003763AC"/>
    <w:rsid w:val="00377FA4"/>
    <w:rsid w:val="00380487"/>
    <w:rsid w:val="00380538"/>
    <w:rsid w:val="00380AD3"/>
    <w:rsid w:val="00380CBE"/>
    <w:rsid w:val="00380FB9"/>
    <w:rsid w:val="00381B07"/>
    <w:rsid w:val="00382A41"/>
    <w:rsid w:val="00382D4B"/>
    <w:rsid w:val="003833C6"/>
    <w:rsid w:val="00386421"/>
    <w:rsid w:val="00387473"/>
    <w:rsid w:val="00387917"/>
    <w:rsid w:val="00391BB2"/>
    <w:rsid w:val="00391C1C"/>
    <w:rsid w:val="0039334C"/>
    <w:rsid w:val="00393D58"/>
    <w:rsid w:val="003972D5"/>
    <w:rsid w:val="003A0FB9"/>
    <w:rsid w:val="003A31BA"/>
    <w:rsid w:val="003A34D0"/>
    <w:rsid w:val="003A4B06"/>
    <w:rsid w:val="003B0F8E"/>
    <w:rsid w:val="003B1574"/>
    <w:rsid w:val="003B1914"/>
    <w:rsid w:val="003B200D"/>
    <w:rsid w:val="003B36F9"/>
    <w:rsid w:val="003B3F5E"/>
    <w:rsid w:val="003B40AC"/>
    <w:rsid w:val="003B4F05"/>
    <w:rsid w:val="003B536A"/>
    <w:rsid w:val="003B5CB7"/>
    <w:rsid w:val="003B62F0"/>
    <w:rsid w:val="003B769D"/>
    <w:rsid w:val="003C202C"/>
    <w:rsid w:val="003C638B"/>
    <w:rsid w:val="003C7156"/>
    <w:rsid w:val="003D02D9"/>
    <w:rsid w:val="003D15AF"/>
    <w:rsid w:val="003D242D"/>
    <w:rsid w:val="003D2671"/>
    <w:rsid w:val="003D340D"/>
    <w:rsid w:val="003D37C7"/>
    <w:rsid w:val="003D5D8E"/>
    <w:rsid w:val="003E0590"/>
    <w:rsid w:val="003E0F80"/>
    <w:rsid w:val="003E35B1"/>
    <w:rsid w:val="003E3ADB"/>
    <w:rsid w:val="003E75F6"/>
    <w:rsid w:val="003F1DBE"/>
    <w:rsid w:val="003F24C3"/>
    <w:rsid w:val="003F27C6"/>
    <w:rsid w:val="003F3768"/>
    <w:rsid w:val="003F3F23"/>
    <w:rsid w:val="003F4148"/>
    <w:rsid w:val="003F4176"/>
    <w:rsid w:val="003F4359"/>
    <w:rsid w:val="003F4C5B"/>
    <w:rsid w:val="003F56DB"/>
    <w:rsid w:val="003F7429"/>
    <w:rsid w:val="00403468"/>
    <w:rsid w:val="00404D40"/>
    <w:rsid w:val="00410122"/>
    <w:rsid w:val="00412D6A"/>
    <w:rsid w:val="00413B3B"/>
    <w:rsid w:val="00415E3B"/>
    <w:rsid w:val="00416BB9"/>
    <w:rsid w:val="00416C24"/>
    <w:rsid w:val="00416D08"/>
    <w:rsid w:val="00423BE3"/>
    <w:rsid w:val="0042577C"/>
    <w:rsid w:val="004259AC"/>
    <w:rsid w:val="004330A2"/>
    <w:rsid w:val="00433F10"/>
    <w:rsid w:val="00436A11"/>
    <w:rsid w:val="00440286"/>
    <w:rsid w:val="00443A50"/>
    <w:rsid w:val="004478D6"/>
    <w:rsid w:val="00451858"/>
    <w:rsid w:val="00451B85"/>
    <w:rsid w:val="00451ED3"/>
    <w:rsid w:val="004532F2"/>
    <w:rsid w:val="004533EA"/>
    <w:rsid w:val="00453672"/>
    <w:rsid w:val="004540F3"/>
    <w:rsid w:val="0045522F"/>
    <w:rsid w:val="00455B6E"/>
    <w:rsid w:val="004569CF"/>
    <w:rsid w:val="00460D5C"/>
    <w:rsid w:val="00460F03"/>
    <w:rsid w:val="00461A17"/>
    <w:rsid w:val="00462439"/>
    <w:rsid w:val="0046319B"/>
    <w:rsid w:val="004634E9"/>
    <w:rsid w:val="004637D9"/>
    <w:rsid w:val="0046396E"/>
    <w:rsid w:val="00465327"/>
    <w:rsid w:val="00465B76"/>
    <w:rsid w:val="004667AE"/>
    <w:rsid w:val="00471183"/>
    <w:rsid w:val="004723BB"/>
    <w:rsid w:val="00475437"/>
    <w:rsid w:val="00475AC0"/>
    <w:rsid w:val="00481E3B"/>
    <w:rsid w:val="004835CF"/>
    <w:rsid w:val="00484355"/>
    <w:rsid w:val="00487072"/>
    <w:rsid w:val="00491807"/>
    <w:rsid w:val="0049652F"/>
    <w:rsid w:val="00497BB2"/>
    <w:rsid w:val="00497F09"/>
    <w:rsid w:val="004A5BBC"/>
    <w:rsid w:val="004A6D8A"/>
    <w:rsid w:val="004B0023"/>
    <w:rsid w:val="004B101C"/>
    <w:rsid w:val="004B1365"/>
    <w:rsid w:val="004B138B"/>
    <w:rsid w:val="004B458B"/>
    <w:rsid w:val="004C03E4"/>
    <w:rsid w:val="004C0D31"/>
    <w:rsid w:val="004C0DB9"/>
    <w:rsid w:val="004C1B52"/>
    <w:rsid w:val="004C1C82"/>
    <w:rsid w:val="004C2C23"/>
    <w:rsid w:val="004C6DBF"/>
    <w:rsid w:val="004D28BC"/>
    <w:rsid w:val="004D3858"/>
    <w:rsid w:val="004D58D3"/>
    <w:rsid w:val="004E0166"/>
    <w:rsid w:val="004E2500"/>
    <w:rsid w:val="004E277F"/>
    <w:rsid w:val="004E5263"/>
    <w:rsid w:val="004E5453"/>
    <w:rsid w:val="004E5BF1"/>
    <w:rsid w:val="004E61B9"/>
    <w:rsid w:val="004F139D"/>
    <w:rsid w:val="004F2824"/>
    <w:rsid w:val="004F40EF"/>
    <w:rsid w:val="004F4580"/>
    <w:rsid w:val="004F5C11"/>
    <w:rsid w:val="004F62AD"/>
    <w:rsid w:val="004F6925"/>
    <w:rsid w:val="00501AE2"/>
    <w:rsid w:val="00504467"/>
    <w:rsid w:val="00504FD5"/>
    <w:rsid w:val="005054B2"/>
    <w:rsid w:val="005066FB"/>
    <w:rsid w:val="005131FD"/>
    <w:rsid w:val="00515E7E"/>
    <w:rsid w:val="00520F03"/>
    <w:rsid w:val="005221EC"/>
    <w:rsid w:val="00524209"/>
    <w:rsid w:val="005247E4"/>
    <w:rsid w:val="00525BFE"/>
    <w:rsid w:val="00526292"/>
    <w:rsid w:val="00526A0B"/>
    <w:rsid w:val="00527E01"/>
    <w:rsid w:val="00527EE9"/>
    <w:rsid w:val="00530AC6"/>
    <w:rsid w:val="0053557F"/>
    <w:rsid w:val="00543C86"/>
    <w:rsid w:val="00544173"/>
    <w:rsid w:val="00546087"/>
    <w:rsid w:val="00550D17"/>
    <w:rsid w:val="005550DC"/>
    <w:rsid w:val="005566B3"/>
    <w:rsid w:val="00556EB6"/>
    <w:rsid w:val="00557760"/>
    <w:rsid w:val="00560884"/>
    <w:rsid w:val="00561A93"/>
    <w:rsid w:val="00562A8A"/>
    <w:rsid w:val="005630D3"/>
    <w:rsid w:val="00563404"/>
    <w:rsid w:val="00564AF7"/>
    <w:rsid w:val="00565960"/>
    <w:rsid w:val="0056680E"/>
    <w:rsid w:val="005716C8"/>
    <w:rsid w:val="00571AF1"/>
    <w:rsid w:val="00572F39"/>
    <w:rsid w:val="005732A3"/>
    <w:rsid w:val="0057330E"/>
    <w:rsid w:val="005751FC"/>
    <w:rsid w:val="0057543E"/>
    <w:rsid w:val="00575E1E"/>
    <w:rsid w:val="005760B0"/>
    <w:rsid w:val="0057655E"/>
    <w:rsid w:val="00576FF2"/>
    <w:rsid w:val="005775B7"/>
    <w:rsid w:val="005831F4"/>
    <w:rsid w:val="00583564"/>
    <w:rsid w:val="005840E4"/>
    <w:rsid w:val="00587274"/>
    <w:rsid w:val="00587C43"/>
    <w:rsid w:val="00587DBF"/>
    <w:rsid w:val="005915CE"/>
    <w:rsid w:val="00595C90"/>
    <w:rsid w:val="005975E6"/>
    <w:rsid w:val="00597A9D"/>
    <w:rsid w:val="005A025F"/>
    <w:rsid w:val="005A161B"/>
    <w:rsid w:val="005A3082"/>
    <w:rsid w:val="005A31E9"/>
    <w:rsid w:val="005A5878"/>
    <w:rsid w:val="005A5B74"/>
    <w:rsid w:val="005B1A37"/>
    <w:rsid w:val="005B1DA2"/>
    <w:rsid w:val="005B1FFC"/>
    <w:rsid w:val="005B35C0"/>
    <w:rsid w:val="005B60B6"/>
    <w:rsid w:val="005B6AF5"/>
    <w:rsid w:val="005B6EDE"/>
    <w:rsid w:val="005B7E32"/>
    <w:rsid w:val="005C028A"/>
    <w:rsid w:val="005C15B2"/>
    <w:rsid w:val="005C25BA"/>
    <w:rsid w:val="005C33B6"/>
    <w:rsid w:val="005C3FED"/>
    <w:rsid w:val="005C5AB3"/>
    <w:rsid w:val="005C7BE2"/>
    <w:rsid w:val="005D0985"/>
    <w:rsid w:val="005D5A9D"/>
    <w:rsid w:val="005D5F23"/>
    <w:rsid w:val="005D7165"/>
    <w:rsid w:val="005E2EFE"/>
    <w:rsid w:val="005E3BE5"/>
    <w:rsid w:val="005E403C"/>
    <w:rsid w:val="005E483B"/>
    <w:rsid w:val="005E4E75"/>
    <w:rsid w:val="005E5097"/>
    <w:rsid w:val="005E620B"/>
    <w:rsid w:val="005E6CA3"/>
    <w:rsid w:val="005F068C"/>
    <w:rsid w:val="005F1BA9"/>
    <w:rsid w:val="005F1BFD"/>
    <w:rsid w:val="005F41A6"/>
    <w:rsid w:val="005F5A5C"/>
    <w:rsid w:val="00601BDF"/>
    <w:rsid w:val="00601F7C"/>
    <w:rsid w:val="00601FCC"/>
    <w:rsid w:val="00602B14"/>
    <w:rsid w:val="00603B39"/>
    <w:rsid w:val="00604024"/>
    <w:rsid w:val="00604BBB"/>
    <w:rsid w:val="00607F2D"/>
    <w:rsid w:val="00611263"/>
    <w:rsid w:val="006115EB"/>
    <w:rsid w:val="00611C00"/>
    <w:rsid w:val="00612863"/>
    <w:rsid w:val="006144C6"/>
    <w:rsid w:val="00614748"/>
    <w:rsid w:val="006148C3"/>
    <w:rsid w:val="00615609"/>
    <w:rsid w:val="00615871"/>
    <w:rsid w:val="00616715"/>
    <w:rsid w:val="00620068"/>
    <w:rsid w:val="00620560"/>
    <w:rsid w:val="0062084C"/>
    <w:rsid w:val="00621453"/>
    <w:rsid w:val="00621660"/>
    <w:rsid w:val="0062298E"/>
    <w:rsid w:val="0063196C"/>
    <w:rsid w:val="00632811"/>
    <w:rsid w:val="006332D4"/>
    <w:rsid w:val="0063330E"/>
    <w:rsid w:val="00633DE8"/>
    <w:rsid w:val="00636972"/>
    <w:rsid w:val="006372AE"/>
    <w:rsid w:val="00637733"/>
    <w:rsid w:val="006413D1"/>
    <w:rsid w:val="00644E2F"/>
    <w:rsid w:val="006536CE"/>
    <w:rsid w:val="006543AB"/>
    <w:rsid w:val="00654EC2"/>
    <w:rsid w:val="0065763F"/>
    <w:rsid w:val="00661105"/>
    <w:rsid w:val="006633EA"/>
    <w:rsid w:val="00663DAC"/>
    <w:rsid w:val="006679BA"/>
    <w:rsid w:val="00667E02"/>
    <w:rsid w:val="0067062C"/>
    <w:rsid w:val="00670A30"/>
    <w:rsid w:val="006712A8"/>
    <w:rsid w:val="00671F68"/>
    <w:rsid w:val="0067274B"/>
    <w:rsid w:val="006747DB"/>
    <w:rsid w:val="00674A85"/>
    <w:rsid w:val="006754BE"/>
    <w:rsid w:val="00675884"/>
    <w:rsid w:val="00675EC8"/>
    <w:rsid w:val="006770A2"/>
    <w:rsid w:val="00680096"/>
    <w:rsid w:val="00680EFE"/>
    <w:rsid w:val="00682B60"/>
    <w:rsid w:val="00683269"/>
    <w:rsid w:val="00683CF9"/>
    <w:rsid w:val="00684378"/>
    <w:rsid w:val="00684613"/>
    <w:rsid w:val="00684C5D"/>
    <w:rsid w:val="0068644C"/>
    <w:rsid w:val="0069151C"/>
    <w:rsid w:val="00692292"/>
    <w:rsid w:val="00692F11"/>
    <w:rsid w:val="00693A19"/>
    <w:rsid w:val="00697CAB"/>
    <w:rsid w:val="006A067E"/>
    <w:rsid w:val="006A0F75"/>
    <w:rsid w:val="006A15F2"/>
    <w:rsid w:val="006A76A2"/>
    <w:rsid w:val="006A76B4"/>
    <w:rsid w:val="006B0A56"/>
    <w:rsid w:val="006B19D3"/>
    <w:rsid w:val="006B3CCD"/>
    <w:rsid w:val="006B5D9F"/>
    <w:rsid w:val="006B6419"/>
    <w:rsid w:val="006C0956"/>
    <w:rsid w:val="006C10D3"/>
    <w:rsid w:val="006C1F70"/>
    <w:rsid w:val="006C2E2F"/>
    <w:rsid w:val="006C3CDC"/>
    <w:rsid w:val="006C5B6A"/>
    <w:rsid w:val="006C6B21"/>
    <w:rsid w:val="006C6D1B"/>
    <w:rsid w:val="006C71E7"/>
    <w:rsid w:val="006C767A"/>
    <w:rsid w:val="006D379E"/>
    <w:rsid w:val="006D58DE"/>
    <w:rsid w:val="006E08C7"/>
    <w:rsid w:val="006E27F4"/>
    <w:rsid w:val="006E7199"/>
    <w:rsid w:val="006F2AAA"/>
    <w:rsid w:val="006F2C9E"/>
    <w:rsid w:val="006F309A"/>
    <w:rsid w:val="006F31FF"/>
    <w:rsid w:val="006F3308"/>
    <w:rsid w:val="006F3CE9"/>
    <w:rsid w:val="006F3FBA"/>
    <w:rsid w:val="006F4851"/>
    <w:rsid w:val="006F4E4A"/>
    <w:rsid w:val="006F64BE"/>
    <w:rsid w:val="006F72A8"/>
    <w:rsid w:val="006F7AD6"/>
    <w:rsid w:val="0070154C"/>
    <w:rsid w:val="007029A2"/>
    <w:rsid w:val="00703733"/>
    <w:rsid w:val="00703E1A"/>
    <w:rsid w:val="00705085"/>
    <w:rsid w:val="0070758B"/>
    <w:rsid w:val="00707A98"/>
    <w:rsid w:val="0071000D"/>
    <w:rsid w:val="00710870"/>
    <w:rsid w:val="0071313E"/>
    <w:rsid w:val="00713652"/>
    <w:rsid w:val="0071443D"/>
    <w:rsid w:val="007148B5"/>
    <w:rsid w:val="00715DFB"/>
    <w:rsid w:val="00717DDA"/>
    <w:rsid w:val="007203D0"/>
    <w:rsid w:val="00720671"/>
    <w:rsid w:val="00721635"/>
    <w:rsid w:val="00723781"/>
    <w:rsid w:val="007250BF"/>
    <w:rsid w:val="00726B62"/>
    <w:rsid w:val="00726DD9"/>
    <w:rsid w:val="00731F8A"/>
    <w:rsid w:val="0073273D"/>
    <w:rsid w:val="00732F0D"/>
    <w:rsid w:val="007372AD"/>
    <w:rsid w:val="00741488"/>
    <w:rsid w:val="0074250E"/>
    <w:rsid w:val="00743D80"/>
    <w:rsid w:val="0074774F"/>
    <w:rsid w:val="00753BA2"/>
    <w:rsid w:val="00755F8E"/>
    <w:rsid w:val="00756CFC"/>
    <w:rsid w:val="00760307"/>
    <w:rsid w:val="007605C7"/>
    <w:rsid w:val="00760C14"/>
    <w:rsid w:val="0076470B"/>
    <w:rsid w:val="00766895"/>
    <w:rsid w:val="00766BB2"/>
    <w:rsid w:val="00767A71"/>
    <w:rsid w:val="00770B85"/>
    <w:rsid w:val="00770DA8"/>
    <w:rsid w:val="00771E1E"/>
    <w:rsid w:val="00771F13"/>
    <w:rsid w:val="00774F5C"/>
    <w:rsid w:val="00776FC9"/>
    <w:rsid w:val="00781B98"/>
    <w:rsid w:val="00782A9A"/>
    <w:rsid w:val="00785038"/>
    <w:rsid w:val="007852C7"/>
    <w:rsid w:val="00785449"/>
    <w:rsid w:val="00785D89"/>
    <w:rsid w:val="00786232"/>
    <w:rsid w:val="007868ED"/>
    <w:rsid w:val="007903C2"/>
    <w:rsid w:val="007976C4"/>
    <w:rsid w:val="007A109F"/>
    <w:rsid w:val="007A12E9"/>
    <w:rsid w:val="007A192F"/>
    <w:rsid w:val="007A275F"/>
    <w:rsid w:val="007A6244"/>
    <w:rsid w:val="007A76EA"/>
    <w:rsid w:val="007A7943"/>
    <w:rsid w:val="007B55B4"/>
    <w:rsid w:val="007B6955"/>
    <w:rsid w:val="007B6C4C"/>
    <w:rsid w:val="007B73AF"/>
    <w:rsid w:val="007C0792"/>
    <w:rsid w:val="007C0C1B"/>
    <w:rsid w:val="007C0FBE"/>
    <w:rsid w:val="007C2798"/>
    <w:rsid w:val="007C47D9"/>
    <w:rsid w:val="007C53A2"/>
    <w:rsid w:val="007C540D"/>
    <w:rsid w:val="007C5646"/>
    <w:rsid w:val="007C6326"/>
    <w:rsid w:val="007C6BC7"/>
    <w:rsid w:val="007C6D51"/>
    <w:rsid w:val="007C7E2D"/>
    <w:rsid w:val="007D0720"/>
    <w:rsid w:val="007D4AAB"/>
    <w:rsid w:val="007D53F8"/>
    <w:rsid w:val="007D762D"/>
    <w:rsid w:val="007D7CDE"/>
    <w:rsid w:val="007D7EC6"/>
    <w:rsid w:val="007E16ED"/>
    <w:rsid w:val="007E3850"/>
    <w:rsid w:val="007E4378"/>
    <w:rsid w:val="007E44BC"/>
    <w:rsid w:val="007E7682"/>
    <w:rsid w:val="007F1E3D"/>
    <w:rsid w:val="007F1F40"/>
    <w:rsid w:val="007F3547"/>
    <w:rsid w:val="007F38E1"/>
    <w:rsid w:val="007F3D8B"/>
    <w:rsid w:val="007F4002"/>
    <w:rsid w:val="007F4049"/>
    <w:rsid w:val="007F409A"/>
    <w:rsid w:val="007F7FF7"/>
    <w:rsid w:val="00800095"/>
    <w:rsid w:val="008001AA"/>
    <w:rsid w:val="00801C99"/>
    <w:rsid w:val="00801CFA"/>
    <w:rsid w:val="00802821"/>
    <w:rsid w:val="00803601"/>
    <w:rsid w:val="00804B2F"/>
    <w:rsid w:val="00804E50"/>
    <w:rsid w:val="008053D3"/>
    <w:rsid w:val="008054BA"/>
    <w:rsid w:val="00805FED"/>
    <w:rsid w:val="008064E8"/>
    <w:rsid w:val="0080734F"/>
    <w:rsid w:val="008108B3"/>
    <w:rsid w:val="00810B78"/>
    <w:rsid w:val="00812488"/>
    <w:rsid w:val="00813CB8"/>
    <w:rsid w:val="00813EAA"/>
    <w:rsid w:val="00814EC9"/>
    <w:rsid w:val="00815E98"/>
    <w:rsid w:val="0081657A"/>
    <w:rsid w:val="00817B1D"/>
    <w:rsid w:val="00817BD7"/>
    <w:rsid w:val="0082049C"/>
    <w:rsid w:val="008241E0"/>
    <w:rsid w:val="00827453"/>
    <w:rsid w:val="0082753C"/>
    <w:rsid w:val="00827935"/>
    <w:rsid w:val="00827E7D"/>
    <w:rsid w:val="00834497"/>
    <w:rsid w:val="00834838"/>
    <w:rsid w:val="00840784"/>
    <w:rsid w:val="00842AD6"/>
    <w:rsid w:val="008506C7"/>
    <w:rsid w:val="0085095F"/>
    <w:rsid w:val="00851BF2"/>
    <w:rsid w:val="00852059"/>
    <w:rsid w:val="008521AB"/>
    <w:rsid w:val="00852D12"/>
    <w:rsid w:val="00853EE8"/>
    <w:rsid w:val="0085525D"/>
    <w:rsid w:val="0085595D"/>
    <w:rsid w:val="00856579"/>
    <w:rsid w:val="0085748E"/>
    <w:rsid w:val="008575BA"/>
    <w:rsid w:val="008576C8"/>
    <w:rsid w:val="00861DB6"/>
    <w:rsid w:val="00861E4D"/>
    <w:rsid w:val="00863E6A"/>
    <w:rsid w:val="008665A8"/>
    <w:rsid w:val="00870688"/>
    <w:rsid w:val="008708F1"/>
    <w:rsid w:val="008739C1"/>
    <w:rsid w:val="00873FDC"/>
    <w:rsid w:val="0088123D"/>
    <w:rsid w:val="00881A99"/>
    <w:rsid w:val="00882CE1"/>
    <w:rsid w:val="00886B16"/>
    <w:rsid w:val="00892068"/>
    <w:rsid w:val="00894583"/>
    <w:rsid w:val="00894A06"/>
    <w:rsid w:val="00895DF2"/>
    <w:rsid w:val="00896192"/>
    <w:rsid w:val="008966A6"/>
    <w:rsid w:val="008A19E8"/>
    <w:rsid w:val="008A208A"/>
    <w:rsid w:val="008A32B0"/>
    <w:rsid w:val="008A4049"/>
    <w:rsid w:val="008A6850"/>
    <w:rsid w:val="008B0106"/>
    <w:rsid w:val="008B32BE"/>
    <w:rsid w:val="008B552C"/>
    <w:rsid w:val="008B5948"/>
    <w:rsid w:val="008B6547"/>
    <w:rsid w:val="008C20FB"/>
    <w:rsid w:val="008C2A02"/>
    <w:rsid w:val="008C6F7D"/>
    <w:rsid w:val="008C7CF4"/>
    <w:rsid w:val="008E2610"/>
    <w:rsid w:val="008E3103"/>
    <w:rsid w:val="008E4AC8"/>
    <w:rsid w:val="008E5483"/>
    <w:rsid w:val="008F136F"/>
    <w:rsid w:val="008F1A2C"/>
    <w:rsid w:val="008F1F93"/>
    <w:rsid w:val="008F26BE"/>
    <w:rsid w:val="008F2C26"/>
    <w:rsid w:val="008F4537"/>
    <w:rsid w:val="008F70C7"/>
    <w:rsid w:val="008F7FBB"/>
    <w:rsid w:val="00900168"/>
    <w:rsid w:val="00900306"/>
    <w:rsid w:val="00900334"/>
    <w:rsid w:val="00900BAC"/>
    <w:rsid w:val="009012A1"/>
    <w:rsid w:val="00902655"/>
    <w:rsid w:val="00902DDB"/>
    <w:rsid w:val="0090462A"/>
    <w:rsid w:val="0090471E"/>
    <w:rsid w:val="00910BD2"/>
    <w:rsid w:val="009121F8"/>
    <w:rsid w:val="009124A1"/>
    <w:rsid w:val="00915E07"/>
    <w:rsid w:val="00921894"/>
    <w:rsid w:val="0092193D"/>
    <w:rsid w:val="00921C89"/>
    <w:rsid w:val="009271CF"/>
    <w:rsid w:val="009332EB"/>
    <w:rsid w:val="00933556"/>
    <w:rsid w:val="00933CCE"/>
    <w:rsid w:val="009363D5"/>
    <w:rsid w:val="00936B61"/>
    <w:rsid w:val="009373D6"/>
    <w:rsid w:val="009403CF"/>
    <w:rsid w:val="009404C3"/>
    <w:rsid w:val="00940BB9"/>
    <w:rsid w:val="00941397"/>
    <w:rsid w:val="00943073"/>
    <w:rsid w:val="009430DE"/>
    <w:rsid w:val="00943555"/>
    <w:rsid w:val="00946849"/>
    <w:rsid w:val="00950E48"/>
    <w:rsid w:val="0095444A"/>
    <w:rsid w:val="00955D24"/>
    <w:rsid w:val="00956004"/>
    <w:rsid w:val="00957DE1"/>
    <w:rsid w:val="00957EA9"/>
    <w:rsid w:val="00960301"/>
    <w:rsid w:val="00962024"/>
    <w:rsid w:val="0096205E"/>
    <w:rsid w:val="009620C8"/>
    <w:rsid w:val="009627D1"/>
    <w:rsid w:val="00967315"/>
    <w:rsid w:val="00967C07"/>
    <w:rsid w:val="00970BBB"/>
    <w:rsid w:val="0097265E"/>
    <w:rsid w:val="00976C37"/>
    <w:rsid w:val="009808DD"/>
    <w:rsid w:val="00981034"/>
    <w:rsid w:val="009839C6"/>
    <w:rsid w:val="009845E3"/>
    <w:rsid w:val="009870E6"/>
    <w:rsid w:val="00987592"/>
    <w:rsid w:val="00987865"/>
    <w:rsid w:val="00991911"/>
    <w:rsid w:val="009920A0"/>
    <w:rsid w:val="00992255"/>
    <w:rsid w:val="00995A20"/>
    <w:rsid w:val="00995AB5"/>
    <w:rsid w:val="00997316"/>
    <w:rsid w:val="009A6795"/>
    <w:rsid w:val="009A6EA6"/>
    <w:rsid w:val="009B1307"/>
    <w:rsid w:val="009B4306"/>
    <w:rsid w:val="009B557B"/>
    <w:rsid w:val="009B55DB"/>
    <w:rsid w:val="009B591A"/>
    <w:rsid w:val="009B7957"/>
    <w:rsid w:val="009C1FC2"/>
    <w:rsid w:val="009C2F62"/>
    <w:rsid w:val="009C4374"/>
    <w:rsid w:val="009C5982"/>
    <w:rsid w:val="009D0C47"/>
    <w:rsid w:val="009D1C44"/>
    <w:rsid w:val="009D2D74"/>
    <w:rsid w:val="009D444E"/>
    <w:rsid w:val="009D5024"/>
    <w:rsid w:val="009D58E8"/>
    <w:rsid w:val="009D5A6F"/>
    <w:rsid w:val="009E4C97"/>
    <w:rsid w:val="009E4C9A"/>
    <w:rsid w:val="009E52D1"/>
    <w:rsid w:val="009E6A8D"/>
    <w:rsid w:val="009E6DE4"/>
    <w:rsid w:val="009E7E09"/>
    <w:rsid w:val="009F1861"/>
    <w:rsid w:val="009F1F2D"/>
    <w:rsid w:val="009F2689"/>
    <w:rsid w:val="009F2E27"/>
    <w:rsid w:val="009F4D7E"/>
    <w:rsid w:val="009F5A14"/>
    <w:rsid w:val="009F5A45"/>
    <w:rsid w:val="009F69A8"/>
    <w:rsid w:val="009F727B"/>
    <w:rsid w:val="00A00504"/>
    <w:rsid w:val="00A011A8"/>
    <w:rsid w:val="00A01371"/>
    <w:rsid w:val="00A02079"/>
    <w:rsid w:val="00A03FE2"/>
    <w:rsid w:val="00A04715"/>
    <w:rsid w:val="00A052D7"/>
    <w:rsid w:val="00A0543A"/>
    <w:rsid w:val="00A069FD"/>
    <w:rsid w:val="00A06B8C"/>
    <w:rsid w:val="00A06F0D"/>
    <w:rsid w:val="00A070AE"/>
    <w:rsid w:val="00A12315"/>
    <w:rsid w:val="00A17252"/>
    <w:rsid w:val="00A17833"/>
    <w:rsid w:val="00A208F8"/>
    <w:rsid w:val="00A20A5F"/>
    <w:rsid w:val="00A24824"/>
    <w:rsid w:val="00A263C9"/>
    <w:rsid w:val="00A30FDB"/>
    <w:rsid w:val="00A332E5"/>
    <w:rsid w:val="00A356FB"/>
    <w:rsid w:val="00A35E61"/>
    <w:rsid w:val="00A36188"/>
    <w:rsid w:val="00A374A0"/>
    <w:rsid w:val="00A40C6C"/>
    <w:rsid w:val="00A423B7"/>
    <w:rsid w:val="00A43075"/>
    <w:rsid w:val="00A44023"/>
    <w:rsid w:val="00A506AE"/>
    <w:rsid w:val="00A513E6"/>
    <w:rsid w:val="00A5278F"/>
    <w:rsid w:val="00A5332D"/>
    <w:rsid w:val="00A5634F"/>
    <w:rsid w:val="00A60D52"/>
    <w:rsid w:val="00A6652C"/>
    <w:rsid w:val="00A71470"/>
    <w:rsid w:val="00A75CBA"/>
    <w:rsid w:val="00A7727A"/>
    <w:rsid w:val="00A83EA4"/>
    <w:rsid w:val="00A842CF"/>
    <w:rsid w:val="00A85174"/>
    <w:rsid w:val="00A86E90"/>
    <w:rsid w:val="00A90B47"/>
    <w:rsid w:val="00A90CA4"/>
    <w:rsid w:val="00A914C6"/>
    <w:rsid w:val="00A93A85"/>
    <w:rsid w:val="00A94AF6"/>
    <w:rsid w:val="00A95C74"/>
    <w:rsid w:val="00A96780"/>
    <w:rsid w:val="00AA5B9C"/>
    <w:rsid w:val="00AB0695"/>
    <w:rsid w:val="00AB3C8C"/>
    <w:rsid w:val="00AB62E1"/>
    <w:rsid w:val="00AB6BE0"/>
    <w:rsid w:val="00AC03AE"/>
    <w:rsid w:val="00AC1BB2"/>
    <w:rsid w:val="00AC4062"/>
    <w:rsid w:val="00AC41E1"/>
    <w:rsid w:val="00AC5EB9"/>
    <w:rsid w:val="00AD048F"/>
    <w:rsid w:val="00AD0A20"/>
    <w:rsid w:val="00AD145D"/>
    <w:rsid w:val="00AD1B77"/>
    <w:rsid w:val="00AD3A93"/>
    <w:rsid w:val="00AD3AD9"/>
    <w:rsid w:val="00AD5E66"/>
    <w:rsid w:val="00AD68BD"/>
    <w:rsid w:val="00AE10BC"/>
    <w:rsid w:val="00AE1BBB"/>
    <w:rsid w:val="00AE4A16"/>
    <w:rsid w:val="00AE7AC1"/>
    <w:rsid w:val="00AF0F3F"/>
    <w:rsid w:val="00AF20A5"/>
    <w:rsid w:val="00AF220E"/>
    <w:rsid w:val="00AF5E5F"/>
    <w:rsid w:val="00AF701E"/>
    <w:rsid w:val="00AF7853"/>
    <w:rsid w:val="00B00C34"/>
    <w:rsid w:val="00B03946"/>
    <w:rsid w:val="00B03DB4"/>
    <w:rsid w:val="00B062DB"/>
    <w:rsid w:val="00B06315"/>
    <w:rsid w:val="00B070E9"/>
    <w:rsid w:val="00B07558"/>
    <w:rsid w:val="00B102F8"/>
    <w:rsid w:val="00B10C24"/>
    <w:rsid w:val="00B126E0"/>
    <w:rsid w:val="00B12865"/>
    <w:rsid w:val="00B173AD"/>
    <w:rsid w:val="00B23C89"/>
    <w:rsid w:val="00B25F47"/>
    <w:rsid w:val="00B273C3"/>
    <w:rsid w:val="00B3199D"/>
    <w:rsid w:val="00B3225A"/>
    <w:rsid w:val="00B37304"/>
    <w:rsid w:val="00B37980"/>
    <w:rsid w:val="00B4090C"/>
    <w:rsid w:val="00B410A7"/>
    <w:rsid w:val="00B4263E"/>
    <w:rsid w:val="00B44286"/>
    <w:rsid w:val="00B4580A"/>
    <w:rsid w:val="00B50F93"/>
    <w:rsid w:val="00B54D7A"/>
    <w:rsid w:val="00B57438"/>
    <w:rsid w:val="00B61596"/>
    <w:rsid w:val="00B615BE"/>
    <w:rsid w:val="00B62B84"/>
    <w:rsid w:val="00B63606"/>
    <w:rsid w:val="00B6687F"/>
    <w:rsid w:val="00B67413"/>
    <w:rsid w:val="00B70277"/>
    <w:rsid w:val="00B71C3C"/>
    <w:rsid w:val="00B729A6"/>
    <w:rsid w:val="00B73387"/>
    <w:rsid w:val="00B75A3B"/>
    <w:rsid w:val="00B75A56"/>
    <w:rsid w:val="00B75F01"/>
    <w:rsid w:val="00B77077"/>
    <w:rsid w:val="00B77C74"/>
    <w:rsid w:val="00B8178E"/>
    <w:rsid w:val="00B8268B"/>
    <w:rsid w:val="00B834EE"/>
    <w:rsid w:val="00B85B7C"/>
    <w:rsid w:val="00B90A56"/>
    <w:rsid w:val="00B92F56"/>
    <w:rsid w:val="00B933FD"/>
    <w:rsid w:val="00B93BB7"/>
    <w:rsid w:val="00B93E86"/>
    <w:rsid w:val="00B95B1F"/>
    <w:rsid w:val="00B97279"/>
    <w:rsid w:val="00BA0555"/>
    <w:rsid w:val="00BA1EE8"/>
    <w:rsid w:val="00BA4F9F"/>
    <w:rsid w:val="00BA653F"/>
    <w:rsid w:val="00BA6EF9"/>
    <w:rsid w:val="00BB29CA"/>
    <w:rsid w:val="00BB6344"/>
    <w:rsid w:val="00BB694B"/>
    <w:rsid w:val="00BC4727"/>
    <w:rsid w:val="00BC6706"/>
    <w:rsid w:val="00BC7C2C"/>
    <w:rsid w:val="00BD0E8A"/>
    <w:rsid w:val="00BD31E8"/>
    <w:rsid w:val="00BD3510"/>
    <w:rsid w:val="00BD36BA"/>
    <w:rsid w:val="00BD7C56"/>
    <w:rsid w:val="00BE0677"/>
    <w:rsid w:val="00BE277A"/>
    <w:rsid w:val="00BE2B2C"/>
    <w:rsid w:val="00BE5D86"/>
    <w:rsid w:val="00BF211F"/>
    <w:rsid w:val="00BF2B27"/>
    <w:rsid w:val="00BF423E"/>
    <w:rsid w:val="00BF65BF"/>
    <w:rsid w:val="00BF686E"/>
    <w:rsid w:val="00C00175"/>
    <w:rsid w:val="00C03A3F"/>
    <w:rsid w:val="00C04247"/>
    <w:rsid w:val="00C046FC"/>
    <w:rsid w:val="00C04B48"/>
    <w:rsid w:val="00C04BC2"/>
    <w:rsid w:val="00C10B78"/>
    <w:rsid w:val="00C10EF3"/>
    <w:rsid w:val="00C11519"/>
    <w:rsid w:val="00C11583"/>
    <w:rsid w:val="00C11BDA"/>
    <w:rsid w:val="00C17294"/>
    <w:rsid w:val="00C1768B"/>
    <w:rsid w:val="00C1797C"/>
    <w:rsid w:val="00C20131"/>
    <w:rsid w:val="00C20EF7"/>
    <w:rsid w:val="00C21B7C"/>
    <w:rsid w:val="00C263D3"/>
    <w:rsid w:val="00C2733F"/>
    <w:rsid w:val="00C305A5"/>
    <w:rsid w:val="00C31526"/>
    <w:rsid w:val="00C35F16"/>
    <w:rsid w:val="00C3633B"/>
    <w:rsid w:val="00C40087"/>
    <w:rsid w:val="00C4254D"/>
    <w:rsid w:val="00C45703"/>
    <w:rsid w:val="00C45C76"/>
    <w:rsid w:val="00C465DC"/>
    <w:rsid w:val="00C4761D"/>
    <w:rsid w:val="00C47D90"/>
    <w:rsid w:val="00C5288D"/>
    <w:rsid w:val="00C52A01"/>
    <w:rsid w:val="00C54A18"/>
    <w:rsid w:val="00C57B22"/>
    <w:rsid w:val="00C61284"/>
    <w:rsid w:val="00C61796"/>
    <w:rsid w:val="00C61C53"/>
    <w:rsid w:val="00C6215C"/>
    <w:rsid w:val="00C67DB8"/>
    <w:rsid w:val="00C71FCF"/>
    <w:rsid w:val="00C7272C"/>
    <w:rsid w:val="00C75142"/>
    <w:rsid w:val="00C759E3"/>
    <w:rsid w:val="00C75F8E"/>
    <w:rsid w:val="00C77E8D"/>
    <w:rsid w:val="00C81A13"/>
    <w:rsid w:val="00C82F06"/>
    <w:rsid w:val="00C848A5"/>
    <w:rsid w:val="00C84D2C"/>
    <w:rsid w:val="00C85177"/>
    <w:rsid w:val="00C872E2"/>
    <w:rsid w:val="00C9114D"/>
    <w:rsid w:val="00C91443"/>
    <w:rsid w:val="00C92B39"/>
    <w:rsid w:val="00C92C8F"/>
    <w:rsid w:val="00C9573C"/>
    <w:rsid w:val="00C96823"/>
    <w:rsid w:val="00C97473"/>
    <w:rsid w:val="00C977BD"/>
    <w:rsid w:val="00CA02E1"/>
    <w:rsid w:val="00CA195A"/>
    <w:rsid w:val="00CA21D8"/>
    <w:rsid w:val="00CA294C"/>
    <w:rsid w:val="00CA5593"/>
    <w:rsid w:val="00CB1693"/>
    <w:rsid w:val="00CB1813"/>
    <w:rsid w:val="00CB553B"/>
    <w:rsid w:val="00CC2434"/>
    <w:rsid w:val="00CC26D7"/>
    <w:rsid w:val="00CC3E27"/>
    <w:rsid w:val="00CC4BEB"/>
    <w:rsid w:val="00CC6A7B"/>
    <w:rsid w:val="00CC7089"/>
    <w:rsid w:val="00CC70CF"/>
    <w:rsid w:val="00CC78C5"/>
    <w:rsid w:val="00CD2F03"/>
    <w:rsid w:val="00CD5B01"/>
    <w:rsid w:val="00CD7AE7"/>
    <w:rsid w:val="00CE0D6C"/>
    <w:rsid w:val="00CE1DBB"/>
    <w:rsid w:val="00CE2B7A"/>
    <w:rsid w:val="00CE3071"/>
    <w:rsid w:val="00CE3478"/>
    <w:rsid w:val="00CE75CD"/>
    <w:rsid w:val="00CE76A7"/>
    <w:rsid w:val="00CF2ECD"/>
    <w:rsid w:val="00CF56B2"/>
    <w:rsid w:val="00CF654C"/>
    <w:rsid w:val="00CF675C"/>
    <w:rsid w:val="00CF6A5D"/>
    <w:rsid w:val="00CF6CAF"/>
    <w:rsid w:val="00D00E61"/>
    <w:rsid w:val="00D011AD"/>
    <w:rsid w:val="00D03083"/>
    <w:rsid w:val="00D04A12"/>
    <w:rsid w:val="00D0598F"/>
    <w:rsid w:val="00D05D4D"/>
    <w:rsid w:val="00D0722E"/>
    <w:rsid w:val="00D106FC"/>
    <w:rsid w:val="00D109BF"/>
    <w:rsid w:val="00D11064"/>
    <w:rsid w:val="00D134A1"/>
    <w:rsid w:val="00D14427"/>
    <w:rsid w:val="00D16047"/>
    <w:rsid w:val="00D16207"/>
    <w:rsid w:val="00D1750C"/>
    <w:rsid w:val="00D2197E"/>
    <w:rsid w:val="00D21AAA"/>
    <w:rsid w:val="00D252AB"/>
    <w:rsid w:val="00D25459"/>
    <w:rsid w:val="00D25931"/>
    <w:rsid w:val="00D27980"/>
    <w:rsid w:val="00D31B2A"/>
    <w:rsid w:val="00D33E8E"/>
    <w:rsid w:val="00D35629"/>
    <w:rsid w:val="00D359AF"/>
    <w:rsid w:val="00D36C1E"/>
    <w:rsid w:val="00D36CCE"/>
    <w:rsid w:val="00D41A78"/>
    <w:rsid w:val="00D42CA4"/>
    <w:rsid w:val="00D505EB"/>
    <w:rsid w:val="00D52092"/>
    <w:rsid w:val="00D53511"/>
    <w:rsid w:val="00D539BC"/>
    <w:rsid w:val="00D55F6D"/>
    <w:rsid w:val="00D57C7F"/>
    <w:rsid w:val="00D61F40"/>
    <w:rsid w:val="00D62157"/>
    <w:rsid w:val="00D631C2"/>
    <w:rsid w:val="00D652E8"/>
    <w:rsid w:val="00D6603D"/>
    <w:rsid w:val="00D709F6"/>
    <w:rsid w:val="00D721A3"/>
    <w:rsid w:val="00D72401"/>
    <w:rsid w:val="00D73006"/>
    <w:rsid w:val="00D744D3"/>
    <w:rsid w:val="00D846D2"/>
    <w:rsid w:val="00D84ED3"/>
    <w:rsid w:val="00D85833"/>
    <w:rsid w:val="00D85A63"/>
    <w:rsid w:val="00D87704"/>
    <w:rsid w:val="00D9453F"/>
    <w:rsid w:val="00D9478C"/>
    <w:rsid w:val="00D94A9A"/>
    <w:rsid w:val="00D952E6"/>
    <w:rsid w:val="00D96338"/>
    <w:rsid w:val="00D96CB8"/>
    <w:rsid w:val="00D97096"/>
    <w:rsid w:val="00D97539"/>
    <w:rsid w:val="00DA284F"/>
    <w:rsid w:val="00DA29EA"/>
    <w:rsid w:val="00DA55D8"/>
    <w:rsid w:val="00DA7399"/>
    <w:rsid w:val="00DB0392"/>
    <w:rsid w:val="00DB18C8"/>
    <w:rsid w:val="00DB2FEB"/>
    <w:rsid w:val="00DB52B0"/>
    <w:rsid w:val="00DB5ED9"/>
    <w:rsid w:val="00DB63AB"/>
    <w:rsid w:val="00DC0485"/>
    <w:rsid w:val="00DC1C58"/>
    <w:rsid w:val="00DC33D0"/>
    <w:rsid w:val="00DC4D51"/>
    <w:rsid w:val="00DC58BF"/>
    <w:rsid w:val="00DC6981"/>
    <w:rsid w:val="00DD0DE6"/>
    <w:rsid w:val="00DD1148"/>
    <w:rsid w:val="00DD1B42"/>
    <w:rsid w:val="00DD2B5F"/>
    <w:rsid w:val="00DD5B5A"/>
    <w:rsid w:val="00DD6062"/>
    <w:rsid w:val="00DE058D"/>
    <w:rsid w:val="00DE4A3E"/>
    <w:rsid w:val="00DE6BED"/>
    <w:rsid w:val="00DE7CDC"/>
    <w:rsid w:val="00DF00AE"/>
    <w:rsid w:val="00DF1506"/>
    <w:rsid w:val="00DF1CB6"/>
    <w:rsid w:val="00DF27C2"/>
    <w:rsid w:val="00DF421F"/>
    <w:rsid w:val="00DF4E38"/>
    <w:rsid w:val="00E05034"/>
    <w:rsid w:val="00E0794A"/>
    <w:rsid w:val="00E1008A"/>
    <w:rsid w:val="00E11FCD"/>
    <w:rsid w:val="00E124C7"/>
    <w:rsid w:val="00E12D8D"/>
    <w:rsid w:val="00E13DAB"/>
    <w:rsid w:val="00E1523B"/>
    <w:rsid w:val="00E152D0"/>
    <w:rsid w:val="00E1628E"/>
    <w:rsid w:val="00E20B1E"/>
    <w:rsid w:val="00E20E1F"/>
    <w:rsid w:val="00E22960"/>
    <w:rsid w:val="00E22B54"/>
    <w:rsid w:val="00E23071"/>
    <w:rsid w:val="00E26CBF"/>
    <w:rsid w:val="00E2763A"/>
    <w:rsid w:val="00E301DE"/>
    <w:rsid w:val="00E30449"/>
    <w:rsid w:val="00E30E2A"/>
    <w:rsid w:val="00E32A24"/>
    <w:rsid w:val="00E33382"/>
    <w:rsid w:val="00E35D5A"/>
    <w:rsid w:val="00E3608D"/>
    <w:rsid w:val="00E365D2"/>
    <w:rsid w:val="00E3764E"/>
    <w:rsid w:val="00E4140C"/>
    <w:rsid w:val="00E41D87"/>
    <w:rsid w:val="00E42FBF"/>
    <w:rsid w:val="00E442CA"/>
    <w:rsid w:val="00E44552"/>
    <w:rsid w:val="00E44FAB"/>
    <w:rsid w:val="00E454BD"/>
    <w:rsid w:val="00E46E0B"/>
    <w:rsid w:val="00E47027"/>
    <w:rsid w:val="00E47581"/>
    <w:rsid w:val="00E526AD"/>
    <w:rsid w:val="00E53533"/>
    <w:rsid w:val="00E5405A"/>
    <w:rsid w:val="00E54460"/>
    <w:rsid w:val="00E546F8"/>
    <w:rsid w:val="00E54A51"/>
    <w:rsid w:val="00E55090"/>
    <w:rsid w:val="00E568FE"/>
    <w:rsid w:val="00E61963"/>
    <w:rsid w:val="00E6280F"/>
    <w:rsid w:val="00E6347C"/>
    <w:rsid w:val="00E64337"/>
    <w:rsid w:val="00E71AD4"/>
    <w:rsid w:val="00E72062"/>
    <w:rsid w:val="00E73FB5"/>
    <w:rsid w:val="00E80AE9"/>
    <w:rsid w:val="00E82F51"/>
    <w:rsid w:val="00E83744"/>
    <w:rsid w:val="00E847DE"/>
    <w:rsid w:val="00E855F5"/>
    <w:rsid w:val="00E86800"/>
    <w:rsid w:val="00E921C7"/>
    <w:rsid w:val="00E92FA2"/>
    <w:rsid w:val="00E941BB"/>
    <w:rsid w:val="00E941DD"/>
    <w:rsid w:val="00E952AE"/>
    <w:rsid w:val="00E95749"/>
    <w:rsid w:val="00E9643A"/>
    <w:rsid w:val="00E97891"/>
    <w:rsid w:val="00E97B52"/>
    <w:rsid w:val="00EA0363"/>
    <w:rsid w:val="00EA098E"/>
    <w:rsid w:val="00EA0997"/>
    <w:rsid w:val="00EA4343"/>
    <w:rsid w:val="00EA4B58"/>
    <w:rsid w:val="00EA5E7B"/>
    <w:rsid w:val="00EB0EA6"/>
    <w:rsid w:val="00EB54F4"/>
    <w:rsid w:val="00EB6BF4"/>
    <w:rsid w:val="00EB752A"/>
    <w:rsid w:val="00EC1CA3"/>
    <w:rsid w:val="00EC3998"/>
    <w:rsid w:val="00EC4966"/>
    <w:rsid w:val="00EC6BFC"/>
    <w:rsid w:val="00EC6FE8"/>
    <w:rsid w:val="00ED1CF1"/>
    <w:rsid w:val="00ED3A13"/>
    <w:rsid w:val="00ED4C96"/>
    <w:rsid w:val="00ED7193"/>
    <w:rsid w:val="00ED7C47"/>
    <w:rsid w:val="00EE0F6D"/>
    <w:rsid w:val="00EE10D3"/>
    <w:rsid w:val="00EE3670"/>
    <w:rsid w:val="00EE555C"/>
    <w:rsid w:val="00EE5F6D"/>
    <w:rsid w:val="00EF04A6"/>
    <w:rsid w:val="00F027AE"/>
    <w:rsid w:val="00F02BB1"/>
    <w:rsid w:val="00F1131A"/>
    <w:rsid w:val="00F1200D"/>
    <w:rsid w:val="00F15BD1"/>
    <w:rsid w:val="00F176BD"/>
    <w:rsid w:val="00F21D5B"/>
    <w:rsid w:val="00F235D3"/>
    <w:rsid w:val="00F24FF1"/>
    <w:rsid w:val="00F268D9"/>
    <w:rsid w:val="00F27395"/>
    <w:rsid w:val="00F30F53"/>
    <w:rsid w:val="00F31865"/>
    <w:rsid w:val="00F33444"/>
    <w:rsid w:val="00F35113"/>
    <w:rsid w:val="00F35617"/>
    <w:rsid w:val="00F35B7F"/>
    <w:rsid w:val="00F41FC2"/>
    <w:rsid w:val="00F4202F"/>
    <w:rsid w:val="00F4223F"/>
    <w:rsid w:val="00F4426B"/>
    <w:rsid w:val="00F45D4D"/>
    <w:rsid w:val="00F47179"/>
    <w:rsid w:val="00F5053E"/>
    <w:rsid w:val="00F51A62"/>
    <w:rsid w:val="00F51C12"/>
    <w:rsid w:val="00F55389"/>
    <w:rsid w:val="00F56AF6"/>
    <w:rsid w:val="00F60A17"/>
    <w:rsid w:val="00F60A9A"/>
    <w:rsid w:val="00F617FD"/>
    <w:rsid w:val="00F65361"/>
    <w:rsid w:val="00F65470"/>
    <w:rsid w:val="00F65C5A"/>
    <w:rsid w:val="00F65DC2"/>
    <w:rsid w:val="00F71638"/>
    <w:rsid w:val="00F72BE9"/>
    <w:rsid w:val="00F75663"/>
    <w:rsid w:val="00F7600F"/>
    <w:rsid w:val="00F81C21"/>
    <w:rsid w:val="00F81C88"/>
    <w:rsid w:val="00F81EA2"/>
    <w:rsid w:val="00F82FB5"/>
    <w:rsid w:val="00F834B3"/>
    <w:rsid w:val="00F83DF3"/>
    <w:rsid w:val="00F871A9"/>
    <w:rsid w:val="00F919E4"/>
    <w:rsid w:val="00F95B36"/>
    <w:rsid w:val="00F97B63"/>
    <w:rsid w:val="00FA12FD"/>
    <w:rsid w:val="00FA22A2"/>
    <w:rsid w:val="00FA25EC"/>
    <w:rsid w:val="00FA3E3E"/>
    <w:rsid w:val="00FA42BC"/>
    <w:rsid w:val="00FA5B66"/>
    <w:rsid w:val="00FA755F"/>
    <w:rsid w:val="00FB0F1B"/>
    <w:rsid w:val="00FB19F4"/>
    <w:rsid w:val="00FB1C9D"/>
    <w:rsid w:val="00FB1D95"/>
    <w:rsid w:val="00FB253A"/>
    <w:rsid w:val="00FB2A40"/>
    <w:rsid w:val="00FB40E7"/>
    <w:rsid w:val="00FB590A"/>
    <w:rsid w:val="00FC0E20"/>
    <w:rsid w:val="00FC18CA"/>
    <w:rsid w:val="00FC35B9"/>
    <w:rsid w:val="00FC3A32"/>
    <w:rsid w:val="00FC6982"/>
    <w:rsid w:val="00FD4E88"/>
    <w:rsid w:val="00FD69E7"/>
    <w:rsid w:val="00FD73F3"/>
    <w:rsid w:val="00FE2836"/>
    <w:rsid w:val="00FE396E"/>
    <w:rsid w:val="00FE48AD"/>
    <w:rsid w:val="00FE5F4F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57416"/>
  <w15:docId w15:val="{392EB739-52DD-47C6-BDCD-8925B7C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TimesLT" w:hAnsi="TimesLT"/>
      <w:b/>
      <w:szCs w:val="20"/>
      <w:lang w:val="lt-LT"/>
    </w:rPr>
  </w:style>
  <w:style w:type="paragraph" w:styleId="Antrat2">
    <w:name w:val="heading 2"/>
    <w:basedOn w:val="prastasis"/>
    <w:next w:val="prastasis"/>
    <w:qFormat/>
    <w:rsid w:val="008A40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szCs w:val="20"/>
      <w:lang w:val="lt-LT"/>
    </w:rPr>
  </w:style>
  <w:style w:type="paragraph" w:styleId="Antrat">
    <w:name w:val="caption"/>
    <w:basedOn w:val="prastasis"/>
    <w:next w:val="prastasis"/>
    <w:qFormat/>
    <w:pPr>
      <w:jc w:val="center"/>
    </w:pPr>
    <w:rPr>
      <w:b/>
      <w:sz w:val="28"/>
      <w:szCs w:val="20"/>
      <w:lang w:val="lt-LT"/>
    </w:r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jc w:val="center"/>
    </w:pPr>
    <w:rPr>
      <w:rFonts w:ascii="TimesLT" w:hAnsi="TimesLT"/>
      <w:b/>
      <w:szCs w:val="20"/>
      <w:lang w:val="lt-LT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/>
      <w:szCs w:val="20"/>
      <w:lang w:val="lt-LT"/>
    </w:rPr>
  </w:style>
  <w:style w:type="paragraph" w:styleId="Pagrindinistekstas">
    <w:name w:val="Body Text"/>
    <w:basedOn w:val="prastasis"/>
    <w:rsid w:val="00E2763A"/>
    <w:pPr>
      <w:spacing w:after="120"/>
    </w:pPr>
  </w:style>
  <w:style w:type="paragraph" w:styleId="Pagrindinistekstas2">
    <w:name w:val="Body Text 2"/>
    <w:basedOn w:val="prastasis"/>
    <w:rsid w:val="008A4049"/>
    <w:pPr>
      <w:spacing w:after="120" w:line="480" w:lineRule="auto"/>
    </w:pPr>
  </w:style>
  <w:style w:type="paragraph" w:styleId="Pagrindiniotekstotrauka2">
    <w:name w:val="Body Text Indent 2"/>
    <w:basedOn w:val="prastasis"/>
    <w:rsid w:val="008A4049"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rsid w:val="008A4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paragraph" w:styleId="Porat">
    <w:name w:val="footer"/>
    <w:basedOn w:val="prastasis"/>
    <w:rsid w:val="0002688C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1D3E9E"/>
    <w:rPr>
      <w:rFonts w:ascii="Tahoma" w:hAnsi="Tahoma" w:cs="Tahoma"/>
      <w:sz w:val="16"/>
      <w:szCs w:val="16"/>
    </w:rPr>
  </w:style>
  <w:style w:type="character" w:styleId="Hipersaitas">
    <w:name w:val="Hyperlink"/>
    <w:rsid w:val="001057FF"/>
    <w:rPr>
      <w:color w:val="0000FF"/>
      <w:u w:val="single"/>
    </w:rPr>
  </w:style>
  <w:style w:type="paragraph" w:customStyle="1" w:styleId="Pagrindinistekstas1">
    <w:name w:val="Pagrindinis tekstas1"/>
    <w:rsid w:val="007C5646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customStyle="1" w:styleId="CentrBold">
    <w:name w:val="CentrBold"/>
    <w:rsid w:val="007C5646"/>
    <w:pPr>
      <w:autoSpaceDE w:val="0"/>
      <w:autoSpaceDN w:val="0"/>
      <w:adjustRightInd w:val="0"/>
      <w:jc w:val="center"/>
    </w:pPr>
    <w:rPr>
      <w:rFonts w:ascii="TimesLT" w:hAnsi="TimesLT"/>
      <w:b/>
      <w:bCs/>
      <w:caps/>
    </w:rPr>
  </w:style>
  <w:style w:type="paragraph" w:customStyle="1" w:styleId="ISTATYMAS">
    <w:name w:val="ISTATYMAS"/>
    <w:rsid w:val="007C5646"/>
    <w:pPr>
      <w:autoSpaceDE w:val="0"/>
      <w:autoSpaceDN w:val="0"/>
      <w:adjustRightInd w:val="0"/>
      <w:jc w:val="center"/>
    </w:pPr>
    <w:rPr>
      <w:rFonts w:ascii="TimesLT" w:hAnsi="TimesLT"/>
    </w:rPr>
  </w:style>
  <w:style w:type="paragraph" w:customStyle="1" w:styleId="Patvirtinta">
    <w:name w:val="Patvirtinta"/>
    <w:rsid w:val="007C564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</w:rPr>
  </w:style>
  <w:style w:type="paragraph" w:customStyle="1" w:styleId="Prezidentas">
    <w:name w:val="Prezidentas"/>
    <w:rsid w:val="007C564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</w:rPr>
  </w:style>
  <w:style w:type="paragraph" w:customStyle="1" w:styleId="Linija">
    <w:name w:val="Linija"/>
    <w:basedOn w:val="prastasis"/>
    <w:rsid w:val="007C5646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Pavadinimas1">
    <w:name w:val="Pavadinimas1"/>
    <w:rsid w:val="007C5646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</w:rPr>
  </w:style>
  <w:style w:type="paragraph" w:styleId="Paantrat">
    <w:name w:val="Subtitle"/>
    <w:basedOn w:val="prastasis"/>
    <w:next w:val="prastasis"/>
    <w:link w:val="PaantratDiagrama"/>
    <w:qFormat/>
    <w:rsid w:val="002E7468"/>
    <w:pPr>
      <w:spacing w:before="240" w:after="240"/>
      <w:jc w:val="both"/>
      <w:outlineLvl w:val="1"/>
    </w:pPr>
    <w:rPr>
      <w:b/>
      <w:sz w:val="28"/>
      <w:lang w:val="lt-LT"/>
    </w:rPr>
  </w:style>
  <w:style w:type="character" w:customStyle="1" w:styleId="PaantratDiagrama">
    <w:name w:val="Paantraštė Diagrama"/>
    <w:link w:val="Paantrat"/>
    <w:rsid w:val="002E7468"/>
    <w:rPr>
      <w:b/>
      <w:sz w:val="28"/>
      <w:szCs w:val="24"/>
      <w:lang w:val="lt-LT" w:eastAsia="en-US" w:bidi="ar-SA"/>
    </w:rPr>
  </w:style>
  <w:style w:type="paragraph" w:customStyle="1" w:styleId="Lentelinis">
    <w:name w:val="Lentelinis"/>
    <w:basedOn w:val="prastasis"/>
    <w:link w:val="LentelinisDiagrama"/>
    <w:qFormat/>
    <w:rsid w:val="00E20B1E"/>
    <w:rPr>
      <w:lang w:val="lt-LT"/>
    </w:rPr>
  </w:style>
  <w:style w:type="character" w:customStyle="1" w:styleId="LentelinisDiagrama">
    <w:name w:val="Lentelinis Diagrama"/>
    <w:link w:val="Lentelinis"/>
    <w:rsid w:val="00E20B1E"/>
    <w:rPr>
      <w:sz w:val="24"/>
      <w:szCs w:val="24"/>
      <w:lang w:val="lt-LT" w:eastAsia="en-US" w:bidi="ar-SA"/>
    </w:rPr>
  </w:style>
  <w:style w:type="table" w:styleId="Lentelstinklelis">
    <w:name w:val="Table Grid"/>
    <w:basedOn w:val="prastojilentel"/>
    <w:rsid w:val="003B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0"/>
    <w:basedOn w:val="Numatytasispastraiposriftas"/>
    <w:rsid w:val="00992255"/>
  </w:style>
  <w:style w:type="paragraph" w:styleId="Dokumentostruktra">
    <w:name w:val="Document Map"/>
    <w:basedOn w:val="prastasis"/>
    <w:link w:val="DokumentostruktraDiagrama"/>
    <w:rsid w:val="00936B61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rsid w:val="00936B61"/>
    <w:rPr>
      <w:rFonts w:ascii="Tahoma" w:hAnsi="Tahoma" w:cs="Tahoma"/>
      <w:sz w:val="16"/>
      <w:szCs w:val="16"/>
      <w:lang w:val="en-US" w:eastAsia="en-US"/>
    </w:rPr>
  </w:style>
  <w:style w:type="character" w:customStyle="1" w:styleId="Neapdorotaspaminjimas1">
    <w:name w:val="Neapdorotas paminėjimas1"/>
    <w:uiPriority w:val="99"/>
    <w:semiHidden/>
    <w:unhideWhenUsed/>
    <w:rsid w:val="000968C2"/>
    <w:rPr>
      <w:color w:val="808080"/>
      <w:shd w:val="clear" w:color="auto" w:fill="E6E6E6"/>
    </w:rPr>
  </w:style>
  <w:style w:type="paragraph" w:customStyle="1" w:styleId="Pagrindinistekstas10">
    <w:name w:val="Pagrindinis tekstas1"/>
    <w:rsid w:val="003370A6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styleId="Betarp">
    <w:name w:val="No Spacing"/>
    <w:link w:val="BetarpDiagrama"/>
    <w:qFormat/>
    <w:rsid w:val="00AC4062"/>
    <w:rPr>
      <w:rFonts w:ascii="Calibri" w:eastAsia="Calibri" w:hAnsi="Calibri"/>
      <w:sz w:val="22"/>
      <w:szCs w:val="22"/>
      <w:lang w:val="lt-LT"/>
    </w:rPr>
  </w:style>
  <w:style w:type="character" w:customStyle="1" w:styleId="BetarpDiagrama">
    <w:name w:val="Be tarpų Diagrama"/>
    <w:basedOn w:val="Numatytasispastraiposriftas"/>
    <w:link w:val="Betarp"/>
    <w:rsid w:val="00AC4062"/>
    <w:rPr>
      <w:rFonts w:ascii="Calibri" w:eastAsia="Calibri" w:hAnsi="Calibri"/>
      <w:sz w:val="22"/>
      <w:szCs w:val="22"/>
      <w:lang w:val="lt-LT"/>
    </w:rPr>
  </w:style>
  <w:style w:type="character" w:customStyle="1" w:styleId="apple-converted-space">
    <w:name w:val="apple-converted-space"/>
    <w:basedOn w:val="Numatytasispastraiposriftas"/>
    <w:rsid w:val="00AC4062"/>
  </w:style>
  <w:style w:type="paragraph" w:styleId="Sraopastraipa">
    <w:name w:val="List Paragraph"/>
    <w:basedOn w:val="prastasis"/>
    <w:uiPriority w:val="34"/>
    <w:qFormat/>
    <w:rsid w:val="000942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413D1"/>
    <w:rPr>
      <w:color w:val="605E5C"/>
      <w:shd w:val="clear" w:color="auto" w:fill="E1DFDD"/>
    </w:rPr>
  </w:style>
  <w:style w:type="paragraph" w:customStyle="1" w:styleId="prastasiniatinklio1">
    <w:name w:val="Įprastas (žiniatinklio)1"/>
    <w:basedOn w:val="prastasis"/>
    <w:uiPriority w:val="99"/>
    <w:unhideWhenUsed/>
    <w:rsid w:val="002E15DB"/>
    <w:pPr>
      <w:spacing w:after="324"/>
    </w:pPr>
  </w:style>
  <w:style w:type="character" w:styleId="Perirtashipersaitas">
    <w:name w:val="FollowedHyperlink"/>
    <w:basedOn w:val="Numatytasispastraiposriftas"/>
    <w:rsid w:val="00436A11"/>
    <w:rPr>
      <w:color w:val="800080" w:themeColor="followedHyperlink"/>
      <w:u w:val="single"/>
    </w:rPr>
  </w:style>
  <w:style w:type="paragraph" w:styleId="prastasiniatinklio">
    <w:name w:val="Normal (Web)"/>
    <w:basedOn w:val="prastasis"/>
    <w:uiPriority w:val="99"/>
    <w:unhideWhenUsed/>
    <w:rsid w:val="0074148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DD5B5A"/>
    <w:rPr>
      <w:b/>
      <w:bCs/>
    </w:rPr>
  </w:style>
  <w:style w:type="paragraph" w:styleId="Komentarotekstas">
    <w:name w:val="annotation text"/>
    <w:basedOn w:val="prastasis"/>
    <w:link w:val="KomentarotekstasDiagrama"/>
    <w:rsid w:val="00602B1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602B14"/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602B14"/>
    <w:rPr>
      <w:rFonts w:ascii="TimesLT" w:hAnsi="TimesLT"/>
      <w:b/>
      <w:bCs/>
      <w:lang w:val="en-GB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602B14"/>
    <w:rPr>
      <w:rFonts w:ascii="TimesLT" w:hAnsi="TimesLT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4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46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3EEE59417F13/as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teisma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is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slaugo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EC7B-2D9B-4927-87FA-AE2A2EAC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6191</Words>
  <Characters>3530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9702</CharactersWithSpaces>
  <SharedDoc>false</SharedDoc>
  <HLinks>
    <vt:vector size="12" baseType="variant">
      <vt:variant>
        <vt:i4>2359319</vt:i4>
      </vt:variant>
      <vt:variant>
        <vt:i4>3</vt:i4>
      </vt:variant>
      <vt:variant>
        <vt:i4>0</vt:i4>
      </vt:variant>
      <vt:variant>
        <vt:i4>5</vt:i4>
      </vt:variant>
      <vt:variant>
        <vt:lpwstr>mailto:v.damoseviciene@post.rokiskis.lt</vt:lpwstr>
      </vt:variant>
      <vt:variant>
        <vt:lpwstr/>
      </vt:variant>
      <vt:variant>
        <vt:i4>6094903</vt:i4>
      </vt:variant>
      <vt:variant>
        <vt:i4>0</vt:i4>
      </vt:variant>
      <vt:variant>
        <vt:i4>0</vt:i4>
      </vt:variant>
      <vt:variant>
        <vt:i4>5</vt:i4>
      </vt:variant>
      <vt:variant>
        <vt:lpwstr>mailto:cbaib@post.rokiskis.lt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Rasa Virbalienė</cp:lastModifiedBy>
  <cp:revision>5</cp:revision>
  <cp:lastPrinted>2021-07-21T08:02:00Z</cp:lastPrinted>
  <dcterms:created xsi:type="dcterms:W3CDTF">2025-03-18T07:36:00Z</dcterms:created>
  <dcterms:modified xsi:type="dcterms:W3CDTF">2025-03-19T12:25:00Z</dcterms:modified>
</cp:coreProperties>
</file>