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4"/>
      </w:tblGrid>
      <w:tr w:rsidR="002243DA" w:rsidRPr="00C10C4E" w:rsidTr="002243DA">
        <w:trPr>
          <w:trHeight w:val="369"/>
        </w:trPr>
        <w:tc>
          <w:tcPr>
            <w:tcW w:w="9694" w:type="dxa"/>
            <w:tcBorders>
              <w:top w:val="nil"/>
              <w:left w:val="nil"/>
              <w:bottom w:val="single" w:sz="2" w:space="0" w:color="auto"/>
              <w:right w:val="nil"/>
            </w:tcBorders>
            <w:vAlign w:val="center"/>
          </w:tcPr>
          <w:p w:rsidR="00C10C4E" w:rsidRPr="00C10C4E" w:rsidRDefault="00C10C4E" w:rsidP="00C10C4E">
            <w:pPr>
              <w:suppressAutoHyphens w:val="0"/>
              <w:ind w:left="-108"/>
              <w:jc w:val="center"/>
              <w:rPr>
                <w:lang w:val="lt-LT" w:eastAsia="en-US"/>
              </w:rPr>
            </w:pPr>
          </w:p>
        </w:tc>
      </w:tr>
      <w:tr w:rsidR="002243DA" w:rsidRPr="00C10C4E" w:rsidTr="002243DA">
        <w:tc>
          <w:tcPr>
            <w:tcW w:w="9694" w:type="dxa"/>
            <w:tcBorders>
              <w:top w:val="single" w:sz="2" w:space="0" w:color="auto"/>
              <w:left w:val="nil"/>
              <w:bottom w:val="nil"/>
              <w:right w:val="nil"/>
            </w:tcBorders>
          </w:tcPr>
          <w:p w:rsidR="00C10C4E" w:rsidRPr="00C10C4E" w:rsidRDefault="00C10C4E" w:rsidP="00C10C4E">
            <w:pPr>
              <w:suppressAutoHyphens w:val="0"/>
              <w:ind w:left="-108"/>
              <w:jc w:val="center"/>
              <w:rPr>
                <w:i/>
                <w:iCs/>
                <w:sz w:val="18"/>
                <w:lang w:val="lt-LT" w:eastAsia="en-US"/>
              </w:rPr>
            </w:pPr>
            <w:r w:rsidRPr="00C10C4E">
              <w:rPr>
                <w:i/>
                <w:iCs/>
                <w:sz w:val="18"/>
                <w:lang w:val="lt-LT" w:eastAsia="en-US"/>
              </w:rPr>
              <w:t>(įmonės  pavadinimas, kodas</w:t>
            </w:r>
            <w:r w:rsidR="00FA0C9D">
              <w:rPr>
                <w:i/>
                <w:iCs/>
                <w:sz w:val="18"/>
                <w:lang w:val="lt-LT" w:eastAsia="en-US"/>
              </w:rPr>
              <w:t>, teisinė forma</w:t>
            </w:r>
            <w:r w:rsidRPr="00C10C4E">
              <w:rPr>
                <w:i/>
                <w:iCs/>
                <w:sz w:val="18"/>
                <w:lang w:val="lt-LT" w:eastAsia="en-US"/>
              </w:rPr>
              <w:t>)</w:t>
            </w:r>
          </w:p>
        </w:tc>
      </w:tr>
      <w:tr w:rsidR="002243DA" w:rsidRPr="00C10C4E" w:rsidTr="002243DA">
        <w:trPr>
          <w:trHeight w:val="369"/>
        </w:trPr>
        <w:tc>
          <w:tcPr>
            <w:tcW w:w="9694" w:type="dxa"/>
            <w:tcBorders>
              <w:top w:val="nil"/>
              <w:left w:val="nil"/>
              <w:bottom w:val="single" w:sz="4" w:space="0" w:color="auto"/>
              <w:right w:val="nil"/>
            </w:tcBorders>
            <w:vAlign w:val="center"/>
          </w:tcPr>
          <w:p w:rsidR="00C10C4E" w:rsidRPr="00C10C4E" w:rsidRDefault="00C10C4E" w:rsidP="00C10C4E">
            <w:pPr>
              <w:suppressAutoHyphens w:val="0"/>
              <w:ind w:left="-108"/>
              <w:jc w:val="center"/>
              <w:rPr>
                <w:lang w:val="lt-LT" w:eastAsia="en-US"/>
              </w:rPr>
            </w:pPr>
          </w:p>
        </w:tc>
      </w:tr>
      <w:tr w:rsidR="002243DA" w:rsidRPr="00C10C4E" w:rsidTr="002243DA">
        <w:tc>
          <w:tcPr>
            <w:tcW w:w="9694" w:type="dxa"/>
            <w:tcBorders>
              <w:top w:val="single" w:sz="4" w:space="0" w:color="auto"/>
              <w:left w:val="nil"/>
              <w:bottom w:val="nil"/>
              <w:right w:val="nil"/>
            </w:tcBorders>
          </w:tcPr>
          <w:p w:rsidR="00C10C4E" w:rsidRPr="00C10C4E" w:rsidRDefault="00C10C4E" w:rsidP="002243DA">
            <w:pPr>
              <w:suppressAutoHyphens w:val="0"/>
              <w:ind w:left="-108"/>
              <w:jc w:val="center"/>
              <w:rPr>
                <w:i/>
                <w:iCs/>
                <w:sz w:val="18"/>
                <w:lang w:val="lt-LT" w:eastAsia="en-US"/>
              </w:rPr>
            </w:pPr>
            <w:r w:rsidRPr="00C10C4E">
              <w:rPr>
                <w:i/>
                <w:iCs/>
                <w:sz w:val="18"/>
                <w:lang w:val="lt-LT" w:eastAsia="en-US"/>
              </w:rPr>
              <w:t>(buveinės adresas</w:t>
            </w:r>
            <w:r w:rsidR="00FA0C9D">
              <w:rPr>
                <w:i/>
                <w:iCs/>
                <w:sz w:val="18"/>
                <w:lang w:val="lt-LT" w:eastAsia="en-US"/>
              </w:rPr>
              <w:t xml:space="preserve">, </w:t>
            </w:r>
            <w:r w:rsidR="002243DA">
              <w:rPr>
                <w:i/>
                <w:iCs/>
                <w:sz w:val="18"/>
                <w:lang w:val="lt-LT" w:eastAsia="en-US"/>
              </w:rPr>
              <w:t>teisinė forma</w:t>
            </w:r>
            <w:r w:rsidR="00FA0C9D">
              <w:rPr>
                <w:i/>
                <w:iCs/>
                <w:sz w:val="18"/>
                <w:lang w:val="lt-LT" w:eastAsia="en-US"/>
              </w:rPr>
              <w:t>.</w:t>
            </w:r>
            <w:r w:rsidRPr="00C10C4E">
              <w:rPr>
                <w:i/>
                <w:iCs/>
                <w:sz w:val="18"/>
                <w:lang w:val="lt-LT" w:eastAsia="en-US"/>
              </w:rPr>
              <w:t>)</w:t>
            </w:r>
          </w:p>
        </w:tc>
      </w:tr>
      <w:tr w:rsidR="002243DA" w:rsidRPr="00C10C4E" w:rsidTr="002243DA">
        <w:trPr>
          <w:trHeight w:val="369"/>
        </w:trPr>
        <w:tc>
          <w:tcPr>
            <w:tcW w:w="9694" w:type="dxa"/>
            <w:tcBorders>
              <w:top w:val="nil"/>
              <w:left w:val="nil"/>
              <w:bottom w:val="single" w:sz="4" w:space="0" w:color="auto"/>
              <w:right w:val="nil"/>
            </w:tcBorders>
            <w:vAlign w:val="center"/>
          </w:tcPr>
          <w:p w:rsidR="00C10C4E" w:rsidRPr="00C10C4E" w:rsidRDefault="00C10C4E" w:rsidP="00C10C4E">
            <w:pPr>
              <w:suppressAutoHyphens w:val="0"/>
              <w:ind w:left="-108"/>
              <w:jc w:val="center"/>
              <w:rPr>
                <w:lang w:val="lt-LT" w:eastAsia="en-US"/>
              </w:rPr>
            </w:pPr>
          </w:p>
        </w:tc>
      </w:tr>
      <w:tr w:rsidR="002243DA" w:rsidRPr="00C10C4E" w:rsidTr="002243DA">
        <w:tc>
          <w:tcPr>
            <w:tcW w:w="9694" w:type="dxa"/>
            <w:tcBorders>
              <w:top w:val="single" w:sz="4" w:space="0" w:color="auto"/>
              <w:left w:val="nil"/>
              <w:bottom w:val="nil"/>
              <w:right w:val="nil"/>
            </w:tcBorders>
          </w:tcPr>
          <w:p w:rsidR="00C10C4E" w:rsidRPr="00C10C4E" w:rsidRDefault="00C10C4E" w:rsidP="002243DA">
            <w:pPr>
              <w:suppressAutoHyphens w:val="0"/>
              <w:ind w:left="-108"/>
              <w:jc w:val="center"/>
              <w:rPr>
                <w:i/>
                <w:iCs/>
                <w:sz w:val="18"/>
                <w:lang w:val="lt-LT" w:eastAsia="en-US"/>
              </w:rPr>
            </w:pPr>
            <w:r w:rsidRPr="00C10C4E">
              <w:rPr>
                <w:i/>
                <w:iCs/>
                <w:sz w:val="18"/>
                <w:lang w:val="lt-LT" w:eastAsia="en-US"/>
              </w:rPr>
              <w:t>(</w:t>
            </w:r>
            <w:r w:rsidR="002243DA">
              <w:rPr>
                <w:i/>
                <w:iCs/>
                <w:sz w:val="18"/>
                <w:lang w:val="lt-LT" w:eastAsia="en-US"/>
              </w:rPr>
              <w:t>tel. Nr., el.</w:t>
            </w:r>
            <w:r w:rsidRPr="00C10C4E">
              <w:rPr>
                <w:i/>
                <w:iCs/>
                <w:sz w:val="18"/>
                <w:lang w:val="lt-LT" w:eastAsia="en-US"/>
              </w:rPr>
              <w:t xml:space="preserve"> pašto adresas)</w:t>
            </w:r>
          </w:p>
        </w:tc>
      </w:tr>
      <w:tr w:rsidR="002243DA" w:rsidRPr="00C10C4E" w:rsidTr="002243DA">
        <w:trPr>
          <w:trHeight w:val="338"/>
        </w:trPr>
        <w:tc>
          <w:tcPr>
            <w:tcW w:w="9694" w:type="dxa"/>
            <w:tcBorders>
              <w:top w:val="nil"/>
              <w:left w:val="nil"/>
              <w:bottom w:val="single" w:sz="4" w:space="0" w:color="auto"/>
              <w:right w:val="nil"/>
            </w:tcBorders>
          </w:tcPr>
          <w:p w:rsidR="00C10C4E" w:rsidRPr="00C10C4E" w:rsidRDefault="00C10C4E" w:rsidP="00C10C4E">
            <w:pPr>
              <w:suppressAutoHyphens w:val="0"/>
              <w:ind w:left="-108"/>
              <w:jc w:val="center"/>
              <w:rPr>
                <w:i/>
                <w:iCs/>
                <w:szCs w:val="24"/>
                <w:lang w:val="lt-LT" w:eastAsia="en-US"/>
              </w:rPr>
            </w:pPr>
          </w:p>
        </w:tc>
      </w:tr>
      <w:tr w:rsidR="002243DA" w:rsidRPr="00C10C4E" w:rsidTr="002243DA">
        <w:tc>
          <w:tcPr>
            <w:tcW w:w="9694" w:type="dxa"/>
            <w:tcBorders>
              <w:top w:val="single" w:sz="4" w:space="0" w:color="auto"/>
              <w:left w:val="nil"/>
              <w:bottom w:val="nil"/>
              <w:right w:val="nil"/>
            </w:tcBorders>
          </w:tcPr>
          <w:p w:rsidR="00C10C4E" w:rsidRPr="00C10C4E" w:rsidRDefault="00C10C4E" w:rsidP="002243DA">
            <w:pPr>
              <w:suppressAutoHyphens w:val="0"/>
              <w:ind w:left="-108"/>
              <w:jc w:val="center"/>
              <w:rPr>
                <w:i/>
                <w:iCs/>
                <w:sz w:val="18"/>
                <w:lang w:val="lt-LT" w:eastAsia="en-US"/>
              </w:rPr>
            </w:pPr>
            <w:r w:rsidRPr="00C10C4E">
              <w:rPr>
                <w:i/>
                <w:iCs/>
                <w:sz w:val="18"/>
                <w:lang w:val="lt-LT" w:eastAsia="en-US"/>
              </w:rPr>
              <w:t>(</w:t>
            </w:r>
            <w:r w:rsidR="00FA0C9D">
              <w:rPr>
                <w:i/>
                <w:iCs/>
                <w:sz w:val="18"/>
                <w:lang w:val="lt-LT" w:eastAsia="en-US"/>
              </w:rPr>
              <w:t xml:space="preserve">įmonės </w:t>
            </w:r>
            <w:r w:rsidR="002243DA">
              <w:rPr>
                <w:i/>
                <w:iCs/>
                <w:sz w:val="18"/>
                <w:lang w:val="lt-LT" w:eastAsia="en-US"/>
              </w:rPr>
              <w:t xml:space="preserve">steigėjų </w:t>
            </w:r>
            <w:r w:rsidRPr="00C10C4E">
              <w:rPr>
                <w:i/>
                <w:iCs/>
                <w:sz w:val="18"/>
                <w:lang w:val="lt-LT" w:eastAsia="en-US"/>
              </w:rPr>
              <w:t>vardai, pavardės, asmens kodai)</w:t>
            </w:r>
          </w:p>
        </w:tc>
      </w:tr>
      <w:tr w:rsidR="002243DA" w:rsidRPr="00C10C4E" w:rsidTr="002243DA">
        <w:trPr>
          <w:trHeight w:val="338"/>
        </w:trPr>
        <w:tc>
          <w:tcPr>
            <w:tcW w:w="9694" w:type="dxa"/>
            <w:tcBorders>
              <w:top w:val="nil"/>
              <w:left w:val="nil"/>
              <w:bottom w:val="single" w:sz="4" w:space="0" w:color="auto"/>
              <w:right w:val="nil"/>
            </w:tcBorders>
          </w:tcPr>
          <w:p w:rsidR="002243DA" w:rsidRPr="00C10C4E" w:rsidRDefault="002243DA" w:rsidP="00417CFC">
            <w:pPr>
              <w:suppressAutoHyphens w:val="0"/>
              <w:ind w:left="-108"/>
              <w:jc w:val="center"/>
              <w:rPr>
                <w:i/>
                <w:iCs/>
                <w:szCs w:val="24"/>
                <w:lang w:val="lt-LT" w:eastAsia="en-US"/>
              </w:rPr>
            </w:pPr>
          </w:p>
        </w:tc>
      </w:tr>
      <w:tr w:rsidR="002243DA" w:rsidRPr="00C10C4E" w:rsidTr="002243DA">
        <w:tc>
          <w:tcPr>
            <w:tcW w:w="9694" w:type="dxa"/>
            <w:tcBorders>
              <w:top w:val="single" w:sz="4" w:space="0" w:color="auto"/>
              <w:left w:val="nil"/>
              <w:bottom w:val="nil"/>
              <w:right w:val="nil"/>
            </w:tcBorders>
          </w:tcPr>
          <w:p w:rsidR="002243DA" w:rsidRPr="00C10C4E" w:rsidRDefault="002243DA" w:rsidP="002243DA">
            <w:pPr>
              <w:suppressAutoHyphens w:val="0"/>
              <w:ind w:left="-108"/>
              <w:jc w:val="center"/>
              <w:rPr>
                <w:i/>
                <w:iCs/>
                <w:sz w:val="18"/>
                <w:lang w:val="lt-LT" w:eastAsia="en-US"/>
              </w:rPr>
            </w:pPr>
            <w:r w:rsidRPr="00C10C4E">
              <w:rPr>
                <w:i/>
                <w:iCs/>
                <w:sz w:val="18"/>
                <w:lang w:val="lt-LT" w:eastAsia="en-US"/>
              </w:rPr>
              <w:t>(</w:t>
            </w:r>
            <w:r>
              <w:rPr>
                <w:i/>
                <w:iCs/>
                <w:sz w:val="18"/>
                <w:lang w:val="lt-LT" w:eastAsia="en-US"/>
              </w:rPr>
              <w:t>vadovų (administracijos vadovų) vardai,</w:t>
            </w:r>
            <w:r w:rsidRPr="00C10C4E">
              <w:rPr>
                <w:i/>
                <w:iCs/>
                <w:sz w:val="18"/>
                <w:lang w:val="lt-LT" w:eastAsia="en-US"/>
              </w:rPr>
              <w:t xml:space="preserve"> pavardės, asmens kodai)</w:t>
            </w:r>
          </w:p>
        </w:tc>
      </w:tr>
    </w:tbl>
    <w:p w:rsidR="00C10C4E" w:rsidRPr="00C10C4E" w:rsidRDefault="00C10C4E" w:rsidP="00C10C4E">
      <w:pPr>
        <w:suppressAutoHyphens w:val="0"/>
        <w:ind w:left="-108"/>
        <w:jc w:val="both"/>
        <w:rPr>
          <w:sz w:val="16"/>
          <w:lang w:val="lt-LT" w:eastAsia="en-US"/>
        </w:rPr>
      </w:pPr>
    </w:p>
    <w:p w:rsidR="00C10C4E" w:rsidRPr="00C10C4E" w:rsidRDefault="002243DA" w:rsidP="00C10C4E">
      <w:pPr>
        <w:suppressAutoHyphens w:val="0"/>
        <w:ind w:left="-108"/>
        <w:jc w:val="both"/>
        <w:rPr>
          <w:lang w:val="lt-LT" w:eastAsia="en-US"/>
        </w:rPr>
      </w:pPr>
      <w:r>
        <w:rPr>
          <w:lang w:val="lt-LT" w:eastAsia="en-US"/>
        </w:rPr>
        <w:t xml:space="preserve">Rokiškio rajono </w:t>
      </w:r>
      <w:r w:rsidR="00C10C4E" w:rsidRPr="00C10C4E">
        <w:rPr>
          <w:lang w:val="lt-LT" w:eastAsia="en-US"/>
        </w:rPr>
        <w:t xml:space="preserve">savivaldybės </w:t>
      </w:r>
      <w:r w:rsidR="0038274D">
        <w:rPr>
          <w:lang w:val="lt-LT" w:eastAsia="en-US"/>
        </w:rPr>
        <w:t>a</w:t>
      </w:r>
      <w:r w:rsidR="00C10C4E" w:rsidRPr="00C10C4E">
        <w:rPr>
          <w:lang w:val="lt-LT" w:eastAsia="en-US"/>
        </w:rPr>
        <w:t>dministracij</w:t>
      </w:r>
      <w:r>
        <w:rPr>
          <w:lang w:val="lt-LT" w:eastAsia="en-US"/>
        </w:rPr>
        <w:t>os direktoriui</w:t>
      </w:r>
    </w:p>
    <w:p w:rsidR="00C10C4E" w:rsidRPr="00C10C4E" w:rsidRDefault="00C10C4E" w:rsidP="00C10C4E">
      <w:pPr>
        <w:suppressAutoHyphens w:val="0"/>
        <w:ind w:left="-108"/>
        <w:jc w:val="both"/>
        <w:rPr>
          <w:i/>
          <w:color w:val="000080"/>
          <w:sz w:val="16"/>
          <w:lang w:val="lt-LT" w:eastAsia="en-US"/>
        </w:rPr>
      </w:pPr>
      <w:r w:rsidRPr="00C10C4E">
        <w:rPr>
          <w:i/>
          <w:color w:val="000080"/>
          <w:sz w:val="16"/>
          <w:lang w:val="lt-LT" w:eastAsia="en-US"/>
        </w:rPr>
        <w:t xml:space="preserve">  </w:t>
      </w:r>
    </w:p>
    <w:p w:rsidR="00C10C4E" w:rsidRPr="00C10C4E" w:rsidRDefault="00C10C4E" w:rsidP="00C10C4E">
      <w:pPr>
        <w:suppressAutoHyphens w:val="0"/>
        <w:ind w:left="-108"/>
        <w:jc w:val="center"/>
        <w:rPr>
          <w:b/>
          <w:lang w:val="lt-LT" w:eastAsia="en-US"/>
        </w:rPr>
      </w:pPr>
      <w:r w:rsidRPr="00C10C4E">
        <w:rPr>
          <w:b/>
          <w:lang w:val="lt-LT" w:eastAsia="en-US"/>
        </w:rPr>
        <w:t>PARAIŠKA</w:t>
      </w:r>
    </w:p>
    <w:p w:rsidR="00C10C4E" w:rsidRPr="00C10C4E" w:rsidRDefault="00C10C4E" w:rsidP="00C10C4E">
      <w:pPr>
        <w:suppressAutoHyphens w:val="0"/>
        <w:ind w:left="-108"/>
        <w:jc w:val="center"/>
        <w:rPr>
          <w:b/>
          <w:lang w:val="lt-LT" w:eastAsia="en-US"/>
        </w:rPr>
      </w:pPr>
      <w:r w:rsidRPr="00C10C4E">
        <w:rPr>
          <w:b/>
          <w:lang w:val="lt-LT" w:eastAsia="en-US"/>
        </w:rPr>
        <w:t xml:space="preserve">DĖL VIENKARTINĖS </w:t>
      </w:r>
      <w:r w:rsidRPr="00C10C4E">
        <w:rPr>
          <w:b/>
          <w:caps/>
          <w:lang w:val="lt-LT" w:eastAsia="en-US"/>
        </w:rPr>
        <w:t>ALKOHOLI</w:t>
      </w:r>
      <w:r w:rsidR="002243DA">
        <w:rPr>
          <w:b/>
          <w:caps/>
          <w:lang w:val="lt-LT" w:eastAsia="en-US"/>
        </w:rPr>
        <w:t xml:space="preserve">O </w:t>
      </w:r>
      <w:r w:rsidR="002243DA" w:rsidRPr="00C10C4E">
        <w:rPr>
          <w:b/>
          <w:caps/>
          <w:lang w:val="lt-LT" w:eastAsia="en-US"/>
        </w:rPr>
        <w:t>licencijos</w:t>
      </w:r>
      <w:r w:rsidRPr="00C10C4E">
        <w:rPr>
          <w:b/>
          <w:lang w:val="lt-LT" w:eastAsia="en-US"/>
        </w:rPr>
        <w:t xml:space="preserve"> IŠDAVIMO</w:t>
      </w:r>
    </w:p>
    <w:p w:rsidR="00AE7998" w:rsidRPr="003B0C70" w:rsidRDefault="00AE7998" w:rsidP="00AE7998">
      <w:pPr>
        <w:suppressAutoHyphens w:val="0"/>
        <w:jc w:val="center"/>
        <w:rPr>
          <w:b/>
          <w:szCs w:val="24"/>
          <w:lang w:val="lt-LT" w:eastAsia="en-US"/>
        </w:rPr>
      </w:pPr>
    </w:p>
    <w:tbl>
      <w:tblPr>
        <w:tblW w:w="0" w:type="auto"/>
        <w:jc w:val="center"/>
        <w:tblLayout w:type="fixed"/>
        <w:tblLook w:val="0000" w:firstRow="0" w:lastRow="0" w:firstColumn="0" w:lastColumn="0" w:noHBand="0" w:noVBand="0"/>
      </w:tblPr>
      <w:tblGrid>
        <w:gridCol w:w="4045"/>
      </w:tblGrid>
      <w:tr w:rsidR="00AE7998" w:rsidRPr="003B0C70" w:rsidTr="00FE7E77">
        <w:trPr>
          <w:cantSplit/>
          <w:trHeight w:val="225"/>
          <w:jc w:val="center"/>
        </w:trPr>
        <w:tc>
          <w:tcPr>
            <w:tcW w:w="4045" w:type="dxa"/>
            <w:tcBorders>
              <w:bottom w:val="single" w:sz="2" w:space="0" w:color="auto"/>
            </w:tcBorders>
            <w:vAlign w:val="center"/>
          </w:tcPr>
          <w:p w:rsidR="00AE7998" w:rsidRPr="003B0C70" w:rsidRDefault="00AE7998" w:rsidP="0038274D">
            <w:pPr>
              <w:keepNext/>
              <w:suppressAutoHyphens w:val="0"/>
              <w:jc w:val="center"/>
              <w:outlineLvl w:val="1"/>
              <w:rPr>
                <w:szCs w:val="24"/>
                <w:lang w:val="lt-LT" w:eastAsia="en-US"/>
              </w:rPr>
            </w:pPr>
            <w:r w:rsidRPr="003B0C70">
              <w:rPr>
                <w:szCs w:val="24"/>
                <w:lang w:val="lt-LT" w:eastAsia="en-US"/>
              </w:rPr>
              <w:t>20</w:t>
            </w:r>
            <w:r w:rsidR="0038274D">
              <w:rPr>
                <w:szCs w:val="24"/>
                <w:lang w:val="lt-LT" w:eastAsia="en-US"/>
              </w:rPr>
              <w:t xml:space="preserve">    </w:t>
            </w:r>
            <w:r w:rsidRPr="003B0C70">
              <w:rPr>
                <w:szCs w:val="24"/>
                <w:lang w:val="lt-LT" w:eastAsia="en-US"/>
              </w:rPr>
              <w:t xml:space="preserve">  m.</w:t>
            </w:r>
            <w:r w:rsidR="0038274D">
              <w:rPr>
                <w:szCs w:val="24"/>
                <w:lang w:val="lt-LT" w:eastAsia="en-US"/>
              </w:rPr>
              <w:t xml:space="preserve">                          </w:t>
            </w:r>
            <w:r w:rsidRPr="003B0C70">
              <w:rPr>
                <w:szCs w:val="24"/>
                <w:lang w:val="lt-LT" w:eastAsia="en-US"/>
              </w:rPr>
              <w:t xml:space="preserve">d. </w:t>
            </w:r>
          </w:p>
        </w:tc>
      </w:tr>
      <w:tr w:rsidR="00AE7998" w:rsidRPr="003B0C70" w:rsidTr="00FE7E77">
        <w:trPr>
          <w:cantSplit/>
          <w:trHeight w:val="225"/>
          <w:jc w:val="center"/>
        </w:trPr>
        <w:tc>
          <w:tcPr>
            <w:tcW w:w="4045" w:type="dxa"/>
            <w:tcBorders>
              <w:top w:val="single" w:sz="2" w:space="0" w:color="auto"/>
            </w:tcBorders>
            <w:vAlign w:val="center"/>
          </w:tcPr>
          <w:p w:rsidR="00AE7998" w:rsidRPr="003B0C70" w:rsidRDefault="002243DA" w:rsidP="00FE7E77">
            <w:pPr>
              <w:keepNext/>
              <w:suppressAutoHyphens w:val="0"/>
              <w:ind w:left="-108"/>
              <w:jc w:val="center"/>
              <w:outlineLvl w:val="1"/>
              <w:rPr>
                <w:szCs w:val="24"/>
                <w:lang w:val="lt-LT" w:eastAsia="en-US"/>
              </w:rPr>
            </w:pPr>
            <w:r>
              <w:rPr>
                <w:szCs w:val="24"/>
                <w:lang w:val="lt-LT" w:eastAsia="en-US"/>
              </w:rPr>
              <w:t>Rokiškis</w:t>
            </w:r>
          </w:p>
        </w:tc>
      </w:tr>
    </w:tbl>
    <w:p w:rsidR="00AE7998" w:rsidRPr="003B0C70" w:rsidRDefault="00AE7998" w:rsidP="00AE7998">
      <w:pPr>
        <w:suppressAutoHyphens w:val="0"/>
        <w:ind w:firstLine="720"/>
        <w:jc w:val="both"/>
        <w:rPr>
          <w:szCs w:val="24"/>
          <w:lang w:val="lt-LT" w:eastAsia="en-US"/>
        </w:rPr>
      </w:pPr>
    </w:p>
    <w:tbl>
      <w:tblPr>
        <w:tblW w:w="9782" w:type="dxa"/>
        <w:tblInd w:w="-177" w:type="dxa"/>
        <w:tblLayout w:type="fixed"/>
        <w:tblLook w:val="0000" w:firstRow="0" w:lastRow="0" w:firstColumn="0" w:lastColumn="0" w:noHBand="0" w:noVBand="0"/>
      </w:tblPr>
      <w:tblGrid>
        <w:gridCol w:w="285"/>
        <w:gridCol w:w="992"/>
        <w:gridCol w:w="425"/>
        <w:gridCol w:w="709"/>
        <w:gridCol w:w="708"/>
        <w:gridCol w:w="709"/>
        <w:gridCol w:w="992"/>
        <w:gridCol w:w="851"/>
        <w:gridCol w:w="1418"/>
        <w:gridCol w:w="2126"/>
        <w:gridCol w:w="567"/>
      </w:tblGrid>
      <w:tr w:rsidR="00C10C4E" w:rsidRPr="00C10C4E" w:rsidTr="003B0C70">
        <w:trPr>
          <w:trHeight w:val="340"/>
        </w:trPr>
        <w:tc>
          <w:tcPr>
            <w:tcW w:w="9782" w:type="dxa"/>
            <w:gridSpan w:val="11"/>
            <w:vAlign w:val="center"/>
          </w:tcPr>
          <w:p w:rsidR="00C10C4E" w:rsidRDefault="00C10C4E" w:rsidP="00C10C4E">
            <w:pPr>
              <w:keepNext/>
              <w:suppressAutoHyphens w:val="0"/>
              <w:ind w:left="-108"/>
              <w:outlineLvl w:val="3"/>
              <w:rPr>
                <w:lang w:val="lt-LT" w:eastAsia="en-US"/>
              </w:rPr>
            </w:pPr>
            <w:r w:rsidRPr="00C10C4E">
              <w:rPr>
                <w:lang w:val="lt-LT" w:eastAsia="en-US"/>
              </w:rPr>
              <w:t>Prašau išduoti vienkartinę licenciją verstis mažmenine prekyba:</w:t>
            </w:r>
          </w:p>
          <w:p w:rsidR="0038274D" w:rsidRPr="0038274D" w:rsidRDefault="0038274D" w:rsidP="00C10C4E">
            <w:pPr>
              <w:keepNext/>
              <w:suppressAutoHyphens w:val="0"/>
              <w:ind w:left="-108"/>
              <w:outlineLvl w:val="3"/>
              <w:rPr>
                <w:i/>
                <w:lang w:val="lt-LT" w:eastAsia="en-US"/>
              </w:rPr>
            </w:pPr>
            <w:r>
              <w:rPr>
                <w:i/>
                <w:lang w:val="lt-LT" w:eastAsia="en-US"/>
              </w:rPr>
              <w:t>(Licencijos rūšis pažymėti)</w:t>
            </w:r>
          </w:p>
        </w:tc>
      </w:tr>
      <w:tr w:rsidR="00C10C4E" w:rsidRPr="00F5118D" w:rsidTr="0038274D">
        <w:trPr>
          <w:cantSplit/>
          <w:trHeight w:hRule="exact" w:val="677"/>
        </w:trPr>
        <w:tc>
          <w:tcPr>
            <w:tcW w:w="285" w:type="dxa"/>
            <w:vMerge w:val="restart"/>
            <w:shd w:val="clear" w:color="auto" w:fill="auto"/>
            <w:vAlign w:val="center"/>
          </w:tcPr>
          <w:p w:rsidR="00C10C4E" w:rsidRPr="00C10C4E" w:rsidRDefault="00C10C4E" w:rsidP="00C10C4E">
            <w:pPr>
              <w:suppressAutoHyphens w:val="0"/>
              <w:ind w:left="-108" w:right="-108"/>
              <w:jc w:val="center"/>
              <w:rPr>
                <w:lang w:val="lt-LT" w:eastAsia="en-US"/>
              </w:rPr>
            </w:pPr>
          </w:p>
        </w:tc>
        <w:tc>
          <w:tcPr>
            <w:tcW w:w="992" w:type="dxa"/>
            <w:shd w:val="clear" w:color="auto" w:fill="FFFFFF" w:themeFill="background1"/>
            <w:vAlign w:val="center"/>
          </w:tcPr>
          <w:p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1"/>
                  <w:enabled/>
                  <w:calcOnExit w:val="0"/>
                  <w:checkBox>
                    <w:sizeAuto/>
                    <w:default w:val="0"/>
                    <w:checked w:val="0"/>
                  </w:checkBox>
                </w:ffData>
              </w:fldChar>
            </w:r>
            <w:r w:rsidRPr="00C10C4E">
              <w:rPr>
                <w:lang w:val="lt-LT" w:eastAsia="en-US"/>
              </w:rPr>
              <w:instrText xml:space="preserve"> FORMCHECKBOX </w:instrText>
            </w:r>
            <w:r w:rsidR="00FE5DCE">
              <w:rPr>
                <w:lang w:val="lt-LT" w:eastAsia="en-US"/>
              </w:rPr>
            </w:r>
            <w:r w:rsidR="00FE5DCE">
              <w:rPr>
                <w:lang w:val="lt-LT" w:eastAsia="en-US"/>
              </w:rPr>
              <w:fldChar w:fldCharType="separate"/>
            </w:r>
            <w:r w:rsidRPr="00C10C4E">
              <w:rPr>
                <w:lang w:val="lt-LT" w:eastAsia="en-US"/>
              </w:rPr>
              <w:fldChar w:fldCharType="end"/>
            </w:r>
          </w:p>
        </w:tc>
        <w:tc>
          <w:tcPr>
            <w:tcW w:w="8505" w:type="dxa"/>
            <w:gridSpan w:val="9"/>
            <w:tcBorders>
              <w:bottom w:val="single" w:sz="2" w:space="0" w:color="auto"/>
            </w:tcBorders>
            <w:vAlign w:val="center"/>
          </w:tcPr>
          <w:p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natūralios fermentacijos alkoholiniais gėrimais, kurių tūrinė etilo alkoholio koncentracija neviršija 13 procentų, parodose</w:t>
            </w:r>
          </w:p>
        </w:tc>
      </w:tr>
      <w:tr w:rsidR="00C10C4E" w:rsidRPr="00F5118D" w:rsidTr="0038274D">
        <w:trPr>
          <w:cantSplit/>
          <w:trHeight w:hRule="exact" w:val="861"/>
        </w:trPr>
        <w:tc>
          <w:tcPr>
            <w:tcW w:w="285" w:type="dxa"/>
            <w:vMerge/>
            <w:shd w:val="clear" w:color="auto" w:fill="auto"/>
          </w:tcPr>
          <w:p w:rsidR="00C10C4E" w:rsidRPr="00C10C4E" w:rsidRDefault="00C10C4E" w:rsidP="00C10C4E">
            <w:pPr>
              <w:keepNext/>
              <w:suppressAutoHyphens w:val="0"/>
              <w:ind w:left="-108"/>
              <w:jc w:val="center"/>
              <w:outlineLvl w:val="2"/>
              <w:rPr>
                <w:i/>
                <w:iCs/>
                <w:sz w:val="20"/>
                <w:lang w:val="lt-LT" w:eastAsia="en-US"/>
              </w:rPr>
            </w:pPr>
          </w:p>
        </w:tc>
        <w:tc>
          <w:tcPr>
            <w:tcW w:w="992" w:type="dxa"/>
            <w:shd w:val="clear" w:color="auto" w:fill="auto"/>
            <w:vAlign w:val="center"/>
          </w:tcPr>
          <w:p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2"/>
                  <w:enabled/>
                  <w:calcOnExit w:val="0"/>
                  <w:checkBox>
                    <w:sizeAuto/>
                    <w:default w:val="0"/>
                    <w:checked w:val="0"/>
                  </w:checkBox>
                </w:ffData>
              </w:fldChar>
            </w:r>
            <w:r w:rsidRPr="00C10C4E">
              <w:rPr>
                <w:lang w:val="lt-LT" w:eastAsia="en-US"/>
              </w:rPr>
              <w:instrText xml:space="preserve"> FORMCHECKBOX </w:instrText>
            </w:r>
            <w:r w:rsidR="00FE5DCE">
              <w:rPr>
                <w:lang w:val="lt-LT" w:eastAsia="en-US"/>
              </w:rPr>
            </w:r>
            <w:r w:rsidR="00FE5DCE">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vAlign w:val="center"/>
          </w:tcPr>
          <w:p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alumi ir alaus mišiniais su nealkoholiniais gėrimais, kurių tūrinė etilo alkoholio koncentracija neviršija 13 procentų, natūralios fermentacijos sidru, kurio tūrinė etilo alkoholio koncentracija neviršija 8,5 procento, parodose</w:t>
            </w:r>
          </w:p>
        </w:tc>
      </w:tr>
      <w:tr w:rsidR="00C10C4E" w:rsidRPr="00C10C4E" w:rsidTr="0038274D">
        <w:trPr>
          <w:cantSplit/>
          <w:trHeight w:val="421"/>
        </w:trPr>
        <w:tc>
          <w:tcPr>
            <w:tcW w:w="285" w:type="dxa"/>
            <w:vMerge/>
            <w:shd w:val="clear" w:color="auto" w:fill="auto"/>
            <w:vAlign w:val="center"/>
          </w:tcPr>
          <w:p w:rsidR="00C10C4E" w:rsidRPr="00C10C4E" w:rsidRDefault="00C10C4E" w:rsidP="00C10C4E">
            <w:pPr>
              <w:keepNext/>
              <w:suppressAutoHyphens w:val="0"/>
              <w:ind w:left="-108"/>
              <w:outlineLvl w:val="2"/>
              <w:rPr>
                <w:lang w:val="lt-LT" w:eastAsia="en-US"/>
              </w:rPr>
            </w:pPr>
          </w:p>
        </w:tc>
        <w:tc>
          <w:tcPr>
            <w:tcW w:w="992" w:type="dxa"/>
            <w:shd w:val="clear" w:color="auto" w:fill="auto"/>
            <w:vAlign w:val="center"/>
          </w:tcPr>
          <w:p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FE5DCE">
              <w:rPr>
                <w:lang w:val="lt-LT" w:eastAsia="en-US"/>
              </w:rPr>
            </w:r>
            <w:r w:rsidR="00FE5DCE">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alkoholiniais gėrimais parodose ir mugėse, rengiamose stacionariuose pastatuose</w:t>
            </w:r>
          </w:p>
        </w:tc>
      </w:tr>
      <w:tr w:rsidR="00C10C4E" w:rsidRPr="00F5118D" w:rsidTr="0038274D">
        <w:trPr>
          <w:cantSplit/>
          <w:trHeight w:val="587"/>
        </w:trPr>
        <w:tc>
          <w:tcPr>
            <w:tcW w:w="285" w:type="dxa"/>
            <w:vMerge/>
            <w:shd w:val="clear" w:color="auto" w:fill="auto"/>
            <w:vAlign w:val="center"/>
          </w:tcPr>
          <w:p w:rsidR="00C10C4E" w:rsidRPr="00C10C4E" w:rsidRDefault="00C10C4E" w:rsidP="00C10C4E">
            <w:pPr>
              <w:keepNext/>
              <w:suppressAutoHyphens w:val="0"/>
              <w:ind w:left="-108"/>
              <w:outlineLvl w:val="2"/>
              <w:rPr>
                <w:lang w:val="lt-LT" w:eastAsia="en-US"/>
              </w:rPr>
            </w:pPr>
          </w:p>
        </w:tc>
        <w:tc>
          <w:tcPr>
            <w:tcW w:w="992" w:type="dxa"/>
            <w:shd w:val="clear" w:color="auto" w:fill="auto"/>
            <w:vAlign w:val="center"/>
          </w:tcPr>
          <w:p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FE5DCE">
              <w:rPr>
                <w:lang w:val="lt-LT" w:eastAsia="en-US"/>
              </w:rPr>
            </w:r>
            <w:r w:rsidR="00FE5DCE">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natūralios fermentacijos alkoholiniais gėrimais, kurių tūrinė etilo alkoholio koncentracija neviršija 7,5 procento, masiniuose renginiuose ir mugėse</w:t>
            </w:r>
          </w:p>
        </w:tc>
      </w:tr>
      <w:tr w:rsidR="00C10C4E" w:rsidRPr="00F5118D" w:rsidTr="0038274D">
        <w:trPr>
          <w:cantSplit/>
          <w:trHeight w:hRule="exact" w:val="879"/>
        </w:trPr>
        <w:tc>
          <w:tcPr>
            <w:tcW w:w="285" w:type="dxa"/>
            <w:vMerge/>
            <w:shd w:val="clear" w:color="auto" w:fill="auto"/>
            <w:vAlign w:val="center"/>
          </w:tcPr>
          <w:p w:rsidR="00C10C4E" w:rsidRPr="00C10C4E" w:rsidRDefault="00C10C4E" w:rsidP="00C10C4E">
            <w:pPr>
              <w:keepNext/>
              <w:suppressAutoHyphens w:val="0"/>
              <w:ind w:left="-108"/>
              <w:outlineLvl w:val="2"/>
              <w:rPr>
                <w:lang w:val="lt-LT" w:eastAsia="en-US"/>
              </w:rPr>
            </w:pPr>
          </w:p>
        </w:tc>
        <w:tc>
          <w:tcPr>
            <w:tcW w:w="992" w:type="dxa"/>
            <w:shd w:val="clear" w:color="auto" w:fill="auto"/>
            <w:vAlign w:val="center"/>
          </w:tcPr>
          <w:p w:rsidR="00C10C4E" w:rsidRPr="00C10C4E" w:rsidRDefault="00C10C4E" w:rsidP="00C10C4E">
            <w:pPr>
              <w:suppressAutoHyphens w:val="0"/>
              <w:ind w:left="-108" w:right="-108"/>
              <w:rPr>
                <w:lang w:val="lt-LT" w:eastAsia="en-US"/>
              </w:rPr>
            </w:pPr>
            <w:r w:rsidRPr="00C10C4E">
              <w:rPr>
                <w:lang w:val="lt-LT" w:eastAsia="en-US"/>
              </w:rPr>
              <w:t xml:space="preserve"> </w:t>
            </w:r>
            <w:r w:rsidRPr="00C10C4E">
              <w:rPr>
                <w:lang w:val="lt-LT" w:eastAsia="en-US"/>
              </w:rPr>
              <w:fldChar w:fldCharType="begin">
                <w:ffData>
                  <w:name w:val="Check3"/>
                  <w:enabled/>
                  <w:calcOnExit w:val="0"/>
                  <w:checkBox>
                    <w:sizeAuto/>
                    <w:default w:val="0"/>
                    <w:checked w:val="0"/>
                  </w:checkBox>
                </w:ffData>
              </w:fldChar>
            </w:r>
            <w:r w:rsidRPr="00C10C4E">
              <w:rPr>
                <w:lang w:val="lt-LT" w:eastAsia="en-US"/>
              </w:rPr>
              <w:instrText xml:space="preserve"> FORMCHECKBOX </w:instrText>
            </w:r>
            <w:r w:rsidR="00FE5DCE">
              <w:rPr>
                <w:lang w:val="lt-LT" w:eastAsia="en-US"/>
              </w:rPr>
            </w:r>
            <w:r w:rsidR="00FE5DCE">
              <w:rPr>
                <w:lang w:val="lt-LT" w:eastAsia="en-US"/>
              </w:rPr>
              <w:fldChar w:fldCharType="separate"/>
            </w:r>
            <w:r w:rsidRPr="00C10C4E">
              <w:rPr>
                <w:lang w:val="lt-LT" w:eastAsia="en-US"/>
              </w:rPr>
              <w:fldChar w:fldCharType="end"/>
            </w:r>
          </w:p>
        </w:tc>
        <w:tc>
          <w:tcPr>
            <w:tcW w:w="8505" w:type="dxa"/>
            <w:gridSpan w:val="9"/>
            <w:tcBorders>
              <w:top w:val="single" w:sz="2" w:space="0" w:color="auto"/>
              <w:bottom w:val="single" w:sz="2" w:space="0" w:color="auto"/>
            </w:tcBorders>
          </w:tcPr>
          <w:p w:rsidR="00C10C4E" w:rsidRPr="00C10C4E" w:rsidRDefault="00C10C4E" w:rsidP="00C10C4E">
            <w:pPr>
              <w:suppressAutoHyphens w:val="0"/>
              <w:spacing w:before="100" w:beforeAutospacing="1" w:after="100" w:afterAutospacing="1"/>
              <w:ind w:left="-108"/>
              <w:rPr>
                <w:sz w:val="20"/>
                <w:lang w:val="lt-LT" w:eastAsia="en-US"/>
              </w:rPr>
            </w:pPr>
            <w:r w:rsidRPr="00C10C4E">
              <w:rPr>
                <w:sz w:val="20"/>
                <w:lang w:val="lt-LT" w:eastAsia="en-US"/>
              </w:rPr>
              <w:t>vienkartinė licencija verstis mažmenine prekyba alumi, alaus mišiniais su nealkoholiniais gėrimais  ir natūralios fermentacijos sidru, kurių tūrinė etilo alkoholio koncentracija neviršija 7,5 procento, masiniuose renginiuose ir mugėse</w:t>
            </w:r>
          </w:p>
        </w:tc>
      </w:tr>
      <w:tr w:rsidR="00C10C4E" w:rsidRPr="00C10C4E" w:rsidTr="0038274D">
        <w:trPr>
          <w:trHeight w:val="214"/>
        </w:trPr>
        <w:tc>
          <w:tcPr>
            <w:tcW w:w="2411" w:type="dxa"/>
            <w:gridSpan w:val="4"/>
            <w:shd w:val="clear" w:color="auto" w:fill="auto"/>
            <w:vAlign w:val="center"/>
          </w:tcPr>
          <w:p w:rsidR="00C10C4E" w:rsidRPr="00C10C4E" w:rsidRDefault="00C10C4E" w:rsidP="00C10C4E">
            <w:pPr>
              <w:keepNext/>
              <w:suppressAutoHyphens w:val="0"/>
              <w:ind w:left="-108"/>
              <w:outlineLvl w:val="2"/>
              <w:rPr>
                <w:lang w:val="lt-LT" w:eastAsia="en-US"/>
              </w:rPr>
            </w:pPr>
            <w:r w:rsidRPr="00C10C4E">
              <w:rPr>
                <w:lang w:val="lt-LT" w:eastAsia="en-US"/>
              </w:rPr>
              <w:t>Renginio pavadinimas</w:t>
            </w:r>
          </w:p>
        </w:tc>
        <w:tc>
          <w:tcPr>
            <w:tcW w:w="7371" w:type="dxa"/>
            <w:gridSpan w:val="7"/>
            <w:tcBorders>
              <w:bottom w:val="single" w:sz="4" w:space="0" w:color="auto"/>
            </w:tcBorders>
            <w:vAlign w:val="center"/>
          </w:tcPr>
          <w:p w:rsidR="00C10C4E" w:rsidRPr="00C10C4E" w:rsidRDefault="0038274D" w:rsidP="00C10C4E">
            <w:pPr>
              <w:suppressAutoHyphens w:val="0"/>
              <w:ind w:left="-108"/>
              <w:rPr>
                <w:lang w:val="lt-LT" w:eastAsia="en-US"/>
              </w:rPr>
            </w:pPr>
            <w:r>
              <w:rPr>
                <w:lang w:val="lt-LT" w:eastAsia="en-US"/>
              </w:rPr>
              <w:t xml:space="preserve">                </w:t>
            </w:r>
          </w:p>
        </w:tc>
      </w:tr>
      <w:tr w:rsidR="00C10C4E" w:rsidRPr="00C10C4E" w:rsidTr="003B0C70">
        <w:trPr>
          <w:trHeight w:val="229"/>
        </w:trPr>
        <w:tc>
          <w:tcPr>
            <w:tcW w:w="1702" w:type="dxa"/>
            <w:gridSpan w:val="3"/>
            <w:vAlign w:val="center"/>
          </w:tcPr>
          <w:p w:rsidR="00C10C4E" w:rsidRPr="00C10C4E" w:rsidRDefault="00C10C4E" w:rsidP="00C10C4E">
            <w:pPr>
              <w:keepNext/>
              <w:suppressAutoHyphens w:val="0"/>
              <w:ind w:left="-108"/>
              <w:outlineLvl w:val="2"/>
              <w:rPr>
                <w:lang w:val="lt-LT" w:eastAsia="en-US"/>
              </w:rPr>
            </w:pPr>
            <w:r w:rsidRPr="00C10C4E">
              <w:rPr>
                <w:lang w:val="lt-LT" w:eastAsia="en-US"/>
              </w:rPr>
              <w:t>Prekybos vieta</w:t>
            </w:r>
          </w:p>
        </w:tc>
        <w:tc>
          <w:tcPr>
            <w:tcW w:w="8080" w:type="dxa"/>
            <w:gridSpan w:val="8"/>
            <w:tcBorders>
              <w:bottom w:val="single" w:sz="4" w:space="0" w:color="auto"/>
            </w:tcBorders>
            <w:vAlign w:val="center"/>
          </w:tcPr>
          <w:p w:rsidR="00C10C4E" w:rsidRPr="00C10C4E" w:rsidRDefault="0038274D" w:rsidP="00C10C4E">
            <w:pPr>
              <w:suppressAutoHyphens w:val="0"/>
              <w:ind w:left="-108"/>
              <w:rPr>
                <w:lang w:val="lt-LT" w:eastAsia="en-US"/>
              </w:rPr>
            </w:pPr>
            <w:r>
              <w:rPr>
                <w:lang w:val="lt-LT" w:eastAsia="en-US"/>
              </w:rPr>
              <w:t xml:space="preserve">                 </w:t>
            </w:r>
          </w:p>
        </w:tc>
      </w:tr>
      <w:tr w:rsidR="00C10C4E" w:rsidRPr="00C10C4E" w:rsidTr="003B0C70">
        <w:trPr>
          <w:cantSplit/>
          <w:trHeight w:val="331"/>
        </w:trPr>
        <w:tc>
          <w:tcPr>
            <w:tcW w:w="9782" w:type="dxa"/>
            <w:gridSpan w:val="11"/>
            <w:tcBorders>
              <w:bottom w:val="single" w:sz="4" w:space="0" w:color="auto"/>
            </w:tcBorders>
            <w:vAlign w:val="center"/>
          </w:tcPr>
          <w:p w:rsidR="00C10C4E" w:rsidRPr="00C10C4E" w:rsidRDefault="0038274D" w:rsidP="00C10C4E">
            <w:pPr>
              <w:keepNext/>
              <w:suppressAutoHyphens w:val="0"/>
              <w:ind w:left="-108"/>
              <w:outlineLvl w:val="2"/>
              <w:rPr>
                <w:lang w:val="lt-LT" w:eastAsia="en-US"/>
              </w:rPr>
            </w:pPr>
            <w:r>
              <w:rPr>
                <w:lang w:val="lt-LT" w:eastAsia="en-US"/>
              </w:rPr>
              <w:t xml:space="preserve">                 </w:t>
            </w:r>
          </w:p>
        </w:tc>
      </w:tr>
      <w:tr w:rsidR="00C10C4E" w:rsidRPr="00C10C4E" w:rsidTr="003B0C70">
        <w:trPr>
          <w:cantSplit/>
          <w:trHeight w:val="302"/>
        </w:trPr>
        <w:tc>
          <w:tcPr>
            <w:tcW w:w="3119" w:type="dxa"/>
            <w:gridSpan w:val="5"/>
            <w:tcBorders>
              <w:top w:val="single" w:sz="4" w:space="0" w:color="auto"/>
            </w:tcBorders>
            <w:vAlign w:val="center"/>
          </w:tcPr>
          <w:p w:rsidR="00C10C4E" w:rsidRPr="00C10C4E" w:rsidRDefault="00C10C4E" w:rsidP="00C10C4E">
            <w:pPr>
              <w:keepNext/>
              <w:suppressAutoHyphens w:val="0"/>
              <w:ind w:left="-108"/>
              <w:outlineLvl w:val="2"/>
              <w:rPr>
                <w:lang w:val="lt-LT" w:eastAsia="en-US"/>
              </w:rPr>
            </w:pPr>
            <w:r w:rsidRPr="00C10C4E">
              <w:rPr>
                <w:lang w:val="lt-LT" w:eastAsia="en-US"/>
              </w:rPr>
              <w:t xml:space="preserve">Prekybos laikas: </w:t>
            </w:r>
          </w:p>
        </w:tc>
        <w:tc>
          <w:tcPr>
            <w:tcW w:w="3970" w:type="dxa"/>
            <w:gridSpan w:val="4"/>
            <w:tcBorders>
              <w:top w:val="single" w:sz="4" w:space="0" w:color="auto"/>
              <w:bottom w:val="single" w:sz="2" w:space="0" w:color="auto"/>
            </w:tcBorders>
            <w:vAlign w:val="center"/>
          </w:tcPr>
          <w:p w:rsidR="00C10C4E" w:rsidRPr="00C10C4E" w:rsidRDefault="00C10C4E" w:rsidP="0038274D">
            <w:pPr>
              <w:suppressAutoHyphens w:val="0"/>
              <w:ind w:left="-108"/>
              <w:jc w:val="center"/>
              <w:rPr>
                <w:lang w:val="lt-LT" w:eastAsia="en-US"/>
              </w:rPr>
            </w:pPr>
            <w:r w:rsidRPr="00C10C4E">
              <w:rPr>
                <w:lang w:val="lt-LT" w:eastAsia="en-US"/>
              </w:rPr>
              <w:t>20</w:t>
            </w:r>
            <w:r w:rsidR="0038274D">
              <w:rPr>
                <w:lang w:val="lt-LT" w:eastAsia="en-US"/>
              </w:rPr>
              <w:t xml:space="preserve">        </w:t>
            </w:r>
            <w:r w:rsidRPr="00C10C4E">
              <w:rPr>
                <w:lang w:val="lt-LT" w:eastAsia="en-US"/>
              </w:rPr>
              <w:t xml:space="preserve"> m. </w:t>
            </w:r>
            <w:r w:rsidR="0038274D">
              <w:rPr>
                <w:lang w:val="lt-LT" w:eastAsia="en-US"/>
              </w:rPr>
              <w:t xml:space="preserve">                  </w:t>
            </w:r>
            <w:r w:rsidRPr="00C10C4E">
              <w:rPr>
                <w:lang w:val="lt-LT" w:eastAsia="en-US"/>
              </w:rPr>
              <w:t xml:space="preserve">  mėn. </w:t>
            </w:r>
            <w:r w:rsidR="0038274D">
              <w:rPr>
                <w:lang w:val="lt-LT" w:eastAsia="en-US"/>
              </w:rPr>
              <w:t xml:space="preserve">         </w:t>
            </w:r>
            <w:r w:rsidRPr="00C10C4E">
              <w:rPr>
                <w:lang w:val="lt-LT" w:eastAsia="en-US"/>
              </w:rPr>
              <w:t xml:space="preserve">d. </w:t>
            </w:r>
          </w:p>
        </w:tc>
        <w:tc>
          <w:tcPr>
            <w:tcW w:w="2693" w:type="dxa"/>
            <w:gridSpan w:val="2"/>
            <w:tcBorders>
              <w:top w:val="single" w:sz="4" w:space="0" w:color="auto"/>
              <w:bottom w:val="single" w:sz="4" w:space="0" w:color="auto"/>
            </w:tcBorders>
            <w:vAlign w:val="center"/>
          </w:tcPr>
          <w:p w:rsidR="00C10C4E" w:rsidRPr="00C10C4E" w:rsidRDefault="00C10C4E" w:rsidP="0038274D">
            <w:pPr>
              <w:keepNext/>
              <w:suppressAutoHyphens w:val="0"/>
              <w:ind w:left="-108"/>
              <w:outlineLvl w:val="2"/>
              <w:rPr>
                <w:lang w:val="lt-LT" w:eastAsia="en-US"/>
              </w:rPr>
            </w:pPr>
            <w:r w:rsidRPr="00C10C4E">
              <w:rPr>
                <w:lang w:val="lt-LT" w:eastAsia="en-US"/>
              </w:rPr>
              <w:t xml:space="preserve">nuo </w:t>
            </w:r>
            <w:r w:rsidR="0038274D">
              <w:rPr>
                <w:lang w:val="lt-LT" w:eastAsia="en-US"/>
              </w:rPr>
              <w:t xml:space="preserve">      </w:t>
            </w:r>
            <w:r w:rsidRPr="00C10C4E">
              <w:rPr>
                <w:lang w:val="lt-LT" w:eastAsia="en-US"/>
              </w:rPr>
              <w:t xml:space="preserve"> val. iki </w:t>
            </w:r>
            <w:r w:rsidR="0038274D">
              <w:rPr>
                <w:lang w:val="lt-LT" w:eastAsia="en-US"/>
              </w:rPr>
              <w:t xml:space="preserve">         </w:t>
            </w:r>
            <w:r w:rsidRPr="00C10C4E">
              <w:rPr>
                <w:lang w:val="lt-LT" w:eastAsia="en-US"/>
              </w:rPr>
              <w:t xml:space="preserve"> val.</w:t>
            </w:r>
          </w:p>
        </w:tc>
      </w:tr>
      <w:tr w:rsidR="00C10C4E" w:rsidRPr="0038274D" w:rsidTr="003B0C70">
        <w:trPr>
          <w:gridAfter w:val="2"/>
          <w:wAfter w:w="2693" w:type="dxa"/>
          <w:trHeight w:val="231"/>
        </w:trPr>
        <w:tc>
          <w:tcPr>
            <w:tcW w:w="3119" w:type="dxa"/>
            <w:gridSpan w:val="5"/>
            <w:vAlign w:val="center"/>
          </w:tcPr>
          <w:p w:rsidR="00C10C4E" w:rsidRPr="0038274D" w:rsidRDefault="00C10C4E" w:rsidP="00C10C4E">
            <w:pPr>
              <w:suppressAutoHyphens w:val="0"/>
              <w:ind w:left="-108"/>
              <w:rPr>
                <w:lang w:val="lt-LT" w:eastAsia="en-US"/>
              </w:rPr>
            </w:pPr>
            <w:r w:rsidRPr="0038274D">
              <w:rPr>
                <w:lang w:val="lt-LT" w:eastAsia="en-US"/>
              </w:rPr>
              <w:t xml:space="preserve">Pardavimo būdas </w:t>
            </w:r>
            <w:r w:rsidRPr="0038274D">
              <w:rPr>
                <w:i/>
                <w:sz w:val="18"/>
                <w:szCs w:val="18"/>
                <w:lang w:val="lt-LT" w:eastAsia="en-US"/>
              </w:rPr>
              <w:t>(pažymėti)</w:t>
            </w:r>
          </w:p>
        </w:tc>
        <w:tc>
          <w:tcPr>
            <w:tcW w:w="2552" w:type="dxa"/>
            <w:gridSpan w:val="3"/>
            <w:tcBorders>
              <w:bottom w:val="single" w:sz="2" w:space="0" w:color="auto"/>
            </w:tcBorders>
            <w:vAlign w:val="center"/>
          </w:tcPr>
          <w:p w:rsidR="00C10C4E" w:rsidRPr="0038274D" w:rsidRDefault="00C10C4E" w:rsidP="00C10C4E">
            <w:pPr>
              <w:keepNext/>
              <w:suppressAutoHyphens w:val="0"/>
              <w:ind w:left="-108"/>
              <w:outlineLvl w:val="2"/>
              <w:rPr>
                <w:lang w:val="lt-LT" w:eastAsia="en-US"/>
              </w:rPr>
            </w:pPr>
            <w:r w:rsidRPr="0038274D">
              <w:rPr>
                <w:lang w:val="lt-LT" w:eastAsia="en-US"/>
              </w:rPr>
              <w:fldChar w:fldCharType="begin">
                <w:ffData>
                  <w:name w:val="Check6"/>
                  <w:enabled/>
                  <w:calcOnExit w:val="0"/>
                  <w:checkBox>
                    <w:sizeAuto/>
                    <w:default w:val="0"/>
                    <w:checked w:val="0"/>
                  </w:checkBox>
                </w:ffData>
              </w:fldChar>
            </w:r>
            <w:r w:rsidRPr="0038274D">
              <w:rPr>
                <w:lang w:val="lt-LT" w:eastAsia="en-US"/>
              </w:rPr>
              <w:instrText xml:space="preserve"> FORMCHECKBOX </w:instrText>
            </w:r>
            <w:r w:rsidR="00FE5DCE">
              <w:rPr>
                <w:lang w:val="lt-LT" w:eastAsia="en-US"/>
              </w:rPr>
            </w:r>
            <w:r w:rsidR="00FE5DCE">
              <w:rPr>
                <w:lang w:val="lt-LT" w:eastAsia="en-US"/>
              </w:rPr>
              <w:fldChar w:fldCharType="separate"/>
            </w:r>
            <w:r w:rsidRPr="0038274D">
              <w:rPr>
                <w:lang w:val="lt-LT" w:eastAsia="en-US"/>
              </w:rPr>
              <w:fldChar w:fldCharType="end"/>
            </w:r>
            <w:r w:rsidRPr="0038274D">
              <w:rPr>
                <w:lang w:val="lt-LT" w:eastAsia="en-US"/>
              </w:rPr>
              <w:t xml:space="preserve"> vartoti vietoje ir (ar)</w:t>
            </w:r>
          </w:p>
        </w:tc>
        <w:tc>
          <w:tcPr>
            <w:tcW w:w="1418" w:type="dxa"/>
            <w:tcBorders>
              <w:bottom w:val="single" w:sz="2" w:space="0" w:color="auto"/>
            </w:tcBorders>
            <w:vAlign w:val="center"/>
          </w:tcPr>
          <w:p w:rsidR="00C10C4E" w:rsidRPr="0038274D" w:rsidRDefault="00C10C4E" w:rsidP="00C10C4E">
            <w:pPr>
              <w:keepNext/>
              <w:suppressAutoHyphens w:val="0"/>
              <w:ind w:left="-108"/>
              <w:outlineLvl w:val="2"/>
              <w:rPr>
                <w:lang w:val="lt-LT" w:eastAsia="en-US"/>
              </w:rPr>
            </w:pPr>
            <w:r w:rsidRPr="0038274D">
              <w:rPr>
                <w:lang w:val="lt-LT" w:eastAsia="en-US"/>
              </w:rPr>
              <w:fldChar w:fldCharType="begin">
                <w:ffData>
                  <w:name w:val="Check7"/>
                  <w:enabled/>
                  <w:calcOnExit w:val="0"/>
                  <w:checkBox>
                    <w:sizeAuto/>
                    <w:default w:val="0"/>
                  </w:checkBox>
                </w:ffData>
              </w:fldChar>
            </w:r>
            <w:r w:rsidRPr="0038274D">
              <w:rPr>
                <w:lang w:val="lt-LT" w:eastAsia="en-US"/>
              </w:rPr>
              <w:instrText xml:space="preserve"> FORMCHECKBOX </w:instrText>
            </w:r>
            <w:r w:rsidR="00FE5DCE">
              <w:rPr>
                <w:lang w:val="lt-LT" w:eastAsia="en-US"/>
              </w:rPr>
            </w:r>
            <w:r w:rsidR="00FE5DCE">
              <w:rPr>
                <w:lang w:val="lt-LT" w:eastAsia="en-US"/>
              </w:rPr>
              <w:fldChar w:fldCharType="separate"/>
            </w:r>
            <w:r w:rsidRPr="0038274D">
              <w:rPr>
                <w:lang w:val="lt-LT" w:eastAsia="en-US"/>
              </w:rPr>
              <w:fldChar w:fldCharType="end"/>
            </w:r>
            <w:r w:rsidRPr="0038274D">
              <w:rPr>
                <w:lang w:val="lt-LT" w:eastAsia="en-US"/>
              </w:rPr>
              <w:t xml:space="preserve"> išsinešti</w:t>
            </w:r>
          </w:p>
        </w:tc>
      </w:tr>
      <w:tr w:rsidR="00C10C4E" w:rsidRPr="0038274D" w:rsidTr="003B0C70">
        <w:trPr>
          <w:gridAfter w:val="2"/>
          <w:wAfter w:w="2693" w:type="dxa"/>
          <w:trHeight w:val="339"/>
        </w:trPr>
        <w:tc>
          <w:tcPr>
            <w:tcW w:w="3119" w:type="dxa"/>
            <w:gridSpan w:val="5"/>
            <w:vAlign w:val="center"/>
          </w:tcPr>
          <w:p w:rsidR="00C10C4E" w:rsidRPr="0038274D" w:rsidRDefault="00C10C4E" w:rsidP="00C10C4E">
            <w:pPr>
              <w:keepNext/>
              <w:suppressAutoHyphens w:val="0"/>
              <w:ind w:left="-108"/>
              <w:outlineLvl w:val="2"/>
              <w:rPr>
                <w:lang w:val="lt-LT" w:eastAsia="en-US"/>
              </w:rPr>
            </w:pPr>
            <w:r w:rsidRPr="0038274D">
              <w:rPr>
                <w:lang w:val="lt-LT" w:eastAsia="en-US"/>
              </w:rPr>
              <w:t xml:space="preserve">Įmonės veiklos rūšis </w:t>
            </w:r>
            <w:r w:rsidRPr="0038274D">
              <w:rPr>
                <w:i/>
                <w:sz w:val="18"/>
                <w:szCs w:val="18"/>
                <w:lang w:val="lt-LT" w:eastAsia="en-US"/>
              </w:rPr>
              <w:t>(pažymėti tik vieną):</w:t>
            </w:r>
          </w:p>
        </w:tc>
        <w:tc>
          <w:tcPr>
            <w:tcW w:w="1701" w:type="dxa"/>
            <w:gridSpan w:val="2"/>
            <w:tcBorders>
              <w:bottom w:val="single" w:sz="2" w:space="0" w:color="auto"/>
            </w:tcBorders>
            <w:vAlign w:val="center"/>
          </w:tcPr>
          <w:p w:rsidR="00C10C4E" w:rsidRPr="0038274D" w:rsidRDefault="00C10C4E" w:rsidP="00C10C4E">
            <w:pPr>
              <w:keepNext/>
              <w:suppressAutoHyphens w:val="0"/>
              <w:ind w:left="-108"/>
              <w:outlineLvl w:val="2"/>
              <w:rPr>
                <w:lang w:val="lt-LT" w:eastAsia="en-US"/>
              </w:rPr>
            </w:pPr>
            <w:r w:rsidRPr="0038274D">
              <w:rPr>
                <w:lang w:val="lt-LT" w:eastAsia="en-US"/>
              </w:rPr>
              <w:fldChar w:fldCharType="begin">
                <w:ffData>
                  <w:name w:val="Check6"/>
                  <w:enabled/>
                  <w:calcOnExit w:val="0"/>
                  <w:checkBox>
                    <w:sizeAuto/>
                    <w:default w:val="0"/>
                  </w:checkBox>
                </w:ffData>
              </w:fldChar>
            </w:r>
            <w:r w:rsidRPr="0038274D">
              <w:rPr>
                <w:lang w:val="lt-LT" w:eastAsia="en-US"/>
              </w:rPr>
              <w:instrText xml:space="preserve"> FORMCHECKBOX </w:instrText>
            </w:r>
            <w:r w:rsidR="00FE5DCE">
              <w:rPr>
                <w:lang w:val="lt-LT" w:eastAsia="en-US"/>
              </w:rPr>
            </w:r>
            <w:r w:rsidR="00FE5DCE">
              <w:rPr>
                <w:lang w:val="lt-LT" w:eastAsia="en-US"/>
              </w:rPr>
              <w:fldChar w:fldCharType="separate"/>
            </w:r>
            <w:r w:rsidRPr="0038274D">
              <w:rPr>
                <w:lang w:val="lt-LT" w:eastAsia="en-US"/>
              </w:rPr>
              <w:fldChar w:fldCharType="end"/>
            </w:r>
            <w:r w:rsidRPr="0038274D">
              <w:rPr>
                <w:lang w:val="lt-LT" w:eastAsia="en-US"/>
              </w:rPr>
              <w:t xml:space="preserve"> prekyba</w:t>
            </w:r>
          </w:p>
        </w:tc>
        <w:tc>
          <w:tcPr>
            <w:tcW w:w="2269" w:type="dxa"/>
            <w:gridSpan w:val="2"/>
            <w:tcBorders>
              <w:bottom w:val="single" w:sz="2" w:space="0" w:color="auto"/>
            </w:tcBorders>
            <w:vAlign w:val="center"/>
          </w:tcPr>
          <w:p w:rsidR="00C10C4E" w:rsidRPr="0038274D" w:rsidRDefault="00C10C4E" w:rsidP="00C10C4E">
            <w:pPr>
              <w:keepNext/>
              <w:suppressAutoHyphens w:val="0"/>
              <w:ind w:left="-108"/>
              <w:outlineLvl w:val="2"/>
              <w:rPr>
                <w:lang w:val="lt-LT" w:eastAsia="en-US"/>
              </w:rPr>
            </w:pPr>
            <w:r w:rsidRPr="0038274D">
              <w:rPr>
                <w:lang w:val="lt-LT" w:eastAsia="en-US"/>
              </w:rPr>
              <w:fldChar w:fldCharType="begin">
                <w:ffData>
                  <w:name w:val="Check7"/>
                  <w:enabled/>
                  <w:calcOnExit w:val="0"/>
                  <w:checkBox>
                    <w:sizeAuto/>
                    <w:default w:val="0"/>
                  </w:checkBox>
                </w:ffData>
              </w:fldChar>
            </w:r>
            <w:r w:rsidRPr="0038274D">
              <w:rPr>
                <w:lang w:val="lt-LT" w:eastAsia="en-US"/>
              </w:rPr>
              <w:instrText xml:space="preserve"> FORMCHECKBOX </w:instrText>
            </w:r>
            <w:r w:rsidR="00FE5DCE">
              <w:rPr>
                <w:lang w:val="lt-LT" w:eastAsia="en-US"/>
              </w:rPr>
            </w:r>
            <w:r w:rsidR="00FE5DCE">
              <w:rPr>
                <w:lang w:val="lt-LT" w:eastAsia="en-US"/>
              </w:rPr>
              <w:fldChar w:fldCharType="separate"/>
            </w:r>
            <w:r w:rsidRPr="0038274D">
              <w:rPr>
                <w:lang w:val="lt-LT" w:eastAsia="en-US"/>
              </w:rPr>
              <w:fldChar w:fldCharType="end"/>
            </w:r>
            <w:r w:rsidRPr="0038274D">
              <w:rPr>
                <w:lang w:val="lt-LT" w:eastAsia="en-US"/>
              </w:rPr>
              <w:t xml:space="preserve"> viešasis maitinimas</w:t>
            </w:r>
          </w:p>
        </w:tc>
      </w:tr>
      <w:tr w:rsidR="00C10C4E" w:rsidRPr="0038274D" w:rsidTr="003B0C70">
        <w:trPr>
          <w:gridAfter w:val="4"/>
          <w:wAfter w:w="4962" w:type="dxa"/>
          <w:trHeight w:val="373"/>
        </w:trPr>
        <w:tc>
          <w:tcPr>
            <w:tcW w:w="3119" w:type="dxa"/>
            <w:gridSpan w:val="5"/>
            <w:vAlign w:val="center"/>
          </w:tcPr>
          <w:p w:rsidR="00C10C4E" w:rsidRPr="0038274D" w:rsidRDefault="00C10C4E" w:rsidP="00C10C4E">
            <w:pPr>
              <w:keepNext/>
              <w:suppressAutoHyphens w:val="0"/>
              <w:ind w:left="-108"/>
              <w:outlineLvl w:val="2"/>
              <w:rPr>
                <w:lang w:val="lt-LT" w:eastAsia="en-US"/>
              </w:rPr>
            </w:pPr>
            <w:r w:rsidRPr="0038274D">
              <w:rPr>
                <w:lang w:val="lt-LT" w:eastAsia="en-US"/>
              </w:rPr>
              <w:t xml:space="preserve">Pagrindinės licencijos Nr. </w:t>
            </w:r>
          </w:p>
        </w:tc>
        <w:tc>
          <w:tcPr>
            <w:tcW w:w="1701" w:type="dxa"/>
            <w:gridSpan w:val="2"/>
            <w:tcBorders>
              <w:bottom w:val="single" w:sz="2" w:space="0" w:color="auto"/>
            </w:tcBorders>
            <w:vAlign w:val="center"/>
          </w:tcPr>
          <w:p w:rsidR="00C10C4E" w:rsidRPr="0038274D" w:rsidRDefault="00C10C4E" w:rsidP="00C10C4E">
            <w:pPr>
              <w:suppressAutoHyphens w:val="0"/>
              <w:ind w:left="-108"/>
              <w:rPr>
                <w:lang w:val="lt-LT" w:eastAsia="en-US"/>
              </w:rPr>
            </w:pPr>
          </w:p>
        </w:tc>
      </w:tr>
      <w:tr w:rsidR="00C10C4E" w:rsidRPr="00C10C4E" w:rsidTr="003B0C70">
        <w:trPr>
          <w:gridAfter w:val="1"/>
          <w:wAfter w:w="567" w:type="dxa"/>
          <w:trHeight w:val="671"/>
        </w:trPr>
        <w:tc>
          <w:tcPr>
            <w:tcW w:w="3828" w:type="dxa"/>
            <w:gridSpan w:val="6"/>
            <w:vAlign w:val="center"/>
          </w:tcPr>
          <w:p w:rsidR="00C10C4E" w:rsidRPr="0038274D" w:rsidRDefault="00C10C4E" w:rsidP="00C10C4E">
            <w:pPr>
              <w:keepNext/>
              <w:suppressAutoHyphens w:val="0"/>
              <w:ind w:left="-108"/>
              <w:outlineLvl w:val="2"/>
              <w:rPr>
                <w:lang w:val="lt-LT" w:eastAsia="en-US"/>
              </w:rPr>
            </w:pPr>
            <w:r w:rsidRPr="0038274D">
              <w:rPr>
                <w:lang w:val="lt-LT" w:eastAsia="en-US"/>
              </w:rPr>
              <w:t>Sandėlių, kuriuose bus laikomi ir iš kurių bus paskirstomi alkoholiniai gėrimai, adresai</w:t>
            </w:r>
          </w:p>
        </w:tc>
        <w:tc>
          <w:tcPr>
            <w:tcW w:w="5387" w:type="dxa"/>
            <w:gridSpan w:val="4"/>
            <w:tcBorders>
              <w:bottom w:val="single" w:sz="2" w:space="0" w:color="auto"/>
            </w:tcBorders>
            <w:vAlign w:val="center"/>
          </w:tcPr>
          <w:p w:rsidR="00C10C4E" w:rsidRPr="0038274D" w:rsidRDefault="00C10C4E" w:rsidP="00C10C4E">
            <w:pPr>
              <w:suppressAutoHyphens w:val="0"/>
              <w:ind w:left="-108"/>
              <w:rPr>
                <w:lang w:val="lt-LT" w:eastAsia="en-US"/>
              </w:rPr>
            </w:pPr>
          </w:p>
        </w:tc>
      </w:tr>
    </w:tbl>
    <w:p w:rsidR="000B7674" w:rsidRDefault="000B7674" w:rsidP="0038274D">
      <w:pPr>
        <w:suppressAutoHyphens w:val="0"/>
        <w:jc w:val="both"/>
        <w:rPr>
          <w:szCs w:val="24"/>
          <w:lang w:val="lt-LT" w:eastAsia="en-US"/>
        </w:rPr>
      </w:pPr>
    </w:p>
    <w:p w:rsidR="00C10C4E" w:rsidRPr="000B7674" w:rsidRDefault="000B7674" w:rsidP="0038274D">
      <w:pPr>
        <w:suppressAutoHyphens w:val="0"/>
        <w:jc w:val="both"/>
        <w:rPr>
          <w:szCs w:val="24"/>
          <w:lang w:val="lt-LT" w:eastAsia="en-US"/>
        </w:rPr>
      </w:pPr>
      <w:bookmarkStart w:id="0" w:name="_GoBack"/>
      <w:bookmarkEnd w:id="0"/>
      <w:r w:rsidRPr="000B7674">
        <w:rPr>
          <w:szCs w:val="24"/>
          <w:lang w:val="lt-LT" w:eastAsia="en-US"/>
        </w:rPr>
        <w:t xml:space="preserve">Informaciją norėčiau gauti </w:t>
      </w:r>
      <w:proofErr w:type="spellStart"/>
      <w:r>
        <w:rPr>
          <w:szCs w:val="24"/>
          <w:lang w:val="lt-LT" w:eastAsia="en-US"/>
        </w:rPr>
        <w:t>el.paštu</w:t>
      </w:r>
      <w:proofErr w:type="spellEnd"/>
      <w:r>
        <w:rPr>
          <w:szCs w:val="24"/>
          <w:lang w:val="lt-LT" w:eastAsia="en-US"/>
        </w:rPr>
        <w:t xml:space="preserve">: </w:t>
      </w:r>
    </w:p>
    <w:p w:rsidR="00C42F9B" w:rsidRDefault="00C42F9B" w:rsidP="0038274D">
      <w:pPr>
        <w:suppressAutoHyphens w:val="0"/>
        <w:jc w:val="both"/>
        <w:rPr>
          <w:sz w:val="22"/>
          <w:szCs w:val="22"/>
          <w:lang w:val="lt-LT" w:eastAsia="en-US"/>
        </w:rPr>
      </w:pPr>
    </w:p>
    <w:p w:rsidR="00C42F9B" w:rsidRPr="00C10C4E" w:rsidRDefault="00C42F9B" w:rsidP="00C42F9B">
      <w:pPr>
        <w:suppressAutoHyphens w:val="0"/>
        <w:ind w:left="-108"/>
        <w:jc w:val="both"/>
        <w:rPr>
          <w:szCs w:val="24"/>
          <w:lang w:val="lt-LT" w:eastAsia="en-US"/>
        </w:rPr>
      </w:pPr>
      <w:r w:rsidRPr="00C10C4E">
        <w:rPr>
          <w:szCs w:val="24"/>
          <w:lang w:val="lt-LT" w:eastAsia="en-US"/>
        </w:rPr>
        <w:t>Patvirtiname, kad prekybos vieta nepatenka į Alkoholio kontrolės įstatymo 18 straipsnio 3 dalyje aprašytąsias vietas.</w:t>
      </w:r>
    </w:p>
    <w:p w:rsidR="00C42F9B" w:rsidRPr="00C10C4E" w:rsidRDefault="00C42F9B" w:rsidP="00C42F9B">
      <w:pPr>
        <w:suppressAutoHyphens w:val="0"/>
        <w:ind w:left="-108"/>
        <w:rPr>
          <w:sz w:val="8"/>
          <w:szCs w:val="8"/>
          <w:lang w:val="lt-LT" w:eastAsia="en-US"/>
        </w:rPr>
      </w:pPr>
    </w:p>
    <w:p w:rsidR="00C42F9B" w:rsidRPr="00C10C4E" w:rsidRDefault="00C42F9B" w:rsidP="0038274D">
      <w:pPr>
        <w:suppressAutoHyphens w:val="0"/>
        <w:jc w:val="both"/>
        <w:rPr>
          <w:sz w:val="22"/>
          <w:szCs w:val="22"/>
          <w:lang w:val="lt-LT" w:eastAsia="en-US"/>
        </w:rPr>
      </w:pPr>
    </w:p>
    <w:tbl>
      <w:tblPr>
        <w:tblpPr w:leftFromText="180" w:rightFromText="180" w:vertAnchor="text" w:horzAnchor="page" w:tblpX="2803" w:tblpY="789"/>
        <w:tblW w:w="7289" w:type="dxa"/>
        <w:tblLook w:val="0000" w:firstRow="0" w:lastRow="0" w:firstColumn="0" w:lastColumn="0" w:noHBand="0" w:noVBand="0"/>
      </w:tblPr>
      <w:tblGrid>
        <w:gridCol w:w="7289"/>
      </w:tblGrid>
      <w:tr w:rsidR="00C42F9B" w:rsidRPr="00C10C4E" w:rsidTr="00C42F9B">
        <w:tc>
          <w:tcPr>
            <w:tcW w:w="7289" w:type="dxa"/>
            <w:tcBorders>
              <w:top w:val="single" w:sz="4" w:space="0" w:color="auto"/>
            </w:tcBorders>
            <w:vAlign w:val="center"/>
          </w:tcPr>
          <w:p w:rsidR="00C42F9B" w:rsidRPr="00C10C4E" w:rsidRDefault="00C42F9B" w:rsidP="00C42F9B">
            <w:pPr>
              <w:suppressAutoHyphens w:val="0"/>
              <w:ind w:left="-108"/>
              <w:jc w:val="center"/>
              <w:rPr>
                <w:sz w:val="18"/>
                <w:lang w:val="lt-LT" w:eastAsia="en-US"/>
              </w:rPr>
            </w:pPr>
            <w:r w:rsidRPr="00C10C4E">
              <w:rPr>
                <w:i/>
                <w:iCs/>
                <w:sz w:val="18"/>
                <w:lang w:val="lt-LT" w:eastAsia="en-US"/>
              </w:rPr>
              <w:t>(</w:t>
            </w:r>
            <w:r>
              <w:rPr>
                <w:i/>
                <w:iCs/>
                <w:sz w:val="18"/>
                <w:lang w:val="lt-LT" w:eastAsia="en-US"/>
              </w:rPr>
              <w:t xml:space="preserve">įstaigos vadovo </w:t>
            </w:r>
            <w:r w:rsidRPr="00C10C4E">
              <w:rPr>
                <w:i/>
                <w:iCs/>
                <w:sz w:val="18"/>
                <w:lang w:val="lt-LT" w:eastAsia="en-US"/>
              </w:rPr>
              <w:t>parašas, vardas, pavardė.</w:t>
            </w:r>
            <w:r>
              <w:rPr>
                <w:i/>
                <w:iCs/>
                <w:sz w:val="18"/>
                <w:lang w:val="lt-LT" w:eastAsia="en-US"/>
              </w:rPr>
              <w:t xml:space="preserve"> A. V. </w:t>
            </w:r>
            <w:r w:rsidRPr="00C10C4E">
              <w:rPr>
                <w:i/>
                <w:iCs/>
                <w:sz w:val="18"/>
                <w:lang w:val="lt-LT" w:eastAsia="en-US"/>
              </w:rPr>
              <w:t>)</w:t>
            </w:r>
          </w:p>
        </w:tc>
      </w:tr>
    </w:tbl>
    <w:p w:rsidR="003B0C70" w:rsidRDefault="003B0C70" w:rsidP="00F5118D">
      <w:pPr>
        <w:tabs>
          <w:tab w:val="left" w:pos="7200"/>
        </w:tabs>
        <w:rPr>
          <w:lang w:val="lt-LT"/>
        </w:rPr>
      </w:pPr>
    </w:p>
    <w:sectPr w:rsidR="003B0C70" w:rsidSect="00F5118D">
      <w:headerReference w:type="even" r:id="rId9"/>
      <w:footnotePr>
        <w:pos w:val="beneathText"/>
      </w:footnotePr>
      <w:pgSz w:w="11905" w:h="16837" w:code="9"/>
      <w:pgMar w:top="567" w:right="567" w:bottom="284" w:left="153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CE" w:rsidRDefault="00FE5DCE" w:rsidP="00683A0B">
      <w:r>
        <w:separator/>
      </w:r>
    </w:p>
  </w:endnote>
  <w:endnote w:type="continuationSeparator" w:id="0">
    <w:p w:rsidR="00FE5DCE" w:rsidRDefault="00FE5DCE" w:rsidP="0068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CE" w:rsidRDefault="00FE5DCE" w:rsidP="00683A0B">
      <w:r>
        <w:separator/>
      </w:r>
    </w:p>
  </w:footnote>
  <w:footnote w:type="continuationSeparator" w:id="0">
    <w:p w:rsidR="00FE5DCE" w:rsidRDefault="00FE5DCE" w:rsidP="00683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497" w:rsidRPr="001724DD" w:rsidRDefault="00826497">
    <w:pPr>
      <w:pStyle w:val="Antrats"/>
      <w:rPr>
        <w:lang w:val="lt-LT"/>
      </w:rPr>
    </w:pP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F93"/>
    <w:multiLevelType w:val="hybridMultilevel"/>
    <w:tmpl w:val="DD9C609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2CCA0E7C"/>
    <w:multiLevelType w:val="hybridMultilevel"/>
    <w:tmpl w:val="702CA60E"/>
    <w:lvl w:ilvl="0" w:tplc="7264D9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FC25337"/>
    <w:multiLevelType w:val="multilevel"/>
    <w:tmpl w:val="5F20B8B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30" w:hanging="45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nsid w:val="3ED70524"/>
    <w:multiLevelType w:val="hybridMultilevel"/>
    <w:tmpl w:val="89749322"/>
    <w:lvl w:ilvl="0" w:tplc="EFECB2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F044468"/>
    <w:multiLevelType w:val="hybridMultilevel"/>
    <w:tmpl w:val="8F9619C0"/>
    <w:lvl w:ilvl="0" w:tplc="5B6E05B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6223DA2"/>
    <w:multiLevelType w:val="multilevel"/>
    <w:tmpl w:val="9B6ABB5A"/>
    <w:lvl w:ilvl="0">
      <w:start w:val="1"/>
      <w:numFmt w:val="decimal"/>
      <w:lvlText w:val="%1."/>
      <w:lvlJc w:val="left"/>
      <w:pPr>
        <w:ind w:left="1211" w:hanging="360"/>
      </w:pPr>
      <w:rPr>
        <w:rFonts w:hint="default"/>
      </w:rPr>
    </w:lvl>
    <w:lvl w:ilvl="1">
      <w:start w:val="1"/>
      <w:numFmt w:val="decimal"/>
      <w:isLgl/>
      <w:lvlText w:val="%1.%2."/>
      <w:lvlJc w:val="left"/>
      <w:pPr>
        <w:ind w:left="1736" w:hanging="525"/>
      </w:pPr>
      <w:rPr>
        <w:rFonts w:ascii="Times New Roman" w:eastAsia="Times New Roman" w:hAnsi="Times New Roman" w:cs="Times New Roman"/>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B"/>
    <w:rsid w:val="000036B5"/>
    <w:rsid w:val="000251C9"/>
    <w:rsid w:val="00027F18"/>
    <w:rsid w:val="00031952"/>
    <w:rsid w:val="00040BDA"/>
    <w:rsid w:val="000546C2"/>
    <w:rsid w:val="00070AAE"/>
    <w:rsid w:val="000B7674"/>
    <w:rsid w:val="000C6783"/>
    <w:rsid w:val="000F1DD4"/>
    <w:rsid w:val="001133DB"/>
    <w:rsid w:val="00132A04"/>
    <w:rsid w:val="0017611D"/>
    <w:rsid w:val="001934ED"/>
    <w:rsid w:val="001948E8"/>
    <w:rsid w:val="001C6A89"/>
    <w:rsid w:val="001E7996"/>
    <w:rsid w:val="001F0FC3"/>
    <w:rsid w:val="002020FF"/>
    <w:rsid w:val="002070C5"/>
    <w:rsid w:val="002243DA"/>
    <w:rsid w:val="0023242D"/>
    <w:rsid w:val="00245563"/>
    <w:rsid w:val="0026205D"/>
    <w:rsid w:val="002711EE"/>
    <w:rsid w:val="00272B78"/>
    <w:rsid w:val="00286A65"/>
    <w:rsid w:val="00287256"/>
    <w:rsid w:val="002B031F"/>
    <w:rsid w:val="002D08F2"/>
    <w:rsid w:val="002D0A19"/>
    <w:rsid w:val="002D6763"/>
    <w:rsid w:val="00313B14"/>
    <w:rsid w:val="00320018"/>
    <w:rsid w:val="003572A3"/>
    <w:rsid w:val="00376B8F"/>
    <w:rsid w:val="0038274D"/>
    <w:rsid w:val="003A2301"/>
    <w:rsid w:val="003A49D8"/>
    <w:rsid w:val="003A57B7"/>
    <w:rsid w:val="003A7E25"/>
    <w:rsid w:val="003B0C70"/>
    <w:rsid w:val="00402A2C"/>
    <w:rsid w:val="00417153"/>
    <w:rsid w:val="00430BB8"/>
    <w:rsid w:val="00432508"/>
    <w:rsid w:val="00445313"/>
    <w:rsid w:val="00445A7E"/>
    <w:rsid w:val="00470EF5"/>
    <w:rsid w:val="004956D3"/>
    <w:rsid w:val="004B68FB"/>
    <w:rsid w:val="004C1F46"/>
    <w:rsid w:val="004C2D7E"/>
    <w:rsid w:val="004D4AD5"/>
    <w:rsid w:val="004E02C0"/>
    <w:rsid w:val="00504194"/>
    <w:rsid w:val="00514B83"/>
    <w:rsid w:val="00537353"/>
    <w:rsid w:val="00551CD0"/>
    <w:rsid w:val="0058071D"/>
    <w:rsid w:val="00596F73"/>
    <w:rsid w:val="005A6E01"/>
    <w:rsid w:val="005C2DA4"/>
    <w:rsid w:val="00614508"/>
    <w:rsid w:val="0062428C"/>
    <w:rsid w:val="00645703"/>
    <w:rsid w:val="00655E3C"/>
    <w:rsid w:val="00662D79"/>
    <w:rsid w:val="006774BF"/>
    <w:rsid w:val="00683A0B"/>
    <w:rsid w:val="0069671D"/>
    <w:rsid w:val="006A5295"/>
    <w:rsid w:val="006B2142"/>
    <w:rsid w:val="006B720D"/>
    <w:rsid w:val="007026E4"/>
    <w:rsid w:val="00710C8E"/>
    <w:rsid w:val="00732CB8"/>
    <w:rsid w:val="007337CD"/>
    <w:rsid w:val="00736A00"/>
    <w:rsid w:val="0075265C"/>
    <w:rsid w:val="0075317E"/>
    <w:rsid w:val="0076022D"/>
    <w:rsid w:val="00764E5B"/>
    <w:rsid w:val="007850B9"/>
    <w:rsid w:val="0079286E"/>
    <w:rsid w:val="007947C3"/>
    <w:rsid w:val="007C17B9"/>
    <w:rsid w:val="007D15D8"/>
    <w:rsid w:val="007D5335"/>
    <w:rsid w:val="007D73B3"/>
    <w:rsid w:val="007E068B"/>
    <w:rsid w:val="007E770A"/>
    <w:rsid w:val="007F0C25"/>
    <w:rsid w:val="00826497"/>
    <w:rsid w:val="008317B5"/>
    <w:rsid w:val="008435A7"/>
    <w:rsid w:val="00861934"/>
    <w:rsid w:val="00861937"/>
    <w:rsid w:val="008A4E82"/>
    <w:rsid w:val="008F573C"/>
    <w:rsid w:val="009139A1"/>
    <w:rsid w:val="00936F4A"/>
    <w:rsid w:val="009425B9"/>
    <w:rsid w:val="00956CB3"/>
    <w:rsid w:val="0096055E"/>
    <w:rsid w:val="00994947"/>
    <w:rsid w:val="009A05CD"/>
    <w:rsid w:val="009B2C0E"/>
    <w:rsid w:val="009B41F4"/>
    <w:rsid w:val="009C412F"/>
    <w:rsid w:val="009E6A43"/>
    <w:rsid w:val="009F2AE4"/>
    <w:rsid w:val="009F6E75"/>
    <w:rsid w:val="009F75D3"/>
    <w:rsid w:val="00A65D4E"/>
    <w:rsid w:val="00AA453A"/>
    <w:rsid w:val="00AA7D7C"/>
    <w:rsid w:val="00AB6CAC"/>
    <w:rsid w:val="00AE050B"/>
    <w:rsid w:val="00AE7998"/>
    <w:rsid w:val="00AF056F"/>
    <w:rsid w:val="00AF77DF"/>
    <w:rsid w:val="00B00D12"/>
    <w:rsid w:val="00B01EC3"/>
    <w:rsid w:val="00B078B9"/>
    <w:rsid w:val="00B360C7"/>
    <w:rsid w:val="00B8356F"/>
    <w:rsid w:val="00B85028"/>
    <w:rsid w:val="00B94CC8"/>
    <w:rsid w:val="00BD54D4"/>
    <w:rsid w:val="00BE04F2"/>
    <w:rsid w:val="00C10C4E"/>
    <w:rsid w:val="00C1687F"/>
    <w:rsid w:val="00C405C6"/>
    <w:rsid w:val="00C42F9B"/>
    <w:rsid w:val="00C7049B"/>
    <w:rsid w:val="00C720AB"/>
    <w:rsid w:val="00C74F0B"/>
    <w:rsid w:val="00C77A0B"/>
    <w:rsid w:val="00C8529D"/>
    <w:rsid w:val="00CB1891"/>
    <w:rsid w:val="00CD0B47"/>
    <w:rsid w:val="00CD166D"/>
    <w:rsid w:val="00D20C30"/>
    <w:rsid w:val="00D25AF0"/>
    <w:rsid w:val="00D73E9F"/>
    <w:rsid w:val="00DB5CCF"/>
    <w:rsid w:val="00DE48FB"/>
    <w:rsid w:val="00DF7BAA"/>
    <w:rsid w:val="00E13CBF"/>
    <w:rsid w:val="00E33129"/>
    <w:rsid w:val="00E44661"/>
    <w:rsid w:val="00E54D35"/>
    <w:rsid w:val="00E56D99"/>
    <w:rsid w:val="00E81125"/>
    <w:rsid w:val="00EA466D"/>
    <w:rsid w:val="00ED16EF"/>
    <w:rsid w:val="00ED4EC0"/>
    <w:rsid w:val="00EE7504"/>
    <w:rsid w:val="00F35432"/>
    <w:rsid w:val="00F44924"/>
    <w:rsid w:val="00F5118D"/>
    <w:rsid w:val="00F56DF8"/>
    <w:rsid w:val="00F61CDD"/>
    <w:rsid w:val="00FA0C9D"/>
    <w:rsid w:val="00FA534F"/>
    <w:rsid w:val="00FE0805"/>
    <w:rsid w:val="00FE5DCE"/>
    <w:rsid w:val="00FE7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3A0B"/>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83A0B"/>
    <w:pPr>
      <w:tabs>
        <w:tab w:val="center" w:pos="4153"/>
        <w:tab w:val="right" w:pos="8306"/>
      </w:tabs>
    </w:pPr>
  </w:style>
  <w:style w:type="character" w:customStyle="1" w:styleId="AntratsDiagrama">
    <w:name w:val="Antraštės Diagrama"/>
    <w:basedOn w:val="Numatytasispastraiposriftas"/>
    <w:link w:val="Antrats"/>
    <w:rsid w:val="00683A0B"/>
    <w:rPr>
      <w:rFonts w:ascii="Times New Roman" w:eastAsia="Times New Roman" w:hAnsi="Times New Roman" w:cs="Times New Roman"/>
      <w:sz w:val="24"/>
      <w:szCs w:val="20"/>
      <w:lang w:val="en-US" w:eastAsia="ar-SA"/>
    </w:rPr>
  </w:style>
  <w:style w:type="paragraph" w:customStyle="1" w:styleId="CompanyName">
    <w:name w:val="Company Name"/>
    <w:basedOn w:val="Pagrindinistekstas"/>
    <w:rsid w:val="00683A0B"/>
    <w:pPr>
      <w:keepLines/>
      <w:spacing w:after="80" w:line="240" w:lineRule="atLeast"/>
      <w:jc w:val="center"/>
    </w:pPr>
    <w:rPr>
      <w:rFonts w:ascii="Garamond" w:hAnsi="Garamond"/>
      <w:caps/>
      <w:spacing w:val="75"/>
      <w:sz w:val="21"/>
    </w:rPr>
  </w:style>
  <w:style w:type="paragraph" w:customStyle="1" w:styleId="Address1">
    <w:name w:val="Address 1"/>
    <w:basedOn w:val="prastasis"/>
    <w:rsid w:val="00683A0B"/>
    <w:pPr>
      <w:spacing w:line="160" w:lineRule="atLeast"/>
      <w:jc w:val="both"/>
    </w:pPr>
    <w:rPr>
      <w:rFonts w:ascii="Arial" w:hAnsi="Arial"/>
      <w:sz w:val="14"/>
    </w:rPr>
  </w:style>
  <w:style w:type="paragraph" w:styleId="Pagrindinistekstas">
    <w:name w:val="Body Text"/>
    <w:basedOn w:val="prastasis"/>
    <w:link w:val="PagrindinistekstasDiagrama"/>
    <w:uiPriority w:val="99"/>
    <w:semiHidden/>
    <w:unhideWhenUsed/>
    <w:rsid w:val="00683A0B"/>
    <w:pPr>
      <w:spacing w:after="120"/>
    </w:pPr>
  </w:style>
  <w:style w:type="character" w:customStyle="1" w:styleId="PagrindinistekstasDiagrama">
    <w:name w:val="Pagrindinis tekstas Diagrama"/>
    <w:basedOn w:val="Numatytasispastraiposriftas"/>
    <w:link w:val="Pagrindinistekstas"/>
    <w:uiPriority w:val="99"/>
    <w:semiHidden/>
    <w:rsid w:val="00683A0B"/>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683A0B"/>
    <w:pPr>
      <w:tabs>
        <w:tab w:val="center" w:pos="4819"/>
        <w:tab w:val="right" w:pos="9638"/>
      </w:tabs>
    </w:pPr>
  </w:style>
  <w:style w:type="character" w:customStyle="1" w:styleId="PoratDiagrama">
    <w:name w:val="Poraštė Diagrama"/>
    <w:basedOn w:val="Numatytasispastraiposriftas"/>
    <w:link w:val="Porat"/>
    <w:uiPriority w:val="99"/>
    <w:rsid w:val="00683A0B"/>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683A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3A0B"/>
    <w:rPr>
      <w:rFonts w:ascii="Segoe UI" w:eastAsia="Times New Roman" w:hAnsi="Segoe UI" w:cs="Segoe UI"/>
      <w:sz w:val="18"/>
      <w:szCs w:val="18"/>
      <w:lang w:val="en-US" w:eastAsia="ar-SA"/>
    </w:rPr>
  </w:style>
  <w:style w:type="paragraph" w:styleId="Sraopastraipa">
    <w:name w:val="List Paragraph"/>
    <w:basedOn w:val="prastasis"/>
    <w:uiPriority w:val="34"/>
    <w:qFormat/>
    <w:rsid w:val="00E33129"/>
    <w:pPr>
      <w:ind w:left="720"/>
      <w:contextualSpacing/>
    </w:pPr>
  </w:style>
  <w:style w:type="character" w:styleId="Komentaronuoroda">
    <w:name w:val="annotation reference"/>
    <w:basedOn w:val="Numatytasispastraiposriftas"/>
    <w:uiPriority w:val="99"/>
    <w:semiHidden/>
    <w:unhideWhenUsed/>
    <w:rsid w:val="00E56D99"/>
    <w:rPr>
      <w:sz w:val="16"/>
      <w:szCs w:val="16"/>
    </w:rPr>
  </w:style>
  <w:style w:type="paragraph" w:styleId="Komentarotekstas">
    <w:name w:val="annotation text"/>
    <w:basedOn w:val="prastasis"/>
    <w:link w:val="KomentarotekstasDiagrama"/>
    <w:uiPriority w:val="99"/>
    <w:semiHidden/>
    <w:unhideWhenUsed/>
    <w:rsid w:val="00E56D99"/>
    <w:rPr>
      <w:sz w:val="20"/>
    </w:rPr>
  </w:style>
  <w:style w:type="character" w:customStyle="1" w:styleId="KomentarotekstasDiagrama">
    <w:name w:val="Komentaro tekstas Diagrama"/>
    <w:basedOn w:val="Numatytasispastraiposriftas"/>
    <w:link w:val="Komentarotekstas"/>
    <w:uiPriority w:val="99"/>
    <w:semiHidden/>
    <w:rsid w:val="00E56D99"/>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E56D99"/>
    <w:rPr>
      <w:b/>
      <w:bCs/>
    </w:rPr>
  </w:style>
  <w:style w:type="character" w:customStyle="1" w:styleId="KomentarotemaDiagrama">
    <w:name w:val="Komentaro tema Diagrama"/>
    <w:basedOn w:val="KomentarotekstasDiagrama"/>
    <w:link w:val="Komentarotema"/>
    <w:uiPriority w:val="99"/>
    <w:semiHidden/>
    <w:rsid w:val="00E56D99"/>
    <w:rPr>
      <w:rFonts w:ascii="Times New Roman" w:eastAsia="Times New Roman" w:hAnsi="Times New Roman" w:cs="Times New Roman"/>
      <w:b/>
      <w:bCs/>
      <w:sz w:val="20"/>
      <w:szCs w:val="20"/>
      <w:lang w:val="en-US" w:eastAsia="ar-SA"/>
    </w:rPr>
  </w:style>
  <w:style w:type="paragraph" w:styleId="Pataisymai">
    <w:name w:val="Revision"/>
    <w:hidden/>
    <w:uiPriority w:val="99"/>
    <w:semiHidden/>
    <w:rsid w:val="00E56D99"/>
    <w:pPr>
      <w:spacing w:after="0" w:line="240" w:lineRule="auto"/>
    </w:pPr>
    <w:rPr>
      <w:rFonts w:ascii="Times New Roman" w:eastAsia="Times New Roman"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3A0B"/>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83A0B"/>
    <w:pPr>
      <w:tabs>
        <w:tab w:val="center" w:pos="4153"/>
        <w:tab w:val="right" w:pos="8306"/>
      </w:tabs>
    </w:pPr>
  </w:style>
  <w:style w:type="character" w:customStyle="1" w:styleId="AntratsDiagrama">
    <w:name w:val="Antraštės Diagrama"/>
    <w:basedOn w:val="Numatytasispastraiposriftas"/>
    <w:link w:val="Antrats"/>
    <w:rsid w:val="00683A0B"/>
    <w:rPr>
      <w:rFonts w:ascii="Times New Roman" w:eastAsia="Times New Roman" w:hAnsi="Times New Roman" w:cs="Times New Roman"/>
      <w:sz w:val="24"/>
      <w:szCs w:val="20"/>
      <w:lang w:val="en-US" w:eastAsia="ar-SA"/>
    </w:rPr>
  </w:style>
  <w:style w:type="paragraph" w:customStyle="1" w:styleId="CompanyName">
    <w:name w:val="Company Name"/>
    <w:basedOn w:val="Pagrindinistekstas"/>
    <w:rsid w:val="00683A0B"/>
    <w:pPr>
      <w:keepLines/>
      <w:spacing w:after="80" w:line="240" w:lineRule="atLeast"/>
      <w:jc w:val="center"/>
    </w:pPr>
    <w:rPr>
      <w:rFonts w:ascii="Garamond" w:hAnsi="Garamond"/>
      <w:caps/>
      <w:spacing w:val="75"/>
      <w:sz w:val="21"/>
    </w:rPr>
  </w:style>
  <w:style w:type="paragraph" w:customStyle="1" w:styleId="Address1">
    <w:name w:val="Address 1"/>
    <w:basedOn w:val="prastasis"/>
    <w:rsid w:val="00683A0B"/>
    <w:pPr>
      <w:spacing w:line="160" w:lineRule="atLeast"/>
      <w:jc w:val="both"/>
    </w:pPr>
    <w:rPr>
      <w:rFonts w:ascii="Arial" w:hAnsi="Arial"/>
      <w:sz w:val="14"/>
    </w:rPr>
  </w:style>
  <w:style w:type="paragraph" w:styleId="Pagrindinistekstas">
    <w:name w:val="Body Text"/>
    <w:basedOn w:val="prastasis"/>
    <w:link w:val="PagrindinistekstasDiagrama"/>
    <w:uiPriority w:val="99"/>
    <w:semiHidden/>
    <w:unhideWhenUsed/>
    <w:rsid w:val="00683A0B"/>
    <w:pPr>
      <w:spacing w:after="120"/>
    </w:pPr>
  </w:style>
  <w:style w:type="character" w:customStyle="1" w:styleId="PagrindinistekstasDiagrama">
    <w:name w:val="Pagrindinis tekstas Diagrama"/>
    <w:basedOn w:val="Numatytasispastraiposriftas"/>
    <w:link w:val="Pagrindinistekstas"/>
    <w:uiPriority w:val="99"/>
    <w:semiHidden/>
    <w:rsid w:val="00683A0B"/>
    <w:rPr>
      <w:rFonts w:ascii="Times New Roman" w:eastAsia="Times New Roman" w:hAnsi="Times New Roman" w:cs="Times New Roman"/>
      <w:sz w:val="24"/>
      <w:szCs w:val="20"/>
      <w:lang w:val="en-US" w:eastAsia="ar-SA"/>
    </w:rPr>
  </w:style>
  <w:style w:type="paragraph" w:styleId="Porat">
    <w:name w:val="footer"/>
    <w:basedOn w:val="prastasis"/>
    <w:link w:val="PoratDiagrama"/>
    <w:uiPriority w:val="99"/>
    <w:unhideWhenUsed/>
    <w:rsid w:val="00683A0B"/>
    <w:pPr>
      <w:tabs>
        <w:tab w:val="center" w:pos="4819"/>
        <w:tab w:val="right" w:pos="9638"/>
      </w:tabs>
    </w:pPr>
  </w:style>
  <w:style w:type="character" w:customStyle="1" w:styleId="PoratDiagrama">
    <w:name w:val="Poraštė Diagrama"/>
    <w:basedOn w:val="Numatytasispastraiposriftas"/>
    <w:link w:val="Porat"/>
    <w:uiPriority w:val="99"/>
    <w:rsid w:val="00683A0B"/>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683A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3A0B"/>
    <w:rPr>
      <w:rFonts w:ascii="Segoe UI" w:eastAsia="Times New Roman" w:hAnsi="Segoe UI" w:cs="Segoe UI"/>
      <w:sz w:val="18"/>
      <w:szCs w:val="18"/>
      <w:lang w:val="en-US" w:eastAsia="ar-SA"/>
    </w:rPr>
  </w:style>
  <w:style w:type="paragraph" w:styleId="Sraopastraipa">
    <w:name w:val="List Paragraph"/>
    <w:basedOn w:val="prastasis"/>
    <w:uiPriority w:val="34"/>
    <w:qFormat/>
    <w:rsid w:val="00E33129"/>
    <w:pPr>
      <w:ind w:left="720"/>
      <w:contextualSpacing/>
    </w:pPr>
  </w:style>
  <w:style w:type="character" w:styleId="Komentaronuoroda">
    <w:name w:val="annotation reference"/>
    <w:basedOn w:val="Numatytasispastraiposriftas"/>
    <w:uiPriority w:val="99"/>
    <w:semiHidden/>
    <w:unhideWhenUsed/>
    <w:rsid w:val="00E56D99"/>
    <w:rPr>
      <w:sz w:val="16"/>
      <w:szCs w:val="16"/>
    </w:rPr>
  </w:style>
  <w:style w:type="paragraph" w:styleId="Komentarotekstas">
    <w:name w:val="annotation text"/>
    <w:basedOn w:val="prastasis"/>
    <w:link w:val="KomentarotekstasDiagrama"/>
    <w:uiPriority w:val="99"/>
    <w:semiHidden/>
    <w:unhideWhenUsed/>
    <w:rsid w:val="00E56D99"/>
    <w:rPr>
      <w:sz w:val="20"/>
    </w:rPr>
  </w:style>
  <w:style w:type="character" w:customStyle="1" w:styleId="KomentarotekstasDiagrama">
    <w:name w:val="Komentaro tekstas Diagrama"/>
    <w:basedOn w:val="Numatytasispastraiposriftas"/>
    <w:link w:val="Komentarotekstas"/>
    <w:uiPriority w:val="99"/>
    <w:semiHidden/>
    <w:rsid w:val="00E56D99"/>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E56D99"/>
    <w:rPr>
      <w:b/>
      <w:bCs/>
    </w:rPr>
  </w:style>
  <w:style w:type="character" w:customStyle="1" w:styleId="KomentarotemaDiagrama">
    <w:name w:val="Komentaro tema Diagrama"/>
    <w:basedOn w:val="KomentarotekstasDiagrama"/>
    <w:link w:val="Komentarotema"/>
    <w:uiPriority w:val="99"/>
    <w:semiHidden/>
    <w:rsid w:val="00E56D99"/>
    <w:rPr>
      <w:rFonts w:ascii="Times New Roman" w:eastAsia="Times New Roman" w:hAnsi="Times New Roman" w:cs="Times New Roman"/>
      <w:b/>
      <w:bCs/>
      <w:sz w:val="20"/>
      <w:szCs w:val="20"/>
      <w:lang w:val="en-US" w:eastAsia="ar-SA"/>
    </w:rPr>
  </w:style>
  <w:style w:type="paragraph" w:styleId="Pataisymai">
    <w:name w:val="Revision"/>
    <w:hidden/>
    <w:uiPriority w:val="99"/>
    <w:semiHidden/>
    <w:rsid w:val="00E56D99"/>
    <w:pPr>
      <w:spacing w:after="0" w:line="240" w:lineRule="auto"/>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2126">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650F-00D4-43FD-9E53-87FB9D2E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Vaiciuniene</dc:creator>
  <cp:lastModifiedBy>Violeta Bieliūnaitė-Vanagienė</cp:lastModifiedBy>
  <cp:revision>2</cp:revision>
  <cp:lastPrinted>2020-11-24T11:34:00Z</cp:lastPrinted>
  <dcterms:created xsi:type="dcterms:W3CDTF">2022-06-16T14:55:00Z</dcterms:created>
  <dcterms:modified xsi:type="dcterms:W3CDTF">2022-06-16T14:55:00Z</dcterms:modified>
</cp:coreProperties>
</file>