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58F3A" w14:textId="092677AB" w:rsidR="00114AC4" w:rsidRDefault="005266F6" w:rsidP="00AE085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E0853">
        <w:rPr>
          <w:rStyle w:val="Hipersaitas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>KVIEČIAME TEIKTI PARAIŠKAS</w:t>
      </w:r>
      <w:r w:rsidR="00AE0853" w:rsidRPr="00AE0853">
        <w:rPr>
          <w:rStyle w:val="Hipersaitas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 xml:space="preserve"> </w:t>
      </w:r>
      <w:r w:rsidR="00114AC4" w:rsidRPr="00AE0853">
        <w:rPr>
          <w:rFonts w:asciiTheme="majorBidi" w:hAnsiTheme="majorBidi" w:cstheme="majorBidi"/>
          <w:b/>
          <w:bCs/>
          <w:sz w:val="24"/>
          <w:szCs w:val="24"/>
        </w:rPr>
        <w:t>RELIGINĖS PASKIRTIES PASTAT</w:t>
      </w:r>
      <w:r w:rsidR="00B730C2">
        <w:rPr>
          <w:rFonts w:asciiTheme="majorBidi" w:hAnsiTheme="majorBidi" w:cstheme="majorBidi"/>
          <w:b/>
          <w:bCs/>
          <w:sz w:val="24"/>
          <w:szCs w:val="24"/>
        </w:rPr>
        <w:t>AMS</w:t>
      </w:r>
      <w:r w:rsidR="00114AC4" w:rsidRPr="00AE0853">
        <w:rPr>
          <w:rFonts w:asciiTheme="majorBidi" w:hAnsiTheme="majorBidi" w:cstheme="majorBidi"/>
          <w:b/>
          <w:bCs/>
          <w:sz w:val="24"/>
          <w:szCs w:val="24"/>
        </w:rPr>
        <w:t xml:space="preserve"> RESTAUR</w:t>
      </w:r>
      <w:r w:rsidR="00B730C2">
        <w:rPr>
          <w:rFonts w:asciiTheme="majorBidi" w:hAnsiTheme="majorBidi" w:cstheme="majorBidi"/>
          <w:b/>
          <w:bCs/>
          <w:sz w:val="24"/>
          <w:szCs w:val="24"/>
        </w:rPr>
        <w:t xml:space="preserve">UOTI IR </w:t>
      </w:r>
      <w:r w:rsidR="00114AC4" w:rsidRPr="00AE0853">
        <w:rPr>
          <w:rFonts w:asciiTheme="majorBidi" w:hAnsiTheme="majorBidi" w:cstheme="majorBidi"/>
          <w:b/>
          <w:bCs/>
          <w:sz w:val="24"/>
          <w:szCs w:val="24"/>
        </w:rPr>
        <w:t>REMONT</w:t>
      </w:r>
      <w:r w:rsidR="00B730C2">
        <w:rPr>
          <w:rFonts w:asciiTheme="majorBidi" w:hAnsiTheme="majorBidi" w:cstheme="majorBidi"/>
          <w:b/>
          <w:bCs/>
          <w:sz w:val="24"/>
          <w:szCs w:val="24"/>
        </w:rPr>
        <w:t>UOTI</w:t>
      </w:r>
    </w:p>
    <w:p w14:paraId="2E58E86A" w14:textId="21D718DA" w:rsidR="00660E5F" w:rsidRDefault="00B4379B" w:rsidP="00660E5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Rokiškio rajono savivaldybėje registruotos religinės p</w:t>
      </w:r>
      <w:r w:rsidR="00660E5F">
        <w:rPr>
          <w:rFonts w:asciiTheme="majorBidi" w:hAnsiTheme="majorBidi" w:cstheme="majorBidi"/>
          <w:sz w:val="24"/>
          <w:szCs w:val="24"/>
        </w:rPr>
        <w:t>arapijos</w:t>
      </w:r>
      <w:r>
        <w:rPr>
          <w:rFonts w:asciiTheme="majorBidi" w:hAnsiTheme="majorBidi" w:cstheme="majorBidi"/>
          <w:sz w:val="24"/>
          <w:szCs w:val="24"/>
        </w:rPr>
        <w:t xml:space="preserve"> paraiškas gali teikti :</w:t>
      </w:r>
      <w:r w:rsidR="00660E5F" w:rsidRPr="0042582C">
        <w:rPr>
          <w:rFonts w:asciiTheme="majorBidi" w:hAnsiTheme="majorBidi" w:cstheme="majorBidi"/>
          <w:sz w:val="24"/>
          <w:szCs w:val="24"/>
        </w:rPr>
        <w:t xml:space="preserve"> </w:t>
      </w:r>
    </w:p>
    <w:p w14:paraId="2CBA9590" w14:textId="79BB4F1E" w:rsidR="00660E5F" w:rsidRDefault="00660E5F" w:rsidP="00660E5F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</w:pP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 xml:space="preserve">NUO 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202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4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-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02-27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IKI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 xml:space="preserve"> 202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4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-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03-27</w:t>
      </w:r>
    </w:p>
    <w:p w14:paraId="36BF36C5" w14:textId="77777777" w:rsidR="00F50D92" w:rsidRPr="0042582C" w:rsidRDefault="00F50D92" w:rsidP="00660E5F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</w:pPr>
    </w:p>
    <w:p w14:paraId="6349C8FA" w14:textId="77777777" w:rsidR="00B4379B" w:rsidRPr="0042582C" w:rsidRDefault="00B4379B" w:rsidP="00B4379B">
      <w:pPr>
        <w:jc w:val="both"/>
        <w:rPr>
          <w:rFonts w:asciiTheme="majorBidi" w:hAnsiTheme="majorBidi" w:cstheme="majorBidi"/>
          <w:sz w:val="24"/>
          <w:szCs w:val="24"/>
        </w:rPr>
      </w:pPr>
      <w:r w:rsidRPr="0042582C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lt-LT"/>
        </w:rPr>
        <w:t xml:space="preserve">PARAIŠKŲ TEIKIMAS: </w:t>
      </w:r>
      <w:r w:rsidRPr="0042582C">
        <w:rPr>
          <w:rFonts w:asciiTheme="majorBidi" w:hAnsiTheme="majorBidi" w:cstheme="majorBidi"/>
          <w:sz w:val="24"/>
          <w:szCs w:val="24"/>
        </w:rPr>
        <w:t xml:space="preserve">Paraiška turi būti užpildyta ir pateikiama elektroniniu būdu arba tiesiogiai, paraiška užpildoma kaip nurodyta paraiškos formoje su priedais, pasirašyta pateikiama adresu: </w:t>
      </w:r>
      <w:r>
        <w:rPr>
          <w:rFonts w:asciiTheme="majorBidi" w:hAnsiTheme="majorBidi" w:cstheme="majorBidi"/>
          <w:sz w:val="24"/>
          <w:szCs w:val="24"/>
        </w:rPr>
        <w:t>Sąjūdžio a.1</w:t>
      </w:r>
      <w:r w:rsidRPr="0042582C">
        <w:rPr>
          <w:rFonts w:asciiTheme="majorBidi" w:hAnsiTheme="majorBidi" w:cstheme="majorBidi"/>
          <w:sz w:val="24"/>
          <w:szCs w:val="24"/>
        </w:rPr>
        <w:t xml:space="preserve">, Rokiškio m. arba el. paštu </w:t>
      </w:r>
      <w:hyperlink r:id="rId5" w:history="1">
        <w:r w:rsidRPr="000F3034">
          <w:rPr>
            <w:rStyle w:val="Hipersaitas"/>
            <w:rFonts w:asciiTheme="majorBidi" w:hAnsiTheme="majorBidi" w:cstheme="majorBidi"/>
            <w:sz w:val="24"/>
            <w:szCs w:val="24"/>
          </w:rPr>
          <w:t>savivaldybe@rokiskis.lt</w:t>
        </w:r>
      </w:hyperlink>
      <w:r w:rsidRPr="0042582C">
        <w:rPr>
          <w:rFonts w:asciiTheme="majorBidi" w:hAnsiTheme="majorBidi" w:cstheme="majorBidi"/>
          <w:sz w:val="24"/>
          <w:szCs w:val="24"/>
        </w:rPr>
        <w:t>.</w:t>
      </w:r>
    </w:p>
    <w:p w14:paraId="20B015D9" w14:textId="77777777" w:rsidR="00B4379B" w:rsidRPr="0042582C" w:rsidRDefault="00B4379B" w:rsidP="00B4379B">
      <w:pPr>
        <w:jc w:val="both"/>
        <w:rPr>
          <w:rFonts w:asciiTheme="majorBidi" w:hAnsiTheme="majorBidi" w:cstheme="majorBidi"/>
          <w:sz w:val="24"/>
          <w:szCs w:val="24"/>
        </w:rPr>
      </w:pPr>
      <w:r w:rsidRPr="0042582C">
        <w:rPr>
          <w:rFonts w:asciiTheme="majorBidi" w:hAnsiTheme="majorBidi" w:cstheme="majorBidi"/>
          <w:sz w:val="24"/>
          <w:szCs w:val="24"/>
        </w:rPr>
        <w:t>PARAIŠKOS VERTINAMOS: vadovaujantis Rokiškio rajono savivaldybės administracijos direktoriaus 2023-</w:t>
      </w:r>
      <w:r>
        <w:rPr>
          <w:rFonts w:asciiTheme="majorBidi" w:hAnsiTheme="majorBidi" w:cstheme="majorBidi"/>
          <w:sz w:val="24"/>
          <w:szCs w:val="24"/>
        </w:rPr>
        <w:t>08-31</w:t>
      </w:r>
      <w:r w:rsidRPr="0042582C">
        <w:rPr>
          <w:rFonts w:asciiTheme="majorBidi" w:hAnsiTheme="majorBidi" w:cstheme="majorBidi"/>
          <w:sz w:val="24"/>
          <w:szCs w:val="24"/>
        </w:rPr>
        <w:t xml:space="preserve"> įsakymu Nr. AV-</w:t>
      </w:r>
      <w:r>
        <w:rPr>
          <w:rFonts w:asciiTheme="majorBidi" w:hAnsiTheme="majorBidi" w:cstheme="majorBidi"/>
          <w:sz w:val="24"/>
          <w:szCs w:val="24"/>
        </w:rPr>
        <w:t>59</w:t>
      </w:r>
      <w:r w:rsidRPr="0042582C">
        <w:rPr>
          <w:rFonts w:asciiTheme="majorBidi" w:hAnsiTheme="majorBidi" w:cstheme="majorBidi"/>
          <w:sz w:val="24"/>
          <w:szCs w:val="24"/>
        </w:rPr>
        <w:t xml:space="preserve">3 ,,Dėl </w:t>
      </w:r>
      <w:r>
        <w:rPr>
          <w:rFonts w:asciiTheme="majorBidi" w:hAnsiTheme="majorBidi" w:cstheme="majorBidi"/>
          <w:sz w:val="24"/>
          <w:szCs w:val="24"/>
        </w:rPr>
        <w:t>Rokiškio rajono savivaldybės administracijos direktoriaus 2023-01-31 įsakymo Nr. AV-93 ,,Dėl vertinimo k</w:t>
      </w:r>
      <w:r w:rsidRPr="0042582C">
        <w:rPr>
          <w:rFonts w:asciiTheme="majorBidi" w:hAnsiTheme="majorBidi" w:cstheme="majorBidi"/>
          <w:sz w:val="24"/>
          <w:szCs w:val="24"/>
        </w:rPr>
        <w:t>omisijos sudarymo ir darbo reglamento patvirtinimo, vertinant religinių parapijų paraiškas“</w:t>
      </w:r>
      <w:r>
        <w:rPr>
          <w:rFonts w:asciiTheme="majorBidi" w:hAnsiTheme="majorBidi" w:cstheme="majorBidi"/>
          <w:sz w:val="24"/>
          <w:szCs w:val="24"/>
        </w:rPr>
        <w:t xml:space="preserve"> pakeitimo</w:t>
      </w:r>
      <w:r w:rsidRPr="0042582C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5"/>
        <w:gridCol w:w="568"/>
      </w:tblGrid>
      <w:tr w:rsidR="0042582C" w:rsidRPr="0042582C" w14:paraId="39D8A79B" w14:textId="77777777" w:rsidTr="0042582C">
        <w:trPr>
          <w:trHeight w:val="2441"/>
        </w:trPr>
        <w:tc>
          <w:tcPr>
            <w:tcW w:w="8965" w:type="dxa"/>
            <w:vAlign w:val="center"/>
            <w:hideMark/>
          </w:tcPr>
          <w:p w14:paraId="064AB098" w14:textId="77777777" w:rsidR="00B4379B" w:rsidRDefault="00B4379B" w:rsidP="0042582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lt-LT"/>
              </w:rPr>
              <w:t>Maloniai kviečiame konsultuotis el. paštu </w:t>
            </w:r>
            <w:hyperlink r:id="rId6" w:history="1">
              <w:r w:rsidRPr="0042582C">
                <w:rPr>
                  <w:rStyle w:val="Hipersaitas"/>
                  <w:rFonts w:asciiTheme="majorBidi" w:eastAsia="Times New Roman" w:hAnsiTheme="majorBidi" w:cstheme="majorBidi"/>
                  <w:sz w:val="24"/>
                  <w:szCs w:val="24"/>
                  <w:lang w:eastAsia="lt-LT"/>
                </w:rPr>
                <w:t>paminklai@rokiskis.lt</w:t>
              </w:r>
            </w:hyperlink>
            <w:r w:rsidRPr="0042582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lt-LT"/>
              </w:rPr>
              <w:t xml:space="preserve"> , telefonu +370 620 31914.</w:t>
            </w:r>
          </w:p>
          <w:p w14:paraId="1A8728D2" w14:textId="1E483105" w:rsidR="00114AC4" w:rsidRPr="0042582C" w:rsidRDefault="00B4379B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Sv</w:t>
            </w:r>
            <w:r w:rsidR="001E09B5" w:rsidRPr="0042582C">
              <w:rPr>
                <w:rFonts w:asciiTheme="majorBidi" w:hAnsiTheme="majorBidi" w:cstheme="majorBidi"/>
                <w:sz w:val="24"/>
                <w:szCs w:val="24"/>
              </w:rPr>
              <w:t>arbu: r</w:t>
            </w:r>
            <w:r w:rsidR="00114AC4" w:rsidRPr="0042582C">
              <w:rPr>
                <w:rFonts w:asciiTheme="majorBidi" w:hAnsiTheme="majorBidi" w:cstheme="majorBidi"/>
                <w:sz w:val="24"/>
                <w:szCs w:val="24"/>
              </w:rPr>
              <w:t xml:space="preserve">eliginės parapijos gali </w:t>
            </w:r>
            <w:r w:rsidR="001E09B5" w:rsidRPr="0042582C">
              <w:rPr>
                <w:rFonts w:asciiTheme="majorBidi" w:hAnsiTheme="majorBidi" w:cstheme="majorBidi"/>
                <w:sz w:val="24"/>
                <w:szCs w:val="24"/>
              </w:rPr>
              <w:t xml:space="preserve">teikti paraišką ir </w:t>
            </w:r>
            <w:r w:rsidR="00114AC4" w:rsidRPr="0042582C">
              <w:rPr>
                <w:rFonts w:asciiTheme="majorBidi" w:hAnsiTheme="majorBidi" w:cstheme="majorBidi"/>
                <w:sz w:val="24"/>
                <w:szCs w:val="24"/>
              </w:rPr>
              <w:t xml:space="preserve"> prašyti lėšų religinės paskirties pastatams, kurie nėra įrašyti į Lietuvos Respublikos kultūros vertybių registrą. </w:t>
            </w:r>
          </w:p>
        </w:tc>
        <w:tc>
          <w:tcPr>
            <w:tcW w:w="568" w:type="dxa"/>
            <w:vAlign w:val="center"/>
            <w:hideMark/>
          </w:tcPr>
          <w:p w14:paraId="4E35C67F" w14:textId="77777777" w:rsidR="00114AC4" w:rsidRPr="0042582C" w:rsidRDefault="00114AC4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 </w:t>
            </w:r>
          </w:p>
          <w:p w14:paraId="000CD78C" w14:textId="77777777" w:rsidR="00114AC4" w:rsidRPr="0042582C" w:rsidRDefault="00114AC4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</w:t>
            </w:r>
          </w:p>
          <w:p w14:paraId="07B5CE6F" w14:textId="77777777" w:rsidR="00114AC4" w:rsidRPr="0042582C" w:rsidRDefault="00114AC4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</w:t>
            </w:r>
          </w:p>
          <w:p w14:paraId="64BD311F" w14:textId="77777777" w:rsidR="00114AC4" w:rsidRPr="0042582C" w:rsidRDefault="00114AC4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</w:t>
            </w:r>
          </w:p>
          <w:p w14:paraId="49124D9E" w14:textId="77777777" w:rsidR="00114AC4" w:rsidRPr="0042582C" w:rsidRDefault="00114AC4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</w:t>
            </w:r>
          </w:p>
          <w:p w14:paraId="5E38887A" w14:textId="77777777" w:rsidR="00114AC4" w:rsidRPr="0042582C" w:rsidRDefault="00114AC4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</w:t>
            </w:r>
          </w:p>
        </w:tc>
      </w:tr>
    </w:tbl>
    <w:p w14:paraId="47A2C5BE" w14:textId="77777777" w:rsidR="00114AC4" w:rsidRPr="0042582C" w:rsidRDefault="00114AC4" w:rsidP="0042582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</w:pPr>
      <w:r w:rsidRPr="0042582C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lt-LT"/>
        </w:rPr>
        <w:t> 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 xml:space="preserve">Pateikimo data ir registravimo eilė įtakos </w:t>
      </w:r>
      <w:r w:rsid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 xml:space="preserve">paraiškų 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>vertinimui neturi.</w:t>
      </w:r>
    </w:p>
    <w:p w14:paraId="6624AF31" w14:textId="1005D8BD" w:rsidR="00114AC4" w:rsidRPr="0042582C" w:rsidRDefault="00114AC4" w:rsidP="0042582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</w:pPr>
    </w:p>
    <w:p w14:paraId="2861D2F4" w14:textId="77777777" w:rsidR="00FA5CFB" w:rsidRPr="00BC26DE" w:rsidRDefault="00BC26DE" w:rsidP="0042582C">
      <w:pPr>
        <w:jc w:val="both"/>
        <w:rPr>
          <w:rStyle w:val="Hipersaitas"/>
          <w:rFonts w:asciiTheme="majorBidi" w:eastAsia="Times New Roman" w:hAnsiTheme="majorBidi" w:cstheme="majorBidi"/>
          <w:color w:val="0070C0"/>
          <w:sz w:val="24"/>
          <w:szCs w:val="24"/>
          <w:lang w:eastAsia="lt-LT"/>
        </w:rPr>
      </w:pPr>
      <w:r w:rsidRPr="00BC26DE">
        <w:rPr>
          <w:rFonts w:asciiTheme="majorBidi" w:eastAsia="Times New Roman" w:hAnsiTheme="majorBidi" w:cstheme="majorBidi"/>
          <w:bCs/>
          <w:color w:val="0070C0"/>
          <w:sz w:val="24"/>
          <w:szCs w:val="24"/>
          <w:u w:val="single"/>
          <w:lang w:eastAsia="lt-LT"/>
        </w:rPr>
        <w:fldChar w:fldCharType="begin"/>
      </w:r>
      <w:r w:rsidRPr="00BC26DE">
        <w:rPr>
          <w:rFonts w:asciiTheme="majorBidi" w:eastAsia="Times New Roman" w:hAnsiTheme="majorBidi" w:cstheme="majorBidi"/>
          <w:bCs/>
          <w:color w:val="0070C0"/>
          <w:sz w:val="24"/>
          <w:szCs w:val="24"/>
          <w:u w:val="single"/>
          <w:lang w:eastAsia="lt-LT"/>
        </w:rPr>
        <w:instrText xml:space="preserve"> HYPERLINK "https://rokiskis.lt/wp-content/uploads/2019/04/Parai%C5%A1ka-pildymui.docx" \t "_blank" </w:instrText>
      </w:r>
      <w:r w:rsidRPr="00BC26DE">
        <w:rPr>
          <w:rFonts w:asciiTheme="majorBidi" w:eastAsia="Times New Roman" w:hAnsiTheme="majorBidi" w:cstheme="majorBidi"/>
          <w:bCs/>
          <w:color w:val="0070C0"/>
          <w:sz w:val="24"/>
          <w:szCs w:val="24"/>
          <w:u w:val="single"/>
          <w:lang w:eastAsia="lt-LT"/>
        </w:rPr>
      </w:r>
      <w:r w:rsidRPr="00BC26DE">
        <w:rPr>
          <w:rFonts w:asciiTheme="majorBidi" w:eastAsia="Times New Roman" w:hAnsiTheme="majorBidi" w:cstheme="majorBidi"/>
          <w:bCs/>
          <w:color w:val="0070C0"/>
          <w:sz w:val="24"/>
          <w:szCs w:val="24"/>
          <w:u w:val="single"/>
          <w:lang w:eastAsia="lt-LT"/>
        </w:rPr>
        <w:fldChar w:fldCharType="separate"/>
      </w:r>
      <w:r w:rsidR="00FA5CFB" w:rsidRPr="00BC26DE">
        <w:rPr>
          <w:rStyle w:val="Hipersaitas"/>
          <w:rFonts w:asciiTheme="majorBidi" w:eastAsia="Times New Roman" w:hAnsiTheme="majorBidi" w:cstheme="majorBidi"/>
          <w:bCs/>
          <w:color w:val="0070C0"/>
          <w:sz w:val="24"/>
          <w:szCs w:val="24"/>
          <w:lang w:eastAsia="lt-LT"/>
        </w:rPr>
        <w:t>PARAIŠKA PILDYMUI</w:t>
      </w:r>
    </w:p>
    <w:p w14:paraId="4BE6A08C" w14:textId="77777777" w:rsidR="00FA5CFB" w:rsidRPr="00BC26DE" w:rsidRDefault="00BC26DE" w:rsidP="0042582C">
      <w:pPr>
        <w:jc w:val="both"/>
        <w:rPr>
          <w:rFonts w:asciiTheme="majorBidi" w:eastAsia="Times New Roman" w:hAnsiTheme="majorBidi" w:cstheme="majorBidi"/>
          <w:color w:val="0070C0"/>
          <w:sz w:val="24"/>
          <w:szCs w:val="24"/>
          <w:u w:val="single"/>
          <w:lang w:eastAsia="lt-LT"/>
        </w:rPr>
      </w:pPr>
      <w:r w:rsidRPr="00BC26DE">
        <w:rPr>
          <w:rFonts w:asciiTheme="majorBidi" w:eastAsia="Times New Roman" w:hAnsiTheme="majorBidi" w:cstheme="majorBidi"/>
          <w:bCs/>
          <w:color w:val="0070C0"/>
          <w:sz w:val="24"/>
          <w:szCs w:val="24"/>
          <w:u w:val="single"/>
          <w:lang w:eastAsia="lt-LT"/>
        </w:rPr>
        <w:fldChar w:fldCharType="end"/>
      </w:r>
      <w:hyperlink r:id="rId7" w:history="1">
        <w:r w:rsidR="00FA5CFB" w:rsidRPr="00BC26DE">
          <w:rPr>
            <w:rStyle w:val="Hipersaitas"/>
            <w:rFonts w:asciiTheme="majorBidi" w:hAnsiTheme="majorBidi" w:cstheme="majorBidi"/>
            <w:color w:val="0070C0"/>
            <w:sz w:val="24"/>
            <w:szCs w:val="24"/>
          </w:rPr>
          <w:t>RELIGINĖS PASKIRTIES PASTATŲ RESTAURAVIMO IR REMONTO DALINIO FINANSAVIMO IŠ ROKIŠKIO RAJONO SAVIVALDYBĖS BIUDŽETO LĖŠŲ TVARKOS APRAŠAS</w:t>
        </w:r>
        <w:r w:rsidR="0019561A" w:rsidRPr="00BC26DE">
          <w:rPr>
            <w:rStyle w:val="Hipersaitas"/>
            <w:rFonts w:asciiTheme="majorBidi" w:hAnsiTheme="majorBidi" w:cstheme="majorBidi"/>
            <w:color w:val="0070C0"/>
            <w:sz w:val="24"/>
            <w:szCs w:val="24"/>
          </w:rPr>
          <w:t xml:space="preserve"> (TS-261 priedas)</w:t>
        </w:r>
      </w:hyperlink>
    </w:p>
    <w:p w14:paraId="69AA06C1" w14:textId="77777777" w:rsidR="00511C56" w:rsidRDefault="00511C56"/>
    <w:sectPr w:rsidR="00511C56" w:rsidSect="00624F76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07498"/>
    <w:multiLevelType w:val="multilevel"/>
    <w:tmpl w:val="74F2E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B0270"/>
    <w:multiLevelType w:val="multilevel"/>
    <w:tmpl w:val="850A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8A22BB"/>
    <w:multiLevelType w:val="multilevel"/>
    <w:tmpl w:val="36861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520425">
    <w:abstractNumId w:val="1"/>
  </w:num>
  <w:num w:numId="2" w16cid:durableId="1472358998">
    <w:abstractNumId w:val="0"/>
  </w:num>
  <w:num w:numId="3" w16cid:durableId="208726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FA1"/>
    <w:rsid w:val="00051BB8"/>
    <w:rsid w:val="00114AC4"/>
    <w:rsid w:val="00130E38"/>
    <w:rsid w:val="001377B0"/>
    <w:rsid w:val="0019561A"/>
    <w:rsid w:val="001E09B5"/>
    <w:rsid w:val="00216E1D"/>
    <w:rsid w:val="0042582C"/>
    <w:rsid w:val="004F03F6"/>
    <w:rsid w:val="00511C56"/>
    <w:rsid w:val="005266F6"/>
    <w:rsid w:val="00624F76"/>
    <w:rsid w:val="00660E5F"/>
    <w:rsid w:val="007270F9"/>
    <w:rsid w:val="0075370C"/>
    <w:rsid w:val="00825970"/>
    <w:rsid w:val="008C6FA1"/>
    <w:rsid w:val="008F6094"/>
    <w:rsid w:val="009A3682"/>
    <w:rsid w:val="00AB0988"/>
    <w:rsid w:val="00AE0853"/>
    <w:rsid w:val="00B4379B"/>
    <w:rsid w:val="00B730C2"/>
    <w:rsid w:val="00BB1B31"/>
    <w:rsid w:val="00BC26DE"/>
    <w:rsid w:val="00D34C8C"/>
    <w:rsid w:val="00D72221"/>
    <w:rsid w:val="00DB4C4A"/>
    <w:rsid w:val="00F50D92"/>
    <w:rsid w:val="00F65BAC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8412"/>
  <w15:docId w15:val="{3B748356-142F-4E27-ADCF-5427F7DE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11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14AC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14AC4"/>
    <w:rPr>
      <w:color w:val="0000FF"/>
      <w:u w:val="single"/>
    </w:rPr>
  </w:style>
  <w:style w:type="character" w:customStyle="1" w:styleId="breadcrumblast">
    <w:name w:val="breadcrumb_last"/>
    <w:basedOn w:val="Numatytasispastraiposriftas"/>
    <w:rsid w:val="00114AC4"/>
  </w:style>
  <w:style w:type="paragraph" w:styleId="prastasiniatinklio">
    <w:name w:val="Normal (Web)"/>
    <w:basedOn w:val="prastasis"/>
    <w:uiPriority w:val="99"/>
    <w:unhideWhenUsed/>
    <w:rsid w:val="0011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14AC4"/>
    <w:rPr>
      <w:b/>
      <w:bCs/>
    </w:rPr>
  </w:style>
  <w:style w:type="character" w:styleId="Emfaz">
    <w:name w:val="Emphasis"/>
    <w:basedOn w:val="Numatytasispastraiposriftas"/>
    <w:uiPriority w:val="20"/>
    <w:qFormat/>
    <w:rsid w:val="00114AC4"/>
    <w:rPr>
      <w:i/>
      <w:iCs/>
    </w:rPr>
  </w:style>
  <w:style w:type="paragraph" w:styleId="Betarp">
    <w:name w:val="No Spacing"/>
    <w:uiPriority w:val="1"/>
    <w:qFormat/>
    <w:rsid w:val="0042582C"/>
    <w:pPr>
      <w:spacing w:after="0" w:line="240" w:lineRule="auto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21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2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5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3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kiskis.lt/wp-content/uploads/2019/04/TS-261-pried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inklai@rokiskis.lt" TargetMode="External"/><Relationship Id="rId5" Type="http://schemas.openxmlformats.org/officeDocument/2006/relationships/hyperlink" Target="mailto:savivaldybe@rokiski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Gavėnienė</dc:creator>
  <cp:lastModifiedBy>Audronė Gavėnienė</cp:lastModifiedBy>
  <cp:revision>9</cp:revision>
  <dcterms:created xsi:type="dcterms:W3CDTF">2023-05-04T08:29:00Z</dcterms:created>
  <dcterms:modified xsi:type="dcterms:W3CDTF">2024-02-23T09:26:00Z</dcterms:modified>
</cp:coreProperties>
</file>