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0D7D" w14:textId="77777777" w:rsidR="0096461C" w:rsidRDefault="0096461C" w:rsidP="0096461C">
      <w:pPr>
        <w:ind w:left="3951" w:firstLine="1089"/>
      </w:pPr>
      <w:r>
        <w:t>PATVIRTINTA</w:t>
      </w:r>
    </w:p>
    <w:p w14:paraId="5DE94CAD" w14:textId="77777777" w:rsidR="0096461C" w:rsidRDefault="0096461C" w:rsidP="0096461C">
      <w:pPr>
        <w:ind w:left="3951" w:firstLine="1089"/>
      </w:pPr>
      <w:r>
        <w:t xml:space="preserve">Rokiškio rajono savivaldybės administracijos </w:t>
      </w:r>
    </w:p>
    <w:p w14:paraId="5A2F61A3" w14:textId="77777777" w:rsidR="0096461C" w:rsidRDefault="0096461C" w:rsidP="0096461C">
      <w:pPr>
        <w:ind w:left="3951" w:firstLine="1089"/>
      </w:pPr>
      <w:r>
        <w:t xml:space="preserve">direktoriaus 2024 m. kovo 25 d. </w:t>
      </w:r>
    </w:p>
    <w:p w14:paraId="66C18D6B" w14:textId="77777777" w:rsidR="0096461C" w:rsidRDefault="0096461C" w:rsidP="0096461C">
      <w:pPr>
        <w:ind w:left="3951" w:firstLine="1089"/>
      </w:pPr>
      <w:r>
        <w:t>įsakymu Nr. AV-185</w:t>
      </w:r>
    </w:p>
    <w:p w14:paraId="2789D3CC" w14:textId="77777777" w:rsidR="007A3539" w:rsidRDefault="007A3539" w:rsidP="0096461C">
      <w:pPr>
        <w:ind w:left="3951" w:firstLine="1089"/>
      </w:pPr>
    </w:p>
    <w:p w14:paraId="1A32BB8F" w14:textId="2A7FD300" w:rsidR="0096461C" w:rsidRPr="00666334" w:rsidRDefault="0096461C" w:rsidP="007A3539">
      <w:pPr>
        <w:ind w:left="4320" w:hanging="4887"/>
        <w:jc w:val="center"/>
        <w:rPr>
          <w:b/>
          <w:sz w:val="20"/>
          <w:lang w:eastAsia="lt-LT"/>
        </w:rPr>
      </w:pPr>
      <w:r w:rsidRPr="00666334">
        <w:rPr>
          <w:b/>
          <w:sz w:val="20"/>
          <w:lang w:eastAsia="lt-LT"/>
        </w:rPr>
        <w:t>(Rekomenduojama paslaugos teikimo aprašymo forma)</w:t>
      </w:r>
    </w:p>
    <w:p w14:paraId="638EE784" w14:textId="77777777" w:rsidR="00710623" w:rsidRDefault="00710623" w:rsidP="006E3C7F">
      <w:pPr>
        <w:jc w:val="center"/>
        <w:rPr>
          <w:b/>
          <w:sz w:val="20"/>
          <w:lang w:eastAsia="lt-LT"/>
        </w:rPr>
      </w:pPr>
    </w:p>
    <w:p w14:paraId="50AA1750" w14:textId="5A97250E" w:rsidR="006E3C7F" w:rsidRPr="00666334" w:rsidRDefault="00284AC7" w:rsidP="006E3C7F">
      <w:pPr>
        <w:jc w:val="center"/>
        <w:rPr>
          <w:sz w:val="20"/>
          <w:lang w:eastAsia="lt-LT"/>
        </w:rPr>
      </w:pPr>
      <w:r>
        <w:rPr>
          <w:szCs w:val="24"/>
          <w:lang w:eastAsia="lt-LT"/>
        </w:rPr>
        <w:t>ROKIŠKIO RAJONO SAVIVALDYBĖS ADMINISTRACIJOS SOCIALINĖS PARAMOS IR SVEIKATOS SKYRIUS</w:t>
      </w:r>
      <w:r w:rsidR="006E3C7F" w:rsidRPr="00666334">
        <w:rPr>
          <w:sz w:val="20"/>
          <w:lang w:eastAsia="lt-LT"/>
        </w:rPr>
        <w:t xml:space="preserve"> </w:t>
      </w:r>
    </w:p>
    <w:p w14:paraId="284D45D6" w14:textId="77777777" w:rsidR="006E3C7F" w:rsidRPr="00666334" w:rsidRDefault="006E3C7F" w:rsidP="006E3C7F">
      <w:pPr>
        <w:jc w:val="center"/>
        <w:rPr>
          <w:sz w:val="20"/>
          <w:lang w:eastAsia="lt-LT"/>
        </w:rPr>
      </w:pPr>
    </w:p>
    <w:p w14:paraId="377CDA31" w14:textId="6E30A0D6" w:rsidR="006E3C7F" w:rsidRPr="00666334" w:rsidRDefault="006E3C7F" w:rsidP="006E3C7F">
      <w:pPr>
        <w:jc w:val="center"/>
        <w:rPr>
          <w:b/>
          <w:szCs w:val="24"/>
          <w:lang w:eastAsia="lt-LT"/>
        </w:rPr>
      </w:pPr>
      <w:r w:rsidRPr="00666334">
        <w:rPr>
          <w:b/>
          <w:szCs w:val="24"/>
          <w:lang w:eastAsia="lt-LT"/>
        </w:rPr>
        <w:t>PASLAUGOS TEIKIMO APRAŠYMAS</w:t>
      </w:r>
    </w:p>
    <w:p w14:paraId="4BCB4D29" w14:textId="77777777" w:rsidR="006E3C7F" w:rsidRPr="00666334" w:rsidRDefault="006E3C7F" w:rsidP="006E3C7F">
      <w:pPr>
        <w:jc w:val="center"/>
        <w:rPr>
          <w:szCs w:val="24"/>
          <w:lang w:eastAsia="lt-LT"/>
        </w:rPr>
      </w:pPr>
    </w:p>
    <w:tbl>
      <w:tblPr>
        <w:tblW w:w="5188" w:type="pct"/>
        <w:tblInd w:w="-289" w:type="dxa"/>
        <w:tblLayout w:type="fixed"/>
        <w:tblCellMar>
          <w:left w:w="10" w:type="dxa"/>
          <w:right w:w="10" w:type="dxa"/>
        </w:tblCellMar>
        <w:tblLook w:val="04A0" w:firstRow="1" w:lastRow="0" w:firstColumn="1" w:lastColumn="0" w:noHBand="0" w:noVBand="1"/>
      </w:tblPr>
      <w:tblGrid>
        <w:gridCol w:w="710"/>
        <w:gridCol w:w="2899"/>
        <w:gridCol w:w="6381"/>
      </w:tblGrid>
      <w:tr w:rsidR="006E3C7F" w:rsidRPr="00666334" w14:paraId="6B753BE6" w14:textId="77777777" w:rsidTr="003A0EA1">
        <w:trPr>
          <w:tblHead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C030C" w14:textId="77777777" w:rsidR="006E3C7F" w:rsidRPr="00666334" w:rsidRDefault="006E3C7F" w:rsidP="00D867A7">
            <w:pPr>
              <w:jc w:val="center"/>
              <w:rPr>
                <w:rFonts w:eastAsia="Calibri"/>
                <w:szCs w:val="24"/>
                <w:lang w:eastAsia="lt-LT"/>
              </w:rPr>
            </w:pPr>
            <w:r w:rsidRPr="00666334">
              <w:rPr>
                <w:rFonts w:eastAsia="Calibri"/>
                <w:szCs w:val="24"/>
                <w:lang w:eastAsia="lt-LT"/>
              </w:rPr>
              <w:t>Eil.</w:t>
            </w:r>
          </w:p>
          <w:p w14:paraId="51EDC571" w14:textId="77777777" w:rsidR="006E3C7F" w:rsidRPr="00666334" w:rsidRDefault="006E3C7F" w:rsidP="00D867A7">
            <w:pPr>
              <w:jc w:val="center"/>
              <w:rPr>
                <w:rFonts w:eastAsia="Calibri"/>
                <w:szCs w:val="24"/>
                <w:lang w:eastAsia="lt-LT"/>
              </w:rPr>
            </w:pPr>
            <w:r w:rsidRPr="00666334">
              <w:rPr>
                <w:rFonts w:eastAsia="Calibri"/>
                <w:szCs w:val="24"/>
                <w:lang w:eastAsia="lt-LT"/>
              </w:rPr>
              <w:t>Nr.</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C50FA" w14:textId="77777777" w:rsidR="006E3C7F" w:rsidRPr="00666334" w:rsidRDefault="006E3C7F" w:rsidP="00D867A7">
            <w:pPr>
              <w:jc w:val="center"/>
              <w:rPr>
                <w:rFonts w:eastAsia="Calibri"/>
                <w:szCs w:val="24"/>
                <w:lang w:eastAsia="lt-LT"/>
              </w:rPr>
            </w:pPr>
            <w:r w:rsidRPr="00666334">
              <w:rPr>
                <w:rFonts w:eastAsia="Calibri"/>
                <w:szCs w:val="24"/>
                <w:lang w:eastAsia="lt-LT"/>
              </w:rPr>
              <w:t>Pavadinimas</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B40E4" w14:textId="77777777" w:rsidR="006E3C7F" w:rsidRPr="00666334" w:rsidRDefault="006E3C7F" w:rsidP="00D867A7">
            <w:pPr>
              <w:jc w:val="center"/>
              <w:rPr>
                <w:rFonts w:eastAsia="Calibri"/>
                <w:szCs w:val="24"/>
                <w:lang w:eastAsia="lt-LT"/>
              </w:rPr>
            </w:pPr>
            <w:r w:rsidRPr="00666334">
              <w:rPr>
                <w:rFonts w:eastAsia="Calibri"/>
                <w:szCs w:val="24"/>
                <w:lang w:eastAsia="lt-LT"/>
              </w:rPr>
              <w:t>Aprašymo turinys</w:t>
            </w:r>
          </w:p>
        </w:tc>
      </w:tr>
      <w:tr w:rsidR="006E3C7F" w:rsidRPr="00666334" w14:paraId="63562705" w14:textId="77777777" w:rsidTr="003A0EA1">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7D4ED" w14:textId="77777777" w:rsidR="006E3C7F" w:rsidRPr="00666334" w:rsidRDefault="006E3C7F" w:rsidP="00D867A7">
            <w:pPr>
              <w:jc w:val="center"/>
              <w:rPr>
                <w:szCs w:val="24"/>
              </w:rPr>
            </w:pPr>
            <w:r w:rsidRPr="00666334">
              <w:rPr>
                <w:rFonts w:eastAsia="Calibri"/>
                <w:szCs w:val="24"/>
                <w:lang w:eastAsia="lt-LT"/>
              </w:rPr>
              <w:t>1.</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05100" w14:textId="77777777" w:rsidR="006E3C7F" w:rsidRPr="00666334" w:rsidRDefault="006E3C7F" w:rsidP="00D867A7">
            <w:pPr>
              <w:rPr>
                <w:rFonts w:eastAsia="Calibri"/>
                <w:szCs w:val="24"/>
                <w:lang w:eastAsia="lt-LT"/>
              </w:rPr>
            </w:pPr>
            <w:r w:rsidRPr="00666334">
              <w:rPr>
                <w:rFonts w:eastAsia="Calibri"/>
                <w:szCs w:val="24"/>
                <w:lang w:eastAsia="lt-LT"/>
              </w:rPr>
              <w:t>Administracinės paslaugos pavadinimas</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41BED" w14:textId="569B6110" w:rsidR="00284AC7" w:rsidRDefault="00284AC7" w:rsidP="00284AC7">
            <w:pPr>
              <w:rPr>
                <w:rFonts w:eastAsia="Calibri"/>
                <w:szCs w:val="24"/>
                <w:lang w:eastAsia="lt-LT"/>
              </w:rPr>
            </w:pPr>
            <w:r>
              <w:rPr>
                <w:rFonts w:eastAsia="Calibri"/>
                <w:szCs w:val="24"/>
                <w:lang w:eastAsia="lt-LT"/>
              </w:rPr>
              <w:t xml:space="preserve">Slaugos </w:t>
            </w:r>
            <w:r w:rsidR="007016BB">
              <w:rPr>
                <w:rFonts w:eastAsia="Calibri"/>
                <w:szCs w:val="24"/>
                <w:lang w:eastAsia="lt-LT"/>
              </w:rPr>
              <w:t>ar p</w:t>
            </w:r>
            <w:r>
              <w:rPr>
                <w:rFonts w:eastAsia="Calibri"/>
                <w:szCs w:val="24"/>
                <w:lang w:eastAsia="lt-LT"/>
              </w:rPr>
              <w:t>riežiūros (pagalbos) išlaidų tikslin</w:t>
            </w:r>
            <w:r w:rsidR="007016BB">
              <w:rPr>
                <w:rFonts w:eastAsia="Calibri"/>
                <w:szCs w:val="24"/>
                <w:lang w:eastAsia="lt-LT"/>
              </w:rPr>
              <w:t>ių</w:t>
            </w:r>
            <w:r>
              <w:rPr>
                <w:rFonts w:eastAsia="Calibri"/>
                <w:szCs w:val="24"/>
                <w:lang w:eastAsia="lt-LT"/>
              </w:rPr>
              <w:t xml:space="preserve"> kompensacij</w:t>
            </w:r>
            <w:r w:rsidR="007016BB">
              <w:rPr>
                <w:rFonts w:eastAsia="Calibri"/>
                <w:szCs w:val="24"/>
                <w:lang w:eastAsia="lt-LT"/>
              </w:rPr>
              <w:t>ų</w:t>
            </w:r>
            <w:r w:rsidR="0096461C">
              <w:rPr>
                <w:rFonts w:eastAsia="Calibri"/>
                <w:szCs w:val="24"/>
                <w:lang w:eastAsia="lt-LT"/>
              </w:rPr>
              <w:t xml:space="preserve"> skyrimas</w:t>
            </w:r>
          </w:p>
          <w:p w14:paraId="28306317" w14:textId="410B20C4" w:rsidR="00284AC7" w:rsidRPr="00666334" w:rsidRDefault="00284AC7" w:rsidP="00284AC7">
            <w:pPr>
              <w:jc w:val="center"/>
            </w:pPr>
          </w:p>
        </w:tc>
      </w:tr>
      <w:tr w:rsidR="006E3C7F" w:rsidRPr="00666334" w14:paraId="61D0D5A5" w14:textId="77777777" w:rsidTr="003A0EA1">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3D776" w14:textId="77777777" w:rsidR="006E3C7F" w:rsidRPr="00666334" w:rsidRDefault="006E3C7F" w:rsidP="00D867A7">
            <w:pPr>
              <w:jc w:val="center"/>
              <w:rPr>
                <w:szCs w:val="24"/>
              </w:rPr>
            </w:pPr>
            <w:r w:rsidRPr="00666334">
              <w:rPr>
                <w:rFonts w:eastAsia="Calibri"/>
                <w:szCs w:val="24"/>
                <w:lang w:eastAsia="lt-LT"/>
              </w:rPr>
              <w:t>2.</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DB23E" w14:textId="77777777" w:rsidR="006E3C7F" w:rsidRPr="00666334" w:rsidRDefault="006E3C7F" w:rsidP="00D867A7">
            <w:pPr>
              <w:rPr>
                <w:rFonts w:eastAsia="Calibri"/>
                <w:szCs w:val="24"/>
                <w:lang w:eastAsia="lt-LT"/>
              </w:rPr>
            </w:pPr>
            <w:r w:rsidRPr="00666334">
              <w:rPr>
                <w:rFonts w:eastAsia="Calibri"/>
                <w:szCs w:val="24"/>
                <w:lang w:eastAsia="lt-LT"/>
              </w:rPr>
              <w:t xml:space="preserve">Administracinės paslaugos aprašymas </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5A5FD" w14:textId="77777777" w:rsidR="007A3539" w:rsidRDefault="00850B2C" w:rsidP="00F12AA0">
            <w:pPr>
              <w:widowControl w:val="0"/>
              <w:jc w:val="both"/>
            </w:pPr>
            <w:r>
              <w:t>Teisę gauti tikslinę kompensaciją turi asmenys, kuriems teisės aktų nustatyta tvarka yra nustatytas specialusis nuolatinės slaugos poreikis, skiriama ir mokama slaugos išlaidų tikslinė kompensacija; asmenims, kuriems nustatytas priežiūros (pagalbos) poreikis, skiriama ir mokama priežiūros (pagalbos) išlaidų tikslinė kompensacija.</w:t>
            </w:r>
            <w:r w:rsidR="00041448">
              <w:t xml:space="preserve"> </w:t>
            </w:r>
          </w:p>
          <w:p w14:paraId="4D0E26B6" w14:textId="0BEEFDA7" w:rsidR="00850B2C" w:rsidRPr="007A3539" w:rsidRDefault="00041448" w:rsidP="00F12AA0">
            <w:pPr>
              <w:widowControl w:val="0"/>
              <w:jc w:val="both"/>
            </w:pPr>
            <w:r w:rsidRPr="007A3539">
              <w:rPr>
                <w:shd w:val="clear" w:color="auto" w:fill="F9F9FF"/>
              </w:rPr>
              <w:t xml:space="preserve">Nuo 2024-01-01 įsigaliojus naujai </w:t>
            </w:r>
            <w:hyperlink r:id="rId8" w:history="1">
              <w:r w:rsidRPr="007A3539">
                <w:rPr>
                  <w:rStyle w:val="Hipersaitas"/>
                  <w:rFonts w:eastAsia="Lucida Sans Unicode"/>
                  <w:color w:val="auto"/>
                  <w:shd w:val="clear" w:color="auto" w:fill="F9F9FF"/>
                </w:rPr>
                <w:t>Lietuvos Respublikos tikslinių kompensacijų įstatymo</w:t>
              </w:r>
            </w:hyperlink>
            <w:r w:rsidR="002D1783" w:rsidRPr="007A3539">
              <w:rPr>
                <w:shd w:val="clear" w:color="auto" w:fill="F9F9FF"/>
              </w:rPr>
              <w:t xml:space="preserve"> </w:t>
            </w:r>
            <w:r w:rsidRPr="007A3539">
              <w:rPr>
                <w:shd w:val="clear" w:color="auto" w:fill="F9F9FF"/>
              </w:rPr>
              <w:t xml:space="preserve">redakcijai, Asmenims su negalia teisių apsaugos agentūrai nustačius specialiuosius poreikius, priklausomai nuo nustatyto poreikio, gali būti skiriama individualios pagalbos teikimo išlaidų kompensacija. </w:t>
            </w:r>
          </w:p>
          <w:p w14:paraId="24C701E8" w14:textId="77777777" w:rsidR="00850B2C" w:rsidRPr="00850B2C" w:rsidRDefault="00850B2C" w:rsidP="00F12AA0">
            <w:pPr>
              <w:widowControl w:val="0"/>
              <w:jc w:val="both"/>
            </w:pPr>
            <w:r w:rsidRPr="007016BB">
              <w:rPr>
                <w:b/>
                <w:bCs/>
              </w:rPr>
              <w:t>Slaugos išlaidų tikslinės kompensacijos yra šių dydžių</w:t>
            </w:r>
            <w:r w:rsidRPr="00850B2C">
              <w:t>:</w:t>
            </w:r>
          </w:p>
          <w:p w14:paraId="01A0F61B" w14:textId="77777777" w:rsidR="00850B2C" w:rsidRPr="00850B2C" w:rsidRDefault="00850B2C" w:rsidP="00F12AA0">
            <w:pPr>
              <w:widowControl w:val="0"/>
              <w:jc w:val="both"/>
            </w:pPr>
            <w:r w:rsidRPr="00850B2C">
              <w:t>1) asmenims, kuriems nustatytas pirmojo lygio specialusis nuolatinės slaugos poreikis, - 2,6 tikslinių kompensacijų bazės (TKB) dydžio;</w:t>
            </w:r>
          </w:p>
          <w:p w14:paraId="170E259B" w14:textId="77777777" w:rsidR="00850B2C" w:rsidRPr="00850B2C" w:rsidRDefault="00850B2C" w:rsidP="00F12AA0">
            <w:pPr>
              <w:widowControl w:val="0"/>
              <w:jc w:val="both"/>
            </w:pPr>
            <w:r w:rsidRPr="00850B2C">
              <w:t>2) asmenims, kuriems nustatytas antrojo lygio specialusis nuolatinės slaugos poreikis, - 1,9 TKB dydžio.</w:t>
            </w:r>
          </w:p>
          <w:p w14:paraId="32EFDFF2" w14:textId="77777777" w:rsidR="00850B2C" w:rsidRDefault="00850B2C" w:rsidP="00F12AA0">
            <w:pPr>
              <w:widowControl w:val="0"/>
              <w:jc w:val="both"/>
            </w:pPr>
            <w:r w:rsidRPr="007016BB">
              <w:rPr>
                <w:b/>
                <w:bCs/>
              </w:rPr>
              <w:t>Priežiūros (pagalbos) išlaidų tikslinės kompensacijos yra šių dydžių</w:t>
            </w:r>
            <w:r>
              <w:t>:</w:t>
            </w:r>
          </w:p>
          <w:p w14:paraId="376F19DC" w14:textId="77777777" w:rsidR="00850B2C" w:rsidRDefault="00850B2C" w:rsidP="00F12AA0">
            <w:pPr>
              <w:widowControl w:val="0"/>
              <w:jc w:val="both"/>
            </w:pPr>
            <w:r>
              <w:t>1) asmenims, kuriems nustatytas pirmojo lygio specialusis nuolatinės priežiūros (pagalbos) poreikis, - 1,1 TKB dydžio;</w:t>
            </w:r>
          </w:p>
          <w:p w14:paraId="3C3FE9AF" w14:textId="77777777" w:rsidR="00850B2C" w:rsidRDefault="00850B2C" w:rsidP="00F12AA0">
            <w:pPr>
              <w:widowControl w:val="0"/>
              <w:jc w:val="both"/>
            </w:pPr>
            <w:r>
              <w:t>2) asmenims, kuriems nustatytas antrojo lygio specialusis nuolatinės priežiūros (pagalbos) poreikis, - 0,6 TKB dydžio.</w:t>
            </w:r>
          </w:p>
          <w:p w14:paraId="7AF4B377" w14:textId="40DEF8DB" w:rsidR="00850B2C" w:rsidRDefault="00850B2C" w:rsidP="00F12AA0">
            <w:pPr>
              <w:widowControl w:val="0"/>
              <w:jc w:val="both"/>
            </w:pPr>
            <w:r>
              <w:t>Tikslinės kompensacijos skiriamos ir mokamos nuo teisės gauti tikslinę kompensaciją atsiradimo dienos, tačiau ne daugiau kaip už 12 mėn. iki prašymo skirti tikslinę kompensaciją gavimo savivaldybės administracijoje  dienos.</w:t>
            </w:r>
          </w:p>
          <w:p w14:paraId="1D4BB450" w14:textId="2F90A2CA" w:rsidR="00F004FF" w:rsidRDefault="00491143" w:rsidP="00F12AA0">
            <w:pPr>
              <w:widowControl w:val="0"/>
              <w:jc w:val="both"/>
            </w:pPr>
            <w:r>
              <w:t>Tikslinės kompensacijos skiriamos asmenų, turinčių gauti teisę šias išmokas, arba jų globėjų ar rūpintojų prašymu. Tikslinės kompensacijos 18 metų nesukakusiems asmenims skiriamos jų tėvų (įtėvių), globėjų ar rūpintojų prašymu.</w:t>
            </w:r>
          </w:p>
          <w:p w14:paraId="1895D4B8" w14:textId="77777777" w:rsidR="00850B2C" w:rsidRDefault="00850B2C" w:rsidP="00F12AA0">
            <w:pPr>
              <w:widowControl w:val="0"/>
              <w:jc w:val="both"/>
            </w:pPr>
            <w:r>
              <w:t>Tikslinės kompensacijos neskiriamos, o paskirtosios nemokamos:</w:t>
            </w:r>
          </w:p>
          <w:p w14:paraId="470E4D51" w14:textId="77777777" w:rsidR="00850B2C" w:rsidRDefault="00850B2C" w:rsidP="00F12AA0">
            <w:pPr>
              <w:widowControl w:val="0"/>
              <w:jc w:val="both"/>
            </w:pPr>
            <w:r>
              <w:t xml:space="preserve">1) jeigu asmuo, turintis teisę gauti tikslinę kompensaciją, gyvena švietimo įstaigoje, o likęs be tėvų globos vaikas ir (ar) vaikas, patiriantis socialinę riziką, - ir socialinės globos įstaigoje arba </w:t>
            </w:r>
            <w:r>
              <w:lastRenderedPageBreak/>
              <w:t xml:space="preserve">jeigu asmeniui, turinčiam teisę gauti tikslinę kompensaciją, palaikomojo gydymo ir slaugos ligoninėje teikiamos iš Privalomojo sveikatos draudimo fondo biudžeto lėšų apmokamos slaugos, palaikomojo gydymo, </w:t>
            </w:r>
            <w:proofErr w:type="spellStart"/>
            <w:r>
              <w:t>paliatyviosios</w:t>
            </w:r>
            <w:proofErr w:type="spellEnd"/>
            <w:r>
              <w:t xml:space="preserve"> pagalbos, socialinės paslaugos ir patarnavimai;</w:t>
            </w:r>
          </w:p>
          <w:p w14:paraId="0AB8F84B" w14:textId="77777777" w:rsidR="00850B2C" w:rsidRDefault="00850B2C" w:rsidP="00F12AA0">
            <w:pPr>
              <w:widowControl w:val="0"/>
              <w:jc w:val="both"/>
            </w:pPr>
            <w:r>
              <w:t>2) asmens, turinčio teisę gauti tikslinę kompensaciją, kardomojo kalinimo (suėmimo) metu;</w:t>
            </w:r>
          </w:p>
          <w:p w14:paraId="7519FCE1" w14:textId="77777777" w:rsidR="00850B2C" w:rsidRDefault="00850B2C" w:rsidP="00F12AA0">
            <w:pPr>
              <w:widowControl w:val="0"/>
              <w:jc w:val="both"/>
            </w:pPr>
            <w:r>
              <w:t>3) jeigu asmuo, turintis teisę gauti tikslinę kompensaciją, atlieka laisvės atėmimo bausmę (išskyrus atvejus, kai bausmė atliekama atvirose kolonijose, pataisos įstaigos ar kardomojo kalinimo vietos specialiame padalinyje - pusiaukelės namuose);</w:t>
            </w:r>
          </w:p>
          <w:p w14:paraId="01074751" w14:textId="77777777" w:rsidR="00850B2C" w:rsidRDefault="00850B2C" w:rsidP="00F12AA0">
            <w:pPr>
              <w:widowControl w:val="0"/>
              <w:jc w:val="both"/>
            </w:pPr>
            <w:r>
              <w:t>4) jeigu asmeniui, turinčiam teisę gauti tikslinę kompensaciją, taikomos Lietuvos Respublikos baudžiamojo kodekso 98 straipsnio 1 dalyje nustatytos priverčiamosios stacionarinio stebėjimo specializuotose psichikos sveikatos priežiūros įstaigose medicinos priemonės ar auklėjamojo poveikio priemonė - atidavimas į specialią auklėjimo įstaigą;</w:t>
            </w:r>
          </w:p>
          <w:p w14:paraId="0F47A068" w14:textId="77777777" w:rsidR="00850B2C" w:rsidRDefault="00850B2C" w:rsidP="00F12AA0">
            <w:pPr>
              <w:widowControl w:val="0"/>
              <w:jc w:val="both"/>
            </w:pPr>
            <w:r>
              <w:t>5) jeigu asmuo, turintis teisę gauti tikslinę kompensaciją, persikėlė nuolat gyventi į kitą valstybę.</w:t>
            </w:r>
          </w:p>
          <w:p w14:paraId="49E16F2D" w14:textId="77777777" w:rsidR="00850B2C" w:rsidRDefault="00850B2C" w:rsidP="00F12AA0">
            <w:pPr>
              <w:widowControl w:val="0"/>
              <w:jc w:val="both"/>
            </w:pPr>
            <w:r>
              <w:t>Nustačius, kad asmeniui, turinčiam teisę gauti išmoką, ar slaugančiam asmeniui mokama išmoka naudojama ne pagal paskirtį, ši išmoka socialinės apsaugos ir darbo ministro nustatyta tvarka teikiama nepinigine forma (teikiamos socialinės apsaugos ir darbo ministro nustatytos socialinės ir (ar) kitos asmens specialiesiems poreikiams patenkinti reikalingos paslaugos, specialiosios pagalbos priemonės).</w:t>
            </w:r>
          </w:p>
          <w:p w14:paraId="4F58FD88" w14:textId="6872FBEE" w:rsidR="00284AC7" w:rsidRDefault="00850B2C" w:rsidP="00F12AA0">
            <w:pPr>
              <w:widowControl w:val="0"/>
              <w:jc w:val="both"/>
            </w:pPr>
            <w:r>
              <w:t>Išmokos mokėjimas gali būti pakeistas į teikimą nepinigine forma ir asmens, kuriam mokama išmoka, prašymu.</w:t>
            </w:r>
          </w:p>
          <w:p w14:paraId="36ADB7C2" w14:textId="77777777" w:rsidR="007016BB" w:rsidRDefault="007016BB" w:rsidP="007016BB">
            <w:pPr>
              <w:shd w:val="clear" w:color="auto" w:fill="FFFFFF"/>
              <w:rPr>
                <w:color w:val="292B30"/>
                <w:lang w:eastAsia="lt-LT"/>
              </w:rPr>
            </w:pPr>
            <w:r w:rsidRPr="006748AE">
              <w:rPr>
                <w:color w:val="292B30"/>
                <w:lang w:eastAsia="lt-LT"/>
              </w:rPr>
              <w:t>Prašymą galima pateikti šiais būdais:</w:t>
            </w:r>
          </w:p>
          <w:p w14:paraId="3C5E5BD6" w14:textId="1D2C5562" w:rsidR="007016BB" w:rsidRPr="007016BB" w:rsidRDefault="007016BB" w:rsidP="00870032">
            <w:pPr>
              <w:pStyle w:val="Sraopastraipa"/>
              <w:numPr>
                <w:ilvl w:val="0"/>
                <w:numId w:val="5"/>
              </w:numPr>
              <w:shd w:val="clear" w:color="auto" w:fill="FFFFFF"/>
              <w:ind w:left="0" w:firstLine="254"/>
              <w:jc w:val="both"/>
              <w:rPr>
                <w:color w:val="292B30"/>
                <w:lang w:eastAsia="lt-LT"/>
              </w:rPr>
            </w:pPr>
            <w:r w:rsidRPr="007016BB">
              <w:rPr>
                <w:color w:val="292B30"/>
                <w:lang w:eastAsia="lt-LT"/>
              </w:rPr>
              <w:t>prašymą užpildyti sistemoje</w:t>
            </w:r>
            <w:r w:rsidR="00870032">
              <w:rPr>
                <w:color w:val="292B30"/>
                <w:lang w:eastAsia="lt-LT"/>
              </w:rPr>
              <w:t xml:space="preserve"> </w:t>
            </w:r>
            <w:hyperlink r:id="rId9" w:history="1">
              <w:r w:rsidR="00870032" w:rsidRPr="0000659F">
                <w:rPr>
                  <w:rStyle w:val="Hipersaitas"/>
                  <w:lang w:eastAsia="lt-LT"/>
                </w:rPr>
                <w:t>www.spis.lt</w:t>
              </w:r>
            </w:hyperlink>
            <w:r w:rsidRPr="007016BB">
              <w:rPr>
                <w:color w:val="292B30"/>
                <w:lang w:eastAsia="lt-LT"/>
              </w:rPr>
              <w:t>;</w:t>
            </w:r>
          </w:p>
          <w:p w14:paraId="34BE4D9A" w14:textId="35C8BEDC" w:rsidR="007016BB" w:rsidRPr="007016BB" w:rsidRDefault="007016BB" w:rsidP="00870032">
            <w:pPr>
              <w:pStyle w:val="Sraopastraipa"/>
              <w:numPr>
                <w:ilvl w:val="0"/>
                <w:numId w:val="5"/>
              </w:numPr>
              <w:shd w:val="clear" w:color="auto" w:fill="FFFFFF"/>
              <w:ind w:left="0" w:firstLine="254"/>
              <w:jc w:val="both"/>
              <w:rPr>
                <w:color w:val="292B30"/>
                <w:lang w:eastAsia="lt-LT"/>
              </w:rPr>
            </w:pPr>
            <w:r w:rsidRPr="007016BB">
              <w:rPr>
                <w:color w:val="292B30"/>
                <w:lang w:eastAsia="lt-LT"/>
              </w:rPr>
              <w:t>užpildytą ir pasirašytą el. parašu šiame paslaugos apraše nurodytą prašymo formą atsiųsti el.</w:t>
            </w:r>
            <w:r w:rsidR="00870032">
              <w:rPr>
                <w:color w:val="292B30"/>
                <w:lang w:eastAsia="lt-LT"/>
              </w:rPr>
              <w:t xml:space="preserve"> </w:t>
            </w:r>
            <w:r w:rsidRPr="007016BB">
              <w:rPr>
                <w:color w:val="292B30"/>
                <w:lang w:eastAsia="lt-LT"/>
              </w:rPr>
              <w:t>paštu</w:t>
            </w:r>
            <w:r w:rsidR="00870032">
              <w:rPr>
                <w:color w:val="292B30"/>
                <w:lang w:eastAsia="lt-LT"/>
              </w:rPr>
              <w:t xml:space="preserve"> </w:t>
            </w:r>
            <w:hyperlink r:id="rId10" w:history="1">
              <w:r w:rsidR="00870032" w:rsidRPr="0000659F">
                <w:rPr>
                  <w:rStyle w:val="Hipersaitas"/>
                  <w:lang w:eastAsia="lt-LT"/>
                </w:rPr>
                <w:t>socparama@rokiskis.lt</w:t>
              </w:r>
            </w:hyperlink>
          </w:p>
          <w:p w14:paraId="70C4BC90" w14:textId="579771EA" w:rsidR="007016BB" w:rsidRPr="00870032" w:rsidRDefault="007016BB" w:rsidP="00870032">
            <w:pPr>
              <w:pStyle w:val="Sraopastraipa"/>
              <w:numPr>
                <w:ilvl w:val="0"/>
                <w:numId w:val="5"/>
              </w:numPr>
              <w:shd w:val="clear" w:color="auto" w:fill="FFFFFF"/>
              <w:ind w:left="0" w:firstLine="254"/>
              <w:jc w:val="both"/>
              <w:rPr>
                <w:color w:val="292B30"/>
                <w:lang w:eastAsia="lt-LT"/>
              </w:rPr>
            </w:pPr>
            <w:r w:rsidRPr="00870032">
              <w:rPr>
                <w:color w:val="292B30"/>
                <w:lang w:eastAsia="lt-LT"/>
              </w:rPr>
              <w:t xml:space="preserve">užpildytą prašymą atsiųsti </w:t>
            </w:r>
            <w:r w:rsidR="00870032" w:rsidRPr="00870032">
              <w:rPr>
                <w:color w:val="292B30"/>
                <w:lang w:eastAsia="lt-LT"/>
              </w:rPr>
              <w:t>paštu</w:t>
            </w:r>
            <w:r w:rsidR="00870032">
              <w:rPr>
                <w:color w:val="292B30"/>
                <w:lang w:eastAsia="lt-LT"/>
              </w:rPr>
              <w:t xml:space="preserve"> Rokiškio rajono savivaldybės administracijos Socialinės paramos ir sveikatos skyriui</w:t>
            </w:r>
            <w:r w:rsidRPr="00870032">
              <w:rPr>
                <w:color w:val="292B30"/>
                <w:lang w:eastAsia="lt-LT"/>
              </w:rPr>
              <w:t>, adresu Sąjūdžio a. 1, Rokiškis (turi būti pridedamos visų reikiamų dokumentų kopijos);</w:t>
            </w:r>
          </w:p>
          <w:p w14:paraId="0D7BCF6A" w14:textId="15D97BAF" w:rsidR="00284AC7" w:rsidRPr="00870032" w:rsidRDefault="007016BB" w:rsidP="004E5A5D">
            <w:pPr>
              <w:pStyle w:val="Sraopastraipa"/>
              <w:numPr>
                <w:ilvl w:val="0"/>
                <w:numId w:val="5"/>
              </w:numPr>
              <w:shd w:val="clear" w:color="auto" w:fill="FFFFFF"/>
              <w:ind w:left="0" w:firstLine="254"/>
              <w:jc w:val="both"/>
              <w:rPr>
                <w:color w:val="292B30"/>
                <w:lang w:eastAsia="lt-LT"/>
              </w:rPr>
            </w:pPr>
            <w:r w:rsidRPr="00870032">
              <w:rPr>
                <w:color w:val="292B30"/>
                <w:lang w:eastAsia="lt-LT"/>
              </w:rPr>
              <w:t>pateikti atvykus į Socialinės paramos ir sveikatos skyri</w:t>
            </w:r>
            <w:r w:rsidR="002D1783">
              <w:rPr>
                <w:color w:val="292B30"/>
                <w:lang w:eastAsia="lt-LT"/>
              </w:rPr>
              <w:t>aus</w:t>
            </w:r>
            <w:r w:rsidRPr="00870032">
              <w:rPr>
                <w:color w:val="292B30"/>
                <w:lang w:eastAsia="lt-LT"/>
              </w:rPr>
              <w:t xml:space="preserve"> </w:t>
            </w:r>
            <w:r w:rsidR="002D1783" w:rsidRPr="00041448">
              <w:rPr>
                <w:color w:val="292B30"/>
                <w:lang w:eastAsia="lt-LT"/>
              </w:rPr>
              <w:t>klientų priimam</w:t>
            </w:r>
            <w:r w:rsidR="00822BD9">
              <w:rPr>
                <w:color w:val="292B30"/>
                <w:lang w:eastAsia="lt-LT"/>
              </w:rPr>
              <w:t>ą</w:t>
            </w:r>
            <w:r w:rsidR="002D1783">
              <w:rPr>
                <w:color w:val="292B30"/>
                <w:lang w:eastAsia="lt-LT"/>
              </w:rPr>
              <w:t xml:space="preserve">jį </w:t>
            </w:r>
            <w:r w:rsidRPr="00870032">
              <w:rPr>
                <w:color w:val="292B30"/>
                <w:lang w:eastAsia="lt-LT"/>
              </w:rPr>
              <w:t xml:space="preserve">adresu Sąjūdžio a. 1, Rokiškis, I aukštas, </w:t>
            </w:r>
            <w:r w:rsidR="00870032">
              <w:rPr>
                <w:color w:val="292B30"/>
                <w:lang w:eastAsia="lt-LT"/>
              </w:rPr>
              <w:t xml:space="preserve">arba seniūniją. </w:t>
            </w:r>
            <w:r w:rsidR="00041448">
              <w:t>Konsultacijos ir informacija</w:t>
            </w:r>
            <w:r>
              <w:t xml:space="preserve"> teikiama </w:t>
            </w:r>
            <w:r w:rsidR="00041448">
              <w:t xml:space="preserve">el. paštu </w:t>
            </w:r>
            <w:hyperlink r:id="rId11" w:history="1">
              <w:r w:rsidR="00041448" w:rsidRPr="00041448">
                <w:rPr>
                  <w:rStyle w:val="Hipersaitas"/>
                  <w:u w:val="none"/>
                  <w:lang w:eastAsia="lt-LT"/>
                </w:rPr>
                <w:t>socparama@rokiskis.lt</w:t>
              </w:r>
            </w:hyperlink>
            <w:r w:rsidR="00041448" w:rsidRPr="00041448">
              <w:rPr>
                <w:color w:val="F78429"/>
                <w:lang w:eastAsia="lt-LT"/>
              </w:rPr>
              <w:t xml:space="preserve"> </w:t>
            </w:r>
            <w:r w:rsidR="00041448" w:rsidRPr="00041448">
              <w:rPr>
                <w:lang w:eastAsia="lt-LT"/>
              </w:rPr>
              <w:t xml:space="preserve">arba </w:t>
            </w:r>
            <w:r w:rsidRPr="00041448">
              <w:t>t</w:t>
            </w:r>
            <w:r>
              <w:t>el</w:t>
            </w:r>
            <w:r w:rsidR="00041448">
              <w:t>efonu</w:t>
            </w:r>
            <w:r>
              <w:t xml:space="preserve"> </w:t>
            </w:r>
            <w:r w:rsidR="00870032">
              <w:t>+370</w:t>
            </w:r>
            <w:r>
              <w:t xml:space="preserve"> 458 71268</w:t>
            </w:r>
            <w:r w:rsidR="00870032">
              <w:t>.</w:t>
            </w:r>
            <w:r>
              <w:t xml:space="preserve"> </w:t>
            </w:r>
          </w:p>
        </w:tc>
      </w:tr>
      <w:tr w:rsidR="006E3C7F" w:rsidRPr="00666334" w14:paraId="220C215D" w14:textId="77777777" w:rsidTr="003A0EA1">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1075D" w14:textId="77777777" w:rsidR="006E3C7F" w:rsidRPr="00666334" w:rsidRDefault="006E3C7F" w:rsidP="00D867A7">
            <w:pPr>
              <w:jc w:val="center"/>
              <w:rPr>
                <w:szCs w:val="24"/>
              </w:rPr>
            </w:pPr>
            <w:r w:rsidRPr="00666334">
              <w:rPr>
                <w:rFonts w:eastAsia="Calibri"/>
                <w:szCs w:val="24"/>
                <w:lang w:eastAsia="lt-LT"/>
              </w:rPr>
              <w:lastRenderedPageBreak/>
              <w:t>3.</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44E41" w14:textId="77777777" w:rsidR="006E3C7F" w:rsidRPr="00666334" w:rsidRDefault="006E3C7F" w:rsidP="00D867A7">
            <w:r w:rsidRPr="00666334">
              <w:rPr>
                <w:rFonts w:eastAsia="Calibri"/>
                <w:szCs w:val="24"/>
                <w:lang w:eastAsia="lt-LT"/>
              </w:rPr>
              <w:t>Administracinės paslaugos gavėjo (asmens, siekiančio gauti paslaugą) tipas</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AFACB" w14:textId="776CD2FB" w:rsidR="00F12AA0" w:rsidRDefault="006E3C7F" w:rsidP="008F1298">
            <w:pPr>
              <w:widowControl w:val="0"/>
              <w:jc w:val="both"/>
              <w:rPr>
                <w:szCs w:val="24"/>
                <w:lang w:eastAsia="lt-LT"/>
              </w:rPr>
            </w:pPr>
            <w:r w:rsidRPr="00666334">
              <w:rPr>
                <w:rFonts w:eastAsia="Calibri"/>
                <w:szCs w:val="24"/>
                <w:lang w:eastAsia="lt-LT"/>
              </w:rPr>
              <w:t>P</w:t>
            </w:r>
            <w:r w:rsidR="00F12AA0">
              <w:rPr>
                <w:rFonts w:eastAsia="Calibri"/>
                <w:szCs w:val="24"/>
                <w:lang w:eastAsia="lt-LT"/>
              </w:rPr>
              <w:t>aslauga</w:t>
            </w:r>
            <w:r w:rsidRPr="00666334">
              <w:rPr>
                <w:rFonts w:eastAsia="Calibri"/>
                <w:szCs w:val="24"/>
                <w:lang w:eastAsia="lt-LT"/>
              </w:rPr>
              <w:t xml:space="preserve"> teikiama f</w:t>
            </w:r>
            <w:r w:rsidRPr="00666334">
              <w:rPr>
                <w:szCs w:val="24"/>
                <w:lang w:eastAsia="lt-LT"/>
              </w:rPr>
              <w:t>iziniams asmenims ne verslo tikslais</w:t>
            </w:r>
            <w:r w:rsidR="00F12AA0">
              <w:rPr>
                <w:szCs w:val="24"/>
                <w:lang w:eastAsia="lt-LT"/>
              </w:rPr>
              <w:t>.</w:t>
            </w:r>
          </w:p>
          <w:p w14:paraId="616E63BD" w14:textId="77777777" w:rsidR="001D45C6" w:rsidRDefault="00144BA6" w:rsidP="008F1298">
            <w:pPr>
              <w:widowControl w:val="0"/>
              <w:jc w:val="both"/>
              <w:rPr>
                <w:szCs w:val="24"/>
                <w:lang w:eastAsia="lt-LT"/>
              </w:rPr>
            </w:pPr>
            <w:r>
              <w:rPr>
                <w:szCs w:val="24"/>
                <w:lang w:eastAsia="lt-LT"/>
              </w:rPr>
              <w:t xml:space="preserve">Asmenims, deklaravusiems gyvenamąją vietą arba į gyvenamosios vietos neturinčių asmenų apskaitą įtrauktiems: </w:t>
            </w:r>
          </w:p>
          <w:p w14:paraId="713CD9D7" w14:textId="7785C1F2" w:rsidR="00144BA6" w:rsidRDefault="008100AE" w:rsidP="008F1298">
            <w:pPr>
              <w:widowControl w:val="0"/>
              <w:jc w:val="both"/>
              <w:rPr>
                <w:szCs w:val="24"/>
                <w:lang w:eastAsia="lt-LT"/>
              </w:rPr>
            </w:pPr>
            <w:r>
              <w:rPr>
                <w:szCs w:val="24"/>
                <w:lang w:eastAsia="lt-LT"/>
              </w:rPr>
              <w:t>1)</w:t>
            </w:r>
            <w:r w:rsidR="001D45C6">
              <w:rPr>
                <w:szCs w:val="24"/>
                <w:lang w:eastAsia="lt-LT"/>
              </w:rPr>
              <w:t xml:space="preserve"> </w:t>
            </w:r>
            <w:r w:rsidR="00144BA6">
              <w:rPr>
                <w:szCs w:val="24"/>
                <w:lang w:eastAsia="lt-LT"/>
              </w:rPr>
              <w:t xml:space="preserve">Lietuvos Respublikos piliečiams; </w:t>
            </w:r>
          </w:p>
          <w:p w14:paraId="3F4027D3" w14:textId="70106497" w:rsidR="008100AE" w:rsidRPr="008100AE" w:rsidRDefault="008100AE" w:rsidP="008F1298">
            <w:pPr>
              <w:widowControl w:val="0"/>
              <w:jc w:val="both"/>
              <w:rPr>
                <w:szCs w:val="24"/>
                <w:lang w:eastAsia="lt-LT"/>
              </w:rPr>
            </w:pPr>
            <w:r>
              <w:rPr>
                <w:szCs w:val="24"/>
                <w:lang w:eastAsia="lt-LT"/>
              </w:rPr>
              <w:t>2)</w:t>
            </w:r>
            <w:r w:rsidRPr="008100AE">
              <w:rPr>
                <w:szCs w:val="24"/>
                <w:lang w:eastAsia="lt-LT"/>
              </w:rPr>
              <w:t xml:space="preserve"> Europos Sąjungos valstybės narės ar Europos ekonominei erdvei priklausančios Europos laisvosios prekybos asociacijos valstybės narės piliečiams ir jų šeimos nariams, kuriems išduoti dokumentai, patvirtinantys teisę gyventi Lietuvos Respublikoje;</w:t>
            </w:r>
          </w:p>
          <w:p w14:paraId="1B44928F" w14:textId="77777777" w:rsidR="008100AE" w:rsidRPr="008100AE" w:rsidRDefault="008100AE" w:rsidP="008F1298">
            <w:pPr>
              <w:widowControl w:val="0"/>
              <w:jc w:val="both"/>
              <w:rPr>
                <w:szCs w:val="24"/>
                <w:lang w:eastAsia="lt-LT"/>
              </w:rPr>
            </w:pPr>
            <w:bookmarkStart w:id="0" w:name="part_4570aa86325e4def91b006ebd3db033a"/>
            <w:bookmarkEnd w:id="0"/>
            <w:r w:rsidRPr="008100AE">
              <w:rPr>
                <w:szCs w:val="24"/>
                <w:lang w:eastAsia="lt-LT"/>
              </w:rPr>
              <w:t>3) užsieniečiams, turintiems Lietuvos Respublikos ilgalaikio gyventojo leidimą gyventi Europos Sąjungoje;</w:t>
            </w:r>
          </w:p>
          <w:p w14:paraId="30B747AD" w14:textId="77777777" w:rsidR="008100AE" w:rsidRPr="008100AE" w:rsidRDefault="008100AE" w:rsidP="008F1298">
            <w:pPr>
              <w:widowControl w:val="0"/>
              <w:jc w:val="both"/>
              <w:rPr>
                <w:szCs w:val="24"/>
                <w:lang w:eastAsia="lt-LT"/>
              </w:rPr>
            </w:pPr>
            <w:bookmarkStart w:id="1" w:name="part_6912ecd854104e3d8e01208ae831b5d3"/>
            <w:bookmarkEnd w:id="1"/>
            <w:r w:rsidRPr="008100AE">
              <w:rPr>
                <w:szCs w:val="24"/>
                <w:lang w:eastAsia="lt-LT"/>
              </w:rPr>
              <w:lastRenderedPageBreak/>
              <w:t>4) užsieniečiams, kuriems suteiktas prieglobstis Lietuvos Respublikoje.</w:t>
            </w:r>
          </w:p>
          <w:p w14:paraId="3754DECD" w14:textId="0654F4AE" w:rsidR="008100AE" w:rsidRPr="008100AE" w:rsidRDefault="008100AE" w:rsidP="008F1298">
            <w:pPr>
              <w:widowControl w:val="0"/>
              <w:jc w:val="both"/>
              <w:rPr>
                <w:szCs w:val="24"/>
                <w:lang w:eastAsia="lt-LT"/>
              </w:rPr>
            </w:pPr>
            <w:bookmarkStart w:id="2" w:name="part_21f7f8e9dec14bf9aeb593ddf0039305"/>
            <w:bookmarkEnd w:id="2"/>
            <w:r w:rsidRPr="008100AE">
              <w:rPr>
                <w:szCs w:val="24"/>
                <w:lang w:eastAsia="lt-LT"/>
              </w:rPr>
              <w:t>5</w:t>
            </w:r>
            <w:r>
              <w:rPr>
                <w:szCs w:val="24"/>
                <w:lang w:eastAsia="lt-LT"/>
              </w:rPr>
              <w:t>)</w:t>
            </w:r>
            <w:r w:rsidRPr="008100AE">
              <w:rPr>
                <w:szCs w:val="24"/>
                <w:lang w:eastAsia="lt-LT"/>
              </w:rPr>
              <w:t>asmenims, kuriems taikomi Europos Sąjungos socialinės apsaugos sistemų koordinavimo reglamentai.</w:t>
            </w:r>
          </w:p>
          <w:p w14:paraId="1A53F5DF" w14:textId="1DE4E673" w:rsidR="006E3C7F" w:rsidRPr="00666334" w:rsidRDefault="006E3C7F" w:rsidP="00D867A7">
            <w:pPr>
              <w:widowControl w:val="0"/>
            </w:pPr>
          </w:p>
        </w:tc>
      </w:tr>
      <w:tr w:rsidR="006E3C7F" w:rsidRPr="00666334" w14:paraId="12FAFE2A" w14:textId="77777777" w:rsidTr="003A0EA1">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8B85A" w14:textId="77777777" w:rsidR="006E3C7F" w:rsidRPr="00666334" w:rsidRDefault="006E3C7F" w:rsidP="00D867A7">
            <w:pPr>
              <w:jc w:val="center"/>
              <w:rPr>
                <w:szCs w:val="24"/>
              </w:rPr>
            </w:pPr>
            <w:r w:rsidRPr="00666334">
              <w:rPr>
                <w:rFonts w:eastAsia="Calibri"/>
                <w:szCs w:val="24"/>
                <w:lang w:eastAsia="lt-LT"/>
              </w:rPr>
              <w:lastRenderedPageBreak/>
              <w:t>4.</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5226F" w14:textId="77777777" w:rsidR="006E3C7F" w:rsidRPr="00666334" w:rsidRDefault="006E3C7F" w:rsidP="00D867A7">
            <w:pPr>
              <w:rPr>
                <w:rFonts w:eastAsia="Calibri"/>
                <w:szCs w:val="24"/>
                <w:lang w:eastAsia="lt-LT"/>
              </w:rPr>
            </w:pPr>
            <w:r w:rsidRPr="00666334">
              <w:rPr>
                <w:rFonts w:eastAsia="Calibri"/>
                <w:szCs w:val="24"/>
                <w:lang w:eastAsia="lt-LT"/>
              </w:rPr>
              <w:t>Administracinės paslaugos teikimo (būdas) tipas</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6D44A" w14:textId="73ADC052" w:rsidR="006E3C7F" w:rsidRPr="00666334" w:rsidRDefault="001147D4" w:rsidP="00D867A7">
            <w:pPr>
              <w:widowControl w:val="0"/>
              <w:rPr>
                <w:rFonts w:eastAsia="Calibri"/>
                <w:szCs w:val="24"/>
                <w:lang w:eastAsia="lt-LT"/>
              </w:rPr>
            </w:pPr>
            <w:r>
              <w:rPr>
                <w:rFonts w:eastAsia="Calibri"/>
                <w:szCs w:val="24"/>
                <w:lang w:eastAsia="lt-LT"/>
              </w:rPr>
              <w:t>Paslauga teikiama elektroni</w:t>
            </w:r>
            <w:r w:rsidR="007A3539">
              <w:rPr>
                <w:rFonts w:eastAsia="Calibri"/>
                <w:szCs w:val="24"/>
                <w:lang w:eastAsia="lt-LT"/>
              </w:rPr>
              <w:t>niu būdu (per www.spis.lt)</w:t>
            </w:r>
            <w:r>
              <w:rPr>
                <w:rFonts w:eastAsia="Calibri"/>
                <w:szCs w:val="24"/>
                <w:lang w:eastAsia="lt-LT"/>
              </w:rPr>
              <w:t xml:space="preserve"> ir neelektroninėmis priemonėmis.</w:t>
            </w:r>
          </w:p>
        </w:tc>
      </w:tr>
      <w:tr w:rsidR="006E3C7F" w:rsidRPr="00666334" w14:paraId="26768961" w14:textId="77777777" w:rsidTr="003A0EA1">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5E96" w14:textId="77777777" w:rsidR="006E3C7F" w:rsidRPr="00666334" w:rsidRDefault="006E3C7F" w:rsidP="00D867A7">
            <w:pPr>
              <w:jc w:val="center"/>
              <w:rPr>
                <w:szCs w:val="24"/>
              </w:rPr>
            </w:pPr>
            <w:r w:rsidRPr="00666334">
              <w:rPr>
                <w:rFonts w:eastAsia="Calibri"/>
                <w:szCs w:val="24"/>
                <w:lang w:eastAsia="lt-LT"/>
              </w:rPr>
              <w:t>5.</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A6559" w14:textId="77777777" w:rsidR="006E3C7F" w:rsidRPr="00666334" w:rsidRDefault="006E3C7F" w:rsidP="00D867A7">
            <w:pPr>
              <w:rPr>
                <w:rFonts w:eastAsia="Calibri"/>
                <w:szCs w:val="24"/>
                <w:lang w:eastAsia="lt-LT"/>
              </w:rPr>
            </w:pPr>
            <w:r w:rsidRPr="00666334">
              <w:rPr>
                <w:rFonts w:eastAsia="Calibri"/>
                <w:szCs w:val="24"/>
                <w:lang w:eastAsia="lt-LT"/>
              </w:rPr>
              <w:t>Funkcija, kurią vykdant teikiama administracinė paslauga</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F04C3" w14:textId="5B2DEA68" w:rsidR="006E3C7F" w:rsidRPr="00666334" w:rsidRDefault="0012554D" w:rsidP="00D867A7">
            <w:pPr>
              <w:widowControl w:val="0"/>
              <w:rPr>
                <w:rFonts w:eastAsia="Calibri"/>
                <w:szCs w:val="24"/>
                <w:lang w:eastAsia="lt-LT"/>
              </w:rPr>
            </w:pPr>
            <w:r>
              <w:rPr>
                <w:rFonts w:eastAsia="Calibri"/>
                <w:szCs w:val="24"/>
                <w:lang w:eastAsia="lt-LT"/>
              </w:rPr>
              <w:t>Valstybės perduota paslaugos teikimo funkcija.</w:t>
            </w:r>
          </w:p>
        </w:tc>
      </w:tr>
      <w:tr w:rsidR="006E3C7F" w:rsidRPr="00666334" w14:paraId="7A5A83BC" w14:textId="77777777" w:rsidTr="003A0EA1">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10E3B" w14:textId="77777777" w:rsidR="006E3C7F" w:rsidRPr="00666334" w:rsidRDefault="006E3C7F" w:rsidP="00D867A7">
            <w:pPr>
              <w:jc w:val="center"/>
              <w:rPr>
                <w:rFonts w:eastAsia="Calibri"/>
                <w:szCs w:val="24"/>
                <w:lang w:eastAsia="lt-LT"/>
              </w:rPr>
            </w:pPr>
            <w:r w:rsidRPr="00666334">
              <w:rPr>
                <w:rFonts w:eastAsia="Calibri"/>
                <w:szCs w:val="24"/>
                <w:lang w:eastAsia="lt-LT"/>
              </w:rPr>
              <w:t>6.</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B144C" w14:textId="1EEB70E1" w:rsidR="006E3C7F" w:rsidRPr="006E3C7F" w:rsidRDefault="006E3C7F" w:rsidP="00D867A7">
            <w:pPr>
              <w:rPr>
                <w:rFonts w:eastAsia="Calibri"/>
                <w:szCs w:val="24"/>
                <w:lang w:eastAsia="lt-LT"/>
              </w:rPr>
            </w:pPr>
            <w:r w:rsidRPr="00666334">
              <w:rPr>
                <w:rFonts w:eastAsia="Calibri"/>
                <w:szCs w:val="24"/>
                <w:lang w:eastAsia="lt-LT"/>
              </w:rPr>
              <w:t>Informacija apie tai, ar administracinė paslauga teikiama atlygintinai</w:t>
            </w:r>
            <w:r>
              <w:rPr>
                <w:rFonts w:eastAsia="Calibri"/>
                <w:szCs w:val="24"/>
                <w:lang w:eastAsia="lt-LT"/>
              </w:rPr>
              <w:t xml:space="preserve"> </w:t>
            </w:r>
            <w:r w:rsidRPr="00666334">
              <w:rPr>
                <w:rFonts w:eastAsia="Calibri"/>
                <w:szCs w:val="24"/>
                <w:lang w:eastAsia="lt-LT"/>
              </w:rPr>
              <w:t>(</w:t>
            </w:r>
            <w:r w:rsidRPr="00666334">
              <w:rPr>
                <w:szCs w:val="24"/>
                <w:lang w:eastAsia="lt-LT"/>
              </w:rPr>
              <w:t>neelektroninėmis/elektroninėmis priemonėmis teikiamos paslaugos)</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03694" w14:textId="0B3671D3" w:rsidR="006E3C7F" w:rsidRPr="009E5BCA" w:rsidRDefault="0012554D" w:rsidP="0012554D">
            <w:pPr>
              <w:widowControl w:val="0"/>
            </w:pPr>
            <w:r>
              <w:rPr>
                <w:rFonts w:eastAsia="Calibri"/>
                <w:szCs w:val="24"/>
                <w:lang w:eastAsia="lt-LT"/>
              </w:rPr>
              <w:t>Paslauga teikiama neatlygintinai.</w:t>
            </w:r>
          </w:p>
        </w:tc>
      </w:tr>
      <w:tr w:rsidR="006E3C7F" w:rsidRPr="00666334" w14:paraId="28392F7D" w14:textId="77777777" w:rsidTr="003A0EA1">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B76F" w14:textId="77777777" w:rsidR="006E3C7F" w:rsidRPr="00666334" w:rsidRDefault="006E3C7F" w:rsidP="00D867A7">
            <w:pPr>
              <w:jc w:val="center"/>
              <w:rPr>
                <w:rFonts w:eastAsia="Calibri"/>
                <w:szCs w:val="24"/>
                <w:lang w:eastAsia="lt-LT"/>
              </w:rPr>
            </w:pPr>
            <w:r w:rsidRPr="00666334">
              <w:rPr>
                <w:rFonts w:eastAsia="Calibri"/>
                <w:szCs w:val="24"/>
                <w:lang w:eastAsia="lt-LT"/>
              </w:rPr>
              <w:t xml:space="preserve">7. </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61789" w14:textId="77777777" w:rsidR="006E3C7F" w:rsidRPr="00666334" w:rsidRDefault="006E3C7F" w:rsidP="00D867A7">
            <w:pPr>
              <w:rPr>
                <w:rFonts w:eastAsia="Calibri"/>
                <w:szCs w:val="24"/>
                <w:lang w:eastAsia="lt-LT"/>
              </w:rPr>
            </w:pPr>
            <w:r w:rsidRPr="00666334">
              <w:rPr>
                <w:rFonts w:eastAsia="Calibri"/>
                <w:szCs w:val="24"/>
                <w:lang w:eastAsia="lt-LT"/>
              </w:rPr>
              <w:t>Administracinės paslaugos rezultatas</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1A022" w14:textId="0BAB4739" w:rsidR="006E3C7F" w:rsidRPr="00666334" w:rsidRDefault="00565C7B" w:rsidP="00D867A7">
            <w:pPr>
              <w:widowControl w:val="0"/>
              <w:rPr>
                <w:rFonts w:eastAsia="Calibri"/>
                <w:szCs w:val="24"/>
                <w:lang w:eastAsia="lt-LT"/>
              </w:rPr>
            </w:pPr>
            <w:r>
              <w:rPr>
                <w:rFonts w:eastAsia="Calibri"/>
                <w:szCs w:val="24"/>
                <w:lang w:eastAsia="lt-LT"/>
              </w:rPr>
              <w:t>Priimtas sprendimas dėl tikslinės kompensacijos mokėjimo.</w:t>
            </w:r>
          </w:p>
        </w:tc>
      </w:tr>
      <w:tr w:rsidR="006E3C7F" w:rsidRPr="00666334" w14:paraId="63DAF028" w14:textId="77777777" w:rsidTr="003A0EA1">
        <w:trPr>
          <w:trHeight w:val="2073"/>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FA10F" w14:textId="77777777" w:rsidR="006E3C7F" w:rsidRPr="00666334" w:rsidRDefault="006E3C7F" w:rsidP="00D867A7">
            <w:pPr>
              <w:jc w:val="center"/>
              <w:rPr>
                <w:szCs w:val="24"/>
              </w:rPr>
            </w:pPr>
            <w:r w:rsidRPr="00666334">
              <w:rPr>
                <w:rFonts w:eastAsia="Calibri"/>
                <w:szCs w:val="24"/>
                <w:lang w:eastAsia="lt-LT"/>
              </w:rPr>
              <w:t>8.</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27D57" w14:textId="77777777" w:rsidR="006E3C7F" w:rsidRPr="00666334" w:rsidRDefault="006E3C7F" w:rsidP="00D867A7">
            <w:r w:rsidRPr="00666334">
              <w:rPr>
                <w:rFonts w:eastAsia="Calibri"/>
                <w:szCs w:val="24"/>
                <w:lang w:eastAsia="lt-LT"/>
              </w:rPr>
              <w:t xml:space="preserve">Teisės aktai, reglamentuojantys administracinės paslaugos teikimą, ir nuorodos į </w:t>
            </w:r>
            <w:r w:rsidRPr="00666334">
              <w:rPr>
                <w:lang w:eastAsia="lt-LT"/>
              </w:rPr>
              <w:t>tų teisės aktų paskelbimo šaltinį internete (Teisės aktų registrą, Europos Sąjungos oficialiojo leidinio svetainę arba paslaugą teikiančios savivaldybės interneto svetainę</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CA506" w14:textId="5CB7D25C" w:rsidR="006E3C7F" w:rsidRDefault="00565C7B" w:rsidP="00D867A7">
            <w:pPr>
              <w:rPr>
                <w:lang w:eastAsia="lt-LT"/>
              </w:rPr>
            </w:pPr>
            <w:r>
              <w:rPr>
                <w:lang w:eastAsia="lt-LT"/>
              </w:rPr>
              <w:t xml:space="preserve">Lietuvos Respublikos </w:t>
            </w:r>
            <w:r w:rsidR="00AE3215">
              <w:rPr>
                <w:lang w:eastAsia="lt-LT"/>
              </w:rPr>
              <w:t>t</w:t>
            </w:r>
            <w:r>
              <w:rPr>
                <w:lang w:eastAsia="lt-LT"/>
              </w:rPr>
              <w:t>ikslinių kompensacijų įstatymas</w:t>
            </w:r>
            <w:r w:rsidR="00AE3215">
              <w:rPr>
                <w:lang w:eastAsia="lt-LT"/>
              </w:rPr>
              <w:t xml:space="preserve"> </w:t>
            </w:r>
            <w:hyperlink r:id="rId12" w:history="1">
              <w:r w:rsidR="00AE3215" w:rsidRPr="003F4561">
                <w:rPr>
                  <w:rStyle w:val="Hipersaitas"/>
                  <w:lang w:eastAsia="lt-LT"/>
                </w:rPr>
                <w:t>https://e-seimas.lrs.lt/portal/legalAct/lt/TAD/678d3c3244fe11e68f45bcf65e0a17ee/asr</w:t>
              </w:r>
            </w:hyperlink>
          </w:p>
          <w:p w14:paraId="0E47642E" w14:textId="0B385219" w:rsidR="00AE3215" w:rsidRPr="00666334" w:rsidRDefault="00AE3215" w:rsidP="00D867A7"/>
        </w:tc>
      </w:tr>
      <w:tr w:rsidR="006E3C7F" w:rsidRPr="00666334" w14:paraId="38630871" w14:textId="77777777" w:rsidTr="003A0EA1">
        <w:trPr>
          <w:trHeight w:val="937"/>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C1841" w14:textId="77777777" w:rsidR="006E3C7F" w:rsidRPr="00666334" w:rsidRDefault="006E3C7F" w:rsidP="00D867A7">
            <w:pPr>
              <w:jc w:val="center"/>
              <w:rPr>
                <w:rFonts w:eastAsia="Calibri"/>
                <w:szCs w:val="24"/>
                <w:lang w:eastAsia="lt-LT"/>
              </w:rPr>
            </w:pPr>
            <w:r w:rsidRPr="00666334">
              <w:rPr>
                <w:rFonts w:eastAsia="Calibri"/>
                <w:szCs w:val="24"/>
                <w:lang w:eastAsia="lt-LT"/>
              </w:rPr>
              <w:t>9.</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B5AC4" w14:textId="77777777" w:rsidR="006E3C7F" w:rsidRPr="00666334" w:rsidRDefault="006E3C7F" w:rsidP="00D867A7">
            <w:pPr>
              <w:rPr>
                <w:rFonts w:eastAsia="Calibri"/>
                <w:szCs w:val="24"/>
                <w:lang w:eastAsia="lt-LT"/>
              </w:rPr>
            </w:pPr>
            <w:r w:rsidRPr="00666334">
              <w:rPr>
                <w:rFonts w:eastAsia="Calibri"/>
                <w:szCs w:val="24"/>
                <w:lang w:eastAsia="lt-LT"/>
              </w:rPr>
              <w:t>Administracinės paslaugos inicijavimo forma</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5CA44" w14:textId="410D2DFC" w:rsidR="001D45C6" w:rsidRPr="007B2F2F" w:rsidRDefault="001D45C6" w:rsidP="001D45C6">
            <w:pPr>
              <w:ind w:right="-28"/>
              <w:jc w:val="both"/>
              <w:rPr>
                <w:lang w:val="x-none"/>
              </w:rPr>
            </w:pPr>
            <w:r w:rsidRPr="007B2F2F">
              <w:rPr>
                <w:lang w:val="x-none"/>
              </w:rPr>
              <w:t>SP-6</w:t>
            </w:r>
            <w:r>
              <w:rPr>
                <w:lang w:val="x-none"/>
              </w:rPr>
              <w:t xml:space="preserve"> </w:t>
            </w:r>
            <w:r w:rsidRPr="007B2F2F">
              <w:rPr>
                <w:lang w:val="x-none"/>
              </w:rPr>
              <w:t>forma</w:t>
            </w:r>
            <w:r w:rsidR="00AE3215">
              <w:rPr>
                <w:lang w:val="x-none"/>
              </w:rPr>
              <w:t xml:space="preserve">, </w:t>
            </w:r>
            <w:r w:rsidRPr="007B2F2F">
              <w:rPr>
                <w:lang w:val="x-none"/>
              </w:rPr>
              <w:t>patvirtinta Lietuvos Respublikos</w:t>
            </w:r>
          </w:p>
          <w:p w14:paraId="6C55F348" w14:textId="357D7203" w:rsidR="006E3C7F" w:rsidRPr="00155AAC" w:rsidRDefault="001D45C6" w:rsidP="001D45C6">
            <w:pPr>
              <w:widowControl w:val="0"/>
              <w:jc w:val="both"/>
              <w:rPr>
                <w:highlight w:val="yellow"/>
                <w:lang w:eastAsia="lt-LT"/>
              </w:rPr>
            </w:pPr>
            <w:r w:rsidRPr="007B2F2F">
              <w:rPr>
                <w:lang w:val="x-none"/>
              </w:rPr>
              <w:t>socialinės apsaugos ir darbo ministro</w:t>
            </w:r>
          </w:p>
        </w:tc>
      </w:tr>
      <w:tr w:rsidR="006E3C7F" w:rsidRPr="00666334" w14:paraId="52D17D4F" w14:textId="77777777" w:rsidTr="00CA329A">
        <w:trPr>
          <w:trHeight w:val="56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7B77C" w14:textId="77777777" w:rsidR="006E3C7F" w:rsidRPr="00666334" w:rsidRDefault="006E3C7F" w:rsidP="00D867A7">
            <w:pPr>
              <w:jc w:val="center"/>
              <w:rPr>
                <w:rFonts w:eastAsia="Calibri"/>
                <w:szCs w:val="24"/>
                <w:lang w:eastAsia="lt-LT"/>
              </w:rPr>
            </w:pPr>
            <w:r w:rsidRPr="00666334">
              <w:rPr>
                <w:rFonts w:eastAsia="Calibri"/>
                <w:szCs w:val="24"/>
                <w:lang w:eastAsia="lt-LT"/>
              </w:rPr>
              <w:t xml:space="preserve">10. </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6E11F" w14:textId="77777777" w:rsidR="006E3C7F" w:rsidRPr="00666334" w:rsidRDefault="006E3C7F" w:rsidP="00D867A7">
            <w:pPr>
              <w:rPr>
                <w:lang w:eastAsia="lt-LT"/>
              </w:rPr>
            </w:pPr>
            <w:r w:rsidRPr="00666334">
              <w:rPr>
                <w:lang w:eastAsia="lt-LT"/>
              </w:rPr>
              <w:t>Duomenys apie informaciją ir dokumentus, kuriuos turi pateikti asmuo, siekiantis gauti administracinę paslaugą</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5E043" w14:textId="5EE57694" w:rsidR="00EC7327" w:rsidRPr="00EC7327" w:rsidRDefault="00EC7327" w:rsidP="008F1298">
            <w:pPr>
              <w:widowControl w:val="0"/>
              <w:jc w:val="both"/>
              <w:rPr>
                <w:rFonts w:eastAsia="Calibri"/>
                <w:szCs w:val="24"/>
                <w:lang w:eastAsia="lt-LT"/>
              </w:rPr>
            </w:pPr>
            <w:bookmarkStart w:id="3" w:name="part_0fb21921c83e40adb8a0533b3c701553"/>
            <w:bookmarkEnd w:id="3"/>
            <w:r>
              <w:rPr>
                <w:rFonts w:eastAsia="Calibri"/>
                <w:szCs w:val="24"/>
                <w:lang w:eastAsia="lt-LT"/>
              </w:rPr>
              <w:t>1)</w:t>
            </w:r>
            <w:r w:rsidR="00AE3215">
              <w:rPr>
                <w:rFonts w:eastAsia="Calibri"/>
                <w:szCs w:val="24"/>
                <w:lang w:eastAsia="lt-LT"/>
              </w:rPr>
              <w:t xml:space="preserve"> </w:t>
            </w:r>
            <w:r w:rsidRPr="00EC7327">
              <w:rPr>
                <w:rFonts w:eastAsia="Calibri"/>
                <w:szCs w:val="24"/>
                <w:lang w:eastAsia="lt-LT"/>
              </w:rPr>
              <w:t>asmens tapatybę patvirtinantį dokumentą;</w:t>
            </w:r>
          </w:p>
          <w:p w14:paraId="06E9411C" w14:textId="753802F8" w:rsidR="00EC7327" w:rsidRPr="00EC7327" w:rsidRDefault="00EC7327" w:rsidP="008F1298">
            <w:pPr>
              <w:widowControl w:val="0"/>
              <w:jc w:val="both"/>
              <w:rPr>
                <w:rFonts w:eastAsia="Calibri"/>
                <w:szCs w:val="24"/>
                <w:lang w:eastAsia="lt-LT"/>
              </w:rPr>
            </w:pPr>
            <w:bookmarkStart w:id="4" w:name="part_af6146a98bc444c191fabeb361eb8c3d"/>
            <w:bookmarkEnd w:id="4"/>
            <w:r>
              <w:rPr>
                <w:rFonts w:eastAsia="Calibri"/>
                <w:szCs w:val="24"/>
                <w:lang w:eastAsia="lt-LT"/>
              </w:rPr>
              <w:t>2)</w:t>
            </w:r>
            <w:r w:rsidRPr="00EC7327">
              <w:rPr>
                <w:rFonts w:eastAsia="Calibri"/>
                <w:szCs w:val="24"/>
                <w:lang w:eastAsia="lt-LT"/>
              </w:rPr>
              <w:t xml:space="preserve"> jeigu tikslinę kompensaciją prašo skirti Europos Sąjungos valstybės narės ar Europos ekonominei erdvei priklausančios Europos laisvosios prekybos asociacijos valstybės narės pilietis, – dokumentą, patvirtinantį ar suteikiantį teisę gyventi Lietuvos Respublikoje, arba šio dokumento kopiją;</w:t>
            </w:r>
          </w:p>
          <w:p w14:paraId="3D738FB0" w14:textId="101099D5" w:rsidR="00EC7327" w:rsidRPr="00EC7327" w:rsidRDefault="00EC7327" w:rsidP="008F1298">
            <w:pPr>
              <w:widowControl w:val="0"/>
              <w:jc w:val="both"/>
              <w:rPr>
                <w:rFonts w:eastAsia="Calibri"/>
                <w:szCs w:val="24"/>
                <w:lang w:eastAsia="lt-LT"/>
              </w:rPr>
            </w:pPr>
            <w:bookmarkStart w:id="5" w:name="part_37b91e51ea904e71a808c23592f8068b"/>
            <w:bookmarkEnd w:id="5"/>
            <w:r w:rsidRPr="00EC7327">
              <w:rPr>
                <w:rFonts w:eastAsia="Calibri"/>
                <w:szCs w:val="24"/>
                <w:lang w:eastAsia="lt-LT"/>
              </w:rPr>
              <w:t>3</w:t>
            </w:r>
            <w:r>
              <w:rPr>
                <w:rFonts w:eastAsia="Calibri"/>
                <w:szCs w:val="24"/>
                <w:lang w:eastAsia="lt-LT"/>
              </w:rPr>
              <w:t>)</w:t>
            </w:r>
            <w:r w:rsidRPr="00EC7327">
              <w:rPr>
                <w:rFonts w:eastAsia="Calibri"/>
                <w:szCs w:val="24"/>
                <w:lang w:eastAsia="lt-LT"/>
              </w:rPr>
              <w:t xml:space="preserve"> jeigu kreipiasi užsienietis, – Lietuvos Respublikos ilgalaikio gyventojo leidimą gyventi Europos Sąjungoje;</w:t>
            </w:r>
          </w:p>
          <w:p w14:paraId="155C157A" w14:textId="7DC1382A" w:rsidR="00EC7327" w:rsidRPr="00EC7327" w:rsidRDefault="00EC7327" w:rsidP="008F1298">
            <w:pPr>
              <w:widowControl w:val="0"/>
              <w:jc w:val="both"/>
              <w:rPr>
                <w:rFonts w:eastAsia="Calibri"/>
                <w:szCs w:val="24"/>
                <w:lang w:eastAsia="lt-LT"/>
              </w:rPr>
            </w:pPr>
            <w:bookmarkStart w:id="6" w:name="part_0c0a483bebc947a9becabd186e4c7430"/>
            <w:bookmarkEnd w:id="6"/>
            <w:r w:rsidRPr="00EC7327">
              <w:rPr>
                <w:rFonts w:eastAsia="Calibri"/>
                <w:szCs w:val="24"/>
                <w:lang w:eastAsia="lt-LT"/>
              </w:rPr>
              <w:t>4</w:t>
            </w:r>
            <w:r>
              <w:rPr>
                <w:rFonts w:eastAsia="Calibri"/>
                <w:szCs w:val="24"/>
                <w:lang w:eastAsia="lt-LT"/>
              </w:rPr>
              <w:t>)</w:t>
            </w:r>
            <w:r w:rsidRPr="00EC7327">
              <w:rPr>
                <w:rFonts w:eastAsia="Calibri"/>
                <w:szCs w:val="24"/>
                <w:lang w:eastAsia="lt-LT"/>
              </w:rPr>
              <w:t xml:space="preserve"> jeigu kreipiamasi dėl tikslinės kompensacijos skyrimo 16 metų nesukakusiam asmeniui, – jo gimimą patvirtinantį dokumentą arba šio dokumento kopiją;</w:t>
            </w:r>
          </w:p>
          <w:p w14:paraId="08B0A830" w14:textId="5503819B" w:rsidR="00EC7327" w:rsidRPr="00EC7327" w:rsidRDefault="00EC7327" w:rsidP="008F1298">
            <w:pPr>
              <w:widowControl w:val="0"/>
              <w:jc w:val="both"/>
              <w:rPr>
                <w:rFonts w:eastAsia="Calibri"/>
                <w:szCs w:val="24"/>
                <w:lang w:eastAsia="lt-LT"/>
              </w:rPr>
            </w:pPr>
            <w:bookmarkStart w:id="7" w:name="part_26ebed54932a429593b3477d6285cbfe"/>
            <w:bookmarkEnd w:id="7"/>
            <w:r>
              <w:rPr>
                <w:rFonts w:eastAsia="Calibri"/>
                <w:szCs w:val="24"/>
                <w:lang w:eastAsia="lt-LT"/>
              </w:rPr>
              <w:t>5)</w:t>
            </w:r>
            <w:r w:rsidRPr="00EC7327">
              <w:rPr>
                <w:rFonts w:eastAsia="Calibri"/>
                <w:szCs w:val="24"/>
                <w:lang w:eastAsia="lt-LT"/>
              </w:rPr>
              <w:t> jeigu užsieniečiui suteiktas prieglobstis Lietuvos Respublikoje, – leidimą laikinai gyventi Lietuvos Respublikoje ar jo kopiją;</w:t>
            </w:r>
          </w:p>
          <w:p w14:paraId="7C30FC1F" w14:textId="3A0D856D" w:rsidR="00EC7327" w:rsidRPr="00EC7327" w:rsidRDefault="00EC7327" w:rsidP="008F1298">
            <w:pPr>
              <w:widowControl w:val="0"/>
              <w:jc w:val="both"/>
              <w:rPr>
                <w:rFonts w:eastAsia="Calibri"/>
                <w:szCs w:val="24"/>
                <w:lang w:eastAsia="lt-LT"/>
              </w:rPr>
            </w:pPr>
            <w:bookmarkStart w:id="8" w:name="part_b72cc436fe1a46d8b44017bac38d4a94"/>
            <w:bookmarkEnd w:id="8"/>
            <w:r>
              <w:rPr>
                <w:rFonts w:eastAsia="Calibri"/>
                <w:szCs w:val="24"/>
                <w:lang w:eastAsia="lt-LT"/>
              </w:rPr>
              <w:t>6)</w:t>
            </w:r>
            <w:r w:rsidRPr="00EC7327">
              <w:rPr>
                <w:rFonts w:eastAsia="Calibri"/>
                <w:szCs w:val="24"/>
                <w:lang w:eastAsia="lt-LT"/>
              </w:rPr>
              <w:t xml:space="preserve"> pažymą apie asmens, kuriam prašoma skirti tikslinę kompensaciją, deklaruotą gyvenamąją vietą Lietuvos Respublikoje ar apie įtraukimą į gyvenamosios vietos neturinčių </w:t>
            </w:r>
            <w:r w:rsidRPr="00EC7327">
              <w:rPr>
                <w:rFonts w:eastAsia="Calibri"/>
                <w:szCs w:val="24"/>
                <w:lang w:eastAsia="lt-LT"/>
              </w:rPr>
              <w:lastRenderedPageBreak/>
              <w:t>asmenų apskaitą arba šio dokumento kopiją;</w:t>
            </w:r>
          </w:p>
          <w:p w14:paraId="7E45246C" w14:textId="36DC778D" w:rsidR="00EC7327" w:rsidRPr="00EC7327" w:rsidRDefault="00EC7327" w:rsidP="008F1298">
            <w:pPr>
              <w:widowControl w:val="0"/>
              <w:jc w:val="both"/>
              <w:rPr>
                <w:rFonts w:eastAsia="Calibri"/>
                <w:szCs w:val="24"/>
                <w:lang w:eastAsia="lt-LT"/>
              </w:rPr>
            </w:pPr>
            <w:bookmarkStart w:id="9" w:name="part_db5119ef521a48c6834a9cb17b3f1530"/>
            <w:bookmarkEnd w:id="9"/>
            <w:r>
              <w:rPr>
                <w:rFonts w:eastAsia="Calibri"/>
                <w:szCs w:val="24"/>
                <w:lang w:eastAsia="lt-LT"/>
              </w:rPr>
              <w:t>7)</w:t>
            </w:r>
            <w:r w:rsidRPr="00EC7327">
              <w:rPr>
                <w:rFonts w:eastAsia="Calibri"/>
                <w:szCs w:val="24"/>
                <w:lang w:eastAsia="lt-LT"/>
              </w:rPr>
              <w:t xml:space="preserve"> jeigu prašymą pateikia asmens, turinčio teisę gauti tikslinę kompensaciją, įgaliotas asmuo, globėjas, rūpintojas, sutuoktinis, artimasis giminaitis ar socialinių paslaugų įstaigos darbuotojas, – dokumentą, atitinkamai patvirtinantį įgaliojimą, globos ar rūpybos nustatymą ir asmens paskyrimą globėju ar rūpintoju, santuokos sudarymą, giminystės ryšį ar darbo socialinių paslaugų įstaigoje faktą, taip pat įgalioto asmens, globėjo, rūpintojo, sutuoktinio, artimojo giminaičio ar socialinių paslaugų įstaigos darbuotojo asmens tapatybę patvirtinantį dokumentą arba šių dokumentų kopijas;</w:t>
            </w:r>
          </w:p>
          <w:p w14:paraId="69ED61E5" w14:textId="0DCEC436" w:rsidR="006E3C7F" w:rsidRPr="00666334" w:rsidRDefault="00EC7327" w:rsidP="008F1298">
            <w:pPr>
              <w:widowControl w:val="0"/>
              <w:jc w:val="both"/>
              <w:rPr>
                <w:rFonts w:eastAsia="Calibri"/>
                <w:szCs w:val="24"/>
                <w:lang w:eastAsia="lt-LT"/>
              </w:rPr>
            </w:pPr>
            <w:bookmarkStart w:id="10" w:name="part_97bc548903be41569ec5266079e675e2"/>
            <w:bookmarkEnd w:id="10"/>
            <w:r>
              <w:rPr>
                <w:rFonts w:eastAsia="Calibri"/>
                <w:szCs w:val="24"/>
                <w:lang w:eastAsia="lt-LT"/>
              </w:rPr>
              <w:t>8)</w:t>
            </w:r>
            <w:r w:rsidRPr="00EC7327">
              <w:rPr>
                <w:rFonts w:eastAsia="Calibri"/>
                <w:szCs w:val="24"/>
                <w:lang w:eastAsia="lt-LT"/>
              </w:rPr>
              <w:t> Neįgalumo ir darbingumo nustatymo tarnybos prie Socialinės apsaugos ir darbo ministerijos (toliau – NDNT) išduotą specialiųjų poreikių nustatymo pažymą arba jos kopiją.</w:t>
            </w:r>
          </w:p>
        </w:tc>
      </w:tr>
      <w:tr w:rsidR="006E3C7F" w:rsidRPr="00666334" w14:paraId="1D946207" w14:textId="77777777" w:rsidTr="003A0EA1">
        <w:trPr>
          <w:trHeight w:val="1262"/>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127D9" w14:textId="77777777" w:rsidR="006E3C7F" w:rsidRPr="00666334" w:rsidRDefault="006E3C7F" w:rsidP="00D867A7">
            <w:pPr>
              <w:jc w:val="center"/>
              <w:rPr>
                <w:rFonts w:eastAsia="Calibri"/>
                <w:szCs w:val="24"/>
                <w:lang w:eastAsia="lt-LT"/>
              </w:rPr>
            </w:pPr>
            <w:r w:rsidRPr="00666334">
              <w:rPr>
                <w:rFonts w:eastAsia="Calibri"/>
                <w:szCs w:val="24"/>
                <w:lang w:eastAsia="lt-LT"/>
              </w:rPr>
              <w:lastRenderedPageBreak/>
              <w:t>11.</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29C1B" w14:textId="77777777" w:rsidR="006E3C7F" w:rsidRPr="00666334" w:rsidRDefault="006E3C7F" w:rsidP="00D867A7">
            <w:r w:rsidRPr="00666334">
              <w:rPr>
                <w:szCs w:val="24"/>
                <w:lang w:eastAsia="lt-LT"/>
              </w:rPr>
              <w:t>Duomenys apie informaciją ir dokumentus, kuriuos administracinės paslaugos teikėjas gauna pats</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D38EC" w14:textId="375C1FCE" w:rsidR="002042F2" w:rsidRPr="002042F2" w:rsidRDefault="002042F2" w:rsidP="002042F2">
            <w:pPr>
              <w:widowControl w:val="0"/>
            </w:pPr>
            <w:r w:rsidRPr="002042F2">
              <w:t>Gyvenamosios vietos deklaracija – iš Gyventojų registro tarnybos prie Lietuvos Respublikos vidaus reikalų ministerijos</w:t>
            </w:r>
            <w:r w:rsidR="00B703F2">
              <w:t xml:space="preserve"> </w:t>
            </w:r>
            <w:hyperlink r:id="rId13" w:history="1">
              <w:r w:rsidRPr="002042F2">
                <w:rPr>
                  <w:rStyle w:val="Hipersaitas"/>
                </w:rPr>
                <w:t>www.gyvreg.lt</w:t>
              </w:r>
            </w:hyperlink>
            <w:r w:rsidRPr="002042F2">
              <w:rPr>
                <w:u w:val="single"/>
              </w:rPr>
              <w:t>.</w:t>
            </w:r>
          </w:p>
          <w:p w14:paraId="5514E6F4" w14:textId="6F034513" w:rsidR="002042F2" w:rsidRPr="002042F2" w:rsidRDefault="002042F2" w:rsidP="002042F2">
            <w:pPr>
              <w:widowControl w:val="0"/>
            </w:pPr>
            <w:r w:rsidRPr="002042F2">
              <w:t>Informacija iš Valstybinio socialinio draudimo fondo valdybos prie Socialinės apsaugos ir darbo ministerijos</w:t>
            </w:r>
            <w:r w:rsidR="00B703F2">
              <w:t xml:space="preserve"> </w:t>
            </w:r>
            <w:hyperlink r:id="rId14" w:history="1">
              <w:r w:rsidRPr="002042F2">
                <w:rPr>
                  <w:rStyle w:val="Hipersaitas"/>
                </w:rPr>
                <w:t>www.sodra.lt</w:t>
              </w:r>
            </w:hyperlink>
            <w:r w:rsidRPr="002042F2">
              <w:rPr>
                <w:u w:val="single"/>
              </w:rPr>
              <w:t>.</w:t>
            </w:r>
          </w:p>
          <w:p w14:paraId="54CB7D57" w14:textId="61F7C8E0" w:rsidR="006E3C7F" w:rsidRPr="00666334" w:rsidRDefault="002042F2" w:rsidP="00D867A7">
            <w:pPr>
              <w:widowControl w:val="0"/>
            </w:pPr>
            <w:r w:rsidRPr="002042F2">
              <w:t>Informacija iš socialinės paramos šeimai informacinių sistemų SPIS</w:t>
            </w:r>
            <w:r w:rsidR="00AE3215">
              <w:t xml:space="preserve"> </w:t>
            </w:r>
            <w:r w:rsidR="00AE3215" w:rsidRPr="00AE3215">
              <w:rPr>
                <w:rStyle w:val="Hipersaitas"/>
              </w:rPr>
              <w:t>https://www.spis.lt/</w:t>
            </w:r>
            <w:r w:rsidRPr="002042F2">
              <w:t xml:space="preserve"> ir ,,Parama“ </w:t>
            </w:r>
            <w:hyperlink r:id="rId15" w:history="1">
              <w:r w:rsidR="00AE3215" w:rsidRPr="003F4561">
                <w:rPr>
                  <w:rStyle w:val="Hipersaitas"/>
                </w:rPr>
                <w:t>https://parama.vsf.lt/login.aspx?ReturnUrl=%2f</w:t>
              </w:r>
            </w:hyperlink>
            <w:r w:rsidR="00AE3215">
              <w:t xml:space="preserve"> </w:t>
            </w:r>
          </w:p>
        </w:tc>
      </w:tr>
      <w:tr w:rsidR="006E3C7F" w:rsidRPr="00666334" w14:paraId="0251B79A" w14:textId="77777777" w:rsidTr="007A3539">
        <w:trPr>
          <w:trHeight w:val="1703"/>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15DD7" w14:textId="77777777" w:rsidR="006E3C7F" w:rsidRPr="00666334" w:rsidRDefault="006E3C7F" w:rsidP="00D867A7">
            <w:pPr>
              <w:jc w:val="center"/>
              <w:rPr>
                <w:rFonts w:eastAsia="Calibri"/>
                <w:szCs w:val="24"/>
                <w:lang w:eastAsia="lt-LT"/>
              </w:rPr>
            </w:pPr>
            <w:r w:rsidRPr="00666334">
              <w:rPr>
                <w:rFonts w:eastAsia="Calibri"/>
                <w:szCs w:val="24"/>
                <w:lang w:eastAsia="lt-LT"/>
              </w:rPr>
              <w:t xml:space="preserve">12. </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9DCE4" w14:textId="77777777" w:rsidR="006E3C7F" w:rsidRPr="00666334" w:rsidRDefault="006E3C7F" w:rsidP="00D867A7">
            <w:pPr>
              <w:widowControl w:val="0"/>
              <w:ind w:firstLine="42"/>
            </w:pPr>
            <w:r w:rsidRPr="00666334">
              <w:rPr>
                <w:szCs w:val="24"/>
                <w:lang w:eastAsia="lt-LT"/>
              </w:rPr>
              <w:t xml:space="preserve">Nuorodos į institucijos, teikiančios administracinę paslaugą, svetainės tinklalapį, kur galima sužinoti daugiau apie paslaugą </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9FB32" w14:textId="4076820F" w:rsidR="00B703F2" w:rsidRDefault="00000000" w:rsidP="00D867A7">
            <w:pPr>
              <w:rPr>
                <w:szCs w:val="24"/>
                <w:lang w:eastAsia="lt-LT"/>
              </w:rPr>
            </w:pPr>
            <w:hyperlink r:id="rId16" w:history="1">
              <w:r w:rsidR="00B703F2" w:rsidRPr="0000659F">
                <w:rPr>
                  <w:rStyle w:val="Hipersaitas"/>
                  <w:szCs w:val="24"/>
                  <w:lang w:eastAsia="lt-LT"/>
                </w:rPr>
                <w:t>www.rokiskis.lt</w:t>
              </w:r>
            </w:hyperlink>
          </w:p>
          <w:p w14:paraId="08DDD496" w14:textId="77777777" w:rsidR="00B703F2" w:rsidRPr="00B703F2" w:rsidRDefault="00B703F2" w:rsidP="00D867A7">
            <w:pPr>
              <w:rPr>
                <w:rStyle w:val="Hipersaitas"/>
              </w:rPr>
            </w:pPr>
            <w:r w:rsidRPr="00B703F2">
              <w:rPr>
                <w:rStyle w:val="Hipersaitas"/>
                <w:lang w:eastAsia="lt-LT"/>
              </w:rPr>
              <w:t xml:space="preserve">https://socmin.lrv.lt/lt/veiklos-sritys/socialine-integracija/lietuva-ukrainai/dazniausiai-uzduodami-klausimai/dazniausiai-uzduodami-klausimai-apie-negalia/kokios-yra-tikslines-kompensacijos/ </w:t>
            </w:r>
          </w:p>
          <w:p w14:paraId="5D5AE00A" w14:textId="1890DF93" w:rsidR="006E3C7F" w:rsidRPr="00666334" w:rsidRDefault="006E6389" w:rsidP="00D867A7">
            <w:r w:rsidRPr="00B703F2">
              <w:rPr>
                <w:rStyle w:val="Hipersaitas"/>
              </w:rPr>
              <w:t>www.spis.lt</w:t>
            </w:r>
          </w:p>
        </w:tc>
      </w:tr>
      <w:tr w:rsidR="006E3C7F" w:rsidRPr="00666334" w14:paraId="0809D9B5" w14:textId="77777777" w:rsidTr="007A3539">
        <w:trPr>
          <w:trHeight w:val="565"/>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D4BDD" w14:textId="77777777" w:rsidR="006E3C7F" w:rsidRPr="00666334" w:rsidRDefault="006E3C7F" w:rsidP="00D867A7">
            <w:pPr>
              <w:jc w:val="center"/>
              <w:rPr>
                <w:rFonts w:eastAsia="Calibri"/>
                <w:szCs w:val="24"/>
                <w:lang w:eastAsia="lt-LT"/>
              </w:rPr>
            </w:pPr>
            <w:r w:rsidRPr="00666334">
              <w:rPr>
                <w:rFonts w:eastAsia="Calibri"/>
                <w:szCs w:val="24"/>
                <w:lang w:eastAsia="lt-LT"/>
              </w:rPr>
              <w:t xml:space="preserve">13. </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42A9C" w14:textId="77777777" w:rsidR="006E3C7F" w:rsidRPr="00666334" w:rsidRDefault="006E3C7F" w:rsidP="00D867A7">
            <w:pPr>
              <w:rPr>
                <w:szCs w:val="24"/>
                <w:lang w:eastAsia="lt-LT"/>
              </w:rPr>
            </w:pPr>
            <w:r w:rsidRPr="00666334">
              <w:rPr>
                <w:szCs w:val="24"/>
                <w:lang w:eastAsia="lt-LT"/>
              </w:rPr>
              <w:t>Raktažodžiai</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3A4E5" w14:textId="2F584503" w:rsidR="006E3C7F" w:rsidRPr="00666334" w:rsidRDefault="006E6389" w:rsidP="00D867A7">
            <w:pPr>
              <w:widowControl w:val="0"/>
            </w:pPr>
            <w:r>
              <w:rPr>
                <w:szCs w:val="24"/>
                <w:lang w:eastAsia="lt-LT"/>
              </w:rPr>
              <w:t>Tikslinės kompensacijos skyrimas</w:t>
            </w:r>
          </w:p>
        </w:tc>
      </w:tr>
      <w:tr w:rsidR="006E3C7F" w:rsidRPr="00666334" w14:paraId="490D75AA" w14:textId="77777777" w:rsidTr="003A0EA1">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1B99C" w14:textId="77777777" w:rsidR="006E3C7F" w:rsidRPr="00666334" w:rsidRDefault="006E3C7F" w:rsidP="00D867A7">
            <w:pPr>
              <w:jc w:val="center"/>
              <w:rPr>
                <w:rFonts w:eastAsia="Calibri"/>
                <w:szCs w:val="24"/>
                <w:lang w:eastAsia="lt-LT"/>
              </w:rPr>
            </w:pPr>
            <w:r w:rsidRPr="00666334">
              <w:rPr>
                <w:rFonts w:eastAsia="Calibri"/>
                <w:szCs w:val="24"/>
                <w:lang w:eastAsia="lt-LT"/>
              </w:rPr>
              <w:t>14.</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A931A" w14:textId="77777777" w:rsidR="006E3C7F" w:rsidRPr="00666334" w:rsidRDefault="006E3C7F" w:rsidP="00D867A7">
            <w:pPr>
              <w:widowControl w:val="0"/>
              <w:ind w:firstLine="34"/>
            </w:pPr>
            <w:r w:rsidRPr="00666334">
              <w:rPr>
                <w:szCs w:val="24"/>
                <w:lang w:eastAsia="lt-LT"/>
              </w:rPr>
              <w:t>Asmens arba padalinio, atsakingo už administracinės paslaugos suteikimą, kontaktiniai duomenys</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0C4B8" w14:textId="77777777" w:rsidR="00B703F2" w:rsidRDefault="00B703F2" w:rsidP="007C122C">
            <w:pPr>
              <w:widowControl w:val="0"/>
              <w:jc w:val="both"/>
              <w:rPr>
                <w:color w:val="000000"/>
                <w:szCs w:val="24"/>
              </w:rPr>
            </w:pPr>
            <w:r w:rsidRPr="00706D4E">
              <w:rPr>
                <w:color w:val="000000"/>
                <w:szCs w:val="24"/>
              </w:rPr>
              <w:t xml:space="preserve">Kristina </w:t>
            </w:r>
            <w:proofErr w:type="spellStart"/>
            <w:r w:rsidRPr="00706D4E">
              <w:rPr>
                <w:color w:val="000000"/>
                <w:szCs w:val="24"/>
              </w:rPr>
              <w:t>Balužienė</w:t>
            </w:r>
            <w:proofErr w:type="spellEnd"/>
            <w:r w:rsidRPr="00706D4E">
              <w:rPr>
                <w:color w:val="000000"/>
                <w:szCs w:val="24"/>
              </w:rPr>
              <w:t xml:space="preserve"> </w:t>
            </w:r>
          </w:p>
          <w:p w14:paraId="371F1D52" w14:textId="280AD817" w:rsidR="003A0EA1" w:rsidRPr="00B703F2" w:rsidRDefault="00B703F2" w:rsidP="007C122C">
            <w:pPr>
              <w:widowControl w:val="0"/>
              <w:jc w:val="both"/>
              <w:rPr>
                <w:szCs w:val="24"/>
                <w:shd w:val="clear" w:color="auto" w:fill="FFFFFF"/>
              </w:rPr>
            </w:pPr>
            <w:r w:rsidRPr="00B703F2">
              <w:rPr>
                <w:szCs w:val="24"/>
                <w:shd w:val="clear" w:color="auto" w:fill="FFFFFF"/>
              </w:rPr>
              <w:t>Socialinės paramos ir sveikatos skyriaus klientų aptarnavimo specialistė</w:t>
            </w:r>
          </w:p>
          <w:p w14:paraId="6E097997" w14:textId="63F73539" w:rsidR="00B703F2" w:rsidRPr="00B703F2" w:rsidRDefault="00B703F2" w:rsidP="007C122C">
            <w:pPr>
              <w:widowControl w:val="0"/>
              <w:jc w:val="both"/>
              <w:rPr>
                <w:szCs w:val="24"/>
                <w:shd w:val="clear" w:color="auto" w:fill="FFFFFF"/>
              </w:rPr>
            </w:pPr>
            <w:r w:rsidRPr="00B703F2">
              <w:rPr>
                <w:szCs w:val="24"/>
                <w:shd w:val="clear" w:color="auto" w:fill="FFFFFF"/>
              </w:rPr>
              <w:t>Tel. +37045871268</w:t>
            </w:r>
          </w:p>
          <w:p w14:paraId="2B06C5DE" w14:textId="63AF0985" w:rsidR="00B703F2" w:rsidRDefault="00B703F2" w:rsidP="007C122C">
            <w:pPr>
              <w:widowControl w:val="0"/>
              <w:jc w:val="both"/>
              <w:rPr>
                <w:color w:val="333333"/>
                <w:szCs w:val="24"/>
                <w:shd w:val="clear" w:color="auto" w:fill="FFFFFF"/>
                <w:lang w:val="en-US"/>
              </w:rPr>
            </w:pPr>
            <w:r>
              <w:rPr>
                <w:color w:val="333333"/>
                <w:szCs w:val="24"/>
                <w:shd w:val="clear" w:color="auto" w:fill="FFFFFF"/>
              </w:rPr>
              <w:t xml:space="preserve">El. p. </w:t>
            </w:r>
            <w:hyperlink r:id="rId17" w:history="1">
              <w:r w:rsidRPr="0000659F">
                <w:rPr>
                  <w:rStyle w:val="Hipersaitas"/>
                  <w:szCs w:val="24"/>
                  <w:shd w:val="clear" w:color="auto" w:fill="FFFFFF"/>
                </w:rPr>
                <w:t>socparama</w:t>
              </w:r>
              <w:r w:rsidRPr="0000659F">
                <w:rPr>
                  <w:rStyle w:val="Hipersaitas"/>
                  <w:szCs w:val="24"/>
                  <w:shd w:val="clear" w:color="auto" w:fill="FFFFFF"/>
                  <w:lang w:val="en-US"/>
                </w:rPr>
                <w:t>@rokiskis.lt</w:t>
              </w:r>
            </w:hyperlink>
          </w:p>
          <w:p w14:paraId="67737316" w14:textId="77777777" w:rsidR="00B703F2" w:rsidRPr="00B703F2" w:rsidRDefault="00B703F2" w:rsidP="007C122C">
            <w:pPr>
              <w:widowControl w:val="0"/>
              <w:jc w:val="both"/>
              <w:rPr>
                <w:lang w:val="en-US"/>
              </w:rPr>
            </w:pPr>
          </w:p>
          <w:p w14:paraId="3FB49D91" w14:textId="77777777" w:rsidR="003A0EA1" w:rsidRDefault="003A0EA1" w:rsidP="003A0EA1">
            <w:pPr>
              <w:widowControl w:val="0"/>
            </w:pPr>
            <w:r>
              <w:t xml:space="preserve">Audronė </w:t>
            </w:r>
            <w:proofErr w:type="spellStart"/>
            <w:r>
              <w:t>Žindulienė</w:t>
            </w:r>
            <w:proofErr w:type="spellEnd"/>
            <w:r>
              <w:t xml:space="preserve"> (Obelių socialinių paslaugų namai (Juodupės seniūnija); socialinio darbo organizatorė</w:t>
            </w:r>
          </w:p>
          <w:p w14:paraId="0F0DA828" w14:textId="77777777" w:rsidR="003A0EA1" w:rsidRDefault="003A0EA1" w:rsidP="003A0EA1">
            <w:pPr>
              <w:widowControl w:val="0"/>
            </w:pPr>
            <w:r>
              <w:t>Telefonas:</w:t>
            </w:r>
            <w:r>
              <w:tab/>
              <w:t>+37045857249</w:t>
            </w:r>
          </w:p>
          <w:p w14:paraId="19F8D043" w14:textId="77777777" w:rsidR="003A0EA1" w:rsidRDefault="003A0EA1" w:rsidP="003A0EA1">
            <w:pPr>
              <w:widowControl w:val="0"/>
            </w:pPr>
            <w:r>
              <w:t>Mobilusis telefonas:</w:t>
            </w:r>
            <w:r>
              <w:tab/>
              <w:t>+37061843259</w:t>
            </w:r>
          </w:p>
          <w:p w14:paraId="795A69FC" w14:textId="77777777" w:rsidR="003A0EA1" w:rsidRDefault="003A0EA1" w:rsidP="003A0EA1">
            <w:pPr>
              <w:widowControl w:val="0"/>
            </w:pPr>
            <w:r>
              <w:t>El. paštas:</w:t>
            </w:r>
            <w:r>
              <w:tab/>
              <w:t>a.zinduliene@obeliuspn.lt</w:t>
            </w:r>
          </w:p>
          <w:p w14:paraId="1CA0EBF9" w14:textId="77777777" w:rsidR="003A0EA1" w:rsidRDefault="003A0EA1" w:rsidP="003A0EA1">
            <w:pPr>
              <w:widowControl w:val="0"/>
            </w:pPr>
          </w:p>
          <w:p w14:paraId="64897A02" w14:textId="77777777" w:rsidR="003A0EA1" w:rsidRDefault="003A0EA1" w:rsidP="003A0EA1">
            <w:pPr>
              <w:widowControl w:val="0"/>
            </w:pPr>
            <w:r>
              <w:t>Dalia Lašaitė (Obelių socialinių paslaugų namai (Jūžintų seniūnija);</w:t>
            </w:r>
          </w:p>
          <w:p w14:paraId="091A94AB" w14:textId="77777777" w:rsidR="003A0EA1" w:rsidRDefault="003A0EA1" w:rsidP="003A0EA1">
            <w:pPr>
              <w:widowControl w:val="0"/>
            </w:pPr>
            <w:r>
              <w:t>socialinio darbo organizatorė</w:t>
            </w:r>
          </w:p>
          <w:p w14:paraId="5BC613D9" w14:textId="77777777" w:rsidR="003A0EA1" w:rsidRDefault="003A0EA1" w:rsidP="003A0EA1">
            <w:pPr>
              <w:widowControl w:val="0"/>
            </w:pPr>
            <w:r>
              <w:t>Mobilusis telefonas:</w:t>
            </w:r>
            <w:r>
              <w:tab/>
              <w:t>+37061833642</w:t>
            </w:r>
          </w:p>
          <w:p w14:paraId="322F5A79" w14:textId="53ECE490" w:rsidR="003A0EA1" w:rsidRDefault="003A0EA1" w:rsidP="003A0EA1">
            <w:pPr>
              <w:widowControl w:val="0"/>
            </w:pPr>
            <w:r>
              <w:t>El. paštas:</w:t>
            </w:r>
            <w:r>
              <w:tab/>
              <w:t>d.lasaite@obeliuspn.lt</w:t>
            </w:r>
          </w:p>
          <w:p w14:paraId="26EFDCAE" w14:textId="77777777" w:rsidR="007A3539" w:rsidRDefault="007A3539" w:rsidP="003A0EA1">
            <w:pPr>
              <w:widowControl w:val="0"/>
            </w:pPr>
          </w:p>
          <w:p w14:paraId="689AADED" w14:textId="77777777" w:rsidR="00AE3215" w:rsidRDefault="00AE3215" w:rsidP="003A0EA1">
            <w:pPr>
              <w:widowControl w:val="0"/>
            </w:pPr>
          </w:p>
          <w:p w14:paraId="10D7FA0F" w14:textId="77777777" w:rsidR="00AE3215" w:rsidRDefault="00AE3215" w:rsidP="003A0EA1">
            <w:pPr>
              <w:widowControl w:val="0"/>
            </w:pPr>
          </w:p>
          <w:p w14:paraId="5DAE8F73" w14:textId="110F3E5C" w:rsidR="003A0EA1" w:rsidRDefault="003A0EA1" w:rsidP="003A0EA1">
            <w:pPr>
              <w:widowControl w:val="0"/>
            </w:pPr>
            <w:r>
              <w:lastRenderedPageBreak/>
              <w:t>Jurgita Kilienė (Obelių socialinių paslaugų namai (Kamajų seniūnija);</w:t>
            </w:r>
          </w:p>
          <w:p w14:paraId="0CC21129" w14:textId="77777777" w:rsidR="003A0EA1" w:rsidRDefault="003A0EA1" w:rsidP="003A0EA1">
            <w:pPr>
              <w:widowControl w:val="0"/>
            </w:pPr>
            <w:r>
              <w:t>socialinio darbo organizatorė</w:t>
            </w:r>
          </w:p>
          <w:p w14:paraId="0C191855" w14:textId="77777777" w:rsidR="003A0EA1" w:rsidRDefault="003A0EA1" w:rsidP="003A0EA1">
            <w:pPr>
              <w:widowControl w:val="0"/>
            </w:pPr>
            <w:r>
              <w:t>Telefonas:</w:t>
            </w:r>
            <w:r>
              <w:tab/>
              <w:t>+37045827242</w:t>
            </w:r>
          </w:p>
          <w:p w14:paraId="39C71E77" w14:textId="77777777" w:rsidR="003A0EA1" w:rsidRDefault="003A0EA1" w:rsidP="003A0EA1">
            <w:pPr>
              <w:widowControl w:val="0"/>
            </w:pPr>
            <w:r>
              <w:t>Mobilusis telefonas:</w:t>
            </w:r>
            <w:r>
              <w:tab/>
              <w:t>+37068636202</w:t>
            </w:r>
          </w:p>
          <w:p w14:paraId="26E88DCE" w14:textId="77777777" w:rsidR="003A0EA1" w:rsidRDefault="003A0EA1" w:rsidP="003A0EA1">
            <w:pPr>
              <w:widowControl w:val="0"/>
            </w:pPr>
            <w:r>
              <w:t>El. paštas:</w:t>
            </w:r>
            <w:r>
              <w:tab/>
              <w:t>j.kiliene@obeliuspn.lt</w:t>
            </w:r>
          </w:p>
          <w:p w14:paraId="4294D1C1" w14:textId="77777777" w:rsidR="003A0EA1" w:rsidRDefault="003A0EA1" w:rsidP="003A0EA1">
            <w:pPr>
              <w:widowControl w:val="0"/>
            </w:pPr>
          </w:p>
          <w:p w14:paraId="623FC29C" w14:textId="77777777" w:rsidR="003A0EA1" w:rsidRDefault="003A0EA1" w:rsidP="003A0EA1">
            <w:pPr>
              <w:widowControl w:val="0"/>
            </w:pPr>
            <w:r>
              <w:t xml:space="preserve">Edita </w:t>
            </w:r>
            <w:proofErr w:type="spellStart"/>
            <w:r>
              <w:t>Kastanauskienė</w:t>
            </w:r>
            <w:proofErr w:type="spellEnd"/>
            <w:r>
              <w:t xml:space="preserve"> Obelių socialinių paslaugų namai (Kazliškio seniūnija); socialinio darbo organizatorė</w:t>
            </w:r>
          </w:p>
          <w:p w14:paraId="4319D149" w14:textId="77777777" w:rsidR="003A0EA1" w:rsidRDefault="003A0EA1" w:rsidP="003A0EA1">
            <w:pPr>
              <w:widowControl w:val="0"/>
            </w:pPr>
            <w:r>
              <w:t>Telefonas:</w:t>
            </w:r>
            <w:r>
              <w:tab/>
              <w:t>+37045842725</w:t>
            </w:r>
          </w:p>
          <w:p w14:paraId="507EA59A" w14:textId="77777777" w:rsidR="003A0EA1" w:rsidRDefault="003A0EA1" w:rsidP="003A0EA1">
            <w:pPr>
              <w:widowControl w:val="0"/>
            </w:pPr>
            <w:r>
              <w:t>Mobilusis telefonas:</w:t>
            </w:r>
            <w:r>
              <w:tab/>
              <w:t>+37062063092</w:t>
            </w:r>
          </w:p>
          <w:p w14:paraId="25A3D4BF" w14:textId="77777777" w:rsidR="003A0EA1" w:rsidRDefault="003A0EA1" w:rsidP="003A0EA1">
            <w:pPr>
              <w:widowControl w:val="0"/>
            </w:pPr>
            <w:r>
              <w:t>El. paštas:</w:t>
            </w:r>
            <w:r>
              <w:tab/>
              <w:t>edita.kastanauskiene@obeliuspn.lt</w:t>
            </w:r>
          </w:p>
          <w:p w14:paraId="19256806" w14:textId="77777777" w:rsidR="003A0EA1" w:rsidRDefault="003A0EA1" w:rsidP="003A0EA1">
            <w:pPr>
              <w:widowControl w:val="0"/>
            </w:pPr>
          </w:p>
          <w:p w14:paraId="4B147057" w14:textId="77777777" w:rsidR="003A0EA1" w:rsidRDefault="003A0EA1" w:rsidP="003A0EA1">
            <w:pPr>
              <w:widowControl w:val="0"/>
            </w:pPr>
            <w:r>
              <w:t>Regina Urbonavičienė (Obelių socialinių paslaugų namai) Kriaunų seniūnija; socialinio darbo organizatorė</w:t>
            </w:r>
          </w:p>
          <w:p w14:paraId="6A26A25A" w14:textId="77777777" w:rsidR="003A0EA1" w:rsidRDefault="003A0EA1" w:rsidP="003A0EA1">
            <w:pPr>
              <w:widowControl w:val="0"/>
            </w:pPr>
            <w:r>
              <w:t>Telefonas:</w:t>
            </w:r>
            <w:r>
              <w:tab/>
              <w:t>+37045841722</w:t>
            </w:r>
          </w:p>
          <w:p w14:paraId="672F5459" w14:textId="77777777" w:rsidR="003A0EA1" w:rsidRDefault="003A0EA1" w:rsidP="003A0EA1">
            <w:pPr>
              <w:widowControl w:val="0"/>
            </w:pPr>
            <w:r>
              <w:t>Mobilusis telefonas:</w:t>
            </w:r>
            <w:r>
              <w:tab/>
              <w:t>+37068614600</w:t>
            </w:r>
          </w:p>
          <w:p w14:paraId="1DC3CBA0" w14:textId="77777777" w:rsidR="003A0EA1" w:rsidRDefault="003A0EA1" w:rsidP="003A0EA1">
            <w:pPr>
              <w:widowControl w:val="0"/>
            </w:pPr>
            <w:r>
              <w:t>El. paštas:</w:t>
            </w:r>
            <w:r>
              <w:tab/>
              <w:t>kriaunos@obeliuspn.lt</w:t>
            </w:r>
          </w:p>
          <w:p w14:paraId="7B67852D" w14:textId="77777777" w:rsidR="003A0EA1" w:rsidRDefault="003A0EA1" w:rsidP="003A0EA1">
            <w:pPr>
              <w:widowControl w:val="0"/>
            </w:pPr>
          </w:p>
          <w:p w14:paraId="4D6CF733" w14:textId="77777777" w:rsidR="003A0EA1" w:rsidRDefault="003A0EA1" w:rsidP="003A0EA1">
            <w:pPr>
              <w:widowControl w:val="0"/>
            </w:pPr>
            <w:r>
              <w:t xml:space="preserve">Daiva </w:t>
            </w:r>
            <w:proofErr w:type="spellStart"/>
            <w:r>
              <w:t>Jalnionienė</w:t>
            </w:r>
            <w:proofErr w:type="spellEnd"/>
            <w:r>
              <w:t xml:space="preserve"> (Obelių socialinių paslaugų namai) Obelių seniūnija; socialinio darbo organizatorė</w:t>
            </w:r>
          </w:p>
          <w:p w14:paraId="68543013" w14:textId="77777777" w:rsidR="003A0EA1" w:rsidRDefault="003A0EA1" w:rsidP="003A0EA1">
            <w:pPr>
              <w:widowControl w:val="0"/>
            </w:pPr>
            <w:r>
              <w:t>Telefonas:</w:t>
            </w:r>
            <w:r>
              <w:tab/>
              <w:t>+37045878741</w:t>
            </w:r>
          </w:p>
          <w:p w14:paraId="00C52CDC" w14:textId="77777777" w:rsidR="003A0EA1" w:rsidRDefault="003A0EA1" w:rsidP="003A0EA1">
            <w:pPr>
              <w:widowControl w:val="0"/>
            </w:pPr>
            <w:r>
              <w:t>Mobilusis telefonas:</w:t>
            </w:r>
            <w:r>
              <w:tab/>
              <w:t>+37069633247</w:t>
            </w:r>
          </w:p>
          <w:p w14:paraId="2756B33D" w14:textId="77777777" w:rsidR="003A0EA1" w:rsidRDefault="003A0EA1" w:rsidP="003A0EA1">
            <w:pPr>
              <w:widowControl w:val="0"/>
            </w:pPr>
            <w:r>
              <w:t>El. paštas:</w:t>
            </w:r>
            <w:r>
              <w:tab/>
              <w:t>d.jalnioniene@obeliuspn.lt</w:t>
            </w:r>
          </w:p>
          <w:p w14:paraId="4426F14B" w14:textId="77777777" w:rsidR="003A0EA1" w:rsidRDefault="003A0EA1" w:rsidP="003A0EA1">
            <w:pPr>
              <w:widowControl w:val="0"/>
            </w:pPr>
          </w:p>
          <w:p w14:paraId="2503B030" w14:textId="77777777" w:rsidR="003A0EA1" w:rsidRDefault="003A0EA1" w:rsidP="003A0EA1">
            <w:pPr>
              <w:widowControl w:val="0"/>
            </w:pPr>
            <w:r>
              <w:t xml:space="preserve">Audronė </w:t>
            </w:r>
            <w:proofErr w:type="spellStart"/>
            <w:r>
              <w:t>Pužienė</w:t>
            </w:r>
            <w:proofErr w:type="spellEnd"/>
            <w:r>
              <w:t xml:space="preserve"> (Obelių socialinių paslaugų namai (Panemunėlio seniūnija); socialinio darbo organizatorė</w:t>
            </w:r>
          </w:p>
          <w:p w14:paraId="198AECD1" w14:textId="77777777" w:rsidR="003A0EA1" w:rsidRDefault="003A0EA1" w:rsidP="003A0EA1">
            <w:pPr>
              <w:widowControl w:val="0"/>
            </w:pPr>
            <w:r>
              <w:t>Telefonas:</w:t>
            </w:r>
            <w:r>
              <w:tab/>
              <w:t>+37045863332</w:t>
            </w:r>
          </w:p>
          <w:p w14:paraId="01ABDD6E" w14:textId="77777777" w:rsidR="003A0EA1" w:rsidRDefault="003A0EA1" w:rsidP="003A0EA1">
            <w:pPr>
              <w:widowControl w:val="0"/>
            </w:pPr>
            <w:r>
              <w:t>Mobilusis telefonas:</w:t>
            </w:r>
            <w:r>
              <w:tab/>
              <w:t>+37061158724</w:t>
            </w:r>
          </w:p>
          <w:p w14:paraId="395A6DB9" w14:textId="77777777" w:rsidR="003A0EA1" w:rsidRDefault="003A0EA1" w:rsidP="003A0EA1">
            <w:pPr>
              <w:widowControl w:val="0"/>
            </w:pPr>
            <w:r>
              <w:t>El. paštas:</w:t>
            </w:r>
            <w:r>
              <w:tab/>
              <w:t>a.puziene@obeliuspn.lt</w:t>
            </w:r>
          </w:p>
          <w:p w14:paraId="5D3024DB" w14:textId="77777777" w:rsidR="003A0EA1" w:rsidRDefault="003A0EA1" w:rsidP="003A0EA1">
            <w:pPr>
              <w:widowControl w:val="0"/>
            </w:pPr>
          </w:p>
          <w:p w14:paraId="1B02BD74" w14:textId="77777777" w:rsidR="003A0EA1" w:rsidRDefault="003A0EA1" w:rsidP="003A0EA1">
            <w:pPr>
              <w:widowControl w:val="0"/>
            </w:pPr>
            <w:r>
              <w:t xml:space="preserve">Regina </w:t>
            </w:r>
            <w:proofErr w:type="spellStart"/>
            <w:r>
              <w:t>Greviškienė</w:t>
            </w:r>
            <w:proofErr w:type="spellEnd"/>
            <w:r>
              <w:t xml:space="preserve"> (Obelių socialinių paslaugų namai (Pandėlio seniūnija); socialinio darbo organizatorė</w:t>
            </w:r>
          </w:p>
          <w:p w14:paraId="532AC117" w14:textId="77777777" w:rsidR="003A0EA1" w:rsidRDefault="003A0EA1" w:rsidP="003A0EA1">
            <w:pPr>
              <w:widowControl w:val="0"/>
            </w:pPr>
            <w:r>
              <w:t>Telefonas:</w:t>
            </w:r>
            <w:r>
              <w:tab/>
              <w:t>+37045879453</w:t>
            </w:r>
          </w:p>
          <w:p w14:paraId="2A3E60CE" w14:textId="77777777" w:rsidR="003A0EA1" w:rsidRDefault="003A0EA1" w:rsidP="003A0EA1">
            <w:pPr>
              <w:widowControl w:val="0"/>
            </w:pPr>
            <w:r>
              <w:t>Mobilusis telefonas:</w:t>
            </w:r>
            <w:r>
              <w:tab/>
              <w:t>+37061294769</w:t>
            </w:r>
          </w:p>
          <w:p w14:paraId="36148352" w14:textId="77777777" w:rsidR="003A0EA1" w:rsidRDefault="003A0EA1" w:rsidP="003A0EA1">
            <w:pPr>
              <w:widowControl w:val="0"/>
            </w:pPr>
            <w:r>
              <w:t>El. paštas:</w:t>
            </w:r>
            <w:r>
              <w:tab/>
              <w:t>r.greviskiene@obeliuspn.lt</w:t>
            </w:r>
          </w:p>
          <w:p w14:paraId="4BFEBB61" w14:textId="77777777" w:rsidR="003A0EA1" w:rsidRDefault="003A0EA1" w:rsidP="003A0EA1">
            <w:pPr>
              <w:widowControl w:val="0"/>
            </w:pPr>
          </w:p>
          <w:p w14:paraId="066742DF" w14:textId="77777777" w:rsidR="003A0EA1" w:rsidRDefault="003A0EA1" w:rsidP="003A0EA1">
            <w:pPr>
              <w:widowControl w:val="0"/>
            </w:pPr>
            <w:r>
              <w:t xml:space="preserve">Ligita </w:t>
            </w:r>
            <w:proofErr w:type="spellStart"/>
            <w:r>
              <w:t>Piragienė</w:t>
            </w:r>
            <w:proofErr w:type="spellEnd"/>
            <w:r>
              <w:t xml:space="preserve"> (Obelių socialinių paslaugų namai (Rokiškio miesto seniūnija); socialinio darbo organizatorė</w:t>
            </w:r>
          </w:p>
          <w:p w14:paraId="427D1531" w14:textId="77777777" w:rsidR="003A0EA1" w:rsidRDefault="003A0EA1" w:rsidP="003A0EA1">
            <w:pPr>
              <w:widowControl w:val="0"/>
            </w:pPr>
            <w:r>
              <w:t>Telefonas:</w:t>
            </w:r>
            <w:r>
              <w:tab/>
              <w:t>+37045851735</w:t>
            </w:r>
          </w:p>
          <w:p w14:paraId="53A2CAC5" w14:textId="77777777" w:rsidR="003A0EA1" w:rsidRDefault="003A0EA1" w:rsidP="003A0EA1">
            <w:pPr>
              <w:widowControl w:val="0"/>
            </w:pPr>
            <w:r>
              <w:t>Mobilusis telefonas:</w:t>
            </w:r>
            <w:r>
              <w:tab/>
              <w:t>+37061144941</w:t>
            </w:r>
          </w:p>
          <w:p w14:paraId="2749DCD5" w14:textId="6EE41E92" w:rsidR="003A0EA1" w:rsidRDefault="003A0EA1" w:rsidP="003A0EA1">
            <w:pPr>
              <w:widowControl w:val="0"/>
            </w:pPr>
            <w:r>
              <w:t>El. paštas:</w:t>
            </w:r>
            <w:r>
              <w:tab/>
              <w:t>l.piragiene@obeliuspn.lt</w:t>
            </w:r>
          </w:p>
          <w:p w14:paraId="57A9951E" w14:textId="77777777" w:rsidR="003A0EA1" w:rsidRDefault="003A0EA1" w:rsidP="003A0EA1">
            <w:pPr>
              <w:widowControl w:val="0"/>
            </w:pPr>
          </w:p>
          <w:p w14:paraId="1FCA9384" w14:textId="77777777" w:rsidR="003A0EA1" w:rsidRDefault="003A0EA1" w:rsidP="003A0EA1">
            <w:pPr>
              <w:widowControl w:val="0"/>
            </w:pPr>
            <w:r>
              <w:t>Kristina Orbidanė (Obelių socialinių paslaugų namai (Rokiškio miesto seniūnija); socialinio darbo organizatorė</w:t>
            </w:r>
          </w:p>
          <w:p w14:paraId="3989ECD8" w14:textId="77777777" w:rsidR="003A0EA1" w:rsidRDefault="003A0EA1" w:rsidP="003A0EA1">
            <w:pPr>
              <w:widowControl w:val="0"/>
            </w:pPr>
            <w:r>
              <w:t>Telefonas:</w:t>
            </w:r>
            <w:r>
              <w:tab/>
              <w:t>+37045851735</w:t>
            </w:r>
          </w:p>
          <w:p w14:paraId="7B4FF5A7" w14:textId="77777777" w:rsidR="003A0EA1" w:rsidRDefault="003A0EA1" w:rsidP="003A0EA1">
            <w:pPr>
              <w:widowControl w:val="0"/>
            </w:pPr>
            <w:r>
              <w:t>Mobilusis telefonas:</w:t>
            </w:r>
            <w:r>
              <w:tab/>
              <w:t>+37060873143</w:t>
            </w:r>
          </w:p>
          <w:p w14:paraId="45900A0B" w14:textId="77777777" w:rsidR="003A0EA1" w:rsidRDefault="003A0EA1" w:rsidP="003A0EA1">
            <w:pPr>
              <w:widowControl w:val="0"/>
            </w:pPr>
            <w:r>
              <w:t>El. paštas:</w:t>
            </w:r>
            <w:r>
              <w:tab/>
              <w:t>k.orbidane@obeliuspn.lt</w:t>
            </w:r>
          </w:p>
          <w:p w14:paraId="7C5D743F" w14:textId="77777777" w:rsidR="00B703F2" w:rsidRDefault="00B703F2" w:rsidP="003A0EA1">
            <w:pPr>
              <w:widowControl w:val="0"/>
            </w:pPr>
          </w:p>
          <w:p w14:paraId="063E31A8" w14:textId="77777777" w:rsidR="007A3539" w:rsidRDefault="007A3539" w:rsidP="003A0EA1">
            <w:pPr>
              <w:widowControl w:val="0"/>
            </w:pPr>
          </w:p>
          <w:p w14:paraId="02155CCC" w14:textId="5AF1B874" w:rsidR="003A0EA1" w:rsidRDefault="003A0EA1" w:rsidP="003A0EA1">
            <w:pPr>
              <w:widowControl w:val="0"/>
            </w:pPr>
            <w:r>
              <w:lastRenderedPageBreak/>
              <w:t xml:space="preserve">Danguolė </w:t>
            </w:r>
            <w:proofErr w:type="spellStart"/>
            <w:r>
              <w:t>Peciukonytė</w:t>
            </w:r>
            <w:proofErr w:type="spellEnd"/>
            <w:r>
              <w:t xml:space="preserve"> (Obelių socialinių paslaugų namai (Rokiškio kaimiškoji seniūnija); socialinio darbo organizatorė</w:t>
            </w:r>
          </w:p>
          <w:p w14:paraId="0895B0D7" w14:textId="77777777" w:rsidR="003A0EA1" w:rsidRDefault="003A0EA1" w:rsidP="003A0EA1">
            <w:pPr>
              <w:widowControl w:val="0"/>
            </w:pPr>
            <w:r>
              <w:t>Telefonas:</w:t>
            </w:r>
            <w:r>
              <w:tab/>
              <w:t>845852548</w:t>
            </w:r>
          </w:p>
          <w:p w14:paraId="71ADDA75" w14:textId="77777777" w:rsidR="003A0EA1" w:rsidRDefault="003A0EA1" w:rsidP="003A0EA1">
            <w:pPr>
              <w:widowControl w:val="0"/>
            </w:pPr>
            <w:r>
              <w:t>Mobilusis telefonas:</w:t>
            </w:r>
            <w:r>
              <w:tab/>
              <w:t>+37069885798</w:t>
            </w:r>
          </w:p>
          <w:p w14:paraId="1762EC3C" w14:textId="2D36D884" w:rsidR="006E3C7F" w:rsidRPr="00666334" w:rsidRDefault="003A0EA1" w:rsidP="00D867A7">
            <w:pPr>
              <w:widowControl w:val="0"/>
            </w:pPr>
            <w:r>
              <w:t>El. paštas:</w:t>
            </w:r>
            <w:r>
              <w:tab/>
              <w:t>d.peciukonyte@obeliuspn.lt</w:t>
            </w:r>
          </w:p>
        </w:tc>
      </w:tr>
      <w:tr w:rsidR="006E3C7F" w:rsidRPr="00666334" w14:paraId="3036EA96" w14:textId="77777777" w:rsidTr="003A0EA1">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ACC55" w14:textId="1FC277E3" w:rsidR="006E3C7F" w:rsidRPr="00666334" w:rsidRDefault="006E3C7F" w:rsidP="00D867A7">
            <w:pPr>
              <w:ind w:left="720" w:hanging="578"/>
              <w:jc w:val="center"/>
              <w:rPr>
                <w:rFonts w:eastAsia="Calibri"/>
                <w:szCs w:val="24"/>
                <w:lang w:eastAsia="lt-LT"/>
              </w:rPr>
            </w:pPr>
            <w:r w:rsidRPr="00666334">
              <w:rPr>
                <w:rFonts w:eastAsia="Calibri"/>
                <w:szCs w:val="24"/>
                <w:lang w:eastAsia="lt-LT"/>
              </w:rPr>
              <w:lastRenderedPageBreak/>
              <w:t>1</w:t>
            </w:r>
            <w:r w:rsidR="009E5BCA">
              <w:rPr>
                <w:rFonts w:eastAsia="Calibri"/>
                <w:szCs w:val="24"/>
                <w:lang w:eastAsia="lt-LT"/>
              </w:rPr>
              <w:t>5</w:t>
            </w:r>
            <w:r w:rsidRPr="00666334">
              <w:rPr>
                <w:rFonts w:eastAsia="Calibri"/>
                <w:szCs w:val="24"/>
                <w:lang w:eastAsia="lt-LT"/>
              </w:rPr>
              <w:t>.</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A588" w14:textId="784FE830" w:rsidR="006E3C7F" w:rsidRPr="00666334" w:rsidRDefault="009E5BCA" w:rsidP="00D867A7">
            <w:pPr>
              <w:widowControl w:val="0"/>
              <w:ind w:firstLine="4"/>
            </w:pPr>
            <w:r>
              <w:rPr>
                <w:szCs w:val="24"/>
                <w:lang w:eastAsia="lt-LT"/>
              </w:rPr>
              <w:t>P</w:t>
            </w:r>
            <w:r w:rsidR="006E3C7F" w:rsidRPr="00666334">
              <w:rPr>
                <w:szCs w:val="24"/>
                <w:lang w:eastAsia="lt-LT"/>
              </w:rPr>
              <w:t>aslaugos suteikimo trukmė</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42547" w14:textId="4006EBB8" w:rsidR="006E3C7F" w:rsidRPr="00666334" w:rsidRDefault="00C2417E" w:rsidP="00D867A7">
            <w:r w:rsidRPr="00C2417E">
              <w:t xml:space="preserve">Sprendimas dėl prašymo patenkinimo (nepatenkinimo) bus priimtas ne vėliau kaip per </w:t>
            </w:r>
            <w:r>
              <w:t>15</w:t>
            </w:r>
            <w:r w:rsidRPr="00C2417E">
              <w:t xml:space="preserve"> darbo dienų nuo prašymo su visais reikiamais dokumentais ir duomenimis gavimo dienos.</w:t>
            </w:r>
          </w:p>
        </w:tc>
      </w:tr>
      <w:tr w:rsidR="006E3C7F" w:rsidRPr="00666334" w14:paraId="1EDD6DBA" w14:textId="77777777" w:rsidTr="003A0EA1">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25582" w14:textId="37C93799" w:rsidR="006E3C7F" w:rsidRPr="00666334" w:rsidRDefault="006E3C7F" w:rsidP="00D867A7">
            <w:pPr>
              <w:tabs>
                <w:tab w:val="left" w:pos="426"/>
              </w:tabs>
              <w:ind w:left="720" w:hanging="720"/>
              <w:jc w:val="center"/>
              <w:rPr>
                <w:szCs w:val="24"/>
              </w:rPr>
            </w:pPr>
            <w:r w:rsidRPr="00666334">
              <w:rPr>
                <w:rFonts w:eastAsia="Calibri"/>
                <w:szCs w:val="24"/>
                <w:lang w:eastAsia="lt-LT"/>
              </w:rPr>
              <w:t>1</w:t>
            </w:r>
            <w:r w:rsidR="009E5BCA">
              <w:rPr>
                <w:rFonts w:eastAsia="Calibri"/>
                <w:szCs w:val="24"/>
                <w:lang w:eastAsia="lt-LT"/>
              </w:rPr>
              <w:t>6</w:t>
            </w:r>
            <w:r w:rsidRPr="00666334">
              <w:rPr>
                <w:rFonts w:eastAsia="Calibri"/>
                <w:szCs w:val="24"/>
                <w:lang w:eastAsia="lt-LT"/>
              </w:rPr>
              <w:t>.</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72DF9" w14:textId="77777777" w:rsidR="006E3C7F" w:rsidRPr="00666334" w:rsidRDefault="006E3C7F" w:rsidP="00D867A7">
            <w:pPr>
              <w:widowControl w:val="0"/>
              <w:ind w:firstLine="4"/>
              <w:rPr>
                <w:szCs w:val="24"/>
                <w:lang w:eastAsia="lt-LT"/>
              </w:rPr>
            </w:pPr>
            <w:r w:rsidRPr="00666334">
              <w:rPr>
                <w:szCs w:val="24"/>
                <w:lang w:eastAsia="lt-LT"/>
              </w:rPr>
              <w:t>Duomenys apie elektroninėmis priemonėmis teikiamą administracinę paslaugą (jei ji teikiama tik arba ir elektroninėmis priemonėmis) – pavadinimas, nuoroda į elektroninėmis priemonėmis teikiamos paslaugos užsakymo tinklalapį:</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2E109" w14:textId="58184004" w:rsidR="006E3C7F" w:rsidRDefault="007A3539" w:rsidP="00D867A7">
            <w:pPr>
              <w:rPr>
                <w:szCs w:val="24"/>
                <w:lang w:eastAsia="lt-LT"/>
              </w:rPr>
            </w:pPr>
            <w:r>
              <w:rPr>
                <w:szCs w:val="24"/>
                <w:lang w:eastAsia="lt-LT"/>
              </w:rPr>
              <w:t xml:space="preserve">Socialinės paramos šeimai informacinė sistema </w:t>
            </w:r>
            <w:hyperlink r:id="rId18" w:history="1">
              <w:r w:rsidRPr="0000659F">
                <w:rPr>
                  <w:rStyle w:val="Hipersaitas"/>
                  <w:szCs w:val="24"/>
                  <w:lang w:eastAsia="lt-LT"/>
                </w:rPr>
                <w:t>https://www.spis.lt/</w:t>
              </w:r>
            </w:hyperlink>
          </w:p>
          <w:p w14:paraId="4D64DF01" w14:textId="77777777" w:rsidR="007A3539" w:rsidRPr="00666334" w:rsidRDefault="007A3539" w:rsidP="00D867A7"/>
          <w:p w14:paraId="65FFBC08" w14:textId="77777777" w:rsidR="006E3C7F" w:rsidRPr="00666334" w:rsidRDefault="006E3C7F" w:rsidP="00D867A7">
            <w:pPr>
              <w:rPr>
                <w:szCs w:val="24"/>
                <w:lang w:eastAsia="lt-LT"/>
              </w:rPr>
            </w:pPr>
          </w:p>
        </w:tc>
      </w:tr>
      <w:tr w:rsidR="006E3C7F" w:rsidRPr="00666334" w14:paraId="3CE09FF8" w14:textId="77777777" w:rsidTr="003A0EA1">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E8FA1" w14:textId="3F8CE38D" w:rsidR="006E3C7F" w:rsidRPr="00666334" w:rsidRDefault="009E5BCA" w:rsidP="00D867A7">
            <w:pPr>
              <w:jc w:val="center"/>
              <w:rPr>
                <w:rFonts w:eastAsia="Calibri"/>
                <w:szCs w:val="24"/>
                <w:lang w:eastAsia="lt-LT"/>
              </w:rPr>
            </w:pPr>
            <w:r>
              <w:rPr>
                <w:rFonts w:eastAsia="Calibri"/>
                <w:szCs w:val="24"/>
                <w:lang w:eastAsia="lt-LT"/>
              </w:rPr>
              <w:t>17</w:t>
            </w:r>
            <w:r w:rsidR="006E3C7F" w:rsidRPr="00666334">
              <w:rPr>
                <w:rFonts w:eastAsia="Calibri"/>
                <w:szCs w:val="24"/>
                <w:lang w:eastAsia="lt-LT"/>
              </w:rPr>
              <w:t>.</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0E25" w14:textId="77777777" w:rsidR="006E3C7F" w:rsidRPr="00666334" w:rsidRDefault="006E3C7F" w:rsidP="00D867A7">
            <w:pPr>
              <w:widowControl w:val="0"/>
              <w:ind w:firstLine="4"/>
              <w:rPr>
                <w:szCs w:val="24"/>
                <w:lang w:eastAsia="lt-LT"/>
              </w:rPr>
            </w:pPr>
            <w:r w:rsidRPr="00666334">
              <w:rPr>
                <w:szCs w:val="24"/>
                <w:lang w:eastAsia="lt-LT"/>
              </w:rPr>
              <w:t>Duomenys apie administracinės paslaugos teikėjo veiksmų (neveikimo), kurie galimai pažeidė paslaugos gavėjo teises ar teisėtus interesus, apskundimo tvarką</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09428" w14:textId="09EB45C6" w:rsidR="006E3C7F" w:rsidRPr="00666334" w:rsidRDefault="007A3539" w:rsidP="007C122C">
            <w:pPr>
              <w:widowControl w:val="0"/>
              <w:tabs>
                <w:tab w:val="left" w:pos="993"/>
                <w:tab w:val="left" w:pos="1134"/>
              </w:tabs>
              <w:jc w:val="both"/>
            </w:pPr>
            <w:r>
              <w:rPr>
                <w:szCs w:val="24"/>
                <w:lang w:eastAsia="lt-LT"/>
              </w:rPr>
              <w:t xml:space="preserve">Sprendimas </w:t>
            </w:r>
            <w:r w:rsidRPr="00F272C7">
              <w:rPr>
                <w:szCs w:val="24"/>
                <w:lang w:eastAsia="lt-LT"/>
              </w:rPr>
              <w:t xml:space="preserve">per vieną mėnesį gali būti skundžiamas Lietuvos administracinių ginčų komisijos Panevėžio apygardos skyriui </w:t>
            </w:r>
            <w:r>
              <w:rPr>
                <w:szCs w:val="24"/>
                <w:lang w:eastAsia="lt-LT"/>
              </w:rPr>
              <w:t>(</w:t>
            </w:r>
            <w:r w:rsidRPr="00F272C7">
              <w:rPr>
                <w:szCs w:val="24"/>
                <w:lang w:eastAsia="lt-LT"/>
              </w:rPr>
              <w:t>Respublikos g.</w:t>
            </w:r>
            <w:r>
              <w:rPr>
                <w:szCs w:val="24"/>
                <w:lang w:eastAsia="lt-LT"/>
              </w:rPr>
              <w:t xml:space="preserve"> </w:t>
            </w:r>
            <w:r w:rsidRPr="00F272C7">
              <w:rPr>
                <w:szCs w:val="24"/>
                <w:lang w:eastAsia="lt-LT"/>
              </w:rPr>
              <w:t>62, Panevėžys</w:t>
            </w:r>
            <w:r>
              <w:rPr>
                <w:szCs w:val="24"/>
                <w:lang w:eastAsia="lt-LT"/>
              </w:rPr>
              <w:t xml:space="preserve">) </w:t>
            </w:r>
            <w:r w:rsidRPr="00F272C7">
              <w:rPr>
                <w:szCs w:val="24"/>
                <w:lang w:eastAsia="lt-LT"/>
              </w:rPr>
              <w:t>Lietuvos Respublikos ikiteisminių ginčų nagrinėjimo tvarkos įstatymo nustatyta tvarka.</w:t>
            </w:r>
          </w:p>
        </w:tc>
      </w:tr>
    </w:tbl>
    <w:p w14:paraId="1065B3FB" w14:textId="77777777" w:rsidR="006E3C7F" w:rsidRPr="00666334" w:rsidRDefault="006E3C7F" w:rsidP="006E3C7F">
      <w:pPr>
        <w:rPr>
          <w:szCs w:val="24"/>
          <w:lang w:eastAsia="lt-LT"/>
        </w:rPr>
      </w:pPr>
    </w:p>
    <w:p w14:paraId="6295CFAB" w14:textId="77777777" w:rsidR="007A3539" w:rsidRDefault="007C122C" w:rsidP="006E3C7F">
      <w:pPr>
        <w:suppressAutoHyphens/>
        <w:textAlignment w:val="baseline"/>
        <w:rPr>
          <w:szCs w:val="24"/>
          <w:lang w:eastAsia="lt-LT"/>
        </w:rPr>
      </w:pPr>
      <w:r>
        <w:rPr>
          <w:szCs w:val="24"/>
          <w:lang w:eastAsia="lt-LT"/>
        </w:rPr>
        <w:t>Socialinės paramos ir sveikatos skyri</w:t>
      </w:r>
      <w:r w:rsidR="007A3539">
        <w:rPr>
          <w:szCs w:val="24"/>
          <w:lang w:eastAsia="lt-LT"/>
        </w:rPr>
        <w:t>au</w:t>
      </w:r>
      <w:r>
        <w:rPr>
          <w:szCs w:val="24"/>
          <w:lang w:eastAsia="lt-LT"/>
        </w:rPr>
        <w:t>s</w:t>
      </w:r>
      <w:r w:rsidR="007A3539">
        <w:rPr>
          <w:szCs w:val="24"/>
          <w:lang w:eastAsia="lt-LT"/>
        </w:rPr>
        <w:t xml:space="preserve"> vedėjas</w:t>
      </w:r>
      <w:r>
        <w:rPr>
          <w:szCs w:val="24"/>
          <w:lang w:eastAsia="lt-LT"/>
        </w:rPr>
        <w:tab/>
      </w:r>
      <w:r>
        <w:rPr>
          <w:szCs w:val="24"/>
          <w:lang w:eastAsia="lt-LT"/>
        </w:rPr>
        <w:tab/>
      </w:r>
      <w:r>
        <w:rPr>
          <w:szCs w:val="24"/>
          <w:lang w:eastAsia="lt-LT"/>
        </w:rPr>
        <w:tab/>
      </w:r>
      <w:r>
        <w:rPr>
          <w:szCs w:val="24"/>
          <w:lang w:eastAsia="lt-LT"/>
        </w:rPr>
        <w:tab/>
      </w:r>
    </w:p>
    <w:p w14:paraId="5A83AA57" w14:textId="51DE920D" w:rsidR="005163F3" w:rsidRDefault="007C122C" w:rsidP="006E3C7F">
      <w:pPr>
        <w:suppressAutoHyphens/>
        <w:textAlignment w:val="baseline"/>
        <w:rPr>
          <w:szCs w:val="24"/>
          <w:lang w:eastAsia="lt-LT"/>
        </w:rPr>
      </w:pPr>
      <w:r>
        <w:rPr>
          <w:szCs w:val="24"/>
          <w:lang w:eastAsia="lt-LT"/>
        </w:rPr>
        <w:t xml:space="preserve">Vitalis </w:t>
      </w:r>
      <w:proofErr w:type="spellStart"/>
      <w:r>
        <w:rPr>
          <w:szCs w:val="24"/>
          <w:lang w:eastAsia="lt-LT"/>
        </w:rPr>
        <w:t>Giedrikas</w:t>
      </w:r>
      <w:proofErr w:type="spellEnd"/>
    </w:p>
    <w:p w14:paraId="210445FF" w14:textId="77777777" w:rsidR="007A3539" w:rsidRDefault="00760DB9" w:rsidP="00760DB9">
      <w:pPr>
        <w:suppressAutoHyphens/>
        <w:textAlignment w:val="baseline"/>
        <w:rPr>
          <w:szCs w:val="24"/>
          <w:lang w:eastAsia="lt-LT"/>
        </w:rPr>
      </w:pPr>
      <w:r w:rsidRPr="00760DB9">
        <w:rPr>
          <w:szCs w:val="24"/>
          <w:lang w:eastAsia="lt-LT"/>
        </w:rPr>
        <w:t xml:space="preserve">Tel. </w:t>
      </w:r>
      <w:proofErr w:type="spellStart"/>
      <w:r w:rsidRPr="00760DB9">
        <w:rPr>
          <w:szCs w:val="24"/>
          <w:lang w:eastAsia="lt-LT"/>
        </w:rPr>
        <w:t>nr.</w:t>
      </w:r>
      <w:proofErr w:type="spellEnd"/>
      <w:r w:rsidRPr="00760DB9">
        <w:rPr>
          <w:szCs w:val="24"/>
          <w:lang w:eastAsia="lt-LT"/>
        </w:rPr>
        <w:t xml:space="preserve"> (+370 458) 71268, </w:t>
      </w:r>
    </w:p>
    <w:p w14:paraId="19E01D41" w14:textId="77777777" w:rsidR="007A3539" w:rsidRDefault="007A3539" w:rsidP="00760DB9">
      <w:pPr>
        <w:suppressAutoHyphens/>
        <w:textAlignment w:val="baseline"/>
        <w:rPr>
          <w:szCs w:val="24"/>
          <w:lang w:eastAsia="lt-LT"/>
        </w:rPr>
      </w:pPr>
      <w:r>
        <w:rPr>
          <w:szCs w:val="24"/>
          <w:lang w:eastAsia="lt-LT"/>
        </w:rPr>
        <w:t xml:space="preserve">Mob. </w:t>
      </w:r>
      <w:r w:rsidR="00760DB9" w:rsidRPr="00760DB9">
        <w:rPr>
          <w:szCs w:val="24"/>
          <w:lang w:eastAsia="lt-LT"/>
        </w:rPr>
        <w:t xml:space="preserve">+37068623367, </w:t>
      </w:r>
    </w:p>
    <w:p w14:paraId="352961C5" w14:textId="45CEFF55" w:rsidR="00760DB9" w:rsidRPr="006965DA" w:rsidRDefault="00760DB9" w:rsidP="00760DB9">
      <w:pPr>
        <w:suppressAutoHyphens/>
        <w:textAlignment w:val="baseline"/>
        <w:rPr>
          <w:szCs w:val="24"/>
          <w:lang w:eastAsia="lt-LT"/>
        </w:rPr>
      </w:pPr>
      <w:r w:rsidRPr="00760DB9">
        <w:rPr>
          <w:szCs w:val="24"/>
          <w:lang w:eastAsia="lt-LT"/>
        </w:rPr>
        <w:t>El.</w:t>
      </w:r>
      <w:r w:rsidR="007A3539">
        <w:rPr>
          <w:szCs w:val="24"/>
          <w:lang w:eastAsia="lt-LT"/>
        </w:rPr>
        <w:t xml:space="preserve"> </w:t>
      </w:r>
      <w:r w:rsidRPr="00760DB9">
        <w:rPr>
          <w:szCs w:val="24"/>
          <w:lang w:eastAsia="lt-LT"/>
        </w:rPr>
        <w:t xml:space="preserve">p. </w:t>
      </w:r>
      <w:hyperlink r:id="rId19" w:history="1">
        <w:r w:rsidRPr="006965DA">
          <w:rPr>
            <w:rStyle w:val="Hipersaitas"/>
            <w:color w:val="auto"/>
            <w:szCs w:val="24"/>
            <w:lang w:eastAsia="lt-LT"/>
          </w:rPr>
          <w:t>globa</w:t>
        </w:r>
      </w:hyperlink>
      <w:r w:rsidRPr="006965DA">
        <w:rPr>
          <w:szCs w:val="24"/>
          <w:u w:val="single"/>
          <w:lang w:eastAsia="lt-LT"/>
        </w:rPr>
        <w:t>@rokiskis.lt</w:t>
      </w:r>
    </w:p>
    <w:p w14:paraId="0F98815C" w14:textId="77777777" w:rsidR="00760DB9" w:rsidRPr="00760DB9" w:rsidRDefault="00760DB9" w:rsidP="00760DB9">
      <w:pPr>
        <w:suppressAutoHyphens/>
        <w:textAlignment w:val="baseline"/>
        <w:rPr>
          <w:szCs w:val="24"/>
          <w:lang w:eastAsia="lt-LT"/>
        </w:rPr>
      </w:pPr>
    </w:p>
    <w:p w14:paraId="02F5AE82" w14:textId="77777777" w:rsidR="005163F3" w:rsidRDefault="005163F3" w:rsidP="006E3C7F">
      <w:pPr>
        <w:suppressAutoHyphens/>
        <w:textAlignment w:val="baseline"/>
        <w:rPr>
          <w:szCs w:val="24"/>
          <w:lang w:eastAsia="lt-LT"/>
        </w:rPr>
      </w:pPr>
    </w:p>
    <w:p w14:paraId="42B7A2B0" w14:textId="77777777" w:rsidR="005163F3" w:rsidRDefault="005163F3" w:rsidP="006E3C7F">
      <w:pPr>
        <w:suppressAutoHyphens/>
        <w:textAlignment w:val="baseline"/>
        <w:rPr>
          <w:szCs w:val="24"/>
          <w:lang w:eastAsia="lt-LT"/>
        </w:rPr>
      </w:pPr>
    </w:p>
    <w:p w14:paraId="1B5585BD" w14:textId="77777777" w:rsidR="005163F3" w:rsidRDefault="005163F3" w:rsidP="006E3C7F">
      <w:pPr>
        <w:suppressAutoHyphens/>
        <w:textAlignment w:val="baseline"/>
        <w:rPr>
          <w:szCs w:val="24"/>
          <w:lang w:eastAsia="lt-LT"/>
        </w:rPr>
      </w:pPr>
    </w:p>
    <w:p w14:paraId="657E3C83" w14:textId="77777777" w:rsidR="005163F3" w:rsidRDefault="005163F3" w:rsidP="006E3C7F">
      <w:pPr>
        <w:suppressAutoHyphens/>
        <w:textAlignment w:val="baseline"/>
        <w:rPr>
          <w:szCs w:val="24"/>
          <w:lang w:eastAsia="lt-LT"/>
        </w:rPr>
      </w:pPr>
    </w:p>
    <w:p w14:paraId="723B4E99" w14:textId="77777777" w:rsidR="005163F3" w:rsidRDefault="005163F3" w:rsidP="006E3C7F">
      <w:pPr>
        <w:suppressAutoHyphens/>
        <w:textAlignment w:val="baseline"/>
        <w:rPr>
          <w:szCs w:val="24"/>
          <w:lang w:eastAsia="lt-LT"/>
        </w:rPr>
      </w:pPr>
    </w:p>
    <w:p w14:paraId="77FC62CB" w14:textId="77777777" w:rsidR="005163F3" w:rsidRDefault="005163F3" w:rsidP="006E3C7F">
      <w:pPr>
        <w:suppressAutoHyphens/>
        <w:textAlignment w:val="baseline"/>
        <w:rPr>
          <w:szCs w:val="24"/>
          <w:lang w:eastAsia="lt-LT"/>
        </w:rPr>
      </w:pPr>
    </w:p>
    <w:p w14:paraId="144AA25E" w14:textId="77777777" w:rsidR="005163F3" w:rsidRDefault="005163F3" w:rsidP="006E3C7F">
      <w:pPr>
        <w:suppressAutoHyphens/>
        <w:textAlignment w:val="baseline"/>
        <w:rPr>
          <w:szCs w:val="24"/>
          <w:lang w:eastAsia="lt-LT"/>
        </w:rPr>
      </w:pPr>
    </w:p>
    <w:p w14:paraId="566A05F5" w14:textId="77777777" w:rsidR="005163F3" w:rsidRDefault="005163F3" w:rsidP="006E3C7F">
      <w:pPr>
        <w:suppressAutoHyphens/>
        <w:textAlignment w:val="baseline"/>
        <w:rPr>
          <w:szCs w:val="24"/>
          <w:lang w:eastAsia="lt-LT"/>
        </w:rPr>
      </w:pPr>
    </w:p>
    <w:p w14:paraId="31AE4AF1" w14:textId="77777777" w:rsidR="005163F3" w:rsidRDefault="005163F3" w:rsidP="006E3C7F">
      <w:pPr>
        <w:suppressAutoHyphens/>
        <w:textAlignment w:val="baseline"/>
        <w:rPr>
          <w:szCs w:val="24"/>
          <w:lang w:eastAsia="lt-LT"/>
        </w:rPr>
      </w:pPr>
    </w:p>
    <w:p w14:paraId="25F83845" w14:textId="77777777" w:rsidR="005163F3" w:rsidRDefault="005163F3" w:rsidP="006E3C7F">
      <w:pPr>
        <w:suppressAutoHyphens/>
        <w:textAlignment w:val="baseline"/>
        <w:rPr>
          <w:szCs w:val="24"/>
          <w:lang w:eastAsia="lt-LT"/>
        </w:rPr>
      </w:pPr>
    </w:p>
    <w:p w14:paraId="37A29B62" w14:textId="77777777" w:rsidR="005163F3" w:rsidRDefault="005163F3" w:rsidP="006E3C7F">
      <w:pPr>
        <w:suppressAutoHyphens/>
        <w:textAlignment w:val="baseline"/>
        <w:rPr>
          <w:szCs w:val="24"/>
          <w:lang w:eastAsia="lt-LT"/>
        </w:rPr>
      </w:pPr>
    </w:p>
    <w:p w14:paraId="6AA357D1" w14:textId="77777777" w:rsidR="005163F3" w:rsidRDefault="005163F3" w:rsidP="006E3C7F">
      <w:pPr>
        <w:suppressAutoHyphens/>
        <w:textAlignment w:val="baseline"/>
        <w:rPr>
          <w:szCs w:val="24"/>
          <w:lang w:eastAsia="lt-LT"/>
        </w:rPr>
      </w:pPr>
    </w:p>
    <w:p w14:paraId="4470CF19" w14:textId="77777777" w:rsidR="005163F3" w:rsidRDefault="005163F3" w:rsidP="006E3C7F">
      <w:pPr>
        <w:suppressAutoHyphens/>
        <w:textAlignment w:val="baseline"/>
        <w:rPr>
          <w:szCs w:val="24"/>
          <w:lang w:eastAsia="lt-LT"/>
        </w:rPr>
      </w:pPr>
    </w:p>
    <w:p w14:paraId="5C80762A" w14:textId="77777777" w:rsidR="005163F3" w:rsidRDefault="005163F3" w:rsidP="006E3C7F">
      <w:pPr>
        <w:suppressAutoHyphens/>
        <w:textAlignment w:val="baseline"/>
        <w:rPr>
          <w:szCs w:val="24"/>
          <w:lang w:eastAsia="lt-LT"/>
        </w:rPr>
      </w:pPr>
    </w:p>
    <w:p w14:paraId="2D059305" w14:textId="085A5156" w:rsidR="005163F3" w:rsidRDefault="007A3539" w:rsidP="006E3C7F">
      <w:pPr>
        <w:suppressAutoHyphens/>
        <w:textAlignment w:val="baseline"/>
        <w:rPr>
          <w:szCs w:val="24"/>
          <w:lang w:eastAsia="lt-LT"/>
        </w:rPr>
      </w:pPr>
      <w:r>
        <w:rPr>
          <w:szCs w:val="24"/>
          <w:lang w:eastAsia="lt-LT"/>
        </w:rPr>
        <w:t>Regina Mikulėnienė</w:t>
      </w:r>
    </w:p>
    <w:sectPr w:rsidR="005163F3" w:rsidSect="0075046A">
      <w:headerReference w:type="even" r:id="rId20"/>
      <w:headerReference w:type="default" r:id="rId21"/>
      <w:footerReference w:type="even" r:id="rId22"/>
      <w:headerReference w:type="first" r:id="rId23"/>
      <w:footerReference w:type="first" r:id="rId24"/>
      <w:pgSz w:w="11906" w:h="16838"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8FD4" w14:textId="77777777" w:rsidR="0075046A" w:rsidRDefault="0075046A">
      <w:pPr>
        <w:rPr>
          <w:color w:val="000000"/>
        </w:rPr>
      </w:pPr>
      <w:r>
        <w:rPr>
          <w:color w:val="000000"/>
        </w:rPr>
        <w:separator/>
      </w:r>
    </w:p>
  </w:endnote>
  <w:endnote w:type="continuationSeparator" w:id="0">
    <w:p w14:paraId="3D195DDE" w14:textId="77777777" w:rsidR="0075046A" w:rsidRDefault="0075046A">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3049" w14:textId="77777777" w:rsidR="009052E4" w:rsidRDefault="009052E4">
    <w:pP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45C1" w14:textId="77777777" w:rsidR="009052E4" w:rsidRDefault="009052E4">
    <w:pP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A058" w14:textId="77777777" w:rsidR="0075046A" w:rsidRDefault="0075046A">
      <w:pPr>
        <w:rPr>
          <w:color w:val="000000"/>
        </w:rPr>
      </w:pPr>
      <w:r>
        <w:rPr>
          <w:color w:val="000000"/>
        </w:rPr>
        <w:separator/>
      </w:r>
    </w:p>
  </w:footnote>
  <w:footnote w:type="continuationSeparator" w:id="0">
    <w:p w14:paraId="4958F094" w14:textId="77777777" w:rsidR="0075046A" w:rsidRDefault="0075046A">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DA9F" w14:textId="77777777" w:rsidR="009052E4" w:rsidRDefault="00A93F1A">
    <w:pPr>
      <w:framePr w:wrap="auto" w:vAnchor="text" w:hAnchor="margin" w:xAlign="center" w:y="1"/>
      <w:tabs>
        <w:tab w:val="center" w:pos="4153"/>
        <w:tab w:val="right" w:pos="8306"/>
      </w:tabs>
      <w:rPr>
        <w:color w:val="000000"/>
      </w:rPr>
    </w:pPr>
    <w:r>
      <w:rPr>
        <w:color w:val="000000"/>
      </w:rPr>
      <w:fldChar w:fldCharType="begin"/>
    </w:r>
    <w:r>
      <w:rPr>
        <w:color w:val="000000"/>
      </w:rPr>
      <w:instrText xml:space="preserve">PAGE  </w:instrText>
    </w:r>
    <w:r>
      <w:rPr>
        <w:color w:val="000000"/>
      </w:rPr>
      <w:fldChar w:fldCharType="separate"/>
    </w:r>
    <w:r>
      <w:rPr>
        <w:color w:val="000000"/>
      </w:rPr>
      <w:t>1</w:t>
    </w:r>
    <w:r>
      <w:rPr>
        <w:color w:val="000000"/>
      </w:rPr>
      <w:fldChar w:fldCharType="end"/>
    </w:r>
  </w:p>
  <w:p w14:paraId="38030178" w14:textId="77777777" w:rsidR="009052E4" w:rsidRDefault="009052E4">
    <w:pP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C55D" w14:textId="77777777" w:rsidR="009052E4" w:rsidRDefault="00A93F1A">
    <w:pPr>
      <w:framePr w:wrap="auto" w:vAnchor="text" w:hAnchor="margin" w:xAlign="center" w:y="1"/>
      <w:tabs>
        <w:tab w:val="center" w:pos="4153"/>
        <w:tab w:val="right" w:pos="8306"/>
      </w:tabs>
      <w:rPr>
        <w:color w:val="000000"/>
      </w:rPr>
    </w:pPr>
    <w:r>
      <w:rPr>
        <w:color w:val="000000"/>
      </w:rPr>
      <w:fldChar w:fldCharType="begin"/>
    </w:r>
    <w:r>
      <w:rPr>
        <w:color w:val="000000"/>
      </w:rPr>
      <w:instrText xml:space="preserve">PAGE  </w:instrText>
    </w:r>
    <w:r>
      <w:rPr>
        <w:color w:val="000000"/>
      </w:rPr>
      <w:fldChar w:fldCharType="separate"/>
    </w:r>
    <w:r w:rsidR="00940047">
      <w:rPr>
        <w:noProof/>
        <w:color w:val="000000"/>
      </w:rPr>
      <w:t>2</w:t>
    </w:r>
    <w:r>
      <w:rPr>
        <w:color w:val="000000"/>
      </w:rPr>
      <w:fldChar w:fldCharType="end"/>
    </w:r>
  </w:p>
  <w:p w14:paraId="03978543" w14:textId="77777777" w:rsidR="009052E4" w:rsidRDefault="009052E4">
    <w:pP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F9C2" w14:textId="77777777" w:rsidR="009052E4" w:rsidRDefault="009052E4">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Antrat3"/>
      <w:suff w:val="nothing"/>
      <w:lvlText w:val=""/>
      <w:lvlJc w:val="left"/>
      <w:pPr>
        <w:tabs>
          <w:tab w:val="num" w:pos="0"/>
        </w:tabs>
        <w:ind w:left="720" w:hanging="720"/>
      </w:pPr>
    </w:lvl>
    <w:lvl w:ilvl="3">
      <w:start w:val="1"/>
      <w:numFmt w:val="none"/>
      <w:pStyle w:val="Antra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E59E0"/>
    <w:multiLevelType w:val="hybridMultilevel"/>
    <w:tmpl w:val="5EBCCA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A7007C6"/>
    <w:multiLevelType w:val="hybridMultilevel"/>
    <w:tmpl w:val="BD9ECAE0"/>
    <w:lvl w:ilvl="0" w:tplc="26A0327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52BA7B34"/>
    <w:multiLevelType w:val="multilevel"/>
    <w:tmpl w:val="B920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B7553E"/>
    <w:multiLevelType w:val="hybridMultilevel"/>
    <w:tmpl w:val="2A242BCA"/>
    <w:lvl w:ilvl="0" w:tplc="F146BE62">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833984248">
    <w:abstractNumId w:val="0"/>
  </w:num>
  <w:num w:numId="2" w16cid:durableId="1367099051">
    <w:abstractNumId w:val="2"/>
  </w:num>
  <w:num w:numId="3" w16cid:durableId="211042517">
    <w:abstractNumId w:val="4"/>
  </w:num>
  <w:num w:numId="4" w16cid:durableId="257754911">
    <w:abstractNumId w:val="3"/>
  </w:num>
  <w:num w:numId="5" w16cid:durableId="990905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36"/>
    <w:rsid w:val="00006AC0"/>
    <w:rsid w:val="00041448"/>
    <w:rsid w:val="00046772"/>
    <w:rsid w:val="000513B8"/>
    <w:rsid w:val="000659AB"/>
    <w:rsid w:val="00076A9A"/>
    <w:rsid w:val="000B2675"/>
    <w:rsid w:val="000E4B65"/>
    <w:rsid w:val="000F59E3"/>
    <w:rsid w:val="0010244A"/>
    <w:rsid w:val="001142DC"/>
    <w:rsid w:val="001147D4"/>
    <w:rsid w:val="0012554D"/>
    <w:rsid w:val="00130968"/>
    <w:rsid w:val="00144BA6"/>
    <w:rsid w:val="00154BAC"/>
    <w:rsid w:val="00155AAC"/>
    <w:rsid w:val="00161088"/>
    <w:rsid w:val="00165479"/>
    <w:rsid w:val="0019466C"/>
    <w:rsid w:val="001970B6"/>
    <w:rsid w:val="001C4F90"/>
    <w:rsid w:val="001D1906"/>
    <w:rsid w:val="001D45C6"/>
    <w:rsid w:val="002042F2"/>
    <w:rsid w:val="00213736"/>
    <w:rsid w:val="00213FF9"/>
    <w:rsid w:val="00223B51"/>
    <w:rsid w:val="00227936"/>
    <w:rsid w:val="00250DD3"/>
    <w:rsid w:val="00284AC7"/>
    <w:rsid w:val="002B1886"/>
    <w:rsid w:val="002B242D"/>
    <w:rsid w:val="002C7B64"/>
    <w:rsid w:val="002D1783"/>
    <w:rsid w:val="00357432"/>
    <w:rsid w:val="00392BB7"/>
    <w:rsid w:val="00393F90"/>
    <w:rsid w:val="003A0EA1"/>
    <w:rsid w:val="003A6DFF"/>
    <w:rsid w:val="003E60AD"/>
    <w:rsid w:val="00400BAB"/>
    <w:rsid w:val="00410015"/>
    <w:rsid w:val="00420CBB"/>
    <w:rsid w:val="00425230"/>
    <w:rsid w:val="00434A77"/>
    <w:rsid w:val="0048450E"/>
    <w:rsid w:val="00487DBE"/>
    <w:rsid w:val="00491143"/>
    <w:rsid w:val="00493B95"/>
    <w:rsid w:val="004A41CA"/>
    <w:rsid w:val="004A5C74"/>
    <w:rsid w:val="004B4B6C"/>
    <w:rsid w:val="004C20DE"/>
    <w:rsid w:val="004E5A5D"/>
    <w:rsid w:val="004F5536"/>
    <w:rsid w:val="005163F3"/>
    <w:rsid w:val="005416DB"/>
    <w:rsid w:val="005504B2"/>
    <w:rsid w:val="005517FD"/>
    <w:rsid w:val="00565C7B"/>
    <w:rsid w:val="005774A2"/>
    <w:rsid w:val="00587719"/>
    <w:rsid w:val="005B0731"/>
    <w:rsid w:val="005B11E6"/>
    <w:rsid w:val="00610C58"/>
    <w:rsid w:val="00623B87"/>
    <w:rsid w:val="006503A5"/>
    <w:rsid w:val="006806D7"/>
    <w:rsid w:val="006878B6"/>
    <w:rsid w:val="006965DA"/>
    <w:rsid w:val="006B708D"/>
    <w:rsid w:val="006E3C7F"/>
    <w:rsid w:val="006E6389"/>
    <w:rsid w:val="006E6B79"/>
    <w:rsid w:val="007016BB"/>
    <w:rsid w:val="00710623"/>
    <w:rsid w:val="007277B9"/>
    <w:rsid w:val="00736BDA"/>
    <w:rsid w:val="0075046A"/>
    <w:rsid w:val="00751C87"/>
    <w:rsid w:val="00760DB9"/>
    <w:rsid w:val="007A3539"/>
    <w:rsid w:val="007B797D"/>
    <w:rsid w:val="007C122C"/>
    <w:rsid w:val="007C4E67"/>
    <w:rsid w:val="007C5FC1"/>
    <w:rsid w:val="007F50BA"/>
    <w:rsid w:val="007F5D32"/>
    <w:rsid w:val="008100AE"/>
    <w:rsid w:val="00822BD9"/>
    <w:rsid w:val="00824FBB"/>
    <w:rsid w:val="00850B2C"/>
    <w:rsid w:val="00870032"/>
    <w:rsid w:val="00873B84"/>
    <w:rsid w:val="00897530"/>
    <w:rsid w:val="008A63AA"/>
    <w:rsid w:val="008B5CC6"/>
    <w:rsid w:val="008F1298"/>
    <w:rsid w:val="009052E4"/>
    <w:rsid w:val="009128C3"/>
    <w:rsid w:val="00917B51"/>
    <w:rsid w:val="00920D0F"/>
    <w:rsid w:val="00925277"/>
    <w:rsid w:val="00940047"/>
    <w:rsid w:val="00954684"/>
    <w:rsid w:val="009570FA"/>
    <w:rsid w:val="0096461C"/>
    <w:rsid w:val="00967EF0"/>
    <w:rsid w:val="009A2905"/>
    <w:rsid w:val="009C70E7"/>
    <w:rsid w:val="009E5BCA"/>
    <w:rsid w:val="00A31839"/>
    <w:rsid w:val="00A42A74"/>
    <w:rsid w:val="00A770C7"/>
    <w:rsid w:val="00A8723C"/>
    <w:rsid w:val="00A93F1A"/>
    <w:rsid w:val="00AC7754"/>
    <w:rsid w:val="00AD1028"/>
    <w:rsid w:val="00AE3215"/>
    <w:rsid w:val="00AE5645"/>
    <w:rsid w:val="00AE6910"/>
    <w:rsid w:val="00B670F7"/>
    <w:rsid w:val="00B703F2"/>
    <w:rsid w:val="00B73D83"/>
    <w:rsid w:val="00B91285"/>
    <w:rsid w:val="00BA4F54"/>
    <w:rsid w:val="00BC0FFD"/>
    <w:rsid w:val="00BE3E85"/>
    <w:rsid w:val="00BF20E9"/>
    <w:rsid w:val="00BF53DD"/>
    <w:rsid w:val="00BF5FA2"/>
    <w:rsid w:val="00C01BBB"/>
    <w:rsid w:val="00C22189"/>
    <w:rsid w:val="00C2417E"/>
    <w:rsid w:val="00C538DE"/>
    <w:rsid w:val="00C71DA4"/>
    <w:rsid w:val="00CA329A"/>
    <w:rsid w:val="00CF1A61"/>
    <w:rsid w:val="00D1053F"/>
    <w:rsid w:val="00D21756"/>
    <w:rsid w:val="00D24F35"/>
    <w:rsid w:val="00D265DB"/>
    <w:rsid w:val="00D5191B"/>
    <w:rsid w:val="00D76E3E"/>
    <w:rsid w:val="00D77363"/>
    <w:rsid w:val="00DF48E7"/>
    <w:rsid w:val="00E71DC0"/>
    <w:rsid w:val="00E8398E"/>
    <w:rsid w:val="00E90D19"/>
    <w:rsid w:val="00EC7327"/>
    <w:rsid w:val="00EE1A6D"/>
    <w:rsid w:val="00EE4443"/>
    <w:rsid w:val="00EE6BF7"/>
    <w:rsid w:val="00F004FF"/>
    <w:rsid w:val="00F11C43"/>
    <w:rsid w:val="00F12AA0"/>
    <w:rsid w:val="00F36C6F"/>
    <w:rsid w:val="00F5404C"/>
    <w:rsid w:val="00F624F4"/>
    <w:rsid w:val="00F96CDC"/>
    <w:rsid w:val="00FB741B"/>
    <w:rsid w:val="00FB74FA"/>
    <w:rsid w:val="00FC498C"/>
    <w:rsid w:val="00FE6C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F391B"/>
  <w15:docId w15:val="{459C1A1D-2A33-4CE2-B57F-2D75FD7A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agrindinistekstas"/>
    <w:link w:val="Antrat1Diagrama"/>
    <w:qFormat/>
    <w:rsid w:val="004B4B6C"/>
    <w:pPr>
      <w:keepNext/>
      <w:numPr>
        <w:numId w:val="1"/>
      </w:numPr>
      <w:suppressAutoHyphens/>
      <w:spacing w:before="240" w:after="120"/>
      <w:outlineLvl w:val="0"/>
    </w:pPr>
    <w:rPr>
      <w:rFonts w:ascii="Arial" w:eastAsia="Lucida Sans Unicode" w:hAnsi="Arial" w:cs="Mangal"/>
      <w:b/>
      <w:bCs/>
      <w:sz w:val="32"/>
      <w:szCs w:val="32"/>
      <w:lang w:val="en-US" w:eastAsia="ar-SA"/>
    </w:rPr>
  </w:style>
  <w:style w:type="paragraph" w:styleId="Antrat3">
    <w:name w:val="heading 3"/>
    <w:basedOn w:val="prastasis"/>
    <w:next w:val="prastasis"/>
    <w:link w:val="Antrat3Diagrama"/>
    <w:qFormat/>
    <w:rsid w:val="004B4B6C"/>
    <w:pPr>
      <w:keepNext/>
      <w:numPr>
        <w:ilvl w:val="2"/>
        <w:numId w:val="1"/>
      </w:numPr>
      <w:suppressAutoHyphens/>
      <w:outlineLvl w:val="2"/>
    </w:pPr>
    <w:rPr>
      <w:lang w:eastAsia="ar-SA"/>
    </w:rPr>
  </w:style>
  <w:style w:type="paragraph" w:styleId="Antrat4">
    <w:name w:val="heading 4"/>
    <w:basedOn w:val="prastasis"/>
    <w:next w:val="prastasis"/>
    <w:link w:val="Antrat4Diagrama"/>
    <w:qFormat/>
    <w:rsid w:val="004B4B6C"/>
    <w:pPr>
      <w:keepNext/>
      <w:numPr>
        <w:ilvl w:val="3"/>
        <w:numId w:val="1"/>
      </w:numPr>
      <w:tabs>
        <w:tab w:val="left" w:pos="3402"/>
      </w:tabs>
      <w:suppressAutoHyphens/>
      <w:outlineLvl w:val="3"/>
    </w:pPr>
    <w:rPr>
      <w:b/>
      <w:sz w:val="26"/>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customStyle="1" w:styleId="Antrat1Diagrama">
    <w:name w:val="Antraštė 1 Diagrama"/>
    <w:basedOn w:val="Numatytasispastraiposriftas"/>
    <w:link w:val="Antrat1"/>
    <w:rsid w:val="004B4B6C"/>
    <w:rPr>
      <w:rFonts w:ascii="Arial" w:eastAsia="Lucida Sans Unicode" w:hAnsi="Arial" w:cs="Mangal"/>
      <w:b/>
      <w:bCs/>
      <w:sz w:val="32"/>
      <w:szCs w:val="32"/>
      <w:lang w:val="en-US" w:eastAsia="ar-SA"/>
    </w:rPr>
  </w:style>
  <w:style w:type="character" w:customStyle="1" w:styleId="Antrat3Diagrama">
    <w:name w:val="Antraštė 3 Diagrama"/>
    <w:basedOn w:val="Numatytasispastraiposriftas"/>
    <w:link w:val="Antrat3"/>
    <w:rsid w:val="004B4B6C"/>
    <w:rPr>
      <w:lang w:eastAsia="ar-SA"/>
    </w:rPr>
  </w:style>
  <w:style w:type="character" w:customStyle="1" w:styleId="Antrat4Diagrama">
    <w:name w:val="Antraštė 4 Diagrama"/>
    <w:basedOn w:val="Numatytasispastraiposriftas"/>
    <w:link w:val="Antrat4"/>
    <w:rsid w:val="004B4B6C"/>
    <w:rPr>
      <w:b/>
      <w:sz w:val="26"/>
      <w:lang w:val="en-US" w:eastAsia="ar-SA"/>
    </w:rPr>
  </w:style>
  <w:style w:type="paragraph" w:styleId="Pagrindinistekstas">
    <w:name w:val="Body Text"/>
    <w:basedOn w:val="prastasis"/>
    <w:link w:val="PagrindinistekstasDiagrama"/>
    <w:semiHidden/>
    <w:unhideWhenUsed/>
    <w:rsid w:val="004B4B6C"/>
    <w:pPr>
      <w:spacing w:after="120"/>
    </w:pPr>
  </w:style>
  <w:style w:type="character" w:customStyle="1" w:styleId="PagrindinistekstasDiagrama">
    <w:name w:val="Pagrindinis tekstas Diagrama"/>
    <w:basedOn w:val="Numatytasispastraiposriftas"/>
    <w:link w:val="Pagrindinistekstas"/>
    <w:semiHidden/>
    <w:rsid w:val="004B4B6C"/>
  </w:style>
  <w:style w:type="paragraph" w:styleId="Sraopastraipa">
    <w:name w:val="List Paragraph"/>
    <w:basedOn w:val="prastasis"/>
    <w:rsid w:val="00425230"/>
    <w:pPr>
      <w:ind w:left="720"/>
      <w:contextualSpacing/>
    </w:pPr>
  </w:style>
  <w:style w:type="paragraph" w:styleId="Porat">
    <w:name w:val="footer"/>
    <w:basedOn w:val="prastasis"/>
    <w:link w:val="PoratDiagrama"/>
    <w:semiHidden/>
    <w:unhideWhenUsed/>
    <w:rsid w:val="001C4F90"/>
    <w:pPr>
      <w:tabs>
        <w:tab w:val="center" w:pos="4819"/>
        <w:tab w:val="right" w:pos="9638"/>
      </w:tabs>
    </w:pPr>
  </w:style>
  <w:style w:type="character" w:customStyle="1" w:styleId="PoratDiagrama">
    <w:name w:val="Poraštė Diagrama"/>
    <w:basedOn w:val="Numatytasispastraiposriftas"/>
    <w:link w:val="Porat"/>
    <w:semiHidden/>
    <w:rsid w:val="001C4F90"/>
  </w:style>
  <w:style w:type="paragraph" w:styleId="Debesliotekstas">
    <w:name w:val="Balloon Text"/>
    <w:basedOn w:val="prastasis"/>
    <w:link w:val="DebesliotekstasDiagrama"/>
    <w:semiHidden/>
    <w:unhideWhenUsed/>
    <w:rsid w:val="006878B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878B6"/>
    <w:rPr>
      <w:rFonts w:ascii="Tahoma" w:hAnsi="Tahoma" w:cs="Tahoma"/>
      <w:sz w:val="16"/>
      <w:szCs w:val="16"/>
    </w:rPr>
  </w:style>
  <w:style w:type="character" w:styleId="Komentaronuoroda">
    <w:name w:val="annotation reference"/>
    <w:basedOn w:val="Numatytasispastraiposriftas"/>
    <w:semiHidden/>
    <w:unhideWhenUsed/>
    <w:rsid w:val="00940047"/>
    <w:rPr>
      <w:sz w:val="16"/>
      <w:szCs w:val="16"/>
    </w:rPr>
  </w:style>
  <w:style w:type="paragraph" w:styleId="Komentarotekstas">
    <w:name w:val="annotation text"/>
    <w:basedOn w:val="prastasis"/>
    <w:link w:val="KomentarotekstasDiagrama"/>
    <w:semiHidden/>
    <w:unhideWhenUsed/>
    <w:rsid w:val="00940047"/>
    <w:rPr>
      <w:sz w:val="20"/>
    </w:rPr>
  </w:style>
  <w:style w:type="character" w:customStyle="1" w:styleId="KomentarotekstasDiagrama">
    <w:name w:val="Komentaro tekstas Diagrama"/>
    <w:basedOn w:val="Numatytasispastraiposriftas"/>
    <w:link w:val="Komentarotekstas"/>
    <w:semiHidden/>
    <w:rsid w:val="00940047"/>
    <w:rPr>
      <w:sz w:val="20"/>
    </w:rPr>
  </w:style>
  <w:style w:type="paragraph" w:styleId="Komentarotema">
    <w:name w:val="annotation subject"/>
    <w:basedOn w:val="Komentarotekstas"/>
    <w:next w:val="Komentarotekstas"/>
    <w:link w:val="KomentarotemaDiagrama"/>
    <w:semiHidden/>
    <w:unhideWhenUsed/>
    <w:rsid w:val="00940047"/>
    <w:rPr>
      <w:b/>
      <w:bCs/>
    </w:rPr>
  </w:style>
  <w:style w:type="character" w:customStyle="1" w:styleId="KomentarotemaDiagrama">
    <w:name w:val="Komentaro tema Diagrama"/>
    <w:basedOn w:val="KomentarotekstasDiagrama"/>
    <w:link w:val="Komentarotema"/>
    <w:semiHidden/>
    <w:rsid w:val="00940047"/>
    <w:rPr>
      <w:b/>
      <w:bCs/>
      <w:sz w:val="20"/>
    </w:rPr>
  </w:style>
  <w:style w:type="character" w:styleId="Hipersaitas">
    <w:name w:val="Hyperlink"/>
    <w:basedOn w:val="Numatytasispastraiposriftas"/>
    <w:unhideWhenUsed/>
    <w:rsid w:val="007B797D"/>
    <w:rPr>
      <w:color w:val="0563C1" w:themeColor="hyperlink"/>
      <w:u w:val="single"/>
    </w:rPr>
  </w:style>
  <w:style w:type="character" w:styleId="Neapdorotaspaminjimas">
    <w:name w:val="Unresolved Mention"/>
    <w:basedOn w:val="Numatytasispastraiposriftas"/>
    <w:uiPriority w:val="99"/>
    <w:semiHidden/>
    <w:unhideWhenUsed/>
    <w:rsid w:val="007B797D"/>
    <w:rPr>
      <w:color w:val="605E5C"/>
      <w:shd w:val="clear" w:color="auto" w:fill="E1DFDD"/>
    </w:rPr>
  </w:style>
  <w:style w:type="character" w:styleId="Perirtashipersaitas">
    <w:name w:val="FollowedHyperlink"/>
    <w:basedOn w:val="Numatytasispastraiposriftas"/>
    <w:semiHidden/>
    <w:unhideWhenUsed/>
    <w:rsid w:val="00041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91130">
      <w:bodyDiv w:val="1"/>
      <w:marLeft w:val="0"/>
      <w:marRight w:val="0"/>
      <w:marTop w:val="0"/>
      <w:marBottom w:val="0"/>
      <w:divBdr>
        <w:top w:val="none" w:sz="0" w:space="0" w:color="auto"/>
        <w:left w:val="none" w:sz="0" w:space="0" w:color="auto"/>
        <w:bottom w:val="none" w:sz="0" w:space="0" w:color="auto"/>
        <w:right w:val="none" w:sz="0" w:space="0" w:color="auto"/>
      </w:divBdr>
    </w:div>
    <w:div w:id="360786255">
      <w:bodyDiv w:val="1"/>
      <w:marLeft w:val="0"/>
      <w:marRight w:val="0"/>
      <w:marTop w:val="0"/>
      <w:marBottom w:val="0"/>
      <w:divBdr>
        <w:top w:val="none" w:sz="0" w:space="0" w:color="auto"/>
        <w:left w:val="none" w:sz="0" w:space="0" w:color="auto"/>
        <w:bottom w:val="none" w:sz="0" w:space="0" w:color="auto"/>
        <w:right w:val="none" w:sz="0" w:space="0" w:color="auto"/>
      </w:divBdr>
    </w:div>
    <w:div w:id="484788035">
      <w:bodyDiv w:val="1"/>
      <w:marLeft w:val="0"/>
      <w:marRight w:val="0"/>
      <w:marTop w:val="0"/>
      <w:marBottom w:val="0"/>
      <w:divBdr>
        <w:top w:val="none" w:sz="0" w:space="0" w:color="auto"/>
        <w:left w:val="none" w:sz="0" w:space="0" w:color="auto"/>
        <w:bottom w:val="none" w:sz="0" w:space="0" w:color="auto"/>
        <w:right w:val="none" w:sz="0" w:space="0" w:color="auto"/>
      </w:divBdr>
    </w:div>
    <w:div w:id="786318177">
      <w:bodyDiv w:val="1"/>
      <w:marLeft w:val="225"/>
      <w:marRight w:val="225"/>
      <w:marTop w:val="0"/>
      <w:marBottom w:val="0"/>
      <w:divBdr>
        <w:top w:val="none" w:sz="0" w:space="0" w:color="auto"/>
        <w:left w:val="none" w:sz="0" w:space="0" w:color="auto"/>
        <w:bottom w:val="none" w:sz="0" w:space="0" w:color="auto"/>
        <w:right w:val="none" w:sz="0" w:space="0" w:color="auto"/>
      </w:divBdr>
      <w:divsChild>
        <w:div w:id="2131782428">
          <w:marLeft w:val="0"/>
          <w:marRight w:val="0"/>
          <w:marTop w:val="0"/>
          <w:marBottom w:val="0"/>
          <w:divBdr>
            <w:top w:val="none" w:sz="0" w:space="0" w:color="auto"/>
            <w:left w:val="none" w:sz="0" w:space="0" w:color="auto"/>
            <w:bottom w:val="none" w:sz="0" w:space="0" w:color="auto"/>
            <w:right w:val="none" w:sz="0" w:space="0" w:color="auto"/>
          </w:divBdr>
        </w:div>
      </w:divsChild>
    </w:div>
    <w:div w:id="944770098">
      <w:bodyDiv w:val="1"/>
      <w:marLeft w:val="0"/>
      <w:marRight w:val="0"/>
      <w:marTop w:val="0"/>
      <w:marBottom w:val="0"/>
      <w:divBdr>
        <w:top w:val="none" w:sz="0" w:space="0" w:color="auto"/>
        <w:left w:val="none" w:sz="0" w:space="0" w:color="auto"/>
        <w:bottom w:val="none" w:sz="0" w:space="0" w:color="auto"/>
        <w:right w:val="none" w:sz="0" w:space="0" w:color="auto"/>
      </w:divBdr>
      <w:divsChild>
        <w:div w:id="2097630392">
          <w:marLeft w:val="0"/>
          <w:marRight w:val="0"/>
          <w:marTop w:val="0"/>
          <w:marBottom w:val="0"/>
          <w:divBdr>
            <w:top w:val="none" w:sz="0" w:space="0" w:color="auto"/>
            <w:left w:val="none" w:sz="0" w:space="0" w:color="auto"/>
            <w:bottom w:val="none" w:sz="0" w:space="0" w:color="auto"/>
            <w:right w:val="none" w:sz="0" w:space="0" w:color="auto"/>
          </w:divBdr>
        </w:div>
        <w:div w:id="1431437930">
          <w:marLeft w:val="0"/>
          <w:marRight w:val="0"/>
          <w:marTop w:val="0"/>
          <w:marBottom w:val="0"/>
          <w:divBdr>
            <w:top w:val="none" w:sz="0" w:space="0" w:color="auto"/>
            <w:left w:val="none" w:sz="0" w:space="0" w:color="auto"/>
            <w:bottom w:val="none" w:sz="0" w:space="0" w:color="auto"/>
            <w:right w:val="none" w:sz="0" w:space="0" w:color="auto"/>
          </w:divBdr>
        </w:div>
        <w:div w:id="836385034">
          <w:marLeft w:val="0"/>
          <w:marRight w:val="0"/>
          <w:marTop w:val="0"/>
          <w:marBottom w:val="0"/>
          <w:divBdr>
            <w:top w:val="none" w:sz="0" w:space="0" w:color="auto"/>
            <w:left w:val="none" w:sz="0" w:space="0" w:color="auto"/>
            <w:bottom w:val="none" w:sz="0" w:space="0" w:color="auto"/>
            <w:right w:val="none" w:sz="0" w:space="0" w:color="auto"/>
          </w:divBdr>
        </w:div>
        <w:div w:id="1234968880">
          <w:marLeft w:val="0"/>
          <w:marRight w:val="0"/>
          <w:marTop w:val="0"/>
          <w:marBottom w:val="0"/>
          <w:divBdr>
            <w:top w:val="none" w:sz="0" w:space="0" w:color="auto"/>
            <w:left w:val="none" w:sz="0" w:space="0" w:color="auto"/>
            <w:bottom w:val="none" w:sz="0" w:space="0" w:color="auto"/>
            <w:right w:val="none" w:sz="0" w:space="0" w:color="auto"/>
          </w:divBdr>
        </w:div>
        <w:div w:id="1039820379">
          <w:marLeft w:val="0"/>
          <w:marRight w:val="0"/>
          <w:marTop w:val="0"/>
          <w:marBottom w:val="0"/>
          <w:divBdr>
            <w:top w:val="none" w:sz="0" w:space="0" w:color="auto"/>
            <w:left w:val="none" w:sz="0" w:space="0" w:color="auto"/>
            <w:bottom w:val="none" w:sz="0" w:space="0" w:color="auto"/>
            <w:right w:val="none" w:sz="0" w:space="0" w:color="auto"/>
          </w:divBdr>
        </w:div>
        <w:div w:id="1624117161">
          <w:marLeft w:val="0"/>
          <w:marRight w:val="0"/>
          <w:marTop w:val="0"/>
          <w:marBottom w:val="0"/>
          <w:divBdr>
            <w:top w:val="none" w:sz="0" w:space="0" w:color="auto"/>
            <w:left w:val="none" w:sz="0" w:space="0" w:color="auto"/>
            <w:bottom w:val="none" w:sz="0" w:space="0" w:color="auto"/>
            <w:right w:val="none" w:sz="0" w:space="0" w:color="auto"/>
          </w:divBdr>
        </w:div>
        <w:div w:id="1631856688">
          <w:marLeft w:val="0"/>
          <w:marRight w:val="0"/>
          <w:marTop w:val="0"/>
          <w:marBottom w:val="0"/>
          <w:divBdr>
            <w:top w:val="none" w:sz="0" w:space="0" w:color="auto"/>
            <w:left w:val="none" w:sz="0" w:space="0" w:color="auto"/>
            <w:bottom w:val="none" w:sz="0" w:space="0" w:color="auto"/>
            <w:right w:val="none" w:sz="0" w:space="0" w:color="auto"/>
          </w:divBdr>
        </w:div>
        <w:div w:id="1075981006">
          <w:marLeft w:val="0"/>
          <w:marRight w:val="0"/>
          <w:marTop w:val="0"/>
          <w:marBottom w:val="0"/>
          <w:divBdr>
            <w:top w:val="none" w:sz="0" w:space="0" w:color="auto"/>
            <w:left w:val="none" w:sz="0" w:space="0" w:color="auto"/>
            <w:bottom w:val="none" w:sz="0" w:space="0" w:color="auto"/>
            <w:right w:val="none" w:sz="0" w:space="0" w:color="auto"/>
          </w:divBdr>
        </w:div>
      </w:divsChild>
    </w:div>
    <w:div w:id="1329095057">
      <w:bodyDiv w:val="1"/>
      <w:marLeft w:val="0"/>
      <w:marRight w:val="0"/>
      <w:marTop w:val="0"/>
      <w:marBottom w:val="0"/>
      <w:divBdr>
        <w:top w:val="none" w:sz="0" w:space="0" w:color="auto"/>
        <w:left w:val="none" w:sz="0" w:space="0" w:color="auto"/>
        <w:bottom w:val="none" w:sz="0" w:space="0" w:color="auto"/>
        <w:right w:val="none" w:sz="0" w:space="0" w:color="auto"/>
      </w:divBdr>
    </w:div>
    <w:div w:id="1341615364">
      <w:bodyDiv w:val="1"/>
      <w:marLeft w:val="0"/>
      <w:marRight w:val="0"/>
      <w:marTop w:val="0"/>
      <w:marBottom w:val="0"/>
      <w:divBdr>
        <w:top w:val="none" w:sz="0" w:space="0" w:color="auto"/>
        <w:left w:val="none" w:sz="0" w:space="0" w:color="auto"/>
        <w:bottom w:val="none" w:sz="0" w:space="0" w:color="auto"/>
        <w:right w:val="none" w:sz="0" w:space="0" w:color="auto"/>
      </w:divBdr>
      <w:divsChild>
        <w:div w:id="720910854">
          <w:marLeft w:val="0"/>
          <w:marRight w:val="0"/>
          <w:marTop w:val="0"/>
          <w:marBottom w:val="0"/>
          <w:divBdr>
            <w:top w:val="none" w:sz="0" w:space="0" w:color="auto"/>
            <w:left w:val="none" w:sz="0" w:space="0" w:color="auto"/>
            <w:bottom w:val="none" w:sz="0" w:space="0" w:color="auto"/>
            <w:right w:val="none" w:sz="0" w:space="0" w:color="auto"/>
          </w:divBdr>
          <w:divsChild>
            <w:div w:id="1223173141">
              <w:marLeft w:val="0"/>
              <w:marRight w:val="0"/>
              <w:marTop w:val="0"/>
              <w:marBottom w:val="0"/>
              <w:divBdr>
                <w:top w:val="none" w:sz="0" w:space="0" w:color="auto"/>
                <w:left w:val="none" w:sz="0" w:space="0" w:color="auto"/>
                <w:bottom w:val="none" w:sz="0" w:space="0" w:color="auto"/>
                <w:right w:val="none" w:sz="0" w:space="0" w:color="auto"/>
              </w:divBdr>
            </w:div>
            <w:div w:id="1102266482">
              <w:marLeft w:val="0"/>
              <w:marRight w:val="0"/>
              <w:marTop w:val="0"/>
              <w:marBottom w:val="0"/>
              <w:divBdr>
                <w:top w:val="none" w:sz="0" w:space="0" w:color="auto"/>
                <w:left w:val="none" w:sz="0" w:space="0" w:color="auto"/>
                <w:bottom w:val="none" w:sz="0" w:space="0" w:color="auto"/>
                <w:right w:val="none" w:sz="0" w:space="0" w:color="auto"/>
              </w:divBdr>
            </w:div>
            <w:div w:id="1692492705">
              <w:marLeft w:val="0"/>
              <w:marRight w:val="0"/>
              <w:marTop w:val="0"/>
              <w:marBottom w:val="0"/>
              <w:divBdr>
                <w:top w:val="none" w:sz="0" w:space="0" w:color="auto"/>
                <w:left w:val="none" w:sz="0" w:space="0" w:color="auto"/>
                <w:bottom w:val="none" w:sz="0" w:space="0" w:color="auto"/>
                <w:right w:val="none" w:sz="0" w:space="0" w:color="auto"/>
              </w:divBdr>
            </w:div>
          </w:divsChild>
        </w:div>
        <w:div w:id="115221492">
          <w:marLeft w:val="0"/>
          <w:marRight w:val="0"/>
          <w:marTop w:val="0"/>
          <w:marBottom w:val="0"/>
          <w:divBdr>
            <w:top w:val="none" w:sz="0" w:space="0" w:color="auto"/>
            <w:left w:val="none" w:sz="0" w:space="0" w:color="auto"/>
            <w:bottom w:val="none" w:sz="0" w:space="0" w:color="auto"/>
            <w:right w:val="none" w:sz="0" w:space="0" w:color="auto"/>
          </w:divBdr>
        </w:div>
      </w:divsChild>
    </w:div>
    <w:div w:id="1790932450">
      <w:bodyDiv w:val="1"/>
      <w:marLeft w:val="0"/>
      <w:marRight w:val="0"/>
      <w:marTop w:val="0"/>
      <w:marBottom w:val="0"/>
      <w:divBdr>
        <w:top w:val="none" w:sz="0" w:space="0" w:color="auto"/>
        <w:left w:val="none" w:sz="0" w:space="0" w:color="auto"/>
        <w:bottom w:val="none" w:sz="0" w:space="0" w:color="auto"/>
        <w:right w:val="none" w:sz="0" w:space="0" w:color="auto"/>
      </w:divBdr>
    </w:div>
    <w:div w:id="1923177425">
      <w:bodyDiv w:val="1"/>
      <w:marLeft w:val="0"/>
      <w:marRight w:val="0"/>
      <w:marTop w:val="0"/>
      <w:marBottom w:val="0"/>
      <w:divBdr>
        <w:top w:val="none" w:sz="0" w:space="0" w:color="auto"/>
        <w:left w:val="none" w:sz="0" w:space="0" w:color="auto"/>
        <w:bottom w:val="none" w:sz="0" w:space="0" w:color="auto"/>
        <w:right w:val="none" w:sz="0" w:space="0" w:color="auto"/>
      </w:divBdr>
    </w:div>
    <w:div w:id="19652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398a02704a6f11e6b5d09300a16a686c/asr" TargetMode="External"/><Relationship Id="rId13" Type="http://schemas.openxmlformats.org/officeDocument/2006/relationships/hyperlink" Target="http://www.gyvreg.lt" TargetMode="External"/><Relationship Id="rId18" Type="http://schemas.openxmlformats.org/officeDocument/2006/relationships/hyperlink" Target="https://www.spis.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seimas.lrs.lt/portal/legalAct/lt/TAD/678d3c3244fe11e68f45bcf65e0a17ee/asr" TargetMode="External"/><Relationship Id="rId17" Type="http://schemas.openxmlformats.org/officeDocument/2006/relationships/hyperlink" Target="mailto:socparama@rokiskis.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kiskis.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parama@rokiskis.l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arama.vsf.lt/login.aspx?ReturnUrl=%2f" TargetMode="External"/><Relationship Id="rId23" Type="http://schemas.openxmlformats.org/officeDocument/2006/relationships/header" Target="header3.xml"/><Relationship Id="rId10" Type="http://schemas.openxmlformats.org/officeDocument/2006/relationships/hyperlink" Target="mailto:socparama@rokiskis.lt" TargetMode="External"/><Relationship Id="rId19" Type="http://schemas.openxmlformats.org/officeDocument/2006/relationships/hyperlink" Target="mailto:globa@post.rokiskis.lt" TargetMode="External"/><Relationship Id="rId4" Type="http://schemas.openxmlformats.org/officeDocument/2006/relationships/settings" Target="settings.xml"/><Relationship Id="rId9" Type="http://schemas.openxmlformats.org/officeDocument/2006/relationships/hyperlink" Target="http://www.spis.lt" TargetMode="External"/><Relationship Id="rId14" Type="http://schemas.openxmlformats.org/officeDocument/2006/relationships/hyperlink" Target="http://www.sodra.lt" TargetMode="External"/><Relationship Id="rId22"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C0D8087-0846-4ED5-8748-DF9E465D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8497</Words>
  <Characters>4844</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Hell</Company>
  <LinksUpToDate>false</LinksUpToDate>
  <CharactersWithSpaces>13315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rvedeja</dc:creator>
  <cp:lastModifiedBy>Rasa Virbalienė</cp:lastModifiedBy>
  <cp:revision>8</cp:revision>
  <cp:lastPrinted>2023-07-31T12:19:00Z</cp:lastPrinted>
  <dcterms:created xsi:type="dcterms:W3CDTF">2024-03-27T09:30:00Z</dcterms:created>
  <dcterms:modified xsi:type="dcterms:W3CDTF">2024-03-27T13:50:00Z</dcterms:modified>
</cp:coreProperties>
</file>