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DB" w:rsidRDefault="000C4FDB" w:rsidP="004447CE">
      <w:pPr>
        <w:spacing w:after="0"/>
        <w:ind w:firstLine="851"/>
        <w:jc w:val="both"/>
        <w:rPr>
          <w:rFonts w:ascii="Times New Roman" w:hAnsi="Times New Roman" w:cs="Times New Roman"/>
          <w:sz w:val="24"/>
          <w:szCs w:val="24"/>
        </w:rPr>
      </w:pPr>
      <w:r w:rsidRPr="004447CE">
        <w:rPr>
          <w:rFonts w:ascii="Times New Roman" w:hAnsi="Times New Roman" w:cs="Times New Roman"/>
          <w:sz w:val="24"/>
          <w:szCs w:val="24"/>
        </w:rPr>
        <w:t xml:space="preserve">Rokiškio rajono savivaldybės administracija skelbia </w:t>
      </w:r>
      <w:r w:rsidR="000531DA">
        <w:rPr>
          <w:rFonts w:ascii="Times New Roman" w:hAnsi="Times New Roman" w:cs="Times New Roman"/>
          <w:sz w:val="24"/>
          <w:szCs w:val="24"/>
        </w:rPr>
        <w:t xml:space="preserve">konkursą </w:t>
      </w:r>
      <w:r w:rsidR="00BE25E1" w:rsidRPr="004447CE">
        <w:rPr>
          <w:rFonts w:ascii="Times New Roman" w:hAnsi="Times New Roman" w:cs="Times New Roman"/>
          <w:sz w:val="24"/>
          <w:szCs w:val="24"/>
        </w:rPr>
        <w:t xml:space="preserve">Rokiškio </w:t>
      </w:r>
      <w:r w:rsidR="004772A3">
        <w:rPr>
          <w:rFonts w:ascii="Times New Roman" w:hAnsi="Times New Roman" w:cs="Times New Roman"/>
          <w:sz w:val="24"/>
          <w:szCs w:val="24"/>
        </w:rPr>
        <w:t xml:space="preserve">rajono savivaldybės administracijos </w:t>
      </w:r>
      <w:r w:rsidR="00441F2D">
        <w:rPr>
          <w:rFonts w:ascii="Times New Roman" w:hAnsi="Times New Roman" w:cs="Times New Roman"/>
          <w:sz w:val="24"/>
          <w:szCs w:val="24"/>
        </w:rPr>
        <w:t xml:space="preserve">Strateginio planavimo, investicijų ir viešųjų pirkimų </w:t>
      </w:r>
      <w:r w:rsidR="004772A3">
        <w:rPr>
          <w:rFonts w:ascii="Times New Roman" w:hAnsi="Times New Roman" w:cs="Times New Roman"/>
          <w:sz w:val="24"/>
          <w:szCs w:val="24"/>
        </w:rPr>
        <w:t xml:space="preserve">skyriaus </w:t>
      </w:r>
      <w:r w:rsidR="00441F2D">
        <w:rPr>
          <w:rFonts w:ascii="Times New Roman" w:hAnsi="Times New Roman" w:cs="Times New Roman"/>
          <w:sz w:val="24"/>
          <w:szCs w:val="24"/>
        </w:rPr>
        <w:t>vyr</w:t>
      </w:r>
      <w:r w:rsidR="00693DDE">
        <w:rPr>
          <w:rFonts w:ascii="Times New Roman" w:hAnsi="Times New Roman" w:cs="Times New Roman"/>
          <w:sz w:val="24"/>
          <w:szCs w:val="24"/>
        </w:rPr>
        <w:t>iausiųjų specialistų</w:t>
      </w:r>
      <w:r w:rsidR="00441F2D">
        <w:rPr>
          <w:rFonts w:ascii="Times New Roman" w:hAnsi="Times New Roman" w:cs="Times New Roman"/>
          <w:sz w:val="24"/>
          <w:szCs w:val="24"/>
        </w:rPr>
        <w:t xml:space="preserve"> viešiesiems pirkimams</w:t>
      </w:r>
      <w:r w:rsidR="008240A0">
        <w:rPr>
          <w:rFonts w:ascii="Times New Roman" w:hAnsi="Times New Roman" w:cs="Times New Roman"/>
          <w:sz w:val="24"/>
          <w:szCs w:val="24"/>
        </w:rPr>
        <w:t xml:space="preserve"> </w:t>
      </w:r>
      <w:r w:rsidR="0056140D" w:rsidRPr="004447CE">
        <w:rPr>
          <w:rFonts w:ascii="Times New Roman" w:hAnsi="Times New Roman" w:cs="Times New Roman"/>
          <w:sz w:val="24"/>
          <w:szCs w:val="24"/>
        </w:rPr>
        <w:t>pareig</w:t>
      </w:r>
      <w:r w:rsidR="007D6752" w:rsidRPr="004447CE">
        <w:rPr>
          <w:rFonts w:ascii="Times New Roman" w:hAnsi="Times New Roman" w:cs="Times New Roman"/>
          <w:sz w:val="24"/>
          <w:szCs w:val="24"/>
        </w:rPr>
        <w:t>oms užimti</w:t>
      </w:r>
      <w:r w:rsidR="0056140D" w:rsidRPr="004447CE">
        <w:rPr>
          <w:rFonts w:ascii="Times New Roman" w:hAnsi="Times New Roman" w:cs="Times New Roman"/>
          <w:sz w:val="24"/>
          <w:szCs w:val="24"/>
        </w:rPr>
        <w:t xml:space="preserve"> </w:t>
      </w:r>
      <w:r w:rsidRPr="004447CE">
        <w:rPr>
          <w:rFonts w:ascii="Times New Roman" w:hAnsi="Times New Roman" w:cs="Times New Roman"/>
          <w:sz w:val="24"/>
          <w:szCs w:val="24"/>
        </w:rPr>
        <w:t>(da</w:t>
      </w:r>
      <w:r w:rsidR="00693DDE">
        <w:rPr>
          <w:rFonts w:ascii="Times New Roman" w:hAnsi="Times New Roman" w:cs="Times New Roman"/>
          <w:sz w:val="24"/>
          <w:szCs w:val="24"/>
        </w:rPr>
        <w:t>rbuotojai</w:t>
      </w:r>
      <w:r w:rsidR="00EE55DE">
        <w:rPr>
          <w:rFonts w:ascii="Times New Roman" w:hAnsi="Times New Roman" w:cs="Times New Roman"/>
          <w:sz w:val="24"/>
          <w:szCs w:val="24"/>
        </w:rPr>
        <w:t xml:space="preserve"> pagal darbo sutartį (2</w:t>
      </w:r>
      <w:r w:rsidRPr="004447CE">
        <w:rPr>
          <w:rFonts w:ascii="Times New Roman" w:hAnsi="Times New Roman" w:cs="Times New Roman"/>
          <w:sz w:val="24"/>
          <w:szCs w:val="24"/>
        </w:rPr>
        <w:t xml:space="preserve"> pareigybė</w:t>
      </w:r>
      <w:r w:rsidR="00EE55DE">
        <w:rPr>
          <w:rFonts w:ascii="Times New Roman" w:hAnsi="Times New Roman" w:cs="Times New Roman"/>
          <w:sz w:val="24"/>
          <w:szCs w:val="24"/>
        </w:rPr>
        <w:t>s</w:t>
      </w:r>
      <w:r w:rsidRPr="004447CE">
        <w:rPr>
          <w:rFonts w:ascii="Times New Roman" w:hAnsi="Times New Roman" w:cs="Times New Roman"/>
          <w:sz w:val="24"/>
          <w:szCs w:val="24"/>
        </w:rPr>
        <w:t xml:space="preserve">, </w:t>
      </w:r>
      <w:r w:rsidR="00441F2D">
        <w:rPr>
          <w:rFonts w:ascii="Times New Roman" w:hAnsi="Times New Roman" w:cs="Times New Roman"/>
          <w:sz w:val="24"/>
          <w:szCs w:val="24"/>
        </w:rPr>
        <w:t>A2</w:t>
      </w:r>
      <w:r w:rsidRPr="004447CE">
        <w:rPr>
          <w:rFonts w:ascii="Times New Roman" w:hAnsi="Times New Roman" w:cs="Times New Roman"/>
          <w:sz w:val="24"/>
          <w:szCs w:val="24"/>
        </w:rPr>
        <w:t xml:space="preserve"> lygis)), pastovios</w:t>
      </w:r>
      <w:r w:rsidR="001E4614" w:rsidRPr="004447CE">
        <w:rPr>
          <w:rFonts w:ascii="Times New Roman" w:hAnsi="Times New Roman" w:cs="Times New Roman"/>
          <w:sz w:val="24"/>
          <w:szCs w:val="24"/>
        </w:rPr>
        <w:t xml:space="preserve">ios dalies koeficientas nuo </w:t>
      </w:r>
      <w:r w:rsidR="00D92A2F">
        <w:rPr>
          <w:rFonts w:ascii="Times New Roman" w:hAnsi="Times New Roman" w:cs="Times New Roman"/>
          <w:sz w:val="24"/>
          <w:szCs w:val="24"/>
        </w:rPr>
        <w:t>7</w:t>
      </w:r>
      <w:r w:rsidR="001E4614" w:rsidRPr="004447CE">
        <w:rPr>
          <w:rFonts w:ascii="Times New Roman" w:hAnsi="Times New Roman" w:cs="Times New Roman"/>
          <w:sz w:val="24"/>
          <w:szCs w:val="24"/>
        </w:rPr>
        <w:t>,</w:t>
      </w:r>
      <w:r w:rsidR="00610026">
        <w:rPr>
          <w:rFonts w:ascii="Times New Roman" w:hAnsi="Times New Roman" w:cs="Times New Roman"/>
          <w:sz w:val="24"/>
          <w:szCs w:val="24"/>
        </w:rPr>
        <w:t>8</w:t>
      </w:r>
      <w:r w:rsidR="001E4614" w:rsidRPr="004447CE">
        <w:rPr>
          <w:rFonts w:ascii="Times New Roman" w:hAnsi="Times New Roman" w:cs="Times New Roman"/>
          <w:sz w:val="24"/>
          <w:szCs w:val="24"/>
        </w:rPr>
        <w:t xml:space="preserve"> iki </w:t>
      </w:r>
      <w:r w:rsidR="00D92A2F">
        <w:rPr>
          <w:rFonts w:ascii="Times New Roman" w:hAnsi="Times New Roman" w:cs="Times New Roman"/>
          <w:sz w:val="24"/>
          <w:szCs w:val="24"/>
        </w:rPr>
        <w:t>8</w:t>
      </w:r>
      <w:r w:rsidR="002F452E">
        <w:rPr>
          <w:rFonts w:ascii="Times New Roman" w:hAnsi="Times New Roman" w:cs="Times New Roman"/>
          <w:sz w:val="24"/>
          <w:szCs w:val="24"/>
        </w:rPr>
        <w:t>,</w:t>
      </w:r>
      <w:r w:rsidR="00D92A2F">
        <w:rPr>
          <w:rFonts w:ascii="Times New Roman" w:hAnsi="Times New Roman" w:cs="Times New Roman"/>
          <w:sz w:val="24"/>
          <w:szCs w:val="24"/>
        </w:rPr>
        <w:t>9</w:t>
      </w:r>
      <w:r w:rsidRPr="004447CE">
        <w:rPr>
          <w:rFonts w:ascii="Times New Roman" w:hAnsi="Times New Roman" w:cs="Times New Roman"/>
          <w:sz w:val="24"/>
          <w:szCs w:val="24"/>
        </w:rPr>
        <w:t xml:space="preserve"> (pareiginės algos baziniais dydžiais, priklausomai nuo profesinio darbo patirties (metais)</w:t>
      </w:r>
      <w:r w:rsidR="0021300F" w:rsidRPr="004447CE">
        <w:rPr>
          <w:rFonts w:ascii="Times New Roman" w:hAnsi="Times New Roman" w:cs="Times New Roman"/>
          <w:sz w:val="24"/>
          <w:szCs w:val="24"/>
        </w:rPr>
        <w:t>)</w:t>
      </w:r>
      <w:r w:rsidRPr="004447CE">
        <w:rPr>
          <w:rFonts w:ascii="Times New Roman" w:hAnsi="Times New Roman" w:cs="Times New Roman"/>
          <w:sz w:val="24"/>
          <w:szCs w:val="24"/>
        </w:rPr>
        <w:t xml:space="preserve">. </w:t>
      </w:r>
    </w:p>
    <w:p w:rsidR="00323742" w:rsidRPr="004447CE" w:rsidRDefault="00323742" w:rsidP="004447CE">
      <w:pPr>
        <w:spacing w:after="0"/>
        <w:ind w:firstLine="851"/>
        <w:jc w:val="both"/>
        <w:rPr>
          <w:rFonts w:ascii="Times New Roman" w:hAnsi="Times New Roman" w:cs="Times New Roman"/>
          <w:sz w:val="24"/>
          <w:szCs w:val="24"/>
        </w:rPr>
      </w:pPr>
    </w:p>
    <w:p w:rsidR="00C00969" w:rsidRDefault="004447CE" w:rsidP="00C00969">
      <w:pPr>
        <w:pStyle w:val="Sraopastraipa"/>
        <w:spacing w:after="0" w:line="240" w:lineRule="auto"/>
        <w:ind w:left="0" w:firstLine="851"/>
        <w:jc w:val="both"/>
        <w:rPr>
          <w:rFonts w:ascii="Times New Roman" w:eastAsia="Times New Roman" w:hAnsi="Times New Roman" w:cs="Times New Roman"/>
          <w:b/>
          <w:sz w:val="24"/>
          <w:szCs w:val="24"/>
          <w:shd w:val="clear" w:color="auto" w:fill="FFFFFF"/>
          <w:lang w:eastAsia="lt-LT"/>
        </w:rPr>
      </w:pPr>
      <w:r w:rsidRPr="004447CE">
        <w:rPr>
          <w:rFonts w:ascii="Times New Roman" w:eastAsia="Times New Roman" w:hAnsi="Times New Roman" w:cs="Times New Roman"/>
          <w:b/>
          <w:sz w:val="24"/>
          <w:szCs w:val="24"/>
          <w:lang w:eastAsia="lt-LT"/>
        </w:rPr>
        <w:t xml:space="preserve">Darbuotojas, </w:t>
      </w:r>
      <w:r w:rsidRPr="004447CE">
        <w:rPr>
          <w:rFonts w:ascii="Times New Roman" w:eastAsia="Times New Roman" w:hAnsi="Times New Roman" w:cs="Times New Roman"/>
          <w:b/>
          <w:sz w:val="24"/>
          <w:szCs w:val="24"/>
        </w:rPr>
        <w:t>einantis</w:t>
      </w:r>
      <w:r w:rsidRPr="004447CE">
        <w:rPr>
          <w:rFonts w:ascii="Times New Roman" w:eastAsia="Times New Roman" w:hAnsi="Times New Roman" w:cs="Times New Roman"/>
          <w:b/>
          <w:sz w:val="24"/>
          <w:szCs w:val="24"/>
          <w:lang w:eastAsia="lt-LT"/>
        </w:rPr>
        <w:t xml:space="preserve"> šias pareigas, turi atitikti šiuos specialius reikalavimus</w:t>
      </w:r>
      <w:r>
        <w:rPr>
          <w:rFonts w:ascii="Times New Roman" w:eastAsia="Times New Roman" w:hAnsi="Times New Roman" w:cs="Times New Roman"/>
          <w:b/>
          <w:sz w:val="24"/>
          <w:szCs w:val="24"/>
          <w:shd w:val="clear" w:color="auto" w:fill="FFFFFF"/>
          <w:lang w:eastAsia="lt-LT"/>
        </w:rPr>
        <w:t>:</w:t>
      </w:r>
    </w:p>
    <w:p w:rsidR="000F7D43" w:rsidRPr="000F7D43" w:rsidRDefault="000F7D43" w:rsidP="000F7D43">
      <w:pPr>
        <w:spacing w:after="0" w:line="240" w:lineRule="auto"/>
        <w:ind w:firstLine="567"/>
        <w:jc w:val="both"/>
        <w:rPr>
          <w:rFonts w:ascii="Times New Roman" w:eastAsia="Times New Roman" w:hAnsi="Times New Roman" w:cs="Times New Roman"/>
          <w:sz w:val="24"/>
          <w:szCs w:val="24"/>
          <w:lang w:eastAsia="lt-LT"/>
        </w:rPr>
      </w:pPr>
    </w:p>
    <w:p w:rsidR="00C84F80" w:rsidRPr="004E4AA5" w:rsidRDefault="00C84F80" w:rsidP="004E4AA5">
      <w:pPr>
        <w:spacing w:after="0" w:line="240" w:lineRule="auto"/>
        <w:jc w:val="both"/>
        <w:rPr>
          <w:rFonts w:ascii="Times New Roman" w:eastAsia="Times New Roman" w:hAnsi="Times New Roman" w:cs="Times New Roman"/>
          <w:sz w:val="24"/>
          <w:szCs w:val="24"/>
          <w:lang w:eastAsia="lt-LT"/>
        </w:rPr>
      </w:pPr>
      <w:r w:rsidRPr="004E4AA5">
        <w:rPr>
          <w:rFonts w:ascii="Times New Roman" w:eastAsia="Times New Roman" w:hAnsi="Times New Roman" w:cs="Times New Roman"/>
          <w:sz w:val="24"/>
          <w:szCs w:val="24"/>
          <w:lang w:eastAsia="lt-LT"/>
        </w:rPr>
        <w:t>turėti aukštąjį universitetinį išsilavinimą;</w:t>
      </w:r>
    </w:p>
    <w:p w:rsidR="00C84F80" w:rsidRPr="004E4AA5" w:rsidRDefault="00C84F80" w:rsidP="004E4AA5">
      <w:pPr>
        <w:spacing w:after="0" w:line="240" w:lineRule="auto"/>
        <w:jc w:val="both"/>
        <w:rPr>
          <w:rFonts w:ascii="Times New Roman" w:eastAsia="Times New Roman" w:hAnsi="Times New Roman" w:cs="Times New Roman"/>
          <w:sz w:val="24"/>
          <w:szCs w:val="24"/>
          <w:lang w:eastAsia="lt-LT"/>
        </w:rPr>
      </w:pPr>
      <w:r w:rsidRPr="004E4AA5">
        <w:rPr>
          <w:rFonts w:ascii="Times New Roman" w:eastAsia="Times New Roman" w:hAnsi="Times New Roman" w:cs="Times New Roman"/>
          <w:sz w:val="24"/>
          <w:szCs w:val="24"/>
          <w:lang w:eastAsia="lt-LT"/>
        </w:rPr>
        <w:t>išmanyti ir gebėti savo darbe taikyti Lietuvos Respublikos viešųjų pirkimų įstatymą, Lietuvos Respublikos civilinį kodeksą, kitus įstatymus, Vyriausybės nutarimus ir kitus teisės aktus, reglamentuojančius viešųjų pirkimų organizavimą ir vykdymą, sutarčių sudarymą;</w:t>
      </w:r>
    </w:p>
    <w:p w:rsidR="00C84F80" w:rsidRPr="004E4AA5" w:rsidRDefault="00C84F80" w:rsidP="004E4AA5">
      <w:pPr>
        <w:spacing w:after="0" w:line="240" w:lineRule="auto"/>
        <w:jc w:val="both"/>
        <w:rPr>
          <w:rFonts w:ascii="Times New Roman" w:eastAsia="Times New Roman" w:hAnsi="Times New Roman" w:cs="Times New Roman"/>
          <w:sz w:val="24"/>
          <w:szCs w:val="24"/>
          <w:lang w:eastAsia="lt-LT"/>
        </w:rPr>
      </w:pPr>
      <w:r w:rsidRPr="004E4AA5">
        <w:rPr>
          <w:rFonts w:ascii="Times New Roman" w:eastAsia="Times New Roman" w:hAnsi="Times New Roman" w:cs="Times New Roman"/>
          <w:sz w:val="24"/>
          <w:szCs w:val="24"/>
          <w:lang w:eastAsia="lt-LT"/>
        </w:rPr>
        <w:t>sklandžiai dėstyti mintis raštu ir žodžiu, išmanyti dokumentų rengimo taisykles, teisės aktų rengimo tvarką;</w:t>
      </w:r>
    </w:p>
    <w:p w:rsidR="00C84F80" w:rsidRPr="004E4AA5" w:rsidRDefault="00C84F80" w:rsidP="004E4AA5">
      <w:pPr>
        <w:spacing w:after="0" w:line="240" w:lineRule="auto"/>
        <w:jc w:val="both"/>
        <w:rPr>
          <w:rFonts w:ascii="Times New Roman" w:eastAsia="Times New Roman" w:hAnsi="Times New Roman" w:cs="Times New Roman"/>
          <w:sz w:val="24"/>
          <w:szCs w:val="24"/>
          <w:lang w:eastAsia="lt-LT"/>
        </w:rPr>
      </w:pPr>
      <w:r w:rsidRPr="004E4AA5">
        <w:rPr>
          <w:rFonts w:ascii="Times New Roman" w:eastAsia="Times New Roman" w:hAnsi="Times New Roman" w:cs="Times New Roman"/>
          <w:sz w:val="24"/>
          <w:szCs w:val="24"/>
          <w:lang w:eastAsia="lt-LT"/>
        </w:rPr>
        <w:t>mokėti dirbti kompiuteriu MS Office programiniu paketu, gebėti naudotis Lietuvos Respublikos registrais ir informacinėmis sistemomis;</w:t>
      </w:r>
    </w:p>
    <w:p w:rsidR="000F7D43" w:rsidRPr="000F7D43" w:rsidRDefault="00C84F80" w:rsidP="000F7D43">
      <w:pPr>
        <w:spacing w:after="0" w:line="240" w:lineRule="auto"/>
        <w:jc w:val="both"/>
        <w:rPr>
          <w:rFonts w:ascii="Times New Roman" w:eastAsia="Times New Roman" w:hAnsi="Times New Roman" w:cs="Times New Roman"/>
          <w:sz w:val="24"/>
          <w:szCs w:val="24"/>
          <w:lang w:eastAsia="lt-LT"/>
        </w:rPr>
      </w:pPr>
      <w:r w:rsidRPr="004E4AA5">
        <w:rPr>
          <w:rFonts w:ascii="Times New Roman" w:eastAsia="Times New Roman" w:hAnsi="Times New Roman" w:cs="Times New Roman"/>
          <w:sz w:val="24"/>
          <w:szCs w:val="24"/>
          <w:lang w:eastAsia="lt-LT"/>
        </w:rPr>
        <w:t>gebėti savarankiškai planuoti, organizuoti savo veiklą, analizuoti ir apibendrinti informaciją.</w:t>
      </w:r>
    </w:p>
    <w:p w:rsidR="009F29B8" w:rsidRPr="00C00969" w:rsidRDefault="009F29B8" w:rsidP="00C00969">
      <w:pPr>
        <w:pStyle w:val="Sraopastraipa"/>
        <w:spacing w:after="0" w:line="240" w:lineRule="auto"/>
        <w:ind w:left="0" w:firstLine="851"/>
        <w:jc w:val="both"/>
        <w:rPr>
          <w:rFonts w:ascii="Times New Roman" w:eastAsia="Times New Roman" w:hAnsi="Times New Roman" w:cs="Times New Roman"/>
          <w:b/>
          <w:sz w:val="24"/>
          <w:szCs w:val="24"/>
          <w:shd w:val="clear" w:color="auto" w:fill="FFFFFF"/>
          <w:lang w:eastAsia="lt-LT"/>
        </w:rPr>
      </w:pPr>
    </w:p>
    <w:p w:rsidR="00843C75" w:rsidRDefault="00E91C15" w:rsidP="00E91C15">
      <w:pPr>
        <w:shd w:val="clear" w:color="auto" w:fill="FFFFFF"/>
        <w:tabs>
          <w:tab w:val="left" w:pos="709"/>
        </w:tabs>
        <w:spacing w:after="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ab/>
      </w:r>
      <w:r w:rsidR="00843C75" w:rsidRPr="004447CE">
        <w:rPr>
          <w:rFonts w:ascii="Times New Roman" w:eastAsia="Times New Roman" w:hAnsi="Times New Roman" w:cs="Times New Roman"/>
          <w:b/>
          <w:bCs/>
          <w:sz w:val="24"/>
          <w:szCs w:val="24"/>
          <w:lang w:eastAsia="lt-LT"/>
        </w:rPr>
        <w:t>Pretendentas privalo pateikti šiuos dokumentus:</w:t>
      </w:r>
    </w:p>
    <w:p w:rsidR="00815456" w:rsidRPr="004447CE" w:rsidRDefault="00815456" w:rsidP="00E91C15">
      <w:pPr>
        <w:shd w:val="clear" w:color="auto" w:fill="FFFFFF"/>
        <w:tabs>
          <w:tab w:val="left" w:pos="709"/>
        </w:tabs>
        <w:spacing w:after="0"/>
        <w:jc w:val="both"/>
        <w:rPr>
          <w:rFonts w:ascii="Times New Roman" w:eastAsia="Times New Roman" w:hAnsi="Times New Roman" w:cs="Times New Roman"/>
          <w:b/>
          <w:bCs/>
          <w:sz w:val="24"/>
          <w:szCs w:val="24"/>
          <w:lang w:eastAsia="lt-LT"/>
        </w:rPr>
      </w:pPr>
    </w:p>
    <w:p w:rsidR="00E97DE1" w:rsidRPr="004447CE" w:rsidRDefault="00843C75" w:rsidP="00E91C15">
      <w:pPr>
        <w:pStyle w:val="Sraopastraipa"/>
        <w:shd w:val="clear" w:color="auto" w:fill="FFFFFF"/>
        <w:spacing w:after="0" w:line="240" w:lineRule="auto"/>
        <w:ind w:left="0"/>
        <w:jc w:val="both"/>
        <w:rPr>
          <w:rFonts w:ascii="Times New Roman" w:eastAsia="Times New Roman" w:hAnsi="Times New Roman" w:cs="Times New Roman"/>
          <w:sz w:val="24"/>
          <w:szCs w:val="24"/>
          <w:lang w:eastAsia="lt-LT"/>
        </w:rPr>
      </w:pPr>
      <w:r w:rsidRPr="004447CE">
        <w:rPr>
          <w:rFonts w:ascii="Times New Roman" w:eastAsia="Times New Roman" w:hAnsi="Times New Roman" w:cs="Times New Roman"/>
          <w:bCs/>
          <w:sz w:val="24"/>
          <w:szCs w:val="24"/>
          <w:lang w:eastAsia="lt-LT"/>
        </w:rPr>
        <w:t>prašymą leisti dalyvauti atrankoje;</w:t>
      </w:r>
    </w:p>
    <w:p w:rsidR="00843C75" w:rsidRPr="004447CE" w:rsidRDefault="00843C75" w:rsidP="00E91C15">
      <w:pPr>
        <w:pStyle w:val="Sraopastraipa"/>
        <w:shd w:val="clear" w:color="auto" w:fill="FFFFFF"/>
        <w:spacing w:after="0" w:line="240" w:lineRule="auto"/>
        <w:ind w:left="0"/>
        <w:jc w:val="both"/>
        <w:rPr>
          <w:rFonts w:ascii="Times New Roman" w:eastAsia="Times New Roman" w:hAnsi="Times New Roman" w:cs="Times New Roman"/>
          <w:sz w:val="24"/>
          <w:szCs w:val="24"/>
          <w:lang w:eastAsia="lt-LT"/>
        </w:rPr>
      </w:pPr>
      <w:r w:rsidRPr="004447CE">
        <w:rPr>
          <w:rFonts w:ascii="Times New Roman" w:eastAsia="Times New Roman" w:hAnsi="Times New Roman" w:cs="Times New Roman"/>
          <w:sz w:val="24"/>
          <w:szCs w:val="24"/>
          <w:lang w:eastAsia="lt-LT"/>
        </w:rPr>
        <w:t>asmens tapatybę patvirtinantį dokumentą</w:t>
      </w:r>
      <w:r w:rsidR="00815456">
        <w:rPr>
          <w:rFonts w:ascii="Times New Roman" w:eastAsia="Times New Roman" w:hAnsi="Times New Roman" w:cs="Times New Roman"/>
          <w:sz w:val="24"/>
          <w:szCs w:val="24"/>
          <w:lang w:eastAsia="lt-LT"/>
        </w:rPr>
        <w:t xml:space="preserve"> ( asmens tapatybės kortelės ar paso kopijos)</w:t>
      </w:r>
      <w:r w:rsidRPr="004447CE">
        <w:rPr>
          <w:rFonts w:ascii="Times New Roman" w:eastAsia="Times New Roman" w:hAnsi="Times New Roman" w:cs="Times New Roman"/>
          <w:sz w:val="24"/>
          <w:szCs w:val="24"/>
          <w:lang w:eastAsia="lt-LT"/>
        </w:rPr>
        <w:t>;</w:t>
      </w:r>
    </w:p>
    <w:p w:rsidR="0008306C" w:rsidRPr="004447CE" w:rsidRDefault="00843C75" w:rsidP="00E91C15">
      <w:pPr>
        <w:pStyle w:val="Sraopastraipa"/>
        <w:shd w:val="clear" w:color="auto" w:fill="FFFFFF"/>
        <w:spacing w:after="0" w:line="240" w:lineRule="auto"/>
        <w:ind w:left="0"/>
        <w:jc w:val="both"/>
        <w:rPr>
          <w:rFonts w:ascii="Times New Roman" w:eastAsia="Times New Roman" w:hAnsi="Times New Roman" w:cs="Times New Roman"/>
          <w:sz w:val="24"/>
          <w:szCs w:val="24"/>
          <w:lang w:eastAsia="lt-LT"/>
        </w:rPr>
      </w:pPr>
      <w:r w:rsidRPr="004447CE">
        <w:rPr>
          <w:rFonts w:ascii="Times New Roman" w:eastAsia="Times New Roman" w:hAnsi="Times New Roman" w:cs="Times New Roman"/>
          <w:sz w:val="24"/>
          <w:szCs w:val="24"/>
          <w:lang w:eastAsia="lt-LT"/>
        </w:rPr>
        <w:t>gyvenimo aprašymą;</w:t>
      </w:r>
    </w:p>
    <w:p w:rsidR="00BC7EB2" w:rsidRPr="004447CE" w:rsidRDefault="009E6F68" w:rsidP="00E91C15">
      <w:pPr>
        <w:pStyle w:val="Sraopastraipa"/>
        <w:shd w:val="clear" w:color="auto" w:fill="FFFFFF"/>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Išsilavinimo dokumento kopiją</w:t>
      </w:r>
      <w:r w:rsidR="001E1873">
        <w:rPr>
          <w:rFonts w:ascii="Times New Roman" w:eastAsia="Times New Roman" w:hAnsi="Times New Roman" w:cs="Times New Roman"/>
          <w:sz w:val="24"/>
          <w:szCs w:val="24"/>
          <w:lang w:eastAsia="lt-LT"/>
        </w:rPr>
        <w:t>.</w:t>
      </w:r>
    </w:p>
    <w:p w:rsidR="00E97DE1" w:rsidRPr="004447CE" w:rsidRDefault="00E97DE1" w:rsidP="004447CE">
      <w:pPr>
        <w:pStyle w:val="Sraopastraipa"/>
        <w:spacing w:after="0" w:line="240" w:lineRule="auto"/>
        <w:ind w:left="0"/>
        <w:jc w:val="both"/>
        <w:rPr>
          <w:rFonts w:ascii="Times New Roman" w:hAnsi="Times New Roman" w:cs="Times New Roman"/>
          <w:sz w:val="24"/>
          <w:szCs w:val="24"/>
        </w:rPr>
      </w:pPr>
    </w:p>
    <w:p w:rsidR="000A3F64" w:rsidRPr="009C7144" w:rsidRDefault="00150451" w:rsidP="00E91C15">
      <w:pPr>
        <w:pStyle w:val="Betarp"/>
        <w:ind w:firstLine="709"/>
        <w:jc w:val="both"/>
        <w:rPr>
          <w:rFonts w:ascii="Times New Roman" w:hAnsi="Times New Roman" w:cs="Times New Roman"/>
          <w:sz w:val="24"/>
          <w:szCs w:val="24"/>
        </w:rPr>
      </w:pPr>
      <w:r w:rsidRPr="009C7144">
        <w:rPr>
          <w:rFonts w:ascii="Times New Roman" w:hAnsi="Times New Roman" w:cs="Times New Roman"/>
          <w:sz w:val="24"/>
          <w:szCs w:val="24"/>
        </w:rPr>
        <w:t xml:space="preserve">Norinčius pretenduoti, dokumentus prašome pateikti iki </w:t>
      </w:r>
      <w:r w:rsidRPr="009C7144">
        <w:rPr>
          <w:rFonts w:ascii="Times New Roman" w:hAnsi="Times New Roman" w:cs="Times New Roman"/>
          <w:b/>
          <w:sz w:val="24"/>
          <w:szCs w:val="24"/>
        </w:rPr>
        <w:t>2022-10-13</w:t>
      </w:r>
      <w:r w:rsidRPr="009C7144">
        <w:rPr>
          <w:rFonts w:ascii="Times New Roman" w:hAnsi="Times New Roman" w:cs="Times New Roman"/>
          <w:sz w:val="24"/>
          <w:szCs w:val="24"/>
        </w:rPr>
        <w:t xml:space="preserve"> (Prašymai dalyvau</w:t>
      </w:r>
      <w:r w:rsidRPr="009C7144">
        <w:rPr>
          <w:rFonts w:ascii="Times New Roman" w:hAnsi="Times New Roman" w:cs="Times New Roman"/>
          <w:sz w:val="24"/>
          <w:szCs w:val="24"/>
        </w:rPr>
        <w:t xml:space="preserve">ti vykdomame konkurse </w:t>
      </w:r>
      <w:r w:rsidRPr="009C7144">
        <w:rPr>
          <w:rFonts w:ascii="Times New Roman" w:hAnsi="Times New Roman" w:cs="Times New Roman"/>
          <w:sz w:val="24"/>
          <w:szCs w:val="24"/>
        </w:rPr>
        <w:t xml:space="preserve">priimami </w:t>
      </w:r>
      <w:r w:rsidRPr="009C7144">
        <w:rPr>
          <w:rFonts w:ascii="Times New Roman" w:hAnsi="Times New Roman" w:cs="Times New Roman"/>
          <w:b/>
          <w:bCs/>
          <w:sz w:val="24"/>
          <w:szCs w:val="24"/>
        </w:rPr>
        <w:t>10 darbo dienų</w:t>
      </w:r>
      <w:r w:rsidRPr="009C7144">
        <w:rPr>
          <w:rFonts w:ascii="Times New Roman" w:hAnsi="Times New Roman" w:cs="Times New Roman"/>
          <w:sz w:val="24"/>
          <w:szCs w:val="24"/>
        </w:rPr>
        <w:t xml:space="preserve"> nuo </w:t>
      </w:r>
      <w:r w:rsidRPr="009C7144">
        <w:rPr>
          <w:rFonts w:ascii="Times New Roman" w:hAnsi="Times New Roman" w:cs="Times New Roman"/>
          <w:sz w:val="24"/>
          <w:szCs w:val="24"/>
        </w:rPr>
        <w:t xml:space="preserve">konkurso </w:t>
      </w:r>
      <w:r w:rsidRPr="009C7144">
        <w:rPr>
          <w:rFonts w:ascii="Times New Roman" w:hAnsi="Times New Roman" w:cs="Times New Roman"/>
          <w:sz w:val="24"/>
          <w:szCs w:val="24"/>
        </w:rPr>
        <w:t>paskelbimo </w:t>
      </w:r>
      <w:hyperlink r:id="rId7" w:history="1">
        <w:r w:rsidRPr="009C7144">
          <w:rPr>
            <w:rStyle w:val="Hipersaitas"/>
            <w:rFonts w:ascii="Times New Roman" w:hAnsi="Times New Roman" w:cs="Times New Roman"/>
            <w:b/>
            <w:bCs/>
            <w:sz w:val="24"/>
            <w:szCs w:val="24"/>
          </w:rPr>
          <w:t>VTD interneto svetainėje</w:t>
        </w:r>
      </w:hyperlink>
      <w:r w:rsidRPr="009C7144">
        <w:rPr>
          <w:rFonts w:ascii="Times New Roman" w:hAnsi="Times New Roman" w:cs="Times New Roman"/>
          <w:sz w:val="24"/>
          <w:szCs w:val="24"/>
        </w:rPr>
        <w:t> dienos),</w:t>
      </w:r>
      <w:bookmarkStart w:id="0" w:name="_GoBack"/>
      <w:bookmarkEnd w:id="0"/>
      <w:r w:rsidRPr="009C7144">
        <w:rPr>
          <w:rFonts w:ascii="Times New Roman" w:hAnsi="Times New Roman" w:cs="Times New Roman"/>
          <w:sz w:val="24"/>
          <w:szCs w:val="24"/>
        </w:rPr>
        <w:t xml:space="preserve"> </w:t>
      </w:r>
      <w:hyperlink r:id="rId8" w:history="1">
        <w:r w:rsidR="009C7144" w:rsidRPr="009C7144">
          <w:rPr>
            <w:rStyle w:val="Hipersaitas"/>
            <w:rFonts w:ascii="Times New Roman" w:hAnsi="Times New Roman" w:cs="Times New Roman"/>
            <w:sz w:val="24"/>
            <w:szCs w:val="24"/>
          </w:rPr>
          <w:t>https://portalas.vtd.lt/lt/strateginio-planavimo-investiciju-ir-viesuju-pirkimu-skyriaus-vyriausiasis-specialistas-viesiesiems-pirkimams-322;828870.html</w:t>
        </w:r>
      </w:hyperlink>
      <w:r w:rsidR="001127C7">
        <w:rPr>
          <w:rFonts w:ascii="Times New Roman" w:hAnsi="Times New Roman" w:cs="Times New Roman"/>
          <w:sz w:val="24"/>
          <w:szCs w:val="24"/>
        </w:rPr>
        <w:t xml:space="preserve"> </w:t>
      </w:r>
      <w:r w:rsidR="009C7144" w:rsidRPr="009C7144">
        <w:rPr>
          <w:rFonts w:ascii="Times New Roman" w:hAnsi="Times New Roman" w:cs="Times New Roman"/>
          <w:sz w:val="24"/>
          <w:szCs w:val="24"/>
        </w:rPr>
        <w:t xml:space="preserve">ir </w:t>
      </w:r>
      <w:hyperlink r:id="rId9" w:history="1">
        <w:r w:rsidR="009C7144" w:rsidRPr="009C7144">
          <w:rPr>
            <w:rStyle w:val="Hipersaitas"/>
            <w:rFonts w:ascii="Times New Roman" w:hAnsi="Times New Roman" w:cs="Times New Roman"/>
            <w:sz w:val="24"/>
            <w:szCs w:val="24"/>
          </w:rPr>
          <w:t>https://portalas.vtd.lt/lt/strateginio-planavimo-investiciju-ir-viesuju-pirkimu-skyriaus-vyriausiasis-specialistas-viesiesiems-pirkimams-322;828880.html</w:t>
        </w:r>
      </w:hyperlink>
      <w:r w:rsidR="009C7144" w:rsidRPr="009C7144">
        <w:rPr>
          <w:rFonts w:ascii="Times New Roman" w:hAnsi="Times New Roman" w:cs="Times New Roman"/>
          <w:sz w:val="24"/>
          <w:szCs w:val="24"/>
        </w:rPr>
        <w:t xml:space="preserve">. Konkursą organizuojančios įstaigos kontaktai išsamesnei informacijai: </w:t>
      </w:r>
      <w:r w:rsidR="000A3F64" w:rsidRPr="009C7144">
        <w:rPr>
          <w:rFonts w:ascii="Times New Roman" w:hAnsi="Times New Roman" w:cs="Times New Roman"/>
          <w:sz w:val="24"/>
          <w:szCs w:val="24"/>
        </w:rPr>
        <w:t xml:space="preserve">Rokiškio rajono savivaldybės administracijos </w:t>
      </w:r>
      <w:r w:rsidR="003C2579" w:rsidRPr="009C7144">
        <w:rPr>
          <w:rFonts w:ascii="Times New Roman" w:hAnsi="Times New Roman" w:cs="Times New Roman"/>
          <w:sz w:val="24"/>
          <w:szCs w:val="24"/>
        </w:rPr>
        <w:t>Teisės</w:t>
      </w:r>
      <w:r w:rsidR="000A3F64" w:rsidRPr="009C7144">
        <w:rPr>
          <w:rFonts w:ascii="Times New Roman" w:hAnsi="Times New Roman" w:cs="Times New Roman"/>
          <w:sz w:val="24"/>
          <w:szCs w:val="24"/>
        </w:rPr>
        <w:t xml:space="preserve"> ir personalo skyriaus vyriausi</w:t>
      </w:r>
      <w:r w:rsidR="001127C7">
        <w:rPr>
          <w:rFonts w:ascii="Times New Roman" w:hAnsi="Times New Roman" w:cs="Times New Roman"/>
          <w:sz w:val="24"/>
          <w:szCs w:val="24"/>
        </w:rPr>
        <w:t>oji specialistė</w:t>
      </w:r>
      <w:r w:rsidR="00644AB8" w:rsidRPr="009C7144">
        <w:rPr>
          <w:rFonts w:ascii="Times New Roman" w:hAnsi="Times New Roman" w:cs="Times New Roman"/>
          <w:sz w:val="24"/>
          <w:szCs w:val="24"/>
        </w:rPr>
        <w:t xml:space="preserve"> (personalui) </w:t>
      </w:r>
      <w:r w:rsidR="001127C7">
        <w:rPr>
          <w:rFonts w:ascii="Times New Roman" w:hAnsi="Times New Roman" w:cs="Times New Roman"/>
          <w:sz w:val="24"/>
          <w:szCs w:val="24"/>
        </w:rPr>
        <w:t>Zita</w:t>
      </w:r>
      <w:r w:rsidR="004447CE" w:rsidRPr="009C7144">
        <w:rPr>
          <w:rFonts w:ascii="Times New Roman" w:hAnsi="Times New Roman" w:cs="Times New Roman"/>
          <w:sz w:val="24"/>
          <w:szCs w:val="24"/>
        </w:rPr>
        <w:t xml:space="preserve"> Gir</w:t>
      </w:r>
      <w:r w:rsidR="004447CE" w:rsidRPr="009C7144">
        <w:rPr>
          <w:rFonts w:ascii="Times New Roman" w:hAnsi="Times New Roman" w:cs="Times New Roman"/>
          <w:sz w:val="24"/>
          <w:szCs w:val="24"/>
          <w:lang w:val="en-US"/>
        </w:rPr>
        <w:t>č</w:t>
      </w:r>
      <w:r w:rsidR="001127C7">
        <w:rPr>
          <w:rFonts w:ascii="Times New Roman" w:hAnsi="Times New Roman" w:cs="Times New Roman"/>
          <w:sz w:val="24"/>
          <w:szCs w:val="24"/>
        </w:rPr>
        <w:t>ienė</w:t>
      </w:r>
      <w:r w:rsidR="000A3F64" w:rsidRPr="009C7144">
        <w:rPr>
          <w:rFonts w:ascii="Times New Roman" w:hAnsi="Times New Roman" w:cs="Times New Roman"/>
          <w:sz w:val="24"/>
          <w:szCs w:val="24"/>
        </w:rPr>
        <w:t>, elektroniniu paštu</w:t>
      </w:r>
      <w:r w:rsidR="00693DDE" w:rsidRPr="009C7144">
        <w:rPr>
          <w:rFonts w:ascii="Times New Roman" w:hAnsi="Times New Roman" w:cs="Times New Roman"/>
          <w:sz w:val="24"/>
          <w:szCs w:val="24"/>
        </w:rPr>
        <w:t>:</w:t>
      </w:r>
      <w:r w:rsidR="000A3F64" w:rsidRPr="009C7144">
        <w:rPr>
          <w:rFonts w:ascii="Times New Roman" w:hAnsi="Times New Roman" w:cs="Times New Roman"/>
          <w:sz w:val="24"/>
          <w:szCs w:val="24"/>
        </w:rPr>
        <w:t xml:space="preserve"> </w:t>
      </w:r>
      <w:r w:rsidR="004447CE" w:rsidRPr="009C7144">
        <w:rPr>
          <w:rFonts w:ascii="Times New Roman" w:hAnsi="Times New Roman" w:cs="Times New Roman"/>
          <w:sz w:val="24"/>
          <w:szCs w:val="24"/>
        </w:rPr>
        <w:t>z</w:t>
      </w:r>
      <w:r w:rsidR="000A3F64" w:rsidRPr="009C7144">
        <w:rPr>
          <w:rFonts w:ascii="Times New Roman" w:hAnsi="Times New Roman" w:cs="Times New Roman"/>
          <w:sz w:val="24"/>
          <w:szCs w:val="24"/>
        </w:rPr>
        <w:t>.</w:t>
      </w:r>
      <w:r w:rsidR="004447CE" w:rsidRPr="009C7144">
        <w:rPr>
          <w:rFonts w:ascii="Times New Roman" w:hAnsi="Times New Roman" w:cs="Times New Roman"/>
          <w:sz w:val="24"/>
          <w:szCs w:val="24"/>
        </w:rPr>
        <w:t>girciene</w:t>
      </w:r>
      <w:r w:rsidR="000A3F64" w:rsidRPr="009C7144">
        <w:rPr>
          <w:rFonts w:ascii="Times New Roman" w:hAnsi="Times New Roman" w:cs="Times New Roman"/>
          <w:sz w:val="24"/>
          <w:szCs w:val="24"/>
        </w:rPr>
        <w:t>@post.r</w:t>
      </w:r>
      <w:r w:rsidR="00644AB8" w:rsidRPr="009C7144">
        <w:rPr>
          <w:rFonts w:ascii="Times New Roman" w:hAnsi="Times New Roman" w:cs="Times New Roman"/>
          <w:sz w:val="24"/>
          <w:szCs w:val="24"/>
        </w:rPr>
        <w:t>okiskis.lt.,</w:t>
      </w:r>
      <w:r w:rsidR="00637369" w:rsidRPr="009C7144">
        <w:rPr>
          <w:rFonts w:ascii="Times New Roman" w:hAnsi="Times New Roman" w:cs="Times New Roman"/>
          <w:sz w:val="24"/>
          <w:szCs w:val="24"/>
          <w:lang w:eastAsia="lt-LT"/>
        </w:rPr>
        <w:t xml:space="preserve"> </w:t>
      </w:r>
      <w:r w:rsidR="00644AB8" w:rsidRPr="009C7144">
        <w:rPr>
          <w:rFonts w:ascii="Times New Roman" w:hAnsi="Times New Roman" w:cs="Times New Roman"/>
          <w:sz w:val="24"/>
          <w:szCs w:val="24"/>
        </w:rPr>
        <w:t>mob.</w:t>
      </w:r>
      <w:r w:rsidR="003C2579" w:rsidRPr="009C7144">
        <w:rPr>
          <w:rFonts w:ascii="Times New Roman" w:hAnsi="Times New Roman" w:cs="Times New Roman"/>
          <w:sz w:val="24"/>
          <w:szCs w:val="24"/>
        </w:rPr>
        <w:t xml:space="preserve"> tel.</w:t>
      </w:r>
      <w:r w:rsidR="00693DDE" w:rsidRPr="009C7144">
        <w:rPr>
          <w:rFonts w:ascii="Times New Roman" w:hAnsi="Times New Roman" w:cs="Times New Roman"/>
          <w:sz w:val="24"/>
          <w:szCs w:val="24"/>
        </w:rPr>
        <w:t>:</w:t>
      </w:r>
      <w:r w:rsidR="00644AB8" w:rsidRPr="009C7144">
        <w:rPr>
          <w:rFonts w:ascii="Times New Roman" w:hAnsi="Times New Roman" w:cs="Times New Roman"/>
          <w:sz w:val="24"/>
          <w:szCs w:val="24"/>
        </w:rPr>
        <w:t xml:space="preserve"> (8 652) 703 2</w:t>
      </w:r>
      <w:r w:rsidR="004447CE" w:rsidRPr="009C7144">
        <w:rPr>
          <w:rFonts w:ascii="Times New Roman" w:hAnsi="Times New Roman" w:cs="Times New Roman"/>
          <w:sz w:val="24"/>
          <w:szCs w:val="24"/>
        </w:rPr>
        <w:t>0</w:t>
      </w:r>
      <w:r w:rsidR="003A5432" w:rsidRPr="009C7144">
        <w:rPr>
          <w:rFonts w:ascii="Times New Roman" w:hAnsi="Times New Roman" w:cs="Times New Roman"/>
          <w:sz w:val="24"/>
          <w:szCs w:val="24"/>
        </w:rPr>
        <w:t>, 414 kabinetas.</w:t>
      </w:r>
    </w:p>
    <w:p w:rsidR="008F1231" w:rsidRPr="009C7144" w:rsidRDefault="008F1231" w:rsidP="009C7144">
      <w:pPr>
        <w:pStyle w:val="Betarp"/>
        <w:jc w:val="both"/>
        <w:rPr>
          <w:rFonts w:ascii="Times New Roman" w:hAnsi="Times New Roman" w:cs="Times New Roman"/>
          <w:sz w:val="24"/>
          <w:szCs w:val="24"/>
        </w:rPr>
      </w:pPr>
    </w:p>
    <w:p w:rsidR="008F1231" w:rsidRPr="008F1231" w:rsidRDefault="008F1231" w:rsidP="00C84F80">
      <w:pPr>
        <w:spacing w:after="0" w:line="240" w:lineRule="auto"/>
        <w:ind w:left="454"/>
        <w:jc w:val="both"/>
        <w:rPr>
          <w:rFonts w:ascii="Times New Roman" w:eastAsia="Times New Roman" w:hAnsi="Times New Roman" w:cs="Times New Roman"/>
          <w:sz w:val="24"/>
          <w:szCs w:val="24"/>
          <w:lang w:eastAsia="lt-LT"/>
        </w:rPr>
      </w:pPr>
      <w:r w:rsidRPr="008F1231">
        <w:rPr>
          <w:rFonts w:ascii="Times New Roman" w:eastAsia="Times New Roman" w:hAnsi="Times New Roman" w:cs="Times New Roman"/>
          <w:sz w:val="24"/>
          <w:szCs w:val="24"/>
          <w:lang w:eastAsia="lt-LT"/>
        </w:rPr>
        <w:tab/>
      </w:r>
      <w:r w:rsidRPr="008F1231">
        <w:rPr>
          <w:rFonts w:ascii="Times New Roman" w:eastAsia="Times New Roman" w:hAnsi="Times New Roman" w:cs="Times New Roman"/>
          <w:sz w:val="24"/>
          <w:szCs w:val="24"/>
          <w:lang w:eastAsia="lt-LT"/>
        </w:rPr>
        <w:tab/>
      </w:r>
      <w:r w:rsidRPr="008F1231">
        <w:rPr>
          <w:rFonts w:ascii="Times New Roman" w:eastAsia="Times New Roman" w:hAnsi="Times New Roman" w:cs="Times New Roman"/>
          <w:sz w:val="24"/>
          <w:szCs w:val="24"/>
          <w:lang w:eastAsia="lt-LT"/>
        </w:rPr>
        <w:tab/>
      </w:r>
      <w:r w:rsidRPr="008F1231">
        <w:rPr>
          <w:rFonts w:ascii="Times New Roman" w:eastAsia="Times New Roman" w:hAnsi="Times New Roman" w:cs="Times New Roman"/>
          <w:sz w:val="24"/>
          <w:szCs w:val="24"/>
          <w:lang w:eastAsia="lt-LT"/>
        </w:rPr>
        <w:tab/>
      </w:r>
    </w:p>
    <w:p w:rsidR="00C84F80" w:rsidRPr="001127C7" w:rsidRDefault="00C84F80" w:rsidP="00C84F80">
      <w:pPr>
        <w:pStyle w:val="Betarp"/>
        <w:rPr>
          <w:rFonts w:ascii="Times New Roman" w:hAnsi="Times New Roman" w:cs="Times New Roman"/>
          <w:b/>
          <w:sz w:val="24"/>
          <w:szCs w:val="24"/>
          <w:lang w:eastAsia="lt-LT"/>
        </w:rPr>
      </w:pPr>
      <w:r w:rsidRPr="001127C7">
        <w:rPr>
          <w:rFonts w:ascii="Times New Roman" w:hAnsi="Times New Roman" w:cs="Times New Roman"/>
          <w:b/>
          <w:sz w:val="24"/>
          <w:szCs w:val="24"/>
          <w:lang w:eastAsia="lt-LT"/>
        </w:rPr>
        <w:t>DARBUOTOJŲ PAGAL DARBO SUTARTĮ KONKURSO APRAŠYMAS</w:t>
      </w:r>
    </w:p>
    <w:tbl>
      <w:tblPr>
        <w:tblW w:w="0" w:type="dxa"/>
        <w:tblCellSpacing w:w="15" w:type="dxa"/>
        <w:tblBorders>
          <w:bottom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3985"/>
        <w:gridCol w:w="6013"/>
      </w:tblGrid>
      <w:tr w:rsidR="00C84F80" w:rsidRPr="00C84F80" w:rsidTr="00C84F80">
        <w:trPr>
          <w:tblCellSpacing w:w="15" w:type="dxa"/>
        </w:trPr>
        <w:tc>
          <w:tcPr>
            <w:tcW w:w="0" w:type="auto"/>
            <w:tcBorders>
              <w:top w:val="nil"/>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sz w:val="24"/>
                <w:szCs w:val="24"/>
                <w:lang w:eastAsia="lt-LT"/>
              </w:rPr>
            </w:pPr>
            <w:r w:rsidRPr="00C84F80">
              <w:rPr>
                <w:rFonts w:ascii="Times New Roman" w:hAnsi="Times New Roman" w:cs="Times New Roman"/>
                <w:sz w:val="24"/>
                <w:szCs w:val="24"/>
                <w:lang w:eastAsia="lt-LT"/>
              </w:rPr>
              <w:t>Skelbimo nr.:</w:t>
            </w:r>
          </w:p>
        </w:tc>
        <w:tc>
          <w:tcPr>
            <w:tcW w:w="0" w:type="auto"/>
            <w:tcBorders>
              <w:top w:val="nil"/>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82887</w:t>
            </w:r>
          </w:p>
        </w:tc>
      </w:tr>
      <w:tr w:rsidR="00C84F80" w:rsidRPr="00C84F80" w:rsidTr="00C84F80">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sz w:val="24"/>
                <w:szCs w:val="24"/>
                <w:lang w:eastAsia="lt-LT"/>
              </w:rPr>
            </w:pPr>
            <w:r w:rsidRPr="00C84F80">
              <w:rPr>
                <w:rFonts w:ascii="Times New Roman" w:hAnsi="Times New Roman" w:cs="Times New Roman"/>
                <w:sz w:val="24"/>
                <w:szCs w:val="24"/>
                <w:lang w:eastAsia="lt-LT"/>
              </w:rPr>
              <w:t>Skelbimo data:</w:t>
            </w:r>
          </w:p>
        </w:tc>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2022-09-29</w:t>
            </w:r>
          </w:p>
        </w:tc>
      </w:tr>
      <w:tr w:rsidR="00C84F80" w:rsidRPr="00C84F80" w:rsidTr="00C84F80">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sz w:val="24"/>
                <w:szCs w:val="24"/>
                <w:lang w:eastAsia="lt-LT"/>
              </w:rPr>
            </w:pPr>
            <w:r w:rsidRPr="00C84F80">
              <w:rPr>
                <w:rFonts w:ascii="Times New Roman" w:hAnsi="Times New Roman" w:cs="Times New Roman"/>
                <w:sz w:val="24"/>
                <w:szCs w:val="24"/>
                <w:lang w:eastAsia="lt-LT"/>
              </w:rPr>
              <w:t>Skelbimas galioja iki:</w:t>
            </w:r>
          </w:p>
        </w:tc>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2022-10-13</w:t>
            </w:r>
          </w:p>
        </w:tc>
      </w:tr>
      <w:tr w:rsidR="00C84F80" w:rsidRPr="00C84F80" w:rsidTr="00C84F80">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sz w:val="24"/>
                <w:szCs w:val="24"/>
                <w:lang w:eastAsia="lt-LT"/>
              </w:rPr>
            </w:pPr>
            <w:r w:rsidRPr="00C84F80">
              <w:rPr>
                <w:rFonts w:ascii="Times New Roman" w:hAnsi="Times New Roman" w:cs="Times New Roman"/>
                <w:sz w:val="24"/>
                <w:szCs w:val="24"/>
                <w:lang w:eastAsia="lt-LT"/>
              </w:rPr>
              <w:t>Konkursą inicijuojanti įstaiga:</w:t>
            </w:r>
          </w:p>
        </w:tc>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Rokiškio rajono savivaldybės administracija</w:t>
            </w:r>
          </w:p>
        </w:tc>
      </w:tr>
      <w:tr w:rsidR="00C84F80" w:rsidRPr="00C84F80" w:rsidTr="00C84F80">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sz w:val="24"/>
                <w:szCs w:val="24"/>
                <w:lang w:eastAsia="lt-LT"/>
              </w:rPr>
            </w:pPr>
            <w:r w:rsidRPr="00C84F80">
              <w:rPr>
                <w:rFonts w:ascii="Times New Roman" w:hAnsi="Times New Roman" w:cs="Times New Roman"/>
                <w:sz w:val="24"/>
                <w:szCs w:val="24"/>
                <w:lang w:eastAsia="lt-LT"/>
              </w:rPr>
              <w:t>Konkursą organizuojanti įstaiga:</w:t>
            </w:r>
          </w:p>
        </w:tc>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Rokiškio rajono savivaldybės administracija</w:t>
            </w:r>
          </w:p>
        </w:tc>
      </w:tr>
      <w:tr w:rsidR="00C84F80" w:rsidRPr="00C84F80" w:rsidTr="00C84F80">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sz w:val="24"/>
                <w:szCs w:val="24"/>
                <w:lang w:eastAsia="lt-LT"/>
              </w:rPr>
            </w:pPr>
            <w:r w:rsidRPr="00C84F80">
              <w:rPr>
                <w:rFonts w:ascii="Times New Roman" w:hAnsi="Times New Roman" w:cs="Times New Roman"/>
                <w:sz w:val="24"/>
                <w:szCs w:val="24"/>
                <w:lang w:eastAsia="lt-LT"/>
              </w:rPr>
              <w:t>Pareigos:</w:t>
            </w:r>
          </w:p>
        </w:tc>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 xml:space="preserve">Strateginio planavimo, investicijų ir viešųjų pirkimų </w:t>
            </w:r>
            <w:r w:rsidRPr="00C84F80">
              <w:rPr>
                <w:rFonts w:ascii="Times New Roman" w:hAnsi="Times New Roman" w:cs="Times New Roman"/>
                <w:color w:val="00030D"/>
                <w:sz w:val="24"/>
                <w:szCs w:val="24"/>
                <w:lang w:eastAsia="lt-LT"/>
              </w:rPr>
              <w:lastRenderedPageBreak/>
              <w:t>skyriaus Vyriausiasis specialistas viešiesiems pirkimams</w:t>
            </w:r>
          </w:p>
        </w:tc>
      </w:tr>
      <w:tr w:rsidR="00C84F80" w:rsidRPr="00C84F80" w:rsidTr="00C84F80">
        <w:trPr>
          <w:tblCellSpacing w:w="15" w:type="dxa"/>
        </w:trPr>
        <w:tc>
          <w:tcPr>
            <w:tcW w:w="0" w:type="auto"/>
            <w:shd w:val="clear" w:color="auto" w:fill="FFFFFF"/>
            <w:vAlign w:val="center"/>
            <w:hideMark/>
          </w:tcPr>
          <w:p w:rsidR="00C84F80" w:rsidRPr="00C84F80" w:rsidRDefault="00C84F80" w:rsidP="00C84F80">
            <w:pPr>
              <w:pStyle w:val="Betarp"/>
              <w:rPr>
                <w:rFonts w:ascii="Times New Roman" w:hAnsi="Times New Roman" w:cs="Times New Roman"/>
                <w:sz w:val="24"/>
                <w:szCs w:val="24"/>
                <w:lang w:eastAsia="lt-LT"/>
              </w:rPr>
            </w:pPr>
          </w:p>
        </w:tc>
        <w:tc>
          <w:tcPr>
            <w:tcW w:w="0" w:type="auto"/>
            <w:shd w:val="clear" w:color="auto" w:fill="FFFFFF"/>
            <w:vAlign w:val="center"/>
            <w:hideMark/>
          </w:tcPr>
          <w:p w:rsidR="00C84F80" w:rsidRPr="00C84F80" w:rsidRDefault="00C84F80" w:rsidP="00C84F80">
            <w:pPr>
              <w:pStyle w:val="Betarp"/>
              <w:rPr>
                <w:rFonts w:ascii="Times New Roman" w:hAnsi="Times New Roman" w:cs="Times New Roman"/>
                <w:sz w:val="24"/>
                <w:szCs w:val="24"/>
                <w:lang w:eastAsia="lt-LT"/>
              </w:rPr>
            </w:pPr>
          </w:p>
        </w:tc>
      </w:tr>
      <w:tr w:rsidR="00C84F80" w:rsidRPr="00C84F80" w:rsidTr="00C84F80">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sz w:val="24"/>
                <w:szCs w:val="24"/>
                <w:lang w:eastAsia="lt-LT"/>
              </w:rPr>
            </w:pPr>
            <w:r w:rsidRPr="00C84F80">
              <w:rPr>
                <w:rFonts w:ascii="Times New Roman" w:hAnsi="Times New Roman" w:cs="Times New Roman"/>
                <w:sz w:val="24"/>
                <w:szCs w:val="24"/>
                <w:lang w:eastAsia="lt-LT"/>
              </w:rPr>
              <w:t>Pareiginės algos koeficientas:</w:t>
            </w:r>
          </w:p>
        </w:tc>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0.00</w:t>
            </w:r>
          </w:p>
        </w:tc>
      </w:tr>
      <w:tr w:rsidR="00C84F80" w:rsidRPr="00C84F80" w:rsidTr="00C84F80">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sz w:val="24"/>
                <w:szCs w:val="24"/>
                <w:lang w:eastAsia="lt-LT"/>
              </w:rPr>
            </w:pPr>
            <w:r w:rsidRPr="00C84F80">
              <w:rPr>
                <w:rFonts w:ascii="Times New Roman" w:hAnsi="Times New Roman" w:cs="Times New Roman"/>
                <w:sz w:val="24"/>
                <w:szCs w:val="24"/>
                <w:lang w:eastAsia="lt-LT"/>
              </w:rPr>
              <w:t>Pareiginė alga (neatskaičius mokesčių) nuo:</w:t>
            </w:r>
          </w:p>
        </w:tc>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0.00</w:t>
            </w:r>
          </w:p>
        </w:tc>
      </w:tr>
      <w:tr w:rsidR="00C84F80" w:rsidRPr="00C84F80" w:rsidTr="00C84F80">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sz w:val="24"/>
                <w:szCs w:val="24"/>
                <w:lang w:eastAsia="lt-LT"/>
              </w:rPr>
            </w:pPr>
            <w:r w:rsidRPr="00C84F80">
              <w:rPr>
                <w:rFonts w:ascii="Times New Roman" w:hAnsi="Times New Roman" w:cs="Times New Roman"/>
                <w:sz w:val="24"/>
                <w:szCs w:val="24"/>
                <w:lang w:eastAsia="lt-LT"/>
              </w:rPr>
              <w:t>Darbo vieta (miestas):</w:t>
            </w:r>
          </w:p>
        </w:tc>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Rokiškis</w:t>
            </w:r>
          </w:p>
        </w:tc>
      </w:tr>
      <w:tr w:rsidR="00C84F80" w:rsidRPr="00C84F80" w:rsidTr="00C84F80">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sz w:val="24"/>
                <w:szCs w:val="24"/>
                <w:lang w:eastAsia="lt-LT"/>
              </w:rPr>
            </w:pPr>
            <w:r w:rsidRPr="00C84F80">
              <w:rPr>
                <w:rFonts w:ascii="Times New Roman" w:hAnsi="Times New Roman" w:cs="Times New Roman"/>
                <w:sz w:val="24"/>
                <w:szCs w:val="24"/>
                <w:lang w:eastAsia="lt-LT"/>
              </w:rPr>
              <w:t>Informacija apie įstaigą:</w:t>
            </w:r>
          </w:p>
        </w:tc>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Pastoviosios dalies koeficientas nuo 7,8 iki 8,9 (pareiginės algos baziniais dydžiais, priklausomai nuo profesinio darbo patirties (metais)).</w:t>
            </w:r>
          </w:p>
        </w:tc>
      </w:tr>
      <w:tr w:rsidR="00C84F80" w:rsidRPr="00C84F80" w:rsidTr="00C84F80">
        <w:trPr>
          <w:tblCellSpacing w:w="15" w:type="dxa"/>
        </w:trPr>
        <w:tc>
          <w:tcPr>
            <w:tcW w:w="0" w:type="auto"/>
            <w:gridSpan w:val="2"/>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sz w:val="24"/>
                <w:szCs w:val="24"/>
                <w:lang w:eastAsia="lt-LT"/>
              </w:rPr>
            </w:pPr>
            <w:r w:rsidRPr="00C84F80">
              <w:rPr>
                <w:rFonts w:ascii="Times New Roman" w:hAnsi="Times New Roman" w:cs="Times New Roman"/>
                <w:sz w:val="24"/>
                <w:szCs w:val="24"/>
                <w:lang w:eastAsia="lt-LT"/>
              </w:rPr>
              <w:t>Pareigybės aprašymas:</w:t>
            </w:r>
          </w:p>
        </w:tc>
      </w:tr>
      <w:tr w:rsidR="00C84F80" w:rsidRPr="00C84F80" w:rsidTr="00C84F80">
        <w:trPr>
          <w:tblCellSpacing w:w="15" w:type="dxa"/>
        </w:trPr>
        <w:tc>
          <w:tcPr>
            <w:tcW w:w="0" w:type="auto"/>
            <w:gridSpan w:val="2"/>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25640">
            <w:pPr>
              <w:pStyle w:val="Betarp"/>
              <w:ind w:left="6480"/>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PATVIRTINTA</w:t>
            </w:r>
          </w:p>
          <w:p w:rsidR="00C84F80" w:rsidRPr="00C84F80" w:rsidRDefault="00C84F80" w:rsidP="00C25640">
            <w:pPr>
              <w:pStyle w:val="Betarp"/>
              <w:ind w:left="6480"/>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Rokiškio rajono savivaldybės</w:t>
            </w:r>
          </w:p>
          <w:p w:rsidR="00C84F80" w:rsidRPr="00C84F80" w:rsidRDefault="00C84F80" w:rsidP="00C25640">
            <w:pPr>
              <w:pStyle w:val="Betarp"/>
              <w:ind w:left="6480"/>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administracijos direktoriaus</w:t>
            </w:r>
          </w:p>
          <w:p w:rsidR="00C84F80" w:rsidRDefault="00C84F80" w:rsidP="00C25640">
            <w:pPr>
              <w:pStyle w:val="Betarp"/>
              <w:ind w:left="6480"/>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2022 m. rugsėjo 13 d. įsakymu Nr. P-1114</w:t>
            </w:r>
          </w:p>
          <w:p w:rsidR="00C25640" w:rsidRPr="00C84F80" w:rsidRDefault="00C25640" w:rsidP="00C25640">
            <w:pPr>
              <w:pStyle w:val="Betarp"/>
              <w:ind w:left="6480"/>
              <w:rPr>
                <w:rFonts w:ascii="Times New Roman" w:hAnsi="Times New Roman" w:cs="Times New Roman"/>
                <w:color w:val="00030D"/>
                <w:sz w:val="24"/>
                <w:szCs w:val="24"/>
                <w:lang w:eastAsia="lt-LT"/>
              </w:rPr>
            </w:pPr>
          </w:p>
          <w:p w:rsidR="00C84F80" w:rsidRPr="00C25640" w:rsidRDefault="00C84F80" w:rsidP="00C25640">
            <w:pPr>
              <w:pStyle w:val="Betarp"/>
              <w:jc w:val="center"/>
              <w:rPr>
                <w:rFonts w:ascii="Times New Roman" w:hAnsi="Times New Roman" w:cs="Times New Roman"/>
                <w:b/>
                <w:color w:val="00030D"/>
                <w:sz w:val="24"/>
                <w:szCs w:val="24"/>
                <w:lang w:eastAsia="lt-LT"/>
              </w:rPr>
            </w:pPr>
            <w:r w:rsidRPr="00C25640">
              <w:rPr>
                <w:rFonts w:ascii="Times New Roman" w:hAnsi="Times New Roman" w:cs="Times New Roman"/>
                <w:b/>
                <w:color w:val="00030D"/>
                <w:sz w:val="24"/>
                <w:szCs w:val="24"/>
                <w:lang w:eastAsia="lt-LT"/>
              </w:rPr>
              <w:t>STRATEGINIO PLANAVIMO, INVESTICIJŲ IR VIEŠŲJŲ PIRKIMŲ </w:t>
            </w:r>
            <w:r w:rsidRPr="00C25640">
              <w:rPr>
                <w:rFonts w:ascii="Times New Roman" w:hAnsi="Times New Roman" w:cs="Times New Roman"/>
                <w:b/>
                <w:color w:val="151515"/>
                <w:sz w:val="24"/>
                <w:szCs w:val="24"/>
                <w:lang w:eastAsia="lt-LT"/>
              </w:rPr>
              <w:t>SKYRIAUS VYRIAUSIOJO SPECIALISTO VIEŠIESIEMS PIRKIMAMS</w:t>
            </w:r>
          </w:p>
          <w:p w:rsidR="00C84F80" w:rsidRDefault="00C84F80" w:rsidP="00C25640">
            <w:pPr>
              <w:pStyle w:val="Betarp"/>
              <w:jc w:val="center"/>
              <w:rPr>
                <w:rFonts w:ascii="Times New Roman" w:hAnsi="Times New Roman" w:cs="Times New Roman"/>
                <w:b/>
                <w:color w:val="00030D"/>
                <w:sz w:val="24"/>
                <w:szCs w:val="24"/>
                <w:lang w:eastAsia="lt-LT"/>
              </w:rPr>
            </w:pPr>
            <w:r w:rsidRPr="00C25640">
              <w:rPr>
                <w:rFonts w:ascii="Times New Roman" w:hAnsi="Times New Roman" w:cs="Times New Roman"/>
                <w:b/>
                <w:color w:val="00030D"/>
                <w:sz w:val="24"/>
                <w:szCs w:val="24"/>
                <w:lang w:eastAsia="lt-LT"/>
              </w:rPr>
              <w:t>PAREIGYBĖS APRAŠYMAS</w:t>
            </w:r>
          </w:p>
          <w:p w:rsidR="00C25640" w:rsidRPr="00C25640" w:rsidRDefault="00C25640" w:rsidP="00C25640">
            <w:pPr>
              <w:pStyle w:val="Betarp"/>
              <w:jc w:val="center"/>
              <w:rPr>
                <w:rFonts w:ascii="Times New Roman" w:hAnsi="Times New Roman" w:cs="Times New Roman"/>
                <w:b/>
                <w:color w:val="00030D"/>
                <w:sz w:val="24"/>
                <w:szCs w:val="24"/>
                <w:lang w:eastAsia="lt-LT"/>
              </w:rPr>
            </w:pPr>
          </w:p>
          <w:p w:rsidR="00C84F80" w:rsidRPr="00C25640" w:rsidRDefault="00C84F80" w:rsidP="00C25640">
            <w:pPr>
              <w:pStyle w:val="Betarp"/>
              <w:jc w:val="center"/>
              <w:rPr>
                <w:rFonts w:ascii="Times New Roman" w:hAnsi="Times New Roman" w:cs="Times New Roman"/>
                <w:b/>
                <w:color w:val="00030D"/>
                <w:sz w:val="24"/>
                <w:szCs w:val="24"/>
                <w:lang w:eastAsia="lt-LT"/>
              </w:rPr>
            </w:pPr>
            <w:r w:rsidRPr="00C25640">
              <w:rPr>
                <w:rFonts w:ascii="Times New Roman" w:hAnsi="Times New Roman" w:cs="Times New Roman"/>
                <w:b/>
                <w:color w:val="00030D"/>
                <w:sz w:val="24"/>
                <w:szCs w:val="24"/>
                <w:lang w:eastAsia="lt-LT"/>
              </w:rPr>
              <w:t>I SKYRIUS</w:t>
            </w:r>
          </w:p>
          <w:p w:rsidR="00C84F80" w:rsidRDefault="00C84F80" w:rsidP="00C25640">
            <w:pPr>
              <w:pStyle w:val="Betarp"/>
              <w:jc w:val="center"/>
              <w:rPr>
                <w:rFonts w:ascii="Times New Roman" w:hAnsi="Times New Roman" w:cs="Times New Roman"/>
                <w:b/>
                <w:color w:val="00030D"/>
                <w:sz w:val="24"/>
                <w:szCs w:val="24"/>
                <w:lang w:eastAsia="lt-LT"/>
              </w:rPr>
            </w:pPr>
            <w:r w:rsidRPr="00C25640">
              <w:rPr>
                <w:rFonts w:ascii="Times New Roman" w:hAnsi="Times New Roman" w:cs="Times New Roman"/>
                <w:b/>
                <w:color w:val="00030D"/>
                <w:sz w:val="24"/>
                <w:szCs w:val="24"/>
                <w:lang w:eastAsia="lt-LT"/>
              </w:rPr>
              <w:t>PAREIGYBĖ</w:t>
            </w:r>
          </w:p>
          <w:p w:rsidR="00C25640" w:rsidRPr="00C25640" w:rsidRDefault="00C25640" w:rsidP="00C25640">
            <w:pPr>
              <w:pStyle w:val="Betarp"/>
              <w:jc w:val="center"/>
              <w:rPr>
                <w:rFonts w:ascii="Times New Roman" w:hAnsi="Times New Roman" w:cs="Times New Roman"/>
                <w:b/>
                <w:color w:val="00030D"/>
                <w:sz w:val="24"/>
                <w:szCs w:val="24"/>
                <w:lang w:eastAsia="lt-LT"/>
              </w:rPr>
            </w:pP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1. Strateginio planavimo investicijų ir viešųjų pirkimų </w:t>
            </w:r>
            <w:r w:rsidRPr="00C84F80">
              <w:rPr>
                <w:rFonts w:ascii="Times New Roman" w:hAnsi="Times New Roman" w:cs="Times New Roman"/>
                <w:color w:val="151515"/>
                <w:sz w:val="24"/>
                <w:szCs w:val="24"/>
                <w:lang w:eastAsia="lt-LT"/>
              </w:rPr>
              <w:t>skyriaus vyriausiojo specialisto viešiesiems pirkimams </w:t>
            </w:r>
            <w:r w:rsidRPr="00C84F80">
              <w:rPr>
                <w:rFonts w:ascii="Times New Roman" w:hAnsi="Times New Roman" w:cs="Times New Roman"/>
                <w:color w:val="00030D"/>
                <w:sz w:val="24"/>
                <w:szCs w:val="24"/>
                <w:lang w:eastAsia="lt-LT"/>
              </w:rPr>
              <w:t>pareigybė yra priskiriama specialistų grupei.</w:t>
            </w:r>
          </w:p>
          <w:p w:rsid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2. Pareigybės lygis – A2.</w:t>
            </w:r>
          </w:p>
          <w:p w:rsidR="00C25640" w:rsidRPr="00C84F80" w:rsidRDefault="00C25640" w:rsidP="00C84F80">
            <w:pPr>
              <w:pStyle w:val="Betarp"/>
              <w:rPr>
                <w:rFonts w:ascii="Times New Roman" w:hAnsi="Times New Roman" w:cs="Times New Roman"/>
                <w:color w:val="00030D"/>
                <w:sz w:val="24"/>
                <w:szCs w:val="24"/>
                <w:lang w:eastAsia="lt-LT"/>
              </w:rPr>
            </w:pPr>
          </w:p>
          <w:p w:rsidR="00C84F80" w:rsidRPr="00C25640" w:rsidRDefault="00C84F80" w:rsidP="00C25640">
            <w:pPr>
              <w:pStyle w:val="Betarp"/>
              <w:jc w:val="center"/>
              <w:rPr>
                <w:rFonts w:ascii="Times New Roman" w:hAnsi="Times New Roman" w:cs="Times New Roman"/>
                <w:b/>
                <w:color w:val="00030D"/>
                <w:sz w:val="24"/>
                <w:szCs w:val="24"/>
                <w:lang w:eastAsia="lt-LT"/>
              </w:rPr>
            </w:pPr>
            <w:r w:rsidRPr="00C25640">
              <w:rPr>
                <w:rFonts w:ascii="Times New Roman" w:hAnsi="Times New Roman" w:cs="Times New Roman"/>
                <w:b/>
                <w:color w:val="00030D"/>
                <w:sz w:val="24"/>
                <w:szCs w:val="24"/>
                <w:lang w:eastAsia="lt-LT"/>
              </w:rPr>
              <w:t>II SKYRIUS</w:t>
            </w:r>
          </w:p>
          <w:p w:rsidR="00C84F80" w:rsidRDefault="00C84F80" w:rsidP="00C25640">
            <w:pPr>
              <w:pStyle w:val="Betarp"/>
              <w:jc w:val="center"/>
              <w:rPr>
                <w:rFonts w:ascii="Times New Roman" w:hAnsi="Times New Roman" w:cs="Times New Roman"/>
                <w:b/>
                <w:color w:val="00030D"/>
                <w:sz w:val="24"/>
                <w:szCs w:val="24"/>
                <w:lang w:eastAsia="lt-LT"/>
              </w:rPr>
            </w:pPr>
            <w:r w:rsidRPr="00C25640">
              <w:rPr>
                <w:rFonts w:ascii="Times New Roman" w:hAnsi="Times New Roman" w:cs="Times New Roman"/>
                <w:b/>
                <w:color w:val="00030D"/>
                <w:sz w:val="24"/>
                <w:szCs w:val="24"/>
                <w:lang w:eastAsia="lt-LT"/>
              </w:rPr>
              <w:t>SPECIALŪS REIKALAVIMAI ŠIAS PAREIGAS EINANČIAM DARBUOTOJUI</w:t>
            </w:r>
          </w:p>
          <w:p w:rsidR="00C25640" w:rsidRPr="00C25640" w:rsidRDefault="00C25640" w:rsidP="00C25640">
            <w:pPr>
              <w:pStyle w:val="Betarp"/>
              <w:jc w:val="center"/>
              <w:rPr>
                <w:rFonts w:ascii="Times New Roman" w:hAnsi="Times New Roman" w:cs="Times New Roman"/>
                <w:b/>
                <w:color w:val="00030D"/>
                <w:sz w:val="24"/>
                <w:szCs w:val="24"/>
                <w:lang w:eastAsia="lt-LT"/>
              </w:rPr>
            </w:pP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3. Darbuotojas, einantis šias pareigas, turi atitikti šiuos specialius reikalavimus:</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3.1. turėti aukštąjį universitetinį išsilavinimą;</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3.2. išmanyti ir gebėti savo darbe taikyti Lietuvos Respublikos viešųjų pirkimų įstatymą, Lietuvos Respublikos civilinį kodeksą, kitus įstatymus, Vyriausybės nutarimus ir kitus teisės aktus, reglamentuojančius viešųjų pirkimų organizavimą ir vykdymą, sutarčių sudarymą;</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3.3. sklandžiai dėstyti mintis raštu ir žodžiu, išmanyti dokumentų rengimo taisykles, teisės aktų rengimo tvarką;</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3.4. mokėti dirbti kompiuteriu MS Office programiniu paketu, gebėti naudotis Lietuvos Respublikos registrais ir informacinėmis sistemomis;</w:t>
            </w:r>
          </w:p>
          <w:p w:rsidR="00C84F80" w:rsidRDefault="00C84F80" w:rsidP="00C84F80">
            <w:pPr>
              <w:pStyle w:val="Betarp"/>
              <w:rPr>
                <w:rFonts w:ascii="Times New Roman" w:hAnsi="Times New Roman" w:cs="Times New Roman"/>
                <w:color w:val="151515"/>
                <w:sz w:val="24"/>
                <w:szCs w:val="24"/>
                <w:lang w:eastAsia="lt-LT"/>
              </w:rPr>
            </w:pPr>
            <w:r w:rsidRPr="00C84F80">
              <w:rPr>
                <w:rFonts w:ascii="Times New Roman" w:hAnsi="Times New Roman" w:cs="Times New Roman"/>
                <w:color w:val="151515"/>
                <w:sz w:val="24"/>
                <w:szCs w:val="24"/>
                <w:lang w:eastAsia="lt-LT"/>
              </w:rPr>
              <w:t>3.5. gebėti savarankiškai planuoti, organizuoti savo veiklą, analizuoti ir apibendrinti informaciją.</w:t>
            </w:r>
          </w:p>
          <w:p w:rsidR="00C05065" w:rsidRPr="00C84F80" w:rsidRDefault="00C05065" w:rsidP="00C84F80">
            <w:pPr>
              <w:pStyle w:val="Betarp"/>
              <w:rPr>
                <w:rFonts w:ascii="Times New Roman" w:hAnsi="Times New Roman" w:cs="Times New Roman"/>
                <w:color w:val="00030D"/>
                <w:sz w:val="24"/>
                <w:szCs w:val="24"/>
                <w:lang w:eastAsia="lt-LT"/>
              </w:rPr>
            </w:pPr>
          </w:p>
          <w:p w:rsidR="00C84F80" w:rsidRPr="00C05065" w:rsidRDefault="00C84F80" w:rsidP="00C05065">
            <w:pPr>
              <w:pStyle w:val="Betarp"/>
              <w:jc w:val="center"/>
              <w:rPr>
                <w:rFonts w:ascii="Times New Roman" w:hAnsi="Times New Roman" w:cs="Times New Roman"/>
                <w:b/>
                <w:color w:val="00030D"/>
                <w:sz w:val="24"/>
                <w:szCs w:val="24"/>
                <w:lang w:eastAsia="lt-LT"/>
              </w:rPr>
            </w:pPr>
            <w:r w:rsidRPr="00C05065">
              <w:rPr>
                <w:rFonts w:ascii="Times New Roman" w:hAnsi="Times New Roman" w:cs="Times New Roman"/>
                <w:b/>
                <w:color w:val="00030D"/>
                <w:sz w:val="24"/>
                <w:szCs w:val="24"/>
                <w:lang w:eastAsia="lt-LT"/>
              </w:rPr>
              <w:t>III SKYRIUS</w:t>
            </w:r>
          </w:p>
          <w:p w:rsidR="00C84F80" w:rsidRDefault="00C84F80" w:rsidP="00C05065">
            <w:pPr>
              <w:pStyle w:val="Betarp"/>
              <w:jc w:val="center"/>
              <w:rPr>
                <w:rFonts w:ascii="Times New Roman" w:hAnsi="Times New Roman" w:cs="Times New Roman"/>
                <w:b/>
                <w:color w:val="00030D"/>
                <w:sz w:val="24"/>
                <w:szCs w:val="24"/>
                <w:lang w:eastAsia="lt-LT"/>
              </w:rPr>
            </w:pPr>
            <w:r w:rsidRPr="00C05065">
              <w:rPr>
                <w:rFonts w:ascii="Times New Roman" w:hAnsi="Times New Roman" w:cs="Times New Roman"/>
                <w:b/>
                <w:color w:val="00030D"/>
                <w:sz w:val="24"/>
                <w:szCs w:val="24"/>
                <w:lang w:eastAsia="lt-LT"/>
              </w:rPr>
              <w:t>ŠIAS PAREIGAS EINANČIO DARBUOTOJO FUNKCIJOS</w:t>
            </w:r>
          </w:p>
          <w:p w:rsidR="00C05065" w:rsidRPr="00C05065" w:rsidRDefault="00C05065" w:rsidP="00C05065">
            <w:pPr>
              <w:pStyle w:val="Betarp"/>
              <w:jc w:val="center"/>
              <w:rPr>
                <w:rFonts w:ascii="Times New Roman" w:hAnsi="Times New Roman" w:cs="Times New Roman"/>
                <w:b/>
                <w:color w:val="00030D"/>
                <w:sz w:val="24"/>
                <w:szCs w:val="24"/>
                <w:lang w:eastAsia="lt-LT"/>
              </w:rPr>
            </w:pP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4. Šias pareigas einantis darbuotojas vykdo šias funkcijas:</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4.1. Pagal pirkimo iniciatorių nurodytą informaciją parengia ir suderina pirkimo dokumentus su Viešųjų pirkimų įstatymo ir kitų teisės aktų nuostatomis ir nustatyta tvarka teikia juos svarstyti Viešųjų pirkimų komisijai.</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4.2. Rengia ir teikia Viešųjų pirkimų tarnybai skelbimus apie pirkimą, pirkimo sutarties sudarymą, projekto konkurso rezultatus, pirkimo procedūrų ataskaitas, skelbia viešųjų pirkimų informacinėje sistemoje laimėjusių dalyvių pasiūlymus ir sudarytas pirkimo sutartis.</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4.3. Bendradarbiaudamas su pirkimo iniciatoriais rengia ir siunčia tiekėjams pirkimo dokumentų paaiškinimus, atsakymus į tiekėjų pretenzijas, informuoja juos raštu apie pirkimo procedūrų eigą.</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4.4. Nagrinėja, vertina, palygina tiekėjų pasiūlymus dėl tiekėjų pasiūlymų atitikties pirkimo dokumentuose nustatytiems reikalavimams, teikia siūlymus Viešojo pirkimo komisijai, siekiant užtikrinti, kad pirkimo procedūros atitiktų Viešųjų pirkimų įstatymo ir su juo susijusių teisės aktų reikalavimus, viešųjų pirkimų efektyvumo didinimą ir racionalų lėšų panaudojimą.</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4.5. Rengia įsakymų dėl viešųjų pirkimų procedūrų sustabdymo, jų tęsimo, nutraukimo projektus ir teikia tvirtinti administracijos direktoriui.</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4.6. Dalyvauja Viešųjų pirkimų komisijos veikloje, rengia Viešųjų pirkimų komisijos posėdžių protokolus, daro jų išrašus (kopijas).</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4.7. Viešųjų pirkimų žurnale registruoja atliktus prekių, paslaugų ir darbų pirkimus ir apibendrintą informaciją teikia viešųjų pirkimų metinei ataskaitai.</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4.8. Kaupia ir analizuoja informaciją apie atliktus arba nutrauktus pirkimus, padarytas klaidas, jų priežastis, apibendrina rezultatus ir teikia siūlymus dėl pirkimo dokumentų tobulinimo.</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4.9. Bendradarbiauja su administracijos skyriais (įskaitant seniūnijas) ir kitomis institucijomis, įstaigomis ir organizacijomis pirkimų organizavimo bei vykdymo klausimais.</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4.10. Pagal savo kompetenciją dalyvauja komisijų ar darbo grupių veikloje.</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4.11. Vykdo kitus nenuolatinio pobūdžio su skyriaus funkcijomis susijusius pavedimus.</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____________________________</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151515"/>
                <w:sz w:val="24"/>
                <w:szCs w:val="24"/>
                <w:lang w:eastAsia="lt-LT"/>
              </w:rPr>
              <w:t>Susipažinau:</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151515"/>
                <w:sz w:val="24"/>
                <w:szCs w:val="24"/>
                <w:lang w:eastAsia="lt-LT"/>
              </w:rPr>
              <w:t>__________________________</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151515"/>
                <w:sz w:val="24"/>
                <w:szCs w:val="24"/>
                <w:vertAlign w:val="superscript"/>
                <w:lang w:eastAsia="lt-LT"/>
              </w:rPr>
              <w:t>(parašas)</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151515"/>
                <w:sz w:val="24"/>
                <w:szCs w:val="24"/>
                <w:lang w:eastAsia="lt-LT"/>
              </w:rPr>
              <w:t>______________________</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151515"/>
                <w:sz w:val="24"/>
                <w:szCs w:val="24"/>
                <w:vertAlign w:val="superscript"/>
                <w:lang w:eastAsia="lt-LT"/>
              </w:rPr>
              <w:t>(vardas, pavardė)</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151515"/>
                <w:sz w:val="24"/>
                <w:szCs w:val="24"/>
                <w:lang w:eastAsia="lt-LT"/>
              </w:rPr>
              <w:t>___________________________</w:t>
            </w:r>
          </w:p>
          <w:p w:rsidR="00C84F80" w:rsidRPr="00C84F80" w:rsidRDefault="00C84F80" w:rsidP="00C84F80">
            <w:pPr>
              <w:pStyle w:val="Betarp"/>
              <w:rPr>
                <w:rFonts w:ascii="Times New Roman" w:hAnsi="Times New Roman" w:cs="Times New Roman"/>
                <w:color w:val="00030D"/>
                <w:sz w:val="24"/>
                <w:szCs w:val="24"/>
                <w:lang w:eastAsia="lt-LT"/>
              </w:rPr>
            </w:pPr>
            <w:r w:rsidRPr="00C84F80">
              <w:rPr>
                <w:rFonts w:ascii="Times New Roman" w:hAnsi="Times New Roman" w:cs="Times New Roman"/>
                <w:color w:val="00030D"/>
                <w:sz w:val="24"/>
                <w:szCs w:val="24"/>
                <w:lang w:eastAsia="lt-LT"/>
              </w:rPr>
              <w:t>(data)</w:t>
            </w:r>
          </w:p>
        </w:tc>
      </w:tr>
      <w:tr w:rsidR="00C84F80" w:rsidRPr="00C84F80" w:rsidTr="00C84F80">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sz w:val="24"/>
                <w:szCs w:val="24"/>
                <w:lang w:eastAsia="lt-LT"/>
              </w:rPr>
            </w:pPr>
            <w:r w:rsidRPr="00C84F80">
              <w:rPr>
                <w:rFonts w:ascii="Times New Roman" w:hAnsi="Times New Roman" w:cs="Times New Roman"/>
                <w:sz w:val="24"/>
                <w:szCs w:val="24"/>
                <w:lang w:eastAsia="lt-LT"/>
              </w:rPr>
              <w:lastRenderedPageBreak/>
              <w:t>Dokumentų pateikimo būdas:</w:t>
            </w:r>
          </w:p>
        </w:tc>
        <w:tc>
          <w:tcPr>
            <w:tcW w:w="0" w:type="auto"/>
            <w:tcBorders>
              <w:top w:val="single" w:sz="6" w:space="0" w:color="DDDDDD"/>
            </w:tcBorders>
            <w:shd w:val="clear" w:color="auto" w:fill="FFFFFF"/>
            <w:tcMar>
              <w:top w:w="120" w:type="dxa"/>
              <w:left w:w="150" w:type="dxa"/>
              <w:bottom w:w="120" w:type="dxa"/>
              <w:right w:w="150" w:type="dxa"/>
            </w:tcMar>
            <w:hideMark/>
          </w:tcPr>
          <w:p w:rsidR="00C84F80" w:rsidRPr="00C84F80" w:rsidRDefault="00C84F80" w:rsidP="00C84F80">
            <w:pPr>
              <w:pStyle w:val="Betarp"/>
              <w:rPr>
                <w:rFonts w:ascii="Times New Roman" w:hAnsi="Times New Roman" w:cs="Times New Roman"/>
                <w:color w:val="00030D"/>
                <w:sz w:val="24"/>
                <w:szCs w:val="24"/>
                <w:lang w:eastAsia="lt-LT"/>
              </w:rPr>
            </w:pPr>
            <w:hyperlink r:id="rId10" w:history="1">
              <w:r w:rsidRPr="00C84F80">
                <w:rPr>
                  <w:rFonts w:ascii="Times New Roman" w:hAnsi="Times New Roman" w:cs="Times New Roman"/>
                  <w:color w:val="337AB7"/>
                  <w:sz w:val="24"/>
                  <w:szCs w:val="24"/>
                  <w:lang w:eastAsia="lt-LT"/>
                </w:rPr>
                <w:t>el. būdu (per VATIS Prašymų teikimo modulį</w:t>
              </w:r>
            </w:hyperlink>
          </w:p>
        </w:tc>
      </w:tr>
    </w:tbl>
    <w:p w:rsidR="00A45718" w:rsidRPr="00C84F80" w:rsidRDefault="00A45718" w:rsidP="00C84F80">
      <w:pPr>
        <w:pStyle w:val="Betarp"/>
        <w:rPr>
          <w:rFonts w:ascii="Times New Roman" w:hAnsi="Times New Roman" w:cs="Times New Roman"/>
          <w:sz w:val="24"/>
          <w:szCs w:val="24"/>
        </w:rPr>
      </w:pPr>
    </w:p>
    <w:sectPr w:rsidR="00A45718" w:rsidRPr="00C84F8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45F8"/>
    <w:multiLevelType w:val="hybridMultilevel"/>
    <w:tmpl w:val="2A207DD4"/>
    <w:lvl w:ilvl="0" w:tplc="7C568434">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nsid w:val="22695EA1"/>
    <w:multiLevelType w:val="hybridMultilevel"/>
    <w:tmpl w:val="B712C2F8"/>
    <w:lvl w:ilvl="0" w:tplc="297268EA">
      <w:start w:val="1"/>
      <w:numFmt w:val="decimal"/>
      <w:lvlText w:val="%1."/>
      <w:lvlJc w:val="left"/>
      <w:pPr>
        <w:ind w:left="1070" w:hanging="360"/>
      </w:pPr>
      <w:rPr>
        <w:rFonts w:ascii="Times New Roman" w:eastAsia="Times New Roman" w:hAnsi="Times New Roman" w:cs="Times New Roman"/>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nsid w:val="37317F97"/>
    <w:multiLevelType w:val="multilevel"/>
    <w:tmpl w:val="2D56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8301FB"/>
    <w:multiLevelType w:val="multilevel"/>
    <w:tmpl w:val="1DF6CC28"/>
    <w:lvl w:ilvl="0">
      <w:start w:val="3"/>
      <w:numFmt w:val="decimal"/>
      <w:lvlText w:val="%1."/>
      <w:lvlJc w:val="left"/>
      <w:pPr>
        <w:ind w:left="786" w:hanging="360"/>
      </w:pPr>
      <w:rPr>
        <w:b w:val="0"/>
      </w:rPr>
    </w:lvl>
    <w:lvl w:ilvl="1">
      <w:start w:val="1"/>
      <w:numFmt w:val="decimal"/>
      <w:isLgl/>
      <w:lvlText w:val="%1.%2."/>
      <w:lvlJc w:val="left"/>
      <w:pPr>
        <w:ind w:left="786" w:hanging="360"/>
      </w:pPr>
      <w:rPr>
        <w:b w:val="0"/>
      </w:rPr>
    </w:lvl>
    <w:lvl w:ilvl="2">
      <w:start w:val="1"/>
      <w:numFmt w:val="decimal"/>
      <w:isLgl/>
      <w:lvlText w:val="%1.%2.%3."/>
      <w:lvlJc w:val="left"/>
      <w:pPr>
        <w:ind w:left="1146" w:hanging="720"/>
      </w:pPr>
      <w:rPr>
        <w:b w:val="0"/>
      </w:rPr>
    </w:lvl>
    <w:lvl w:ilvl="3">
      <w:start w:val="1"/>
      <w:numFmt w:val="decimal"/>
      <w:isLgl/>
      <w:lvlText w:val="%1.%2.%3.%4."/>
      <w:lvlJc w:val="left"/>
      <w:pPr>
        <w:ind w:left="1146" w:hanging="720"/>
      </w:pPr>
      <w:rPr>
        <w:b w:val="0"/>
      </w:rPr>
    </w:lvl>
    <w:lvl w:ilvl="4">
      <w:start w:val="1"/>
      <w:numFmt w:val="decimal"/>
      <w:isLgl/>
      <w:lvlText w:val="%1.%2.%3.%4.%5."/>
      <w:lvlJc w:val="left"/>
      <w:pPr>
        <w:ind w:left="1506" w:hanging="1080"/>
      </w:pPr>
      <w:rPr>
        <w:b w:val="0"/>
      </w:rPr>
    </w:lvl>
    <w:lvl w:ilvl="5">
      <w:start w:val="1"/>
      <w:numFmt w:val="decimal"/>
      <w:isLgl/>
      <w:lvlText w:val="%1.%2.%3.%4.%5.%6."/>
      <w:lvlJc w:val="left"/>
      <w:pPr>
        <w:ind w:left="1506" w:hanging="1080"/>
      </w:pPr>
      <w:rPr>
        <w:b w:val="0"/>
      </w:rPr>
    </w:lvl>
    <w:lvl w:ilvl="6">
      <w:start w:val="1"/>
      <w:numFmt w:val="decimal"/>
      <w:isLgl/>
      <w:lvlText w:val="%1.%2.%3.%4.%5.%6.%7."/>
      <w:lvlJc w:val="left"/>
      <w:pPr>
        <w:ind w:left="1866" w:hanging="1440"/>
      </w:pPr>
      <w:rPr>
        <w:b w:val="0"/>
      </w:rPr>
    </w:lvl>
    <w:lvl w:ilvl="7">
      <w:start w:val="1"/>
      <w:numFmt w:val="decimal"/>
      <w:isLgl/>
      <w:lvlText w:val="%1.%2.%3.%4.%5.%6.%7.%8."/>
      <w:lvlJc w:val="left"/>
      <w:pPr>
        <w:ind w:left="1866" w:hanging="1440"/>
      </w:pPr>
      <w:rPr>
        <w:b w:val="0"/>
      </w:rPr>
    </w:lvl>
    <w:lvl w:ilvl="8">
      <w:start w:val="1"/>
      <w:numFmt w:val="decimal"/>
      <w:isLgl/>
      <w:lvlText w:val="%1.%2.%3.%4.%5.%6.%7.%8.%9."/>
      <w:lvlJc w:val="left"/>
      <w:pPr>
        <w:ind w:left="2226" w:hanging="1800"/>
      </w:pPr>
      <w:rPr>
        <w:b w:val="0"/>
      </w:rPr>
    </w:lvl>
  </w:abstractNum>
  <w:abstractNum w:abstractNumId="4">
    <w:nsid w:val="6CB65C63"/>
    <w:multiLevelType w:val="multilevel"/>
    <w:tmpl w:val="A650D0AA"/>
    <w:lvl w:ilvl="0">
      <w:start w:val="1"/>
      <w:numFmt w:val="decimal"/>
      <w:lvlText w:val="%1."/>
      <w:lvlJc w:val="left"/>
      <w:pPr>
        <w:ind w:left="720" w:hanging="360"/>
      </w:pPr>
      <w:rPr>
        <w:rFonts w:asciiTheme="minorHAnsi" w:eastAsiaTheme="minorHAnsi" w:hAnsiTheme="minorHAnsi" w:cstheme="minorBidi"/>
        <w:b w:val="0"/>
      </w:rPr>
    </w:lvl>
    <w:lvl w:ilvl="1">
      <w:start w:val="1"/>
      <w:numFmt w:val="decimal"/>
      <w:isLgl/>
      <w:lvlText w:val="%2."/>
      <w:lvlJc w:val="left"/>
      <w:pPr>
        <w:ind w:left="720" w:hanging="360"/>
      </w:pPr>
      <w:rPr>
        <w:rFonts w:asciiTheme="minorHAnsi" w:eastAsiaTheme="minorHAnsi" w:hAnsiTheme="minorHAnsi" w:cstheme="minorBidi"/>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4"/>
  </w:num>
  <w:num w:numId="2">
    <w:abstractNumId w:val="1"/>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64"/>
    <w:rsid w:val="000531DA"/>
    <w:rsid w:val="0008306C"/>
    <w:rsid w:val="000A3F64"/>
    <w:rsid w:val="000C4FDB"/>
    <w:rsid w:val="000F7D43"/>
    <w:rsid w:val="001127C7"/>
    <w:rsid w:val="00150451"/>
    <w:rsid w:val="001E1873"/>
    <w:rsid w:val="001E4614"/>
    <w:rsid w:val="001F0B79"/>
    <w:rsid w:val="0021300F"/>
    <w:rsid w:val="002D0ED5"/>
    <w:rsid w:val="002F452E"/>
    <w:rsid w:val="00323742"/>
    <w:rsid w:val="00352DAD"/>
    <w:rsid w:val="003A5432"/>
    <w:rsid w:val="003C2579"/>
    <w:rsid w:val="003E2336"/>
    <w:rsid w:val="004320A6"/>
    <w:rsid w:val="00441F2D"/>
    <w:rsid w:val="004447CE"/>
    <w:rsid w:val="0047357E"/>
    <w:rsid w:val="004772A3"/>
    <w:rsid w:val="004E4AA5"/>
    <w:rsid w:val="0050072E"/>
    <w:rsid w:val="0052036A"/>
    <w:rsid w:val="00537518"/>
    <w:rsid w:val="0056140D"/>
    <w:rsid w:val="0056788B"/>
    <w:rsid w:val="005F3E15"/>
    <w:rsid w:val="00610026"/>
    <w:rsid w:val="00614A90"/>
    <w:rsid w:val="00637369"/>
    <w:rsid w:val="006449C8"/>
    <w:rsid w:val="00644AB8"/>
    <w:rsid w:val="006720C4"/>
    <w:rsid w:val="00693DDE"/>
    <w:rsid w:val="006C07F5"/>
    <w:rsid w:val="006E53A8"/>
    <w:rsid w:val="00712A9E"/>
    <w:rsid w:val="00753AC4"/>
    <w:rsid w:val="00754F85"/>
    <w:rsid w:val="00755380"/>
    <w:rsid w:val="007D6752"/>
    <w:rsid w:val="00815456"/>
    <w:rsid w:val="008240A0"/>
    <w:rsid w:val="00843C75"/>
    <w:rsid w:val="00897164"/>
    <w:rsid w:val="008F1231"/>
    <w:rsid w:val="0091608A"/>
    <w:rsid w:val="009622A0"/>
    <w:rsid w:val="009C7144"/>
    <w:rsid w:val="009E6F68"/>
    <w:rsid w:val="009F29B8"/>
    <w:rsid w:val="00A45718"/>
    <w:rsid w:val="00A817EC"/>
    <w:rsid w:val="00AD4452"/>
    <w:rsid w:val="00BA59AC"/>
    <w:rsid w:val="00BC7EB2"/>
    <w:rsid w:val="00BE25E1"/>
    <w:rsid w:val="00C00969"/>
    <w:rsid w:val="00C05065"/>
    <w:rsid w:val="00C063AC"/>
    <w:rsid w:val="00C25640"/>
    <w:rsid w:val="00C5045C"/>
    <w:rsid w:val="00C84F80"/>
    <w:rsid w:val="00C8677B"/>
    <w:rsid w:val="00C93B5C"/>
    <w:rsid w:val="00D0641A"/>
    <w:rsid w:val="00D92A2F"/>
    <w:rsid w:val="00DC67C4"/>
    <w:rsid w:val="00E91C15"/>
    <w:rsid w:val="00E96A17"/>
    <w:rsid w:val="00E97DE1"/>
    <w:rsid w:val="00EE55DE"/>
    <w:rsid w:val="00F1560D"/>
    <w:rsid w:val="00F86BB0"/>
    <w:rsid w:val="00FC14B9"/>
    <w:rsid w:val="00FC4C7C"/>
    <w:rsid w:val="00FE65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43C75"/>
    <w:pPr>
      <w:ind w:left="720"/>
      <w:contextualSpacing/>
    </w:pPr>
  </w:style>
  <w:style w:type="paragraph" w:styleId="prastasistinklapis">
    <w:name w:val="Normal (Web)"/>
    <w:basedOn w:val="prastasis"/>
    <w:uiPriority w:val="99"/>
    <w:semiHidden/>
    <w:unhideWhenUsed/>
    <w:rsid w:val="00BC7EB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7EB2"/>
    <w:rPr>
      <w:b/>
      <w:bCs/>
    </w:rPr>
  </w:style>
  <w:style w:type="paragraph" w:styleId="Betarp">
    <w:name w:val="No Spacing"/>
    <w:uiPriority w:val="1"/>
    <w:qFormat/>
    <w:rsid w:val="00C84F80"/>
    <w:pPr>
      <w:spacing w:after="0" w:line="240" w:lineRule="auto"/>
    </w:pPr>
  </w:style>
  <w:style w:type="character" w:styleId="Hipersaitas">
    <w:name w:val="Hyperlink"/>
    <w:basedOn w:val="Numatytasispastraiposriftas"/>
    <w:uiPriority w:val="99"/>
    <w:unhideWhenUsed/>
    <w:rsid w:val="001504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43C75"/>
    <w:pPr>
      <w:ind w:left="720"/>
      <w:contextualSpacing/>
    </w:pPr>
  </w:style>
  <w:style w:type="paragraph" w:styleId="prastasistinklapis">
    <w:name w:val="Normal (Web)"/>
    <w:basedOn w:val="prastasis"/>
    <w:uiPriority w:val="99"/>
    <w:semiHidden/>
    <w:unhideWhenUsed/>
    <w:rsid w:val="00BC7EB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7EB2"/>
    <w:rPr>
      <w:b/>
      <w:bCs/>
    </w:rPr>
  </w:style>
  <w:style w:type="paragraph" w:styleId="Betarp">
    <w:name w:val="No Spacing"/>
    <w:uiPriority w:val="1"/>
    <w:qFormat/>
    <w:rsid w:val="00C84F80"/>
    <w:pPr>
      <w:spacing w:after="0" w:line="240" w:lineRule="auto"/>
    </w:pPr>
  </w:style>
  <w:style w:type="character" w:styleId="Hipersaitas">
    <w:name w:val="Hyperlink"/>
    <w:basedOn w:val="Numatytasispastraiposriftas"/>
    <w:uiPriority w:val="99"/>
    <w:unhideWhenUsed/>
    <w:rsid w:val="00150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56909">
      <w:bodyDiv w:val="1"/>
      <w:marLeft w:val="0"/>
      <w:marRight w:val="0"/>
      <w:marTop w:val="0"/>
      <w:marBottom w:val="0"/>
      <w:divBdr>
        <w:top w:val="none" w:sz="0" w:space="0" w:color="auto"/>
        <w:left w:val="none" w:sz="0" w:space="0" w:color="auto"/>
        <w:bottom w:val="none" w:sz="0" w:space="0" w:color="auto"/>
        <w:right w:val="none" w:sz="0" w:space="0" w:color="auto"/>
      </w:divBdr>
    </w:div>
    <w:div w:id="1257206197">
      <w:bodyDiv w:val="1"/>
      <w:marLeft w:val="0"/>
      <w:marRight w:val="0"/>
      <w:marTop w:val="0"/>
      <w:marBottom w:val="0"/>
      <w:divBdr>
        <w:top w:val="none" w:sz="0" w:space="0" w:color="auto"/>
        <w:left w:val="none" w:sz="0" w:space="0" w:color="auto"/>
        <w:bottom w:val="none" w:sz="0" w:space="0" w:color="auto"/>
        <w:right w:val="none" w:sz="0" w:space="0" w:color="auto"/>
      </w:divBdr>
      <w:divsChild>
        <w:div w:id="403190544">
          <w:marLeft w:val="0"/>
          <w:marRight w:val="0"/>
          <w:marTop w:val="0"/>
          <w:marBottom w:val="0"/>
          <w:divBdr>
            <w:top w:val="none" w:sz="0" w:space="0" w:color="auto"/>
            <w:left w:val="none" w:sz="0" w:space="0" w:color="auto"/>
            <w:bottom w:val="none" w:sz="0" w:space="0" w:color="auto"/>
            <w:right w:val="none" w:sz="0" w:space="0" w:color="auto"/>
          </w:divBdr>
        </w:div>
      </w:divsChild>
    </w:div>
    <w:div w:id="1578126647">
      <w:bodyDiv w:val="1"/>
      <w:marLeft w:val="0"/>
      <w:marRight w:val="0"/>
      <w:marTop w:val="0"/>
      <w:marBottom w:val="0"/>
      <w:divBdr>
        <w:top w:val="none" w:sz="0" w:space="0" w:color="auto"/>
        <w:left w:val="none" w:sz="0" w:space="0" w:color="auto"/>
        <w:bottom w:val="none" w:sz="0" w:space="0" w:color="auto"/>
        <w:right w:val="none" w:sz="0" w:space="0" w:color="auto"/>
      </w:divBdr>
    </w:div>
    <w:div w:id="17188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s.vtd.lt/lt/strateginio-planavimo-investiciju-ir-viesuju-pirkimu-skyriaus-vyriausiasis-specialistas-viesiesiems-pirkimams-322;828870.html" TargetMode="External"/><Relationship Id="rId3" Type="http://schemas.openxmlformats.org/officeDocument/2006/relationships/styles" Target="styles.xml"/><Relationship Id="rId7" Type="http://schemas.openxmlformats.org/officeDocument/2006/relationships/hyperlink" Target="http://portalas.vtd.lt/lt/vtdtemplatevtdkonkursai-319-319.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m.vataras.lt/prasymai/Account/Login?ReturnUrl=%2fprasymai%2fServices" TargetMode="External"/><Relationship Id="rId4" Type="http://schemas.microsoft.com/office/2007/relationships/stylesWithEffects" Target="stylesWithEffects.xml"/><Relationship Id="rId9" Type="http://schemas.openxmlformats.org/officeDocument/2006/relationships/hyperlink" Target="https://portalas.vtd.lt/lt/strateginio-planavimo-investiciju-ir-viesuju-pirkimu-skyriaus-vyriausiasis-specialistas-viesiesiems-pirkimams-322;828880.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AB5E-291B-4FF9-8089-68769D4B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4489</Words>
  <Characters>2559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ZGIRCIENE</dc:creator>
  <cp:lastModifiedBy>ZGIRCIENE</cp:lastModifiedBy>
  <cp:revision>40</cp:revision>
  <dcterms:created xsi:type="dcterms:W3CDTF">2021-11-05T09:29:00Z</dcterms:created>
  <dcterms:modified xsi:type="dcterms:W3CDTF">2022-09-29T07:06:00Z</dcterms:modified>
</cp:coreProperties>
</file>