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7CC" w:rsidRPr="00230B6B" w:rsidRDefault="008A47CC" w:rsidP="008A47CC">
      <w:pPr>
        <w:shd w:val="clear" w:color="auto" w:fill="FFFFFF"/>
        <w:ind w:firstLine="720"/>
        <w:jc w:val="both"/>
        <w:rPr>
          <w:b/>
          <w:bCs/>
          <w:i/>
          <w:iCs/>
          <w:color w:val="000000"/>
          <w:sz w:val="22"/>
          <w:szCs w:val="22"/>
          <w:lang w:eastAsia="lt-LT"/>
        </w:rPr>
      </w:pPr>
      <w:r w:rsidRPr="00230B6B">
        <w:rPr>
          <w:b/>
          <w:bCs/>
          <w:i/>
          <w:iCs/>
          <w:color w:val="000000"/>
          <w:sz w:val="22"/>
          <w:szCs w:val="22"/>
          <w:lang w:eastAsia="lt-LT"/>
        </w:rPr>
        <w:t>Civilinės metrikacijos įstaiga, priimdama prašymą įregistruoti tėvystės pripažinimą, privalo vyrą, laikantį save tėvu, ir vaiko motiną supažindinti su tėvų teisėmis ir pareigomis vaikams (Lietuvos Respublikos civilinio kodekso 3.155–3.160, 3.165–3.172, 3.185–3.208 straipsniai), paveldėjimo teise (Lietuvos Respublikos civilinio kodekso 5.11, 5.12 ir 5.20 straipsniai), teise atšaukti prašymą įregistruoti tėvystės pripažinimą, kol vaiko gimimas neįregistruotas civilinės metrikacijos įstaigoje (šių taisyklių 53 punktas)</w:t>
      </w:r>
    </w:p>
    <w:p w:rsidR="008A47CC" w:rsidRPr="00230B6B" w:rsidRDefault="008A47CC" w:rsidP="008A47CC">
      <w:pPr>
        <w:shd w:val="clear" w:color="auto" w:fill="FFFFFF"/>
        <w:ind w:firstLine="720"/>
        <w:jc w:val="both"/>
        <w:rPr>
          <w:b/>
          <w:bCs/>
          <w:color w:val="000000"/>
          <w:sz w:val="22"/>
          <w:szCs w:val="22"/>
          <w:lang w:eastAsia="lt-LT"/>
        </w:rPr>
      </w:pPr>
    </w:p>
    <w:p w:rsidR="008A47CC" w:rsidRPr="00230B6B" w:rsidRDefault="008A47CC" w:rsidP="008A47CC">
      <w:pPr>
        <w:ind w:firstLine="720"/>
        <w:jc w:val="center"/>
        <w:rPr>
          <w:b/>
          <w:bCs/>
          <w:color w:val="000000"/>
          <w:sz w:val="22"/>
          <w:szCs w:val="22"/>
          <w:lang w:eastAsia="lt-LT"/>
        </w:rPr>
      </w:pPr>
      <w:r w:rsidRPr="00230B6B">
        <w:rPr>
          <w:b/>
          <w:bCs/>
          <w:color w:val="000000"/>
          <w:sz w:val="22"/>
          <w:szCs w:val="22"/>
          <w:lang w:eastAsia="lt-LT"/>
        </w:rPr>
        <w:t>LIETUVOS RESPUBLIKOS CIVILINIO KODEKSO</w:t>
      </w:r>
    </w:p>
    <w:p w:rsidR="008A47CC" w:rsidRPr="00230B6B" w:rsidRDefault="008A47CC" w:rsidP="008A47CC">
      <w:pPr>
        <w:ind w:firstLine="720"/>
        <w:jc w:val="center"/>
        <w:rPr>
          <w:color w:val="000000"/>
          <w:sz w:val="22"/>
          <w:szCs w:val="22"/>
          <w:lang w:eastAsia="lt-LT"/>
        </w:rPr>
      </w:pPr>
      <w:bookmarkStart w:id="0" w:name="part_1b614617328443e0804b53cf4a83195d"/>
      <w:bookmarkEnd w:id="0"/>
      <w:r w:rsidRPr="00230B6B">
        <w:rPr>
          <w:b/>
          <w:bCs/>
          <w:color w:val="000000"/>
          <w:sz w:val="22"/>
          <w:szCs w:val="22"/>
          <w:lang w:eastAsia="lt-LT"/>
        </w:rPr>
        <w:t>XI </w:t>
      </w:r>
      <w:r w:rsidRPr="00230B6B">
        <w:rPr>
          <w:b/>
          <w:bCs/>
          <w:caps/>
          <w:color w:val="000000"/>
          <w:sz w:val="22"/>
          <w:szCs w:val="22"/>
          <w:lang w:eastAsia="lt-LT"/>
        </w:rPr>
        <w:t>SKYRIUS</w:t>
      </w:r>
    </w:p>
    <w:p w:rsidR="008A47CC" w:rsidRPr="00230B6B" w:rsidRDefault="008A47CC" w:rsidP="008A47CC">
      <w:pPr>
        <w:ind w:firstLine="773"/>
        <w:jc w:val="center"/>
        <w:rPr>
          <w:color w:val="000000"/>
          <w:sz w:val="22"/>
          <w:szCs w:val="22"/>
          <w:lang w:eastAsia="lt-LT"/>
        </w:rPr>
      </w:pPr>
      <w:r w:rsidRPr="00230B6B">
        <w:rPr>
          <w:b/>
          <w:bCs/>
          <w:color w:val="000000"/>
          <w:sz w:val="22"/>
          <w:szCs w:val="22"/>
          <w:lang w:eastAsia="lt-LT"/>
        </w:rPr>
        <w:t>TĖVŲ TEISĖS IR PAREIGOS VAIKAMS</w:t>
      </w:r>
    </w:p>
    <w:p w:rsidR="008A47CC" w:rsidRPr="00230B6B" w:rsidRDefault="008A47CC" w:rsidP="008A47CC">
      <w:pPr>
        <w:jc w:val="center"/>
        <w:rPr>
          <w:b/>
          <w:bCs/>
          <w:caps/>
          <w:color w:val="000000"/>
          <w:sz w:val="22"/>
          <w:szCs w:val="22"/>
          <w:lang w:eastAsia="lt-LT"/>
        </w:rPr>
      </w:pPr>
      <w:bookmarkStart w:id="1" w:name="part_5918f8b8d55a4f49a8459f471912c77b"/>
      <w:bookmarkEnd w:id="1"/>
      <w:r w:rsidRPr="00230B6B">
        <w:rPr>
          <w:b/>
          <w:bCs/>
          <w:caps/>
          <w:color w:val="000000"/>
          <w:sz w:val="22"/>
          <w:szCs w:val="22"/>
          <w:lang w:eastAsia="lt-LT"/>
        </w:rPr>
        <w:t xml:space="preserve">      </w:t>
      </w:r>
    </w:p>
    <w:p w:rsidR="008A47CC" w:rsidRPr="00230B6B" w:rsidRDefault="008A47CC" w:rsidP="008A47CC">
      <w:pPr>
        <w:jc w:val="center"/>
        <w:rPr>
          <w:color w:val="000000"/>
          <w:sz w:val="22"/>
          <w:szCs w:val="22"/>
          <w:lang w:eastAsia="lt-LT"/>
        </w:rPr>
      </w:pPr>
      <w:r w:rsidRPr="00230B6B">
        <w:rPr>
          <w:b/>
          <w:bCs/>
          <w:caps/>
          <w:color w:val="000000"/>
          <w:sz w:val="22"/>
          <w:szCs w:val="22"/>
          <w:lang w:eastAsia="lt-LT"/>
        </w:rPr>
        <w:t xml:space="preserve">            PIRMASIS SKIRSNIS</w:t>
      </w:r>
    </w:p>
    <w:p w:rsidR="008A47CC" w:rsidRPr="00230B6B" w:rsidRDefault="008A47CC" w:rsidP="008A47CC">
      <w:pPr>
        <w:ind w:firstLine="720"/>
        <w:jc w:val="center"/>
        <w:rPr>
          <w:color w:val="000000"/>
          <w:sz w:val="22"/>
          <w:szCs w:val="22"/>
          <w:lang w:eastAsia="lt-LT"/>
        </w:rPr>
      </w:pPr>
      <w:r w:rsidRPr="00230B6B">
        <w:rPr>
          <w:b/>
          <w:bCs/>
          <w:caps/>
          <w:color w:val="000000"/>
          <w:sz w:val="22"/>
          <w:szCs w:val="22"/>
          <w:lang w:eastAsia="lt-LT"/>
        </w:rPr>
        <w:t>TĖVŲ VALDŽIA</w:t>
      </w:r>
    </w:p>
    <w:p w:rsidR="008A47CC" w:rsidRPr="00230B6B" w:rsidRDefault="008A47CC" w:rsidP="008A47CC">
      <w:pPr>
        <w:ind w:firstLine="720"/>
        <w:jc w:val="both"/>
        <w:rPr>
          <w:color w:val="000000"/>
          <w:sz w:val="22"/>
          <w:szCs w:val="22"/>
          <w:lang w:eastAsia="lt-LT"/>
        </w:rPr>
      </w:pPr>
      <w:r w:rsidRPr="00230B6B">
        <w:rPr>
          <w:b/>
          <w:bCs/>
          <w:color w:val="000000"/>
          <w:sz w:val="22"/>
          <w:szCs w:val="22"/>
          <w:lang w:eastAsia="lt-LT"/>
        </w:rPr>
        <w:t> </w:t>
      </w:r>
    </w:p>
    <w:p w:rsidR="008A47CC" w:rsidRPr="00230B6B" w:rsidRDefault="008A47CC" w:rsidP="008A47CC">
      <w:pPr>
        <w:ind w:firstLine="720"/>
        <w:jc w:val="both"/>
        <w:rPr>
          <w:color w:val="000000"/>
          <w:sz w:val="22"/>
          <w:szCs w:val="22"/>
          <w:lang w:eastAsia="lt-LT"/>
        </w:rPr>
      </w:pPr>
      <w:bookmarkStart w:id="2" w:name="part_528a5251354145a7bdffb34edf09c1e9"/>
      <w:bookmarkEnd w:id="2"/>
      <w:r w:rsidRPr="00230B6B">
        <w:rPr>
          <w:b/>
          <w:bCs/>
          <w:color w:val="000000"/>
          <w:sz w:val="22"/>
          <w:szCs w:val="22"/>
          <w:lang w:eastAsia="lt-LT"/>
        </w:rPr>
        <w:t>3.155 straipsnis. Tėvų valdžios turinys</w:t>
      </w:r>
    </w:p>
    <w:p w:rsidR="008A47CC" w:rsidRPr="00230B6B" w:rsidRDefault="008A47CC" w:rsidP="008A47CC">
      <w:pPr>
        <w:ind w:firstLine="720"/>
        <w:jc w:val="both"/>
        <w:rPr>
          <w:color w:val="000000"/>
          <w:sz w:val="22"/>
          <w:szCs w:val="22"/>
          <w:lang w:eastAsia="lt-LT"/>
        </w:rPr>
      </w:pPr>
      <w:bookmarkStart w:id="3" w:name="part_d4c3e627c3d7419f99be80945e1bbee8"/>
      <w:bookmarkEnd w:id="3"/>
      <w:r w:rsidRPr="00230B6B">
        <w:rPr>
          <w:color w:val="000000"/>
          <w:sz w:val="22"/>
          <w:szCs w:val="22"/>
          <w:lang w:eastAsia="lt-LT"/>
        </w:rPr>
        <w:t>1. Vaikai iki pilnametystės ar emancipacijos yra tėvų prižiūrimi.</w:t>
      </w:r>
    </w:p>
    <w:p w:rsidR="008A47CC" w:rsidRPr="00230B6B" w:rsidRDefault="008A47CC" w:rsidP="008A47CC">
      <w:pPr>
        <w:ind w:firstLine="720"/>
        <w:jc w:val="both"/>
        <w:rPr>
          <w:color w:val="000000"/>
          <w:sz w:val="22"/>
          <w:szCs w:val="22"/>
          <w:lang w:eastAsia="lt-LT"/>
        </w:rPr>
      </w:pPr>
      <w:bookmarkStart w:id="4" w:name="part_6b9d9f7d5544461d908272f9d5cec0c0"/>
      <w:bookmarkEnd w:id="4"/>
      <w:r w:rsidRPr="00230B6B">
        <w:rPr>
          <w:color w:val="000000"/>
          <w:sz w:val="22"/>
          <w:szCs w:val="22"/>
          <w:lang w:eastAsia="lt-LT"/>
        </w:rPr>
        <w:t>2. Tėvai turi teisę ir pareigą dorai auklėti ir prižiūrėti savo vaikus, rūpintis jų sveikata, išlaikyti juos, atsižvelgdami į jų fizinę ir protinę būklę sudaryti palankias sąlygas visapusiškai ir harmoningai vystytis, kad vaikas būtų parengtas savarankiškam gyvenimui visuomenėje.</w:t>
      </w:r>
    </w:p>
    <w:p w:rsidR="008A47CC" w:rsidRPr="00230B6B" w:rsidRDefault="008A47CC" w:rsidP="008A47CC">
      <w:pPr>
        <w:ind w:firstLine="720"/>
        <w:jc w:val="both"/>
        <w:rPr>
          <w:color w:val="000000"/>
          <w:sz w:val="22"/>
          <w:szCs w:val="22"/>
          <w:lang w:eastAsia="lt-LT"/>
        </w:rPr>
      </w:pPr>
      <w:r w:rsidRPr="00230B6B">
        <w:rPr>
          <w:color w:val="000000"/>
          <w:sz w:val="22"/>
          <w:szCs w:val="22"/>
          <w:lang w:eastAsia="lt-LT"/>
        </w:rPr>
        <w:t> </w:t>
      </w:r>
    </w:p>
    <w:p w:rsidR="008A47CC" w:rsidRPr="00230B6B" w:rsidRDefault="008A47CC" w:rsidP="008A47CC">
      <w:pPr>
        <w:ind w:firstLine="720"/>
        <w:jc w:val="both"/>
        <w:rPr>
          <w:color w:val="000000"/>
          <w:sz w:val="22"/>
          <w:szCs w:val="22"/>
          <w:lang w:eastAsia="lt-LT"/>
        </w:rPr>
      </w:pPr>
      <w:bookmarkStart w:id="5" w:name="part_7baf2f739803497e976850bdecaee76e"/>
      <w:bookmarkEnd w:id="5"/>
      <w:r w:rsidRPr="00230B6B">
        <w:rPr>
          <w:b/>
          <w:bCs/>
          <w:color w:val="000000"/>
          <w:sz w:val="22"/>
          <w:szCs w:val="22"/>
          <w:lang w:eastAsia="lt-LT"/>
        </w:rPr>
        <w:t>3.156 straipsnis. Tėvų valdžios lygybė</w:t>
      </w:r>
    </w:p>
    <w:p w:rsidR="008A47CC" w:rsidRPr="00230B6B" w:rsidRDefault="008A47CC" w:rsidP="008A47CC">
      <w:pPr>
        <w:ind w:firstLine="720"/>
        <w:jc w:val="both"/>
        <w:rPr>
          <w:color w:val="000000"/>
          <w:sz w:val="22"/>
          <w:szCs w:val="22"/>
          <w:lang w:eastAsia="lt-LT"/>
        </w:rPr>
      </w:pPr>
      <w:bookmarkStart w:id="6" w:name="part_bceb418545db44e28551e6d4f934b1e5"/>
      <w:bookmarkEnd w:id="6"/>
      <w:r w:rsidRPr="00230B6B">
        <w:rPr>
          <w:color w:val="000000"/>
          <w:sz w:val="22"/>
          <w:szCs w:val="22"/>
          <w:lang w:eastAsia="lt-LT"/>
        </w:rPr>
        <w:t>1. Tėvo ir motinos teisės ir pareigos savo vaikams yra lygios.</w:t>
      </w:r>
    </w:p>
    <w:p w:rsidR="008A47CC" w:rsidRPr="00230B6B" w:rsidRDefault="008A47CC" w:rsidP="008A47CC">
      <w:pPr>
        <w:ind w:firstLine="720"/>
        <w:jc w:val="both"/>
        <w:rPr>
          <w:color w:val="000000"/>
          <w:sz w:val="22"/>
          <w:szCs w:val="22"/>
          <w:lang w:eastAsia="lt-LT"/>
        </w:rPr>
      </w:pPr>
      <w:bookmarkStart w:id="7" w:name="part_a8c090f09d5a4fa691c84625ca992721"/>
      <w:bookmarkEnd w:id="7"/>
      <w:r w:rsidRPr="00230B6B">
        <w:rPr>
          <w:color w:val="000000"/>
          <w:sz w:val="22"/>
          <w:szCs w:val="22"/>
          <w:lang w:eastAsia="lt-LT"/>
        </w:rPr>
        <w:t>2. Tėvai turi lygias teises ir pareigas savo vaikams, nesvarbu, ar vaikas gimė susituokusiems, ar nesusituokusiems tėvams, jiems santuoką nutraukus, teismui pripažinus ją negaliojančia ar tėvams gyvenant skyrium, nepaisant to, kad vaiko gyvenamoji vieta nustatyta teismo sprendimu su vienu iš tėvų.</w:t>
      </w:r>
    </w:p>
    <w:p w:rsidR="008A47CC" w:rsidRPr="00230B6B" w:rsidRDefault="008A47CC" w:rsidP="008A47CC">
      <w:pPr>
        <w:rPr>
          <w:color w:val="000000"/>
          <w:sz w:val="22"/>
          <w:szCs w:val="22"/>
          <w:lang w:eastAsia="lt-LT"/>
        </w:rPr>
      </w:pPr>
      <w:r w:rsidRPr="00230B6B">
        <w:rPr>
          <w:color w:val="000000"/>
          <w:sz w:val="22"/>
          <w:szCs w:val="22"/>
          <w:lang w:eastAsia="lt-LT"/>
        </w:rPr>
        <w:t> </w:t>
      </w:r>
    </w:p>
    <w:p w:rsidR="008A47CC" w:rsidRPr="00230B6B" w:rsidRDefault="008A47CC" w:rsidP="008A47CC">
      <w:pPr>
        <w:ind w:firstLine="720"/>
        <w:jc w:val="both"/>
        <w:rPr>
          <w:color w:val="000000"/>
          <w:sz w:val="22"/>
          <w:szCs w:val="22"/>
          <w:lang w:eastAsia="lt-LT"/>
        </w:rPr>
      </w:pPr>
      <w:bookmarkStart w:id="8" w:name="part_601cbe27be9c418e9dd7112413d5a69e"/>
      <w:bookmarkEnd w:id="8"/>
      <w:r w:rsidRPr="00230B6B">
        <w:rPr>
          <w:b/>
          <w:bCs/>
          <w:color w:val="000000"/>
          <w:sz w:val="22"/>
          <w:szCs w:val="22"/>
          <w:lang w:eastAsia="lt-LT"/>
        </w:rPr>
        <w:t>3.157 straipsnis. Atstovavimas vaikams</w:t>
      </w:r>
    </w:p>
    <w:p w:rsidR="008A47CC" w:rsidRPr="00230B6B" w:rsidRDefault="008A47CC" w:rsidP="008A47CC">
      <w:pPr>
        <w:ind w:firstLine="720"/>
        <w:jc w:val="both"/>
        <w:rPr>
          <w:color w:val="000000"/>
          <w:sz w:val="22"/>
          <w:szCs w:val="22"/>
          <w:lang w:eastAsia="lt-LT"/>
        </w:rPr>
      </w:pPr>
      <w:bookmarkStart w:id="9" w:name="part_3209eba8a1154f1fada56dbb3261a44b"/>
      <w:bookmarkEnd w:id="9"/>
      <w:r w:rsidRPr="00230B6B">
        <w:rPr>
          <w:color w:val="000000"/>
          <w:sz w:val="22"/>
          <w:szCs w:val="22"/>
          <w:lang w:eastAsia="lt-LT"/>
        </w:rPr>
        <w:t>1. Tėvai yra savo neveiksnių nepilnamečių vaikų atstovai pagal įstatymą, išskyrus tėvus, teismo sprendimu pripažintus neveiksniais šioje srityje arba ribotai veiksniais šioje srityje,</w:t>
      </w:r>
      <w:r w:rsidRPr="00230B6B">
        <w:rPr>
          <w:i/>
          <w:iCs/>
          <w:color w:val="000000"/>
          <w:sz w:val="22"/>
          <w:szCs w:val="22"/>
          <w:lang w:eastAsia="lt-LT"/>
        </w:rPr>
        <w:t> </w:t>
      </w:r>
      <w:r w:rsidRPr="00230B6B">
        <w:rPr>
          <w:color w:val="000000"/>
          <w:sz w:val="22"/>
          <w:szCs w:val="22"/>
          <w:lang w:eastAsia="lt-LT"/>
        </w:rPr>
        <w:t>ir kitus šiame kodekse nustatytus atvejus</w:t>
      </w:r>
      <w:r w:rsidRPr="00230B6B">
        <w:rPr>
          <w:i/>
          <w:iCs/>
          <w:color w:val="000000"/>
          <w:sz w:val="22"/>
          <w:szCs w:val="22"/>
          <w:lang w:eastAsia="lt-LT"/>
        </w:rPr>
        <w:t>.</w:t>
      </w:r>
    </w:p>
    <w:p w:rsidR="008A47CC" w:rsidRPr="00230B6B" w:rsidRDefault="008A47CC" w:rsidP="008A47CC">
      <w:pPr>
        <w:ind w:firstLine="720"/>
        <w:jc w:val="both"/>
        <w:rPr>
          <w:color w:val="000000"/>
          <w:sz w:val="22"/>
          <w:szCs w:val="22"/>
          <w:lang w:eastAsia="lt-LT"/>
        </w:rPr>
      </w:pPr>
      <w:bookmarkStart w:id="10" w:name="part_7e3fa596388946738333ac2b8e1a4dfa"/>
      <w:bookmarkEnd w:id="10"/>
      <w:r w:rsidRPr="00230B6B">
        <w:rPr>
          <w:color w:val="000000"/>
          <w:sz w:val="22"/>
          <w:szCs w:val="22"/>
          <w:lang w:eastAsia="lt-LT"/>
        </w:rPr>
        <w:t>2. Globėjai (rūpintojai) nepilnamečiams vaikams atstovauja pateikę atstovavimo teisę patvirtinantį dokumentą.</w:t>
      </w:r>
    </w:p>
    <w:p w:rsidR="008A47CC" w:rsidRPr="00230B6B" w:rsidRDefault="008A47CC" w:rsidP="008A47CC">
      <w:pPr>
        <w:rPr>
          <w:color w:val="000000"/>
          <w:sz w:val="22"/>
          <w:szCs w:val="22"/>
          <w:lang w:eastAsia="lt-LT"/>
        </w:rPr>
      </w:pPr>
    </w:p>
    <w:p w:rsidR="008A47CC" w:rsidRPr="00230B6B" w:rsidRDefault="008A47CC" w:rsidP="008A47CC">
      <w:pPr>
        <w:ind w:firstLine="720"/>
        <w:jc w:val="both"/>
        <w:rPr>
          <w:color w:val="000000"/>
          <w:sz w:val="22"/>
          <w:szCs w:val="22"/>
          <w:lang w:eastAsia="lt-LT"/>
        </w:rPr>
      </w:pPr>
      <w:bookmarkStart w:id="11" w:name="part_c46b9a330f0840fdbbea693bcc4a8aa4"/>
      <w:bookmarkEnd w:id="11"/>
      <w:r w:rsidRPr="00230B6B">
        <w:rPr>
          <w:b/>
          <w:bCs/>
          <w:color w:val="000000"/>
          <w:sz w:val="22"/>
          <w:szCs w:val="22"/>
          <w:lang w:eastAsia="lt-LT"/>
        </w:rPr>
        <w:t>3.158 straipsnis. Nepilnamečių tėvų valdžia</w:t>
      </w:r>
    </w:p>
    <w:p w:rsidR="008A47CC" w:rsidRPr="00230B6B" w:rsidRDefault="008A47CC" w:rsidP="008A47CC">
      <w:pPr>
        <w:ind w:firstLine="720"/>
        <w:jc w:val="both"/>
        <w:rPr>
          <w:color w:val="000000"/>
          <w:sz w:val="22"/>
          <w:szCs w:val="22"/>
          <w:lang w:eastAsia="lt-LT"/>
        </w:rPr>
      </w:pPr>
      <w:bookmarkStart w:id="12" w:name="part_c9724bec8ee5428ea7cb55672ee63351"/>
      <w:bookmarkEnd w:id="12"/>
      <w:r w:rsidRPr="00230B6B">
        <w:rPr>
          <w:color w:val="000000"/>
          <w:sz w:val="22"/>
          <w:szCs w:val="22"/>
          <w:lang w:eastAsia="lt-LT"/>
        </w:rPr>
        <w:t>1. Nepilnamečiai veiksnūs tėvai turi visas asmenines teises ir pareigas savo vaikams.</w:t>
      </w:r>
    </w:p>
    <w:p w:rsidR="008A47CC" w:rsidRPr="00230B6B" w:rsidRDefault="008A47CC" w:rsidP="008A47CC">
      <w:pPr>
        <w:ind w:firstLine="720"/>
        <w:jc w:val="both"/>
        <w:rPr>
          <w:color w:val="000000"/>
          <w:sz w:val="22"/>
          <w:szCs w:val="22"/>
          <w:lang w:eastAsia="lt-LT"/>
        </w:rPr>
      </w:pPr>
      <w:bookmarkStart w:id="13" w:name="part_9fe1126f091f4172b4b2eff759ca9125"/>
      <w:bookmarkEnd w:id="13"/>
      <w:r w:rsidRPr="00230B6B">
        <w:rPr>
          <w:color w:val="000000"/>
          <w:sz w:val="22"/>
          <w:szCs w:val="22"/>
          <w:lang w:eastAsia="lt-LT"/>
        </w:rPr>
        <w:t>2. Nepilnamečiai neveiksnūs ar ribotai veiksnūs tėvai turi teisę kartu su savo vaiku gyventi ir dalyvauti jį auklėjant. Tokiais atvejais vaikui yra skiriamas globėjas (rūpintojas) šios knygos nustatyta tvarka.</w:t>
      </w:r>
    </w:p>
    <w:p w:rsidR="008A47CC" w:rsidRPr="00230B6B" w:rsidRDefault="008A47CC" w:rsidP="008A47CC">
      <w:pPr>
        <w:ind w:firstLine="720"/>
        <w:jc w:val="both"/>
        <w:rPr>
          <w:color w:val="000000"/>
          <w:sz w:val="22"/>
          <w:szCs w:val="22"/>
          <w:lang w:eastAsia="lt-LT"/>
        </w:rPr>
      </w:pPr>
      <w:bookmarkStart w:id="14" w:name="part_bbdd2757196c437ba3f248d776b5f74f"/>
      <w:bookmarkEnd w:id="14"/>
      <w:r w:rsidRPr="00230B6B">
        <w:rPr>
          <w:color w:val="000000"/>
          <w:sz w:val="22"/>
          <w:szCs w:val="22"/>
          <w:lang w:eastAsia="lt-LT"/>
        </w:rPr>
        <w:t>3. Sulaukę pilnametystės ar tapę veiksnūs, tėvai įgyja vaikams visas teises ir pareigas.</w:t>
      </w:r>
    </w:p>
    <w:p w:rsidR="008A47CC" w:rsidRPr="00230B6B" w:rsidRDefault="008A47CC" w:rsidP="008A47CC">
      <w:pPr>
        <w:ind w:firstLine="720"/>
        <w:jc w:val="both"/>
        <w:rPr>
          <w:color w:val="000000"/>
          <w:sz w:val="22"/>
          <w:szCs w:val="22"/>
          <w:lang w:eastAsia="lt-LT"/>
        </w:rPr>
      </w:pPr>
      <w:r w:rsidRPr="00230B6B">
        <w:rPr>
          <w:color w:val="000000"/>
          <w:sz w:val="22"/>
          <w:szCs w:val="22"/>
          <w:lang w:eastAsia="lt-LT"/>
        </w:rPr>
        <w:t> </w:t>
      </w:r>
    </w:p>
    <w:p w:rsidR="008A47CC" w:rsidRPr="00230B6B" w:rsidRDefault="008A47CC" w:rsidP="008A47CC">
      <w:pPr>
        <w:ind w:firstLine="720"/>
        <w:jc w:val="both"/>
        <w:rPr>
          <w:color w:val="000000"/>
          <w:sz w:val="22"/>
          <w:szCs w:val="22"/>
          <w:lang w:eastAsia="lt-LT"/>
        </w:rPr>
      </w:pPr>
      <w:bookmarkStart w:id="15" w:name="part_2857e0551ed94afcbb1cfd4bb858d943"/>
      <w:bookmarkEnd w:id="15"/>
      <w:r w:rsidRPr="00230B6B">
        <w:rPr>
          <w:b/>
          <w:bCs/>
          <w:color w:val="000000"/>
          <w:sz w:val="22"/>
          <w:szCs w:val="22"/>
          <w:lang w:eastAsia="lt-LT"/>
        </w:rPr>
        <w:t>3.159 straipsnis. Privalomas tėvų valdžios vykdymas</w:t>
      </w:r>
    </w:p>
    <w:p w:rsidR="008A47CC" w:rsidRPr="00230B6B" w:rsidRDefault="008A47CC" w:rsidP="008A47CC">
      <w:pPr>
        <w:ind w:firstLine="720"/>
        <w:jc w:val="both"/>
        <w:rPr>
          <w:color w:val="000000"/>
          <w:sz w:val="22"/>
          <w:szCs w:val="22"/>
          <w:lang w:eastAsia="lt-LT"/>
        </w:rPr>
      </w:pPr>
      <w:bookmarkStart w:id="16" w:name="part_9342fb8462d949419528b8299b2f34b9"/>
      <w:bookmarkEnd w:id="16"/>
      <w:r w:rsidRPr="00230B6B">
        <w:rPr>
          <w:color w:val="000000"/>
          <w:sz w:val="22"/>
          <w:szCs w:val="22"/>
          <w:lang w:eastAsia="lt-LT"/>
        </w:rPr>
        <w:t>1. Tėvo ar motinos atsisakymas nuo teisių ir pareigų savo nepilnamečiams vaikams negalioja.</w:t>
      </w:r>
    </w:p>
    <w:p w:rsidR="008A47CC" w:rsidRPr="00230B6B" w:rsidRDefault="008A47CC" w:rsidP="008A47CC">
      <w:pPr>
        <w:ind w:firstLine="720"/>
        <w:jc w:val="both"/>
        <w:rPr>
          <w:color w:val="000000"/>
          <w:sz w:val="22"/>
          <w:szCs w:val="22"/>
          <w:lang w:eastAsia="lt-LT"/>
        </w:rPr>
      </w:pPr>
      <w:bookmarkStart w:id="17" w:name="part_520a5ea5002243119733ee4565fb8cd4"/>
      <w:bookmarkEnd w:id="17"/>
      <w:r w:rsidRPr="00230B6B">
        <w:rPr>
          <w:color w:val="000000"/>
          <w:sz w:val="22"/>
          <w:szCs w:val="22"/>
          <w:lang w:eastAsia="lt-LT"/>
        </w:rPr>
        <w:t>2. Už vaiko auklėjimą ir priežiūrą tėvai atsako bendrai ir vienodai.</w:t>
      </w:r>
    </w:p>
    <w:p w:rsidR="008A47CC" w:rsidRPr="00230B6B" w:rsidRDefault="008A47CC" w:rsidP="008A47CC">
      <w:pPr>
        <w:ind w:firstLine="720"/>
        <w:jc w:val="both"/>
        <w:rPr>
          <w:color w:val="000000"/>
          <w:sz w:val="22"/>
          <w:szCs w:val="22"/>
          <w:lang w:eastAsia="lt-LT"/>
        </w:rPr>
      </w:pPr>
      <w:bookmarkStart w:id="18" w:name="part_b8a9a0845dde4ff687b1f659123f1e12"/>
      <w:bookmarkEnd w:id="18"/>
      <w:r w:rsidRPr="00230B6B">
        <w:rPr>
          <w:color w:val="000000"/>
          <w:sz w:val="22"/>
          <w:szCs w:val="22"/>
          <w:lang w:eastAsia="lt-LT"/>
        </w:rPr>
        <w:t>3. Tėvų valdžia negali būti naudojamasi priešingai vaiko interesams.</w:t>
      </w:r>
    </w:p>
    <w:p w:rsidR="008A47CC" w:rsidRPr="00230B6B" w:rsidRDefault="008A47CC" w:rsidP="008A47CC">
      <w:pPr>
        <w:ind w:firstLine="720"/>
        <w:jc w:val="both"/>
        <w:rPr>
          <w:color w:val="000000"/>
          <w:sz w:val="22"/>
          <w:szCs w:val="22"/>
          <w:lang w:eastAsia="lt-LT"/>
        </w:rPr>
      </w:pPr>
      <w:bookmarkStart w:id="19" w:name="part_e24b61219741480bb7b55fe81948f06a"/>
      <w:bookmarkEnd w:id="19"/>
      <w:r w:rsidRPr="00230B6B">
        <w:rPr>
          <w:color w:val="000000"/>
          <w:sz w:val="22"/>
          <w:szCs w:val="22"/>
          <w:lang w:eastAsia="lt-LT"/>
        </w:rPr>
        <w:t>4. Už tėvų valdžios nepanaudojimą taikoma teisinė atsakomybė, numatyta įstatymuose.</w:t>
      </w:r>
    </w:p>
    <w:p w:rsidR="008A47CC" w:rsidRPr="00230B6B" w:rsidRDefault="008A47CC" w:rsidP="008A47CC">
      <w:pPr>
        <w:ind w:firstLine="720"/>
        <w:jc w:val="both"/>
        <w:rPr>
          <w:color w:val="000000"/>
          <w:sz w:val="22"/>
          <w:szCs w:val="22"/>
          <w:lang w:eastAsia="lt-LT"/>
        </w:rPr>
      </w:pPr>
      <w:r w:rsidRPr="00230B6B">
        <w:rPr>
          <w:b/>
          <w:bCs/>
          <w:color w:val="000000"/>
          <w:sz w:val="22"/>
          <w:szCs w:val="22"/>
          <w:lang w:eastAsia="lt-LT"/>
        </w:rPr>
        <w:t> </w:t>
      </w:r>
    </w:p>
    <w:p w:rsidR="008A47CC" w:rsidRPr="00230B6B" w:rsidRDefault="008A47CC" w:rsidP="008A47CC">
      <w:pPr>
        <w:ind w:firstLine="720"/>
        <w:jc w:val="both"/>
        <w:rPr>
          <w:color w:val="000000"/>
          <w:sz w:val="22"/>
          <w:szCs w:val="22"/>
          <w:lang w:eastAsia="lt-LT"/>
        </w:rPr>
      </w:pPr>
      <w:bookmarkStart w:id="20" w:name="part_8c82f762e7d14cc496b590025c9b632c"/>
      <w:bookmarkEnd w:id="20"/>
      <w:r w:rsidRPr="00230B6B">
        <w:rPr>
          <w:b/>
          <w:bCs/>
          <w:color w:val="000000"/>
          <w:sz w:val="22"/>
          <w:szCs w:val="22"/>
          <w:lang w:eastAsia="lt-LT"/>
        </w:rPr>
        <w:t>3.160 straipsnis. Tėvų valdžios pabaiga</w:t>
      </w:r>
    </w:p>
    <w:p w:rsidR="008A47CC" w:rsidRPr="00230B6B" w:rsidRDefault="008A47CC" w:rsidP="008A47CC">
      <w:pPr>
        <w:ind w:firstLine="720"/>
        <w:jc w:val="both"/>
        <w:rPr>
          <w:color w:val="000000"/>
          <w:sz w:val="22"/>
          <w:szCs w:val="22"/>
          <w:lang w:eastAsia="lt-LT"/>
        </w:rPr>
      </w:pPr>
      <w:bookmarkStart w:id="21" w:name="part_4f32c245cf12480683fca9d29de3d46f"/>
      <w:bookmarkEnd w:id="21"/>
      <w:r w:rsidRPr="00230B6B">
        <w:rPr>
          <w:color w:val="000000"/>
          <w:sz w:val="22"/>
          <w:szCs w:val="22"/>
          <w:lang w:eastAsia="lt-LT"/>
        </w:rPr>
        <w:t>1. Tėvų teisės ir pareigos baigiasi vaikui sulaukus pilnametystės ar tapus veiksniam.</w:t>
      </w:r>
    </w:p>
    <w:p w:rsidR="008A47CC" w:rsidRPr="00230B6B" w:rsidRDefault="008A47CC" w:rsidP="008A47CC">
      <w:pPr>
        <w:ind w:firstLine="720"/>
        <w:jc w:val="both"/>
        <w:rPr>
          <w:color w:val="000000"/>
          <w:sz w:val="22"/>
          <w:szCs w:val="22"/>
          <w:lang w:eastAsia="lt-LT"/>
        </w:rPr>
      </w:pPr>
      <w:bookmarkStart w:id="22" w:name="part_77b21f22e64c45e2aee8fe2edc62a54b"/>
      <w:bookmarkEnd w:id="22"/>
      <w:r w:rsidRPr="00230B6B">
        <w:rPr>
          <w:color w:val="000000"/>
          <w:sz w:val="22"/>
          <w:szCs w:val="22"/>
          <w:lang w:eastAsia="lt-LT"/>
        </w:rPr>
        <w:t>2. Tam tikrais atvejais, atsižvelgiant į vaiko interesus, tėvų valdžia gali būti laikinai ar neterminuotai apribota arba vaikas gali būti atskirtas nuo tėvų šios knygos nustatyta tvarka.</w:t>
      </w:r>
    </w:p>
    <w:p w:rsidR="008A47CC" w:rsidRDefault="008A47CC" w:rsidP="008A47CC">
      <w:pPr>
        <w:ind w:firstLine="720"/>
        <w:jc w:val="both"/>
        <w:rPr>
          <w:b/>
          <w:bCs/>
          <w:caps/>
          <w:color w:val="000000"/>
          <w:sz w:val="22"/>
          <w:szCs w:val="22"/>
          <w:lang w:eastAsia="lt-LT"/>
        </w:rPr>
      </w:pPr>
      <w:r w:rsidRPr="00230B6B">
        <w:rPr>
          <w:b/>
          <w:bCs/>
          <w:caps/>
          <w:color w:val="000000"/>
          <w:sz w:val="22"/>
          <w:szCs w:val="22"/>
          <w:lang w:eastAsia="lt-LT"/>
        </w:rPr>
        <w:t> </w:t>
      </w:r>
    </w:p>
    <w:p w:rsidR="00420EF1" w:rsidRDefault="00420EF1" w:rsidP="008A47CC">
      <w:pPr>
        <w:ind w:firstLine="720"/>
        <w:jc w:val="both"/>
        <w:rPr>
          <w:b/>
          <w:bCs/>
          <w:caps/>
          <w:color w:val="000000"/>
          <w:sz w:val="22"/>
          <w:szCs w:val="22"/>
          <w:lang w:eastAsia="lt-LT"/>
        </w:rPr>
      </w:pPr>
    </w:p>
    <w:p w:rsidR="00420EF1" w:rsidRDefault="00420EF1" w:rsidP="008A47CC">
      <w:pPr>
        <w:ind w:firstLine="720"/>
        <w:jc w:val="both"/>
        <w:rPr>
          <w:b/>
          <w:bCs/>
          <w:caps/>
          <w:color w:val="000000"/>
          <w:sz w:val="22"/>
          <w:szCs w:val="22"/>
          <w:lang w:eastAsia="lt-LT"/>
        </w:rPr>
      </w:pPr>
    </w:p>
    <w:p w:rsidR="00420EF1" w:rsidRDefault="00420EF1" w:rsidP="008A47CC">
      <w:pPr>
        <w:ind w:firstLine="720"/>
        <w:jc w:val="both"/>
        <w:rPr>
          <w:b/>
          <w:bCs/>
          <w:caps/>
          <w:color w:val="000000"/>
          <w:sz w:val="22"/>
          <w:szCs w:val="22"/>
          <w:lang w:eastAsia="lt-LT"/>
        </w:rPr>
      </w:pPr>
    </w:p>
    <w:p w:rsidR="00420EF1" w:rsidRDefault="00420EF1" w:rsidP="008A47CC">
      <w:pPr>
        <w:ind w:firstLine="720"/>
        <w:jc w:val="both"/>
        <w:rPr>
          <w:b/>
          <w:bCs/>
          <w:caps/>
          <w:color w:val="000000"/>
          <w:sz w:val="22"/>
          <w:szCs w:val="22"/>
          <w:lang w:eastAsia="lt-LT"/>
        </w:rPr>
      </w:pPr>
    </w:p>
    <w:p w:rsidR="00420EF1" w:rsidRDefault="00420EF1" w:rsidP="008A47CC">
      <w:pPr>
        <w:ind w:firstLine="720"/>
        <w:jc w:val="both"/>
        <w:rPr>
          <w:b/>
          <w:bCs/>
          <w:caps/>
          <w:color w:val="000000"/>
          <w:sz w:val="22"/>
          <w:szCs w:val="22"/>
          <w:lang w:eastAsia="lt-LT"/>
        </w:rPr>
      </w:pPr>
    </w:p>
    <w:p w:rsidR="00420EF1" w:rsidRPr="00230B6B" w:rsidRDefault="00420EF1" w:rsidP="008A47CC">
      <w:pPr>
        <w:ind w:firstLine="720"/>
        <w:jc w:val="both"/>
        <w:rPr>
          <w:b/>
          <w:bCs/>
          <w:caps/>
          <w:color w:val="000000"/>
          <w:sz w:val="22"/>
          <w:szCs w:val="22"/>
          <w:lang w:eastAsia="lt-LT"/>
        </w:rPr>
      </w:pPr>
    </w:p>
    <w:p w:rsidR="008A47CC" w:rsidRPr="00230B6B" w:rsidRDefault="008A47CC" w:rsidP="008A47CC">
      <w:pPr>
        <w:ind w:firstLine="720"/>
        <w:jc w:val="center"/>
        <w:rPr>
          <w:b/>
          <w:bCs/>
          <w:caps/>
          <w:color w:val="000000"/>
          <w:sz w:val="22"/>
          <w:szCs w:val="22"/>
          <w:lang w:eastAsia="lt-LT"/>
        </w:rPr>
      </w:pPr>
      <w:bookmarkStart w:id="23" w:name="part_5645059fdac84ad3844ed7a565c43b4d"/>
      <w:bookmarkStart w:id="24" w:name="part_a88826b7c15e4d87ad7b933edab7a735"/>
      <w:bookmarkStart w:id="25" w:name="part_72b2cebdcefd42eab99f64c7c5fde134"/>
      <w:bookmarkEnd w:id="23"/>
      <w:bookmarkEnd w:id="24"/>
      <w:bookmarkEnd w:id="25"/>
      <w:r w:rsidRPr="00230B6B">
        <w:rPr>
          <w:b/>
          <w:bCs/>
          <w:caps/>
          <w:color w:val="000000"/>
          <w:sz w:val="22"/>
          <w:szCs w:val="22"/>
          <w:lang w:eastAsia="lt-LT"/>
        </w:rPr>
        <w:lastRenderedPageBreak/>
        <w:t>TREČIASIS SKIRSNIS</w:t>
      </w:r>
    </w:p>
    <w:p w:rsidR="008A47CC" w:rsidRPr="00230B6B" w:rsidRDefault="008A47CC" w:rsidP="008A47CC">
      <w:pPr>
        <w:ind w:firstLine="720"/>
        <w:jc w:val="center"/>
        <w:rPr>
          <w:color w:val="000000"/>
          <w:sz w:val="22"/>
          <w:szCs w:val="22"/>
          <w:lang w:eastAsia="lt-LT"/>
        </w:rPr>
      </w:pPr>
      <w:r w:rsidRPr="00230B6B">
        <w:rPr>
          <w:b/>
          <w:bCs/>
          <w:caps/>
          <w:color w:val="000000"/>
          <w:sz w:val="22"/>
          <w:szCs w:val="22"/>
          <w:lang w:eastAsia="lt-LT"/>
        </w:rPr>
        <w:t>ASMENINĖS TĖVŲ TEISĖS IR PAREIGOS</w:t>
      </w:r>
    </w:p>
    <w:p w:rsidR="008A47CC" w:rsidRPr="00230B6B" w:rsidRDefault="008A47CC" w:rsidP="008A47CC">
      <w:pPr>
        <w:ind w:firstLine="720"/>
        <w:jc w:val="both"/>
        <w:rPr>
          <w:b/>
          <w:bCs/>
          <w:color w:val="000000"/>
          <w:sz w:val="22"/>
          <w:szCs w:val="22"/>
          <w:lang w:eastAsia="lt-LT"/>
        </w:rPr>
      </w:pPr>
      <w:bookmarkStart w:id="26" w:name="part_5104095e46614a4c8066b80b57bd75a4"/>
      <w:bookmarkEnd w:id="26"/>
    </w:p>
    <w:p w:rsidR="008A47CC" w:rsidRPr="00230B6B" w:rsidRDefault="008A47CC" w:rsidP="008A47CC">
      <w:pPr>
        <w:ind w:firstLine="720"/>
        <w:jc w:val="both"/>
        <w:rPr>
          <w:color w:val="000000"/>
          <w:sz w:val="22"/>
          <w:szCs w:val="22"/>
          <w:lang w:eastAsia="lt-LT"/>
        </w:rPr>
      </w:pPr>
      <w:r w:rsidRPr="00230B6B">
        <w:rPr>
          <w:b/>
          <w:bCs/>
          <w:color w:val="000000"/>
          <w:sz w:val="22"/>
          <w:szCs w:val="22"/>
          <w:lang w:eastAsia="lt-LT"/>
        </w:rPr>
        <w:t>3.165 straipsnis. Tėvų asmeninių teisių ir pareigų turinys</w:t>
      </w:r>
    </w:p>
    <w:p w:rsidR="008A47CC" w:rsidRPr="00230B6B" w:rsidRDefault="008A47CC" w:rsidP="008A47CC">
      <w:pPr>
        <w:ind w:firstLine="720"/>
        <w:jc w:val="both"/>
        <w:rPr>
          <w:color w:val="000000"/>
          <w:sz w:val="22"/>
          <w:szCs w:val="22"/>
          <w:lang w:eastAsia="lt-LT"/>
        </w:rPr>
      </w:pPr>
      <w:bookmarkStart w:id="27" w:name="part_61fbc35e68a8435fb9682ad15b4c241e"/>
      <w:bookmarkEnd w:id="27"/>
      <w:r w:rsidRPr="00230B6B">
        <w:rPr>
          <w:color w:val="000000"/>
          <w:sz w:val="22"/>
          <w:szCs w:val="22"/>
          <w:lang w:eastAsia="lt-LT"/>
        </w:rPr>
        <w:t>1. Tėvai turi teisę ir pareigą auklėti savo vaikus ir yra atsakingi už savo vaikų auklėjimą ir vystymą, privalo rūpintis savo vaikų sveikata, jų dvasiniu ir moraliniu ugdymu. Tėvai atlikdami šias pareigas turi pirmumo teisę prieš kitus asmenis.</w:t>
      </w:r>
    </w:p>
    <w:p w:rsidR="008A47CC" w:rsidRPr="00230B6B" w:rsidRDefault="008A47CC" w:rsidP="008A47CC">
      <w:pPr>
        <w:ind w:firstLine="720"/>
        <w:jc w:val="both"/>
        <w:rPr>
          <w:color w:val="000000"/>
          <w:sz w:val="22"/>
          <w:szCs w:val="22"/>
          <w:lang w:eastAsia="lt-LT"/>
        </w:rPr>
      </w:pPr>
      <w:bookmarkStart w:id="28" w:name="part_ff5fca53d58b48dbb4f037aa6df14239"/>
      <w:bookmarkEnd w:id="28"/>
      <w:r w:rsidRPr="00230B6B">
        <w:rPr>
          <w:color w:val="000000"/>
          <w:sz w:val="22"/>
          <w:szCs w:val="22"/>
          <w:lang w:eastAsia="lt-LT"/>
        </w:rPr>
        <w:t>2. Tėvai privalo sudaryti sąlygas savo vaikams mokytis iki įstatymuose nustatyto amžiaus.</w:t>
      </w:r>
    </w:p>
    <w:p w:rsidR="008A47CC" w:rsidRPr="00230B6B" w:rsidRDefault="008A47CC" w:rsidP="008A47CC">
      <w:pPr>
        <w:ind w:firstLine="720"/>
        <w:jc w:val="both"/>
        <w:rPr>
          <w:color w:val="000000"/>
          <w:sz w:val="22"/>
          <w:szCs w:val="22"/>
          <w:lang w:eastAsia="lt-LT"/>
        </w:rPr>
      </w:pPr>
      <w:bookmarkStart w:id="29" w:name="part_31f4c2c703a84266ad4d73850ec61d18"/>
      <w:bookmarkEnd w:id="29"/>
      <w:r w:rsidRPr="00230B6B">
        <w:rPr>
          <w:color w:val="000000"/>
          <w:sz w:val="22"/>
          <w:szCs w:val="22"/>
          <w:lang w:eastAsia="lt-LT"/>
        </w:rPr>
        <w:t>3. Visus klausimus, susijusius su vaikų auklėjimu, sprendžia abu tėvai tarpusavio susitarimu. Jeigu tėvai nesusitaria, ginčijamą klausimą sprendžia teismas.</w:t>
      </w:r>
    </w:p>
    <w:p w:rsidR="008A47CC" w:rsidRPr="00230B6B" w:rsidRDefault="008A47CC" w:rsidP="008A47CC">
      <w:pPr>
        <w:ind w:firstLine="720"/>
        <w:jc w:val="both"/>
        <w:rPr>
          <w:color w:val="000000"/>
          <w:sz w:val="22"/>
          <w:szCs w:val="22"/>
          <w:lang w:eastAsia="lt-LT"/>
        </w:rPr>
      </w:pPr>
      <w:r w:rsidRPr="00230B6B">
        <w:rPr>
          <w:color w:val="000000"/>
          <w:sz w:val="22"/>
          <w:szCs w:val="22"/>
          <w:lang w:eastAsia="lt-LT"/>
        </w:rPr>
        <w:t> </w:t>
      </w:r>
    </w:p>
    <w:p w:rsidR="008A47CC" w:rsidRPr="00230B6B" w:rsidRDefault="008A47CC" w:rsidP="008A47CC">
      <w:pPr>
        <w:ind w:firstLine="720"/>
        <w:jc w:val="both"/>
        <w:rPr>
          <w:color w:val="000000"/>
          <w:sz w:val="22"/>
          <w:szCs w:val="22"/>
          <w:lang w:eastAsia="lt-LT"/>
        </w:rPr>
      </w:pPr>
      <w:bookmarkStart w:id="30" w:name="part_d0021a12858c4eafaac5d07392b70fb0"/>
      <w:bookmarkEnd w:id="30"/>
      <w:r w:rsidRPr="00230B6B">
        <w:rPr>
          <w:b/>
          <w:bCs/>
          <w:color w:val="000000"/>
          <w:sz w:val="22"/>
          <w:szCs w:val="22"/>
          <w:lang w:eastAsia="lt-LT"/>
        </w:rPr>
        <w:t>3.166 straipsnis. Vardo vaikui suteikimas</w:t>
      </w:r>
    </w:p>
    <w:p w:rsidR="008A47CC" w:rsidRPr="00230B6B" w:rsidRDefault="008A47CC" w:rsidP="008A47CC">
      <w:pPr>
        <w:ind w:firstLine="720"/>
        <w:jc w:val="both"/>
        <w:rPr>
          <w:color w:val="000000"/>
          <w:sz w:val="22"/>
          <w:szCs w:val="22"/>
          <w:lang w:eastAsia="lt-LT"/>
        </w:rPr>
      </w:pPr>
      <w:bookmarkStart w:id="31" w:name="part_604653dd327e4e0eb0da08e731f9b12f"/>
      <w:bookmarkEnd w:id="31"/>
      <w:r w:rsidRPr="00230B6B">
        <w:rPr>
          <w:color w:val="000000"/>
          <w:sz w:val="22"/>
          <w:szCs w:val="22"/>
          <w:lang w:eastAsia="lt-LT"/>
        </w:rPr>
        <w:t>1. Kiekvienam vaikui vardą suteikia tėvai.</w:t>
      </w:r>
    </w:p>
    <w:p w:rsidR="008A47CC" w:rsidRPr="00230B6B" w:rsidRDefault="008A47CC" w:rsidP="008A47CC">
      <w:pPr>
        <w:ind w:firstLine="720"/>
        <w:jc w:val="both"/>
        <w:rPr>
          <w:color w:val="000000"/>
          <w:sz w:val="22"/>
          <w:szCs w:val="22"/>
          <w:lang w:eastAsia="lt-LT"/>
        </w:rPr>
      </w:pPr>
      <w:bookmarkStart w:id="32" w:name="part_6f0666c358d6456995e261a164b1aaa7"/>
      <w:bookmarkEnd w:id="32"/>
      <w:r w:rsidRPr="00230B6B">
        <w:rPr>
          <w:color w:val="000000"/>
          <w:sz w:val="22"/>
          <w:szCs w:val="22"/>
          <w:lang w:eastAsia="lt-LT"/>
        </w:rPr>
        <w:t>2. Vaikui gali būti suteikiami du vardai.</w:t>
      </w:r>
    </w:p>
    <w:p w:rsidR="008A47CC" w:rsidRPr="00230B6B" w:rsidRDefault="008A47CC" w:rsidP="008A47CC">
      <w:pPr>
        <w:ind w:firstLine="720"/>
        <w:jc w:val="both"/>
        <w:rPr>
          <w:color w:val="000000"/>
          <w:sz w:val="22"/>
          <w:szCs w:val="22"/>
          <w:lang w:eastAsia="lt-LT"/>
        </w:rPr>
      </w:pPr>
      <w:bookmarkStart w:id="33" w:name="part_be3bb9ccc1774c9c96aa306d5f08a00c"/>
      <w:bookmarkEnd w:id="33"/>
      <w:r w:rsidRPr="00230B6B">
        <w:rPr>
          <w:color w:val="000000"/>
          <w:sz w:val="22"/>
          <w:szCs w:val="22"/>
          <w:lang w:eastAsia="lt-LT"/>
        </w:rPr>
        <w:t>3. Vaikui vardas (vardai) suteikiamas tėvų susitarimu. Tėvui ir motinai nesusitarus dėl vaiko vardo, vardas vaikui suteikiamas teismo nutartimi.</w:t>
      </w:r>
    </w:p>
    <w:p w:rsidR="008A47CC" w:rsidRPr="00230B6B" w:rsidRDefault="008A47CC" w:rsidP="008A47CC">
      <w:pPr>
        <w:ind w:firstLine="720"/>
        <w:jc w:val="both"/>
        <w:rPr>
          <w:color w:val="000000"/>
          <w:sz w:val="22"/>
          <w:szCs w:val="22"/>
          <w:lang w:eastAsia="lt-LT"/>
        </w:rPr>
      </w:pPr>
      <w:bookmarkStart w:id="34" w:name="part_09a1a367f18f4ee5b94d9c137b265aa1"/>
      <w:bookmarkEnd w:id="34"/>
      <w:r w:rsidRPr="00230B6B">
        <w:rPr>
          <w:color w:val="000000"/>
          <w:sz w:val="22"/>
          <w:szCs w:val="22"/>
          <w:lang w:eastAsia="lt-LT"/>
        </w:rPr>
        <w:t>4. Registruojant vaiko, kurio tėvai nežinomi, gimimą, vaikui vardą suteikia valstybinė vaiko teisių apsaugos institucija.</w:t>
      </w:r>
    </w:p>
    <w:p w:rsidR="008A47CC" w:rsidRPr="00230B6B" w:rsidRDefault="008A47CC" w:rsidP="008A47CC">
      <w:pPr>
        <w:ind w:firstLine="720"/>
        <w:jc w:val="both"/>
        <w:rPr>
          <w:color w:val="000000"/>
          <w:sz w:val="22"/>
          <w:szCs w:val="22"/>
          <w:lang w:eastAsia="lt-LT"/>
        </w:rPr>
      </w:pPr>
      <w:r w:rsidRPr="00230B6B">
        <w:rPr>
          <w:color w:val="000000"/>
          <w:sz w:val="22"/>
          <w:szCs w:val="22"/>
          <w:lang w:eastAsia="lt-LT"/>
        </w:rPr>
        <w:t> </w:t>
      </w:r>
    </w:p>
    <w:p w:rsidR="008A47CC" w:rsidRPr="00230B6B" w:rsidRDefault="008A47CC" w:rsidP="008A47CC">
      <w:pPr>
        <w:ind w:firstLine="720"/>
        <w:jc w:val="both"/>
        <w:rPr>
          <w:color w:val="000000"/>
          <w:sz w:val="22"/>
          <w:szCs w:val="22"/>
          <w:lang w:eastAsia="lt-LT"/>
        </w:rPr>
      </w:pPr>
      <w:bookmarkStart w:id="35" w:name="part_35f87e8f2c794d10a6d73893ead9157d"/>
      <w:bookmarkEnd w:id="35"/>
      <w:r w:rsidRPr="00230B6B">
        <w:rPr>
          <w:b/>
          <w:bCs/>
          <w:color w:val="000000"/>
          <w:sz w:val="22"/>
          <w:szCs w:val="22"/>
          <w:lang w:eastAsia="lt-LT"/>
        </w:rPr>
        <w:t>3.167 straipsnis. Pavardės vaikui suteikimas</w:t>
      </w:r>
    </w:p>
    <w:p w:rsidR="008A47CC" w:rsidRPr="00230B6B" w:rsidRDefault="008A47CC" w:rsidP="008A47CC">
      <w:pPr>
        <w:ind w:firstLine="720"/>
        <w:jc w:val="both"/>
        <w:rPr>
          <w:color w:val="000000"/>
          <w:sz w:val="22"/>
          <w:szCs w:val="22"/>
          <w:lang w:eastAsia="lt-LT"/>
        </w:rPr>
      </w:pPr>
      <w:bookmarkStart w:id="36" w:name="part_e13b571ecead4fd5a754bf332ded41f9"/>
      <w:bookmarkEnd w:id="36"/>
      <w:r w:rsidRPr="00230B6B">
        <w:rPr>
          <w:color w:val="000000"/>
          <w:sz w:val="22"/>
          <w:szCs w:val="22"/>
          <w:lang w:eastAsia="lt-LT"/>
        </w:rPr>
        <w:t>1. Kiekvienam vaikui yra suteikiama tėvų pavardė.</w:t>
      </w:r>
    </w:p>
    <w:p w:rsidR="008A47CC" w:rsidRPr="00230B6B" w:rsidRDefault="008A47CC" w:rsidP="00E74987">
      <w:pPr>
        <w:ind w:firstLine="720"/>
        <w:jc w:val="both"/>
        <w:rPr>
          <w:color w:val="000000"/>
          <w:sz w:val="22"/>
          <w:szCs w:val="22"/>
          <w:lang w:eastAsia="lt-LT"/>
        </w:rPr>
      </w:pPr>
      <w:bookmarkStart w:id="37" w:name="part_c5402aaaca3946dd8f5bff57433d0f30"/>
      <w:bookmarkEnd w:id="37"/>
      <w:r w:rsidRPr="00230B6B">
        <w:rPr>
          <w:color w:val="000000"/>
          <w:sz w:val="22"/>
          <w:szCs w:val="22"/>
          <w:lang w:eastAsia="lt-LT"/>
        </w:rPr>
        <w:t>2. Kai tėvų pavardės skirtingos, vaikui tėvų susitarimu suteikiama tėvo ar motinos pavardė arba dviguba pavardė, sudaryta iš tėvo ir motinos pavardžių. Tėvui ir motinai nesusitarus dėl vaiko pavardės, vaikui pavardė suteikiama teismo nutartimi.</w:t>
      </w:r>
      <w:bookmarkStart w:id="38" w:name="part_538e95befb60456282a34a8b99c7434a"/>
      <w:bookmarkEnd w:id="38"/>
    </w:p>
    <w:p w:rsidR="008A47CC" w:rsidRPr="00230B6B" w:rsidRDefault="008A47CC" w:rsidP="008A47CC">
      <w:pPr>
        <w:ind w:firstLine="720"/>
        <w:jc w:val="both"/>
        <w:rPr>
          <w:color w:val="000000"/>
          <w:sz w:val="22"/>
          <w:szCs w:val="22"/>
          <w:lang w:eastAsia="lt-LT"/>
        </w:rPr>
      </w:pPr>
      <w:r w:rsidRPr="00230B6B">
        <w:rPr>
          <w:color w:val="000000"/>
          <w:sz w:val="22"/>
          <w:szCs w:val="22"/>
          <w:lang w:eastAsia="lt-LT"/>
        </w:rPr>
        <w:t>3. Registruojant vaiko, kurio tėvai nežinomi, gimimą, vaikui pavardę suteikia valstybinė vaikų teisių apsaugos institucija.</w:t>
      </w:r>
    </w:p>
    <w:p w:rsidR="008A47CC" w:rsidRPr="00230B6B" w:rsidRDefault="008A47CC" w:rsidP="008A47CC">
      <w:pPr>
        <w:ind w:firstLine="720"/>
        <w:jc w:val="both"/>
        <w:rPr>
          <w:color w:val="000000"/>
          <w:sz w:val="22"/>
          <w:szCs w:val="22"/>
          <w:lang w:eastAsia="lt-LT"/>
        </w:rPr>
      </w:pPr>
      <w:bookmarkStart w:id="39" w:name="part_4239d42467de451c96b1889cea4aa41b"/>
      <w:bookmarkEnd w:id="39"/>
      <w:r w:rsidRPr="00230B6B">
        <w:rPr>
          <w:color w:val="000000"/>
          <w:sz w:val="22"/>
          <w:szCs w:val="22"/>
          <w:lang w:eastAsia="lt-LT"/>
        </w:rPr>
        <w:t>4. Vaiko vardo ir pavardės pakeitimo pagrindus ir tvarką nustato teisingumo ministras.</w:t>
      </w:r>
    </w:p>
    <w:p w:rsidR="008A47CC" w:rsidRPr="00230B6B" w:rsidRDefault="008A47CC" w:rsidP="008A47CC">
      <w:pPr>
        <w:rPr>
          <w:color w:val="000000"/>
          <w:sz w:val="22"/>
          <w:szCs w:val="22"/>
          <w:lang w:eastAsia="lt-LT"/>
        </w:rPr>
      </w:pPr>
      <w:r w:rsidRPr="00230B6B">
        <w:rPr>
          <w:color w:val="000000"/>
          <w:sz w:val="22"/>
          <w:szCs w:val="22"/>
          <w:lang w:eastAsia="lt-LT"/>
        </w:rPr>
        <w:t> </w:t>
      </w:r>
    </w:p>
    <w:p w:rsidR="008A47CC" w:rsidRPr="00230B6B" w:rsidRDefault="008A47CC" w:rsidP="008A47CC">
      <w:pPr>
        <w:ind w:firstLine="720"/>
        <w:jc w:val="both"/>
        <w:rPr>
          <w:color w:val="000000"/>
          <w:sz w:val="22"/>
          <w:szCs w:val="22"/>
          <w:lang w:eastAsia="lt-LT"/>
        </w:rPr>
      </w:pPr>
      <w:bookmarkStart w:id="40" w:name="part_bc3ac71deb644000ae39d8f0dd821113"/>
      <w:bookmarkEnd w:id="40"/>
      <w:r w:rsidRPr="00230B6B">
        <w:rPr>
          <w:b/>
          <w:bCs/>
          <w:color w:val="000000"/>
          <w:sz w:val="22"/>
          <w:szCs w:val="22"/>
          <w:lang w:eastAsia="lt-LT"/>
        </w:rPr>
        <w:t>3.168 straipsnis. Vaiko gyvenamoji vieta</w:t>
      </w:r>
    </w:p>
    <w:p w:rsidR="008A47CC" w:rsidRPr="00230B6B" w:rsidRDefault="008A47CC" w:rsidP="008A47CC">
      <w:pPr>
        <w:ind w:firstLine="720"/>
        <w:jc w:val="both"/>
        <w:rPr>
          <w:color w:val="000000"/>
          <w:sz w:val="22"/>
          <w:szCs w:val="22"/>
          <w:lang w:eastAsia="lt-LT"/>
        </w:rPr>
      </w:pPr>
      <w:bookmarkStart w:id="41" w:name="part_e643feef7920446c99ca8a07efe2923c"/>
      <w:bookmarkEnd w:id="41"/>
      <w:r w:rsidRPr="00230B6B">
        <w:rPr>
          <w:color w:val="000000"/>
          <w:sz w:val="22"/>
          <w:szCs w:val="22"/>
          <w:lang w:eastAsia="lt-LT"/>
        </w:rPr>
        <w:t>1. Nepilnamečio vaiko gyvenamoji vieta nustatoma pagal šio kodekso antrosios knygos normas.</w:t>
      </w:r>
    </w:p>
    <w:p w:rsidR="008A47CC" w:rsidRPr="00230B6B" w:rsidRDefault="008A47CC" w:rsidP="008A47CC">
      <w:pPr>
        <w:ind w:firstLine="720"/>
        <w:jc w:val="both"/>
        <w:rPr>
          <w:color w:val="000000"/>
          <w:sz w:val="22"/>
          <w:szCs w:val="22"/>
          <w:lang w:eastAsia="lt-LT"/>
        </w:rPr>
      </w:pPr>
      <w:bookmarkStart w:id="42" w:name="part_1f8ab17c77e440d3a2d2a844039a030e"/>
      <w:bookmarkEnd w:id="42"/>
      <w:r w:rsidRPr="00230B6B">
        <w:rPr>
          <w:color w:val="000000"/>
          <w:sz w:val="22"/>
          <w:szCs w:val="22"/>
          <w:lang w:eastAsia="lt-LT"/>
        </w:rPr>
        <w:t>2. Vaikas negali būti išskirtas su tėvais prieš jo norą, išskyrus šioje knygoje numatytus atvejus.</w:t>
      </w:r>
    </w:p>
    <w:p w:rsidR="008A47CC" w:rsidRPr="00230B6B" w:rsidRDefault="008A47CC" w:rsidP="008A47CC">
      <w:pPr>
        <w:ind w:firstLine="720"/>
        <w:jc w:val="both"/>
        <w:rPr>
          <w:color w:val="000000"/>
          <w:sz w:val="22"/>
          <w:szCs w:val="22"/>
          <w:lang w:eastAsia="lt-LT"/>
        </w:rPr>
      </w:pPr>
      <w:bookmarkStart w:id="43" w:name="part_35f212eb6bc845f795073bdbd55db3d2"/>
      <w:bookmarkEnd w:id="43"/>
      <w:r w:rsidRPr="00230B6B">
        <w:rPr>
          <w:color w:val="000000"/>
          <w:sz w:val="22"/>
          <w:szCs w:val="22"/>
          <w:lang w:eastAsia="lt-LT"/>
        </w:rPr>
        <w:t>3. Tėvai turi teisę reikalauti grąžinti jiems nepilnamečius vaikus iš kiekvieno asmens, laikančio juos pas save ne pagal įstatymą ar teismo sprendimą.</w:t>
      </w:r>
    </w:p>
    <w:p w:rsidR="008A47CC" w:rsidRPr="00230B6B" w:rsidRDefault="008A47CC" w:rsidP="008A47CC">
      <w:pPr>
        <w:ind w:firstLine="720"/>
        <w:jc w:val="both"/>
        <w:rPr>
          <w:color w:val="000000"/>
          <w:sz w:val="22"/>
          <w:szCs w:val="22"/>
          <w:lang w:eastAsia="lt-LT"/>
        </w:rPr>
      </w:pPr>
      <w:r w:rsidRPr="00230B6B">
        <w:rPr>
          <w:color w:val="000000"/>
          <w:sz w:val="22"/>
          <w:szCs w:val="22"/>
          <w:lang w:eastAsia="lt-LT"/>
        </w:rPr>
        <w:t> </w:t>
      </w:r>
    </w:p>
    <w:p w:rsidR="008A47CC" w:rsidRPr="00230B6B" w:rsidRDefault="008A47CC" w:rsidP="008A47CC">
      <w:pPr>
        <w:ind w:firstLine="720"/>
        <w:jc w:val="both"/>
        <w:rPr>
          <w:color w:val="000000"/>
          <w:sz w:val="22"/>
          <w:szCs w:val="22"/>
          <w:lang w:eastAsia="lt-LT"/>
        </w:rPr>
      </w:pPr>
      <w:bookmarkStart w:id="44" w:name="part_a0aa72612b234cbcb7fb0a1d3d3f4fa3"/>
      <w:bookmarkEnd w:id="44"/>
      <w:r w:rsidRPr="00230B6B">
        <w:rPr>
          <w:b/>
          <w:bCs/>
          <w:color w:val="000000"/>
          <w:sz w:val="22"/>
          <w:szCs w:val="22"/>
          <w:lang w:eastAsia="lt-LT"/>
        </w:rPr>
        <w:t>3.169 straipsnis. Vaiko gyvenamoji vieta tėvams gyvenant skyrium</w:t>
      </w:r>
    </w:p>
    <w:p w:rsidR="008A47CC" w:rsidRPr="00230B6B" w:rsidRDefault="008A47CC" w:rsidP="008A47CC">
      <w:pPr>
        <w:ind w:firstLine="720"/>
        <w:jc w:val="both"/>
        <w:rPr>
          <w:color w:val="000000"/>
          <w:sz w:val="22"/>
          <w:szCs w:val="22"/>
          <w:lang w:eastAsia="lt-LT"/>
        </w:rPr>
      </w:pPr>
      <w:bookmarkStart w:id="45" w:name="part_d7f96f0c352444e0b8959d70103ba445"/>
      <w:bookmarkEnd w:id="45"/>
      <w:r w:rsidRPr="00230B6B">
        <w:rPr>
          <w:color w:val="000000"/>
          <w:sz w:val="22"/>
          <w:szCs w:val="22"/>
          <w:lang w:eastAsia="lt-LT"/>
        </w:rPr>
        <w:t>1. Kai tėvas ir motina gyvena skyrium, vaiko gyvenamoji vieta nustatoma tėvų susitarimu.</w:t>
      </w:r>
    </w:p>
    <w:p w:rsidR="008A47CC" w:rsidRPr="00230B6B" w:rsidRDefault="008A47CC" w:rsidP="008A47CC">
      <w:pPr>
        <w:ind w:firstLine="720"/>
        <w:jc w:val="both"/>
        <w:rPr>
          <w:color w:val="000000"/>
          <w:sz w:val="22"/>
          <w:szCs w:val="22"/>
          <w:lang w:eastAsia="lt-LT"/>
        </w:rPr>
      </w:pPr>
      <w:bookmarkStart w:id="46" w:name="part_ea0010733df04ae09de43bc71c17707c"/>
      <w:bookmarkEnd w:id="46"/>
      <w:r w:rsidRPr="00230B6B">
        <w:rPr>
          <w:color w:val="000000"/>
          <w:sz w:val="22"/>
          <w:szCs w:val="22"/>
          <w:lang w:eastAsia="lt-LT"/>
        </w:rPr>
        <w:t>2. Jei kyla ginčas tarp tėvų dėl vaiko gyvenamosios vietos nustatymo, vaiko gyvenamoji vieta teismo sprendimu nustatoma su vienu iš tėvų.</w:t>
      </w:r>
    </w:p>
    <w:p w:rsidR="008A47CC" w:rsidRPr="00230B6B" w:rsidRDefault="008A47CC" w:rsidP="008A47CC">
      <w:pPr>
        <w:ind w:firstLine="567"/>
        <w:jc w:val="both"/>
        <w:rPr>
          <w:color w:val="000000"/>
          <w:sz w:val="22"/>
          <w:szCs w:val="22"/>
          <w:lang w:eastAsia="lt-LT"/>
        </w:rPr>
      </w:pPr>
      <w:bookmarkStart w:id="47" w:name="part_94fb6dcd0a0544d39d5ea4a0cdc56823"/>
      <w:bookmarkEnd w:id="47"/>
      <w:r w:rsidRPr="00230B6B">
        <w:rPr>
          <w:color w:val="000000"/>
          <w:sz w:val="22"/>
          <w:szCs w:val="22"/>
          <w:lang w:eastAsia="lt-LT"/>
        </w:rPr>
        <w:t>3.</w:t>
      </w:r>
      <w:r w:rsidRPr="00230B6B">
        <w:rPr>
          <w:i/>
          <w:iCs/>
          <w:color w:val="000000"/>
          <w:sz w:val="22"/>
          <w:szCs w:val="22"/>
          <w:lang w:eastAsia="lt-LT"/>
        </w:rPr>
        <w:t> Neteko galios nuo 2017-01-02</w:t>
      </w:r>
    </w:p>
    <w:p w:rsidR="008A47CC" w:rsidRPr="00230B6B" w:rsidRDefault="008A47CC" w:rsidP="008A47CC">
      <w:pPr>
        <w:rPr>
          <w:color w:val="000000"/>
          <w:sz w:val="22"/>
          <w:szCs w:val="22"/>
          <w:lang w:eastAsia="lt-LT"/>
        </w:rPr>
      </w:pPr>
      <w:r w:rsidRPr="00230B6B">
        <w:rPr>
          <w:color w:val="000000"/>
          <w:sz w:val="22"/>
          <w:szCs w:val="22"/>
          <w:lang w:eastAsia="lt-LT"/>
        </w:rPr>
        <w:t> </w:t>
      </w:r>
    </w:p>
    <w:p w:rsidR="008A47CC" w:rsidRPr="00230B6B" w:rsidRDefault="008A47CC" w:rsidP="008A47CC">
      <w:pPr>
        <w:ind w:left="2694" w:hanging="1974"/>
        <w:jc w:val="both"/>
        <w:rPr>
          <w:color w:val="000000"/>
          <w:sz w:val="22"/>
          <w:szCs w:val="22"/>
          <w:lang w:eastAsia="lt-LT"/>
        </w:rPr>
      </w:pPr>
      <w:bookmarkStart w:id="48" w:name="part_a0042e1e216f42ecb41e44d631c511e4"/>
      <w:bookmarkEnd w:id="48"/>
      <w:r w:rsidRPr="00230B6B">
        <w:rPr>
          <w:b/>
          <w:bCs/>
          <w:color w:val="000000"/>
          <w:sz w:val="22"/>
          <w:szCs w:val="22"/>
          <w:lang w:eastAsia="lt-LT"/>
        </w:rPr>
        <w:t>3.170 straipsnis. Skyrium gyvenančio tėvo ar motinos teisė bendrauti su vaiku ir dalyvauti jį auklėjant</w:t>
      </w:r>
    </w:p>
    <w:p w:rsidR="008A47CC" w:rsidRPr="00230B6B" w:rsidRDefault="008A47CC" w:rsidP="008A47CC">
      <w:pPr>
        <w:ind w:firstLine="720"/>
        <w:jc w:val="both"/>
        <w:rPr>
          <w:color w:val="000000"/>
          <w:sz w:val="22"/>
          <w:szCs w:val="22"/>
          <w:lang w:eastAsia="lt-LT"/>
        </w:rPr>
      </w:pPr>
      <w:bookmarkStart w:id="49" w:name="part_106f057a3c3146c6a546193875374911"/>
      <w:bookmarkEnd w:id="49"/>
      <w:r w:rsidRPr="00230B6B">
        <w:rPr>
          <w:color w:val="000000"/>
          <w:sz w:val="22"/>
          <w:szCs w:val="22"/>
          <w:lang w:eastAsia="lt-LT"/>
        </w:rPr>
        <w:t>1. Tėvas ar motina, negyvenantys kartu su vaiku, turi teisę ir pareigą bendrauti su vaiku ir dalyvauti jį auklėjant.</w:t>
      </w:r>
    </w:p>
    <w:p w:rsidR="008A47CC" w:rsidRPr="00230B6B" w:rsidRDefault="008A47CC" w:rsidP="008A47CC">
      <w:pPr>
        <w:ind w:firstLine="720"/>
        <w:jc w:val="both"/>
        <w:rPr>
          <w:color w:val="000000"/>
          <w:sz w:val="22"/>
          <w:szCs w:val="22"/>
          <w:lang w:eastAsia="lt-LT"/>
        </w:rPr>
      </w:pPr>
      <w:bookmarkStart w:id="50" w:name="part_edc55b6ab26245b487acd2d261eb09b8"/>
      <w:bookmarkEnd w:id="50"/>
      <w:r w:rsidRPr="00230B6B">
        <w:rPr>
          <w:color w:val="000000"/>
          <w:sz w:val="22"/>
          <w:szCs w:val="22"/>
          <w:lang w:eastAsia="lt-LT"/>
        </w:rPr>
        <w:t>2. Vaikas, kurio tėvai gyvena skyrium, turi teisę nuolat ir tiesiogiai bendrauti su abiem tėvais, nesvarbu, kur tėvai gyvena.</w:t>
      </w:r>
    </w:p>
    <w:p w:rsidR="008A47CC" w:rsidRPr="00230B6B" w:rsidRDefault="008A47CC" w:rsidP="008A47CC">
      <w:pPr>
        <w:ind w:firstLine="720"/>
        <w:jc w:val="both"/>
        <w:rPr>
          <w:color w:val="000000"/>
          <w:sz w:val="22"/>
          <w:szCs w:val="22"/>
          <w:lang w:eastAsia="lt-LT"/>
        </w:rPr>
      </w:pPr>
      <w:bookmarkStart w:id="51" w:name="part_e80e1bd5e2be46a39815cc151f8a7d19"/>
      <w:bookmarkEnd w:id="51"/>
      <w:r w:rsidRPr="00230B6B">
        <w:rPr>
          <w:color w:val="000000"/>
          <w:sz w:val="22"/>
          <w:szCs w:val="22"/>
          <w:lang w:eastAsia="lt-LT"/>
        </w:rPr>
        <w:t>3. Kai tėvai nesusitaria dėl skyrium gyvenančio tėvo ar motinos dalyvavimo auklėjant vaiką ir bendravimo su juo, bendravimo su vaiku ir dalyvavimo jį auklėjant tvarką nustato teismas.</w:t>
      </w:r>
    </w:p>
    <w:p w:rsidR="008A47CC" w:rsidRPr="00230B6B" w:rsidRDefault="008A47CC" w:rsidP="008A47CC">
      <w:pPr>
        <w:ind w:firstLine="720"/>
        <w:jc w:val="both"/>
        <w:rPr>
          <w:color w:val="000000"/>
          <w:sz w:val="22"/>
          <w:szCs w:val="22"/>
          <w:lang w:eastAsia="lt-LT"/>
        </w:rPr>
      </w:pPr>
      <w:bookmarkStart w:id="52" w:name="part_263240254e3245ffb928ccedf8474ada"/>
      <w:bookmarkEnd w:id="52"/>
      <w:r w:rsidRPr="00230B6B">
        <w:rPr>
          <w:color w:val="000000"/>
          <w:sz w:val="22"/>
          <w:szCs w:val="22"/>
          <w:lang w:eastAsia="lt-LT"/>
        </w:rPr>
        <w:t>4. Tėvas ar motina, su kuriuo gyvena vaikas ir (ar) su kuriuo teismo sprendimu nustatyta vaiko gyvenamoji vieta, turi nekliudyti antrajam iš tėvų bendrauti su vaiku ir dalyvauti jį auklėjant. Šios pareigos nevykdymas laikomas piktnaudžiavimu tėvų valdžia, už kurį tėvas (motina) atsako įstatymų nustatyta tvarka.</w:t>
      </w:r>
    </w:p>
    <w:p w:rsidR="008A47CC" w:rsidRPr="00230B6B" w:rsidRDefault="008A47CC" w:rsidP="008A47CC">
      <w:pPr>
        <w:ind w:firstLine="720"/>
        <w:jc w:val="both"/>
        <w:rPr>
          <w:color w:val="000000"/>
          <w:sz w:val="22"/>
          <w:szCs w:val="22"/>
          <w:lang w:eastAsia="lt-LT"/>
        </w:rPr>
      </w:pPr>
      <w:bookmarkStart w:id="53" w:name="part_a267c4a70b764d6ab8d70ac2ea7c3229"/>
      <w:bookmarkEnd w:id="53"/>
      <w:r w:rsidRPr="00230B6B">
        <w:rPr>
          <w:color w:val="000000"/>
          <w:sz w:val="22"/>
          <w:szCs w:val="22"/>
          <w:lang w:eastAsia="lt-LT"/>
        </w:rPr>
        <w:t>5.</w:t>
      </w:r>
      <w:r w:rsidRPr="00230B6B">
        <w:rPr>
          <w:i/>
          <w:iCs/>
          <w:color w:val="000000"/>
          <w:sz w:val="22"/>
          <w:szCs w:val="22"/>
          <w:lang w:eastAsia="lt-LT"/>
        </w:rPr>
        <w:t> </w:t>
      </w:r>
      <w:r w:rsidRPr="00230B6B">
        <w:rPr>
          <w:color w:val="000000"/>
          <w:sz w:val="22"/>
          <w:szCs w:val="22"/>
          <w:lang w:eastAsia="lt-LT"/>
        </w:rPr>
        <w:t>Tėvas ar motina, negyvenantys kartu su vaiku, turi teisę gauti informaciją apie vaiką iš visų auklėjimo, ugdymo, gydymo, vaiko teisių apsaugos ir kitų įstaigų bei institucijų, kurios turi ryšį su jo vaiku. Atsisakyti suteikti informaciją galima tik tuo atveju, jei yra grėsmės vaiko sveikatai ar gyvybei iš tėvo ar motinos pusės, taip pat įstatymų nustatytais atvejais.</w:t>
      </w:r>
    </w:p>
    <w:p w:rsidR="008A47CC" w:rsidRPr="00230B6B" w:rsidRDefault="008A47CC" w:rsidP="008A47CC">
      <w:pPr>
        <w:ind w:firstLine="720"/>
        <w:jc w:val="both"/>
        <w:rPr>
          <w:color w:val="000000"/>
          <w:sz w:val="22"/>
          <w:szCs w:val="22"/>
          <w:lang w:eastAsia="lt-LT"/>
        </w:rPr>
      </w:pPr>
      <w:bookmarkStart w:id="54" w:name="part_8c0e09d1684e4345b59ba7e231be7c70"/>
      <w:bookmarkEnd w:id="54"/>
      <w:r w:rsidRPr="00230B6B">
        <w:rPr>
          <w:color w:val="000000"/>
          <w:sz w:val="22"/>
          <w:szCs w:val="22"/>
          <w:lang w:eastAsia="lt-LT"/>
        </w:rPr>
        <w:t>6.</w:t>
      </w:r>
      <w:r w:rsidRPr="00230B6B">
        <w:rPr>
          <w:i/>
          <w:iCs/>
          <w:color w:val="000000"/>
          <w:sz w:val="22"/>
          <w:szCs w:val="22"/>
          <w:lang w:eastAsia="lt-LT"/>
        </w:rPr>
        <w:t> </w:t>
      </w:r>
      <w:r w:rsidRPr="00230B6B">
        <w:rPr>
          <w:color w:val="000000"/>
          <w:sz w:val="22"/>
          <w:szCs w:val="22"/>
          <w:lang w:eastAsia="lt-LT"/>
        </w:rPr>
        <w:t>Įstaigų, organizacijų ar kitų institucijų ir fizinių asmenų atsisakymas tėvams suteikti informaciją apie jų vaikus gali būti skundžiamas teismui.</w:t>
      </w:r>
    </w:p>
    <w:p w:rsidR="008A47CC" w:rsidRPr="00230B6B" w:rsidRDefault="008A47CC" w:rsidP="00420EF1">
      <w:pPr>
        <w:tabs>
          <w:tab w:val="left" w:pos="709"/>
        </w:tabs>
        <w:rPr>
          <w:color w:val="000000"/>
          <w:sz w:val="22"/>
          <w:szCs w:val="22"/>
          <w:lang w:eastAsia="lt-LT"/>
        </w:rPr>
      </w:pPr>
      <w:r w:rsidRPr="00230B6B">
        <w:rPr>
          <w:color w:val="000000"/>
          <w:sz w:val="22"/>
          <w:szCs w:val="22"/>
          <w:lang w:eastAsia="lt-LT"/>
        </w:rPr>
        <w:lastRenderedPageBreak/>
        <w:t> </w:t>
      </w:r>
      <w:bookmarkStart w:id="55" w:name="part_e3960e6b40ba42849862c273a3c1767e"/>
      <w:bookmarkEnd w:id="55"/>
      <w:r w:rsidR="00420EF1">
        <w:rPr>
          <w:color w:val="000000"/>
          <w:sz w:val="22"/>
          <w:szCs w:val="22"/>
          <w:lang w:eastAsia="lt-LT"/>
        </w:rPr>
        <w:tab/>
      </w:r>
      <w:r w:rsidRPr="00230B6B">
        <w:rPr>
          <w:b/>
          <w:bCs/>
          <w:color w:val="000000"/>
          <w:sz w:val="22"/>
          <w:szCs w:val="22"/>
          <w:lang w:eastAsia="lt-LT"/>
        </w:rPr>
        <w:t>3.171 straipsnis. Bendravimas su vaiku ir dalyvavimas jį auklėjant ypatingomis situacijomis</w:t>
      </w:r>
    </w:p>
    <w:p w:rsidR="008A47CC" w:rsidRPr="00230B6B" w:rsidRDefault="008A47CC" w:rsidP="008A47CC">
      <w:pPr>
        <w:ind w:firstLine="720"/>
        <w:jc w:val="both"/>
        <w:rPr>
          <w:color w:val="000000"/>
          <w:sz w:val="22"/>
          <w:szCs w:val="22"/>
          <w:lang w:eastAsia="lt-LT"/>
        </w:rPr>
      </w:pPr>
      <w:bookmarkStart w:id="56" w:name="part_b75cea5e98074310b178984361fca4e2"/>
      <w:bookmarkEnd w:id="56"/>
      <w:r w:rsidRPr="00230B6B">
        <w:rPr>
          <w:color w:val="000000"/>
          <w:sz w:val="22"/>
          <w:szCs w:val="22"/>
          <w:lang w:eastAsia="lt-LT"/>
        </w:rPr>
        <w:t>Su vaiku, kuris patekęs į ypatingą situaciją (sulaikymas, areštas, laisvės atėmimo bausmės atlikimas, buvimas stacionarinėje gydymo įstaigoje ir pan.), tėvai bendrauja ir dalyvauja jį auklėjant įstatymų nustatyta tvarka.</w:t>
      </w:r>
    </w:p>
    <w:p w:rsidR="008A47CC" w:rsidRPr="00230B6B" w:rsidRDefault="008A47CC" w:rsidP="008A47CC">
      <w:pPr>
        <w:ind w:firstLine="720"/>
        <w:jc w:val="both"/>
        <w:rPr>
          <w:color w:val="000000"/>
          <w:sz w:val="22"/>
          <w:szCs w:val="22"/>
          <w:lang w:eastAsia="lt-LT"/>
        </w:rPr>
      </w:pPr>
      <w:r w:rsidRPr="00230B6B">
        <w:rPr>
          <w:color w:val="000000"/>
          <w:sz w:val="22"/>
          <w:szCs w:val="22"/>
          <w:lang w:eastAsia="lt-LT"/>
        </w:rPr>
        <w:t> </w:t>
      </w:r>
    </w:p>
    <w:p w:rsidR="008A47CC" w:rsidRPr="00230B6B" w:rsidRDefault="008A47CC" w:rsidP="008A47CC">
      <w:pPr>
        <w:ind w:firstLine="720"/>
        <w:jc w:val="both"/>
        <w:rPr>
          <w:color w:val="000000"/>
          <w:sz w:val="22"/>
          <w:szCs w:val="22"/>
          <w:lang w:eastAsia="lt-LT"/>
        </w:rPr>
      </w:pPr>
      <w:bookmarkStart w:id="57" w:name="part_b02aa4c482ce4ccab99b9cdb85f06bcc"/>
      <w:bookmarkEnd w:id="57"/>
      <w:r w:rsidRPr="00230B6B">
        <w:rPr>
          <w:b/>
          <w:bCs/>
          <w:color w:val="000000"/>
          <w:sz w:val="22"/>
          <w:szCs w:val="22"/>
          <w:lang w:eastAsia="lt-LT"/>
        </w:rPr>
        <w:t>3.172 straipsnis. Kitų giminaičių bendravimas su vaiku</w:t>
      </w:r>
    </w:p>
    <w:p w:rsidR="00D1474C" w:rsidRDefault="008A47CC" w:rsidP="00420EF1">
      <w:pPr>
        <w:ind w:firstLine="720"/>
        <w:jc w:val="both"/>
        <w:rPr>
          <w:color w:val="000000"/>
          <w:sz w:val="22"/>
          <w:szCs w:val="22"/>
          <w:lang w:eastAsia="lt-LT"/>
        </w:rPr>
      </w:pPr>
      <w:bookmarkStart w:id="58" w:name="part_8ada238ccb15424fa12fc3ab442a3a49"/>
      <w:bookmarkEnd w:id="58"/>
      <w:r w:rsidRPr="00230B6B">
        <w:rPr>
          <w:color w:val="000000"/>
          <w:sz w:val="22"/>
          <w:szCs w:val="22"/>
          <w:lang w:eastAsia="lt-LT"/>
        </w:rPr>
        <w:t>Tėvai (jei jų nėra – globėjai (rūpintojai) turi sudaryti sąlygas vaikui bendrauti su artimaisiais vaiko giminaičiais, taip pat kitais vaiko giminaičiais, su kuriais vaiką sieja emociniai ryšiai, jeigu tai atitinka vaiko interesus.</w:t>
      </w:r>
      <w:bookmarkStart w:id="59" w:name="part_06ec91cdb2674c9cae26a78697ed1844"/>
      <w:bookmarkStart w:id="60" w:name="part_22a6763565ad41ebac44d9d8bb171464"/>
      <w:bookmarkStart w:id="61" w:name="part_badbad52a8b2471a95f1d18989cb07ca"/>
      <w:bookmarkEnd w:id="59"/>
      <w:bookmarkEnd w:id="60"/>
      <w:bookmarkEnd w:id="61"/>
    </w:p>
    <w:p w:rsidR="00D1474C" w:rsidRPr="00230B6B" w:rsidRDefault="00D1474C" w:rsidP="008A47CC">
      <w:pPr>
        <w:rPr>
          <w:color w:val="000000"/>
          <w:sz w:val="22"/>
          <w:szCs w:val="22"/>
          <w:lang w:eastAsia="lt-LT"/>
        </w:rPr>
      </w:pPr>
    </w:p>
    <w:p w:rsidR="008A47CC" w:rsidRPr="00230B6B" w:rsidRDefault="008A47CC" w:rsidP="008A47CC">
      <w:pPr>
        <w:ind w:firstLine="720"/>
        <w:jc w:val="center"/>
        <w:rPr>
          <w:color w:val="000000"/>
          <w:sz w:val="22"/>
          <w:szCs w:val="22"/>
          <w:lang w:eastAsia="lt-LT"/>
        </w:rPr>
      </w:pPr>
      <w:r w:rsidRPr="00230B6B">
        <w:rPr>
          <w:b/>
          <w:bCs/>
          <w:color w:val="000000"/>
          <w:sz w:val="22"/>
          <w:szCs w:val="22"/>
          <w:lang w:eastAsia="lt-LT"/>
        </w:rPr>
        <w:t>XII </w:t>
      </w:r>
      <w:r w:rsidRPr="00230B6B">
        <w:rPr>
          <w:b/>
          <w:bCs/>
          <w:caps/>
          <w:color w:val="000000"/>
          <w:sz w:val="22"/>
          <w:szCs w:val="22"/>
          <w:lang w:eastAsia="lt-LT"/>
        </w:rPr>
        <w:t>SKYRIUS</w:t>
      </w:r>
    </w:p>
    <w:p w:rsidR="008A47CC" w:rsidRPr="00230B6B" w:rsidRDefault="008A47CC" w:rsidP="008A47CC">
      <w:pPr>
        <w:ind w:firstLine="773"/>
        <w:jc w:val="center"/>
        <w:rPr>
          <w:color w:val="000000"/>
          <w:sz w:val="22"/>
          <w:szCs w:val="22"/>
          <w:lang w:eastAsia="lt-LT"/>
        </w:rPr>
      </w:pPr>
      <w:r w:rsidRPr="00230B6B">
        <w:rPr>
          <w:b/>
          <w:bCs/>
          <w:caps/>
          <w:color w:val="000000"/>
          <w:sz w:val="22"/>
          <w:szCs w:val="22"/>
          <w:lang w:eastAsia="lt-LT"/>
        </w:rPr>
        <w:t>TURTINĖS VAIKŲ IR TĖVŲ TARPUSAVIO TEISĖS IR PAREIGOS</w:t>
      </w:r>
      <w:r w:rsidRPr="00230B6B">
        <w:rPr>
          <w:b/>
          <w:bCs/>
          <w:color w:val="000000"/>
          <w:sz w:val="22"/>
          <w:szCs w:val="22"/>
          <w:lang w:eastAsia="lt-LT"/>
        </w:rPr>
        <w:t> </w:t>
      </w:r>
    </w:p>
    <w:p w:rsidR="008A47CC" w:rsidRPr="00230B6B" w:rsidRDefault="008A47CC" w:rsidP="008A47CC">
      <w:pPr>
        <w:ind w:firstLine="720"/>
        <w:jc w:val="center"/>
        <w:rPr>
          <w:b/>
          <w:bCs/>
          <w:caps/>
          <w:color w:val="000000"/>
          <w:sz w:val="22"/>
          <w:szCs w:val="22"/>
          <w:lang w:eastAsia="lt-LT"/>
        </w:rPr>
      </w:pPr>
      <w:bookmarkStart w:id="62" w:name="part_8732c405fcb14323b1d636c51c55455f"/>
      <w:bookmarkEnd w:id="62"/>
    </w:p>
    <w:p w:rsidR="008A47CC" w:rsidRPr="00230B6B" w:rsidRDefault="008A47CC" w:rsidP="008A47CC">
      <w:pPr>
        <w:ind w:firstLine="720"/>
        <w:jc w:val="center"/>
        <w:rPr>
          <w:color w:val="000000"/>
          <w:sz w:val="22"/>
          <w:szCs w:val="22"/>
          <w:lang w:eastAsia="lt-LT"/>
        </w:rPr>
      </w:pPr>
      <w:r w:rsidRPr="00230B6B">
        <w:rPr>
          <w:b/>
          <w:bCs/>
          <w:caps/>
          <w:color w:val="000000"/>
          <w:sz w:val="22"/>
          <w:szCs w:val="22"/>
          <w:lang w:eastAsia="lt-LT"/>
        </w:rPr>
        <w:t>PIRMASIS SKIRSNIS</w:t>
      </w:r>
    </w:p>
    <w:p w:rsidR="008A47CC" w:rsidRPr="00230B6B" w:rsidRDefault="008A47CC" w:rsidP="008A47CC">
      <w:pPr>
        <w:ind w:firstLine="720"/>
        <w:jc w:val="center"/>
        <w:rPr>
          <w:color w:val="000000"/>
          <w:sz w:val="22"/>
          <w:szCs w:val="22"/>
          <w:lang w:eastAsia="lt-LT"/>
        </w:rPr>
      </w:pPr>
      <w:r w:rsidRPr="00230B6B">
        <w:rPr>
          <w:b/>
          <w:bCs/>
          <w:caps/>
          <w:color w:val="000000"/>
          <w:sz w:val="22"/>
          <w:szCs w:val="22"/>
          <w:lang w:eastAsia="lt-LT"/>
        </w:rPr>
        <w:t>TĖVŲ TEISĖS IR PAREIGOS, SUSIJUSIOS SU JŲ VAIKAMS</w:t>
      </w:r>
    </w:p>
    <w:p w:rsidR="008A47CC" w:rsidRPr="00230B6B" w:rsidRDefault="008A47CC" w:rsidP="008A47CC">
      <w:pPr>
        <w:ind w:firstLine="720"/>
        <w:jc w:val="center"/>
        <w:rPr>
          <w:color w:val="000000"/>
          <w:sz w:val="22"/>
          <w:szCs w:val="22"/>
          <w:lang w:eastAsia="lt-LT"/>
        </w:rPr>
      </w:pPr>
      <w:r w:rsidRPr="00230B6B">
        <w:rPr>
          <w:b/>
          <w:bCs/>
          <w:caps/>
          <w:color w:val="000000"/>
          <w:sz w:val="22"/>
          <w:szCs w:val="22"/>
          <w:lang w:eastAsia="lt-LT"/>
        </w:rPr>
        <w:t>PRIKLAUSANČIU TURTU</w:t>
      </w:r>
    </w:p>
    <w:p w:rsidR="008A47CC" w:rsidRPr="00230B6B" w:rsidRDefault="008A47CC" w:rsidP="008A47CC">
      <w:pPr>
        <w:ind w:firstLine="720"/>
        <w:jc w:val="center"/>
        <w:rPr>
          <w:color w:val="000000"/>
          <w:sz w:val="22"/>
          <w:szCs w:val="22"/>
          <w:lang w:eastAsia="lt-LT"/>
        </w:rPr>
      </w:pPr>
      <w:r w:rsidRPr="00230B6B">
        <w:rPr>
          <w:b/>
          <w:bCs/>
          <w:color w:val="000000"/>
          <w:sz w:val="22"/>
          <w:szCs w:val="22"/>
          <w:lang w:eastAsia="lt-LT"/>
        </w:rPr>
        <w:t> </w:t>
      </w:r>
    </w:p>
    <w:p w:rsidR="008A47CC" w:rsidRPr="00230B6B" w:rsidRDefault="008A47CC" w:rsidP="008A47CC">
      <w:pPr>
        <w:ind w:firstLine="720"/>
        <w:jc w:val="both"/>
        <w:rPr>
          <w:color w:val="000000"/>
          <w:sz w:val="22"/>
          <w:szCs w:val="22"/>
          <w:lang w:eastAsia="lt-LT"/>
        </w:rPr>
      </w:pPr>
      <w:bookmarkStart w:id="63" w:name="part_466778b3e3c645d0a1d8c5de113abaa1"/>
      <w:bookmarkEnd w:id="63"/>
      <w:r w:rsidRPr="00230B6B">
        <w:rPr>
          <w:b/>
          <w:bCs/>
          <w:color w:val="000000"/>
          <w:sz w:val="22"/>
          <w:szCs w:val="22"/>
          <w:lang w:eastAsia="lt-LT"/>
        </w:rPr>
        <w:t>3.185 straipsnis. Nepilnamečių vaikų turto tvarkymas</w:t>
      </w:r>
    </w:p>
    <w:p w:rsidR="008A47CC" w:rsidRPr="00230B6B" w:rsidRDefault="008A47CC" w:rsidP="008A47CC">
      <w:pPr>
        <w:ind w:firstLine="720"/>
        <w:jc w:val="both"/>
        <w:rPr>
          <w:color w:val="000000"/>
          <w:sz w:val="22"/>
          <w:szCs w:val="22"/>
          <w:lang w:eastAsia="lt-LT"/>
        </w:rPr>
      </w:pPr>
      <w:bookmarkStart w:id="64" w:name="part_01134573b4254bdfab7fba2d5408b969"/>
      <w:bookmarkEnd w:id="64"/>
      <w:r w:rsidRPr="00230B6B">
        <w:rPr>
          <w:color w:val="000000"/>
          <w:sz w:val="22"/>
          <w:szCs w:val="22"/>
          <w:lang w:eastAsia="lt-LT"/>
        </w:rPr>
        <w:t>1. Turtą, kuris yra nepilnamečių vaikų nuosavybė, tvarko jų tėvai uzufrukto teisėmis. Tėvų uzufrukto teisė negali būti įkeista, parduota ar kitokiu būdu perleista ar suvaržyta, iš jos taip pat negali būti išieškoma.</w:t>
      </w:r>
    </w:p>
    <w:p w:rsidR="008A47CC" w:rsidRPr="00230B6B" w:rsidRDefault="008A47CC" w:rsidP="008A47CC">
      <w:pPr>
        <w:ind w:firstLine="720"/>
        <w:jc w:val="both"/>
        <w:rPr>
          <w:color w:val="000000"/>
          <w:sz w:val="22"/>
          <w:szCs w:val="22"/>
          <w:lang w:eastAsia="lt-LT"/>
        </w:rPr>
      </w:pPr>
      <w:bookmarkStart w:id="65" w:name="part_fd6cae15b0904a5391d6aad2d36189d3"/>
      <w:bookmarkEnd w:id="65"/>
      <w:r w:rsidRPr="00230B6B">
        <w:rPr>
          <w:color w:val="000000"/>
          <w:sz w:val="22"/>
          <w:szCs w:val="22"/>
          <w:lang w:eastAsia="lt-LT"/>
        </w:rPr>
        <w:t>2. Tėvai savo nepilnamečiam vaikui priklausantį turtą tvarko bendru sutarimu. Tarp tėvų kilus ginčui dėl turto tvarkymo, bet kuris iš jų turi teisę kreiptis į teismą su prašymu nustatyti turto tvarkymo tvarką.</w:t>
      </w:r>
    </w:p>
    <w:p w:rsidR="008A47CC" w:rsidRPr="00230B6B" w:rsidRDefault="008A47CC" w:rsidP="008A47CC">
      <w:pPr>
        <w:ind w:firstLine="720"/>
        <w:jc w:val="both"/>
        <w:rPr>
          <w:color w:val="000000"/>
          <w:sz w:val="22"/>
          <w:szCs w:val="22"/>
          <w:lang w:eastAsia="lt-LT"/>
        </w:rPr>
      </w:pPr>
      <w:bookmarkStart w:id="66" w:name="part_c3901d8e229549d4a23f12a8becf67e7"/>
      <w:bookmarkEnd w:id="66"/>
      <w:r w:rsidRPr="00230B6B">
        <w:rPr>
          <w:color w:val="000000"/>
          <w:sz w:val="22"/>
          <w:szCs w:val="22"/>
          <w:lang w:eastAsia="lt-LT"/>
        </w:rPr>
        <w:t>3. Jeigu tėvai ar vienas iš jų netinkamai tvarko savo nepilnamečiam vaikui priklausantį turtą, darydami žalą nepilnamečio turtiniams interesams, valstybinė vaiko teisių apsaugos institucija arba prokuroras turi teisę kreiptis į teismą ir prašyti nušalinti tėvus nuo nepilnamečiui priklausančio turto tvarkymo. Jei yra pagrindas, teismas nušalina tėvus nuo jų nepilnamečio vaiko turto tvarkymo, panaikina tėvų uzufrukto teisę į vaiko turtą bei skiria kitą asmenį nepilnamečiui priklausančio turto administratoriumi. Kai išnyksta nušalinimo pagrindai, teismas gali leisti tėvams toliau tvarkyti jų nepilnamečių vaikų turtą uzufrukto teisėmis.</w:t>
      </w:r>
    </w:p>
    <w:p w:rsidR="008A47CC" w:rsidRPr="00230B6B" w:rsidRDefault="008A47CC" w:rsidP="008A47CC">
      <w:pPr>
        <w:ind w:firstLine="720"/>
        <w:jc w:val="both"/>
        <w:rPr>
          <w:color w:val="000000"/>
          <w:sz w:val="22"/>
          <w:szCs w:val="22"/>
          <w:lang w:eastAsia="lt-LT"/>
        </w:rPr>
      </w:pPr>
      <w:r w:rsidRPr="00230B6B">
        <w:rPr>
          <w:color w:val="000000"/>
          <w:sz w:val="22"/>
          <w:szCs w:val="22"/>
          <w:lang w:eastAsia="lt-LT"/>
        </w:rPr>
        <w:t> </w:t>
      </w:r>
    </w:p>
    <w:p w:rsidR="008A47CC" w:rsidRPr="00230B6B" w:rsidRDefault="008A47CC" w:rsidP="008A47CC">
      <w:pPr>
        <w:ind w:firstLine="720"/>
        <w:jc w:val="both"/>
        <w:rPr>
          <w:color w:val="000000"/>
          <w:sz w:val="22"/>
          <w:szCs w:val="22"/>
          <w:lang w:eastAsia="lt-LT"/>
        </w:rPr>
      </w:pPr>
      <w:bookmarkStart w:id="67" w:name="part_45f4db887fd540febdfd0ecf658c66db"/>
      <w:bookmarkEnd w:id="67"/>
      <w:r w:rsidRPr="00230B6B">
        <w:rPr>
          <w:b/>
          <w:bCs/>
          <w:color w:val="000000"/>
          <w:sz w:val="22"/>
          <w:szCs w:val="22"/>
          <w:lang w:eastAsia="lt-LT"/>
        </w:rPr>
        <w:t>3.186 straipsnis. Tėvų pareigos tvarkant nepilnamečių vaikų turtą</w:t>
      </w:r>
    </w:p>
    <w:p w:rsidR="008A47CC" w:rsidRPr="00230B6B" w:rsidRDefault="008A47CC" w:rsidP="008A47CC">
      <w:pPr>
        <w:ind w:firstLine="720"/>
        <w:jc w:val="both"/>
        <w:rPr>
          <w:color w:val="000000"/>
          <w:sz w:val="22"/>
          <w:szCs w:val="22"/>
          <w:lang w:eastAsia="lt-LT"/>
        </w:rPr>
      </w:pPr>
      <w:bookmarkStart w:id="68" w:name="part_db5bd86884504e7eb236371cf0b2ebf2"/>
      <w:bookmarkEnd w:id="68"/>
      <w:r w:rsidRPr="00230B6B">
        <w:rPr>
          <w:color w:val="000000"/>
          <w:sz w:val="22"/>
          <w:szCs w:val="22"/>
          <w:lang w:eastAsia="lt-LT"/>
        </w:rPr>
        <w:t>1. Tėvai privalo tvarkyti savo nepilnamečių vaikų turtą išimtinai vaikų interesais.</w:t>
      </w:r>
    </w:p>
    <w:p w:rsidR="008A47CC" w:rsidRPr="00230B6B" w:rsidRDefault="008A47CC" w:rsidP="008A47CC">
      <w:pPr>
        <w:ind w:firstLine="720"/>
        <w:jc w:val="both"/>
        <w:rPr>
          <w:color w:val="000000"/>
          <w:sz w:val="22"/>
          <w:szCs w:val="22"/>
          <w:lang w:eastAsia="lt-LT"/>
        </w:rPr>
      </w:pPr>
      <w:bookmarkStart w:id="69" w:name="part_1080a03014d94fb2971fe9288e187d0e"/>
      <w:bookmarkEnd w:id="69"/>
      <w:r w:rsidRPr="00230B6B">
        <w:rPr>
          <w:color w:val="000000"/>
          <w:sz w:val="22"/>
          <w:szCs w:val="22"/>
          <w:lang w:eastAsia="lt-LT"/>
        </w:rPr>
        <w:t>2. Pajamas ir vaisius, gaunamus iš nepilnamečiam vaikui priklausančio turto, tėvai gali naudoti šeimos reikmėms, atsižvelgdami į vaiko interesus.</w:t>
      </w:r>
    </w:p>
    <w:p w:rsidR="008A47CC" w:rsidRPr="00230B6B" w:rsidRDefault="008A47CC" w:rsidP="008A47CC">
      <w:pPr>
        <w:ind w:firstLine="720"/>
        <w:jc w:val="both"/>
        <w:rPr>
          <w:color w:val="000000"/>
          <w:sz w:val="22"/>
          <w:szCs w:val="22"/>
          <w:lang w:eastAsia="lt-LT"/>
        </w:rPr>
      </w:pPr>
      <w:bookmarkStart w:id="70" w:name="part_0152910267b346d39bf3238af8492a58"/>
      <w:bookmarkEnd w:id="70"/>
      <w:r w:rsidRPr="00230B6B">
        <w:rPr>
          <w:color w:val="000000"/>
          <w:sz w:val="22"/>
          <w:szCs w:val="22"/>
          <w:lang w:eastAsia="lt-LT"/>
        </w:rPr>
        <w:t>3. Nepilnamečio vaiko turtą tvarkantys tėvai neturi teisės tiesiogiai ar per tarpininkus įsigyti savo nuosavybėn šio turto ar teisių į jį. Ši nuostata taip pat taikoma parduodant nepilnamečio turtą ar teises į jį varžytynėse. Ieškinį dėl tokių sandorių pripažinimo negaliojančiais gali pareikšti vaikas ar jo įpėdiniai.</w:t>
      </w:r>
    </w:p>
    <w:p w:rsidR="008A47CC" w:rsidRPr="00230B6B" w:rsidRDefault="008A47CC" w:rsidP="008A47CC">
      <w:pPr>
        <w:ind w:firstLine="720"/>
        <w:jc w:val="both"/>
        <w:rPr>
          <w:color w:val="000000"/>
          <w:sz w:val="22"/>
          <w:szCs w:val="22"/>
          <w:lang w:eastAsia="lt-LT"/>
        </w:rPr>
      </w:pPr>
      <w:bookmarkStart w:id="71" w:name="part_9bcaf1ceac224d1fb92ce107d9bc3bae"/>
      <w:bookmarkEnd w:id="71"/>
      <w:r w:rsidRPr="00230B6B">
        <w:rPr>
          <w:color w:val="000000"/>
          <w:sz w:val="22"/>
          <w:szCs w:val="22"/>
          <w:lang w:eastAsia="lt-LT"/>
        </w:rPr>
        <w:t>4. Nepilnamečio vaiko tėvams draudžiama sudaryti reikalavimo perleidimo sutartį, pagal kurią jie įgytų reikalavimo teisę į savo nepilnamečio vaiko turtą ar jo teises.</w:t>
      </w:r>
    </w:p>
    <w:p w:rsidR="008A47CC" w:rsidRPr="00230B6B" w:rsidRDefault="008A47CC" w:rsidP="008A47CC">
      <w:pPr>
        <w:ind w:firstLine="720"/>
        <w:jc w:val="both"/>
        <w:rPr>
          <w:color w:val="000000"/>
          <w:sz w:val="22"/>
          <w:szCs w:val="22"/>
          <w:lang w:eastAsia="lt-LT"/>
        </w:rPr>
      </w:pPr>
      <w:r w:rsidRPr="00230B6B">
        <w:rPr>
          <w:color w:val="000000"/>
          <w:sz w:val="22"/>
          <w:szCs w:val="22"/>
          <w:lang w:eastAsia="lt-LT"/>
        </w:rPr>
        <w:t> </w:t>
      </w:r>
    </w:p>
    <w:p w:rsidR="008A47CC" w:rsidRPr="00230B6B" w:rsidRDefault="008A47CC" w:rsidP="008A47CC">
      <w:pPr>
        <w:ind w:firstLine="720"/>
        <w:jc w:val="both"/>
        <w:rPr>
          <w:color w:val="000000"/>
          <w:sz w:val="22"/>
          <w:szCs w:val="22"/>
          <w:lang w:eastAsia="lt-LT"/>
        </w:rPr>
      </w:pPr>
      <w:bookmarkStart w:id="72" w:name="part_3d00a16797fd4f979f0c0750c31a1e17"/>
      <w:bookmarkEnd w:id="72"/>
      <w:r w:rsidRPr="00230B6B">
        <w:rPr>
          <w:b/>
          <w:bCs/>
          <w:color w:val="000000"/>
          <w:sz w:val="22"/>
          <w:szCs w:val="22"/>
          <w:lang w:eastAsia="lt-LT"/>
        </w:rPr>
        <w:t>3.187 straipsnis. Nepilnamečių vaikų turtas, kuriam uzufruktas netaikomas</w:t>
      </w:r>
    </w:p>
    <w:p w:rsidR="008A47CC" w:rsidRPr="00230B6B" w:rsidRDefault="008A47CC" w:rsidP="008A47CC">
      <w:pPr>
        <w:ind w:firstLine="720"/>
        <w:jc w:val="both"/>
        <w:rPr>
          <w:color w:val="000000"/>
          <w:sz w:val="22"/>
          <w:szCs w:val="22"/>
          <w:lang w:eastAsia="lt-LT"/>
        </w:rPr>
      </w:pPr>
      <w:bookmarkStart w:id="73" w:name="part_8b26f033ad124cefbb0514617e695447"/>
      <w:bookmarkEnd w:id="73"/>
      <w:r w:rsidRPr="00230B6B">
        <w:rPr>
          <w:color w:val="000000"/>
          <w:sz w:val="22"/>
          <w:szCs w:val="22"/>
          <w:lang w:eastAsia="lt-LT"/>
        </w:rPr>
        <w:t>Tėvai neturi teisės tvarkyti uzufrukto teisėmis savo nepilnamečių vaikų turto, kuris yra:</w:t>
      </w:r>
    </w:p>
    <w:p w:rsidR="008A47CC" w:rsidRPr="00230B6B" w:rsidRDefault="008A47CC" w:rsidP="008A47CC">
      <w:pPr>
        <w:ind w:firstLine="720"/>
        <w:jc w:val="both"/>
        <w:rPr>
          <w:color w:val="000000"/>
          <w:sz w:val="22"/>
          <w:szCs w:val="22"/>
          <w:lang w:eastAsia="lt-LT"/>
        </w:rPr>
      </w:pPr>
      <w:bookmarkStart w:id="74" w:name="part_9f50588a84c341c4b52b0440213b79c2"/>
      <w:bookmarkEnd w:id="74"/>
      <w:r w:rsidRPr="00230B6B">
        <w:rPr>
          <w:color w:val="000000"/>
          <w:sz w:val="22"/>
          <w:szCs w:val="22"/>
          <w:lang w:eastAsia="lt-LT"/>
        </w:rPr>
        <w:t>1) įgytas vaiko už savo paties uždirbtas lėšas;</w:t>
      </w:r>
    </w:p>
    <w:p w:rsidR="008A47CC" w:rsidRPr="00230B6B" w:rsidRDefault="008A47CC" w:rsidP="008A47CC">
      <w:pPr>
        <w:ind w:firstLine="720"/>
        <w:jc w:val="both"/>
        <w:rPr>
          <w:color w:val="000000"/>
          <w:sz w:val="22"/>
          <w:szCs w:val="22"/>
          <w:lang w:eastAsia="lt-LT"/>
        </w:rPr>
      </w:pPr>
      <w:bookmarkStart w:id="75" w:name="part_adc8f5912e77490f81371ecbcbf0b9b2"/>
      <w:bookmarkEnd w:id="75"/>
      <w:r w:rsidRPr="00230B6B">
        <w:rPr>
          <w:color w:val="000000"/>
          <w:sz w:val="22"/>
          <w:szCs w:val="22"/>
          <w:lang w:eastAsia="lt-LT"/>
        </w:rPr>
        <w:t>2) skirtas vaiko lavinimo, jo pomėgių tenkinimo ar laisvalaikio organizavimo tikslams;</w:t>
      </w:r>
    </w:p>
    <w:p w:rsidR="008A47CC" w:rsidRPr="00230B6B" w:rsidRDefault="008A47CC" w:rsidP="008A47CC">
      <w:pPr>
        <w:ind w:firstLine="720"/>
        <w:jc w:val="both"/>
        <w:rPr>
          <w:color w:val="000000"/>
          <w:sz w:val="22"/>
          <w:szCs w:val="22"/>
          <w:lang w:eastAsia="lt-LT"/>
        </w:rPr>
      </w:pPr>
      <w:bookmarkStart w:id="76" w:name="part_402bb1e7763f4d82a5bad89dda33b714"/>
      <w:bookmarkEnd w:id="76"/>
      <w:r w:rsidRPr="00230B6B">
        <w:rPr>
          <w:color w:val="000000"/>
          <w:sz w:val="22"/>
          <w:szCs w:val="22"/>
          <w:lang w:eastAsia="lt-LT"/>
        </w:rPr>
        <w:t>3) vaikui dovanotas ar jo paveldėtas su sąlyga, kad tam turtui nebus nustatomas uzufruktas.</w:t>
      </w:r>
    </w:p>
    <w:p w:rsidR="008A47CC" w:rsidRPr="00230B6B" w:rsidRDefault="008A47CC" w:rsidP="008A47CC">
      <w:pPr>
        <w:ind w:firstLine="720"/>
        <w:jc w:val="both"/>
        <w:rPr>
          <w:color w:val="000000"/>
          <w:sz w:val="22"/>
          <w:szCs w:val="22"/>
          <w:lang w:eastAsia="lt-LT"/>
        </w:rPr>
      </w:pPr>
      <w:r w:rsidRPr="00230B6B">
        <w:rPr>
          <w:color w:val="000000"/>
          <w:sz w:val="22"/>
          <w:szCs w:val="22"/>
          <w:lang w:eastAsia="lt-LT"/>
        </w:rPr>
        <w:t> </w:t>
      </w:r>
    </w:p>
    <w:p w:rsidR="008A47CC" w:rsidRPr="00230B6B" w:rsidRDefault="008A47CC" w:rsidP="008A47CC">
      <w:pPr>
        <w:ind w:firstLine="720"/>
        <w:jc w:val="both"/>
        <w:rPr>
          <w:color w:val="000000"/>
          <w:sz w:val="22"/>
          <w:szCs w:val="22"/>
          <w:lang w:eastAsia="lt-LT"/>
        </w:rPr>
      </w:pPr>
      <w:bookmarkStart w:id="77" w:name="part_a035b6fd08b04b15a40b5702ec6d92d4"/>
      <w:bookmarkEnd w:id="77"/>
      <w:r w:rsidRPr="00230B6B">
        <w:rPr>
          <w:b/>
          <w:bCs/>
          <w:color w:val="000000"/>
          <w:sz w:val="22"/>
          <w:szCs w:val="22"/>
          <w:lang w:eastAsia="lt-LT"/>
        </w:rPr>
        <w:t>3.188 straipsnis. Sandoriai, susiję su nepilnamečio vaiko turtu</w:t>
      </w:r>
    </w:p>
    <w:p w:rsidR="008A47CC" w:rsidRPr="00230B6B" w:rsidRDefault="008A47CC" w:rsidP="008A47CC">
      <w:pPr>
        <w:ind w:firstLine="720"/>
        <w:jc w:val="both"/>
        <w:rPr>
          <w:color w:val="000000"/>
          <w:sz w:val="22"/>
          <w:szCs w:val="22"/>
          <w:lang w:eastAsia="lt-LT"/>
        </w:rPr>
      </w:pPr>
      <w:r w:rsidRPr="00230B6B">
        <w:rPr>
          <w:color w:val="000000"/>
          <w:sz w:val="22"/>
          <w:szCs w:val="22"/>
          <w:lang w:eastAsia="lt-LT"/>
        </w:rPr>
        <w:t>1. Be išankstinio teismo leidimo tėvai neturi teisės:</w:t>
      </w:r>
    </w:p>
    <w:p w:rsidR="008A47CC" w:rsidRPr="00230B6B" w:rsidRDefault="008A47CC" w:rsidP="008A47CC">
      <w:pPr>
        <w:ind w:firstLine="720"/>
        <w:jc w:val="both"/>
        <w:rPr>
          <w:color w:val="000000"/>
          <w:sz w:val="22"/>
          <w:szCs w:val="22"/>
          <w:lang w:eastAsia="lt-LT"/>
        </w:rPr>
      </w:pPr>
      <w:bookmarkStart w:id="78" w:name="part_b187c5b2259d4527b4a0b84c220de5ea"/>
      <w:bookmarkEnd w:id="78"/>
      <w:r w:rsidRPr="00230B6B">
        <w:rPr>
          <w:color w:val="000000"/>
          <w:sz w:val="22"/>
          <w:szCs w:val="22"/>
          <w:lang w:eastAsia="lt-LT"/>
        </w:rPr>
        <w:t>1) perleisti, įkeisti savo nepilnamečių vaikų turtą ar kitaip suvaržyti teises į jį;</w:t>
      </w:r>
    </w:p>
    <w:p w:rsidR="008A47CC" w:rsidRPr="00230B6B" w:rsidRDefault="008A47CC" w:rsidP="008A47CC">
      <w:pPr>
        <w:ind w:firstLine="720"/>
        <w:jc w:val="both"/>
        <w:rPr>
          <w:color w:val="000000"/>
          <w:sz w:val="22"/>
          <w:szCs w:val="22"/>
          <w:lang w:eastAsia="lt-LT"/>
        </w:rPr>
      </w:pPr>
      <w:bookmarkStart w:id="79" w:name="part_d4cdeb504ec842438ad5266b110d93e8"/>
      <w:bookmarkEnd w:id="79"/>
      <w:r w:rsidRPr="00230B6B">
        <w:rPr>
          <w:color w:val="000000"/>
          <w:sz w:val="22"/>
          <w:szCs w:val="22"/>
          <w:lang w:eastAsia="lt-LT"/>
        </w:rPr>
        <w:t>2) savo nepilnamečių vaikų vardu priimti ar atsisakyti priimti palikimą;</w:t>
      </w:r>
    </w:p>
    <w:p w:rsidR="008A47CC" w:rsidRPr="00230B6B" w:rsidRDefault="008A47CC" w:rsidP="008A47CC">
      <w:pPr>
        <w:ind w:firstLine="720"/>
        <w:jc w:val="both"/>
        <w:rPr>
          <w:color w:val="000000"/>
          <w:sz w:val="22"/>
          <w:szCs w:val="22"/>
          <w:lang w:eastAsia="lt-LT"/>
        </w:rPr>
      </w:pPr>
      <w:bookmarkStart w:id="80" w:name="part_f5527844e7a94b5ab1968e118dd5d8da"/>
      <w:bookmarkEnd w:id="80"/>
      <w:r w:rsidRPr="00230B6B">
        <w:rPr>
          <w:color w:val="000000"/>
          <w:sz w:val="22"/>
          <w:szCs w:val="22"/>
          <w:lang w:eastAsia="lt-LT"/>
        </w:rPr>
        <w:t>3) sudaryti nepilnamečių vaikų turto nuomos sutartį ilgesniam nei penkerių metų terminui;</w:t>
      </w:r>
    </w:p>
    <w:p w:rsidR="008A47CC" w:rsidRPr="00230B6B" w:rsidRDefault="008A47CC" w:rsidP="008A47CC">
      <w:pPr>
        <w:ind w:firstLine="720"/>
        <w:jc w:val="both"/>
        <w:rPr>
          <w:color w:val="000000"/>
          <w:sz w:val="22"/>
          <w:szCs w:val="22"/>
          <w:lang w:eastAsia="lt-LT"/>
        </w:rPr>
      </w:pPr>
      <w:bookmarkStart w:id="81" w:name="part_4c6debce858c4564ba847bb962724483"/>
      <w:bookmarkEnd w:id="81"/>
      <w:r w:rsidRPr="00230B6B">
        <w:rPr>
          <w:color w:val="000000"/>
          <w:sz w:val="22"/>
          <w:szCs w:val="22"/>
          <w:lang w:eastAsia="lt-LT"/>
        </w:rPr>
        <w:t>4) nepilnamečių vaikų vardu sudaryti arbitražinį susitarimą;</w:t>
      </w:r>
    </w:p>
    <w:p w:rsidR="008A47CC" w:rsidRPr="00230B6B" w:rsidRDefault="008A47CC" w:rsidP="008A47CC">
      <w:pPr>
        <w:ind w:firstLine="720"/>
        <w:jc w:val="both"/>
        <w:rPr>
          <w:color w:val="000000"/>
          <w:sz w:val="22"/>
          <w:szCs w:val="22"/>
          <w:lang w:eastAsia="lt-LT"/>
        </w:rPr>
      </w:pPr>
      <w:bookmarkStart w:id="82" w:name="part_e4903ad764e94dddbcc9469acc08e6e6"/>
      <w:bookmarkEnd w:id="82"/>
      <w:r w:rsidRPr="00230B6B">
        <w:rPr>
          <w:color w:val="000000"/>
          <w:sz w:val="22"/>
          <w:szCs w:val="22"/>
          <w:lang w:eastAsia="lt-LT"/>
        </w:rPr>
        <w:t>5) nepilnamečių vaikų vardu sudaryti paskolos sutartį, jeigu sutarties suma viršija keturių minimalių algų dydį;</w:t>
      </w:r>
    </w:p>
    <w:p w:rsidR="008A47CC" w:rsidRPr="00230B6B" w:rsidRDefault="008A47CC" w:rsidP="008A47CC">
      <w:pPr>
        <w:ind w:firstLine="720"/>
        <w:jc w:val="both"/>
        <w:rPr>
          <w:color w:val="000000"/>
          <w:sz w:val="22"/>
          <w:szCs w:val="22"/>
          <w:lang w:eastAsia="lt-LT"/>
        </w:rPr>
      </w:pPr>
      <w:bookmarkStart w:id="83" w:name="part_f8e5973e178f4fcebf97fc4391fad7f0"/>
      <w:bookmarkEnd w:id="83"/>
      <w:r w:rsidRPr="00230B6B">
        <w:rPr>
          <w:color w:val="000000"/>
          <w:sz w:val="22"/>
          <w:szCs w:val="22"/>
          <w:lang w:eastAsia="lt-LT"/>
        </w:rPr>
        <w:t>6) investuoti nepilnamečių vaikų pinigines lėšas, jeigu jų suma viršija dešimties minimalių mėnesinių algų dydį.</w:t>
      </w:r>
    </w:p>
    <w:p w:rsidR="008A47CC" w:rsidRPr="00230B6B" w:rsidRDefault="008A47CC" w:rsidP="008A47CC">
      <w:pPr>
        <w:ind w:firstLine="720"/>
        <w:jc w:val="both"/>
        <w:rPr>
          <w:color w:val="000000"/>
          <w:sz w:val="22"/>
          <w:szCs w:val="22"/>
          <w:lang w:eastAsia="lt-LT"/>
        </w:rPr>
      </w:pPr>
      <w:bookmarkStart w:id="84" w:name="part_9ce5af98e2ea42db99005a9d880b97a6"/>
      <w:bookmarkEnd w:id="84"/>
      <w:r w:rsidRPr="00230B6B">
        <w:rPr>
          <w:color w:val="000000"/>
          <w:sz w:val="22"/>
          <w:szCs w:val="22"/>
          <w:lang w:eastAsia="lt-LT"/>
        </w:rPr>
        <w:lastRenderedPageBreak/>
        <w:t>2. Jeigu sudarant sandorį kyla interesų konfliktas tarp tų pačių tėvų nepilnamečių vaikų arba tarp nepilnamečio vaiko ir jo tėvų, bet kurio iš tėvų prašymu teismas tam sandoriui sudaryti skiria </w:t>
      </w:r>
      <w:proofErr w:type="spellStart"/>
      <w:r w:rsidRPr="00230B6B">
        <w:rPr>
          <w:i/>
          <w:iCs/>
          <w:color w:val="000000"/>
          <w:sz w:val="22"/>
          <w:szCs w:val="22"/>
          <w:lang w:eastAsia="lt-LT"/>
        </w:rPr>
        <w:t>ad</w:t>
      </w:r>
      <w:proofErr w:type="spellEnd"/>
      <w:r w:rsidRPr="00230B6B">
        <w:rPr>
          <w:i/>
          <w:iCs/>
          <w:color w:val="000000"/>
          <w:sz w:val="22"/>
          <w:szCs w:val="22"/>
          <w:lang w:eastAsia="lt-LT"/>
        </w:rPr>
        <w:t xml:space="preserve"> </w:t>
      </w:r>
      <w:proofErr w:type="spellStart"/>
      <w:r w:rsidRPr="00230B6B">
        <w:rPr>
          <w:i/>
          <w:iCs/>
          <w:color w:val="000000"/>
          <w:sz w:val="22"/>
          <w:szCs w:val="22"/>
          <w:lang w:eastAsia="lt-LT"/>
        </w:rPr>
        <w:t>hoc</w:t>
      </w:r>
      <w:proofErr w:type="spellEnd"/>
      <w:r w:rsidRPr="00230B6B">
        <w:rPr>
          <w:color w:val="000000"/>
          <w:sz w:val="22"/>
          <w:szCs w:val="22"/>
          <w:lang w:eastAsia="lt-LT"/>
        </w:rPr>
        <w:t> globėją.</w:t>
      </w:r>
    </w:p>
    <w:p w:rsidR="008A47CC" w:rsidRPr="00230B6B" w:rsidRDefault="008A47CC" w:rsidP="008A47CC">
      <w:pPr>
        <w:ind w:firstLine="720"/>
        <w:jc w:val="both"/>
        <w:rPr>
          <w:color w:val="000000"/>
          <w:sz w:val="22"/>
          <w:szCs w:val="22"/>
          <w:lang w:eastAsia="lt-LT"/>
        </w:rPr>
      </w:pPr>
      <w:bookmarkStart w:id="85" w:name="part_8bab2e59c668410e903a74cd7aadc037"/>
      <w:bookmarkEnd w:id="85"/>
      <w:r w:rsidRPr="00230B6B">
        <w:rPr>
          <w:color w:val="000000"/>
          <w:sz w:val="22"/>
          <w:szCs w:val="22"/>
          <w:lang w:eastAsia="lt-LT"/>
        </w:rPr>
        <w:t>3. Jeigu kyla interesų konfliktas tarp nepilnamečio vaiko ir vieno iš jo tėvų, vaiko interesams atstovauja ir sandorius sudaro tas iš tėvų, tarp kurio ir vaiko nėra interesų konflikto.</w:t>
      </w:r>
    </w:p>
    <w:p w:rsidR="008A47CC" w:rsidRPr="00230B6B" w:rsidRDefault="008A47CC" w:rsidP="008A47CC">
      <w:pPr>
        <w:ind w:firstLine="720"/>
        <w:jc w:val="both"/>
        <w:rPr>
          <w:color w:val="000000"/>
          <w:sz w:val="22"/>
          <w:szCs w:val="22"/>
          <w:lang w:eastAsia="lt-LT"/>
        </w:rPr>
      </w:pPr>
      <w:bookmarkStart w:id="86" w:name="part_18023b67aa6c4d96bfa185adcc064606"/>
      <w:bookmarkEnd w:id="86"/>
      <w:r w:rsidRPr="00230B6B">
        <w:rPr>
          <w:color w:val="000000"/>
          <w:sz w:val="22"/>
          <w:szCs w:val="22"/>
          <w:lang w:eastAsia="lt-LT"/>
        </w:rPr>
        <w:t>4. Pažeidus šio straipsnio 1, 2 ir 3 dalyse nustatytas normas, sandoris gali būti pripažintas negaliojančiu pagal vaiko, vieno iš jo tėvų ar jų įpėdinių ieškinį.</w:t>
      </w:r>
    </w:p>
    <w:p w:rsidR="008A47CC" w:rsidRPr="00230B6B" w:rsidRDefault="008A47CC" w:rsidP="008A47CC">
      <w:pPr>
        <w:ind w:firstLine="720"/>
        <w:jc w:val="both"/>
        <w:rPr>
          <w:color w:val="000000"/>
          <w:sz w:val="22"/>
          <w:szCs w:val="22"/>
          <w:lang w:eastAsia="lt-LT"/>
        </w:rPr>
      </w:pPr>
      <w:bookmarkStart w:id="87" w:name="part_df42369fbe0b4b6ea364a9302f0eb650"/>
      <w:bookmarkEnd w:id="87"/>
      <w:r w:rsidRPr="00230B6B">
        <w:rPr>
          <w:color w:val="000000"/>
          <w:sz w:val="22"/>
          <w:szCs w:val="22"/>
          <w:lang w:eastAsia="lt-LT"/>
        </w:rPr>
        <w:t>5. Išankstinio teismo leidimo sudaryti šio straipsnio 1 dalyje nurodytus sandorius nereikalaujama, kai sandoris sudaromas notarine forma. Notaras, prieš tvirtindamas sandorį, Notariato įstatymo nustatyta tvarka įvertina, ar jį sudarius bus užtikrinta tinkama nepilnamečio vaiko teisių ir interesų apsauga.</w:t>
      </w:r>
    </w:p>
    <w:p w:rsidR="008A47CC" w:rsidRPr="00230B6B" w:rsidRDefault="008A47CC" w:rsidP="008A47CC">
      <w:pPr>
        <w:ind w:firstLine="720"/>
        <w:jc w:val="both"/>
        <w:rPr>
          <w:b/>
          <w:bCs/>
          <w:color w:val="000000"/>
          <w:sz w:val="22"/>
          <w:szCs w:val="22"/>
          <w:lang w:eastAsia="lt-LT"/>
        </w:rPr>
      </w:pPr>
    </w:p>
    <w:p w:rsidR="008A47CC" w:rsidRPr="00230B6B" w:rsidRDefault="008A47CC" w:rsidP="008A47CC">
      <w:pPr>
        <w:ind w:firstLine="720"/>
        <w:jc w:val="both"/>
        <w:rPr>
          <w:color w:val="000000"/>
          <w:sz w:val="22"/>
          <w:szCs w:val="22"/>
          <w:lang w:eastAsia="lt-LT"/>
        </w:rPr>
      </w:pPr>
      <w:r w:rsidRPr="00230B6B">
        <w:rPr>
          <w:b/>
          <w:bCs/>
          <w:color w:val="000000"/>
          <w:sz w:val="22"/>
          <w:szCs w:val="22"/>
          <w:lang w:eastAsia="lt-LT"/>
        </w:rPr>
        <w:t>3.189 straipsnis. Draudimas perleisti ar suvaržyti uzufrukto teisę</w:t>
      </w:r>
    </w:p>
    <w:p w:rsidR="008A47CC" w:rsidRPr="00230B6B" w:rsidRDefault="008A47CC" w:rsidP="008A47CC">
      <w:pPr>
        <w:ind w:firstLine="720"/>
        <w:jc w:val="both"/>
        <w:rPr>
          <w:color w:val="000000"/>
          <w:sz w:val="22"/>
          <w:szCs w:val="22"/>
          <w:lang w:eastAsia="lt-LT"/>
        </w:rPr>
      </w:pPr>
      <w:bookmarkStart w:id="88" w:name="part_da513ac382cf4db2b6e16b09d9b919ee"/>
      <w:bookmarkEnd w:id="88"/>
      <w:r w:rsidRPr="00230B6B">
        <w:rPr>
          <w:color w:val="000000"/>
          <w:sz w:val="22"/>
          <w:szCs w:val="22"/>
          <w:lang w:eastAsia="lt-LT"/>
        </w:rPr>
        <w:t>1. Nepilnamečių vaikų tėvams, tvarkantiems savo vaikų turtą uzufrukto teise, draudžiama perleisti, įkeisti ar kitokiu būdu suvaržyti uzufrukto teisę.</w:t>
      </w:r>
    </w:p>
    <w:p w:rsidR="008A47CC" w:rsidRPr="00230B6B" w:rsidRDefault="008A47CC" w:rsidP="008A47CC">
      <w:pPr>
        <w:ind w:firstLine="720"/>
        <w:jc w:val="both"/>
        <w:rPr>
          <w:color w:val="000000"/>
          <w:sz w:val="22"/>
          <w:szCs w:val="22"/>
          <w:lang w:eastAsia="lt-LT"/>
        </w:rPr>
      </w:pPr>
      <w:bookmarkStart w:id="89" w:name="part_9e3598f3935f4186b06c1509d7a780a1"/>
      <w:bookmarkEnd w:id="89"/>
      <w:r w:rsidRPr="00230B6B">
        <w:rPr>
          <w:color w:val="000000"/>
          <w:sz w:val="22"/>
          <w:szCs w:val="22"/>
          <w:lang w:eastAsia="lt-LT"/>
        </w:rPr>
        <w:t>2. Pagal nepilnamečių vaikų tėvų kreditorių reikalavimus negali būti išieškoma iš nepilnamečių vaikų turto ar iš jų tėvų uzufrukto teisės.</w:t>
      </w:r>
    </w:p>
    <w:p w:rsidR="008A47CC" w:rsidRPr="00230B6B" w:rsidRDefault="008A47CC" w:rsidP="00420EF1">
      <w:pPr>
        <w:jc w:val="both"/>
        <w:rPr>
          <w:color w:val="000000"/>
          <w:sz w:val="22"/>
          <w:szCs w:val="22"/>
          <w:lang w:eastAsia="lt-LT"/>
        </w:rPr>
      </w:pPr>
    </w:p>
    <w:p w:rsidR="008A47CC" w:rsidRPr="00230B6B" w:rsidRDefault="008A47CC" w:rsidP="008A47CC">
      <w:pPr>
        <w:ind w:firstLine="720"/>
        <w:jc w:val="both"/>
        <w:rPr>
          <w:color w:val="000000"/>
          <w:sz w:val="22"/>
          <w:szCs w:val="22"/>
          <w:lang w:eastAsia="lt-LT"/>
        </w:rPr>
      </w:pPr>
      <w:bookmarkStart w:id="90" w:name="part_64f44d38ae0d4306913d60eb1f7a148a"/>
      <w:bookmarkEnd w:id="90"/>
      <w:r w:rsidRPr="00230B6B">
        <w:rPr>
          <w:b/>
          <w:bCs/>
          <w:color w:val="000000"/>
          <w:sz w:val="22"/>
          <w:szCs w:val="22"/>
          <w:lang w:eastAsia="lt-LT"/>
        </w:rPr>
        <w:t>3.190 straipsnis. Uzufrukto teisė, kai turtą tvarko tik vienas iš tėvų</w:t>
      </w:r>
    </w:p>
    <w:p w:rsidR="008A47CC" w:rsidRPr="00230B6B" w:rsidRDefault="008A47CC" w:rsidP="008A47CC">
      <w:pPr>
        <w:ind w:firstLine="720"/>
        <w:jc w:val="both"/>
        <w:rPr>
          <w:color w:val="000000"/>
          <w:sz w:val="22"/>
          <w:szCs w:val="22"/>
          <w:lang w:eastAsia="lt-LT"/>
        </w:rPr>
      </w:pPr>
      <w:bookmarkStart w:id="91" w:name="part_2bd8f319afa24096990fd4816c391989"/>
      <w:bookmarkEnd w:id="91"/>
      <w:r w:rsidRPr="00230B6B">
        <w:rPr>
          <w:color w:val="000000"/>
          <w:sz w:val="22"/>
          <w:szCs w:val="22"/>
          <w:lang w:eastAsia="lt-LT"/>
        </w:rPr>
        <w:t>1. Jeigu tėvų valdžia priklauso tik vienam iš nepilnamečio vaiko tėvų, vaiko turtą uzufrukto teise tvarko tik šis tėvas arba motina. Ištuokos ar tėvų gyvenimo skyrium atveju nepilnamečio vaiko turto tvarkymo teisė priklauso tam iš tėvų, su kuriuo teismo sprendimu nustatyta vaiko gyvenamoji vieta.</w:t>
      </w:r>
    </w:p>
    <w:p w:rsidR="008A47CC" w:rsidRPr="00230B6B" w:rsidRDefault="008A47CC" w:rsidP="008A47CC">
      <w:pPr>
        <w:ind w:firstLine="720"/>
        <w:jc w:val="both"/>
        <w:rPr>
          <w:color w:val="000000"/>
          <w:sz w:val="22"/>
          <w:szCs w:val="22"/>
          <w:lang w:eastAsia="lt-LT"/>
        </w:rPr>
      </w:pPr>
      <w:bookmarkStart w:id="92" w:name="part_4b75b3ea7876481186c4e404a7ffa2e5"/>
      <w:bookmarkEnd w:id="92"/>
      <w:r w:rsidRPr="00230B6B">
        <w:rPr>
          <w:color w:val="000000"/>
          <w:sz w:val="22"/>
          <w:szCs w:val="22"/>
          <w:lang w:eastAsia="lt-LT"/>
        </w:rPr>
        <w:t>2. Jei nepilnamečio vaiko tėvas (motina) sudaro naują santuoką, jis (ji) išsaugo uzufrukto teisę į nepilnamečio vaiko turtą, tačiau privalo pervesti į vaiko sąskaitą visas turto duodamas pajamas ir atskirai sutvarkyti vaisių apskaitą, kurie viršija išlaidas vaiko ugdymui (auklėjimui, lavinimui, materialiniam aprūpinimui). Jeigu naujas vaiko tėvo (motinos) sutuoktinis vaiką įvaikina, tai jis taip pat įgyja turto tvarkymo teisę.</w:t>
      </w:r>
    </w:p>
    <w:p w:rsidR="008A47CC" w:rsidRPr="00230B6B" w:rsidRDefault="008A47CC" w:rsidP="008A47CC">
      <w:pPr>
        <w:ind w:firstLine="720"/>
        <w:jc w:val="both"/>
        <w:rPr>
          <w:color w:val="000000"/>
          <w:sz w:val="22"/>
          <w:szCs w:val="22"/>
          <w:lang w:eastAsia="lt-LT"/>
        </w:rPr>
      </w:pPr>
      <w:r w:rsidRPr="00230B6B">
        <w:rPr>
          <w:color w:val="000000"/>
          <w:sz w:val="22"/>
          <w:szCs w:val="22"/>
          <w:lang w:eastAsia="lt-LT"/>
        </w:rPr>
        <w:t> </w:t>
      </w:r>
    </w:p>
    <w:p w:rsidR="008A47CC" w:rsidRPr="00230B6B" w:rsidRDefault="008A47CC" w:rsidP="008A47CC">
      <w:pPr>
        <w:ind w:firstLine="720"/>
        <w:jc w:val="both"/>
        <w:rPr>
          <w:color w:val="000000"/>
          <w:sz w:val="22"/>
          <w:szCs w:val="22"/>
          <w:lang w:eastAsia="lt-LT"/>
        </w:rPr>
      </w:pPr>
      <w:bookmarkStart w:id="93" w:name="part_0cc35aba109a475e9c7cced3e1be0da6"/>
      <w:bookmarkEnd w:id="93"/>
      <w:r w:rsidRPr="00230B6B">
        <w:rPr>
          <w:b/>
          <w:bCs/>
          <w:color w:val="000000"/>
          <w:sz w:val="22"/>
          <w:szCs w:val="22"/>
          <w:lang w:eastAsia="lt-LT"/>
        </w:rPr>
        <w:t>3.191 straipsnis. Turto tvarkymo ir uzufrukto teisės pabaiga</w:t>
      </w:r>
    </w:p>
    <w:p w:rsidR="008A47CC" w:rsidRPr="00230B6B" w:rsidRDefault="008A47CC" w:rsidP="008A47CC">
      <w:pPr>
        <w:ind w:firstLine="720"/>
        <w:jc w:val="both"/>
        <w:rPr>
          <w:color w:val="000000"/>
          <w:sz w:val="22"/>
          <w:szCs w:val="22"/>
          <w:lang w:eastAsia="lt-LT"/>
        </w:rPr>
      </w:pPr>
      <w:bookmarkStart w:id="94" w:name="part_bd0fd1f920304ed6aed33c94dec56587"/>
      <w:bookmarkEnd w:id="94"/>
      <w:r w:rsidRPr="00230B6B">
        <w:rPr>
          <w:color w:val="000000"/>
          <w:sz w:val="22"/>
          <w:szCs w:val="22"/>
          <w:lang w:eastAsia="lt-LT"/>
        </w:rPr>
        <w:t>1. Tėvai netenka teisės tvarkyti uzufrukto teise savo nepilnamečių vaikų turtą, kai:</w:t>
      </w:r>
    </w:p>
    <w:p w:rsidR="008A47CC" w:rsidRPr="00230B6B" w:rsidRDefault="008A47CC" w:rsidP="008A47CC">
      <w:pPr>
        <w:ind w:firstLine="720"/>
        <w:jc w:val="both"/>
        <w:rPr>
          <w:color w:val="000000"/>
          <w:sz w:val="22"/>
          <w:szCs w:val="22"/>
          <w:lang w:eastAsia="lt-LT"/>
        </w:rPr>
      </w:pPr>
      <w:bookmarkStart w:id="95" w:name="part_182878e823074681978bce2937fcf2a0"/>
      <w:bookmarkEnd w:id="95"/>
      <w:r w:rsidRPr="00230B6B">
        <w:rPr>
          <w:color w:val="000000"/>
          <w:sz w:val="22"/>
          <w:szCs w:val="22"/>
          <w:lang w:eastAsia="lt-LT"/>
        </w:rPr>
        <w:t xml:space="preserve">1) įstatymų nustatyta tvarka nepilnametis </w:t>
      </w:r>
      <w:proofErr w:type="spellStart"/>
      <w:r w:rsidRPr="00230B6B">
        <w:rPr>
          <w:color w:val="000000"/>
          <w:sz w:val="22"/>
          <w:szCs w:val="22"/>
          <w:lang w:eastAsia="lt-LT"/>
        </w:rPr>
        <w:t>emancipuojamas</w:t>
      </w:r>
      <w:proofErr w:type="spellEnd"/>
      <w:r w:rsidRPr="00230B6B">
        <w:rPr>
          <w:color w:val="000000"/>
          <w:sz w:val="22"/>
          <w:szCs w:val="22"/>
          <w:lang w:eastAsia="lt-LT"/>
        </w:rPr>
        <w:t>;</w:t>
      </w:r>
    </w:p>
    <w:p w:rsidR="008A47CC" w:rsidRPr="00230B6B" w:rsidRDefault="008A47CC" w:rsidP="008A47CC">
      <w:pPr>
        <w:ind w:firstLine="720"/>
        <w:jc w:val="both"/>
        <w:rPr>
          <w:color w:val="000000"/>
          <w:sz w:val="22"/>
          <w:szCs w:val="22"/>
          <w:lang w:eastAsia="lt-LT"/>
        </w:rPr>
      </w:pPr>
      <w:bookmarkStart w:id="96" w:name="part_2affcedf5d4f4afd925f06cec380de8a"/>
      <w:bookmarkEnd w:id="96"/>
      <w:r w:rsidRPr="00230B6B">
        <w:rPr>
          <w:color w:val="000000"/>
          <w:sz w:val="22"/>
          <w:szCs w:val="22"/>
          <w:lang w:eastAsia="lt-LT"/>
        </w:rPr>
        <w:t>2) įstatymų nustatyta tvarka nepilnametis sudaro santuoką;</w:t>
      </w:r>
    </w:p>
    <w:p w:rsidR="008A47CC" w:rsidRPr="00230B6B" w:rsidRDefault="008A47CC" w:rsidP="008A47CC">
      <w:pPr>
        <w:ind w:firstLine="720"/>
        <w:jc w:val="both"/>
        <w:rPr>
          <w:color w:val="000000"/>
          <w:sz w:val="22"/>
          <w:szCs w:val="22"/>
          <w:lang w:eastAsia="lt-LT"/>
        </w:rPr>
      </w:pPr>
      <w:bookmarkStart w:id="97" w:name="part_5b1d9c3db79d4bf69731827c725aa4ab"/>
      <w:bookmarkEnd w:id="97"/>
      <w:r w:rsidRPr="00230B6B">
        <w:rPr>
          <w:color w:val="000000"/>
          <w:sz w:val="22"/>
          <w:szCs w:val="22"/>
          <w:lang w:eastAsia="lt-LT"/>
        </w:rPr>
        <w:t>3) vaikas sulaukia pilnametystės;</w:t>
      </w:r>
    </w:p>
    <w:p w:rsidR="008A47CC" w:rsidRPr="00230B6B" w:rsidRDefault="008A47CC" w:rsidP="008A47CC">
      <w:pPr>
        <w:ind w:firstLine="720"/>
        <w:jc w:val="both"/>
        <w:rPr>
          <w:color w:val="000000"/>
          <w:sz w:val="22"/>
          <w:szCs w:val="22"/>
          <w:lang w:eastAsia="lt-LT"/>
        </w:rPr>
      </w:pPr>
      <w:bookmarkStart w:id="98" w:name="part_4f51f6eee87b4b4296e3b7e752147cb0"/>
      <w:bookmarkEnd w:id="98"/>
      <w:r w:rsidRPr="00230B6B">
        <w:rPr>
          <w:color w:val="000000"/>
          <w:sz w:val="22"/>
          <w:szCs w:val="22"/>
          <w:lang w:eastAsia="lt-LT"/>
        </w:rPr>
        <w:t>4) teismas nušalina tėvus nuo turto tvarkymo;</w:t>
      </w:r>
    </w:p>
    <w:p w:rsidR="008A47CC" w:rsidRPr="00230B6B" w:rsidRDefault="008A47CC" w:rsidP="008A47CC">
      <w:pPr>
        <w:ind w:firstLine="720"/>
        <w:jc w:val="both"/>
        <w:rPr>
          <w:color w:val="000000"/>
          <w:sz w:val="22"/>
          <w:szCs w:val="22"/>
          <w:lang w:eastAsia="lt-LT"/>
        </w:rPr>
      </w:pPr>
      <w:bookmarkStart w:id="99" w:name="part_9dc19bfd100c49c984a74e9b76d054b5"/>
      <w:bookmarkEnd w:id="99"/>
      <w:r w:rsidRPr="00230B6B">
        <w:rPr>
          <w:color w:val="000000"/>
          <w:sz w:val="22"/>
          <w:szCs w:val="22"/>
          <w:lang w:eastAsia="lt-LT"/>
        </w:rPr>
        <w:t>5) teismas atskiria vaikus nuo tėvų ar apriboja tėvų valdžią.</w:t>
      </w:r>
    </w:p>
    <w:p w:rsidR="00230B6B" w:rsidRPr="00230B6B" w:rsidRDefault="008A47CC" w:rsidP="008A47CC">
      <w:pPr>
        <w:ind w:firstLine="720"/>
        <w:jc w:val="both"/>
        <w:rPr>
          <w:b/>
          <w:bCs/>
          <w:caps/>
          <w:color w:val="000000"/>
          <w:sz w:val="22"/>
          <w:szCs w:val="22"/>
          <w:lang w:eastAsia="lt-LT"/>
        </w:rPr>
      </w:pPr>
      <w:bookmarkStart w:id="100" w:name="part_1b4791fcc64440edb09ab721eb83a388"/>
      <w:bookmarkEnd w:id="100"/>
      <w:r w:rsidRPr="00230B6B">
        <w:rPr>
          <w:color w:val="000000"/>
          <w:sz w:val="22"/>
          <w:szCs w:val="22"/>
          <w:lang w:eastAsia="lt-LT"/>
        </w:rPr>
        <w:t>2. Jeigu pasibaigus uzufrukto teisei vaiko tėvai (ar vienas iš jų, su kuriuo gyvena vaikas) ir toliau naudojasi vaiko turtu, jie privalo grąžinti vaikui turtą ir visas iš vaiko turto gautas pajamas ir vaisius nuo to momento, kai to pareikalavo vaikas ar jo atstovas.</w:t>
      </w:r>
      <w:r w:rsidRPr="00230B6B">
        <w:rPr>
          <w:b/>
          <w:bCs/>
          <w:caps/>
          <w:color w:val="000000"/>
          <w:sz w:val="22"/>
          <w:szCs w:val="22"/>
          <w:lang w:eastAsia="lt-LT"/>
        </w:rPr>
        <w:t> </w:t>
      </w:r>
    </w:p>
    <w:p w:rsidR="008A47CC" w:rsidRPr="00230B6B" w:rsidRDefault="008A47CC" w:rsidP="008A47CC">
      <w:pPr>
        <w:ind w:firstLine="720"/>
        <w:jc w:val="both"/>
        <w:rPr>
          <w:color w:val="000000"/>
          <w:sz w:val="22"/>
          <w:szCs w:val="22"/>
          <w:lang w:eastAsia="lt-LT"/>
        </w:rPr>
      </w:pPr>
    </w:p>
    <w:p w:rsidR="008A47CC" w:rsidRPr="00230B6B" w:rsidRDefault="008A47CC" w:rsidP="008A47CC">
      <w:pPr>
        <w:ind w:firstLine="720"/>
        <w:jc w:val="center"/>
        <w:rPr>
          <w:color w:val="000000"/>
          <w:sz w:val="22"/>
          <w:szCs w:val="22"/>
          <w:lang w:eastAsia="lt-LT"/>
        </w:rPr>
      </w:pPr>
      <w:bookmarkStart w:id="101" w:name="part_4e621d195c2d4c99b314b49d93288578"/>
      <w:bookmarkEnd w:id="101"/>
      <w:r w:rsidRPr="00230B6B">
        <w:rPr>
          <w:b/>
          <w:bCs/>
          <w:caps/>
          <w:color w:val="000000"/>
          <w:sz w:val="22"/>
          <w:szCs w:val="22"/>
          <w:lang w:eastAsia="lt-LT"/>
        </w:rPr>
        <w:t>ANTRASIS SKIRSNIS</w:t>
      </w:r>
    </w:p>
    <w:p w:rsidR="008A47CC" w:rsidRPr="00230B6B" w:rsidRDefault="008A47CC" w:rsidP="008A47CC">
      <w:pPr>
        <w:ind w:firstLine="720"/>
        <w:jc w:val="center"/>
        <w:rPr>
          <w:color w:val="000000"/>
          <w:sz w:val="22"/>
          <w:szCs w:val="22"/>
          <w:lang w:eastAsia="lt-LT"/>
        </w:rPr>
      </w:pPr>
      <w:r w:rsidRPr="00230B6B">
        <w:rPr>
          <w:b/>
          <w:bCs/>
          <w:caps/>
          <w:color w:val="000000"/>
          <w:sz w:val="22"/>
          <w:szCs w:val="22"/>
          <w:lang w:eastAsia="lt-LT"/>
        </w:rPr>
        <w:t>VAIKŲ IR TĖVŲ TARPUSAVIO IŠLAIKYMO PAREIGOS</w:t>
      </w:r>
    </w:p>
    <w:p w:rsidR="008A47CC" w:rsidRPr="00230B6B" w:rsidRDefault="008A47CC" w:rsidP="008A47CC">
      <w:pPr>
        <w:ind w:firstLine="720"/>
        <w:jc w:val="both"/>
        <w:rPr>
          <w:color w:val="000000"/>
          <w:sz w:val="22"/>
          <w:szCs w:val="22"/>
          <w:lang w:eastAsia="lt-LT"/>
        </w:rPr>
      </w:pPr>
      <w:r w:rsidRPr="00230B6B">
        <w:rPr>
          <w:b/>
          <w:bCs/>
          <w:color w:val="000000"/>
          <w:sz w:val="22"/>
          <w:szCs w:val="22"/>
          <w:lang w:eastAsia="lt-LT"/>
        </w:rPr>
        <w:t> </w:t>
      </w:r>
    </w:p>
    <w:p w:rsidR="008A47CC" w:rsidRPr="00230B6B" w:rsidRDefault="008A47CC" w:rsidP="008A47CC">
      <w:pPr>
        <w:ind w:firstLine="720"/>
        <w:jc w:val="both"/>
        <w:rPr>
          <w:color w:val="000000"/>
          <w:sz w:val="22"/>
          <w:szCs w:val="22"/>
          <w:lang w:eastAsia="lt-LT"/>
        </w:rPr>
      </w:pPr>
      <w:bookmarkStart w:id="102" w:name="part_0638ef4b6d1440fa8c57aed227f84682"/>
      <w:bookmarkEnd w:id="102"/>
      <w:r w:rsidRPr="00230B6B">
        <w:rPr>
          <w:b/>
          <w:bCs/>
          <w:color w:val="000000"/>
          <w:sz w:val="22"/>
          <w:szCs w:val="22"/>
          <w:lang w:eastAsia="lt-LT"/>
        </w:rPr>
        <w:t>3.192 straipsnis. Tėvų pareiga materialiai išlaikyti savo vaikus</w:t>
      </w:r>
    </w:p>
    <w:p w:rsidR="008A47CC" w:rsidRPr="00230B6B" w:rsidRDefault="008A47CC" w:rsidP="008A47CC">
      <w:pPr>
        <w:ind w:firstLine="720"/>
        <w:jc w:val="both"/>
        <w:rPr>
          <w:color w:val="000000"/>
          <w:sz w:val="22"/>
          <w:szCs w:val="22"/>
          <w:lang w:eastAsia="lt-LT"/>
        </w:rPr>
      </w:pPr>
      <w:bookmarkStart w:id="103" w:name="part_1ee2b3ba910f4f5a853a6ab61d68d754"/>
      <w:bookmarkEnd w:id="103"/>
      <w:r w:rsidRPr="00230B6B">
        <w:rPr>
          <w:color w:val="000000"/>
          <w:sz w:val="22"/>
          <w:szCs w:val="22"/>
          <w:lang w:eastAsia="lt-LT"/>
        </w:rPr>
        <w:t>1. Tėvai privalo materialiai išlaikyti savo nepilnamečius vaikus. Išlaikymo tvarka ir forma nustatoma bendru tėvų susitarimu.</w:t>
      </w:r>
    </w:p>
    <w:p w:rsidR="008A47CC" w:rsidRPr="00230B6B" w:rsidRDefault="008A47CC" w:rsidP="008A47CC">
      <w:pPr>
        <w:ind w:firstLine="720"/>
        <w:jc w:val="both"/>
        <w:rPr>
          <w:color w:val="000000"/>
          <w:sz w:val="22"/>
          <w:szCs w:val="22"/>
          <w:lang w:eastAsia="lt-LT"/>
        </w:rPr>
      </w:pPr>
      <w:bookmarkStart w:id="104" w:name="part_6b5d09b7200f48c998d11b8a57a0ff3a"/>
      <w:bookmarkEnd w:id="104"/>
      <w:r w:rsidRPr="00230B6B">
        <w:rPr>
          <w:color w:val="000000"/>
          <w:sz w:val="22"/>
          <w:szCs w:val="22"/>
          <w:lang w:eastAsia="lt-LT"/>
        </w:rPr>
        <w:t>2. Išlaikymo dydis turi būti proporcingas nepilnamečių vaikų poreikiams bei jų tėvų turtinei padėčiai ir</w:t>
      </w:r>
      <w:r w:rsidRPr="00230B6B">
        <w:rPr>
          <w:i/>
          <w:iCs/>
          <w:color w:val="000000"/>
          <w:sz w:val="22"/>
          <w:szCs w:val="22"/>
          <w:lang w:eastAsia="lt-LT"/>
        </w:rPr>
        <w:t> </w:t>
      </w:r>
      <w:r w:rsidRPr="00230B6B">
        <w:rPr>
          <w:color w:val="000000"/>
          <w:sz w:val="22"/>
          <w:szCs w:val="22"/>
          <w:lang w:eastAsia="lt-LT"/>
        </w:rPr>
        <w:t>užtikrinti būtinas vaikui vystytis sąlygas.</w:t>
      </w:r>
    </w:p>
    <w:p w:rsidR="008A47CC" w:rsidRPr="00230B6B" w:rsidRDefault="008A47CC" w:rsidP="008A47CC">
      <w:pPr>
        <w:ind w:firstLine="720"/>
        <w:jc w:val="both"/>
        <w:rPr>
          <w:color w:val="000000"/>
          <w:sz w:val="22"/>
          <w:szCs w:val="22"/>
          <w:lang w:eastAsia="lt-LT"/>
        </w:rPr>
      </w:pPr>
      <w:bookmarkStart w:id="105" w:name="part_c50942f92f134153a4b8825e683a6af5"/>
      <w:bookmarkEnd w:id="105"/>
      <w:r w:rsidRPr="00230B6B">
        <w:rPr>
          <w:color w:val="000000"/>
          <w:sz w:val="22"/>
          <w:szCs w:val="22"/>
          <w:lang w:eastAsia="lt-LT"/>
        </w:rPr>
        <w:t>3. Materialinį išlaikymą savo nepilnamečiams vaikams privalo teikti abu tėvai proporcingai savo turtinei padėčiai.</w:t>
      </w:r>
    </w:p>
    <w:p w:rsidR="008A47CC" w:rsidRPr="00230B6B" w:rsidRDefault="008A47CC" w:rsidP="008A47CC">
      <w:pPr>
        <w:ind w:firstLine="720"/>
        <w:jc w:val="both"/>
        <w:rPr>
          <w:color w:val="000000"/>
          <w:sz w:val="22"/>
          <w:szCs w:val="22"/>
          <w:lang w:eastAsia="lt-LT"/>
        </w:rPr>
      </w:pPr>
      <w:r w:rsidRPr="00230B6B">
        <w:rPr>
          <w:color w:val="000000"/>
          <w:sz w:val="22"/>
          <w:szCs w:val="22"/>
          <w:lang w:eastAsia="lt-LT"/>
        </w:rPr>
        <w:t> </w:t>
      </w:r>
    </w:p>
    <w:p w:rsidR="008A47CC" w:rsidRPr="00230B6B" w:rsidRDefault="008A47CC" w:rsidP="008A47CC">
      <w:pPr>
        <w:ind w:left="2977" w:hanging="2257"/>
        <w:jc w:val="both"/>
        <w:rPr>
          <w:color w:val="000000"/>
          <w:sz w:val="22"/>
          <w:szCs w:val="22"/>
          <w:lang w:eastAsia="lt-LT"/>
        </w:rPr>
      </w:pPr>
      <w:bookmarkStart w:id="106" w:name="part_628c87efe7e64fd494d392a8845d3f9c"/>
      <w:bookmarkEnd w:id="106"/>
      <w:r w:rsidRPr="00230B6B">
        <w:rPr>
          <w:b/>
          <w:bCs/>
          <w:color w:val="000000"/>
          <w:sz w:val="22"/>
          <w:szCs w:val="22"/>
          <w:lang w:eastAsia="lt-LT"/>
        </w:rPr>
        <w:t>3.192</w:t>
      </w:r>
      <w:r w:rsidRPr="00230B6B">
        <w:rPr>
          <w:b/>
          <w:bCs/>
          <w:color w:val="000000"/>
          <w:sz w:val="22"/>
          <w:szCs w:val="22"/>
          <w:vertAlign w:val="superscript"/>
          <w:lang w:eastAsia="lt-LT"/>
        </w:rPr>
        <w:t>1 </w:t>
      </w:r>
      <w:r w:rsidRPr="00230B6B">
        <w:rPr>
          <w:b/>
          <w:bCs/>
          <w:color w:val="000000"/>
          <w:sz w:val="22"/>
          <w:szCs w:val="22"/>
          <w:lang w:eastAsia="lt-LT"/>
        </w:rPr>
        <w:t>straipsnis. Tėvų pareiga išlaikyti savo vaikus, sulaukusius pilnametystės</w:t>
      </w:r>
    </w:p>
    <w:p w:rsidR="008A47CC" w:rsidRPr="00230B6B" w:rsidRDefault="008A47CC" w:rsidP="008A47CC">
      <w:pPr>
        <w:ind w:firstLine="720"/>
        <w:jc w:val="both"/>
        <w:rPr>
          <w:color w:val="000000"/>
          <w:sz w:val="22"/>
          <w:szCs w:val="22"/>
          <w:lang w:eastAsia="lt-LT"/>
        </w:rPr>
      </w:pPr>
      <w:bookmarkStart w:id="107" w:name="part_c991f57d8b5f4b10891a85ff7b88c07f"/>
      <w:bookmarkEnd w:id="107"/>
      <w:r w:rsidRPr="00230B6B">
        <w:rPr>
          <w:color w:val="000000"/>
          <w:sz w:val="22"/>
          <w:szCs w:val="22"/>
          <w:lang w:eastAsia="lt-LT"/>
        </w:rPr>
        <w:t>1. Tėvai, turintys galimybę, privalo išlaikyti savo vaikus, sulaukusius pilnametystės, kurie mokosi pagal vidurinio ugdymo programą ar pagal formaliojo profesinio mokymo programą pirmajai kvalifikacijai įgyti arba studijuoja aukštojoje mokykloje pagal nuolatinės studijų formos programą ir yra ne vyresni negu 24 metų ir kuriems būtina materialinė parama, atsižvelgiant į vaikų, sulaukusių pilnametystės, turtinę padėtį, gaunamas pajamas, galimybę patiems gauti pajamų ir kitas svarbias aplinkybes. Tėvai neprivalo išlaikyti vaikų, sulaukusių pilnametystės, kurie siekia ne pirmojo aukštojo išsilavinimo ar profesinės kvalifikacijos.</w:t>
      </w:r>
    </w:p>
    <w:p w:rsidR="008A47CC" w:rsidRPr="00230B6B" w:rsidRDefault="008A47CC" w:rsidP="008A47CC">
      <w:pPr>
        <w:ind w:firstLine="720"/>
        <w:jc w:val="both"/>
        <w:rPr>
          <w:color w:val="000000"/>
          <w:sz w:val="22"/>
          <w:szCs w:val="22"/>
          <w:lang w:eastAsia="lt-LT"/>
        </w:rPr>
      </w:pPr>
      <w:bookmarkStart w:id="108" w:name="part_d99e794bac8940a3b734c3022d5c58ad"/>
      <w:bookmarkEnd w:id="108"/>
      <w:r w:rsidRPr="00230B6B">
        <w:rPr>
          <w:color w:val="000000"/>
          <w:sz w:val="22"/>
          <w:szCs w:val="22"/>
          <w:lang w:eastAsia="lt-LT"/>
        </w:rPr>
        <w:t>2. Jeigu vaiko, sulaukusio pilnametystės, tėvai (ar vienas iš jų) nevykdo pareigos materialiai išlaikyti savo vaiką, vaikas turi teisę kreiptis į teismą dėl išlaikymo priteisimo.</w:t>
      </w:r>
    </w:p>
    <w:p w:rsidR="008A47CC" w:rsidRPr="00230B6B" w:rsidRDefault="008A47CC" w:rsidP="008A47CC">
      <w:pPr>
        <w:ind w:firstLine="720"/>
        <w:jc w:val="both"/>
        <w:rPr>
          <w:color w:val="000000"/>
          <w:sz w:val="22"/>
          <w:szCs w:val="22"/>
          <w:lang w:eastAsia="lt-LT"/>
        </w:rPr>
      </w:pPr>
      <w:bookmarkStart w:id="109" w:name="part_ba641a8a4cfe4b7ea4478a0de829ee45"/>
      <w:bookmarkEnd w:id="109"/>
      <w:r w:rsidRPr="00230B6B">
        <w:rPr>
          <w:color w:val="000000"/>
          <w:sz w:val="22"/>
          <w:szCs w:val="22"/>
          <w:lang w:eastAsia="lt-LT"/>
        </w:rPr>
        <w:lastRenderedPageBreak/>
        <w:t>3. Teismas, priimdamas sprendimą dėl išlaikymo priteisimo ir nustatydamas išlaikymo dydį, atsižvelgia į vaiko ir jo tėvų šeiminę bei turtinę padėtį, taip pat kitas bylai svarbias aplinkybes.</w:t>
      </w:r>
    </w:p>
    <w:p w:rsidR="008A47CC" w:rsidRPr="00230B6B" w:rsidRDefault="008A47CC" w:rsidP="008A47CC">
      <w:pPr>
        <w:ind w:firstLine="720"/>
        <w:jc w:val="both"/>
        <w:rPr>
          <w:color w:val="000000"/>
          <w:sz w:val="22"/>
          <w:szCs w:val="22"/>
          <w:lang w:eastAsia="lt-LT"/>
        </w:rPr>
      </w:pPr>
      <w:bookmarkStart w:id="110" w:name="part_833c493f81b94009a67aa56257ba7f1f"/>
      <w:bookmarkEnd w:id="110"/>
      <w:r w:rsidRPr="00230B6B">
        <w:rPr>
          <w:color w:val="000000"/>
          <w:sz w:val="22"/>
          <w:szCs w:val="22"/>
          <w:lang w:eastAsia="lt-LT"/>
        </w:rPr>
        <w:t>4. Vaikų, sulaukusių pilnametystės, išlaikymo tvarkai </w:t>
      </w:r>
      <w:proofErr w:type="spellStart"/>
      <w:r w:rsidRPr="00230B6B">
        <w:rPr>
          <w:i/>
          <w:iCs/>
          <w:color w:val="000000"/>
          <w:sz w:val="22"/>
          <w:szCs w:val="22"/>
          <w:lang w:eastAsia="lt-LT"/>
        </w:rPr>
        <w:t>mutatis</w:t>
      </w:r>
      <w:proofErr w:type="spellEnd"/>
      <w:r w:rsidRPr="00230B6B">
        <w:rPr>
          <w:i/>
          <w:iCs/>
          <w:color w:val="000000"/>
          <w:sz w:val="22"/>
          <w:szCs w:val="22"/>
          <w:lang w:eastAsia="lt-LT"/>
        </w:rPr>
        <w:t xml:space="preserve"> </w:t>
      </w:r>
      <w:proofErr w:type="spellStart"/>
      <w:r w:rsidRPr="00230B6B">
        <w:rPr>
          <w:i/>
          <w:iCs/>
          <w:color w:val="000000"/>
          <w:sz w:val="22"/>
          <w:szCs w:val="22"/>
          <w:lang w:eastAsia="lt-LT"/>
        </w:rPr>
        <w:t>mutandis</w:t>
      </w:r>
      <w:proofErr w:type="spellEnd"/>
      <w:r w:rsidRPr="00230B6B">
        <w:rPr>
          <w:color w:val="000000"/>
          <w:sz w:val="22"/>
          <w:szCs w:val="22"/>
          <w:lang w:eastAsia="lt-LT"/>
        </w:rPr>
        <w:t> taikomi šio kodekso 3.192, 3.193, 3.194, 3.196, 3.197, 3.198, 3.199, 3.200, 3.201, 3.208 straipsniai.</w:t>
      </w:r>
    </w:p>
    <w:p w:rsidR="008A47CC" w:rsidRPr="00230B6B" w:rsidRDefault="008A47CC" w:rsidP="008A47CC">
      <w:pPr>
        <w:ind w:firstLine="720"/>
        <w:jc w:val="both"/>
        <w:rPr>
          <w:color w:val="000000"/>
          <w:sz w:val="22"/>
          <w:szCs w:val="22"/>
          <w:lang w:eastAsia="lt-LT"/>
        </w:rPr>
      </w:pPr>
      <w:r w:rsidRPr="00230B6B">
        <w:rPr>
          <w:color w:val="000000"/>
          <w:sz w:val="22"/>
          <w:szCs w:val="22"/>
          <w:lang w:eastAsia="lt-LT"/>
        </w:rPr>
        <w:t> </w:t>
      </w:r>
    </w:p>
    <w:p w:rsidR="008A47CC" w:rsidRPr="00230B6B" w:rsidRDefault="008A47CC" w:rsidP="008A47CC">
      <w:pPr>
        <w:ind w:firstLine="720"/>
        <w:jc w:val="both"/>
        <w:rPr>
          <w:color w:val="000000"/>
          <w:sz w:val="22"/>
          <w:szCs w:val="22"/>
          <w:lang w:eastAsia="lt-LT"/>
        </w:rPr>
      </w:pPr>
      <w:bookmarkStart w:id="111" w:name="part_19d6be845f28428f98604948ddd8bce0"/>
      <w:bookmarkEnd w:id="111"/>
      <w:r w:rsidRPr="00230B6B">
        <w:rPr>
          <w:b/>
          <w:bCs/>
          <w:color w:val="000000"/>
          <w:sz w:val="22"/>
          <w:szCs w:val="22"/>
          <w:lang w:eastAsia="lt-LT"/>
        </w:rPr>
        <w:t>3.193 straipsnis. Tėvų susitarimas dėl savo nepilnamečių vaikų išlaikymo</w:t>
      </w:r>
    </w:p>
    <w:p w:rsidR="008A47CC" w:rsidRPr="00230B6B" w:rsidRDefault="008A47CC" w:rsidP="008A47CC">
      <w:pPr>
        <w:ind w:firstLine="720"/>
        <w:jc w:val="both"/>
        <w:rPr>
          <w:color w:val="000000"/>
          <w:sz w:val="22"/>
          <w:szCs w:val="22"/>
          <w:lang w:eastAsia="lt-LT"/>
        </w:rPr>
      </w:pPr>
      <w:bookmarkStart w:id="112" w:name="part_4b9075d19c804247a1d6f2fdb465f412"/>
      <w:bookmarkEnd w:id="112"/>
      <w:r w:rsidRPr="00230B6B">
        <w:rPr>
          <w:color w:val="000000"/>
          <w:sz w:val="22"/>
          <w:szCs w:val="22"/>
          <w:lang w:eastAsia="lt-LT"/>
        </w:rPr>
        <w:t>1. Nepilnamečių vaikų tėvai, nutraukdami santuoką bendru sutarimu (šio kodekso 3.51 straipsnis) arba pradėdami gyventi skyrium (šio kodekso 3.73 straipsnis), sudaro sutartį, kurioje numato tarpusavio pareigas materialiai išlaikant savo nepilnamečius vaikus, taip pat tokio išlaikymo tvarką, dydį ir formas. Šią sutartį tvirtina teismas (šio kodekso 3.53 straipsnis).</w:t>
      </w:r>
    </w:p>
    <w:p w:rsidR="008A47CC" w:rsidRPr="00230B6B" w:rsidRDefault="008A47CC" w:rsidP="008A47CC">
      <w:pPr>
        <w:ind w:firstLine="720"/>
        <w:jc w:val="both"/>
        <w:rPr>
          <w:color w:val="000000"/>
          <w:sz w:val="22"/>
          <w:szCs w:val="22"/>
          <w:lang w:eastAsia="lt-LT"/>
        </w:rPr>
      </w:pPr>
      <w:bookmarkStart w:id="113" w:name="part_2ebedf50476f45dd9644515f3e4b2d46"/>
      <w:bookmarkEnd w:id="113"/>
      <w:r w:rsidRPr="00230B6B">
        <w:rPr>
          <w:color w:val="000000"/>
          <w:sz w:val="22"/>
          <w:szCs w:val="22"/>
          <w:lang w:eastAsia="lt-LT"/>
        </w:rPr>
        <w:t>2. Nepilnamečių vaikų tėvai gali sudaryti sutartį dėl savo vaikų materialinio išlaikymo taip pat ir nutraukiant santuoką kitais pagrindais.</w:t>
      </w:r>
    </w:p>
    <w:p w:rsidR="008A47CC" w:rsidRPr="00230B6B" w:rsidRDefault="008A47CC" w:rsidP="008A47CC">
      <w:pPr>
        <w:ind w:firstLine="720"/>
        <w:jc w:val="both"/>
        <w:rPr>
          <w:color w:val="000000"/>
          <w:sz w:val="22"/>
          <w:szCs w:val="22"/>
          <w:lang w:eastAsia="lt-LT"/>
        </w:rPr>
      </w:pPr>
      <w:bookmarkStart w:id="114" w:name="part_63d90a381c424d9f84ae5c6084d8ab79"/>
      <w:bookmarkEnd w:id="114"/>
      <w:r w:rsidRPr="00230B6B">
        <w:rPr>
          <w:color w:val="000000"/>
          <w:sz w:val="22"/>
          <w:szCs w:val="22"/>
          <w:lang w:eastAsia="lt-LT"/>
        </w:rPr>
        <w:t>3. Jeigu vienas iš tėvų nevykdo teismo patvirtintos jų sutarties dėl nepilnamečių vaikų išlaikymo, kitas iš tėvų įgyja teisę kreiptis į teismą dėl vykdomojo rašto išdavimo.</w:t>
      </w:r>
    </w:p>
    <w:p w:rsidR="008A47CC" w:rsidRPr="00230B6B" w:rsidRDefault="008A47CC" w:rsidP="008A47CC">
      <w:pPr>
        <w:ind w:firstLine="720"/>
        <w:jc w:val="both"/>
        <w:rPr>
          <w:color w:val="000000"/>
          <w:sz w:val="22"/>
          <w:szCs w:val="22"/>
          <w:lang w:eastAsia="lt-LT"/>
        </w:rPr>
      </w:pPr>
      <w:r w:rsidRPr="00230B6B">
        <w:rPr>
          <w:color w:val="000000"/>
          <w:sz w:val="22"/>
          <w:szCs w:val="22"/>
          <w:lang w:eastAsia="lt-LT"/>
        </w:rPr>
        <w:t> </w:t>
      </w:r>
    </w:p>
    <w:p w:rsidR="008A47CC" w:rsidRPr="00230B6B" w:rsidRDefault="008A47CC" w:rsidP="008A47CC">
      <w:pPr>
        <w:ind w:firstLine="720"/>
        <w:jc w:val="both"/>
        <w:rPr>
          <w:color w:val="000000"/>
          <w:sz w:val="22"/>
          <w:szCs w:val="22"/>
          <w:lang w:eastAsia="lt-LT"/>
        </w:rPr>
      </w:pPr>
      <w:bookmarkStart w:id="115" w:name="part_8a8e3b9e4d1447589cd0c84d447db06c"/>
      <w:bookmarkEnd w:id="115"/>
      <w:r w:rsidRPr="00230B6B">
        <w:rPr>
          <w:b/>
          <w:bCs/>
          <w:color w:val="000000"/>
          <w:sz w:val="22"/>
          <w:szCs w:val="22"/>
          <w:lang w:eastAsia="lt-LT"/>
        </w:rPr>
        <w:t>3.194 straipsnis. Išlaikymo priteisimas</w:t>
      </w:r>
    </w:p>
    <w:p w:rsidR="008A47CC" w:rsidRPr="00230B6B" w:rsidRDefault="008A47CC" w:rsidP="008A47CC">
      <w:pPr>
        <w:ind w:firstLine="720"/>
        <w:jc w:val="both"/>
        <w:rPr>
          <w:color w:val="000000"/>
          <w:sz w:val="22"/>
          <w:szCs w:val="22"/>
          <w:lang w:eastAsia="lt-LT"/>
        </w:rPr>
      </w:pPr>
      <w:bookmarkStart w:id="116" w:name="part_0d4a5159f7b24138a2666b5de26dc277"/>
      <w:bookmarkEnd w:id="116"/>
      <w:r w:rsidRPr="00230B6B">
        <w:rPr>
          <w:color w:val="000000"/>
          <w:sz w:val="22"/>
          <w:szCs w:val="22"/>
          <w:lang w:eastAsia="lt-LT"/>
        </w:rPr>
        <w:t>1. Jeigu nepilnamečio vaiko tėvai (ar vienas jų) nevykdo pareigos materialiai išlaikyti savo nepilnamečius vaikus, teismas išlaikymą priteisia pagal vieno iš tėvų ar vaiko globėjo (rūpintojo) arba valstybinės vaiko teisių apsaugos institucijos ieškinį.</w:t>
      </w:r>
    </w:p>
    <w:p w:rsidR="008A47CC" w:rsidRPr="00230B6B" w:rsidRDefault="008A47CC" w:rsidP="008A47CC">
      <w:pPr>
        <w:ind w:firstLine="720"/>
        <w:jc w:val="both"/>
        <w:rPr>
          <w:color w:val="000000"/>
          <w:sz w:val="22"/>
          <w:szCs w:val="22"/>
          <w:lang w:eastAsia="lt-LT"/>
        </w:rPr>
      </w:pPr>
      <w:bookmarkStart w:id="117" w:name="part_5cc0d8a3b91447bea35d1377c1ed6a2d"/>
      <w:bookmarkEnd w:id="117"/>
      <w:r w:rsidRPr="00230B6B">
        <w:rPr>
          <w:color w:val="000000"/>
          <w:sz w:val="22"/>
          <w:szCs w:val="22"/>
          <w:lang w:eastAsia="lt-LT"/>
        </w:rPr>
        <w:t>2. Išlaikymas taip pat priteisiamas, jeigu tėvai, nutraukdami santuoką ar pradėdami gyventi skyrium, nesusitarė dėl savo nepilnamečių vaikų išlaikymo šios knygos nustatyta tvarka.</w:t>
      </w:r>
    </w:p>
    <w:p w:rsidR="008A47CC" w:rsidRPr="00230B6B" w:rsidRDefault="008A47CC" w:rsidP="008A47CC">
      <w:pPr>
        <w:ind w:firstLine="720"/>
        <w:jc w:val="both"/>
        <w:rPr>
          <w:color w:val="000000"/>
          <w:sz w:val="22"/>
          <w:szCs w:val="22"/>
          <w:lang w:eastAsia="lt-LT"/>
        </w:rPr>
      </w:pPr>
      <w:bookmarkStart w:id="118" w:name="part_392de30fa3c8481f968cc421ce4d8e66"/>
      <w:bookmarkEnd w:id="118"/>
      <w:r w:rsidRPr="00230B6B">
        <w:rPr>
          <w:color w:val="000000"/>
          <w:sz w:val="22"/>
          <w:szCs w:val="22"/>
          <w:lang w:eastAsia="lt-LT"/>
        </w:rPr>
        <w:t xml:space="preserve">3. Išlaikymą teismas priteisia, kol vaikas sulaukia pilnametystės, išskyrus atvejus, kai vaikas yra nedarbingas dėl </w:t>
      </w:r>
      <w:proofErr w:type="spellStart"/>
      <w:r w:rsidRPr="00230B6B">
        <w:rPr>
          <w:color w:val="000000"/>
          <w:sz w:val="22"/>
          <w:szCs w:val="22"/>
          <w:lang w:eastAsia="lt-LT"/>
        </w:rPr>
        <w:t>neįgalumo</w:t>
      </w:r>
      <w:proofErr w:type="spellEnd"/>
      <w:r w:rsidRPr="00230B6B">
        <w:rPr>
          <w:color w:val="000000"/>
          <w:sz w:val="22"/>
          <w:szCs w:val="22"/>
          <w:lang w:eastAsia="lt-LT"/>
        </w:rPr>
        <w:t>, kuris jam nepilnamečiui nustatytas.</w:t>
      </w:r>
    </w:p>
    <w:p w:rsidR="008A47CC" w:rsidRPr="00230B6B" w:rsidRDefault="008A47CC" w:rsidP="008A47CC">
      <w:pPr>
        <w:ind w:firstLine="720"/>
        <w:jc w:val="both"/>
        <w:rPr>
          <w:color w:val="000000"/>
          <w:sz w:val="22"/>
          <w:szCs w:val="22"/>
          <w:lang w:eastAsia="lt-LT"/>
        </w:rPr>
      </w:pPr>
      <w:bookmarkStart w:id="119" w:name="part_86cbc56af0604821ab1ad7bfd19c552b"/>
      <w:bookmarkEnd w:id="119"/>
      <w:r w:rsidRPr="00230B6B">
        <w:rPr>
          <w:color w:val="000000"/>
          <w:sz w:val="22"/>
          <w:szCs w:val="22"/>
          <w:lang w:eastAsia="lt-LT"/>
        </w:rPr>
        <w:t>4. Priteisto išlaikymo išieškojimas nutraukiamas, jeigu:</w:t>
      </w:r>
    </w:p>
    <w:p w:rsidR="008A47CC" w:rsidRPr="00230B6B" w:rsidRDefault="008A47CC" w:rsidP="008A47CC">
      <w:pPr>
        <w:ind w:firstLine="720"/>
        <w:jc w:val="both"/>
        <w:rPr>
          <w:color w:val="000000"/>
          <w:sz w:val="22"/>
          <w:szCs w:val="22"/>
          <w:lang w:eastAsia="lt-LT"/>
        </w:rPr>
      </w:pPr>
      <w:bookmarkStart w:id="120" w:name="part_7daa0806356142378e436f3e726af7d1"/>
      <w:bookmarkEnd w:id="120"/>
      <w:r w:rsidRPr="00230B6B">
        <w:rPr>
          <w:color w:val="000000"/>
          <w:sz w:val="22"/>
          <w:szCs w:val="22"/>
          <w:lang w:eastAsia="lt-LT"/>
        </w:rPr>
        <w:t xml:space="preserve">1) nepilnametis </w:t>
      </w:r>
      <w:proofErr w:type="spellStart"/>
      <w:r w:rsidRPr="00230B6B">
        <w:rPr>
          <w:color w:val="000000"/>
          <w:sz w:val="22"/>
          <w:szCs w:val="22"/>
          <w:lang w:eastAsia="lt-LT"/>
        </w:rPr>
        <w:t>emancipuojamas</w:t>
      </w:r>
      <w:proofErr w:type="spellEnd"/>
      <w:r w:rsidRPr="00230B6B">
        <w:rPr>
          <w:color w:val="000000"/>
          <w:sz w:val="22"/>
          <w:szCs w:val="22"/>
          <w:lang w:eastAsia="lt-LT"/>
        </w:rPr>
        <w:t>;</w:t>
      </w:r>
    </w:p>
    <w:p w:rsidR="008A47CC" w:rsidRPr="00230B6B" w:rsidRDefault="008A47CC" w:rsidP="008A47CC">
      <w:pPr>
        <w:ind w:firstLine="720"/>
        <w:jc w:val="both"/>
        <w:rPr>
          <w:color w:val="000000"/>
          <w:sz w:val="22"/>
          <w:szCs w:val="22"/>
          <w:lang w:eastAsia="lt-LT"/>
        </w:rPr>
      </w:pPr>
      <w:bookmarkStart w:id="121" w:name="part_37ce5413f4294ee194b494d113c2d108"/>
      <w:bookmarkEnd w:id="121"/>
      <w:r w:rsidRPr="00230B6B">
        <w:rPr>
          <w:color w:val="000000"/>
          <w:sz w:val="22"/>
          <w:szCs w:val="22"/>
          <w:lang w:eastAsia="lt-LT"/>
        </w:rPr>
        <w:t>2) vaikas sulaukė pilnametystės;</w:t>
      </w:r>
    </w:p>
    <w:p w:rsidR="008A47CC" w:rsidRPr="00230B6B" w:rsidRDefault="008A47CC" w:rsidP="008A47CC">
      <w:pPr>
        <w:ind w:firstLine="720"/>
        <w:jc w:val="both"/>
        <w:rPr>
          <w:color w:val="000000"/>
          <w:sz w:val="22"/>
          <w:szCs w:val="22"/>
          <w:lang w:eastAsia="lt-LT"/>
        </w:rPr>
      </w:pPr>
      <w:bookmarkStart w:id="122" w:name="part_e1ff6cffca4940c983fbb2cb4dd74818"/>
      <w:bookmarkEnd w:id="122"/>
      <w:r w:rsidRPr="00230B6B">
        <w:rPr>
          <w:color w:val="000000"/>
          <w:sz w:val="22"/>
          <w:szCs w:val="22"/>
          <w:lang w:eastAsia="lt-LT"/>
        </w:rPr>
        <w:t>3) vaikas įvaikinamas;</w:t>
      </w:r>
    </w:p>
    <w:p w:rsidR="008A47CC" w:rsidRPr="00230B6B" w:rsidRDefault="008A47CC" w:rsidP="008A47CC">
      <w:pPr>
        <w:ind w:firstLine="720"/>
        <w:jc w:val="both"/>
        <w:rPr>
          <w:color w:val="000000"/>
          <w:sz w:val="22"/>
          <w:szCs w:val="22"/>
          <w:lang w:eastAsia="lt-LT"/>
        </w:rPr>
      </w:pPr>
      <w:bookmarkStart w:id="123" w:name="part_c27ed1f79dc246c28c12d3ad4b5c02df"/>
      <w:bookmarkEnd w:id="123"/>
      <w:r w:rsidRPr="00230B6B">
        <w:rPr>
          <w:color w:val="000000"/>
          <w:sz w:val="22"/>
          <w:szCs w:val="22"/>
          <w:lang w:eastAsia="lt-LT"/>
        </w:rPr>
        <w:t>4) vaikas miršta.</w:t>
      </w:r>
    </w:p>
    <w:p w:rsidR="008A47CC" w:rsidRPr="00230B6B" w:rsidRDefault="008A47CC" w:rsidP="008A47CC">
      <w:pPr>
        <w:ind w:firstLine="720"/>
        <w:jc w:val="both"/>
        <w:rPr>
          <w:color w:val="000000"/>
          <w:sz w:val="22"/>
          <w:szCs w:val="22"/>
          <w:lang w:eastAsia="lt-LT"/>
        </w:rPr>
      </w:pPr>
      <w:bookmarkStart w:id="124" w:name="part_369b2f30dbc7407eb30843f268a1a566"/>
      <w:bookmarkEnd w:id="124"/>
      <w:r w:rsidRPr="00230B6B">
        <w:rPr>
          <w:color w:val="000000"/>
          <w:sz w:val="22"/>
          <w:szCs w:val="22"/>
          <w:lang w:eastAsia="lt-LT"/>
        </w:rPr>
        <w:t>5. Kai asmuo, iš kurio buvo priteistas išlaikymas, mirė, išlaikymo pareiga pereina jo įpėdiniams, kiek leidžia paveldimas turtas, nesvarbu, koks palikimo priėmimo būdas pagal šio kodekso penktosios knygos normas.</w:t>
      </w:r>
    </w:p>
    <w:p w:rsidR="008A47CC" w:rsidRPr="00230B6B" w:rsidRDefault="008A47CC" w:rsidP="008A47CC">
      <w:pPr>
        <w:ind w:firstLine="720"/>
        <w:jc w:val="both"/>
        <w:rPr>
          <w:color w:val="000000"/>
          <w:sz w:val="22"/>
          <w:szCs w:val="22"/>
          <w:lang w:eastAsia="lt-LT"/>
        </w:rPr>
      </w:pPr>
      <w:r w:rsidRPr="00230B6B">
        <w:rPr>
          <w:color w:val="000000"/>
          <w:sz w:val="22"/>
          <w:szCs w:val="22"/>
          <w:lang w:eastAsia="lt-LT"/>
        </w:rPr>
        <w:t> </w:t>
      </w:r>
    </w:p>
    <w:p w:rsidR="008A47CC" w:rsidRPr="00230B6B" w:rsidRDefault="008A47CC" w:rsidP="008A47CC">
      <w:pPr>
        <w:ind w:firstLine="720"/>
        <w:jc w:val="both"/>
        <w:rPr>
          <w:color w:val="000000"/>
          <w:sz w:val="22"/>
          <w:szCs w:val="22"/>
          <w:lang w:eastAsia="lt-LT"/>
        </w:rPr>
      </w:pPr>
      <w:bookmarkStart w:id="125" w:name="part_98f628e7b2c04fd6829f7a533bd3a164"/>
      <w:bookmarkEnd w:id="125"/>
      <w:r w:rsidRPr="00230B6B">
        <w:rPr>
          <w:b/>
          <w:bCs/>
          <w:color w:val="000000"/>
          <w:sz w:val="22"/>
          <w:szCs w:val="22"/>
          <w:lang w:eastAsia="lt-LT"/>
        </w:rPr>
        <w:t>3.195 straipsnis. Išlaikymo pareiga atskyrus vaikus nuo tėvų</w:t>
      </w:r>
    </w:p>
    <w:p w:rsidR="008A47CC" w:rsidRPr="00230B6B" w:rsidRDefault="008A47CC" w:rsidP="008A47CC">
      <w:pPr>
        <w:ind w:firstLine="720"/>
        <w:jc w:val="both"/>
        <w:rPr>
          <w:color w:val="000000"/>
          <w:sz w:val="22"/>
          <w:szCs w:val="22"/>
          <w:lang w:eastAsia="lt-LT"/>
        </w:rPr>
      </w:pPr>
      <w:bookmarkStart w:id="126" w:name="part_e0b62ba3cdf14a1ca230484d4b719179"/>
      <w:bookmarkEnd w:id="126"/>
      <w:r w:rsidRPr="00230B6B">
        <w:rPr>
          <w:color w:val="000000"/>
          <w:sz w:val="22"/>
          <w:szCs w:val="22"/>
          <w:lang w:eastAsia="lt-LT"/>
        </w:rPr>
        <w:t>Tėvų pareiga išlaikyti savo nepilnamečius vaikus išlieka ir atskyrus vaikus nuo tėvų arba apribojus tėvų valdžią, išskyrus atvejus, kai vaikas įvaikinamas.</w:t>
      </w:r>
    </w:p>
    <w:p w:rsidR="008A47CC" w:rsidRPr="00230B6B" w:rsidRDefault="008A47CC" w:rsidP="008A47CC">
      <w:pPr>
        <w:ind w:firstLine="720"/>
        <w:jc w:val="both"/>
        <w:rPr>
          <w:color w:val="000000"/>
          <w:sz w:val="22"/>
          <w:szCs w:val="22"/>
          <w:lang w:eastAsia="lt-LT"/>
        </w:rPr>
      </w:pPr>
      <w:r w:rsidRPr="00230B6B">
        <w:rPr>
          <w:color w:val="000000"/>
          <w:sz w:val="22"/>
          <w:szCs w:val="22"/>
          <w:lang w:eastAsia="lt-LT"/>
        </w:rPr>
        <w:t> </w:t>
      </w:r>
    </w:p>
    <w:p w:rsidR="008A47CC" w:rsidRPr="00230B6B" w:rsidRDefault="008A47CC" w:rsidP="008A47CC">
      <w:pPr>
        <w:ind w:firstLine="720"/>
        <w:jc w:val="both"/>
        <w:rPr>
          <w:color w:val="000000"/>
          <w:sz w:val="22"/>
          <w:szCs w:val="22"/>
          <w:lang w:eastAsia="lt-LT"/>
        </w:rPr>
      </w:pPr>
      <w:bookmarkStart w:id="127" w:name="part_0e705b1ced0d46df8f57360764a3b7c7"/>
      <w:bookmarkEnd w:id="127"/>
      <w:r w:rsidRPr="00230B6B">
        <w:rPr>
          <w:b/>
          <w:bCs/>
          <w:color w:val="000000"/>
          <w:sz w:val="22"/>
          <w:szCs w:val="22"/>
          <w:lang w:eastAsia="lt-LT"/>
        </w:rPr>
        <w:t>3.196 straipsnis. Išlaikymo forma ir dydis</w:t>
      </w:r>
    </w:p>
    <w:p w:rsidR="008A47CC" w:rsidRPr="00230B6B" w:rsidRDefault="008A47CC" w:rsidP="008A47CC">
      <w:pPr>
        <w:ind w:firstLine="720"/>
        <w:jc w:val="both"/>
        <w:rPr>
          <w:color w:val="000000"/>
          <w:sz w:val="22"/>
          <w:szCs w:val="22"/>
          <w:lang w:eastAsia="lt-LT"/>
        </w:rPr>
      </w:pPr>
      <w:bookmarkStart w:id="128" w:name="part_c179e374004840d780e1903ccdd24768"/>
      <w:bookmarkEnd w:id="128"/>
      <w:r w:rsidRPr="00230B6B">
        <w:rPr>
          <w:color w:val="000000"/>
          <w:sz w:val="22"/>
          <w:szCs w:val="22"/>
          <w:lang w:eastAsia="lt-LT"/>
        </w:rPr>
        <w:t>1. Teismas gali priteisti išlaikymą nepilnamečiams vaikams iš jų tėvų (vieno jų), kurie nevykdo pareigos išlaikyti savo vaikus, šiais būdais:</w:t>
      </w:r>
    </w:p>
    <w:p w:rsidR="008A47CC" w:rsidRPr="00230B6B" w:rsidRDefault="008A47CC" w:rsidP="008A47CC">
      <w:pPr>
        <w:ind w:firstLine="720"/>
        <w:jc w:val="both"/>
        <w:rPr>
          <w:color w:val="000000"/>
          <w:sz w:val="22"/>
          <w:szCs w:val="22"/>
          <w:lang w:eastAsia="lt-LT"/>
        </w:rPr>
      </w:pPr>
      <w:bookmarkStart w:id="129" w:name="part_c3b12f63a7ac43c1858780e18e2473a4"/>
      <w:bookmarkEnd w:id="129"/>
      <w:r w:rsidRPr="00230B6B">
        <w:rPr>
          <w:color w:val="000000"/>
          <w:sz w:val="22"/>
          <w:szCs w:val="22"/>
          <w:lang w:eastAsia="lt-LT"/>
        </w:rPr>
        <w:t>1) kas mėnesį mokamomis periodinėmis išmokomis;</w:t>
      </w:r>
    </w:p>
    <w:p w:rsidR="008A47CC" w:rsidRPr="00230B6B" w:rsidRDefault="008A47CC" w:rsidP="008A47CC">
      <w:pPr>
        <w:ind w:firstLine="720"/>
        <w:jc w:val="both"/>
        <w:rPr>
          <w:color w:val="000000"/>
          <w:sz w:val="22"/>
          <w:szCs w:val="22"/>
          <w:lang w:eastAsia="lt-LT"/>
        </w:rPr>
      </w:pPr>
      <w:bookmarkStart w:id="130" w:name="part_fe3550fd8f3b43cea2c78735a0b4b597"/>
      <w:bookmarkEnd w:id="130"/>
      <w:r w:rsidRPr="00230B6B">
        <w:rPr>
          <w:color w:val="000000"/>
          <w:sz w:val="22"/>
          <w:szCs w:val="22"/>
          <w:lang w:eastAsia="lt-LT"/>
        </w:rPr>
        <w:t>2) konkrečia pinigų suma;</w:t>
      </w:r>
    </w:p>
    <w:p w:rsidR="008A47CC" w:rsidRPr="00230B6B" w:rsidRDefault="008A47CC" w:rsidP="008A47CC">
      <w:pPr>
        <w:ind w:firstLine="720"/>
        <w:jc w:val="both"/>
        <w:rPr>
          <w:color w:val="000000"/>
          <w:sz w:val="22"/>
          <w:szCs w:val="22"/>
          <w:lang w:eastAsia="lt-LT"/>
        </w:rPr>
      </w:pPr>
      <w:bookmarkStart w:id="131" w:name="part_8cd8e1228ade46eb9ed6696d0e5d62b8"/>
      <w:bookmarkEnd w:id="131"/>
      <w:r w:rsidRPr="00230B6B">
        <w:rPr>
          <w:color w:val="000000"/>
          <w:sz w:val="22"/>
          <w:szCs w:val="22"/>
          <w:lang w:eastAsia="lt-LT"/>
        </w:rPr>
        <w:t>3) priteisiant vaikui tam tikrą turtą.</w:t>
      </w:r>
    </w:p>
    <w:p w:rsidR="008A47CC" w:rsidRPr="00230B6B" w:rsidRDefault="008A47CC" w:rsidP="008A47CC">
      <w:pPr>
        <w:ind w:firstLine="720"/>
        <w:jc w:val="both"/>
        <w:rPr>
          <w:color w:val="000000"/>
          <w:sz w:val="22"/>
          <w:szCs w:val="22"/>
          <w:lang w:eastAsia="lt-LT"/>
        </w:rPr>
      </w:pPr>
      <w:bookmarkStart w:id="132" w:name="part_90998805cd1a432ca88ecf3de2d39e96"/>
      <w:bookmarkEnd w:id="132"/>
      <w:r w:rsidRPr="00230B6B">
        <w:rPr>
          <w:color w:val="000000"/>
          <w:sz w:val="22"/>
          <w:szCs w:val="22"/>
          <w:lang w:eastAsia="lt-LT"/>
        </w:rPr>
        <w:t>2. Kol bus išnagrinėta byla, teismas nutartimi gali įpareigoti mokėti laikiną išlaikymą.</w:t>
      </w:r>
    </w:p>
    <w:p w:rsidR="00230B6B" w:rsidRPr="00230B6B" w:rsidRDefault="00230B6B" w:rsidP="008A47CC">
      <w:pPr>
        <w:ind w:firstLine="720"/>
        <w:jc w:val="both"/>
        <w:rPr>
          <w:b/>
          <w:bCs/>
          <w:color w:val="000000"/>
          <w:sz w:val="22"/>
          <w:szCs w:val="22"/>
          <w:lang w:eastAsia="lt-LT"/>
        </w:rPr>
      </w:pPr>
      <w:bookmarkStart w:id="133" w:name="part_b6beb6392811445786708d82b849c2a2"/>
      <w:bookmarkEnd w:id="133"/>
    </w:p>
    <w:p w:rsidR="008A47CC" w:rsidRPr="00230B6B" w:rsidRDefault="008A47CC" w:rsidP="008A47CC">
      <w:pPr>
        <w:ind w:firstLine="720"/>
        <w:jc w:val="both"/>
        <w:rPr>
          <w:color w:val="000000"/>
          <w:sz w:val="22"/>
          <w:szCs w:val="22"/>
          <w:lang w:eastAsia="lt-LT"/>
        </w:rPr>
      </w:pPr>
      <w:r w:rsidRPr="00230B6B">
        <w:rPr>
          <w:b/>
          <w:bCs/>
          <w:color w:val="000000"/>
          <w:sz w:val="22"/>
          <w:szCs w:val="22"/>
          <w:lang w:eastAsia="lt-LT"/>
        </w:rPr>
        <w:t>3.197 straipsnis. Priverstinis įkeitimas (hipoteka)</w:t>
      </w:r>
    </w:p>
    <w:p w:rsidR="008A47CC" w:rsidRPr="00230B6B" w:rsidRDefault="008A47CC" w:rsidP="008A47CC">
      <w:pPr>
        <w:ind w:firstLine="720"/>
        <w:jc w:val="both"/>
        <w:rPr>
          <w:color w:val="000000"/>
          <w:sz w:val="22"/>
          <w:szCs w:val="22"/>
          <w:lang w:eastAsia="lt-LT"/>
        </w:rPr>
      </w:pPr>
      <w:bookmarkStart w:id="134" w:name="part_eb48089caee94e61860d986dd934838e"/>
      <w:bookmarkEnd w:id="134"/>
      <w:r w:rsidRPr="00230B6B">
        <w:rPr>
          <w:color w:val="000000"/>
          <w:sz w:val="22"/>
          <w:szCs w:val="22"/>
          <w:lang w:eastAsia="lt-LT"/>
        </w:rPr>
        <w:t>Prireikus teismas, priimdamas sprendimą dėl išlaikymo priteisimo, nustato tėvų (ar vieno iš jų) turtui priverstinį įkeitimą (hipoteką). Jeigu teismo sprendimas dėl išlaikymo išieškojimo nevykdomas, tai išieškoma iš įkeisto turto įstatymų nustatyta tvarka.</w:t>
      </w:r>
    </w:p>
    <w:p w:rsidR="008A47CC" w:rsidRPr="00230B6B" w:rsidRDefault="008A47CC" w:rsidP="008A47CC">
      <w:pPr>
        <w:ind w:firstLine="720"/>
        <w:jc w:val="both"/>
        <w:rPr>
          <w:color w:val="000000"/>
          <w:sz w:val="22"/>
          <w:szCs w:val="22"/>
          <w:lang w:eastAsia="lt-LT"/>
        </w:rPr>
      </w:pPr>
      <w:r w:rsidRPr="00230B6B">
        <w:rPr>
          <w:color w:val="000000"/>
          <w:sz w:val="22"/>
          <w:szCs w:val="22"/>
          <w:lang w:eastAsia="lt-LT"/>
        </w:rPr>
        <w:t> </w:t>
      </w:r>
    </w:p>
    <w:p w:rsidR="008A47CC" w:rsidRPr="00230B6B" w:rsidRDefault="008A47CC" w:rsidP="008A47CC">
      <w:pPr>
        <w:ind w:left="2610" w:hanging="1890"/>
        <w:jc w:val="both"/>
        <w:rPr>
          <w:color w:val="000000"/>
          <w:sz w:val="22"/>
          <w:szCs w:val="22"/>
          <w:lang w:eastAsia="lt-LT"/>
        </w:rPr>
      </w:pPr>
      <w:bookmarkStart w:id="135" w:name="part_d7b9ea73a5d741508ee8332bb787436e"/>
      <w:bookmarkEnd w:id="135"/>
      <w:r w:rsidRPr="00230B6B">
        <w:rPr>
          <w:b/>
          <w:bCs/>
          <w:color w:val="000000"/>
          <w:sz w:val="22"/>
          <w:szCs w:val="22"/>
          <w:lang w:eastAsia="lt-LT"/>
        </w:rPr>
        <w:t>3.198 straipsnis. Išlaikymo priteisimas, kai išlaikymas turi būti mokamas dviem ar daugiau vaikų</w:t>
      </w:r>
    </w:p>
    <w:p w:rsidR="008A47CC" w:rsidRPr="00230B6B" w:rsidRDefault="008A47CC" w:rsidP="008A47CC">
      <w:pPr>
        <w:ind w:firstLine="720"/>
        <w:jc w:val="both"/>
        <w:rPr>
          <w:color w:val="000000"/>
          <w:sz w:val="22"/>
          <w:szCs w:val="22"/>
          <w:lang w:eastAsia="lt-LT"/>
        </w:rPr>
      </w:pPr>
      <w:bookmarkStart w:id="136" w:name="part_a38e23ed26a74c459892cd117b8761f9"/>
      <w:bookmarkEnd w:id="136"/>
      <w:r w:rsidRPr="00230B6B">
        <w:rPr>
          <w:color w:val="000000"/>
          <w:sz w:val="22"/>
          <w:szCs w:val="22"/>
          <w:lang w:eastAsia="lt-LT"/>
        </w:rPr>
        <w:t>1. Teismas, priteisdamas išlaikymą dviem ar daugiau vaikų, turi nustatyti tokį išlaikymo dydį, kuris būtų pakankamas tenkinti bent minimalius visų vaikų poreikius.</w:t>
      </w:r>
    </w:p>
    <w:p w:rsidR="008A47CC" w:rsidRPr="00230B6B" w:rsidRDefault="008A47CC" w:rsidP="008A47CC">
      <w:pPr>
        <w:ind w:firstLine="720"/>
        <w:jc w:val="both"/>
        <w:rPr>
          <w:color w:val="000000"/>
          <w:sz w:val="22"/>
          <w:szCs w:val="22"/>
          <w:lang w:eastAsia="lt-LT"/>
        </w:rPr>
      </w:pPr>
      <w:bookmarkStart w:id="137" w:name="part_0a68ba99d1b44bf49674aac3bba1cc1f"/>
      <w:bookmarkEnd w:id="137"/>
      <w:r w:rsidRPr="00230B6B">
        <w:rPr>
          <w:color w:val="000000"/>
          <w:sz w:val="22"/>
          <w:szCs w:val="22"/>
          <w:lang w:eastAsia="lt-LT"/>
        </w:rPr>
        <w:t>2. Išieškota išlaikymo suma visiems vaikams turi būti panaudota lygiomis dalimis, išskyrus atvejus, kai dėl svarbių priežasčių (ligos ir kt.) yra būtina nukrypti nuo lygybės principo.</w:t>
      </w:r>
    </w:p>
    <w:p w:rsidR="00420EF1" w:rsidRDefault="00420EF1" w:rsidP="008A47CC">
      <w:pPr>
        <w:ind w:firstLine="720"/>
        <w:jc w:val="both"/>
        <w:rPr>
          <w:color w:val="000000"/>
          <w:sz w:val="22"/>
          <w:szCs w:val="22"/>
          <w:lang w:eastAsia="lt-LT"/>
        </w:rPr>
      </w:pPr>
    </w:p>
    <w:p w:rsidR="008A47CC" w:rsidRPr="00230B6B" w:rsidRDefault="008A47CC" w:rsidP="008A47CC">
      <w:pPr>
        <w:ind w:firstLine="720"/>
        <w:jc w:val="both"/>
        <w:rPr>
          <w:color w:val="000000"/>
          <w:sz w:val="22"/>
          <w:szCs w:val="22"/>
          <w:lang w:eastAsia="lt-LT"/>
        </w:rPr>
      </w:pPr>
      <w:r w:rsidRPr="00230B6B">
        <w:rPr>
          <w:color w:val="000000"/>
          <w:sz w:val="22"/>
          <w:szCs w:val="22"/>
          <w:lang w:eastAsia="lt-LT"/>
        </w:rPr>
        <w:t> </w:t>
      </w:r>
    </w:p>
    <w:p w:rsidR="008A47CC" w:rsidRPr="00230B6B" w:rsidRDefault="008A47CC" w:rsidP="008A47CC">
      <w:pPr>
        <w:ind w:firstLine="720"/>
        <w:jc w:val="both"/>
        <w:rPr>
          <w:color w:val="000000"/>
          <w:sz w:val="22"/>
          <w:szCs w:val="22"/>
          <w:lang w:eastAsia="lt-LT"/>
        </w:rPr>
      </w:pPr>
      <w:bookmarkStart w:id="138" w:name="part_57e70ed8c8ce4797a97a5fced6e9ddd3"/>
      <w:bookmarkEnd w:id="138"/>
      <w:r w:rsidRPr="00230B6B">
        <w:rPr>
          <w:b/>
          <w:bCs/>
          <w:color w:val="000000"/>
          <w:sz w:val="22"/>
          <w:szCs w:val="22"/>
          <w:lang w:eastAsia="lt-LT"/>
        </w:rPr>
        <w:lastRenderedPageBreak/>
        <w:t>3.199 straipsnis. Pajamų, iš kurių išskaitomas priteistas išlaikymas, rūšys</w:t>
      </w:r>
    </w:p>
    <w:p w:rsidR="008A47CC" w:rsidRPr="00230B6B" w:rsidRDefault="008A47CC" w:rsidP="008A47CC">
      <w:pPr>
        <w:ind w:firstLine="720"/>
        <w:jc w:val="both"/>
        <w:rPr>
          <w:color w:val="000000"/>
          <w:sz w:val="22"/>
          <w:szCs w:val="22"/>
          <w:lang w:eastAsia="lt-LT"/>
        </w:rPr>
      </w:pPr>
      <w:bookmarkStart w:id="139" w:name="part_e74e08b0930f4864a0477630a75f972e"/>
      <w:bookmarkEnd w:id="139"/>
      <w:r w:rsidRPr="00230B6B">
        <w:rPr>
          <w:color w:val="000000"/>
          <w:sz w:val="22"/>
          <w:szCs w:val="22"/>
          <w:lang w:eastAsia="lt-LT"/>
        </w:rPr>
        <w:t>Nepilnamečiams vaikams priteistas išlaikymas išieškomas iš privalančio jį mokėti tėvo (motinos) darbo užmokesčio, taip pat iš visų kitų jų pajamų rūšių.</w:t>
      </w:r>
    </w:p>
    <w:p w:rsidR="008A47CC" w:rsidRPr="00230B6B" w:rsidRDefault="008A47CC" w:rsidP="008A47CC">
      <w:pPr>
        <w:ind w:firstLine="720"/>
        <w:jc w:val="both"/>
        <w:rPr>
          <w:color w:val="000000"/>
          <w:sz w:val="22"/>
          <w:szCs w:val="22"/>
          <w:lang w:eastAsia="lt-LT"/>
        </w:rPr>
      </w:pPr>
      <w:r w:rsidRPr="00230B6B">
        <w:rPr>
          <w:color w:val="000000"/>
          <w:sz w:val="22"/>
          <w:szCs w:val="22"/>
          <w:lang w:eastAsia="lt-LT"/>
        </w:rPr>
        <w:t> </w:t>
      </w:r>
    </w:p>
    <w:p w:rsidR="008A47CC" w:rsidRPr="00230B6B" w:rsidRDefault="008A47CC" w:rsidP="008A47CC">
      <w:pPr>
        <w:ind w:firstLine="720"/>
        <w:jc w:val="both"/>
        <w:rPr>
          <w:color w:val="000000"/>
          <w:sz w:val="22"/>
          <w:szCs w:val="22"/>
          <w:lang w:eastAsia="lt-LT"/>
        </w:rPr>
      </w:pPr>
      <w:bookmarkStart w:id="140" w:name="part_ab255c34c72c4e919ccb5ea52d29ede6"/>
      <w:bookmarkEnd w:id="140"/>
      <w:r w:rsidRPr="00230B6B">
        <w:rPr>
          <w:b/>
          <w:bCs/>
          <w:color w:val="000000"/>
          <w:sz w:val="22"/>
          <w:szCs w:val="22"/>
          <w:lang w:eastAsia="lt-LT"/>
        </w:rPr>
        <w:t>3.200 straipsnis. Išlaikymo priteisimo momentas</w:t>
      </w:r>
    </w:p>
    <w:p w:rsidR="008A47CC" w:rsidRPr="00230B6B" w:rsidRDefault="008A47CC" w:rsidP="008A47CC">
      <w:pPr>
        <w:ind w:firstLine="720"/>
        <w:jc w:val="both"/>
        <w:rPr>
          <w:color w:val="000000"/>
          <w:sz w:val="22"/>
          <w:szCs w:val="22"/>
          <w:lang w:eastAsia="lt-LT"/>
        </w:rPr>
      </w:pPr>
      <w:bookmarkStart w:id="141" w:name="part_a2f1c69c792a4b98846dd3c6df9039ac"/>
      <w:bookmarkEnd w:id="141"/>
      <w:r w:rsidRPr="00230B6B">
        <w:rPr>
          <w:color w:val="000000"/>
          <w:sz w:val="22"/>
          <w:szCs w:val="22"/>
          <w:lang w:eastAsia="lt-LT"/>
        </w:rPr>
        <w:t>Išlaikymas priteisiamas nuo teisės į išlaikymą atsiradimo dienos, tačiau išlaikymo įsiskolinimas negali būti išieškotas daugiau kaip už trejus metus iki ieškinio pareiškimo dienos.</w:t>
      </w:r>
    </w:p>
    <w:p w:rsidR="008A47CC" w:rsidRPr="00230B6B" w:rsidRDefault="008A47CC" w:rsidP="008A47CC">
      <w:pPr>
        <w:ind w:firstLine="720"/>
        <w:jc w:val="both"/>
        <w:rPr>
          <w:color w:val="000000"/>
          <w:sz w:val="22"/>
          <w:szCs w:val="22"/>
          <w:lang w:eastAsia="lt-LT"/>
        </w:rPr>
      </w:pPr>
      <w:r w:rsidRPr="00230B6B">
        <w:rPr>
          <w:color w:val="000000"/>
          <w:sz w:val="22"/>
          <w:szCs w:val="22"/>
          <w:lang w:eastAsia="lt-LT"/>
        </w:rPr>
        <w:t> </w:t>
      </w:r>
    </w:p>
    <w:p w:rsidR="008A47CC" w:rsidRPr="00230B6B" w:rsidRDefault="008A47CC" w:rsidP="008A47CC">
      <w:pPr>
        <w:ind w:firstLine="720"/>
        <w:jc w:val="both"/>
        <w:rPr>
          <w:color w:val="000000"/>
          <w:sz w:val="22"/>
          <w:szCs w:val="22"/>
          <w:lang w:eastAsia="lt-LT"/>
        </w:rPr>
      </w:pPr>
      <w:bookmarkStart w:id="142" w:name="part_a2e7a1ddf9e1467887eb1ba4b2b20fd9"/>
      <w:bookmarkEnd w:id="142"/>
      <w:r w:rsidRPr="00230B6B">
        <w:rPr>
          <w:b/>
          <w:bCs/>
          <w:color w:val="000000"/>
          <w:sz w:val="22"/>
          <w:szCs w:val="22"/>
          <w:lang w:eastAsia="lt-LT"/>
        </w:rPr>
        <w:t>3.201 straipsnis. Išlaikymo dydžio ir formos pakeitimas</w:t>
      </w:r>
    </w:p>
    <w:p w:rsidR="008A47CC" w:rsidRPr="00230B6B" w:rsidRDefault="008A47CC" w:rsidP="008A47CC">
      <w:pPr>
        <w:ind w:firstLine="720"/>
        <w:jc w:val="both"/>
        <w:rPr>
          <w:color w:val="000000"/>
          <w:sz w:val="22"/>
          <w:szCs w:val="22"/>
          <w:lang w:eastAsia="lt-LT"/>
        </w:rPr>
      </w:pPr>
      <w:bookmarkStart w:id="143" w:name="part_03478621ad5a45cf972f3e0383e58fb3"/>
      <w:bookmarkEnd w:id="143"/>
      <w:r w:rsidRPr="00230B6B">
        <w:rPr>
          <w:color w:val="000000"/>
          <w:sz w:val="22"/>
          <w:szCs w:val="22"/>
          <w:lang w:eastAsia="lt-LT"/>
        </w:rPr>
        <w:t>1. Teismas gali pagal vaiko, jo tėvo (motinos) arba valstybinės vaiko teisių apsaugos institucijos ar prokuroro ieškinį sumažinti arba padidinti priteisto išlaikymo dydį, jeigu po teismo sprendimo, kuriuo buvo priteistas išlaikymas, priėmimo iš esmės pasikeitė šalių turtinė padėtis.</w:t>
      </w:r>
    </w:p>
    <w:p w:rsidR="008A47CC" w:rsidRPr="00230B6B" w:rsidRDefault="008A47CC" w:rsidP="008A47CC">
      <w:pPr>
        <w:ind w:firstLine="720"/>
        <w:jc w:val="both"/>
        <w:rPr>
          <w:color w:val="000000"/>
          <w:sz w:val="22"/>
          <w:szCs w:val="22"/>
          <w:lang w:eastAsia="lt-LT"/>
        </w:rPr>
      </w:pPr>
      <w:bookmarkStart w:id="144" w:name="part_3890d11a82804f608250b350072b5a93"/>
      <w:bookmarkEnd w:id="144"/>
      <w:r w:rsidRPr="00230B6B">
        <w:rPr>
          <w:color w:val="000000"/>
          <w:sz w:val="22"/>
          <w:szCs w:val="22"/>
          <w:lang w:eastAsia="lt-LT"/>
        </w:rPr>
        <w:t>2. Priteisto išlaikymo dydis gali būti padidintas atsiradus papildomoms vaiko priežiūros išlaidoms (vaiko liga, sužalojimas, slaugymas ar nuolatinė priežiūra). Prireikus teismas gali priteisti atlyginti ir būsimas vaiko gydymo išlaidas.</w:t>
      </w:r>
    </w:p>
    <w:p w:rsidR="008A47CC" w:rsidRPr="00230B6B" w:rsidRDefault="008A47CC" w:rsidP="008A47CC">
      <w:pPr>
        <w:ind w:firstLine="720"/>
        <w:jc w:val="both"/>
        <w:rPr>
          <w:color w:val="000000"/>
          <w:sz w:val="22"/>
          <w:szCs w:val="22"/>
          <w:lang w:eastAsia="lt-LT"/>
        </w:rPr>
      </w:pPr>
      <w:bookmarkStart w:id="145" w:name="part_d0a1223e62444462b1575f6041afd4da"/>
      <w:bookmarkEnd w:id="145"/>
      <w:r w:rsidRPr="00230B6B">
        <w:rPr>
          <w:color w:val="000000"/>
          <w:sz w:val="22"/>
          <w:szCs w:val="22"/>
          <w:lang w:eastAsia="lt-LT"/>
        </w:rPr>
        <w:t>3. Teismas pagal šio straipsnio 1 dalyje nurodytų asmenų prašymą gali pakeisti priteisto išlaikymo formą.</w:t>
      </w:r>
    </w:p>
    <w:p w:rsidR="008A47CC" w:rsidRPr="00230B6B" w:rsidRDefault="008A47CC" w:rsidP="008A47CC">
      <w:pPr>
        <w:ind w:firstLine="720"/>
        <w:jc w:val="both"/>
        <w:rPr>
          <w:color w:val="000000"/>
          <w:sz w:val="22"/>
          <w:szCs w:val="22"/>
          <w:lang w:eastAsia="lt-LT"/>
        </w:rPr>
      </w:pPr>
      <w:r w:rsidRPr="00230B6B">
        <w:rPr>
          <w:color w:val="000000"/>
          <w:sz w:val="22"/>
          <w:szCs w:val="22"/>
          <w:lang w:eastAsia="lt-LT"/>
        </w:rPr>
        <w:t> </w:t>
      </w:r>
    </w:p>
    <w:p w:rsidR="008A47CC" w:rsidRPr="00230B6B" w:rsidRDefault="008A47CC" w:rsidP="008A47CC">
      <w:pPr>
        <w:ind w:firstLine="720"/>
        <w:jc w:val="both"/>
        <w:rPr>
          <w:color w:val="000000"/>
          <w:sz w:val="22"/>
          <w:szCs w:val="22"/>
          <w:lang w:eastAsia="lt-LT"/>
        </w:rPr>
      </w:pPr>
      <w:bookmarkStart w:id="146" w:name="part_89bf280bd6df4064bdeadfd7cc4c1ebb"/>
      <w:bookmarkEnd w:id="146"/>
      <w:r w:rsidRPr="00230B6B">
        <w:rPr>
          <w:b/>
          <w:bCs/>
          <w:color w:val="000000"/>
          <w:sz w:val="22"/>
          <w:szCs w:val="22"/>
          <w:lang w:eastAsia="lt-LT"/>
        </w:rPr>
        <w:t>3.202 straipsnis. Išlaikymo išieškojimas, kai vaikui nustatyta globa (rūpyba)</w:t>
      </w:r>
    </w:p>
    <w:p w:rsidR="008A47CC" w:rsidRPr="00230B6B" w:rsidRDefault="008A47CC" w:rsidP="008A47CC">
      <w:pPr>
        <w:ind w:firstLine="720"/>
        <w:jc w:val="both"/>
        <w:rPr>
          <w:color w:val="000000"/>
          <w:sz w:val="22"/>
          <w:szCs w:val="22"/>
          <w:lang w:eastAsia="lt-LT"/>
        </w:rPr>
      </w:pPr>
      <w:bookmarkStart w:id="147" w:name="part_20aea0e7e3c840bfa88fc901474095e3"/>
      <w:bookmarkEnd w:id="147"/>
      <w:r w:rsidRPr="00230B6B">
        <w:rPr>
          <w:color w:val="000000"/>
          <w:sz w:val="22"/>
          <w:szCs w:val="22"/>
          <w:lang w:eastAsia="lt-LT"/>
        </w:rPr>
        <w:t>1. Jeigu vaikui yra nustatyta globa (rūpyba), tai išlaikymas išieškomas globėjui (rūpintojui), kuris privalo naudoti gautą išlaikymą išimtinai vaiko interesams.</w:t>
      </w:r>
    </w:p>
    <w:p w:rsidR="008A47CC" w:rsidRPr="00230B6B" w:rsidRDefault="008A47CC" w:rsidP="008A47CC">
      <w:pPr>
        <w:ind w:firstLine="720"/>
        <w:jc w:val="both"/>
        <w:rPr>
          <w:color w:val="000000"/>
          <w:sz w:val="22"/>
          <w:szCs w:val="22"/>
          <w:lang w:eastAsia="lt-LT"/>
        </w:rPr>
      </w:pPr>
      <w:bookmarkStart w:id="148" w:name="part_37896655eb5945fe9779d2ae09457917"/>
      <w:bookmarkEnd w:id="148"/>
      <w:r w:rsidRPr="00230B6B">
        <w:rPr>
          <w:color w:val="000000"/>
          <w:sz w:val="22"/>
          <w:szCs w:val="22"/>
          <w:lang w:eastAsia="lt-LT"/>
        </w:rPr>
        <w:t>2. Jeigu vaikas, kuriam priteistas išlaikymas, gyvena vaikų globos institucijoje, išlaikymas išieškomas ir mokamas vaikų globos institucijai. Tokiu atveju vaikų globos institucija atidaro kiekvieno išlaikymą gaunančio vaiko sąskaitą valstybės kontroliuojamoje kredito įstaigoje. Šioje sąskaitoje esančiomis lėšomis įstatymų nustatyta tvarka savo interesais gali disponuoti tik pats vaikas ar vaiko interesais – jo globėjas (rūpintojas).</w:t>
      </w:r>
    </w:p>
    <w:p w:rsidR="008A47CC" w:rsidRPr="00230B6B" w:rsidRDefault="008A47CC" w:rsidP="008A47CC">
      <w:pPr>
        <w:ind w:firstLine="720"/>
        <w:jc w:val="both"/>
        <w:rPr>
          <w:color w:val="000000"/>
          <w:sz w:val="22"/>
          <w:szCs w:val="22"/>
          <w:lang w:eastAsia="lt-LT"/>
        </w:rPr>
      </w:pPr>
      <w:r w:rsidRPr="00230B6B">
        <w:rPr>
          <w:color w:val="000000"/>
          <w:sz w:val="22"/>
          <w:szCs w:val="22"/>
          <w:lang w:eastAsia="lt-LT"/>
        </w:rPr>
        <w:t> </w:t>
      </w:r>
    </w:p>
    <w:p w:rsidR="008A47CC" w:rsidRPr="00230B6B" w:rsidRDefault="008A47CC" w:rsidP="008A47CC">
      <w:pPr>
        <w:ind w:firstLine="720"/>
        <w:jc w:val="both"/>
        <w:rPr>
          <w:color w:val="000000"/>
          <w:sz w:val="22"/>
          <w:szCs w:val="22"/>
          <w:lang w:eastAsia="lt-LT"/>
        </w:rPr>
      </w:pPr>
      <w:bookmarkStart w:id="149" w:name="part_1c9600b3ab604a41b6080aad3d602d0e"/>
      <w:bookmarkEnd w:id="149"/>
      <w:r w:rsidRPr="00230B6B">
        <w:rPr>
          <w:b/>
          <w:bCs/>
          <w:color w:val="000000"/>
          <w:sz w:val="22"/>
          <w:szCs w:val="22"/>
          <w:lang w:eastAsia="lt-LT"/>
        </w:rPr>
        <w:t>3.203 straipsnis. Išlaikymo naudojimas</w:t>
      </w:r>
    </w:p>
    <w:p w:rsidR="008A47CC" w:rsidRPr="00230B6B" w:rsidRDefault="008A47CC" w:rsidP="008A47CC">
      <w:pPr>
        <w:ind w:firstLine="720"/>
        <w:jc w:val="both"/>
        <w:rPr>
          <w:color w:val="000000"/>
          <w:sz w:val="22"/>
          <w:szCs w:val="22"/>
          <w:lang w:eastAsia="lt-LT"/>
        </w:rPr>
      </w:pPr>
      <w:bookmarkStart w:id="150" w:name="part_a5a65ba3c37c49119a52aa33ec508d88"/>
      <w:bookmarkEnd w:id="150"/>
      <w:r w:rsidRPr="00230B6B">
        <w:rPr>
          <w:color w:val="000000"/>
          <w:sz w:val="22"/>
          <w:szCs w:val="22"/>
          <w:lang w:eastAsia="lt-LT"/>
        </w:rPr>
        <w:t>1. Vaikui skirtas išlaikymas privalo būti naudojamas tik jo interesams.</w:t>
      </w:r>
    </w:p>
    <w:p w:rsidR="008A47CC" w:rsidRPr="00230B6B" w:rsidRDefault="008A47CC" w:rsidP="008A47CC">
      <w:pPr>
        <w:ind w:firstLine="720"/>
        <w:jc w:val="both"/>
        <w:rPr>
          <w:color w:val="000000"/>
          <w:sz w:val="22"/>
          <w:szCs w:val="22"/>
          <w:lang w:eastAsia="lt-LT"/>
        </w:rPr>
      </w:pPr>
      <w:bookmarkStart w:id="151" w:name="part_5e6768e641e8426092c5abf02ec7d22b"/>
      <w:bookmarkEnd w:id="151"/>
      <w:r w:rsidRPr="00230B6B">
        <w:rPr>
          <w:color w:val="000000"/>
          <w:sz w:val="22"/>
          <w:szCs w:val="22"/>
          <w:lang w:eastAsia="lt-LT"/>
        </w:rPr>
        <w:t>2. Vaikui skirtas išlaikymas, kurį jo tėvai, globėjai (rūpintojai) panaudoja ne vaiko interesams, yra išieškomas iš asmens, panaudojusio išlaikymą ne vaiko interesams, turto pagal vaiko atstovų, valstybinės vaikų teisių apsaugos institucijos ar prokuroro ieškinį.</w:t>
      </w:r>
    </w:p>
    <w:p w:rsidR="008A47CC" w:rsidRPr="00230B6B" w:rsidRDefault="008A47CC" w:rsidP="008A47CC">
      <w:pPr>
        <w:ind w:firstLine="720"/>
        <w:jc w:val="both"/>
        <w:rPr>
          <w:color w:val="000000"/>
          <w:sz w:val="22"/>
          <w:szCs w:val="22"/>
          <w:lang w:eastAsia="lt-LT"/>
        </w:rPr>
      </w:pPr>
      <w:r w:rsidRPr="00230B6B">
        <w:rPr>
          <w:color w:val="000000"/>
          <w:sz w:val="22"/>
          <w:szCs w:val="22"/>
          <w:lang w:eastAsia="lt-LT"/>
        </w:rPr>
        <w:t> </w:t>
      </w:r>
    </w:p>
    <w:p w:rsidR="008A47CC" w:rsidRPr="00230B6B" w:rsidRDefault="008A47CC" w:rsidP="008A47CC">
      <w:pPr>
        <w:ind w:firstLine="720"/>
        <w:jc w:val="both"/>
        <w:rPr>
          <w:color w:val="000000"/>
          <w:sz w:val="22"/>
          <w:szCs w:val="22"/>
          <w:lang w:eastAsia="lt-LT"/>
        </w:rPr>
      </w:pPr>
      <w:bookmarkStart w:id="152" w:name="part_f8307610bd76484b9684096a7892c44f"/>
      <w:bookmarkEnd w:id="152"/>
      <w:r w:rsidRPr="00230B6B">
        <w:rPr>
          <w:b/>
          <w:bCs/>
          <w:color w:val="000000"/>
          <w:sz w:val="22"/>
          <w:szCs w:val="22"/>
          <w:lang w:eastAsia="lt-LT"/>
        </w:rPr>
        <w:t>3.204 straipsnis. Valstybės išlaikomi vaikai</w:t>
      </w:r>
    </w:p>
    <w:p w:rsidR="008A47CC" w:rsidRPr="00230B6B" w:rsidRDefault="008A47CC" w:rsidP="008A47CC">
      <w:pPr>
        <w:ind w:firstLine="720"/>
        <w:jc w:val="both"/>
        <w:rPr>
          <w:color w:val="000000"/>
          <w:sz w:val="22"/>
          <w:szCs w:val="22"/>
          <w:lang w:eastAsia="lt-LT"/>
        </w:rPr>
      </w:pPr>
      <w:bookmarkStart w:id="153" w:name="part_68ab81f9effe469b970e91352efa1271"/>
      <w:bookmarkEnd w:id="153"/>
      <w:r w:rsidRPr="00230B6B">
        <w:rPr>
          <w:color w:val="000000"/>
          <w:sz w:val="22"/>
          <w:szCs w:val="22"/>
          <w:lang w:eastAsia="lt-LT"/>
        </w:rPr>
        <w:t>1. Valstybė išlaiko nepilnamečius vaikus, ilgiau kaip mėnesį negaunančius išlaikymo iš tėvo (motinos) ar iš kitų pilnamečių artimųjų giminaičių, turinčių galimybę juos išlaikyti.</w:t>
      </w:r>
    </w:p>
    <w:p w:rsidR="008A47CC" w:rsidRPr="00230B6B" w:rsidRDefault="008A47CC" w:rsidP="008A47CC">
      <w:pPr>
        <w:ind w:firstLine="720"/>
        <w:jc w:val="both"/>
        <w:rPr>
          <w:color w:val="000000"/>
          <w:sz w:val="22"/>
          <w:szCs w:val="22"/>
          <w:lang w:eastAsia="lt-LT"/>
        </w:rPr>
      </w:pPr>
      <w:bookmarkStart w:id="154" w:name="part_285c931ba99842a4842f597c87038b97"/>
      <w:bookmarkEnd w:id="154"/>
      <w:r w:rsidRPr="00230B6B">
        <w:rPr>
          <w:color w:val="000000"/>
          <w:sz w:val="22"/>
          <w:szCs w:val="22"/>
          <w:lang w:eastAsia="lt-LT"/>
        </w:rPr>
        <w:t>2. Valstybės teikiamo išlaikymo dydį, tvarką ir sąlygas nustato Vyriausybė.</w:t>
      </w:r>
    </w:p>
    <w:p w:rsidR="008A47CC" w:rsidRPr="00230B6B" w:rsidRDefault="008A47CC" w:rsidP="008A47CC">
      <w:pPr>
        <w:ind w:firstLine="720"/>
        <w:jc w:val="both"/>
        <w:rPr>
          <w:color w:val="000000"/>
          <w:sz w:val="22"/>
          <w:szCs w:val="22"/>
          <w:lang w:eastAsia="lt-LT"/>
        </w:rPr>
      </w:pPr>
      <w:bookmarkStart w:id="155" w:name="part_bba5dd341717446ab20e6be80f7c6d7a"/>
      <w:bookmarkEnd w:id="155"/>
      <w:r w:rsidRPr="00230B6B">
        <w:rPr>
          <w:color w:val="000000"/>
          <w:sz w:val="22"/>
          <w:szCs w:val="22"/>
          <w:lang w:eastAsia="lt-LT"/>
        </w:rPr>
        <w:t>3. Valstybė, teikusi išlaikymą nepilnamečiams vaikams pagal šį straipsnį, turi atgręžtinio reikalavimo teisę išieškoti vaikui suteiktas išlaikymo lėšas iš vaiko tėvų ar kitų jo pilnamečių artimųjų giminaičių, jeigu jie neteikė vaikui išlaikymo dėl priežasčių, teismo pripažintų nesvarbiomis.</w:t>
      </w:r>
    </w:p>
    <w:p w:rsidR="008A47CC" w:rsidRPr="00230B6B" w:rsidRDefault="008A47CC" w:rsidP="008A47CC">
      <w:pPr>
        <w:ind w:firstLine="720"/>
        <w:jc w:val="both"/>
        <w:rPr>
          <w:color w:val="000000"/>
          <w:sz w:val="22"/>
          <w:szCs w:val="22"/>
          <w:lang w:eastAsia="lt-LT"/>
        </w:rPr>
      </w:pPr>
      <w:r w:rsidRPr="00230B6B">
        <w:rPr>
          <w:b/>
          <w:bCs/>
          <w:color w:val="000000"/>
          <w:sz w:val="22"/>
          <w:szCs w:val="22"/>
          <w:lang w:eastAsia="lt-LT"/>
        </w:rPr>
        <w:t> </w:t>
      </w:r>
    </w:p>
    <w:p w:rsidR="008A47CC" w:rsidRPr="00230B6B" w:rsidRDefault="008A47CC" w:rsidP="008A47CC">
      <w:pPr>
        <w:ind w:firstLine="720"/>
        <w:jc w:val="both"/>
        <w:rPr>
          <w:color w:val="000000"/>
          <w:sz w:val="22"/>
          <w:szCs w:val="22"/>
          <w:lang w:eastAsia="lt-LT"/>
        </w:rPr>
      </w:pPr>
      <w:bookmarkStart w:id="156" w:name="part_fd38e8b8e2e84c1a8575b20aafe49ecf"/>
      <w:bookmarkEnd w:id="156"/>
      <w:r w:rsidRPr="00230B6B">
        <w:rPr>
          <w:b/>
          <w:bCs/>
          <w:color w:val="000000"/>
          <w:sz w:val="22"/>
          <w:szCs w:val="22"/>
          <w:lang w:eastAsia="lt-LT"/>
        </w:rPr>
        <w:t>3.205 straipsnis. Pilnamečių vaikų pareiga išlaikyti savo tėvus</w:t>
      </w:r>
    </w:p>
    <w:p w:rsidR="008A47CC" w:rsidRPr="00230B6B" w:rsidRDefault="008A47CC" w:rsidP="008A47CC">
      <w:pPr>
        <w:ind w:firstLine="720"/>
        <w:jc w:val="both"/>
        <w:rPr>
          <w:color w:val="000000"/>
          <w:sz w:val="22"/>
          <w:szCs w:val="22"/>
          <w:lang w:eastAsia="lt-LT"/>
        </w:rPr>
      </w:pPr>
      <w:bookmarkStart w:id="157" w:name="part_4fad49c6485e484496abcce4e6b7ce6b"/>
      <w:bookmarkEnd w:id="157"/>
      <w:r w:rsidRPr="00230B6B">
        <w:rPr>
          <w:color w:val="000000"/>
          <w:sz w:val="22"/>
          <w:szCs w:val="22"/>
          <w:lang w:eastAsia="lt-LT"/>
        </w:rPr>
        <w:t>1. Pilnamečiai vaikai privalo išlaikyti savo nedarbingus ir paramos reikalingus tėvus ir jais rūpintis.</w:t>
      </w:r>
    </w:p>
    <w:p w:rsidR="008A47CC" w:rsidRPr="00230B6B" w:rsidRDefault="008A47CC" w:rsidP="008A47CC">
      <w:pPr>
        <w:ind w:firstLine="720"/>
        <w:jc w:val="both"/>
        <w:rPr>
          <w:color w:val="000000"/>
          <w:sz w:val="22"/>
          <w:szCs w:val="22"/>
          <w:lang w:eastAsia="lt-LT"/>
        </w:rPr>
      </w:pPr>
      <w:bookmarkStart w:id="158" w:name="part_514815ab95d7438d9fc19562545ad9dc"/>
      <w:bookmarkEnd w:id="158"/>
      <w:r w:rsidRPr="00230B6B">
        <w:rPr>
          <w:color w:val="000000"/>
          <w:sz w:val="22"/>
          <w:szCs w:val="22"/>
          <w:lang w:eastAsia="lt-LT"/>
        </w:rPr>
        <w:t>2. Išlaikymas mokamas vaikų ir tėvų tarpusavio susitarimu arba pagal tėvų ieškinį teismo sprendimu priteisus išlaikymą iš vaikų.</w:t>
      </w:r>
    </w:p>
    <w:p w:rsidR="008A47CC" w:rsidRPr="00230B6B" w:rsidRDefault="008A47CC" w:rsidP="008A47CC">
      <w:pPr>
        <w:ind w:firstLine="720"/>
        <w:jc w:val="both"/>
        <w:rPr>
          <w:color w:val="000000"/>
          <w:sz w:val="22"/>
          <w:szCs w:val="22"/>
          <w:lang w:eastAsia="lt-LT"/>
        </w:rPr>
      </w:pPr>
      <w:bookmarkStart w:id="159" w:name="part_849c8e8109a9448a88ce4864265777d0"/>
      <w:bookmarkEnd w:id="159"/>
      <w:r w:rsidRPr="00230B6B">
        <w:rPr>
          <w:color w:val="000000"/>
          <w:sz w:val="22"/>
          <w:szCs w:val="22"/>
          <w:lang w:eastAsia="lt-LT"/>
        </w:rPr>
        <w:t>3. Išlaikymas mokamas (priteisiamas) nustatyta pinigų suma, mokama kas mėnesį.</w:t>
      </w:r>
    </w:p>
    <w:p w:rsidR="008A47CC" w:rsidRPr="00230B6B" w:rsidRDefault="008A47CC" w:rsidP="008A47CC">
      <w:pPr>
        <w:ind w:firstLine="720"/>
        <w:jc w:val="both"/>
        <w:rPr>
          <w:color w:val="000000"/>
          <w:sz w:val="22"/>
          <w:szCs w:val="22"/>
          <w:lang w:eastAsia="lt-LT"/>
        </w:rPr>
      </w:pPr>
      <w:bookmarkStart w:id="160" w:name="part_5194ff39abb148b098a70dcbd5e55f03"/>
      <w:bookmarkEnd w:id="160"/>
      <w:r w:rsidRPr="00230B6B">
        <w:rPr>
          <w:color w:val="000000"/>
          <w:sz w:val="22"/>
          <w:szCs w:val="22"/>
          <w:lang w:eastAsia="lt-LT"/>
        </w:rPr>
        <w:t>4. Išlaikymo dydį nustato teismas, atsižvelgdamas į vaikų ir tėvų šeiminę bei turtinę padėtį, taip pat kitas bylai svarbias aplinkybes. Teismas, nustatydamas išlaikymo dydį, turi atsižvelgti į visų pilnamečių to tėvo (motinos) vaikų pareigą išlaikyti tėvus, neatsižvelgiant į tai, ar ieškinys dėl išlaikymo priteisimo pareikštas visiems vaikams ar tik vienam iš jų.</w:t>
      </w:r>
    </w:p>
    <w:p w:rsidR="008A47CC" w:rsidRPr="00230B6B" w:rsidRDefault="008A47CC" w:rsidP="008A47CC">
      <w:pPr>
        <w:ind w:firstLine="720"/>
        <w:jc w:val="both"/>
        <w:rPr>
          <w:color w:val="000000"/>
          <w:sz w:val="22"/>
          <w:szCs w:val="22"/>
          <w:lang w:eastAsia="lt-LT"/>
        </w:rPr>
      </w:pPr>
      <w:r w:rsidRPr="00230B6B">
        <w:rPr>
          <w:color w:val="000000"/>
          <w:sz w:val="22"/>
          <w:szCs w:val="22"/>
          <w:lang w:eastAsia="lt-LT"/>
        </w:rPr>
        <w:t> </w:t>
      </w:r>
    </w:p>
    <w:p w:rsidR="008A47CC" w:rsidRPr="00230B6B" w:rsidRDefault="008A47CC" w:rsidP="008A47CC">
      <w:pPr>
        <w:ind w:firstLine="720"/>
        <w:jc w:val="both"/>
        <w:rPr>
          <w:color w:val="000000"/>
          <w:sz w:val="22"/>
          <w:szCs w:val="22"/>
          <w:lang w:eastAsia="lt-LT"/>
        </w:rPr>
      </w:pPr>
      <w:bookmarkStart w:id="161" w:name="part_2d999ae6d1df44258b955c052197afa2"/>
      <w:bookmarkEnd w:id="161"/>
      <w:r w:rsidRPr="00230B6B">
        <w:rPr>
          <w:b/>
          <w:bCs/>
          <w:color w:val="000000"/>
          <w:sz w:val="22"/>
          <w:szCs w:val="22"/>
          <w:lang w:eastAsia="lt-LT"/>
        </w:rPr>
        <w:t>3.206 straipsnis. Atsisakymas priteisti išlaikymą tėvams</w:t>
      </w:r>
    </w:p>
    <w:p w:rsidR="008A47CC" w:rsidRPr="00230B6B" w:rsidRDefault="008A47CC" w:rsidP="008A47CC">
      <w:pPr>
        <w:ind w:firstLine="720"/>
        <w:jc w:val="both"/>
        <w:rPr>
          <w:color w:val="000000"/>
          <w:sz w:val="22"/>
          <w:szCs w:val="22"/>
          <w:lang w:eastAsia="lt-LT"/>
        </w:rPr>
      </w:pPr>
      <w:bookmarkStart w:id="162" w:name="part_e01a12bb609f49cda51803e25b4a280b"/>
      <w:bookmarkEnd w:id="162"/>
      <w:r w:rsidRPr="00230B6B">
        <w:rPr>
          <w:color w:val="000000"/>
          <w:sz w:val="22"/>
          <w:szCs w:val="22"/>
          <w:lang w:eastAsia="lt-LT"/>
        </w:rPr>
        <w:t>1. Teismas gali atleisti pilnamečius vaikus nuo pareigos išlaikyti savo nedarbingus tėvus, jeigu nustato, kad tėvai vengė atlikti savo pareigas nepilnamečiams vaikams.</w:t>
      </w:r>
    </w:p>
    <w:p w:rsidR="008A47CC" w:rsidRPr="00230B6B" w:rsidRDefault="008A47CC" w:rsidP="008A47CC">
      <w:pPr>
        <w:ind w:firstLine="720"/>
        <w:jc w:val="both"/>
        <w:rPr>
          <w:color w:val="000000"/>
          <w:sz w:val="22"/>
          <w:szCs w:val="22"/>
          <w:lang w:eastAsia="lt-LT"/>
        </w:rPr>
      </w:pPr>
      <w:bookmarkStart w:id="163" w:name="part_bff9fafd65a74879b52584bc6a61bd14"/>
      <w:bookmarkEnd w:id="163"/>
      <w:r w:rsidRPr="00230B6B">
        <w:rPr>
          <w:color w:val="000000"/>
          <w:sz w:val="22"/>
          <w:szCs w:val="22"/>
          <w:lang w:eastAsia="lt-LT"/>
        </w:rPr>
        <w:t>2. Jeigu vaikai buvo atskirti nuo savo tėvų nuolatinai dėl pačių tėvų kaltės, tokie tėvai neturi teisės į išlaikymą.</w:t>
      </w:r>
    </w:p>
    <w:p w:rsidR="00230B6B" w:rsidRPr="00230B6B" w:rsidRDefault="008A47CC" w:rsidP="008A47CC">
      <w:pPr>
        <w:ind w:firstLine="720"/>
        <w:jc w:val="both"/>
        <w:rPr>
          <w:b/>
          <w:bCs/>
          <w:color w:val="000000"/>
          <w:sz w:val="22"/>
          <w:szCs w:val="22"/>
          <w:lang w:eastAsia="lt-LT"/>
        </w:rPr>
      </w:pPr>
      <w:r w:rsidRPr="00230B6B">
        <w:rPr>
          <w:b/>
          <w:bCs/>
          <w:color w:val="000000"/>
          <w:sz w:val="22"/>
          <w:szCs w:val="22"/>
          <w:lang w:eastAsia="lt-LT"/>
        </w:rPr>
        <w:t> </w:t>
      </w:r>
      <w:bookmarkStart w:id="164" w:name="part_d726549b02604217bd3c53e49ddda71d"/>
      <w:bookmarkEnd w:id="164"/>
    </w:p>
    <w:p w:rsidR="008A47CC" w:rsidRPr="00230B6B" w:rsidRDefault="008A47CC" w:rsidP="008A47CC">
      <w:pPr>
        <w:ind w:firstLine="720"/>
        <w:jc w:val="both"/>
        <w:rPr>
          <w:color w:val="000000"/>
          <w:sz w:val="22"/>
          <w:szCs w:val="22"/>
          <w:lang w:eastAsia="lt-LT"/>
        </w:rPr>
      </w:pPr>
      <w:r w:rsidRPr="00230B6B">
        <w:rPr>
          <w:b/>
          <w:bCs/>
          <w:color w:val="000000"/>
          <w:sz w:val="22"/>
          <w:szCs w:val="22"/>
          <w:lang w:eastAsia="lt-LT"/>
        </w:rPr>
        <w:lastRenderedPageBreak/>
        <w:t>3.207 straipsnis. Nedarbingų tėvų papildomų išlaidų kompensacija</w:t>
      </w:r>
    </w:p>
    <w:p w:rsidR="008A47CC" w:rsidRPr="00230B6B" w:rsidRDefault="008A47CC" w:rsidP="008A47CC">
      <w:pPr>
        <w:ind w:firstLine="720"/>
        <w:jc w:val="both"/>
        <w:rPr>
          <w:color w:val="000000"/>
          <w:sz w:val="22"/>
          <w:szCs w:val="22"/>
          <w:lang w:eastAsia="lt-LT"/>
        </w:rPr>
      </w:pPr>
      <w:bookmarkStart w:id="165" w:name="part_f415786ceff34510bf4935d9115f3ab0"/>
      <w:bookmarkEnd w:id="165"/>
      <w:r w:rsidRPr="00230B6B">
        <w:rPr>
          <w:color w:val="000000"/>
          <w:sz w:val="22"/>
          <w:szCs w:val="22"/>
          <w:lang w:eastAsia="lt-LT"/>
        </w:rPr>
        <w:t>1. Jeigu pilnamečiai vaikai nesirūpina savo nedarbingais tėvais, teismas pagal tėvų ieškinį gali iš vaikų priteisti papildomas išlaidas, tėvų turėtas dėl sunkios jų ligos, sužalojimo ar jiems būtinos priežiūros, kurią atlygintinai atliko pašaliniai asmenys.</w:t>
      </w:r>
    </w:p>
    <w:p w:rsidR="008A47CC" w:rsidRPr="00230B6B" w:rsidRDefault="008A47CC" w:rsidP="008A47CC">
      <w:pPr>
        <w:ind w:firstLine="720"/>
        <w:jc w:val="both"/>
        <w:rPr>
          <w:color w:val="000000"/>
          <w:sz w:val="22"/>
          <w:szCs w:val="22"/>
          <w:lang w:eastAsia="lt-LT"/>
        </w:rPr>
      </w:pPr>
      <w:bookmarkStart w:id="166" w:name="part_0296aa570bd5426db60fe881a7034815"/>
      <w:bookmarkEnd w:id="166"/>
      <w:r w:rsidRPr="00230B6B">
        <w:rPr>
          <w:color w:val="000000"/>
          <w:sz w:val="22"/>
          <w:szCs w:val="22"/>
          <w:lang w:eastAsia="lt-LT"/>
        </w:rPr>
        <w:t>2. Teismas, priteisdamas tokių papildomų išlaidų kompensaciją, turi atsižvelgti į tėvų ir vaikų šeiminę ir turtinę padėtį bei kitas bylai svarbias aplinkybes.</w:t>
      </w:r>
    </w:p>
    <w:p w:rsidR="008A47CC" w:rsidRPr="00230B6B" w:rsidRDefault="008A47CC" w:rsidP="008A47CC">
      <w:pPr>
        <w:ind w:firstLine="720"/>
        <w:jc w:val="both"/>
        <w:rPr>
          <w:color w:val="000000"/>
          <w:sz w:val="22"/>
          <w:szCs w:val="22"/>
          <w:lang w:eastAsia="lt-LT"/>
        </w:rPr>
      </w:pPr>
      <w:r w:rsidRPr="00230B6B">
        <w:rPr>
          <w:b/>
          <w:bCs/>
          <w:color w:val="000000"/>
          <w:sz w:val="22"/>
          <w:szCs w:val="22"/>
          <w:lang w:eastAsia="lt-LT"/>
        </w:rPr>
        <w:t> </w:t>
      </w:r>
    </w:p>
    <w:p w:rsidR="008A47CC" w:rsidRPr="00230B6B" w:rsidRDefault="008A47CC" w:rsidP="008A47CC">
      <w:pPr>
        <w:ind w:firstLine="720"/>
        <w:jc w:val="both"/>
        <w:rPr>
          <w:color w:val="000000"/>
          <w:sz w:val="22"/>
          <w:szCs w:val="22"/>
          <w:lang w:eastAsia="lt-LT"/>
        </w:rPr>
      </w:pPr>
      <w:bookmarkStart w:id="167" w:name="part_c6a90d905ccc42d7890483140d209680"/>
      <w:bookmarkEnd w:id="167"/>
      <w:r w:rsidRPr="00230B6B">
        <w:rPr>
          <w:b/>
          <w:bCs/>
          <w:color w:val="000000"/>
          <w:sz w:val="22"/>
          <w:szCs w:val="22"/>
          <w:lang w:eastAsia="lt-LT"/>
        </w:rPr>
        <w:t>3.208 straipsnis. Išlaikymo indeksavimas</w:t>
      </w:r>
    </w:p>
    <w:p w:rsidR="008A47CC" w:rsidRPr="00230B6B" w:rsidRDefault="008A47CC" w:rsidP="008A47CC">
      <w:pPr>
        <w:ind w:firstLine="720"/>
        <w:jc w:val="both"/>
        <w:rPr>
          <w:color w:val="000000"/>
          <w:sz w:val="22"/>
          <w:szCs w:val="22"/>
          <w:lang w:eastAsia="lt-LT"/>
        </w:rPr>
      </w:pPr>
      <w:bookmarkStart w:id="168" w:name="part_ca1fa4d9ae1d40288b272976d407ee66"/>
      <w:bookmarkEnd w:id="168"/>
      <w:r w:rsidRPr="00230B6B">
        <w:rPr>
          <w:color w:val="000000"/>
          <w:sz w:val="22"/>
          <w:szCs w:val="22"/>
          <w:lang w:eastAsia="lt-LT"/>
        </w:rPr>
        <w:t>Jeigu išlaikymas buvo priteistas periodinėmis išmokomis, išlaikymo suma indeksuojama kasmet Vyriausybės nustatyta tvarka atsižvelgiant į infliaciją. </w:t>
      </w:r>
    </w:p>
    <w:p w:rsidR="008A47CC" w:rsidRPr="00230B6B" w:rsidRDefault="008A47CC" w:rsidP="008A47CC">
      <w:pPr>
        <w:jc w:val="center"/>
        <w:rPr>
          <w:b/>
          <w:bCs/>
          <w:color w:val="000000"/>
          <w:sz w:val="22"/>
          <w:szCs w:val="22"/>
          <w:lang w:eastAsia="lt-LT"/>
        </w:rPr>
      </w:pPr>
    </w:p>
    <w:p w:rsidR="008A47CC" w:rsidRPr="00230B6B" w:rsidRDefault="008A47CC" w:rsidP="008A47CC">
      <w:pPr>
        <w:jc w:val="center"/>
        <w:rPr>
          <w:b/>
          <w:bCs/>
          <w:color w:val="000000"/>
          <w:sz w:val="22"/>
          <w:szCs w:val="22"/>
          <w:lang w:eastAsia="lt-LT"/>
        </w:rPr>
      </w:pPr>
      <w:r w:rsidRPr="00230B6B">
        <w:rPr>
          <w:b/>
          <w:bCs/>
          <w:color w:val="000000"/>
          <w:sz w:val="22"/>
          <w:szCs w:val="22"/>
          <w:lang w:eastAsia="lt-LT"/>
        </w:rPr>
        <w:t>PAVELDĖJIMO TEISĖ</w:t>
      </w:r>
    </w:p>
    <w:p w:rsidR="008A47CC" w:rsidRPr="00230B6B" w:rsidRDefault="008A47CC" w:rsidP="008A47CC">
      <w:pPr>
        <w:jc w:val="center"/>
        <w:rPr>
          <w:color w:val="000000"/>
          <w:sz w:val="22"/>
          <w:szCs w:val="22"/>
          <w:lang w:eastAsia="lt-LT"/>
        </w:rPr>
      </w:pPr>
      <w:r w:rsidRPr="00230B6B">
        <w:rPr>
          <w:b/>
          <w:bCs/>
          <w:color w:val="000000"/>
          <w:sz w:val="22"/>
          <w:szCs w:val="22"/>
          <w:lang w:eastAsia="lt-LT"/>
        </w:rPr>
        <w:t>III SKYRIUS</w:t>
      </w:r>
    </w:p>
    <w:p w:rsidR="008A47CC" w:rsidRPr="00230B6B" w:rsidRDefault="008A47CC" w:rsidP="008A47CC">
      <w:pPr>
        <w:jc w:val="center"/>
        <w:rPr>
          <w:color w:val="000000"/>
          <w:sz w:val="22"/>
          <w:szCs w:val="22"/>
          <w:lang w:eastAsia="lt-LT"/>
        </w:rPr>
      </w:pPr>
      <w:r w:rsidRPr="00230B6B">
        <w:rPr>
          <w:b/>
          <w:bCs/>
          <w:color w:val="000000"/>
          <w:sz w:val="22"/>
          <w:szCs w:val="22"/>
          <w:lang w:eastAsia="lt-LT"/>
        </w:rPr>
        <w:t>PAVELDĖJIMAS PAGAL ĮSTATYMĄ</w:t>
      </w:r>
    </w:p>
    <w:p w:rsidR="008A47CC" w:rsidRPr="00230B6B" w:rsidRDefault="008A47CC" w:rsidP="008A47CC">
      <w:pPr>
        <w:ind w:firstLine="720"/>
        <w:jc w:val="both"/>
        <w:rPr>
          <w:color w:val="000000"/>
          <w:sz w:val="22"/>
          <w:szCs w:val="22"/>
          <w:lang w:eastAsia="lt-LT"/>
        </w:rPr>
      </w:pPr>
      <w:r w:rsidRPr="00230B6B">
        <w:rPr>
          <w:color w:val="000000"/>
          <w:sz w:val="22"/>
          <w:szCs w:val="22"/>
          <w:lang w:eastAsia="lt-LT"/>
        </w:rPr>
        <w:t> </w:t>
      </w:r>
    </w:p>
    <w:p w:rsidR="008A47CC" w:rsidRPr="00230B6B" w:rsidRDefault="008A47CC" w:rsidP="008A47CC">
      <w:pPr>
        <w:ind w:firstLine="720"/>
        <w:jc w:val="both"/>
        <w:rPr>
          <w:color w:val="000000"/>
          <w:sz w:val="22"/>
          <w:szCs w:val="22"/>
          <w:lang w:eastAsia="lt-LT"/>
        </w:rPr>
      </w:pPr>
      <w:bookmarkStart w:id="169" w:name="part_623dea1fa2e64c5d9aec41120b209cd4"/>
      <w:bookmarkEnd w:id="169"/>
      <w:r w:rsidRPr="00230B6B">
        <w:rPr>
          <w:b/>
          <w:bCs/>
          <w:color w:val="000000"/>
          <w:sz w:val="22"/>
          <w:szCs w:val="22"/>
          <w:lang w:eastAsia="lt-LT"/>
        </w:rPr>
        <w:t>5.11 straipsnis. Įpėdinių pagal įstatymą eilės</w:t>
      </w:r>
    </w:p>
    <w:p w:rsidR="008A47CC" w:rsidRPr="00230B6B" w:rsidRDefault="008A47CC" w:rsidP="008A47CC">
      <w:pPr>
        <w:ind w:firstLine="720"/>
        <w:jc w:val="both"/>
        <w:rPr>
          <w:color w:val="000000"/>
          <w:sz w:val="22"/>
          <w:szCs w:val="22"/>
          <w:lang w:eastAsia="lt-LT"/>
        </w:rPr>
      </w:pPr>
      <w:bookmarkStart w:id="170" w:name="part_99bb07fb741d46ee858b868b4c42bb80"/>
      <w:bookmarkEnd w:id="170"/>
      <w:r w:rsidRPr="00230B6B">
        <w:rPr>
          <w:color w:val="000000"/>
          <w:sz w:val="22"/>
          <w:szCs w:val="22"/>
          <w:lang w:eastAsia="lt-LT"/>
        </w:rPr>
        <w:t>1. Paveldint pagal įstatymą įpėdiniai lygiomis dalimis yra:</w:t>
      </w:r>
    </w:p>
    <w:p w:rsidR="008A47CC" w:rsidRPr="00230B6B" w:rsidRDefault="008A47CC" w:rsidP="008A47CC">
      <w:pPr>
        <w:ind w:firstLine="720"/>
        <w:jc w:val="both"/>
        <w:rPr>
          <w:color w:val="000000"/>
          <w:sz w:val="22"/>
          <w:szCs w:val="22"/>
          <w:lang w:eastAsia="lt-LT"/>
        </w:rPr>
      </w:pPr>
      <w:bookmarkStart w:id="171" w:name="part_3fc586036712439fabf9576bff4e1209"/>
      <w:bookmarkEnd w:id="171"/>
      <w:r w:rsidRPr="00230B6B">
        <w:rPr>
          <w:color w:val="000000"/>
          <w:sz w:val="22"/>
          <w:szCs w:val="22"/>
          <w:lang w:eastAsia="lt-LT"/>
        </w:rPr>
        <w:t xml:space="preserve">1) pirmos eilės – </w:t>
      </w:r>
      <w:proofErr w:type="spellStart"/>
      <w:r w:rsidRPr="00230B6B">
        <w:rPr>
          <w:color w:val="000000"/>
          <w:sz w:val="22"/>
          <w:szCs w:val="22"/>
          <w:lang w:eastAsia="lt-LT"/>
        </w:rPr>
        <w:t>palikėjo</w:t>
      </w:r>
      <w:proofErr w:type="spellEnd"/>
      <w:r w:rsidRPr="00230B6B">
        <w:rPr>
          <w:color w:val="000000"/>
          <w:sz w:val="22"/>
          <w:szCs w:val="22"/>
          <w:lang w:eastAsia="lt-LT"/>
        </w:rPr>
        <w:t xml:space="preserve"> vaikai (tarp jų ir įvaikiai) ir </w:t>
      </w:r>
      <w:proofErr w:type="spellStart"/>
      <w:r w:rsidRPr="00230B6B">
        <w:rPr>
          <w:color w:val="000000"/>
          <w:sz w:val="22"/>
          <w:szCs w:val="22"/>
          <w:lang w:eastAsia="lt-LT"/>
        </w:rPr>
        <w:t>palikėjo</w:t>
      </w:r>
      <w:proofErr w:type="spellEnd"/>
      <w:r w:rsidRPr="00230B6B">
        <w:rPr>
          <w:color w:val="000000"/>
          <w:sz w:val="22"/>
          <w:szCs w:val="22"/>
          <w:lang w:eastAsia="lt-LT"/>
        </w:rPr>
        <w:t xml:space="preserve"> vaikai, gimę po jo mirties;</w:t>
      </w:r>
    </w:p>
    <w:p w:rsidR="008A47CC" w:rsidRPr="00230B6B" w:rsidRDefault="008A47CC" w:rsidP="008A47CC">
      <w:pPr>
        <w:ind w:firstLine="720"/>
        <w:jc w:val="both"/>
        <w:rPr>
          <w:color w:val="000000"/>
          <w:sz w:val="22"/>
          <w:szCs w:val="22"/>
          <w:lang w:eastAsia="lt-LT"/>
        </w:rPr>
      </w:pPr>
      <w:bookmarkStart w:id="172" w:name="part_3643eb9b474c451296decd91b3c1e9b4"/>
      <w:bookmarkEnd w:id="172"/>
      <w:r w:rsidRPr="00230B6B">
        <w:rPr>
          <w:color w:val="000000"/>
          <w:sz w:val="22"/>
          <w:szCs w:val="22"/>
          <w:lang w:eastAsia="lt-LT"/>
        </w:rPr>
        <w:t xml:space="preserve">2) antros eilės – </w:t>
      </w:r>
      <w:proofErr w:type="spellStart"/>
      <w:r w:rsidRPr="00230B6B">
        <w:rPr>
          <w:color w:val="000000"/>
          <w:sz w:val="22"/>
          <w:szCs w:val="22"/>
          <w:lang w:eastAsia="lt-LT"/>
        </w:rPr>
        <w:t>palikėjo</w:t>
      </w:r>
      <w:proofErr w:type="spellEnd"/>
      <w:r w:rsidRPr="00230B6B">
        <w:rPr>
          <w:color w:val="000000"/>
          <w:sz w:val="22"/>
          <w:szCs w:val="22"/>
          <w:lang w:eastAsia="lt-LT"/>
        </w:rPr>
        <w:t xml:space="preserve"> tėvai (įtėviai), vaikaičiai;</w:t>
      </w:r>
    </w:p>
    <w:p w:rsidR="008A47CC" w:rsidRPr="00230B6B" w:rsidRDefault="008A47CC" w:rsidP="008A47CC">
      <w:pPr>
        <w:ind w:firstLine="720"/>
        <w:jc w:val="both"/>
        <w:rPr>
          <w:color w:val="000000"/>
          <w:sz w:val="22"/>
          <w:szCs w:val="22"/>
          <w:lang w:eastAsia="lt-LT"/>
        </w:rPr>
      </w:pPr>
      <w:bookmarkStart w:id="173" w:name="part_f7a6b901f28644e8810dc1085ac64447"/>
      <w:bookmarkEnd w:id="173"/>
      <w:r w:rsidRPr="00230B6B">
        <w:rPr>
          <w:color w:val="000000"/>
          <w:sz w:val="22"/>
          <w:szCs w:val="22"/>
          <w:lang w:eastAsia="lt-LT"/>
        </w:rPr>
        <w:t xml:space="preserve">3) trečios eilės – </w:t>
      </w:r>
      <w:proofErr w:type="spellStart"/>
      <w:r w:rsidRPr="00230B6B">
        <w:rPr>
          <w:color w:val="000000"/>
          <w:sz w:val="22"/>
          <w:szCs w:val="22"/>
          <w:lang w:eastAsia="lt-LT"/>
        </w:rPr>
        <w:t>palikėjo</w:t>
      </w:r>
      <w:proofErr w:type="spellEnd"/>
      <w:r w:rsidRPr="00230B6B">
        <w:rPr>
          <w:color w:val="000000"/>
          <w:sz w:val="22"/>
          <w:szCs w:val="22"/>
          <w:lang w:eastAsia="lt-LT"/>
        </w:rPr>
        <w:t xml:space="preserve"> seneliai tiek iš tėvo, tiek iš motinos pusės, </w:t>
      </w:r>
      <w:proofErr w:type="spellStart"/>
      <w:r w:rsidRPr="00230B6B">
        <w:rPr>
          <w:color w:val="000000"/>
          <w:sz w:val="22"/>
          <w:szCs w:val="22"/>
          <w:lang w:eastAsia="lt-LT"/>
        </w:rPr>
        <w:t>palikėjo</w:t>
      </w:r>
      <w:proofErr w:type="spellEnd"/>
      <w:r w:rsidRPr="00230B6B">
        <w:rPr>
          <w:color w:val="000000"/>
          <w:sz w:val="22"/>
          <w:szCs w:val="22"/>
          <w:lang w:eastAsia="lt-LT"/>
        </w:rPr>
        <w:t xml:space="preserve"> provaikaičiai;</w:t>
      </w:r>
    </w:p>
    <w:p w:rsidR="008A47CC" w:rsidRPr="00230B6B" w:rsidRDefault="008A47CC" w:rsidP="008A47CC">
      <w:pPr>
        <w:ind w:firstLine="720"/>
        <w:jc w:val="both"/>
        <w:rPr>
          <w:color w:val="000000"/>
          <w:sz w:val="22"/>
          <w:szCs w:val="22"/>
          <w:lang w:eastAsia="lt-LT"/>
        </w:rPr>
      </w:pPr>
      <w:bookmarkStart w:id="174" w:name="part_83cbba10a6934a5fad63ff828e5e0946"/>
      <w:bookmarkEnd w:id="174"/>
      <w:r w:rsidRPr="00230B6B">
        <w:rPr>
          <w:color w:val="000000"/>
          <w:sz w:val="22"/>
          <w:szCs w:val="22"/>
          <w:lang w:eastAsia="lt-LT"/>
        </w:rPr>
        <w:t xml:space="preserve">4) ketvirtos eilės – </w:t>
      </w:r>
      <w:proofErr w:type="spellStart"/>
      <w:r w:rsidRPr="00230B6B">
        <w:rPr>
          <w:color w:val="000000"/>
          <w:sz w:val="22"/>
          <w:szCs w:val="22"/>
          <w:lang w:eastAsia="lt-LT"/>
        </w:rPr>
        <w:t>palikėjo</w:t>
      </w:r>
      <w:proofErr w:type="spellEnd"/>
      <w:r w:rsidRPr="00230B6B">
        <w:rPr>
          <w:color w:val="000000"/>
          <w:sz w:val="22"/>
          <w:szCs w:val="22"/>
          <w:lang w:eastAsia="lt-LT"/>
        </w:rPr>
        <w:t xml:space="preserve"> broliai ir seserys, proseneliai ir prosenelės tiek iš tėvo, tiek iš motinos pusės;</w:t>
      </w:r>
    </w:p>
    <w:p w:rsidR="008A47CC" w:rsidRPr="00230B6B" w:rsidRDefault="008A47CC" w:rsidP="008A47CC">
      <w:pPr>
        <w:ind w:firstLine="720"/>
        <w:jc w:val="both"/>
        <w:rPr>
          <w:color w:val="000000"/>
          <w:sz w:val="22"/>
          <w:szCs w:val="22"/>
          <w:lang w:eastAsia="lt-LT"/>
        </w:rPr>
      </w:pPr>
      <w:bookmarkStart w:id="175" w:name="part_2466fbab618e477fa2d0b4e2f8cecabd"/>
      <w:bookmarkEnd w:id="175"/>
      <w:r w:rsidRPr="00230B6B">
        <w:rPr>
          <w:color w:val="000000"/>
          <w:sz w:val="22"/>
          <w:szCs w:val="22"/>
          <w:lang w:eastAsia="lt-LT"/>
        </w:rPr>
        <w:t xml:space="preserve">5) penktos eilės – </w:t>
      </w:r>
      <w:proofErr w:type="spellStart"/>
      <w:r w:rsidRPr="00230B6B">
        <w:rPr>
          <w:color w:val="000000"/>
          <w:sz w:val="22"/>
          <w:szCs w:val="22"/>
          <w:lang w:eastAsia="lt-LT"/>
        </w:rPr>
        <w:t>palikėjo</w:t>
      </w:r>
      <w:proofErr w:type="spellEnd"/>
      <w:r w:rsidRPr="00230B6B">
        <w:rPr>
          <w:color w:val="000000"/>
          <w:sz w:val="22"/>
          <w:szCs w:val="22"/>
          <w:lang w:eastAsia="lt-LT"/>
        </w:rPr>
        <w:t xml:space="preserve"> brolio ir sesers vaikai (sūnėnai ir dukterėčios), taip pat </w:t>
      </w:r>
      <w:proofErr w:type="spellStart"/>
      <w:r w:rsidRPr="00230B6B">
        <w:rPr>
          <w:color w:val="000000"/>
          <w:sz w:val="22"/>
          <w:szCs w:val="22"/>
          <w:lang w:eastAsia="lt-LT"/>
        </w:rPr>
        <w:t>palikėjo</w:t>
      </w:r>
      <w:proofErr w:type="spellEnd"/>
      <w:r w:rsidRPr="00230B6B">
        <w:rPr>
          <w:color w:val="000000"/>
          <w:sz w:val="22"/>
          <w:szCs w:val="22"/>
          <w:lang w:eastAsia="lt-LT"/>
        </w:rPr>
        <w:t xml:space="preserve"> tėvo ir motinos broliai ir seserys (dėdės ir tetos);</w:t>
      </w:r>
    </w:p>
    <w:p w:rsidR="008A47CC" w:rsidRPr="00230B6B" w:rsidRDefault="008A47CC" w:rsidP="008A47CC">
      <w:pPr>
        <w:ind w:firstLine="720"/>
        <w:jc w:val="both"/>
        <w:rPr>
          <w:color w:val="000000"/>
          <w:sz w:val="22"/>
          <w:szCs w:val="22"/>
          <w:lang w:eastAsia="lt-LT"/>
        </w:rPr>
      </w:pPr>
      <w:bookmarkStart w:id="176" w:name="part_7b5af44ee91e4d489977a024a4f07a8f"/>
      <w:bookmarkEnd w:id="176"/>
      <w:r w:rsidRPr="00230B6B">
        <w:rPr>
          <w:color w:val="000000"/>
          <w:sz w:val="22"/>
          <w:szCs w:val="22"/>
          <w:lang w:eastAsia="lt-LT"/>
        </w:rPr>
        <w:t xml:space="preserve">6) šeštos eilės – </w:t>
      </w:r>
      <w:proofErr w:type="spellStart"/>
      <w:r w:rsidRPr="00230B6B">
        <w:rPr>
          <w:color w:val="000000"/>
          <w:sz w:val="22"/>
          <w:szCs w:val="22"/>
          <w:lang w:eastAsia="lt-LT"/>
        </w:rPr>
        <w:t>palikėjo</w:t>
      </w:r>
      <w:proofErr w:type="spellEnd"/>
      <w:r w:rsidRPr="00230B6B">
        <w:rPr>
          <w:color w:val="000000"/>
          <w:sz w:val="22"/>
          <w:szCs w:val="22"/>
          <w:lang w:eastAsia="lt-LT"/>
        </w:rPr>
        <w:t xml:space="preserve"> tėvo ir motinos brolių ir seserų vaikai (pusbroliai ir pusseserės).</w:t>
      </w:r>
    </w:p>
    <w:p w:rsidR="008A47CC" w:rsidRPr="00230B6B" w:rsidRDefault="008A47CC" w:rsidP="008A47CC">
      <w:pPr>
        <w:ind w:firstLine="720"/>
        <w:jc w:val="both"/>
        <w:rPr>
          <w:color w:val="000000"/>
          <w:sz w:val="22"/>
          <w:szCs w:val="22"/>
          <w:lang w:eastAsia="lt-LT"/>
        </w:rPr>
      </w:pPr>
      <w:bookmarkStart w:id="177" w:name="part_de250b192dd34858ba96b5c0503c2cde"/>
      <w:bookmarkEnd w:id="177"/>
      <w:r w:rsidRPr="00230B6B">
        <w:rPr>
          <w:color w:val="000000"/>
          <w:sz w:val="22"/>
          <w:szCs w:val="22"/>
          <w:lang w:eastAsia="lt-LT"/>
        </w:rPr>
        <w:t>2. Antros eilės įpėdiniai paveldi pagal įstatymą tiktai nesant pirmos eilės įpėdinių arba jiems nepriėmus ar atsisakius palikimo, taip pat tuo atveju, kai iš visų pirmos eilės įpėdinių atimta paveldėjimo teisė. Trečios, ketvirtos, penktos ir šeštos eilės įpėdiniai paveldi, jeigu nėra pirmesnės eilės įpėdinių, jeigu šie įpėdiniai atsisakė palikimo arba iš jų atimta paveldėjimo teisė.</w:t>
      </w:r>
    </w:p>
    <w:p w:rsidR="008A47CC" w:rsidRPr="00230B6B" w:rsidRDefault="008A47CC" w:rsidP="008A47CC">
      <w:pPr>
        <w:ind w:firstLine="720"/>
        <w:jc w:val="both"/>
        <w:rPr>
          <w:color w:val="000000"/>
          <w:sz w:val="22"/>
          <w:szCs w:val="22"/>
          <w:lang w:eastAsia="lt-LT"/>
        </w:rPr>
      </w:pPr>
      <w:bookmarkStart w:id="178" w:name="part_6479ad577a104cdb9fd9619b5a6fdbfd"/>
      <w:bookmarkEnd w:id="178"/>
      <w:r w:rsidRPr="00230B6B">
        <w:rPr>
          <w:color w:val="000000"/>
          <w:sz w:val="22"/>
          <w:szCs w:val="22"/>
          <w:lang w:eastAsia="lt-LT"/>
        </w:rPr>
        <w:t>3. Įvaikiai ir jų palikuonys, paveldintys po įtėvio ar jo giminaičių mirties, prilyginami įtėvio vaikams ir jų palikuonims. Jie nepaveldi pagal įstatymą po savo tėvų ir kitų aukštutinės linijos giminaičių pagal kilmę, taip pat po savo brolių ir seserų pagal kilmę mirties.</w:t>
      </w:r>
    </w:p>
    <w:p w:rsidR="008A47CC" w:rsidRPr="00230B6B" w:rsidRDefault="008A47CC" w:rsidP="008A47CC">
      <w:pPr>
        <w:ind w:firstLine="720"/>
        <w:jc w:val="both"/>
        <w:rPr>
          <w:color w:val="000000"/>
          <w:sz w:val="22"/>
          <w:szCs w:val="22"/>
          <w:lang w:eastAsia="lt-LT"/>
        </w:rPr>
      </w:pPr>
      <w:bookmarkStart w:id="179" w:name="part_841b7971bb6b4ebf96b2c55afd2e7522"/>
      <w:bookmarkEnd w:id="179"/>
      <w:r w:rsidRPr="00230B6B">
        <w:rPr>
          <w:color w:val="000000"/>
          <w:sz w:val="22"/>
          <w:szCs w:val="22"/>
          <w:lang w:eastAsia="lt-LT"/>
        </w:rPr>
        <w:t>4. Įtėviai ir jų giminaičiai, paveldintys po įvaikio ar jo palikuonių mirties, prilyginami tėvams ir kitiems giminaičiams pagal kilmę. Įvaikio tėvai ir kiti jo aukštutinės linijos giminaičiai pagal kilmę nepaveldi pagal įstatymą po įvaikio ar jo palikuonių mirties.</w:t>
      </w:r>
    </w:p>
    <w:p w:rsidR="008A47CC" w:rsidRPr="00230B6B" w:rsidRDefault="008A47CC" w:rsidP="008A47CC">
      <w:pPr>
        <w:ind w:firstLine="720"/>
        <w:jc w:val="both"/>
        <w:rPr>
          <w:color w:val="000000"/>
          <w:sz w:val="22"/>
          <w:szCs w:val="22"/>
          <w:lang w:eastAsia="lt-LT"/>
        </w:rPr>
      </w:pPr>
      <w:bookmarkStart w:id="180" w:name="part_52e7f7ac4a854a9e9f0005cafe81f735"/>
      <w:bookmarkEnd w:id="180"/>
      <w:r w:rsidRPr="00230B6B">
        <w:rPr>
          <w:color w:val="000000"/>
          <w:sz w:val="22"/>
          <w:szCs w:val="22"/>
          <w:lang w:eastAsia="lt-LT"/>
        </w:rPr>
        <w:t xml:space="preserve">5. Pagal įstatymą paveldi </w:t>
      </w:r>
      <w:proofErr w:type="spellStart"/>
      <w:r w:rsidRPr="00230B6B">
        <w:rPr>
          <w:color w:val="000000"/>
          <w:sz w:val="22"/>
          <w:szCs w:val="22"/>
          <w:lang w:eastAsia="lt-LT"/>
        </w:rPr>
        <w:t>palikėjo</w:t>
      </w:r>
      <w:proofErr w:type="spellEnd"/>
      <w:r w:rsidRPr="00230B6B">
        <w:rPr>
          <w:color w:val="000000"/>
          <w:sz w:val="22"/>
          <w:szCs w:val="22"/>
          <w:lang w:eastAsia="lt-LT"/>
        </w:rPr>
        <w:t xml:space="preserve"> vaikai, gimę susituokusiems tėvams arba tėvams, kurių santuoka pripažinta negaliojančia, taip pat nesantuokiniai vaikai, kurių tėvystė nustatyta pagal įstatymus.</w:t>
      </w:r>
    </w:p>
    <w:p w:rsidR="008A47CC" w:rsidRDefault="008A47CC" w:rsidP="008A47CC">
      <w:pPr>
        <w:ind w:firstLine="720"/>
        <w:jc w:val="both"/>
        <w:rPr>
          <w:color w:val="000000"/>
          <w:sz w:val="22"/>
          <w:szCs w:val="22"/>
          <w:lang w:eastAsia="lt-LT"/>
        </w:rPr>
      </w:pPr>
      <w:r w:rsidRPr="00230B6B">
        <w:rPr>
          <w:color w:val="000000"/>
          <w:sz w:val="22"/>
          <w:szCs w:val="22"/>
          <w:lang w:eastAsia="lt-LT"/>
        </w:rPr>
        <w:t> </w:t>
      </w:r>
    </w:p>
    <w:p w:rsidR="008A47CC" w:rsidRPr="00230B6B" w:rsidRDefault="008A47CC" w:rsidP="008A47CC">
      <w:pPr>
        <w:ind w:firstLine="720"/>
        <w:jc w:val="both"/>
        <w:rPr>
          <w:color w:val="000000"/>
          <w:sz w:val="22"/>
          <w:szCs w:val="22"/>
          <w:lang w:eastAsia="lt-LT"/>
        </w:rPr>
      </w:pPr>
      <w:bookmarkStart w:id="181" w:name="part_570fd9ab597c481085ea02c18d0cad1b"/>
      <w:bookmarkEnd w:id="181"/>
      <w:r w:rsidRPr="00230B6B">
        <w:rPr>
          <w:b/>
          <w:bCs/>
          <w:color w:val="000000"/>
          <w:sz w:val="22"/>
          <w:szCs w:val="22"/>
          <w:lang w:eastAsia="lt-LT"/>
        </w:rPr>
        <w:t>5.12 straipsnis. Paveldėjimas atstovavimo teise</w:t>
      </w:r>
    </w:p>
    <w:p w:rsidR="008A47CC" w:rsidRPr="00230B6B" w:rsidRDefault="008A47CC" w:rsidP="008A47CC">
      <w:pPr>
        <w:ind w:firstLine="720"/>
        <w:jc w:val="both"/>
        <w:rPr>
          <w:color w:val="000000"/>
          <w:sz w:val="22"/>
          <w:szCs w:val="22"/>
          <w:lang w:eastAsia="lt-LT"/>
        </w:rPr>
      </w:pPr>
      <w:bookmarkStart w:id="182" w:name="part_30ac0832f71e41cdb2cc71867cc0bf31"/>
      <w:bookmarkEnd w:id="182"/>
      <w:proofErr w:type="spellStart"/>
      <w:r w:rsidRPr="00230B6B">
        <w:rPr>
          <w:color w:val="000000"/>
          <w:sz w:val="22"/>
          <w:szCs w:val="22"/>
          <w:lang w:eastAsia="lt-LT"/>
        </w:rPr>
        <w:t>Palikėjo</w:t>
      </w:r>
      <w:proofErr w:type="spellEnd"/>
      <w:r w:rsidRPr="00230B6B">
        <w:rPr>
          <w:color w:val="000000"/>
          <w:sz w:val="22"/>
          <w:szCs w:val="22"/>
          <w:lang w:eastAsia="lt-LT"/>
        </w:rPr>
        <w:t xml:space="preserve"> vaikaičiai ir provaikaičiai paveldi pagal įstatymą kartu su paveldinčiais atitinkamai pirmos arba antros eilės įpėdiniais, jeigu palikimo atsiradimo metu nebėra gyvo to iš jų tėvų, kuris būtų buvęs įpėdinis. Jie lygiomis dalimis paveldi tą dalį, kuri būtų priklausiusi mirusiam jų tėvui ar motinai paveldint pagal įstatymą.</w:t>
      </w:r>
    </w:p>
    <w:p w:rsidR="008A47CC" w:rsidRPr="00230B6B" w:rsidRDefault="008A47CC" w:rsidP="008A47CC">
      <w:pPr>
        <w:ind w:firstLine="720"/>
        <w:jc w:val="both"/>
        <w:rPr>
          <w:color w:val="000000"/>
          <w:sz w:val="22"/>
          <w:szCs w:val="22"/>
          <w:lang w:eastAsia="lt-LT"/>
        </w:rPr>
      </w:pPr>
      <w:r w:rsidRPr="00230B6B">
        <w:rPr>
          <w:color w:val="000000"/>
          <w:sz w:val="22"/>
          <w:szCs w:val="22"/>
          <w:lang w:eastAsia="lt-LT"/>
        </w:rPr>
        <w:t> </w:t>
      </w:r>
      <w:bookmarkStart w:id="183" w:name="part_2b8ba9d46b5a4ccc856bb448f272525a"/>
      <w:bookmarkEnd w:id="183"/>
    </w:p>
    <w:p w:rsidR="008A47CC" w:rsidRPr="00230B6B" w:rsidRDefault="008A47CC" w:rsidP="008A47CC">
      <w:pPr>
        <w:jc w:val="center"/>
        <w:rPr>
          <w:b/>
          <w:bCs/>
          <w:color w:val="000000"/>
          <w:sz w:val="22"/>
          <w:szCs w:val="22"/>
          <w:lang w:eastAsia="lt-LT"/>
        </w:rPr>
      </w:pPr>
      <w:r w:rsidRPr="00230B6B">
        <w:rPr>
          <w:b/>
          <w:bCs/>
          <w:color w:val="000000"/>
          <w:sz w:val="22"/>
          <w:szCs w:val="22"/>
          <w:lang w:eastAsia="lt-LT"/>
        </w:rPr>
        <w:t>IV SKYRIUS</w:t>
      </w:r>
    </w:p>
    <w:p w:rsidR="008A47CC" w:rsidRPr="00230B6B" w:rsidRDefault="008A47CC" w:rsidP="008A47CC">
      <w:pPr>
        <w:jc w:val="center"/>
        <w:rPr>
          <w:b/>
          <w:bCs/>
          <w:color w:val="000000"/>
          <w:sz w:val="22"/>
          <w:szCs w:val="22"/>
          <w:lang w:eastAsia="lt-LT"/>
        </w:rPr>
      </w:pPr>
      <w:r w:rsidRPr="00230B6B">
        <w:rPr>
          <w:b/>
          <w:bCs/>
          <w:color w:val="000000"/>
          <w:sz w:val="22"/>
          <w:szCs w:val="22"/>
          <w:lang w:eastAsia="lt-LT"/>
        </w:rPr>
        <w:t>PAVELDĖJIMAS PAGAL TESTAMENTĄ</w:t>
      </w:r>
    </w:p>
    <w:p w:rsidR="008A47CC" w:rsidRPr="00230B6B" w:rsidRDefault="008A47CC" w:rsidP="008A47CC">
      <w:pPr>
        <w:jc w:val="center"/>
        <w:rPr>
          <w:color w:val="000000"/>
          <w:sz w:val="22"/>
          <w:szCs w:val="22"/>
          <w:lang w:eastAsia="lt-LT"/>
        </w:rPr>
      </w:pPr>
    </w:p>
    <w:p w:rsidR="008A47CC" w:rsidRPr="00230B6B" w:rsidRDefault="008A47CC" w:rsidP="008A47CC">
      <w:pPr>
        <w:ind w:firstLine="720"/>
        <w:jc w:val="both"/>
        <w:rPr>
          <w:color w:val="000000"/>
          <w:sz w:val="22"/>
          <w:szCs w:val="22"/>
          <w:lang w:eastAsia="lt-LT"/>
        </w:rPr>
      </w:pPr>
      <w:r w:rsidRPr="00230B6B">
        <w:rPr>
          <w:b/>
          <w:bCs/>
          <w:color w:val="000000"/>
          <w:sz w:val="22"/>
          <w:szCs w:val="22"/>
          <w:lang w:eastAsia="lt-LT"/>
        </w:rPr>
        <w:t>5.20 straipsnis. Teisė į privalomąją palikimo dalį</w:t>
      </w:r>
    </w:p>
    <w:p w:rsidR="008A47CC" w:rsidRPr="00230B6B" w:rsidRDefault="008A47CC" w:rsidP="008A47CC">
      <w:pPr>
        <w:ind w:firstLine="720"/>
        <w:jc w:val="both"/>
        <w:rPr>
          <w:color w:val="000000"/>
          <w:sz w:val="22"/>
          <w:szCs w:val="22"/>
          <w:lang w:eastAsia="lt-LT"/>
        </w:rPr>
      </w:pPr>
      <w:bookmarkStart w:id="184" w:name="part_fec79b85d82641548116aebac7a0b80b"/>
      <w:bookmarkEnd w:id="184"/>
      <w:r w:rsidRPr="00230B6B">
        <w:rPr>
          <w:color w:val="000000"/>
          <w:sz w:val="22"/>
          <w:szCs w:val="22"/>
          <w:lang w:eastAsia="lt-LT"/>
        </w:rPr>
        <w:t xml:space="preserve">1. </w:t>
      </w:r>
      <w:proofErr w:type="spellStart"/>
      <w:r w:rsidRPr="00230B6B">
        <w:rPr>
          <w:color w:val="000000"/>
          <w:sz w:val="22"/>
          <w:szCs w:val="22"/>
          <w:lang w:eastAsia="lt-LT"/>
        </w:rPr>
        <w:t>Palikėjo</w:t>
      </w:r>
      <w:proofErr w:type="spellEnd"/>
      <w:r w:rsidRPr="00230B6B">
        <w:rPr>
          <w:color w:val="000000"/>
          <w:sz w:val="22"/>
          <w:szCs w:val="22"/>
          <w:lang w:eastAsia="lt-LT"/>
        </w:rPr>
        <w:t xml:space="preserve"> vaikai (įvaikiai), sutuoktinis, tėvai (įtėviai), kuriems </w:t>
      </w:r>
      <w:proofErr w:type="spellStart"/>
      <w:r w:rsidRPr="00230B6B">
        <w:rPr>
          <w:color w:val="000000"/>
          <w:sz w:val="22"/>
          <w:szCs w:val="22"/>
          <w:lang w:eastAsia="lt-LT"/>
        </w:rPr>
        <w:t>palikėjo</w:t>
      </w:r>
      <w:proofErr w:type="spellEnd"/>
      <w:r w:rsidRPr="00230B6B">
        <w:rPr>
          <w:color w:val="000000"/>
          <w:sz w:val="22"/>
          <w:szCs w:val="22"/>
          <w:lang w:eastAsia="lt-LT"/>
        </w:rPr>
        <w:t xml:space="preserve"> mirties dieną reikalingas išlaikymas, paveldi, nepaisant testamento turinio, pusę tos dalies, kuri kiekvienam iš jų tektų paveldint pagal įstatymą (privalomoji dalis), jeigu testamentu neskirta daugiau.</w:t>
      </w:r>
    </w:p>
    <w:p w:rsidR="008A47CC" w:rsidRPr="00230B6B" w:rsidRDefault="008A47CC" w:rsidP="008A47CC">
      <w:pPr>
        <w:ind w:firstLine="720"/>
        <w:jc w:val="both"/>
        <w:rPr>
          <w:color w:val="000000"/>
          <w:sz w:val="22"/>
          <w:szCs w:val="22"/>
          <w:lang w:eastAsia="lt-LT"/>
        </w:rPr>
      </w:pPr>
      <w:bookmarkStart w:id="185" w:name="part_1d3e99883e964d30aa9b4ec38c48a4c1"/>
      <w:bookmarkEnd w:id="185"/>
      <w:r w:rsidRPr="00230B6B">
        <w:rPr>
          <w:color w:val="000000"/>
          <w:sz w:val="22"/>
          <w:szCs w:val="22"/>
          <w:lang w:eastAsia="lt-LT"/>
        </w:rPr>
        <w:t>2. Nustatant privalomosios dalies dydį, atsižvelgiama į paveldimo turto vertę, įskaitant įprastinio namų apstatymo ir apyvokos reikmenų vertę.</w:t>
      </w:r>
    </w:p>
    <w:p w:rsidR="008A47CC" w:rsidRDefault="008A47CC" w:rsidP="008A47CC">
      <w:pPr>
        <w:spacing w:after="160" w:line="259" w:lineRule="auto"/>
        <w:jc w:val="center"/>
        <w:rPr>
          <w:rFonts w:eastAsiaTheme="minorHAnsi"/>
          <w:sz w:val="22"/>
          <w:szCs w:val="22"/>
        </w:rPr>
      </w:pPr>
      <w:r w:rsidRPr="00230B6B">
        <w:rPr>
          <w:rFonts w:eastAsiaTheme="minorHAnsi"/>
          <w:sz w:val="22"/>
          <w:szCs w:val="22"/>
        </w:rPr>
        <w:t>***</w:t>
      </w:r>
    </w:p>
    <w:p w:rsidR="00420EF1" w:rsidRPr="00230B6B" w:rsidRDefault="00420EF1" w:rsidP="008A47CC">
      <w:pPr>
        <w:spacing w:after="160" w:line="259" w:lineRule="auto"/>
        <w:jc w:val="center"/>
        <w:rPr>
          <w:rFonts w:eastAsiaTheme="minorHAnsi"/>
          <w:sz w:val="22"/>
          <w:szCs w:val="22"/>
        </w:rPr>
      </w:pPr>
    </w:p>
    <w:p w:rsidR="008A47CC" w:rsidRPr="00230B6B" w:rsidRDefault="00230B6B" w:rsidP="00230B6B">
      <w:pPr>
        <w:shd w:val="clear" w:color="auto" w:fill="FFFFFF"/>
        <w:ind w:firstLine="720"/>
        <w:jc w:val="both"/>
        <w:rPr>
          <w:rFonts w:eastAsia="Calibri"/>
          <w:b/>
          <w:bCs/>
          <w:iCs/>
          <w:sz w:val="22"/>
          <w:szCs w:val="22"/>
          <w:lang w:eastAsia="lt-LT"/>
        </w:rPr>
      </w:pPr>
      <w:r w:rsidRPr="00230B6B">
        <w:rPr>
          <w:b/>
          <w:bCs/>
          <w:iCs/>
          <w:color w:val="000000"/>
          <w:sz w:val="22"/>
          <w:szCs w:val="22"/>
          <w:lang w:eastAsia="lt-LT"/>
        </w:rPr>
        <w:lastRenderedPageBreak/>
        <w:t xml:space="preserve">Lietuvos Respublikos teisingumo ministro 2016-12-28 įsakymu Nr. 1R-334 patvirtintų </w:t>
      </w:r>
      <w:r w:rsidR="008A47CC" w:rsidRPr="00230B6B">
        <w:rPr>
          <w:b/>
          <w:bCs/>
          <w:iCs/>
          <w:color w:val="000000"/>
          <w:sz w:val="22"/>
          <w:szCs w:val="22"/>
          <w:lang w:eastAsia="lt-LT"/>
        </w:rPr>
        <w:t>Civilinės būklės aktų registravimo taisyklių 53 punkt</w:t>
      </w:r>
      <w:r w:rsidRPr="00230B6B">
        <w:rPr>
          <w:b/>
          <w:bCs/>
          <w:iCs/>
          <w:color w:val="000000"/>
          <w:sz w:val="22"/>
          <w:szCs w:val="22"/>
          <w:lang w:eastAsia="lt-LT"/>
        </w:rPr>
        <w:t>as</w:t>
      </w:r>
      <w:r w:rsidR="008A47CC" w:rsidRPr="00230B6B">
        <w:rPr>
          <w:b/>
          <w:bCs/>
          <w:iCs/>
          <w:color w:val="000000"/>
          <w:sz w:val="22"/>
          <w:szCs w:val="22"/>
          <w:lang w:eastAsia="lt-LT"/>
        </w:rPr>
        <w:t>:</w:t>
      </w:r>
    </w:p>
    <w:p w:rsidR="00230B6B" w:rsidRPr="00230B6B" w:rsidRDefault="00230B6B" w:rsidP="00230B6B">
      <w:pPr>
        <w:ind w:firstLine="851"/>
        <w:jc w:val="both"/>
        <w:textAlignment w:val="center"/>
        <w:rPr>
          <w:color w:val="000000"/>
          <w:sz w:val="22"/>
          <w:szCs w:val="22"/>
          <w:lang w:eastAsia="lt-LT"/>
        </w:rPr>
      </w:pPr>
      <w:r w:rsidRPr="00230B6B">
        <w:rPr>
          <w:color w:val="000000"/>
          <w:sz w:val="22"/>
          <w:szCs w:val="22"/>
          <w:lang w:eastAsia="lt-LT"/>
        </w:rPr>
        <w:t>„53. Tėvystės pripažinimą civilinės metrikacijos įstaiga registruoja savo iniciatyva, remdamasi notaro ar teismo patvirtintu pareiškimu dėl tėvystės pripažinimo ar notaro patvirtintu pareiškimu dėl vaiko kilmės iš tėvo nustatymo. Tėvystės pripažinimą civilinės metrikacijos įstaiga taip pat registruoja remdamasi vyro, laikančio save tėvu, kartu su vaiko motina pateiktu prašymu įregistruoti tėvystės pripažinimą.</w:t>
      </w:r>
    </w:p>
    <w:p w:rsidR="00A07C0E" w:rsidRDefault="00230B6B" w:rsidP="00420EF1">
      <w:pPr>
        <w:ind w:firstLine="851"/>
        <w:jc w:val="both"/>
        <w:rPr>
          <w:rFonts w:eastAsiaTheme="minorHAnsi"/>
          <w:sz w:val="22"/>
          <w:szCs w:val="22"/>
        </w:rPr>
      </w:pPr>
      <w:r w:rsidRPr="00230B6B">
        <w:rPr>
          <w:color w:val="000000"/>
          <w:sz w:val="22"/>
          <w:szCs w:val="22"/>
          <w:lang w:eastAsia="lt-LT"/>
        </w:rPr>
        <w:t>Jeigu civilinės metrikacijos įstaiga iš notaro gauna informaciją, kad vaiko motina, jos buvęs ar esamas sutuoktinis arba vyras, laikantis save vaiko tėvu, atšaukė notaro patvirtintą pareiškimą</w:t>
      </w:r>
      <w:r w:rsidRPr="00230B6B">
        <w:rPr>
          <w:color w:val="70AD47"/>
          <w:sz w:val="22"/>
          <w:szCs w:val="22"/>
          <w:lang w:eastAsia="lt-LT"/>
        </w:rPr>
        <w:t> </w:t>
      </w:r>
      <w:r w:rsidRPr="00230B6B">
        <w:rPr>
          <w:color w:val="000000"/>
          <w:sz w:val="22"/>
          <w:szCs w:val="22"/>
          <w:lang w:eastAsia="lt-LT"/>
        </w:rPr>
        <w:t>dėl vaiko kilmės iš tėvo nustatymo ar vaiko motina arba vyras, laikantis save vaiko tėvu, atšaukė notaro patvirtintą pareiškimą dėl tėvystės pripažinimo, arba iš vaiko motinos ar vyro, laikančio save vaiko tėvu, gauna prašymą atšaukti civilinės metrikacijos įstaigai paduotą prašymą įregistruoti tėvystės pripažinimą, kol vaiko gimimas nebuvo įregistruotas civilinės metrikacijos įstaigoje, vaiko kilmė iš tėvo, remiantis pareiškimu dėl vaiko kilmės iš tėvo nustatymo ar pareiškimu dėl tėvystės pripažinimo, ar prašymu įregistruoti tėvystės pripažinimą, neregistruojama.“</w:t>
      </w:r>
    </w:p>
    <w:p w:rsidR="00A07C0E" w:rsidRPr="00230B6B" w:rsidRDefault="00A07C0E" w:rsidP="00A07C0E">
      <w:pPr>
        <w:spacing w:after="160" w:line="259" w:lineRule="auto"/>
        <w:jc w:val="center"/>
        <w:rPr>
          <w:rFonts w:eastAsiaTheme="minorHAnsi"/>
          <w:sz w:val="22"/>
          <w:szCs w:val="22"/>
        </w:rPr>
      </w:pPr>
      <w:r w:rsidRPr="00230B6B">
        <w:rPr>
          <w:rFonts w:eastAsiaTheme="minorHAnsi"/>
          <w:sz w:val="22"/>
          <w:szCs w:val="22"/>
        </w:rPr>
        <w:t>***</w:t>
      </w:r>
    </w:p>
    <w:p w:rsidR="00230B6B" w:rsidRPr="00230B6B" w:rsidRDefault="00230B6B" w:rsidP="00D1474C">
      <w:pPr>
        <w:ind w:firstLine="709"/>
        <w:jc w:val="both"/>
        <w:rPr>
          <w:b/>
          <w:color w:val="000000"/>
          <w:sz w:val="22"/>
          <w:szCs w:val="22"/>
          <w:lang w:eastAsia="lt-LT"/>
        </w:rPr>
      </w:pPr>
      <w:r w:rsidRPr="00230B6B">
        <w:rPr>
          <w:b/>
          <w:color w:val="000000"/>
          <w:sz w:val="22"/>
          <w:szCs w:val="22"/>
          <w:lang w:eastAsia="lt-LT"/>
        </w:rPr>
        <w:t>Lietuvos Respublikos baudžiamojo kodekso 304 straipsnis:</w:t>
      </w:r>
    </w:p>
    <w:p w:rsidR="00230B6B" w:rsidRPr="00230B6B" w:rsidRDefault="00230B6B" w:rsidP="00230B6B">
      <w:pPr>
        <w:ind w:firstLine="709"/>
        <w:jc w:val="both"/>
        <w:rPr>
          <w:color w:val="000000"/>
          <w:sz w:val="22"/>
          <w:szCs w:val="22"/>
          <w:lang w:eastAsia="lt-LT"/>
        </w:rPr>
      </w:pPr>
      <w:r w:rsidRPr="00230B6B">
        <w:rPr>
          <w:color w:val="000000"/>
          <w:sz w:val="22"/>
          <w:szCs w:val="22"/>
          <w:lang w:eastAsia="lt-LT"/>
        </w:rPr>
        <w:t>„</w:t>
      </w:r>
      <w:r w:rsidRPr="00230B6B">
        <w:rPr>
          <w:b/>
          <w:bCs/>
          <w:color w:val="000000"/>
          <w:sz w:val="22"/>
          <w:szCs w:val="22"/>
          <w:lang w:eastAsia="lt-LT"/>
        </w:rPr>
        <w:t>304 straipsnis. Melagingos informacijos pateikimas siekiant įgyti dokumentą</w:t>
      </w:r>
    </w:p>
    <w:p w:rsidR="00230B6B" w:rsidRPr="00230B6B" w:rsidRDefault="00230B6B" w:rsidP="00230B6B">
      <w:pPr>
        <w:ind w:firstLine="709"/>
        <w:jc w:val="both"/>
        <w:rPr>
          <w:color w:val="000000"/>
          <w:sz w:val="22"/>
          <w:szCs w:val="22"/>
          <w:lang w:eastAsia="lt-LT"/>
        </w:rPr>
      </w:pPr>
      <w:bookmarkStart w:id="186" w:name="part_57bf5dc584ff445cb145ba67e3569e71"/>
      <w:bookmarkEnd w:id="186"/>
      <w:r w:rsidRPr="00230B6B">
        <w:rPr>
          <w:color w:val="000000"/>
          <w:sz w:val="22"/>
          <w:szCs w:val="22"/>
          <w:lang w:eastAsia="lt-LT"/>
        </w:rPr>
        <w:t>1. Tas, kas siekdamas gauti dokumentą ar suklastoto dokumento tikrumo patvirtinimą pateikė įstaigai ar tarnautojui melagingą informaciją, padarė baudžiamąjį nusižengimą ir</w:t>
      </w:r>
    </w:p>
    <w:p w:rsidR="00230B6B" w:rsidRPr="00230B6B" w:rsidRDefault="00230B6B" w:rsidP="00230B6B">
      <w:pPr>
        <w:ind w:firstLine="709"/>
        <w:jc w:val="both"/>
        <w:rPr>
          <w:color w:val="000000"/>
          <w:sz w:val="22"/>
          <w:szCs w:val="22"/>
          <w:lang w:eastAsia="lt-LT"/>
        </w:rPr>
      </w:pPr>
      <w:r w:rsidRPr="00230B6B">
        <w:rPr>
          <w:color w:val="000000"/>
          <w:sz w:val="22"/>
          <w:szCs w:val="22"/>
          <w:lang w:eastAsia="lt-LT"/>
        </w:rPr>
        <w:t>baudžiamas viešaisiais darbais arba bauda, arba areštu.</w:t>
      </w:r>
    </w:p>
    <w:p w:rsidR="00230B6B" w:rsidRPr="00230B6B" w:rsidRDefault="00230B6B" w:rsidP="00230B6B">
      <w:pPr>
        <w:ind w:firstLine="709"/>
        <w:jc w:val="both"/>
        <w:rPr>
          <w:color w:val="000000"/>
          <w:sz w:val="22"/>
          <w:szCs w:val="22"/>
          <w:lang w:eastAsia="lt-LT"/>
        </w:rPr>
      </w:pPr>
      <w:bookmarkStart w:id="187" w:name="part_e207b790f4d846f3bd179ef18ecb5289"/>
      <w:bookmarkEnd w:id="187"/>
      <w:r w:rsidRPr="00230B6B">
        <w:rPr>
          <w:color w:val="000000"/>
          <w:sz w:val="22"/>
          <w:szCs w:val="22"/>
          <w:lang w:eastAsia="lt-LT"/>
        </w:rPr>
        <w:t>2. Už šiame straipsnyje numatytą veiką atsako ir juridinis asmuo.“</w:t>
      </w:r>
    </w:p>
    <w:p w:rsidR="008A47CC" w:rsidRPr="00230B6B" w:rsidRDefault="008A47CC" w:rsidP="00230B6B">
      <w:pPr>
        <w:widowControl w:val="0"/>
        <w:suppressAutoHyphens/>
        <w:autoSpaceDE w:val="0"/>
        <w:autoSpaceDN w:val="0"/>
        <w:adjustRightInd w:val="0"/>
        <w:spacing w:after="160" w:line="259" w:lineRule="auto"/>
        <w:ind w:firstLine="720"/>
        <w:jc w:val="both"/>
        <w:textAlignment w:val="center"/>
        <w:rPr>
          <w:rFonts w:eastAsiaTheme="minorHAnsi"/>
          <w:sz w:val="22"/>
          <w:szCs w:val="22"/>
        </w:rPr>
      </w:pPr>
    </w:p>
    <w:sectPr w:rsidR="008A47CC" w:rsidRPr="00230B6B" w:rsidSect="00420EF1">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78A0"/>
    <w:multiLevelType w:val="hybridMultilevel"/>
    <w:tmpl w:val="54C0C56A"/>
    <w:lvl w:ilvl="0" w:tplc="348EB7E4">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337B3304"/>
    <w:multiLevelType w:val="hybridMultilevel"/>
    <w:tmpl w:val="5FD2551C"/>
    <w:lvl w:ilvl="0" w:tplc="54E66062">
      <w:start w:val="1"/>
      <w:numFmt w:val="decimal"/>
      <w:lvlText w:val="%1."/>
      <w:lvlJc w:val="left"/>
      <w:pPr>
        <w:ind w:left="1211" w:hanging="360"/>
      </w:pPr>
      <w:rPr>
        <w:rFonts w:ascii="Times New Roman" w:eastAsia="Times New Roman" w:hAnsi="Times New Roman" w:cs="Times New Roman"/>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nsid w:val="37F14B6C"/>
    <w:multiLevelType w:val="hybridMultilevel"/>
    <w:tmpl w:val="58342570"/>
    <w:lvl w:ilvl="0" w:tplc="B326394E">
      <w:start w:val="1"/>
      <w:numFmt w:val="bullet"/>
      <w:lvlText w:val="□"/>
      <w:lvlJc w:val="left"/>
      <w:pPr>
        <w:ind w:left="780" w:hanging="360"/>
      </w:pPr>
      <w:rPr>
        <w:rFonts w:ascii="Courier New" w:hAnsi="Courier New"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
    <w:nsid w:val="4B9D7EFB"/>
    <w:multiLevelType w:val="hybridMultilevel"/>
    <w:tmpl w:val="3DD8F286"/>
    <w:lvl w:ilvl="0" w:tplc="B326394E">
      <w:start w:val="1"/>
      <w:numFmt w:val="bullet"/>
      <w:lvlText w:val="□"/>
      <w:lvlJc w:val="left"/>
      <w:pPr>
        <w:ind w:left="720" w:hanging="360"/>
      </w:pPr>
      <w:rPr>
        <w:rFonts w:ascii="Courier New" w:hAnsi="Courier New" w:hint="default"/>
      </w:rPr>
    </w:lvl>
    <w:lvl w:ilvl="1" w:tplc="B326394E">
      <w:start w:val="1"/>
      <w:numFmt w:val="bullet"/>
      <w:lvlText w:val="□"/>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57F64E66"/>
    <w:multiLevelType w:val="hybridMultilevel"/>
    <w:tmpl w:val="A094C2F0"/>
    <w:lvl w:ilvl="0" w:tplc="28C69D3C">
      <w:numFmt w:val="bullet"/>
      <w:lvlText w:val="-"/>
      <w:lvlJc w:val="left"/>
      <w:pPr>
        <w:ind w:left="1040" w:hanging="360"/>
      </w:pPr>
      <w:rPr>
        <w:rFonts w:ascii="Calibri" w:eastAsia="Times New Roman" w:hAnsi="Calibri" w:cs="Calibri" w:hint="default"/>
        <w:b/>
      </w:rPr>
    </w:lvl>
    <w:lvl w:ilvl="1" w:tplc="04270003">
      <w:start w:val="1"/>
      <w:numFmt w:val="bullet"/>
      <w:lvlText w:val="o"/>
      <w:lvlJc w:val="left"/>
      <w:pPr>
        <w:ind w:left="1760" w:hanging="360"/>
      </w:pPr>
      <w:rPr>
        <w:rFonts w:ascii="Courier New" w:hAnsi="Courier New" w:cs="Courier New" w:hint="default"/>
      </w:rPr>
    </w:lvl>
    <w:lvl w:ilvl="2" w:tplc="04270005">
      <w:start w:val="1"/>
      <w:numFmt w:val="bullet"/>
      <w:lvlText w:val=""/>
      <w:lvlJc w:val="left"/>
      <w:pPr>
        <w:ind w:left="2480" w:hanging="360"/>
      </w:pPr>
      <w:rPr>
        <w:rFonts w:ascii="Wingdings" w:hAnsi="Wingdings" w:hint="default"/>
      </w:rPr>
    </w:lvl>
    <w:lvl w:ilvl="3" w:tplc="04270001">
      <w:start w:val="1"/>
      <w:numFmt w:val="bullet"/>
      <w:lvlText w:val=""/>
      <w:lvlJc w:val="left"/>
      <w:pPr>
        <w:ind w:left="3200" w:hanging="360"/>
      </w:pPr>
      <w:rPr>
        <w:rFonts w:ascii="Symbol" w:hAnsi="Symbol" w:hint="default"/>
      </w:rPr>
    </w:lvl>
    <w:lvl w:ilvl="4" w:tplc="04270003">
      <w:start w:val="1"/>
      <w:numFmt w:val="bullet"/>
      <w:lvlText w:val="o"/>
      <w:lvlJc w:val="left"/>
      <w:pPr>
        <w:ind w:left="3920" w:hanging="360"/>
      </w:pPr>
      <w:rPr>
        <w:rFonts w:ascii="Courier New" w:hAnsi="Courier New" w:cs="Courier New" w:hint="default"/>
      </w:rPr>
    </w:lvl>
    <w:lvl w:ilvl="5" w:tplc="04270005">
      <w:start w:val="1"/>
      <w:numFmt w:val="bullet"/>
      <w:lvlText w:val=""/>
      <w:lvlJc w:val="left"/>
      <w:pPr>
        <w:ind w:left="4640" w:hanging="360"/>
      </w:pPr>
      <w:rPr>
        <w:rFonts w:ascii="Wingdings" w:hAnsi="Wingdings" w:hint="default"/>
      </w:rPr>
    </w:lvl>
    <w:lvl w:ilvl="6" w:tplc="04270001">
      <w:start w:val="1"/>
      <w:numFmt w:val="bullet"/>
      <w:lvlText w:val=""/>
      <w:lvlJc w:val="left"/>
      <w:pPr>
        <w:ind w:left="5360" w:hanging="360"/>
      </w:pPr>
      <w:rPr>
        <w:rFonts w:ascii="Symbol" w:hAnsi="Symbol" w:hint="default"/>
      </w:rPr>
    </w:lvl>
    <w:lvl w:ilvl="7" w:tplc="04270003">
      <w:start w:val="1"/>
      <w:numFmt w:val="bullet"/>
      <w:lvlText w:val="o"/>
      <w:lvlJc w:val="left"/>
      <w:pPr>
        <w:ind w:left="6080" w:hanging="360"/>
      </w:pPr>
      <w:rPr>
        <w:rFonts w:ascii="Courier New" w:hAnsi="Courier New" w:cs="Courier New" w:hint="default"/>
      </w:rPr>
    </w:lvl>
    <w:lvl w:ilvl="8" w:tplc="04270005">
      <w:start w:val="1"/>
      <w:numFmt w:val="bullet"/>
      <w:lvlText w:val=""/>
      <w:lvlJc w:val="left"/>
      <w:pPr>
        <w:ind w:left="6800" w:hanging="360"/>
      </w:pPr>
      <w:rPr>
        <w:rFonts w:ascii="Wingdings" w:hAnsi="Wingdings" w:hint="default"/>
      </w:rPr>
    </w:lvl>
  </w:abstractNum>
  <w:abstractNum w:abstractNumId="5">
    <w:nsid w:val="58B02D11"/>
    <w:multiLevelType w:val="hybridMultilevel"/>
    <w:tmpl w:val="9D707470"/>
    <w:lvl w:ilvl="0" w:tplc="348EB7E4">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183325"/>
    <w:rsid w:val="00025895"/>
    <w:rsid w:val="00183325"/>
    <w:rsid w:val="00230B6B"/>
    <w:rsid w:val="00291866"/>
    <w:rsid w:val="002C5B98"/>
    <w:rsid w:val="00420EF1"/>
    <w:rsid w:val="00463AA6"/>
    <w:rsid w:val="0047797F"/>
    <w:rsid w:val="004F63EE"/>
    <w:rsid w:val="00595CF1"/>
    <w:rsid w:val="00697832"/>
    <w:rsid w:val="008A47CC"/>
    <w:rsid w:val="008B46B0"/>
    <w:rsid w:val="00A07C0E"/>
    <w:rsid w:val="00AD1AB7"/>
    <w:rsid w:val="00B43FE2"/>
    <w:rsid w:val="00BB7AD5"/>
    <w:rsid w:val="00C3008A"/>
    <w:rsid w:val="00CB773F"/>
    <w:rsid w:val="00D1474C"/>
    <w:rsid w:val="00DA0013"/>
    <w:rsid w:val="00E74987"/>
    <w:rsid w:val="00F42EB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A0013"/>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A0013"/>
    <w:pPr>
      <w:ind w:left="720"/>
      <w:contextualSpacing/>
    </w:pPr>
  </w:style>
</w:styles>
</file>

<file path=word/webSettings.xml><?xml version="1.0" encoding="utf-8"?>
<w:webSettings xmlns:r="http://schemas.openxmlformats.org/officeDocument/2006/relationships" xmlns:w="http://schemas.openxmlformats.org/wordprocessingml/2006/main">
  <w:divs>
    <w:div w:id="45483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17210</Words>
  <Characters>9811</Characters>
  <Application>Microsoft Office Word</Application>
  <DocSecurity>0</DocSecurity>
  <Lines>81</Lines>
  <Paragraphs>53</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26968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Biekšienė</dc:creator>
  <cp:lastModifiedBy>Aistė Sketerytė-Jasinevičienė</cp:lastModifiedBy>
  <cp:revision>6</cp:revision>
  <dcterms:created xsi:type="dcterms:W3CDTF">2023-01-20T14:58:00Z</dcterms:created>
  <dcterms:modified xsi:type="dcterms:W3CDTF">2023-01-20T15:06:00Z</dcterms:modified>
</cp:coreProperties>
</file>