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FF" w:rsidRDefault="004B70FF" w:rsidP="004B70FF">
      <w:pPr>
        <w:jc w:val="center"/>
        <w:rPr>
          <w:b/>
          <w:bCs/>
        </w:rPr>
      </w:pPr>
      <w:proofErr w:type="spellStart"/>
      <w:r>
        <w:rPr>
          <w:b/>
          <w:bCs/>
        </w:rPr>
        <w:t>Decription</w:t>
      </w:r>
      <w:proofErr w:type="spellEnd"/>
      <w:r>
        <w:rPr>
          <w:b/>
          <w:bCs/>
        </w:rPr>
        <w:t xml:space="preserve"> about the building, which is suitable for business (for sale)</w:t>
      </w:r>
    </w:p>
    <w:p w:rsidR="004B70FF" w:rsidRDefault="004B70FF" w:rsidP="004B70FF">
      <w:pPr>
        <w:jc w:val="center"/>
        <w:rPr>
          <w:b/>
          <w:bCs/>
        </w:rPr>
      </w:pPr>
      <w:r>
        <w:rPr>
          <w:b/>
          <w:bCs/>
        </w:rPr>
        <w:t xml:space="preserve"> (Object is available for the purchase or rent)</w:t>
      </w:r>
    </w:p>
    <w:p w:rsidR="004B70FF" w:rsidRPr="002E3270" w:rsidRDefault="004B70FF" w:rsidP="004B70FF">
      <w:pPr>
        <w:pStyle w:val="Standard"/>
        <w:autoSpaceDE w:val="0"/>
        <w:rPr>
          <w:rFonts w:eastAsia="Times New Roman" w:cs="Times New Roman"/>
        </w:rPr>
      </w:pPr>
    </w:p>
    <w:p w:rsidR="004B70FF" w:rsidRPr="002E3270" w:rsidRDefault="004B70FF" w:rsidP="004B70FF">
      <w:pPr>
        <w:pStyle w:val="Standard"/>
        <w:autoSpaceDE w:val="0"/>
        <w:rPr>
          <w:rFonts w:eastAsia="Times New Roman" w:cs="Times New Roman"/>
        </w:rPr>
      </w:pPr>
    </w:p>
    <w:tbl>
      <w:tblPr>
        <w:tblW w:w="90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4510"/>
      </w:tblGrid>
      <w:tr w:rsidR="004B70FF" w:rsidRPr="002E3270" w:rsidTr="004B70FF">
        <w:trPr>
          <w:trHeight w:val="1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Building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characteristics</w:t>
            </w:r>
            <w:proofErr w:type="spellEnd"/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Addresss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place</w:t>
            </w:r>
            <w:proofErr w:type="spellEnd"/>
            <w:r w:rsidRPr="002E3270">
              <w:rPr>
                <w:rFonts w:eastAsia="Times New Roman" w:cs="Times New Roman"/>
              </w:rPr>
              <w:t>)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 xml:space="preserve">Vytautas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st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>. 42-1, Rokiškis</w:t>
            </w:r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Property</w:t>
            </w:r>
            <w:proofErr w:type="spellEnd"/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Belongs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Municipality</w:t>
            </w:r>
            <w:proofErr w:type="spellEnd"/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Detained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and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special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-</w:t>
            </w:r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current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C80AF7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Common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Planned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usage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purpose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according</w:t>
            </w:r>
            <w:proofErr w:type="spellEnd"/>
            <w:r>
              <w:rPr>
                <w:rFonts w:eastAsia="Times New Roman" w:cs="Times New Roman"/>
              </w:rPr>
              <w:t xml:space="preserve"> to </w:t>
            </w:r>
            <w:proofErr w:type="spellStart"/>
            <w:r>
              <w:rPr>
                <w:rFonts w:eastAsia="Times New Roman" w:cs="Times New Roman"/>
              </w:rPr>
              <w:t>the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documents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territory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planning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area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sq</w:t>
            </w:r>
            <w:proofErr w:type="spellEnd"/>
            <w:r>
              <w:rPr>
                <w:rFonts w:eastAsia="Times New Roman" w:cs="Times New Roman"/>
              </w:rPr>
              <w:t>. M)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>
              <w:t>31,07</w:t>
            </w:r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>. m.</w:t>
            </w:r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State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of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building</w:t>
            </w:r>
            <w:proofErr w:type="spellEnd"/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>
              <w:rPr>
                <w:rFonts w:eastAsia="Times New Roman" w:cs="Calibri"/>
                <w:sz w:val="22"/>
                <w:szCs w:val="22"/>
              </w:rPr>
              <w:t>Good</w:t>
            </w:r>
            <w:proofErr w:type="spellEnd"/>
            <w:r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</w:rPr>
              <w:t>condition</w:t>
            </w:r>
            <w:proofErr w:type="spellEnd"/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2454B" w:rsidP="003D48A9">
            <w:pPr>
              <w:pStyle w:val="Standard"/>
              <w:autoSpaceDE w:val="0"/>
            </w:pPr>
            <w:proofErr w:type="spellStart"/>
            <w:r w:rsidRPr="0042454B">
              <w:rPr>
                <w:rFonts w:eastAsia="Times New Roman" w:cs="Times New Roman"/>
              </w:rPr>
              <w:t>Neighbouring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4B70FF">
              <w:rPr>
                <w:rFonts w:eastAsia="Times New Roman" w:cs="Times New Roman"/>
              </w:rPr>
              <w:t>territories</w:t>
            </w:r>
            <w:proofErr w:type="spellEnd"/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 w:rsidRPr="004B70FF">
              <w:rPr>
                <w:rFonts w:eastAsia="Times New Roman" w:cs="Calibri"/>
                <w:sz w:val="22"/>
                <w:szCs w:val="22"/>
              </w:rPr>
              <w:t xml:space="preserve">31.07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. M. m.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apartment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with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a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total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. 7396-0002-7010: 0004), ½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outbuilding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. 7396-0002-7043,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built-up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area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of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43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sq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. m.), ¼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courtyard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buildings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(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unique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No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>. 7396-0002-7054 ).</w:t>
            </w:r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Expoitation</w:t>
            </w:r>
            <w:proofErr w:type="spellEnd"/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Partially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populated</w:t>
            </w:r>
            <w:proofErr w:type="spellEnd"/>
          </w:p>
        </w:tc>
      </w:tr>
      <w:tr w:rsidR="004B70FF" w:rsidRPr="002E3270" w:rsidTr="004B70FF">
        <w:trPr>
          <w:trHeight w:val="1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B70FF" w:rsidRPr="002E3270" w:rsidTr="004B70FF">
        <w:trPr>
          <w:trHeight w:val="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  <w:b/>
                <w:bCs/>
              </w:rPr>
              <w:t>Communication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 w:rsidRPr="002E3270">
              <w:rPr>
                <w:rFonts w:eastAsia="Times New Roman" w:cs="Times New Roman"/>
                <w:b/>
                <w:bCs/>
              </w:rPr>
              <w:t>:</w:t>
            </w:r>
          </w:p>
          <w:p w:rsidR="004B70FF" w:rsidRPr="002E3270" w:rsidRDefault="004B70FF" w:rsidP="003D48A9">
            <w:pPr>
              <w:pStyle w:val="Standard"/>
              <w:autoSpaceDE w:val="0"/>
            </w:pPr>
            <w:proofErr w:type="spellStart"/>
            <w:r>
              <w:rPr>
                <w:rFonts w:eastAsia="Times New Roman" w:cs="Times New Roman"/>
              </w:rPr>
              <w:t>Trunk-roads,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regional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local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roads</w:t>
            </w:r>
            <w:proofErr w:type="spellEnd"/>
            <w:r>
              <w:rPr>
                <w:rFonts w:eastAsia="Times New Roman" w:cs="Times New Roman"/>
              </w:rPr>
              <w:t xml:space="preserve"> (</w:t>
            </w:r>
            <w:proofErr w:type="spellStart"/>
            <w:r>
              <w:rPr>
                <w:rFonts w:eastAsia="Times New Roman" w:cs="Times New Roman"/>
              </w:rPr>
              <w:t>streets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r w:rsidRPr="004B70FF">
              <w:rPr>
                <w:rFonts w:eastAsia="Times New Roman" w:cs="Calibri"/>
                <w:sz w:val="22"/>
                <w:szCs w:val="22"/>
              </w:rPr>
              <w:t xml:space="preserve">Vytauto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st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.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regional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road</w:t>
            </w:r>
            <w:proofErr w:type="spellEnd"/>
          </w:p>
        </w:tc>
      </w:tr>
      <w:tr w:rsidR="004B70FF" w:rsidRPr="002E3270" w:rsidTr="004B70FF">
        <w:trPr>
          <w:trHeight w:val="2131"/>
        </w:trPr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Default="004B70FF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Enginering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infrastructure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:</w:t>
            </w:r>
          </w:p>
          <w:p w:rsidR="004B70FF" w:rsidRDefault="004B70FF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supply</w:t>
            </w:r>
            <w:proofErr w:type="spellEnd"/>
          </w:p>
          <w:p w:rsidR="004B70FF" w:rsidRDefault="004B70FF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Waste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water</w:t>
            </w:r>
            <w:proofErr w:type="spellEnd"/>
          </w:p>
          <w:p w:rsidR="004B70FF" w:rsidRDefault="004B70FF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Electricity</w:t>
            </w:r>
            <w:proofErr w:type="spellEnd"/>
          </w:p>
          <w:p w:rsidR="004B70FF" w:rsidRDefault="004B70FF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Street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lighting</w:t>
            </w:r>
            <w:proofErr w:type="spellEnd"/>
          </w:p>
          <w:p w:rsidR="004B70FF" w:rsidRDefault="004B70FF" w:rsidP="003D48A9">
            <w:pPr>
              <w:pStyle w:val="Standard"/>
              <w:autoSpaceDE w:val="0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Heating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system</w:t>
            </w:r>
            <w:proofErr w:type="spellEnd"/>
          </w:p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FF" w:rsidRDefault="004B70FF" w:rsidP="004B70F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4B70FF" w:rsidRPr="004B70FF" w:rsidRDefault="004B70FF" w:rsidP="004B70F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There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is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a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possibility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connect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city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water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supply</w:t>
            </w:r>
            <w:proofErr w:type="spellEnd"/>
          </w:p>
          <w:p w:rsidR="004B70FF" w:rsidRPr="004B70FF" w:rsidRDefault="004B70FF" w:rsidP="004B70F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There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is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a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possibility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connect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to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city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sewage</w:t>
            </w:r>
            <w:proofErr w:type="spellEnd"/>
          </w:p>
          <w:p w:rsidR="004B70FF" w:rsidRPr="004B70FF" w:rsidRDefault="004B70FF" w:rsidP="004B70F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4B70FF" w:rsidRPr="004B70FF" w:rsidRDefault="004B70FF" w:rsidP="004B70F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There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is</w:t>
            </w:r>
            <w:proofErr w:type="spellEnd"/>
          </w:p>
          <w:p w:rsidR="004B70FF" w:rsidRPr="004B70FF" w:rsidRDefault="004B70FF" w:rsidP="004B70F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The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street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is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lighted</w:t>
            </w:r>
            <w:proofErr w:type="spellEnd"/>
          </w:p>
          <w:p w:rsidR="004B70FF" w:rsidRPr="002E3270" w:rsidRDefault="004B70FF" w:rsidP="004B70FF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Local</w:t>
            </w:r>
            <w:proofErr w:type="spellEnd"/>
            <w:r w:rsidRPr="004B70FF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B70FF">
              <w:rPr>
                <w:rFonts w:eastAsia="Times New Roman" w:cs="Calibri"/>
                <w:sz w:val="22"/>
                <w:szCs w:val="22"/>
              </w:rPr>
              <w:t>heating</w:t>
            </w:r>
            <w:proofErr w:type="spellEnd"/>
          </w:p>
          <w:p w:rsidR="004B70FF" w:rsidRPr="002E3270" w:rsidRDefault="004B70FF" w:rsidP="003D48A9">
            <w:pPr>
              <w:pStyle w:val="Standard"/>
              <w:autoSpaceDE w:val="0"/>
              <w:rPr>
                <w:rFonts w:eastAsia="Times New Roman" w:cs="Calibri"/>
                <w:sz w:val="22"/>
                <w:szCs w:val="22"/>
              </w:rPr>
            </w:pPr>
          </w:p>
          <w:p w:rsidR="004B70FF" w:rsidRDefault="004B70FF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4B70FF" w:rsidRDefault="004B70FF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4B70FF" w:rsidRDefault="004B70FF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4B70FF" w:rsidRDefault="004B70FF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4B70FF" w:rsidRPr="002E3270" w:rsidRDefault="004B70FF" w:rsidP="003D48A9">
            <w:pPr>
              <w:pStyle w:val="Standard"/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4B68" w:rsidRDefault="004B70FF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971E74">
        <w:rPr>
          <w:rStyle w:val="Grietas"/>
          <w:rFonts w:ascii="Arial" w:hAnsi="Arial" w:cs="Arial"/>
          <w:color w:val="000000"/>
        </w:rPr>
        <w:t>Arūnas Krasauskas</w:t>
      </w:r>
    </w:p>
    <w:p w:rsidR="00544B68" w:rsidRDefault="00971E74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51</w:t>
      </w:r>
      <w:r w:rsidR="004B70F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948</w:t>
      </w:r>
      <w:r w:rsidR="004B70FF">
        <w:rPr>
          <w:rFonts w:ascii="Arial" w:hAnsi="Arial" w:cs="Arial"/>
          <w:color w:val="000000"/>
        </w:rPr>
        <w:t xml:space="preserve">, </w:t>
      </w:r>
      <w:r w:rsidR="00544B68">
        <w:rPr>
          <w:rFonts w:ascii="Arial" w:hAnsi="Arial" w:cs="Arial"/>
          <w:color w:val="000000"/>
        </w:rPr>
        <w:t xml:space="preserve"> (8</w:t>
      </w:r>
      <w:r w:rsidR="00B23A3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696</w:t>
      </w:r>
      <w:r w:rsidR="00B23A3D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53 055</w:t>
      </w:r>
    </w:p>
    <w:p w:rsidR="00544B68" w:rsidRDefault="004B70FF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</w:t>
      </w:r>
      <w:r w:rsidR="001632E8">
        <w:rPr>
          <w:rFonts w:ascii="Arial" w:hAnsi="Arial" w:cs="Arial"/>
          <w:color w:val="000000"/>
        </w:rPr>
        <w:t xml:space="preserve"> </w:t>
      </w:r>
      <w:r w:rsidR="00971E74">
        <w:rPr>
          <w:rFonts w:ascii="Arial" w:hAnsi="Arial" w:cs="Arial"/>
          <w:color w:val="000000"/>
        </w:rPr>
        <w:t>a.krasauskas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A61C40" w:rsidRDefault="004B70FF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 w:rsidR="00D7462A">
        <w:rPr>
          <w:lang w:val="lt-LT"/>
        </w:rPr>
        <w:t>:</w:t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>
            <wp:extent cx="5600700" cy="2584450"/>
            <wp:effectExtent l="0" t="0" r="0" b="635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62151_432562727917581_6967292426512834784_n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1B250B" w:rsidRDefault="001B250B">
      <w:pPr>
        <w:rPr>
          <w:lang w:val="lt-LT"/>
        </w:rPr>
      </w:pPr>
    </w:p>
    <w:p w:rsidR="00D7462A" w:rsidRDefault="001B250B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>
            <wp:extent cx="5600700" cy="2584450"/>
            <wp:effectExtent l="0" t="0" r="0" b="635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18501_1910638202418936_218914074061350289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0B" w:rsidRDefault="001B250B">
      <w:pPr>
        <w:rPr>
          <w:lang w:val="lt-LT"/>
        </w:rPr>
      </w:pPr>
    </w:p>
    <w:sectPr w:rsidR="001B250B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162549"/>
    <w:rsid w:val="001632E8"/>
    <w:rsid w:val="001B250B"/>
    <w:rsid w:val="001E02B8"/>
    <w:rsid w:val="003269FB"/>
    <w:rsid w:val="0040278E"/>
    <w:rsid w:val="0042454B"/>
    <w:rsid w:val="00456A6B"/>
    <w:rsid w:val="004B70FF"/>
    <w:rsid w:val="00544B68"/>
    <w:rsid w:val="006041FF"/>
    <w:rsid w:val="00623DAF"/>
    <w:rsid w:val="006C6C63"/>
    <w:rsid w:val="006F4DDE"/>
    <w:rsid w:val="00855B79"/>
    <w:rsid w:val="008A18A8"/>
    <w:rsid w:val="008D4BEE"/>
    <w:rsid w:val="0090048B"/>
    <w:rsid w:val="00971E74"/>
    <w:rsid w:val="009B3A7D"/>
    <w:rsid w:val="00A61C40"/>
    <w:rsid w:val="00B23A3D"/>
    <w:rsid w:val="00CF6942"/>
    <w:rsid w:val="00D7462A"/>
    <w:rsid w:val="00DA5103"/>
    <w:rsid w:val="00EE4058"/>
    <w:rsid w:val="00F04A4F"/>
    <w:rsid w:val="00F64F3E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4B70F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paragraph" w:customStyle="1" w:styleId="Standard">
    <w:name w:val="Standard"/>
    <w:uiPriority w:val="99"/>
    <w:rsid w:val="004B70F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Matas Lešinskas</cp:lastModifiedBy>
  <cp:revision>4</cp:revision>
  <dcterms:created xsi:type="dcterms:W3CDTF">2021-02-17T13:56:00Z</dcterms:created>
  <dcterms:modified xsi:type="dcterms:W3CDTF">2021-02-18T11:41:00Z</dcterms:modified>
</cp:coreProperties>
</file>