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45" w:rsidRPr="008C7A45" w:rsidRDefault="008C7A45" w:rsidP="008C7A45">
      <w:pPr>
        <w:jc w:val="center"/>
        <w:rPr>
          <w:b/>
          <w:sz w:val="28"/>
          <w:szCs w:val="28"/>
          <w:lang w:val="lt-LT"/>
        </w:rPr>
      </w:pPr>
      <w:bookmarkStart w:id="0" w:name="_GoBack"/>
      <w:r w:rsidRPr="008C7A45">
        <w:rPr>
          <w:b/>
          <w:sz w:val="28"/>
          <w:szCs w:val="28"/>
          <w:lang w:val="lt-LT"/>
        </w:rPr>
        <w:t>APIE KALĖDAS KITAIP</w:t>
      </w:r>
    </w:p>
    <w:bookmarkEnd w:id="0"/>
    <w:p w:rsidR="008C7A45" w:rsidRDefault="008C7A45">
      <w:pPr>
        <w:rPr>
          <w:sz w:val="28"/>
          <w:szCs w:val="28"/>
          <w:lang w:val="lt-LT"/>
        </w:rPr>
      </w:pPr>
    </w:p>
    <w:p w:rsidR="004028E5" w:rsidRPr="008C7A45" w:rsidRDefault="008C7A45" w:rsidP="008C7A45">
      <w:pPr>
        <w:jc w:val="both"/>
        <w:rPr>
          <w:sz w:val="28"/>
          <w:szCs w:val="28"/>
          <w:lang w:val="lt-LT"/>
        </w:rPr>
      </w:pPr>
      <w:r>
        <w:rPr>
          <w:sz w:val="28"/>
          <w:szCs w:val="28"/>
          <w:lang w:val="lt-LT"/>
        </w:rPr>
        <w:tab/>
      </w:r>
      <w:r w:rsidRPr="008C7A45">
        <w:rPr>
          <w:sz w:val="28"/>
          <w:szCs w:val="28"/>
          <w:lang w:val="lt-LT"/>
        </w:rPr>
        <w:t>Ne visada kalėdinis gali būti keičiamas žodžiu Kalėdų. Kai nusakomas tam tikras daiktas ar konkretus veiksmas, skirtas tik tai konkrečiai šventei – Kalėdoms, teiktina kilmininko forma, pvz.: Kalėdų pyragas, Kalėdų eglutė, Kalėdų dovanos, Kalėdų Senelis, Kalėdų staigmena, Kalėdų atvirukas, Kalėdų koncertas, Kalėdų žaidimas ir pan. Tačiau tais atvejais, kai kalbama apie Kalėdoms skirtą, bet kitu laiku vykstantį veiksmą, pvz., kalėdinis žaidimas gali būti žaidžiamas ir ne per Kalėdas, kalėdine staltiese užtiesti stalą galime ir po Kalėdų ir t. t., arba kai atsiranda dviprasmybių, pvz.: Kalėdų prekyba, Kalėdų nuolaida, Kalėdų mugė ir kt., labiau tinka priesagos -</w:t>
      </w:r>
      <w:proofErr w:type="spellStart"/>
      <w:r w:rsidRPr="008C7A45">
        <w:rPr>
          <w:sz w:val="28"/>
          <w:szCs w:val="28"/>
          <w:lang w:val="lt-LT"/>
        </w:rPr>
        <w:t>inis</w:t>
      </w:r>
      <w:proofErr w:type="spellEnd"/>
      <w:r w:rsidRPr="008C7A45">
        <w:rPr>
          <w:sz w:val="28"/>
          <w:szCs w:val="28"/>
          <w:lang w:val="lt-LT"/>
        </w:rPr>
        <w:t>, -ė būdvardis kalėdinis, -ė. Tad teiktini žodžių junginiai: kalėdinė prekyba, kalėdinė nuolaida, kalėdinis išpardavimas ir pan.</w:t>
      </w:r>
    </w:p>
    <w:p w:rsidR="008C7A45" w:rsidRPr="008C7A45" w:rsidRDefault="008C7A45">
      <w:pPr>
        <w:jc w:val="both"/>
        <w:rPr>
          <w:sz w:val="28"/>
          <w:szCs w:val="28"/>
          <w:lang w:val="lt-LT"/>
        </w:rPr>
      </w:pPr>
    </w:p>
    <w:sectPr w:rsidR="008C7A45" w:rsidRPr="008C7A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45"/>
    <w:rsid w:val="001943BF"/>
    <w:rsid w:val="004028E5"/>
    <w:rsid w:val="008C7A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43BF"/>
    <w:rPr>
      <w:lang w:val="en-AU"/>
    </w:rPr>
  </w:style>
  <w:style w:type="paragraph" w:styleId="Antrat1">
    <w:name w:val="heading 1"/>
    <w:basedOn w:val="prastasis"/>
    <w:next w:val="prastasis"/>
    <w:link w:val="Antrat1Diagrama"/>
    <w:qFormat/>
    <w:rsid w:val="001943BF"/>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3BF"/>
    <w:rPr>
      <w:sz w:val="24"/>
    </w:rPr>
  </w:style>
  <w:style w:type="character" w:styleId="Grietas">
    <w:name w:val="Strong"/>
    <w:basedOn w:val="Numatytasispastraiposriftas"/>
    <w:uiPriority w:val="99"/>
    <w:qFormat/>
    <w:rsid w:val="001943BF"/>
    <w:rPr>
      <w:b/>
      <w:bCs/>
      <w:spacing w:val="0"/>
    </w:rPr>
  </w:style>
  <w:style w:type="character" w:styleId="Emfaz">
    <w:name w:val="Emphasis"/>
    <w:qFormat/>
    <w:rsid w:val="001943BF"/>
    <w:rPr>
      <w:b/>
      <w:bCs/>
      <w:i w:val="0"/>
      <w:iCs w:val="0"/>
    </w:rPr>
  </w:style>
  <w:style w:type="paragraph" w:styleId="Sraopastraipa">
    <w:name w:val="List Paragraph"/>
    <w:basedOn w:val="prastasis"/>
    <w:uiPriority w:val="34"/>
    <w:qFormat/>
    <w:rsid w:val="001943BF"/>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43BF"/>
    <w:rPr>
      <w:lang w:val="en-AU"/>
    </w:rPr>
  </w:style>
  <w:style w:type="paragraph" w:styleId="Antrat1">
    <w:name w:val="heading 1"/>
    <w:basedOn w:val="prastasis"/>
    <w:next w:val="prastasis"/>
    <w:link w:val="Antrat1Diagrama"/>
    <w:qFormat/>
    <w:rsid w:val="001943BF"/>
    <w:pPr>
      <w:keepNex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3BF"/>
    <w:rPr>
      <w:sz w:val="24"/>
    </w:rPr>
  </w:style>
  <w:style w:type="character" w:styleId="Grietas">
    <w:name w:val="Strong"/>
    <w:basedOn w:val="Numatytasispastraiposriftas"/>
    <w:uiPriority w:val="99"/>
    <w:qFormat/>
    <w:rsid w:val="001943BF"/>
    <w:rPr>
      <w:b/>
      <w:bCs/>
      <w:spacing w:val="0"/>
    </w:rPr>
  </w:style>
  <w:style w:type="character" w:styleId="Emfaz">
    <w:name w:val="Emphasis"/>
    <w:qFormat/>
    <w:rsid w:val="001943BF"/>
    <w:rPr>
      <w:b/>
      <w:bCs/>
      <w:i w:val="0"/>
      <w:iCs w:val="0"/>
    </w:rPr>
  </w:style>
  <w:style w:type="paragraph" w:styleId="Sraopastraipa">
    <w:name w:val="List Paragraph"/>
    <w:basedOn w:val="prastasis"/>
    <w:uiPriority w:val="34"/>
    <w:qFormat/>
    <w:rsid w:val="001943BF"/>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299</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Asta Zakareviciene</cp:lastModifiedBy>
  <cp:revision>1</cp:revision>
  <dcterms:created xsi:type="dcterms:W3CDTF">2017-12-05T13:38:00Z</dcterms:created>
  <dcterms:modified xsi:type="dcterms:W3CDTF">2017-12-05T13:40:00Z</dcterms:modified>
</cp:coreProperties>
</file>