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6098" w14:textId="220B590B" w:rsidR="0023595E" w:rsidRPr="00011989" w:rsidRDefault="00011989" w:rsidP="00011989">
      <w:pPr>
        <w:jc w:val="right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Projektas</w:t>
      </w:r>
      <w:proofErr w:type="spellEnd"/>
    </w:p>
    <w:p w14:paraId="25C26099" w14:textId="77777777" w:rsidR="0023595E" w:rsidRPr="00964246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96424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9642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6424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SAVIVALDYBĖS TARYBA</w:t>
      </w:r>
    </w:p>
    <w:p w14:paraId="25C2609A" w14:textId="77777777" w:rsidR="0023595E" w:rsidRPr="00964246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</w:p>
    <w:p w14:paraId="25C2609B" w14:textId="77777777" w:rsidR="004329EC" w:rsidRPr="00964246" w:rsidRDefault="0023595E" w:rsidP="0043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96424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S P R E N D I M AS</w:t>
      </w:r>
    </w:p>
    <w:p w14:paraId="25C2609C" w14:textId="0DC7D485" w:rsidR="004329EC" w:rsidRPr="00964246" w:rsidRDefault="004329EC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964246">
        <w:rPr>
          <w:rFonts w:ascii="Times New Roman" w:hAnsi="Times New Roman" w:cs="Times New Roman"/>
          <w:b/>
          <w:bCs/>
          <w:sz w:val="24"/>
          <w:szCs w:val="24"/>
        </w:rPr>
        <w:t xml:space="preserve">DĖL ROKIŠKIO </w:t>
      </w:r>
      <w:r w:rsidR="002C4467" w:rsidRPr="00964246">
        <w:rPr>
          <w:rFonts w:ascii="Times New Roman" w:hAnsi="Times New Roman" w:cs="Times New Roman"/>
          <w:b/>
          <w:bCs/>
          <w:sz w:val="24"/>
          <w:szCs w:val="24"/>
        </w:rPr>
        <w:t>RAJONO SAVIVALDYBĖS TARYBOS 201</w:t>
      </w:r>
      <w:r w:rsidR="0087528A" w:rsidRPr="009642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1989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87528A" w:rsidRPr="00964246">
        <w:rPr>
          <w:rFonts w:ascii="Times New Roman" w:hAnsi="Times New Roman" w:cs="Times New Roman"/>
          <w:b/>
          <w:bCs/>
          <w:sz w:val="24"/>
          <w:szCs w:val="24"/>
        </w:rPr>
        <w:t>LAPKRIČIO</w:t>
      </w:r>
      <w:r w:rsidR="002C4467" w:rsidRPr="00964246">
        <w:rPr>
          <w:rFonts w:ascii="Times New Roman" w:hAnsi="Times New Roman" w:cs="Times New Roman"/>
          <w:b/>
          <w:bCs/>
          <w:sz w:val="24"/>
          <w:szCs w:val="24"/>
        </w:rPr>
        <w:t xml:space="preserve"> 30 D. SPRENDIMO NR.</w:t>
      </w:r>
      <w:r w:rsidR="0087528A" w:rsidRPr="00964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467" w:rsidRPr="00964246">
        <w:rPr>
          <w:rFonts w:ascii="Times New Roman" w:hAnsi="Times New Roman" w:cs="Times New Roman"/>
          <w:b/>
          <w:bCs/>
          <w:sz w:val="24"/>
          <w:szCs w:val="24"/>
        </w:rPr>
        <w:t>TS-</w:t>
      </w:r>
      <w:r w:rsidR="0087528A" w:rsidRPr="00964246">
        <w:rPr>
          <w:rFonts w:ascii="Times New Roman" w:hAnsi="Times New Roman" w:cs="Times New Roman"/>
          <w:b/>
          <w:bCs/>
          <w:sz w:val="24"/>
          <w:szCs w:val="24"/>
        </w:rPr>
        <w:t>13.221</w:t>
      </w:r>
      <w:r w:rsidRPr="00964246">
        <w:rPr>
          <w:rFonts w:ascii="Times New Roman" w:hAnsi="Times New Roman" w:cs="Times New Roman"/>
          <w:b/>
          <w:bCs/>
          <w:sz w:val="24"/>
          <w:szCs w:val="24"/>
        </w:rPr>
        <w:t xml:space="preserve"> „DĖL </w:t>
      </w:r>
      <w:r w:rsidR="0087528A" w:rsidRPr="00964246">
        <w:rPr>
          <w:rFonts w:ascii="Times New Roman" w:hAnsi="Times New Roman" w:cs="Times New Roman"/>
          <w:b/>
          <w:bCs/>
          <w:sz w:val="24"/>
          <w:szCs w:val="24"/>
        </w:rPr>
        <w:t>TELKIMO VISUOMENEI NAUDINGAI VEIKLAI ATLIKTI TVARKOS APRAŠO PATVIRTINIMO</w:t>
      </w:r>
      <w:r w:rsidR="002B0987" w:rsidRPr="00964246">
        <w:rPr>
          <w:rFonts w:ascii="Times New Roman" w:hAnsi="Times New Roman" w:cs="Times New Roman"/>
          <w:b/>
          <w:bCs/>
          <w:sz w:val="24"/>
          <w:szCs w:val="24"/>
        </w:rPr>
        <w:t>‘‘</w:t>
      </w:r>
      <w:r w:rsidR="004F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467" w:rsidRPr="00964246">
        <w:rPr>
          <w:rFonts w:ascii="Times New Roman" w:hAnsi="Times New Roman" w:cs="Times New Roman"/>
          <w:b/>
          <w:bCs/>
          <w:sz w:val="24"/>
          <w:szCs w:val="24"/>
        </w:rPr>
        <w:t>NETEKUSIU GALIOS</w:t>
      </w:r>
    </w:p>
    <w:bookmarkEnd w:id="0"/>
    <w:p w14:paraId="25C2609D" w14:textId="77777777" w:rsidR="004329EC" w:rsidRPr="00964246" w:rsidRDefault="004329EC" w:rsidP="002B0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2609E" w14:textId="370AE5AC" w:rsidR="004329EC" w:rsidRPr="00964246" w:rsidRDefault="004329EC" w:rsidP="004329EC">
      <w:pPr>
        <w:pStyle w:val="Default"/>
        <w:spacing w:line="276" w:lineRule="auto"/>
        <w:jc w:val="center"/>
      </w:pPr>
      <w:r w:rsidRPr="00964246">
        <w:t xml:space="preserve">2018 m. spalio </w:t>
      </w:r>
      <w:r w:rsidR="00011989">
        <w:t xml:space="preserve">26 </w:t>
      </w:r>
      <w:r w:rsidRPr="00964246">
        <w:t xml:space="preserve">d. Nr. TS- </w:t>
      </w:r>
    </w:p>
    <w:p w14:paraId="25C2609F" w14:textId="77777777" w:rsidR="004329EC" w:rsidRPr="00964246" w:rsidRDefault="004329EC" w:rsidP="004329EC">
      <w:pPr>
        <w:pStyle w:val="Default"/>
        <w:spacing w:line="276" w:lineRule="auto"/>
        <w:jc w:val="center"/>
      </w:pPr>
      <w:r w:rsidRPr="00964246">
        <w:t>Rokiškis</w:t>
      </w:r>
    </w:p>
    <w:p w14:paraId="25C260A0" w14:textId="77777777" w:rsidR="004329EC" w:rsidRDefault="004329EC" w:rsidP="004329EC">
      <w:pPr>
        <w:pStyle w:val="Default"/>
        <w:tabs>
          <w:tab w:val="left" w:pos="3402"/>
        </w:tabs>
        <w:spacing w:line="276" w:lineRule="auto"/>
        <w:jc w:val="center"/>
      </w:pPr>
    </w:p>
    <w:p w14:paraId="3819D752" w14:textId="77777777" w:rsidR="00011989" w:rsidRPr="00964246" w:rsidRDefault="00011989" w:rsidP="004329EC">
      <w:pPr>
        <w:pStyle w:val="Default"/>
        <w:tabs>
          <w:tab w:val="left" w:pos="3402"/>
        </w:tabs>
        <w:spacing w:line="276" w:lineRule="auto"/>
        <w:jc w:val="center"/>
      </w:pPr>
    </w:p>
    <w:p w14:paraId="25C260A1" w14:textId="546480F4" w:rsidR="004329EC" w:rsidRPr="00964246" w:rsidRDefault="004329EC" w:rsidP="00011989">
      <w:pPr>
        <w:pStyle w:val="Default"/>
        <w:ind w:firstLine="851"/>
        <w:jc w:val="both"/>
      </w:pPr>
      <w:r w:rsidRPr="00964246">
        <w:t>Vadovaudamasi Lietuvos Respubl</w:t>
      </w:r>
      <w:r w:rsidR="00011989">
        <w:t>ikos vietos savivaldos įstatymo</w:t>
      </w:r>
      <w:r w:rsidRPr="00964246">
        <w:t xml:space="preserve"> 18 straipsnio 1 dalimi, </w:t>
      </w:r>
      <w:r w:rsidR="00CE08D2" w:rsidRPr="00964246">
        <w:t xml:space="preserve">Lietuvos Respublikos </w:t>
      </w:r>
      <w:r w:rsidR="00346F54" w:rsidRPr="00964246">
        <w:t xml:space="preserve">piniginės socialinės paramos nepasiturintiems gyventojams įstatymo  23 straipsnio 2 dalies 1 punktu ir Telkimo visuomenei naudingai veiklai atlikti tvarkos aprašu, patvirtintu Lietuvos Respublikos socialinės apsaugos ir darbo ministro 2012 m. gegužės 24 d. įsakymu Nr. A1-255 „Dėl </w:t>
      </w:r>
      <w:r w:rsidR="00193A0B" w:rsidRPr="00964246">
        <w:t xml:space="preserve">Telkimo </w:t>
      </w:r>
      <w:r w:rsidR="00346F54" w:rsidRPr="00964246">
        <w:t>visuomenei naudingai veiklai atlikti tvarkos aprašo patvirtinimo“</w:t>
      </w:r>
      <w:r w:rsidR="00193A0B">
        <w:t xml:space="preserve">, </w:t>
      </w:r>
      <w:r w:rsidRPr="00964246">
        <w:t xml:space="preserve">Rokiškio rajono </w:t>
      </w:r>
      <w:r w:rsidR="003F0E5F" w:rsidRPr="00964246">
        <w:t xml:space="preserve">savivaldybės </w:t>
      </w:r>
      <w:r w:rsidRPr="00964246">
        <w:t>taryba</w:t>
      </w:r>
      <w:r w:rsidR="003F0E5F" w:rsidRPr="00964246">
        <w:t xml:space="preserve"> </w:t>
      </w:r>
      <w:r w:rsidR="00CE4EFD">
        <w:t xml:space="preserve"> n u s p r e n d ž i a</w:t>
      </w:r>
      <w:r w:rsidR="00193A0B">
        <w:t>:</w:t>
      </w:r>
    </w:p>
    <w:p w14:paraId="3C6D5637" w14:textId="4630B048" w:rsidR="00CE4EFD" w:rsidRDefault="00193A0B" w:rsidP="00011989">
      <w:pPr>
        <w:pStyle w:val="Default"/>
        <w:ind w:firstLine="851"/>
        <w:jc w:val="both"/>
      </w:pPr>
      <w:r>
        <w:t>Pripažinti</w:t>
      </w:r>
      <w:r w:rsidR="002C4467" w:rsidRPr="00964246">
        <w:t xml:space="preserve"> netekusiu galios </w:t>
      </w:r>
      <w:r w:rsidR="004329EC" w:rsidRPr="00964246">
        <w:t xml:space="preserve">Rokiškio </w:t>
      </w:r>
      <w:r w:rsidR="002C4467" w:rsidRPr="00964246">
        <w:t>rajono savivaldybės tarybo</w:t>
      </w:r>
      <w:r w:rsidR="00CE08D2" w:rsidRPr="00964246">
        <w:t>s 201</w:t>
      </w:r>
      <w:r w:rsidR="00E957FD" w:rsidRPr="00964246">
        <w:t>2</w:t>
      </w:r>
      <w:r w:rsidR="00CE08D2" w:rsidRPr="00964246">
        <w:t xml:space="preserve"> m. </w:t>
      </w:r>
      <w:r w:rsidR="00E957FD" w:rsidRPr="00964246">
        <w:t>lapkričio</w:t>
      </w:r>
      <w:r w:rsidR="000C6B2A" w:rsidRPr="00964246">
        <w:t xml:space="preserve"> 30</w:t>
      </w:r>
      <w:r w:rsidR="00CE08D2" w:rsidRPr="00964246">
        <w:t xml:space="preserve"> d. sprendimą</w:t>
      </w:r>
      <w:r w:rsidR="002C4467" w:rsidRPr="00964246">
        <w:t xml:space="preserve"> </w:t>
      </w:r>
      <w:r w:rsidR="00011989">
        <w:t xml:space="preserve">Nr. </w:t>
      </w:r>
      <w:r w:rsidR="002C4467" w:rsidRPr="00964246">
        <w:t>TS-</w:t>
      </w:r>
      <w:r w:rsidR="00E957FD" w:rsidRPr="00964246">
        <w:t>13.221</w:t>
      </w:r>
      <w:r w:rsidR="004329EC" w:rsidRPr="00964246">
        <w:t xml:space="preserve"> „Dėl </w:t>
      </w:r>
      <w:r w:rsidRPr="00964246">
        <w:t xml:space="preserve">Telkimo </w:t>
      </w:r>
      <w:r w:rsidR="000C6B2A" w:rsidRPr="00964246">
        <w:t>visuomenei naudingai veiklai atlikti tvarkos aprašo patvirtinimo</w:t>
      </w:r>
      <w:r w:rsidR="004F5FFC">
        <w:t>“</w:t>
      </w:r>
      <w:r w:rsidR="002C4467" w:rsidRPr="00964246">
        <w:t>.</w:t>
      </w:r>
      <w:r w:rsidR="00CE4EFD">
        <w:t xml:space="preserve"> </w:t>
      </w:r>
    </w:p>
    <w:p w14:paraId="08ED8C25" w14:textId="499147A8" w:rsidR="00CE4EFD" w:rsidRPr="00E9429E" w:rsidRDefault="00CE4EFD" w:rsidP="00011989">
      <w:pPr>
        <w:pStyle w:val="Default"/>
        <w:ind w:firstLine="851"/>
        <w:jc w:val="both"/>
      </w:pPr>
      <w:r w:rsidRPr="00E9429E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5C260A3" w14:textId="6DA5B3BF" w:rsidR="004329EC" w:rsidRPr="00964246" w:rsidRDefault="004329EC" w:rsidP="0096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260A4" w14:textId="77777777" w:rsidR="004329EC" w:rsidRPr="00964246" w:rsidRDefault="004329EC" w:rsidP="004329EC">
      <w:pPr>
        <w:pStyle w:val="Default"/>
        <w:spacing w:line="276" w:lineRule="auto"/>
        <w:jc w:val="both"/>
      </w:pPr>
    </w:p>
    <w:p w14:paraId="25C260A5" w14:textId="77777777" w:rsidR="004329EC" w:rsidRPr="00964246" w:rsidRDefault="004329EC" w:rsidP="004329EC">
      <w:pPr>
        <w:pStyle w:val="Default"/>
        <w:spacing w:line="276" w:lineRule="auto"/>
      </w:pPr>
    </w:p>
    <w:p w14:paraId="25C260A6" w14:textId="77777777" w:rsidR="004329EC" w:rsidRPr="00964246" w:rsidRDefault="004329EC" w:rsidP="004329EC">
      <w:pPr>
        <w:pStyle w:val="Default"/>
        <w:spacing w:line="276" w:lineRule="auto"/>
      </w:pPr>
    </w:p>
    <w:p w14:paraId="25C260A7" w14:textId="67A421F1" w:rsidR="004329EC" w:rsidRPr="00964246" w:rsidRDefault="004329EC" w:rsidP="004329EC">
      <w:pPr>
        <w:pStyle w:val="Default"/>
        <w:spacing w:line="276" w:lineRule="auto"/>
        <w:jc w:val="center"/>
      </w:pPr>
      <w:r w:rsidRPr="00964246">
        <w:t>Savivaldybės meras</w:t>
      </w:r>
      <w:r w:rsidRPr="00964246">
        <w:tab/>
      </w:r>
      <w:r w:rsidRPr="00964246">
        <w:tab/>
      </w:r>
      <w:r w:rsidRPr="00964246">
        <w:tab/>
      </w:r>
      <w:r w:rsidR="00193A0B">
        <w:tab/>
      </w:r>
      <w:r w:rsidRPr="00964246">
        <w:t xml:space="preserve"> Antanas Vagonis</w:t>
      </w:r>
      <w:r w:rsidRPr="00964246">
        <w:tab/>
      </w:r>
      <w:r w:rsidRPr="00964246">
        <w:tab/>
      </w:r>
      <w:r w:rsidRPr="00964246">
        <w:tab/>
      </w:r>
      <w:r w:rsidRPr="00964246">
        <w:tab/>
      </w:r>
    </w:p>
    <w:p w14:paraId="25C260A8" w14:textId="77777777" w:rsidR="004329EC" w:rsidRPr="00964246" w:rsidRDefault="004329EC" w:rsidP="004329EC">
      <w:pPr>
        <w:pStyle w:val="Default"/>
        <w:spacing w:line="276" w:lineRule="auto"/>
      </w:pPr>
    </w:p>
    <w:p w14:paraId="25C260A9" w14:textId="77777777" w:rsidR="004329EC" w:rsidRPr="00964246" w:rsidRDefault="004329EC" w:rsidP="004329EC">
      <w:pPr>
        <w:pStyle w:val="Default"/>
        <w:spacing w:line="276" w:lineRule="auto"/>
      </w:pPr>
    </w:p>
    <w:p w14:paraId="25C260AA" w14:textId="77777777" w:rsidR="004329EC" w:rsidRPr="00964246" w:rsidRDefault="004329EC" w:rsidP="004329EC">
      <w:pPr>
        <w:pStyle w:val="Default"/>
        <w:spacing w:line="276" w:lineRule="auto"/>
      </w:pPr>
    </w:p>
    <w:p w14:paraId="25C260AB" w14:textId="77777777" w:rsidR="004329EC" w:rsidRPr="00964246" w:rsidRDefault="004329EC" w:rsidP="004329EC">
      <w:pPr>
        <w:pStyle w:val="Default"/>
        <w:spacing w:line="276" w:lineRule="auto"/>
      </w:pPr>
    </w:p>
    <w:p w14:paraId="25C260AC" w14:textId="77777777" w:rsidR="004329EC" w:rsidRPr="00964246" w:rsidRDefault="004329EC" w:rsidP="004329EC">
      <w:pPr>
        <w:pStyle w:val="Default"/>
        <w:spacing w:line="276" w:lineRule="auto"/>
      </w:pPr>
    </w:p>
    <w:p w14:paraId="25C260AD" w14:textId="77777777" w:rsidR="004329EC" w:rsidRPr="00964246" w:rsidRDefault="004329EC" w:rsidP="004329EC">
      <w:pPr>
        <w:pStyle w:val="Default"/>
        <w:spacing w:line="276" w:lineRule="auto"/>
      </w:pPr>
    </w:p>
    <w:p w14:paraId="25C260AE" w14:textId="77777777" w:rsidR="004329EC" w:rsidRPr="00964246" w:rsidRDefault="004329EC" w:rsidP="004329EC">
      <w:pPr>
        <w:pStyle w:val="Default"/>
        <w:spacing w:line="276" w:lineRule="auto"/>
      </w:pPr>
    </w:p>
    <w:p w14:paraId="25C260AF" w14:textId="77777777" w:rsidR="004329EC" w:rsidRDefault="004329EC" w:rsidP="004329EC">
      <w:pPr>
        <w:pStyle w:val="Default"/>
        <w:spacing w:line="276" w:lineRule="auto"/>
      </w:pPr>
    </w:p>
    <w:p w14:paraId="1EB71224" w14:textId="77777777" w:rsidR="00193A0B" w:rsidRPr="00964246" w:rsidRDefault="00193A0B" w:rsidP="004329EC">
      <w:pPr>
        <w:pStyle w:val="Default"/>
        <w:spacing w:line="276" w:lineRule="auto"/>
      </w:pPr>
    </w:p>
    <w:p w14:paraId="25C260B0" w14:textId="77777777" w:rsidR="004329EC" w:rsidRDefault="004329EC" w:rsidP="004329EC">
      <w:pPr>
        <w:pStyle w:val="Default"/>
        <w:spacing w:line="276" w:lineRule="auto"/>
      </w:pPr>
    </w:p>
    <w:p w14:paraId="702E7D32" w14:textId="77777777" w:rsidR="004F5FFC" w:rsidRDefault="004F5FFC" w:rsidP="004329EC">
      <w:pPr>
        <w:pStyle w:val="Default"/>
        <w:spacing w:line="276" w:lineRule="auto"/>
      </w:pPr>
    </w:p>
    <w:p w14:paraId="2EB3ECF4" w14:textId="77777777" w:rsidR="00011989" w:rsidRDefault="00011989" w:rsidP="004329EC">
      <w:pPr>
        <w:pStyle w:val="Default"/>
        <w:spacing w:line="276" w:lineRule="auto"/>
      </w:pPr>
    </w:p>
    <w:p w14:paraId="47961E16" w14:textId="77777777" w:rsidR="00011989" w:rsidRPr="00964246" w:rsidRDefault="00011989" w:rsidP="004329EC">
      <w:pPr>
        <w:pStyle w:val="Default"/>
        <w:spacing w:line="276" w:lineRule="auto"/>
      </w:pPr>
    </w:p>
    <w:p w14:paraId="25C260B1" w14:textId="77777777" w:rsidR="004329EC" w:rsidRPr="00964246" w:rsidRDefault="004329EC" w:rsidP="004329EC">
      <w:pPr>
        <w:pStyle w:val="Default"/>
        <w:spacing w:line="276" w:lineRule="auto"/>
      </w:pPr>
    </w:p>
    <w:p w14:paraId="25C260B2" w14:textId="77777777" w:rsidR="004329EC" w:rsidRPr="00964246" w:rsidRDefault="003F0E5F" w:rsidP="004329EC">
      <w:pPr>
        <w:pStyle w:val="Default"/>
        <w:spacing w:line="276" w:lineRule="auto"/>
      </w:pPr>
      <w:r w:rsidRPr="00964246">
        <w:t>Regina Mikulėnienė</w:t>
      </w:r>
    </w:p>
    <w:p w14:paraId="25C260B4" w14:textId="77777777" w:rsidR="003F0E5F" w:rsidRPr="00964246" w:rsidRDefault="003F0E5F" w:rsidP="003F0E5F">
      <w:pPr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25C260B5" w14:textId="77777777" w:rsidR="003F0E5F" w:rsidRPr="00964246" w:rsidRDefault="003F0E5F" w:rsidP="003F0E5F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260B8" w14:textId="29F925E0" w:rsidR="003F0E5F" w:rsidRPr="00964246" w:rsidRDefault="003F0E5F" w:rsidP="003F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>TEIKIAMO SPRENDIMO PROJEKTO ,,</w:t>
      </w:r>
      <w:r w:rsidR="003C273D" w:rsidRPr="00964246">
        <w:rPr>
          <w:rFonts w:ascii="Times New Roman" w:hAnsi="Times New Roman" w:cs="Times New Roman"/>
          <w:b/>
          <w:bCs/>
          <w:sz w:val="24"/>
          <w:szCs w:val="24"/>
        </w:rPr>
        <w:t>DĖL ROKIŠKIO RAJONO SAVIVALDYBĖS TARYBOS 2012 M. LAPKRIČIO 30 D. SPRENDIMO NR. TS-13.221 „DĖL TELKIMO VISUOMENEI NAUDINGAI VEIKLAI ATLIKTI TVARKOS APRAŠO PATVIRTINIMO‘‘ PRIPAŽINIMO NETEKUSIU GALIOS</w:t>
      </w:r>
      <w:r w:rsidR="004F5FFC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964246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6B324C49" w14:textId="77777777" w:rsidR="004F5FFC" w:rsidRDefault="004F5FFC" w:rsidP="003F0E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260B9" w14:textId="77777777" w:rsidR="003F0E5F" w:rsidRPr="00964246" w:rsidRDefault="003F0E5F" w:rsidP="003F0E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246">
        <w:rPr>
          <w:rFonts w:ascii="Times New Roman" w:hAnsi="Times New Roman" w:cs="Times New Roman"/>
          <w:bCs/>
          <w:sz w:val="24"/>
          <w:szCs w:val="24"/>
        </w:rPr>
        <w:t>2018-10-26</w:t>
      </w:r>
    </w:p>
    <w:p w14:paraId="25C260BA" w14:textId="77777777" w:rsidR="003F1B2B" w:rsidRPr="00964246" w:rsidRDefault="003F1B2B" w:rsidP="003F0E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260BB" w14:textId="7898FD64" w:rsidR="003F1B2B" w:rsidRPr="00964246" w:rsidRDefault="003F1B2B" w:rsidP="00964246">
      <w:pPr>
        <w:pStyle w:val="Default"/>
        <w:jc w:val="both"/>
      </w:pPr>
      <w:r w:rsidRPr="00964246">
        <w:tab/>
      </w:r>
      <w:r w:rsidR="003F0E5F" w:rsidRPr="00964246">
        <w:rPr>
          <w:b/>
        </w:rPr>
        <w:t xml:space="preserve">Parengto projekto tikslai ir uždaviniai. </w:t>
      </w:r>
      <w:r w:rsidRPr="00964246">
        <w:t xml:space="preserve">Vadovaujantis Lietuvos Respublikos vietos savivaldos įstatymo  18 straipsnio 1 dalimi,  pripažinti netekusiu galios rajono savivaldybės tarybos 2012 m. lapkričio 30 d. sprendimą Nr. TS 13.221 „Dėl </w:t>
      </w:r>
      <w:r w:rsidR="004F5FFC">
        <w:t>T</w:t>
      </w:r>
      <w:r w:rsidRPr="00964246">
        <w:t xml:space="preserve">elkimo visuomenei naudingai veiklai atlikti tvarkos aprašo patvirtinimo‘‘. </w:t>
      </w:r>
    </w:p>
    <w:p w14:paraId="5F97CAE6" w14:textId="4465B5D9" w:rsidR="00BA1D9C" w:rsidRPr="00BA1D9C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>Šiuo metu esantis teisinis reglamentavimas.</w:t>
      </w:r>
      <w:r w:rsidR="00F3574D" w:rsidRPr="0096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9C" w:rsidRPr="00BA1D9C">
        <w:rPr>
          <w:rFonts w:ascii="Times New Roman" w:hAnsi="Times New Roman" w:cs="Times New Roman"/>
          <w:sz w:val="24"/>
          <w:szCs w:val="24"/>
        </w:rPr>
        <w:t>Lietuvos Respublikos socialinės apsaugos ir darbo ministro 2012 m. gegužės 24 d. įsakym</w:t>
      </w:r>
      <w:r w:rsidR="00F36114">
        <w:rPr>
          <w:rFonts w:ascii="Times New Roman" w:hAnsi="Times New Roman" w:cs="Times New Roman"/>
          <w:sz w:val="24"/>
          <w:szCs w:val="24"/>
        </w:rPr>
        <w:t>as</w:t>
      </w:r>
      <w:r w:rsidR="00BA1D9C" w:rsidRPr="00BA1D9C">
        <w:rPr>
          <w:rFonts w:ascii="Times New Roman" w:hAnsi="Times New Roman" w:cs="Times New Roman"/>
          <w:sz w:val="24"/>
          <w:szCs w:val="24"/>
        </w:rPr>
        <w:t xml:space="preserve"> Nr. A1-255 „Dėl </w:t>
      </w:r>
      <w:r w:rsidR="004F5FFC">
        <w:rPr>
          <w:rFonts w:ascii="Times New Roman" w:hAnsi="Times New Roman" w:cs="Times New Roman"/>
          <w:sz w:val="24"/>
          <w:szCs w:val="24"/>
        </w:rPr>
        <w:t>T</w:t>
      </w:r>
      <w:r w:rsidR="00BA1D9C" w:rsidRPr="00BA1D9C">
        <w:rPr>
          <w:rFonts w:ascii="Times New Roman" w:hAnsi="Times New Roman" w:cs="Times New Roman"/>
          <w:sz w:val="24"/>
          <w:szCs w:val="24"/>
        </w:rPr>
        <w:t>elkimo visuomenei naudingai veiklai atlikti tvarkos aprašo patvirtinimo“</w:t>
      </w:r>
      <w:r w:rsidR="004F5FFC">
        <w:rPr>
          <w:rFonts w:ascii="Times New Roman" w:hAnsi="Times New Roman" w:cs="Times New Roman"/>
          <w:sz w:val="24"/>
          <w:szCs w:val="24"/>
        </w:rPr>
        <w:t>.</w:t>
      </w:r>
    </w:p>
    <w:p w14:paraId="25C260BD" w14:textId="0ADDCF9F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 xml:space="preserve">Sprendimo projekto esmė. </w:t>
      </w:r>
      <w:r w:rsidR="006F0134" w:rsidRPr="00964246">
        <w:rPr>
          <w:rFonts w:ascii="Times New Roman" w:hAnsi="Times New Roman" w:cs="Times New Roman"/>
          <w:sz w:val="24"/>
          <w:szCs w:val="24"/>
        </w:rPr>
        <w:t>Vadovaujantis Lietuvos Respublikos vietos savivaldos</w:t>
      </w:r>
      <w:r w:rsidR="006F0134" w:rsidRPr="0096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134" w:rsidRPr="00964246">
        <w:rPr>
          <w:rFonts w:ascii="Times New Roman" w:hAnsi="Times New Roman" w:cs="Times New Roman"/>
          <w:sz w:val="24"/>
          <w:szCs w:val="24"/>
        </w:rPr>
        <w:t xml:space="preserve">įstatymo 18 straipsnio 1 dalimi, </w:t>
      </w:r>
      <w:r w:rsidR="00F3574D" w:rsidRPr="00964246">
        <w:rPr>
          <w:rFonts w:ascii="Times New Roman" w:hAnsi="Times New Roman" w:cs="Times New Roman"/>
          <w:sz w:val="24"/>
          <w:szCs w:val="24"/>
        </w:rPr>
        <w:t xml:space="preserve">2012 m. lapkričio 30 d. rajono savivaldybės tarybos priimtas sprendimas Nr. 13.221 „Dėl </w:t>
      </w:r>
      <w:r w:rsidR="004F5FFC">
        <w:rPr>
          <w:rFonts w:ascii="Times New Roman" w:hAnsi="Times New Roman" w:cs="Times New Roman"/>
          <w:sz w:val="24"/>
          <w:szCs w:val="24"/>
        </w:rPr>
        <w:t>T</w:t>
      </w:r>
      <w:r w:rsidR="00F3574D" w:rsidRPr="00964246">
        <w:rPr>
          <w:rFonts w:ascii="Times New Roman" w:hAnsi="Times New Roman" w:cs="Times New Roman"/>
          <w:sz w:val="24"/>
          <w:szCs w:val="24"/>
        </w:rPr>
        <w:t>elkimo visuomenei naudingai veiklai atlikti tvarkos aprašo patvirtinimo“</w:t>
      </w:r>
      <w:r w:rsidR="006F0134" w:rsidRPr="00964246">
        <w:rPr>
          <w:rFonts w:ascii="Times New Roman" w:hAnsi="Times New Roman" w:cs="Times New Roman"/>
          <w:sz w:val="24"/>
          <w:szCs w:val="24"/>
        </w:rPr>
        <w:t xml:space="preserve"> </w:t>
      </w:r>
      <w:r w:rsidR="00A216DA" w:rsidRPr="00964246">
        <w:rPr>
          <w:rFonts w:ascii="Times New Roman" w:hAnsi="Times New Roman" w:cs="Times New Roman"/>
          <w:sz w:val="24"/>
          <w:szCs w:val="24"/>
        </w:rPr>
        <w:t xml:space="preserve">pripažįstamas netekusiu galios. </w:t>
      </w:r>
      <w:r w:rsidR="00767E59" w:rsidRPr="0003672A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03672A" w:rsidRPr="0003672A">
        <w:rPr>
          <w:rFonts w:ascii="Times New Roman" w:hAnsi="Times New Roman" w:cs="Times New Roman"/>
          <w:sz w:val="24"/>
          <w:szCs w:val="24"/>
        </w:rPr>
        <w:t xml:space="preserve">Telkimo visuomenei naudingai veiklai atlikti tvarkos aprašu, patvirtintu Lietuvos Respublikos socialinės apsaugos ir darbo ministro 2012 m. gegužės 24 d. įsakymu Nr. A1-255 „Dėl </w:t>
      </w:r>
      <w:r w:rsidR="004F5FFC">
        <w:rPr>
          <w:rFonts w:ascii="Times New Roman" w:hAnsi="Times New Roman" w:cs="Times New Roman"/>
          <w:sz w:val="24"/>
          <w:szCs w:val="24"/>
        </w:rPr>
        <w:t>T</w:t>
      </w:r>
      <w:r w:rsidR="0003672A" w:rsidRPr="0003672A">
        <w:rPr>
          <w:rFonts w:ascii="Times New Roman" w:hAnsi="Times New Roman" w:cs="Times New Roman"/>
          <w:sz w:val="24"/>
          <w:szCs w:val="24"/>
        </w:rPr>
        <w:t>elkimo visuomenei naudingai veiklai atlikti tvarkos aprašo patvirtinimo“ 10 punktu „</w:t>
      </w:r>
      <w:r w:rsidR="0003672A" w:rsidRPr="0003672A">
        <w:rPr>
          <w:rFonts w:ascii="Times New Roman" w:hAnsi="Times New Roman" w:cs="Times New Roman"/>
          <w:color w:val="000000"/>
          <w:sz w:val="24"/>
          <w:szCs w:val="24"/>
        </w:rPr>
        <w:t>Visuomenei naudingos veiklos organizatorius – savivaldybės administracija ar jos įgaliota įstaiga bei organizacija, kuri organizuoja visuomenei naudingą veiklą ir pasitelkia savivaldybės teritorijos bendruomenės narius visuomenei naudingai veiklai atlikti.</w:t>
      </w:r>
      <w:r w:rsidR="0003672A">
        <w:rPr>
          <w:rFonts w:ascii="Times New Roman" w:hAnsi="Times New Roman" w:cs="Times New Roman"/>
          <w:color w:val="000000"/>
          <w:sz w:val="24"/>
          <w:szCs w:val="24"/>
        </w:rPr>
        <w:t xml:space="preserve"> Todėl</w:t>
      </w:r>
      <w:r w:rsidR="006F0134" w:rsidRPr="00964246">
        <w:rPr>
          <w:rFonts w:ascii="Times New Roman" w:hAnsi="Times New Roman" w:cs="Times New Roman"/>
          <w:sz w:val="24"/>
          <w:szCs w:val="24"/>
        </w:rPr>
        <w:t xml:space="preserve"> telkimo visuomenei naudingai veiklai atlikti tvarkos </w:t>
      </w:r>
      <w:r w:rsidR="00767E59" w:rsidRPr="00964246">
        <w:rPr>
          <w:rFonts w:ascii="Times New Roman" w:hAnsi="Times New Roman" w:cs="Times New Roman"/>
          <w:sz w:val="24"/>
          <w:szCs w:val="24"/>
        </w:rPr>
        <w:t>aprašas bus t</w:t>
      </w:r>
      <w:r w:rsidR="006F0134" w:rsidRPr="00964246">
        <w:rPr>
          <w:rFonts w:ascii="Times New Roman" w:hAnsi="Times New Roman" w:cs="Times New Roman"/>
          <w:sz w:val="24"/>
          <w:szCs w:val="24"/>
        </w:rPr>
        <w:t xml:space="preserve">virtinamas </w:t>
      </w:r>
      <w:r w:rsidR="0003672A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6F0134" w:rsidRPr="00964246">
        <w:rPr>
          <w:rFonts w:ascii="Times New Roman" w:hAnsi="Times New Roman" w:cs="Times New Roman"/>
          <w:sz w:val="24"/>
          <w:szCs w:val="24"/>
        </w:rPr>
        <w:t>direktoriaus įsakymu.</w:t>
      </w:r>
    </w:p>
    <w:p w14:paraId="25C260BE" w14:textId="77777777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 xml:space="preserve">Galimos pasekmės, priėmus siūlomą tarybos sprendimo projektą: </w:t>
      </w:r>
    </w:p>
    <w:p w14:paraId="25C260BF" w14:textId="49F0E932" w:rsidR="005854A6" w:rsidRPr="00BF1DA4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A4">
        <w:rPr>
          <w:rFonts w:ascii="Times New Roman" w:hAnsi="Times New Roman" w:cs="Times New Roman"/>
          <w:sz w:val="24"/>
          <w:szCs w:val="24"/>
        </w:rPr>
        <w:tab/>
      </w:r>
      <w:r w:rsidR="005854A6" w:rsidRPr="00BF1DA4">
        <w:rPr>
          <w:rFonts w:ascii="Times New Roman" w:hAnsi="Times New Roman" w:cs="Times New Roman"/>
          <w:sz w:val="24"/>
          <w:szCs w:val="24"/>
        </w:rPr>
        <w:t>t</w:t>
      </w:r>
      <w:r w:rsidRPr="00BF1DA4">
        <w:rPr>
          <w:rFonts w:ascii="Times New Roman" w:hAnsi="Times New Roman" w:cs="Times New Roman"/>
          <w:sz w:val="24"/>
          <w:szCs w:val="24"/>
        </w:rPr>
        <w:t>eigiamos</w:t>
      </w:r>
      <w:r w:rsidR="006F0134" w:rsidRPr="00BF1DA4">
        <w:rPr>
          <w:rFonts w:ascii="Times New Roman" w:hAnsi="Times New Roman" w:cs="Times New Roman"/>
          <w:sz w:val="24"/>
          <w:szCs w:val="24"/>
        </w:rPr>
        <w:t xml:space="preserve"> </w:t>
      </w:r>
      <w:r w:rsidR="009D2C54" w:rsidRPr="00BF1DA4">
        <w:rPr>
          <w:rFonts w:ascii="Times New Roman" w:hAnsi="Times New Roman" w:cs="Times New Roman"/>
          <w:sz w:val="24"/>
          <w:szCs w:val="24"/>
        </w:rPr>
        <w:t>–</w:t>
      </w:r>
      <w:r w:rsidR="006F0134" w:rsidRPr="00BF1DA4">
        <w:rPr>
          <w:rFonts w:ascii="Times New Roman" w:hAnsi="Times New Roman" w:cs="Times New Roman"/>
          <w:sz w:val="24"/>
          <w:szCs w:val="24"/>
        </w:rPr>
        <w:t xml:space="preserve"> </w:t>
      </w:r>
      <w:r w:rsidR="009D2C54" w:rsidRPr="00BF1DA4">
        <w:rPr>
          <w:rFonts w:ascii="Times New Roman" w:hAnsi="Times New Roman" w:cs="Times New Roman"/>
          <w:sz w:val="24"/>
          <w:szCs w:val="24"/>
        </w:rPr>
        <w:t xml:space="preserve">tvarkos aprašas bus </w:t>
      </w:r>
      <w:r w:rsidR="004F5FFC">
        <w:rPr>
          <w:rFonts w:ascii="Times New Roman" w:hAnsi="Times New Roman" w:cs="Times New Roman"/>
          <w:sz w:val="24"/>
          <w:szCs w:val="24"/>
        </w:rPr>
        <w:t>parengtas taip, kaip nurodo teisės aktai;</w:t>
      </w:r>
    </w:p>
    <w:p w14:paraId="25C260C0" w14:textId="77777777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</w:r>
      <w:r w:rsidRPr="00964246">
        <w:rPr>
          <w:rFonts w:ascii="Times New Roman" w:hAnsi="Times New Roman" w:cs="Times New Roman"/>
          <w:sz w:val="24"/>
          <w:szCs w:val="24"/>
        </w:rPr>
        <w:t xml:space="preserve">neigiamų </w:t>
      </w:r>
      <w:r w:rsidR="00767E59" w:rsidRPr="00964246">
        <w:rPr>
          <w:rFonts w:ascii="Times New Roman" w:hAnsi="Times New Roman" w:cs="Times New Roman"/>
          <w:sz w:val="24"/>
          <w:szCs w:val="24"/>
        </w:rPr>
        <w:t>pasekmių nenumatoma.</w:t>
      </w:r>
    </w:p>
    <w:p w14:paraId="25C260C1" w14:textId="3A2EF92F" w:rsidR="005854A6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 xml:space="preserve">Kokia sprendimo nauda Rokiškio rajono gyventojams. </w:t>
      </w:r>
      <w:r w:rsidR="00767E59" w:rsidRPr="00964246">
        <w:rPr>
          <w:rFonts w:ascii="Times New Roman" w:hAnsi="Times New Roman" w:cs="Times New Roman"/>
          <w:sz w:val="24"/>
          <w:szCs w:val="24"/>
        </w:rPr>
        <w:t xml:space="preserve">Direktoriaus įsakymu </w:t>
      </w:r>
      <w:r w:rsidR="00A216DA" w:rsidRPr="00964246">
        <w:rPr>
          <w:rFonts w:ascii="Times New Roman" w:hAnsi="Times New Roman" w:cs="Times New Roman"/>
          <w:sz w:val="24"/>
          <w:szCs w:val="24"/>
        </w:rPr>
        <w:t xml:space="preserve">bus </w:t>
      </w:r>
      <w:r w:rsidR="00767E59" w:rsidRPr="00964246">
        <w:rPr>
          <w:rFonts w:ascii="Times New Roman" w:hAnsi="Times New Roman" w:cs="Times New Roman"/>
          <w:sz w:val="24"/>
          <w:szCs w:val="24"/>
        </w:rPr>
        <w:t>p</w:t>
      </w:r>
      <w:r w:rsidRPr="00964246">
        <w:rPr>
          <w:rFonts w:ascii="Times New Roman" w:hAnsi="Times New Roman" w:cs="Times New Roman"/>
          <w:sz w:val="24"/>
          <w:szCs w:val="24"/>
        </w:rPr>
        <w:t>atvirtin</w:t>
      </w:r>
      <w:r w:rsidR="009D2C54" w:rsidRPr="00964246">
        <w:rPr>
          <w:rFonts w:ascii="Times New Roman" w:hAnsi="Times New Roman" w:cs="Times New Roman"/>
          <w:sz w:val="24"/>
          <w:szCs w:val="24"/>
        </w:rPr>
        <w:t>tas</w:t>
      </w:r>
      <w:r w:rsidRPr="00964246">
        <w:rPr>
          <w:rFonts w:ascii="Times New Roman" w:hAnsi="Times New Roman" w:cs="Times New Roman"/>
          <w:sz w:val="24"/>
          <w:szCs w:val="24"/>
        </w:rPr>
        <w:t xml:space="preserve"> telkimo visuomenei naudingai</w:t>
      </w:r>
      <w:r w:rsidR="005854A6" w:rsidRPr="00964246">
        <w:rPr>
          <w:rFonts w:ascii="Times New Roman" w:hAnsi="Times New Roman" w:cs="Times New Roman"/>
          <w:sz w:val="24"/>
          <w:szCs w:val="24"/>
        </w:rPr>
        <w:t xml:space="preserve"> veiklai atlikti tvarkos apraš</w:t>
      </w:r>
      <w:r w:rsidR="009D2C54" w:rsidRPr="00964246">
        <w:rPr>
          <w:rFonts w:ascii="Times New Roman" w:hAnsi="Times New Roman" w:cs="Times New Roman"/>
          <w:sz w:val="24"/>
          <w:szCs w:val="24"/>
        </w:rPr>
        <w:t>as</w:t>
      </w:r>
      <w:r w:rsidR="00A216DA" w:rsidRPr="00964246">
        <w:rPr>
          <w:rFonts w:ascii="Times New Roman" w:hAnsi="Times New Roman" w:cs="Times New Roman"/>
          <w:sz w:val="24"/>
          <w:szCs w:val="24"/>
        </w:rPr>
        <w:t>, kuris</w:t>
      </w:r>
      <w:r w:rsidR="009D2C54" w:rsidRPr="00964246">
        <w:rPr>
          <w:rFonts w:ascii="Times New Roman" w:hAnsi="Times New Roman" w:cs="Times New Roman"/>
          <w:sz w:val="24"/>
          <w:szCs w:val="24"/>
        </w:rPr>
        <w:t xml:space="preserve"> nustatys visuomenei naudingai veiklai atlikti tvarką ir sąlygas.</w:t>
      </w:r>
    </w:p>
    <w:p w14:paraId="25C260C2" w14:textId="77777777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>Finansavimo šaltiniai ir lėšų poreikis</w:t>
      </w:r>
      <w:r w:rsidRPr="00964246">
        <w:rPr>
          <w:rFonts w:ascii="Times New Roman" w:hAnsi="Times New Roman" w:cs="Times New Roman"/>
          <w:sz w:val="24"/>
          <w:szCs w:val="24"/>
        </w:rPr>
        <w:t>: Lėšų poreiki</w:t>
      </w:r>
      <w:r w:rsidR="00A216DA" w:rsidRPr="00964246">
        <w:rPr>
          <w:rFonts w:ascii="Times New Roman" w:hAnsi="Times New Roman" w:cs="Times New Roman"/>
          <w:sz w:val="24"/>
          <w:szCs w:val="24"/>
        </w:rPr>
        <w:t>s</w:t>
      </w:r>
      <w:r w:rsidRPr="00964246">
        <w:rPr>
          <w:rFonts w:ascii="Times New Roman" w:hAnsi="Times New Roman" w:cs="Times New Roman"/>
          <w:sz w:val="24"/>
          <w:szCs w:val="24"/>
        </w:rPr>
        <w:t xml:space="preserve"> </w:t>
      </w:r>
      <w:r w:rsidR="00A216DA" w:rsidRPr="00964246">
        <w:rPr>
          <w:rFonts w:ascii="Times New Roman" w:hAnsi="Times New Roman" w:cs="Times New Roman"/>
          <w:sz w:val="24"/>
          <w:szCs w:val="24"/>
        </w:rPr>
        <w:t>nereikalingas.</w:t>
      </w:r>
    </w:p>
    <w:p w14:paraId="25C260C3" w14:textId="77777777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46">
        <w:rPr>
          <w:rFonts w:ascii="Times New Roman" w:hAnsi="Times New Roman" w:cs="Times New Roman"/>
          <w:b/>
          <w:sz w:val="24"/>
          <w:szCs w:val="24"/>
        </w:rPr>
        <w:tab/>
        <w:t>Suderinamumas su Lietuvos Respublikos galiojančiais teisės norminiais aktais</w:t>
      </w:r>
      <w:r w:rsidRPr="00964246">
        <w:rPr>
          <w:rFonts w:ascii="Times New Roman" w:hAnsi="Times New Roman" w:cs="Times New Roman"/>
          <w:sz w:val="24"/>
          <w:szCs w:val="24"/>
        </w:rPr>
        <w:t xml:space="preserve">: </w:t>
      </w:r>
      <w:r w:rsidRPr="00964246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25C260C4" w14:textId="77777777" w:rsidR="003F0E5F" w:rsidRPr="00964246" w:rsidRDefault="003F0E5F" w:rsidP="00964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46">
        <w:rPr>
          <w:rFonts w:ascii="Times New Roman" w:hAnsi="Times New Roman" w:cs="Times New Roman"/>
          <w:b/>
          <w:color w:val="000000"/>
          <w:sz w:val="24"/>
          <w:szCs w:val="24"/>
        </w:rPr>
        <w:tab/>
        <w:t>Antikorupcinis vertinimas</w:t>
      </w:r>
      <w:r w:rsidRPr="00964246">
        <w:rPr>
          <w:rFonts w:ascii="Times New Roman" w:hAnsi="Times New Roman" w:cs="Times New Roman"/>
          <w:color w:val="000000"/>
          <w:sz w:val="24"/>
          <w:szCs w:val="24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25C260C5" w14:textId="77777777" w:rsidR="003F0E5F" w:rsidRPr="00964246" w:rsidRDefault="003F0E5F" w:rsidP="003F0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60C6" w14:textId="77777777" w:rsidR="003F0E5F" w:rsidRPr="00964246" w:rsidRDefault="003F0E5F" w:rsidP="003F0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60C7" w14:textId="77777777" w:rsidR="004329EC" w:rsidRPr="00964246" w:rsidRDefault="003F0E5F" w:rsidP="003F0E5F">
      <w:pPr>
        <w:rPr>
          <w:sz w:val="24"/>
          <w:szCs w:val="24"/>
        </w:rPr>
      </w:pPr>
      <w:r w:rsidRPr="00964246">
        <w:rPr>
          <w:rFonts w:ascii="Times New Roman" w:hAnsi="Times New Roman" w:cs="Times New Roman"/>
          <w:sz w:val="24"/>
          <w:szCs w:val="24"/>
        </w:rPr>
        <w:t>Vyr. specialistė</w:t>
      </w:r>
      <w:r w:rsidRPr="00964246">
        <w:rPr>
          <w:rFonts w:ascii="Times New Roman" w:hAnsi="Times New Roman" w:cs="Times New Roman"/>
          <w:sz w:val="24"/>
          <w:szCs w:val="24"/>
        </w:rPr>
        <w:tab/>
      </w:r>
      <w:r w:rsidRPr="00964246">
        <w:rPr>
          <w:rFonts w:ascii="Times New Roman" w:hAnsi="Times New Roman" w:cs="Times New Roman"/>
          <w:sz w:val="24"/>
          <w:szCs w:val="24"/>
        </w:rPr>
        <w:tab/>
      </w:r>
      <w:r w:rsidRPr="009642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Regina Mikulėnienė            </w:t>
      </w:r>
    </w:p>
    <w:sectPr w:rsidR="004329EC" w:rsidRPr="00964246" w:rsidSect="00011989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60CC" w14:textId="77777777" w:rsidR="00DD6E18" w:rsidRDefault="00DD6E18" w:rsidP="00666585">
      <w:pPr>
        <w:spacing w:after="0" w:line="240" w:lineRule="auto"/>
      </w:pPr>
      <w:r>
        <w:separator/>
      </w:r>
    </w:p>
  </w:endnote>
  <w:endnote w:type="continuationSeparator" w:id="0">
    <w:p w14:paraId="25C260CD" w14:textId="77777777" w:rsidR="00DD6E18" w:rsidRDefault="00DD6E18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60CA" w14:textId="77777777" w:rsidR="00DD6E18" w:rsidRDefault="00DD6E18" w:rsidP="00666585">
      <w:pPr>
        <w:spacing w:after="0" w:line="240" w:lineRule="auto"/>
      </w:pPr>
      <w:r>
        <w:separator/>
      </w:r>
    </w:p>
  </w:footnote>
  <w:footnote w:type="continuationSeparator" w:id="0">
    <w:p w14:paraId="25C260CB" w14:textId="77777777" w:rsidR="00DD6E18" w:rsidRDefault="00DD6E18" w:rsidP="0066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5069" w14:textId="26B5F5F1" w:rsidR="00011989" w:rsidRDefault="00011989" w:rsidP="0001198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F366C" w14:textId="4393656D" w:rsidR="00011989" w:rsidRDefault="00011989" w:rsidP="00011989">
    <w:pPr>
      <w:pStyle w:val="Antrats"/>
      <w:jc w:val="center"/>
    </w:pPr>
    <w:r w:rsidRPr="00964246">
      <w:rPr>
        <w:rFonts w:ascii="Roboto" w:eastAsia="Times New Roman" w:hAnsi="Roboto" w:cs="Arial"/>
        <w:noProof/>
        <w:color w:val="222222"/>
        <w:sz w:val="24"/>
        <w:szCs w:val="24"/>
        <w:lang w:val="en-GB" w:eastAsia="en-GB"/>
      </w:rPr>
      <w:drawing>
        <wp:inline distT="0" distB="0" distL="0" distR="0" wp14:anchorId="08A6E3F6" wp14:editId="05841449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ADF41F4"/>
    <w:multiLevelType w:val="hybridMultilevel"/>
    <w:tmpl w:val="00EA58A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A1E60"/>
    <w:multiLevelType w:val="hybridMultilevel"/>
    <w:tmpl w:val="015C74B4"/>
    <w:lvl w:ilvl="0" w:tplc="9866E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57DE9"/>
    <w:multiLevelType w:val="hybridMultilevel"/>
    <w:tmpl w:val="92B491C2"/>
    <w:lvl w:ilvl="0" w:tplc="2C587C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17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11989"/>
    <w:rsid w:val="00023D23"/>
    <w:rsid w:val="0003672A"/>
    <w:rsid w:val="0004199A"/>
    <w:rsid w:val="00045891"/>
    <w:rsid w:val="00090E70"/>
    <w:rsid w:val="000B0961"/>
    <w:rsid w:val="000B1D1C"/>
    <w:rsid w:val="000B5DB3"/>
    <w:rsid w:val="000B7B1E"/>
    <w:rsid w:val="000C44F3"/>
    <w:rsid w:val="000C4D4D"/>
    <w:rsid w:val="000C6B2A"/>
    <w:rsid w:val="000C7961"/>
    <w:rsid w:val="000F2ACF"/>
    <w:rsid w:val="001058A4"/>
    <w:rsid w:val="00120136"/>
    <w:rsid w:val="00130B2D"/>
    <w:rsid w:val="00131972"/>
    <w:rsid w:val="001376DF"/>
    <w:rsid w:val="00143AA3"/>
    <w:rsid w:val="001442B2"/>
    <w:rsid w:val="00146460"/>
    <w:rsid w:val="00163714"/>
    <w:rsid w:val="0016787C"/>
    <w:rsid w:val="00167B1F"/>
    <w:rsid w:val="00193A0B"/>
    <w:rsid w:val="001A670B"/>
    <w:rsid w:val="002127CD"/>
    <w:rsid w:val="00224E16"/>
    <w:rsid w:val="00232AFD"/>
    <w:rsid w:val="0023595E"/>
    <w:rsid w:val="002538CD"/>
    <w:rsid w:val="00276C48"/>
    <w:rsid w:val="00295D74"/>
    <w:rsid w:val="002A3029"/>
    <w:rsid w:val="002B0987"/>
    <w:rsid w:val="002C435D"/>
    <w:rsid w:val="002C4467"/>
    <w:rsid w:val="002C592A"/>
    <w:rsid w:val="002D12F8"/>
    <w:rsid w:val="002F4EF8"/>
    <w:rsid w:val="002F6EF0"/>
    <w:rsid w:val="00305E06"/>
    <w:rsid w:val="00312CFB"/>
    <w:rsid w:val="00333C81"/>
    <w:rsid w:val="00343873"/>
    <w:rsid w:val="00346F54"/>
    <w:rsid w:val="00360E4C"/>
    <w:rsid w:val="00374272"/>
    <w:rsid w:val="00376DDA"/>
    <w:rsid w:val="003A1D7E"/>
    <w:rsid w:val="003A331A"/>
    <w:rsid w:val="003A4BD1"/>
    <w:rsid w:val="003B2974"/>
    <w:rsid w:val="003C1CD8"/>
    <w:rsid w:val="003C273D"/>
    <w:rsid w:val="003C43C8"/>
    <w:rsid w:val="003F0E5F"/>
    <w:rsid w:val="003F1B2B"/>
    <w:rsid w:val="003F726C"/>
    <w:rsid w:val="00401523"/>
    <w:rsid w:val="004078B8"/>
    <w:rsid w:val="00416E35"/>
    <w:rsid w:val="004329EC"/>
    <w:rsid w:val="00444F36"/>
    <w:rsid w:val="00451E9A"/>
    <w:rsid w:val="00453FE1"/>
    <w:rsid w:val="0047187A"/>
    <w:rsid w:val="0047483D"/>
    <w:rsid w:val="004875E6"/>
    <w:rsid w:val="00493B49"/>
    <w:rsid w:val="00494CE9"/>
    <w:rsid w:val="004A40B5"/>
    <w:rsid w:val="004C0982"/>
    <w:rsid w:val="004C0D60"/>
    <w:rsid w:val="004D1315"/>
    <w:rsid w:val="004F32E1"/>
    <w:rsid w:val="004F5FFC"/>
    <w:rsid w:val="005050C0"/>
    <w:rsid w:val="00514A38"/>
    <w:rsid w:val="00536464"/>
    <w:rsid w:val="0057129D"/>
    <w:rsid w:val="005854A6"/>
    <w:rsid w:val="00586899"/>
    <w:rsid w:val="005A3C3E"/>
    <w:rsid w:val="005B3EFE"/>
    <w:rsid w:val="005B732D"/>
    <w:rsid w:val="005F133C"/>
    <w:rsid w:val="0061077F"/>
    <w:rsid w:val="00633467"/>
    <w:rsid w:val="00641CB1"/>
    <w:rsid w:val="00653C49"/>
    <w:rsid w:val="006563F5"/>
    <w:rsid w:val="00666585"/>
    <w:rsid w:val="00675309"/>
    <w:rsid w:val="00690647"/>
    <w:rsid w:val="006A1170"/>
    <w:rsid w:val="006E647D"/>
    <w:rsid w:val="006F0134"/>
    <w:rsid w:val="006F1074"/>
    <w:rsid w:val="006F30E7"/>
    <w:rsid w:val="007026FC"/>
    <w:rsid w:val="00703794"/>
    <w:rsid w:val="00753E34"/>
    <w:rsid w:val="00767E59"/>
    <w:rsid w:val="007B3615"/>
    <w:rsid w:val="007F6915"/>
    <w:rsid w:val="00811F9A"/>
    <w:rsid w:val="00816655"/>
    <w:rsid w:val="00817F6F"/>
    <w:rsid w:val="00826BEF"/>
    <w:rsid w:val="00856009"/>
    <w:rsid w:val="00856D3E"/>
    <w:rsid w:val="00867E0F"/>
    <w:rsid w:val="0087528A"/>
    <w:rsid w:val="00883830"/>
    <w:rsid w:val="00884641"/>
    <w:rsid w:val="008929FA"/>
    <w:rsid w:val="008C0DF8"/>
    <w:rsid w:val="008D4BD6"/>
    <w:rsid w:val="008E0388"/>
    <w:rsid w:val="008E1A9A"/>
    <w:rsid w:val="008F4F28"/>
    <w:rsid w:val="009046BF"/>
    <w:rsid w:val="00926A57"/>
    <w:rsid w:val="00962F05"/>
    <w:rsid w:val="00964246"/>
    <w:rsid w:val="009A6110"/>
    <w:rsid w:val="009C2C7F"/>
    <w:rsid w:val="009C54ED"/>
    <w:rsid w:val="009D2C54"/>
    <w:rsid w:val="00A2133B"/>
    <w:rsid w:val="00A216DA"/>
    <w:rsid w:val="00A44323"/>
    <w:rsid w:val="00A4632F"/>
    <w:rsid w:val="00A52997"/>
    <w:rsid w:val="00A564CC"/>
    <w:rsid w:val="00A5780F"/>
    <w:rsid w:val="00A6124C"/>
    <w:rsid w:val="00A71635"/>
    <w:rsid w:val="00A724D5"/>
    <w:rsid w:val="00A73C1C"/>
    <w:rsid w:val="00A8278D"/>
    <w:rsid w:val="00A82BC5"/>
    <w:rsid w:val="00A9553B"/>
    <w:rsid w:val="00AA740B"/>
    <w:rsid w:val="00AB1676"/>
    <w:rsid w:val="00AB6BE6"/>
    <w:rsid w:val="00AF1278"/>
    <w:rsid w:val="00B05FE0"/>
    <w:rsid w:val="00B245DE"/>
    <w:rsid w:val="00B56736"/>
    <w:rsid w:val="00B93C9C"/>
    <w:rsid w:val="00BA1D9C"/>
    <w:rsid w:val="00BA5535"/>
    <w:rsid w:val="00BB210C"/>
    <w:rsid w:val="00BB3521"/>
    <w:rsid w:val="00BB420A"/>
    <w:rsid w:val="00BE0B36"/>
    <w:rsid w:val="00BF1DA4"/>
    <w:rsid w:val="00BF6FCF"/>
    <w:rsid w:val="00C0124D"/>
    <w:rsid w:val="00C06FF6"/>
    <w:rsid w:val="00C13AEE"/>
    <w:rsid w:val="00C27363"/>
    <w:rsid w:val="00C3391B"/>
    <w:rsid w:val="00C829A9"/>
    <w:rsid w:val="00C838B8"/>
    <w:rsid w:val="00C87B28"/>
    <w:rsid w:val="00C91C31"/>
    <w:rsid w:val="00C97FDE"/>
    <w:rsid w:val="00CA4855"/>
    <w:rsid w:val="00CC0B30"/>
    <w:rsid w:val="00CE08D2"/>
    <w:rsid w:val="00CE2928"/>
    <w:rsid w:val="00CE4EFD"/>
    <w:rsid w:val="00CF37C3"/>
    <w:rsid w:val="00CF4A94"/>
    <w:rsid w:val="00D01D47"/>
    <w:rsid w:val="00D12342"/>
    <w:rsid w:val="00D13DA7"/>
    <w:rsid w:val="00D30BA0"/>
    <w:rsid w:val="00D50F60"/>
    <w:rsid w:val="00D6030B"/>
    <w:rsid w:val="00D61F8A"/>
    <w:rsid w:val="00D84D40"/>
    <w:rsid w:val="00D935E3"/>
    <w:rsid w:val="00DA04B8"/>
    <w:rsid w:val="00DC6867"/>
    <w:rsid w:val="00DD28AF"/>
    <w:rsid w:val="00DD3796"/>
    <w:rsid w:val="00DD6E18"/>
    <w:rsid w:val="00DF7D3D"/>
    <w:rsid w:val="00E00E0D"/>
    <w:rsid w:val="00E0587E"/>
    <w:rsid w:val="00E12404"/>
    <w:rsid w:val="00E3311C"/>
    <w:rsid w:val="00E346C8"/>
    <w:rsid w:val="00E71E60"/>
    <w:rsid w:val="00E779BB"/>
    <w:rsid w:val="00E84E79"/>
    <w:rsid w:val="00E872C7"/>
    <w:rsid w:val="00E93DB2"/>
    <w:rsid w:val="00E957FD"/>
    <w:rsid w:val="00EA1E69"/>
    <w:rsid w:val="00EB62A1"/>
    <w:rsid w:val="00ED51A1"/>
    <w:rsid w:val="00EF489F"/>
    <w:rsid w:val="00F00084"/>
    <w:rsid w:val="00F0603E"/>
    <w:rsid w:val="00F07902"/>
    <w:rsid w:val="00F154EE"/>
    <w:rsid w:val="00F208A4"/>
    <w:rsid w:val="00F3574D"/>
    <w:rsid w:val="00F36114"/>
    <w:rsid w:val="00F4464F"/>
    <w:rsid w:val="00F80A1B"/>
    <w:rsid w:val="00F82A36"/>
    <w:rsid w:val="00F91502"/>
    <w:rsid w:val="00F945D7"/>
    <w:rsid w:val="00FB4166"/>
    <w:rsid w:val="00FC044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C51D-ED25-4348-8286-6059801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2018-10-15T14:20:00Z</cp:lastPrinted>
  <dcterms:created xsi:type="dcterms:W3CDTF">2018-10-18T12:08:00Z</dcterms:created>
  <dcterms:modified xsi:type="dcterms:W3CDTF">2018-10-18T12:08:00Z</dcterms:modified>
</cp:coreProperties>
</file>