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079E" w14:textId="77777777" w:rsidR="00C4617C" w:rsidRPr="007164C1" w:rsidRDefault="00C4617C" w:rsidP="007164C1">
      <w:pPr>
        <w:jc w:val="center"/>
        <w:rPr>
          <w:b/>
          <w:sz w:val="24"/>
          <w:szCs w:val="24"/>
        </w:rPr>
      </w:pPr>
      <w:bookmarkStart w:id="0" w:name="_GoBack"/>
      <w:r w:rsidRPr="007164C1">
        <w:rPr>
          <w:b/>
          <w:sz w:val="24"/>
          <w:szCs w:val="24"/>
        </w:rPr>
        <w:t>DĖL ROKIŠKIO RAJONO SAVIVALDYBĖS KAIMO PROGRAMOS NUOSTATŲ PATVIRTINIMO</w:t>
      </w:r>
    </w:p>
    <w:bookmarkEnd w:id="0"/>
    <w:p w14:paraId="78B9079F" w14:textId="77777777" w:rsidR="00C4617C" w:rsidRPr="007164C1" w:rsidRDefault="00C4617C" w:rsidP="007164C1">
      <w:pPr>
        <w:jc w:val="center"/>
        <w:rPr>
          <w:sz w:val="24"/>
          <w:szCs w:val="24"/>
        </w:rPr>
      </w:pPr>
    </w:p>
    <w:p w14:paraId="78B907A0" w14:textId="77777777" w:rsidR="00C4617C" w:rsidRPr="007164C1" w:rsidRDefault="00C4617C" w:rsidP="007164C1">
      <w:pPr>
        <w:jc w:val="center"/>
        <w:rPr>
          <w:sz w:val="24"/>
          <w:szCs w:val="24"/>
        </w:rPr>
      </w:pPr>
      <w:r w:rsidRPr="007164C1">
        <w:rPr>
          <w:sz w:val="24"/>
          <w:szCs w:val="24"/>
        </w:rPr>
        <w:t xml:space="preserve">2018 m. </w:t>
      </w:r>
      <w:proofErr w:type="spellStart"/>
      <w:r w:rsidR="00AD73F1" w:rsidRPr="007164C1">
        <w:rPr>
          <w:sz w:val="24"/>
          <w:szCs w:val="24"/>
        </w:rPr>
        <w:t>lapkričio</w:t>
      </w:r>
      <w:proofErr w:type="spellEnd"/>
      <w:r w:rsidR="00AD73F1" w:rsidRPr="007164C1">
        <w:rPr>
          <w:sz w:val="24"/>
          <w:szCs w:val="24"/>
        </w:rPr>
        <w:t xml:space="preserve"> 30</w:t>
      </w:r>
      <w:r w:rsidRPr="007164C1">
        <w:rPr>
          <w:sz w:val="24"/>
          <w:szCs w:val="24"/>
        </w:rPr>
        <w:t xml:space="preserve"> d. </w:t>
      </w:r>
      <w:proofErr w:type="spellStart"/>
      <w:r w:rsidRPr="007164C1">
        <w:rPr>
          <w:sz w:val="24"/>
          <w:szCs w:val="24"/>
        </w:rPr>
        <w:t>Nr</w:t>
      </w:r>
      <w:proofErr w:type="spellEnd"/>
      <w:r w:rsidRPr="007164C1">
        <w:rPr>
          <w:sz w:val="24"/>
          <w:szCs w:val="24"/>
        </w:rPr>
        <w:t>. TS-</w:t>
      </w:r>
    </w:p>
    <w:p w14:paraId="78B907A1" w14:textId="77777777" w:rsidR="00C4617C" w:rsidRPr="007164C1" w:rsidRDefault="00C4617C" w:rsidP="007164C1">
      <w:pPr>
        <w:jc w:val="center"/>
        <w:rPr>
          <w:sz w:val="24"/>
          <w:szCs w:val="24"/>
        </w:rPr>
      </w:pPr>
      <w:proofErr w:type="spellStart"/>
      <w:r w:rsidRPr="007164C1">
        <w:rPr>
          <w:sz w:val="24"/>
          <w:szCs w:val="24"/>
        </w:rPr>
        <w:t>Rokiškis</w:t>
      </w:r>
      <w:proofErr w:type="spellEnd"/>
    </w:p>
    <w:p w14:paraId="78B907A2" w14:textId="77777777" w:rsidR="00C4617C" w:rsidRPr="007164C1" w:rsidRDefault="00C4617C" w:rsidP="007164C1">
      <w:pPr>
        <w:jc w:val="center"/>
        <w:rPr>
          <w:sz w:val="24"/>
          <w:szCs w:val="24"/>
        </w:rPr>
      </w:pPr>
    </w:p>
    <w:p w14:paraId="78B907A3" w14:textId="77777777" w:rsidR="00C4617C" w:rsidRPr="007164C1" w:rsidRDefault="00C4617C" w:rsidP="007164C1">
      <w:pPr>
        <w:jc w:val="center"/>
        <w:rPr>
          <w:sz w:val="24"/>
          <w:szCs w:val="24"/>
        </w:rPr>
      </w:pPr>
    </w:p>
    <w:p w14:paraId="78B907A4" w14:textId="285D025C" w:rsidR="00C4617C" w:rsidRPr="007164C1" w:rsidRDefault="007164C1" w:rsidP="007164C1">
      <w:pPr>
        <w:jc w:val="both"/>
        <w:rPr>
          <w:sz w:val="24"/>
          <w:szCs w:val="24"/>
          <w:lang w:val="lt-LT"/>
        </w:rPr>
      </w:pPr>
      <w:r>
        <w:rPr>
          <w:sz w:val="24"/>
          <w:szCs w:val="24"/>
          <w:lang w:val="lt-LT"/>
        </w:rPr>
        <w:tab/>
      </w:r>
      <w:r w:rsidR="00C4617C" w:rsidRPr="007164C1">
        <w:rPr>
          <w:sz w:val="24"/>
          <w:szCs w:val="24"/>
          <w:lang w:val="lt-LT"/>
        </w:rPr>
        <w:t>Vadovaudamasi Lietuvos Respublikos vietos savivaldos įstatymo 16 straipsnio 2 dalies 17 punktu ir 18 straipsnio 1 dalimi Rokiškio rajono savivaldybės taryba n u s p r e n d ž i a:</w:t>
      </w:r>
    </w:p>
    <w:p w14:paraId="78B907A5" w14:textId="133052A0" w:rsidR="00C4617C" w:rsidRPr="007164C1" w:rsidRDefault="007164C1" w:rsidP="007164C1">
      <w:pPr>
        <w:jc w:val="both"/>
        <w:rPr>
          <w:sz w:val="24"/>
          <w:szCs w:val="24"/>
          <w:lang w:val="lt-LT"/>
        </w:rPr>
      </w:pPr>
      <w:r>
        <w:rPr>
          <w:sz w:val="24"/>
          <w:szCs w:val="24"/>
          <w:lang w:val="lt-LT"/>
        </w:rPr>
        <w:tab/>
      </w:r>
      <w:r w:rsidR="00C4617C" w:rsidRPr="007164C1">
        <w:rPr>
          <w:sz w:val="24"/>
          <w:szCs w:val="24"/>
          <w:lang w:val="lt-LT"/>
        </w:rPr>
        <w:t>1. Patvirtinti Rokiškio rajono savivaldybės Kaimo programos nuostatus (pridedama).</w:t>
      </w:r>
    </w:p>
    <w:p w14:paraId="326F884A" w14:textId="3FDE7760" w:rsidR="001729A0" w:rsidRPr="007164C1" w:rsidRDefault="007164C1" w:rsidP="007164C1">
      <w:pPr>
        <w:jc w:val="both"/>
        <w:rPr>
          <w:sz w:val="24"/>
          <w:szCs w:val="24"/>
          <w:lang w:val="lt-LT"/>
        </w:rPr>
      </w:pPr>
      <w:r>
        <w:rPr>
          <w:sz w:val="24"/>
          <w:szCs w:val="24"/>
          <w:lang w:val="lt-LT"/>
        </w:rPr>
        <w:tab/>
      </w:r>
      <w:r w:rsidR="00C4617C" w:rsidRPr="007164C1">
        <w:rPr>
          <w:sz w:val="24"/>
          <w:szCs w:val="24"/>
          <w:lang w:val="lt-LT"/>
        </w:rPr>
        <w:t>2. Pripažinti netekusiu galios Rokiškio rajono savivaldybės tarybos 2018 m. kovo 5 d. sprendimą Nr. TS-41,,Dėl Rokiškio rajono savivaldybės Kaimo programos nuostatų patvirtinimo“.</w:t>
      </w:r>
    </w:p>
    <w:p w14:paraId="05D96E09" w14:textId="086C8A24" w:rsidR="001729A0" w:rsidRPr="007164C1" w:rsidRDefault="001729A0" w:rsidP="00FA619F">
      <w:pPr>
        <w:ind w:firstLine="720"/>
        <w:jc w:val="both"/>
        <w:rPr>
          <w:sz w:val="24"/>
          <w:szCs w:val="24"/>
          <w:lang w:val="lt-LT"/>
        </w:rPr>
      </w:pPr>
      <w:r w:rsidRPr="007164C1">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8B907A9" w14:textId="77777777" w:rsidR="00C4617C" w:rsidRPr="007164C1" w:rsidRDefault="00C4617C" w:rsidP="007164C1">
      <w:pPr>
        <w:jc w:val="both"/>
        <w:rPr>
          <w:sz w:val="24"/>
          <w:szCs w:val="24"/>
          <w:lang w:val="lt-LT"/>
        </w:rPr>
      </w:pPr>
    </w:p>
    <w:p w14:paraId="78B907AA" w14:textId="77777777" w:rsidR="00C4617C" w:rsidRPr="007164C1" w:rsidRDefault="00C4617C" w:rsidP="007164C1">
      <w:pPr>
        <w:jc w:val="both"/>
        <w:rPr>
          <w:sz w:val="24"/>
          <w:szCs w:val="24"/>
          <w:lang w:val="lt-LT"/>
        </w:rPr>
      </w:pPr>
    </w:p>
    <w:p w14:paraId="78B907AB" w14:textId="27ED2140" w:rsidR="00C4617C" w:rsidRPr="007164C1" w:rsidRDefault="00C4617C" w:rsidP="007164C1">
      <w:pPr>
        <w:jc w:val="both"/>
        <w:rPr>
          <w:sz w:val="24"/>
          <w:szCs w:val="24"/>
          <w:lang w:val="lt-LT"/>
        </w:rPr>
      </w:pPr>
    </w:p>
    <w:p w14:paraId="78B907AC" w14:textId="77777777" w:rsidR="00C4617C" w:rsidRPr="007164C1" w:rsidRDefault="00C4617C" w:rsidP="007164C1">
      <w:pPr>
        <w:jc w:val="both"/>
        <w:rPr>
          <w:sz w:val="24"/>
          <w:szCs w:val="24"/>
          <w:lang w:val="lt-LT"/>
        </w:rPr>
      </w:pPr>
    </w:p>
    <w:p w14:paraId="78B907AD" w14:textId="77777777" w:rsidR="00C4617C" w:rsidRPr="007164C1" w:rsidRDefault="00C4617C" w:rsidP="00FA619F">
      <w:pPr>
        <w:rPr>
          <w:sz w:val="24"/>
          <w:szCs w:val="24"/>
        </w:rPr>
      </w:pPr>
      <w:r w:rsidRPr="007164C1">
        <w:rPr>
          <w:sz w:val="24"/>
          <w:szCs w:val="24"/>
        </w:rPr>
        <w:t xml:space="preserve">Savivaldybės </w:t>
      </w:r>
      <w:proofErr w:type="spellStart"/>
      <w:r w:rsidRPr="007164C1">
        <w:rPr>
          <w:sz w:val="24"/>
          <w:szCs w:val="24"/>
        </w:rPr>
        <w:t>meras</w:t>
      </w:r>
      <w:proofErr w:type="spellEnd"/>
      <w:r w:rsidRPr="007164C1">
        <w:rPr>
          <w:sz w:val="24"/>
          <w:szCs w:val="24"/>
        </w:rPr>
        <w:t xml:space="preserve">       </w:t>
      </w:r>
      <w:r w:rsidRPr="007164C1">
        <w:rPr>
          <w:sz w:val="24"/>
          <w:szCs w:val="24"/>
        </w:rPr>
        <w:tab/>
      </w:r>
      <w:r w:rsidRPr="007164C1">
        <w:rPr>
          <w:sz w:val="24"/>
          <w:szCs w:val="24"/>
        </w:rPr>
        <w:tab/>
      </w:r>
      <w:r w:rsidRPr="007164C1">
        <w:rPr>
          <w:sz w:val="24"/>
          <w:szCs w:val="24"/>
        </w:rPr>
        <w:tab/>
      </w:r>
      <w:r w:rsidRPr="007164C1">
        <w:rPr>
          <w:sz w:val="24"/>
          <w:szCs w:val="24"/>
        </w:rPr>
        <w:tab/>
        <w:t xml:space="preserve">   </w:t>
      </w:r>
      <w:r w:rsidR="00E54462" w:rsidRPr="007164C1">
        <w:rPr>
          <w:sz w:val="24"/>
          <w:szCs w:val="24"/>
        </w:rPr>
        <w:tab/>
      </w:r>
      <w:r w:rsidR="00E54462" w:rsidRPr="007164C1">
        <w:rPr>
          <w:sz w:val="24"/>
          <w:szCs w:val="24"/>
        </w:rPr>
        <w:tab/>
      </w:r>
      <w:r w:rsidRPr="007164C1">
        <w:rPr>
          <w:sz w:val="24"/>
          <w:szCs w:val="24"/>
        </w:rPr>
        <w:t xml:space="preserve">        </w:t>
      </w:r>
      <w:proofErr w:type="spellStart"/>
      <w:r w:rsidRPr="007164C1">
        <w:rPr>
          <w:sz w:val="24"/>
          <w:szCs w:val="24"/>
        </w:rPr>
        <w:t>Antanas</w:t>
      </w:r>
      <w:proofErr w:type="spellEnd"/>
      <w:r w:rsidRPr="007164C1">
        <w:rPr>
          <w:sz w:val="24"/>
          <w:szCs w:val="24"/>
        </w:rPr>
        <w:t xml:space="preserve"> </w:t>
      </w:r>
      <w:proofErr w:type="spellStart"/>
      <w:r w:rsidRPr="007164C1">
        <w:rPr>
          <w:sz w:val="24"/>
          <w:szCs w:val="24"/>
        </w:rPr>
        <w:t>Vagonis</w:t>
      </w:r>
      <w:proofErr w:type="spellEnd"/>
    </w:p>
    <w:p w14:paraId="78B907AE" w14:textId="77777777" w:rsidR="00C4617C" w:rsidRPr="007164C1" w:rsidRDefault="00C4617C" w:rsidP="007164C1">
      <w:pPr>
        <w:jc w:val="center"/>
        <w:rPr>
          <w:sz w:val="24"/>
          <w:szCs w:val="24"/>
        </w:rPr>
      </w:pPr>
    </w:p>
    <w:p w14:paraId="78B907AF" w14:textId="77777777" w:rsidR="00C4617C" w:rsidRPr="007164C1" w:rsidRDefault="00C4617C" w:rsidP="007164C1">
      <w:pPr>
        <w:jc w:val="center"/>
        <w:rPr>
          <w:sz w:val="24"/>
          <w:szCs w:val="24"/>
        </w:rPr>
      </w:pPr>
    </w:p>
    <w:p w14:paraId="78B907B0" w14:textId="77777777" w:rsidR="00C4617C" w:rsidRPr="007164C1" w:rsidRDefault="00C4617C" w:rsidP="007164C1">
      <w:pPr>
        <w:jc w:val="center"/>
        <w:rPr>
          <w:sz w:val="24"/>
          <w:szCs w:val="24"/>
        </w:rPr>
      </w:pPr>
    </w:p>
    <w:p w14:paraId="78B907B1" w14:textId="77777777" w:rsidR="00C4617C" w:rsidRPr="007164C1" w:rsidRDefault="00C4617C" w:rsidP="007164C1">
      <w:pPr>
        <w:jc w:val="center"/>
        <w:rPr>
          <w:sz w:val="24"/>
          <w:szCs w:val="24"/>
        </w:rPr>
      </w:pPr>
    </w:p>
    <w:p w14:paraId="78B907B2" w14:textId="77777777" w:rsidR="00C4617C" w:rsidRPr="007164C1" w:rsidRDefault="00C4617C" w:rsidP="007164C1">
      <w:pPr>
        <w:jc w:val="center"/>
        <w:rPr>
          <w:sz w:val="24"/>
          <w:szCs w:val="24"/>
        </w:rPr>
      </w:pPr>
    </w:p>
    <w:p w14:paraId="78B907B3" w14:textId="77777777" w:rsidR="00C4617C" w:rsidRPr="007164C1" w:rsidRDefault="00C4617C" w:rsidP="007164C1">
      <w:pPr>
        <w:jc w:val="center"/>
        <w:rPr>
          <w:sz w:val="24"/>
          <w:szCs w:val="24"/>
        </w:rPr>
      </w:pPr>
    </w:p>
    <w:p w14:paraId="78B907B4" w14:textId="77777777" w:rsidR="00C4617C" w:rsidRPr="007164C1" w:rsidRDefault="00C4617C" w:rsidP="007164C1">
      <w:pPr>
        <w:jc w:val="center"/>
        <w:rPr>
          <w:sz w:val="24"/>
          <w:szCs w:val="24"/>
        </w:rPr>
      </w:pPr>
    </w:p>
    <w:p w14:paraId="78B907B5" w14:textId="77777777" w:rsidR="00C4617C" w:rsidRPr="007164C1" w:rsidRDefault="00C4617C" w:rsidP="007164C1">
      <w:pPr>
        <w:jc w:val="center"/>
        <w:rPr>
          <w:sz w:val="24"/>
          <w:szCs w:val="24"/>
        </w:rPr>
      </w:pPr>
    </w:p>
    <w:p w14:paraId="78B907B6" w14:textId="77777777" w:rsidR="00C4617C" w:rsidRPr="007164C1" w:rsidRDefault="00C4617C" w:rsidP="007164C1">
      <w:pPr>
        <w:jc w:val="center"/>
        <w:rPr>
          <w:sz w:val="24"/>
          <w:szCs w:val="24"/>
        </w:rPr>
      </w:pPr>
    </w:p>
    <w:p w14:paraId="78B907B7" w14:textId="77777777" w:rsidR="00C4617C" w:rsidRPr="007164C1" w:rsidRDefault="00C4617C" w:rsidP="007164C1">
      <w:pPr>
        <w:jc w:val="center"/>
        <w:rPr>
          <w:sz w:val="24"/>
          <w:szCs w:val="24"/>
        </w:rPr>
      </w:pPr>
    </w:p>
    <w:p w14:paraId="78B907B8" w14:textId="77777777" w:rsidR="00C4617C" w:rsidRPr="007164C1" w:rsidRDefault="00C4617C" w:rsidP="007164C1">
      <w:pPr>
        <w:jc w:val="center"/>
        <w:rPr>
          <w:sz w:val="24"/>
          <w:szCs w:val="24"/>
        </w:rPr>
      </w:pPr>
    </w:p>
    <w:p w14:paraId="78B907B9" w14:textId="77777777" w:rsidR="00C4617C" w:rsidRPr="007164C1" w:rsidRDefault="00C4617C" w:rsidP="007164C1">
      <w:pPr>
        <w:jc w:val="center"/>
        <w:rPr>
          <w:sz w:val="24"/>
          <w:szCs w:val="24"/>
        </w:rPr>
      </w:pPr>
    </w:p>
    <w:p w14:paraId="78B907BA" w14:textId="77777777" w:rsidR="00C4617C" w:rsidRPr="007164C1" w:rsidRDefault="00C4617C" w:rsidP="007164C1">
      <w:pPr>
        <w:jc w:val="center"/>
        <w:rPr>
          <w:sz w:val="24"/>
          <w:szCs w:val="24"/>
        </w:rPr>
      </w:pPr>
    </w:p>
    <w:p w14:paraId="78B907BB" w14:textId="77777777" w:rsidR="00C4617C" w:rsidRPr="007164C1" w:rsidRDefault="00C4617C" w:rsidP="007164C1">
      <w:pPr>
        <w:jc w:val="center"/>
        <w:rPr>
          <w:sz w:val="24"/>
          <w:szCs w:val="24"/>
        </w:rPr>
      </w:pPr>
    </w:p>
    <w:p w14:paraId="78B907BC" w14:textId="77777777" w:rsidR="00C4617C" w:rsidRPr="007164C1" w:rsidRDefault="00C4617C" w:rsidP="007164C1">
      <w:pPr>
        <w:jc w:val="center"/>
        <w:rPr>
          <w:sz w:val="24"/>
          <w:szCs w:val="24"/>
        </w:rPr>
      </w:pPr>
    </w:p>
    <w:p w14:paraId="78B907BD" w14:textId="77777777" w:rsidR="00C4617C" w:rsidRPr="007164C1" w:rsidRDefault="00C4617C" w:rsidP="007164C1">
      <w:pPr>
        <w:jc w:val="center"/>
        <w:rPr>
          <w:sz w:val="24"/>
          <w:szCs w:val="24"/>
        </w:rPr>
      </w:pPr>
    </w:p>
    <w:p w14:paraId="78B907BE" w14:textId="77777777" w:rsidR="00C4617C" w:rsidRPr="007164C1" w:rsidRDefault="00C4617C" w:rsidP="007164C1">
      <w:pPr>
        <w:jc w:val="center"/>
        <w:rPr>
          <w:sz w:val="24"/>
          <w:szCs w:val="24"/>
        </w:rPr>
      </w:pPr>
    </w:p>
    <w:p w14:paraId="78B907BF" w14:textId="77777777" w:rsidR="00C4617C" w:rsidRPr="007164C1" w:rsidRDefault="00C4617C" w:rsidP="007164C1">
      <w:pPr>
        <w:jc w:val="center"/>
        <w:rPr>
          <w:sz w:val="24"/>
          <w:szCs w:val="24"/>
        </w:rPr>
      </w:pPr>
    </w:p>
    <w:p w14:paraId="78B907C0" w14:textId="77777777" w:rsidR="00C4617C" w:rsidRPr="007164C1" w:rsidRDefault="00C4617C" w:rsidP="007164C1">
      <w:pPr>
        <w:jc w:val="center"/>
        <w:rPr>
          <w:sz w:val="24"/>
          <w:szCs w:val="24"/>
        </w:rPr>
      </w:pPr>
    </w:p>
    <w:p w14:paraId="78B907C1" w14:textId="77777777" w:rsidR="00C4617C" w:rsidRPr="007164C1" w:rsidRDefault="00C4617C" w:rsidP="007164C1">
      <w:pPr>
        <w:jc w:val="center"/>
        <w:rPr>
          <w:sz w:val="24"/>
          <w:szCs w:val="24"/>
        </w:rPr>
      </w:pPr>
    </w:p>
    <w:p w14:paraId="78B907C2" w14:textId="77777777" w:rsidR="00C4617C" w:rsidRPr="007164C1" w:rsidRDefault="00C4617C" w:rsidP="007164C1">
      <w:pPr>
        <w:jc w:val="center"/>
        <w:rPr>
          <w:sz w:val="24"/>
          <w:szCs w:val="24"/>
        </w:rPr>
      </w:pPr>
    </w:p>
    <w:p w14:paraId="78B907C3" w14:textId="77777777" w:rsidR="00E54462" w:rsidRPr="007164C1" w:rsidRDefault="00E54462" w:rsidP="007164C1">
      <w:pPr>
        <w:jc w:val="center"/>
        <w:rPr>
          <w:sz w:val="24"/>
          <w:szCs w:val="24"/>
        </w:rPr>
      </w:pPr>
    </w:p>
    <w:p w14:paraId="78B907C4" w14:textId="77777777" w:rsidR="00E54462" w:rsidRDefault="00E54462" w:rsidP="007164C1">
      <w:pPr>
        <w:jc w:val="center"/>
        <w:rPr>
          <w:sz w:val="24"/>
          <w:szCs w:val="24"/>
        </w:rPr>
      </w:pPr>
    </w:p>
    <w:p w14:paraId="012D811F" w14:textId="77777777" w:rsidR="00FA619F" w:rsidRDefault="00FA619F" w:rsidP="007164C1">
      <w:pPr>
        <w:jc w:val="center"/>
        <w:rPr>
          <w:sz w:val="24"/>
          <w:szCs w:val="24"/>
        </w:rPr>
      </w:pPr>
    </w:p>
    <w:p w14:paraId="49BF2F85" w14:textId="77777777" w:rsidR="00FA619F" w:rsidRPr="007164C1" w:rsidRDefault="00FA619F" w:rsidP="007164C1">
      <w:pPr>
        <w:jc w:val="center"/>
        <w:rPr>
          <w:sz w:val="24"/>
          <w:szCs w:val="24"/>
        </w:rPr>
      </w:pPr>
    </w:p>
    <w:p w14:paraId="78B907C5" w14:textId="77777777" w:rsidR="00E54462" w:rsidRPr="007164C1" w:rsidRDefault="00E54462" w:rsidP="007164C1">
      <w:pPr>
        <w:jc w:val="center"/>
        <w:rPr>
          <w:sz w:val="24"/>
          <w:szCs w:val="24"/>
        </w:rPr>
      </w:pPr>
    </w:p>
    <w:p w14:paraId="46FC2D24" w14:textId="468ED011" w:rsidR="001729A0" w:rsidRPr="007164C1" w:rsidRDefault="00C4617C" w:rsidP="00FA619F">
      <w:pPr>
        <w:rPr>
          <w:sz w:val="24"/>
          <w:szCs w:val="24"/>
        </w:rPr>
      </w:pPr>
      <w:r w:rsidRPr="007164C1">
        <w:rPr>
          <w:sz w:val="24"/>
          <w:szCs w:val="24"/>
        </w:rPr>
        <w:t xml:space="preserve">Jolanta </w:t>
      </w:r>
      <w:proofErr w:type="spellStart"/>
      <w:r w:rsidRPr="007164C1">
        <w:rPr>
          <w:sz w:val="24"/>
          <w:szCs w:val="24"/>
        </w:rPr>
        <w:t>Jasiūnienė</w:t>
      </w:r>
      <w:proofErr w:type="spellEnd"/>
    </w:p>
    <w:p w14:paraId="78B907C8" w14:textId="5DA8BEAE" w:rsidR="00C4617C" w:rsidRPr="00925A4D" w:rsidRDefault="00925A4D" w:rsidP="00925A4D">
      <w:pPr>
        <w:jc w:val="both"/>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C4617C" w:rsidRPr="00925A4D">
        <w:rPr>
          <w:sz w:val="24"/>
          <w:szCs w:val="24"/>
          <w:lang w:val="lt-LT"/>
        </w:rPr>
        <w:t>PATVIRTINTA</w:t>
      </w:r>
    </w:p>
    <w:p w14:paraId="78B907C9" w14:textId="33A598B0" w:rsidR="00C4617C" w:rsidRPr="00925A4D" w:rsidRDefault="00925A4D" w:rsidP="00925A4D">
      <w:pPr>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C4617C" w:rsidRPr="00925A4D">
        <w:rPr>
          <w:sz w:val="24"/>
          <w:szCs w:val="24"/>
          <w:lang w:val="lt-LT"/>
        </w:rPr>
        <w:t>Rokiškio rajono savivaldybės tarybos</w:t>
      </w:r>
    </w:p>
    <w:p w14:paraId="78B907CA" w14:textId="6AFBA99B" w:rsidR="00C4617C" w:rsidRPr="00925A4D" w:rsidRDefault="00925A4D" w:rsidP="00925A4D">
      <w:pPr>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C4617C" w:rsidRPr="00925A4D">
        <w:rPr>
          <w:sz w:val="24"/>
          <w:szCs w:val="24"/>
          <w:lang w:val="lt-LT"/>
        </w:rPr>
        <w:t xml:space="preserve">2018 m. </w:t>
      </w:r>
      <w:r w:rsidR="00AD73F1" w:rsidRPr="00925A4D">
        <w:rPr>
          <w:sz w:val="24"/>
          <w:szCs w:val="24"/>
          <w:lang w:val="lt-LT"/>
        </w:rPr>
        <w:t xml:space="preserve">lapkričio 30 </w:t>
      </w:r>
      <w:r w:rsidR="00C4617C" w:rsidRPr="00925A4D">
        <w:rPr>
          <w:sz w:val="24"/>
          <w:szCs w:val="24"/>
          <w:lang w:val="lt-LT"/>
        </w:rPr>
        <w:t>d. sprendimu Nr. TS-</w:t>
      </w:r>
    </w:p>
    <w:p w14:paraId="78B907CB" w14:textId="77777777" w:rsidR="00C4617C" w:rsidRPr="00925A4D" w:rsidRDefault="00C4617C" w:rsidP="00925A4D">
      <w:pPr>
        <w:jc w:val="both"/>
        <w:rPr>
          <w:sz w:val="24"/>
          <w:szCs w:val="24"/>
          <w:lang w:val="lt-LT"/>
        </w:rPr>
      </w:pPr>
    </w:p>
    <w:p w14:paraId="78B907CC" w14:textId="77777777" w:rsidR="00C4617C" w:rsidRPr="00925A4D" w:rsidRDefault="00C4617C" w:rsidP="00925A4D">
      <w:pPr>
        <w:jc w:val="center"/>
        <w:rPr>
          <w:b/>
          <w:sz w:val="24"/>
          <w:szCs w:val="24"/>
          <w:lang w:val="lt-LT"/>
        </w:rPr>
      </w:pPr>
      <w:r w:rsidRPr="00925A4D">
        <w:rPr>
          <w:b/>
          <w:sz w:val="24"/>
          <w:szCs w:val="24"/>
          <w:lang w:val="lt-LT"/>
        </w:rPr>
        <w:t>ROKIŠKIO RAJONO SAVIVALDYBĖS KAIMO PROGRAMOS NUOSTATAI</w:t>
      </w:r>
    </w:p>
    <w:p w14:paraId="78B907CD" w14:textId="77777777" w:rsidR="00C4617C" w:rsidRPr="00925A4D" w:rsidRDefault="00C4617C" w:rsidP="00925A4D">
      <w:pPr>
        <w:jc w:val="center"/>
        <w:rPr>
          <w:b/>
          <w:sz w:val="24"/>
          <w:szCs w:val="24"/>
          <w:lang w:val="lt-LT"/>
        </w:rPr>
      </w:pPr>
    </w:p>
    <w:p w14:paraId="78B907CE" w14:textId="77777777" w:rsidR="00C4617C" w:rsidRPr="00925A4D" w:rsidRDefault="00C4617C" w:rsidP="00925A4D">
      <w:pPr>
        <w:jc w:val="center"/>
        <w:rPr>
          <w:b/>
          <w:sz w:val="24"/>
          <w:szCs w:val="24"/>
          <w:lang w:val="lt-LT"/>
        </w:rPr>
      </w:pPr>
      <w:r w:rsidRPr="00925A4D">
        <w:rPr>
          <w:b/>
          <w:sz w:val="24"/>
          <w:szCs w:val="24"/>
          <w:lang w:val="lt-LT"/>
        </w:rPr>
        <w:t>I. BENDROSIOS NUOSTATOS</w:t>
      </w:r>
    </w:p>
    <w:p w14:paraId="78B907CF" w14:textId="7A06F308" w:rsidR="00C4617C" w:rsidRPr="00925A4D" w:rsidRDefault="00C4617C" w:rsidP="00925A4D">
      <w:pPr>
        <w:jc w:val="both"/>
        <w:rPr>
          <w:sz w:val="24"/>
          <w:szCs w:val="24"/>
          <w:lang w:val="lt-LT"/>
        </w:rPr>
      </w:pPr>
    </w:p>
    <w:p w14:paraId="78B907D0" w14:textId="53A68DD4"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 xml:space="preserve">1. Rokiškio rajono savivaldybės Kaimo programa (toliau – KP) – tai finansinė priemonė, sudaryta iš savivaldybės biudžeto ir kitų lėšų, kurios tikslas – siekti didesnio žemdirbių </w:t>
      </w:r>
      <w:proofErr w:type="spellStart"/>
      <w:r w:rsidR="00C4617C" w:rsidRPr="00925A4D">
        <w:rPr>
          <w:sz w:val="24"/>
          <w:szCs w:val="24"/>
          <w:lang w:val="lt-LT"/>
        </w:rPr>
        <w:t>verslumo</w:t>
      </w:r>
      <w:proofErr w:type="spellEnd"/>
      <w:r w:rsidR="00C4617C" w:rsidRPr="00925A4D">
        <w:rPr>
          <w:sz w:val="24"/>
          <w:szCs w:val="24"/>
          <w:lang w:val="lt-LT"/>
        </w:rPr>
        <w:t>, sudaryti palankesnes ekonomines sąlygas rajono ūkiniams ir kaime veikiantiems subjektams, juos aktyvinti, suteikti galimybę jaunimui susipažinti su žemės ūkio veikla.</w:t>
      </w:r>
    </w:p>
    <w:p w14:paraId="78B907D1" w14:textId="4E0349D1"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 KP nuostatai reglamentuoja KP veiklą, darbo organizavimą, veiklos kontrolę.</w:t>
      </w:r>
    </w:p>
    <w:p w14:paraId="78B907D2" w14:textId="6F33A825"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3. KP nuostatus ir KP komisijos sudėtį tvirtina, keičia, pildo Rokiškio rajono savivaldybės taryba.</w:t>
      </w:r>
    </w:p>
    <w:p w14:paraId="78B907D3" w14:textId="2BC68FC0"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4. KP komisija (toliau – Komisija) – kolegialus organas, tvirtinantis KP skiriamų lėšų išlaidų sąmatą, svarstantis kaime veikiančių subjektų prašymus finansavimui gauti, savo darbą organizuoja, vadovaujasi Lietuvos Respublikos įstatymais, savivaldybės tarybos sprendimais, kitais teisės aktais ir šiais nuostatais.</w:t>
      </w:r>
    </w:p>
    <w:p w14:paraId="78B907D4" w14:textId="77777777" w:rsidR="00C4617C" w:rsidRPr="00925A4D" w:rsidRDefault="00C4617C" w:rsidP="00925A4D">
      <w:pPr>
        <w:jc w:val="both"/>
        <w:rPr>
          <w:sz w:val="24"/>
          <w:szCs w:val="24"/>
          <w:lang w:val="lt-LT"/>
        </w:rPr>
      </w:pPr>
    </w:p>
    <w:p w14:paraId="78B907D5" w14:textId="77777777" w:rsidR="00C4617C" w:rsidRPr="00925A4D" w:rsidRDefault="00C4617C" w:rsidP="00925A4D">
      <w:pPr>
        <w:jc w:val="center"/>
        <w:rPr>
          <w:b/>
          <w:sz w:val="24"/>
          <w:szCs w:val="24"/>
          <w:lang w:val="lt-LT"/>
        </w:rPr>
      </w:pPr>
      <w:r w:rsidRPr="00925A4D">
        <w:rPr>
          <w:b/>
          <w:sz w:val="24"/>
          <w:szCs w:val="24"/>
          <w:lang w:val="lt-LT"/>
        </w:rPr>
        <w:t>II. KAIMO PROGRAMOS PRIEMONĖS</w:t>
      </w:r>
    </w:p>
    <w:p w14:paraId="78B907D6" w14:textId="77777777" w:rsidR="00C4617C" w:rsidRPr="00925A4D" w:rsidRDefault="00C4617C" w:rsidP="00925A4D">
      <w:pPr>
        <w:jc w:val="both"/>
        <w:rPr>
          <w:sz w:val="24"/>
          <w:szCs w:val="24"/>
          <w:lang w:val="lt-LT"/>
        </w:rPr>
      </w:pPr>
    </w:p>
    <w:p w14:paraId="78B907D7" w14:textId="7B857969"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 KP lėšos naudojamos šioms priemonėms:</w:t>
      </w:r>
    </w:p>
    <w:p w14:paraId="78B907D8" w14:textId="4A8FA7FB"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5.1.</w:t>
      </w:r>
      <w:r w:rsidR="00AD73F1" w:rsidRPr="00925A4D">
        <w:rPr>
          <w:sz w:val="24"/>
          <w:szCs w:val="24"/>
          <w:lang w:val="lt-LT"/>
        </w:rPr>
        <w:t xml:space="preserve"> </w:t>
      </w:r>
      <w:r w:rsidR="00C4617C" w:rsidRPr="00925A4D">
        <w:rPr>
          <w:sz w:val="24"/>
          <w:szCs w:val="24"/>
          <w:lang w:val="lt-LT"/>
        </w:rPr>
        <w:t xml:space="preserve">švietėjiškai veiklai: seminarams, konferencijoms, lauko dienoms, </w:t>
      </w:r>
      <w:proofErr w:type="spellStart"/>
      <w:r w:rsidR="00C4617C" w:rsidRPr="00925A4D">
        <w:rPr>
          <w:sz w:val="24"/>
          <w:szCs w:val="24"/>
          <w:lang w:val="lt-LT"/>
        </w:rPr>
        <w:t>inovatyvių</w:t>
      </w:r>
      <w:proofErr w:type="spellEnd"/>
      <w:r w:rsidR="00C4617C" w:rsidRPr="00925A4D">
        <w:rPr>
          <w:sz w:val="24"/>
          <w:szCs w:val="24"/>
          <w:lang w:val="lt-LT"/>
        </w:rPr>
        <w:t xml:space="preserve"> žemės ūkio objektų lankymo išlaidoms padengti, kitiems </w:t>
      </w:r>
      <w:proofErr w:type="spellStart"/>
      <w:r w:rsidR="00C4617C" w:rsidRPr="00925A4D">
        <w:rPr>
          <w:sz w:val="24"/>
          <w:szCs w:val="24"/>
          <w:lang w:val="lt-LT"/>
        </w:rPr>
        <w:t>verslumą</w:t>
      </w:r>
      <w:proofErr w:type="spellEnd"/>
      <w:r w:rsidR="00C4617C" w:rsidRPr="00925A4D">
        <w:rPr>
          <w:sz w:val="24"/>
          <w:szCs w:val="24"/>
          <w:lang w:val="lt-LT"/>
        </w:rPr>
        <w:t xml:space="preserve"> ugdantiems renginiams ir priemonėms organizuoti, išvykoms į mokymus, parodas, muges apmokėti, rajono žemdirbių pagerbimo šventėms organizuoti, padengti dalyvavimo respublikiniuose žemdirbių renginiuose išlaidoms, dalyvių skatinamiesiems prizams;</w:t>
      </w:r>
    </w:p>
    <w:p w14:paraId="78B907D9" w14:textId="2FC08A84"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5.2.  jaunųjų ūkininkų būrelių veiklai skatinti mokyklose;</w:t>
      </w:r>
    </w:p>
    <w:p w14:paraId="78B907DA" w14:textId="088EB94E"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5.3. žemės ūkio subjektams, įsiregistravusiems žemės ūkio ir kaimo verslo registre, išimtinais atvejais (negavus paramos iš kitur) prarasto turto nuostoliams iš dalies kompensuoti (gaisrai ir kt. nelaimės);</w:t>
      </w:r>
    </w:p>
    <w:p w14:paraId="78B907DB" w14:textId="6667A686"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5.4. Rokiškio rajono ūkininkų asociacijų komunalinių patarnavimų ir patalpų nuomos išlaidoms pagal  Komisijos patvirtintą sąmatą padengti;</w:t>
      </w:r>
    </w:p>
    <w:p w14:paraId="78B907DC" w14:textId="316C3D92"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5.5 naujai besisteigiančių, kaime veikiančių kooperatyvų ir/ar asociacijų registravimo išlaidoms, šių organizacijų įstatų, valdymo organų perregistravimui kompensuoti;</w:t>
      </w:r>
    </w:p>
    <w:p w14:paraId="78B907DD" w14:textId="2082CA2E"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5.6 kompensuoti už melioracijos įrenginiuose pastatytų užtvankų likvidavimo darbus;</w:t>
      </w:r>
    </w:p>
    <w:p w14:paraId="78B907DE" w14:textId="54930CC5" w:rsidR="00583408" w:rsidRPr="00925A4D" w:rsidRDefault="00925A4D" w:rsidP="00925A4D">
      <w:pPr>
        <w:jc w:val="both"/>
        <w:rPr>
          <w:sz w:val="24"/>
          <w:szCs w:val="24"/>
          <w:lang w:val="lt-LT"/>
        </w:rPr>
      </w:pPr>
      <w:r>
        <w:rPr>
          <w:sz w:val="24"/>
          <w:szCs w:val="24"/>
          <w:lang w:val="lt-LT"/>
        </w:rPr>
        <w:tab/>
      </w:r>
      <w:r w:rsidR="00C4617C" w:rsidRPr="00925A4D">
        <w:rPr>
          <w:sz w:val="24"/>
          <w:szCs w:val="24"/>
          <w:lang w:val="lt-LT"/>
        </w:rPr>
        <w:t>5.7 prisidėti prie rajono gyvenviečių melioracijos statinių avarinių gedimų remonto</w:t>
      </w:r>
      <w:r w:rsidR="00583408" w:rsidRPr="00925A4D">
        <w:rPr>
          <w:sz w:val="24"/>
          <w:szCs w:val="24"/>
          <w:lang w:val="lt-LT"/>
        </w:rPr>
        <w:t>, kompensuoti ūkininkų išlaidas, patirtas šalinant melioracijos gedimus (išskyrus griovių priežiūros darbus) praėjusiais kalendoriniais metais, kurie dėl KP lėšų stygiaus liko nekompensuoti;</w:t>
      </w:r>
    </w:p>
    <w:p w14:paraId="78B907DF" w14:textId="285DB50A"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5.8. kompensuoti besikuriančių žemės ūkio kooperatyvų pirmų 5 metų veiklos administracines, projektų rengimo, patalpų nuomos ir kitas išlaidas, iki spalio 1 d. neatsiradus pareiškėjo pagal šią veiklą, lėšos nukreipiamos 5.9. punkte nurodytai veiklai;</w:t>
      </w:r>
    </w:p>
    <w:p w14:paraId="78B907E0" w14:textId="2DF70172"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5.9. esant didesniam negu 2013–2017 m. finansavimo vidurkiui, lėšų skirtumą nukreipti melioracijos įrengimų gerinimui:</w:t>
      </w:r>
    </w:p>
    <w:p w14:paraId="78B907E1" w14:textId="77FF50D2"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5.9.1. 40 proc. sumos – gyvenviečių melioracijos statinių avarinių gedimų remontui;</w:t>
      </w:r>
    </w:p>
    <w:p w14:paraId="78B907E2" w14:textId="18CC8366"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5.9.2. 60 proc. sumos – kompensuoti ūkininkų išlaidas, patirtas šalinant melioracijos gedimus (išskyrus griovių priežiūros darbus);</w:t>
      </w:r>
    </w:p>
    <w:p w14:paraId="78B907E3" w14:textId="78D9A450"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5.9.3. neįsisavinus lėšų iki lapkričio 1 d., jos gali būti perskirstomos Komisijos sprendimu į kitas programos eilutes;</w:t>
      </w:r>
    </w:p>
    <w:p w14:paraId="78B907E6" w14:textId="6FD0FDCE"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 xml:space="preserve">5.10. rajono nevyriausybinių organizacijų socialinio verslo projektų </w:t>
      </w:r>
      <w:r w:rsidR="00E54462" w:rsidRPr="00925A4D">
        <w:rPr>
          <w:sz w:val="24"/>
          <w:szCs w:val="24"/>
          <w:lang w:val="lt-LT"/>
        </w:rPr>
        <w:t>išlaidoms</w:t>
      </w:r>
      <w:r w:rsidR="00C4617C" w:rsidRPr="00925A4D">
        <w:rPr>
          <w:sz w:val="24"/>
          <w:szCs w:val="24"/>
          <w:lang w:val="lt-LT"/>
        </w:rPr>
        <w:t xml:space="preserve">, </w:t>
      </w:r>
      <w:r w:rsidR="00E54462" w:rsidRPr="00925A4D">
        <w:rPr>
          <w:sz w:val="24"/>
          <w:szCs w:val="24"/>
          <w:lang w:val="lt-LT"/>
        </w:rPr>
        <w:t>netinkamoms</w:t>
      </w:r>
      <w:r w:rsidR="00C4617C" w:rsidRPr="00925A4D">
        <w:rPr>
          <w:sz w:val="24"/>
          <w:szCs w:val="24"/>
          <w:lang w:val="lt-LT"/>
        </w:rPr>
        <w:t xml:space="preserve"> finansuoti iš paramos lėšų, bet </w:t>
      </w:r>
      <w:r w:rsidR="00E54462" w:rsidRPr="00925A4D">
        <w:rPr>
          <w:sz w:val="24"/>
          <w:szCs w:val="24"/>
          <w:lang w:val="lt-LT"/>
        </w:rPr>
        <w:t>būtinoms</w:t>
      </w:r>
      <w:r w:rsidR="00C4617C" w:rsidRPr="00925A4D">
        <w:rPr>
          <w:sz w:val="24"/>
          <w:szCs w:val="24"/>
          <w:lang w:val="lt-LT"/>
        </w:rPr>
        <w:t xml:space="preserve"> projekt</w:t>
      </w:r>
      <w:r w:rsidR="00E54462" w:rsidRPr="00925A4D">
        <w:rPr>
          <w:sz w:val="24"/>
          <w:szCs w:val="24"/>
          <w:lang w:val="lt-LT"/>
        </w:rPr>
        <w:t>ams vykdyti</w:t>
      </w:r>
      <w:r w:rsidR="00C4617C" w:rsidRPr="00925A4D">
        <w:rPr>
          <w:sz w:val="24"/>
          <w:szCs w:val="24"/>
          <w:lang w:val="lt-LT"/>
        </w:rPr>
        <w:t xml:space="preserve">, </w:t>
      </w:r>
      <w:r w:rsidR="00E54462" w:rsidRPr="00925A4D">
        <w:rPr>
          <w:sz w:val="24"/>
          <w:szCs w:val="24"/>
          <w:lang w:val="lt-LT"/>
        </w:rPr>
        <w:t>kompensuoti.</w:t>
      </w:r>
    </w:p>
    <w:p w14:paraId="78B907E7" w14:textId="71E58771" w:rsidR="00C4617C" w:rsidRPr="00925A4D" w:rsidRDefault="00C4617C" w:rsidP="00925A4D">
      <w:pPr>
        <w:jc w:val="center"/>
        <w:rPr>
          <w:b/>
          <w:sz w:val="24"/>
          <w:szCs w:val="24"/>
          <w:lang w:val="lt-LT"/>
        </w:rPr>
      </w:pPr>
      <w:r w:rsidRPr="00925A4D">
        <w:rPr>
          <w:b/>
          <w:sz w:val="24"/>
          <w:szCs w:val="24"/>
          <w:lang w:val="lt-LT"/>
        </w:rPr>
        <w:lastRenderedPageBreak/>
        <w:t>III</w:t>
      </w:r>
      <w:r w:rsidR="00925A4D">
        <w:rPr>
          <w:b/>
          <w:sz w:val="24"/>
          <w:szCs w:val="24"/>
          <w:lang w:val="lt-LT"/>
        </w:rPr>
        <w:t>.</w:t>
      </w:r>
      <w:r w:rsidRPr="00925A4D">
        <w:rPr>
          <w:b/>
          <w:sz w:val="24"/>
          <w:szCs w:val="24"/>
          <w:lang w:val="lt-LT"/>
        </w:rPr>
        <w:t xml:space="preserve"> KAIMO PROGRAMOS KOMISIJOS SUDĖTIS IR DARBO ORGANIZAVIMAS</w:t>
      </w:r>
    </w:p>
    <w:p w14:paraId="78B907E8" w14:textId="6E83856F" w:rsidR="00C4617C" w:rsidRPr="00925A4D" w:rsidRDefault="00C4617C" w:rsidP="00925A4D">
      <w:pPr>
        <w:jc w:val="both"/>
        <w:rPr>
          <w:sz w:val="24"/>
          <w:szCs w:val="24"/>
          <w:lang w:val="lt-LT"/>
        </w:rPr>
      </w:pPr>
    </w:p>
    <w:p w14:paraId="78B907E9" w14:textId="35A4955C"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6. KP komisija sudaroma iš 15 narių: 5 ūkininkai, 5 savivaldybės administracijos atstovai, rajono savivaldybės tarybos narys (Kaimo reikalų komiteto pirmininkas ar Rokiškio rajono savivaldybės tarybos deleguotas narys), Rokiškio rajono ūkininkų sąjungos pirmininkas, Lietuvos Respublikos žemės ūkio rūmų savivaldos organizatorius Rokiškio rajone, deleguotas atstovas iš Lietuvos žemės ūkio konsultavimo tarnybos Rokiškio biuro ir deleguotas atstovas iš kaime veikiančių nevyriausybinių organizacijų</w:t>
      </w:r>
      <w:r>
        <w:rPr>
          <w:sz w:val="24"/>
          <w:szCs w:val="24"/>
          <w:lang w:val="lt-LT"/>
        </w:rPr>
        <w:t>:</w:t>
      </w:r>
    </w:p>
    <w:p w14:paraId="78B907EA" w14:textId="09934A6C"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6.1 KP komisijos pirmininkas – rajono savivaldybės tarybos narys (Kaimo reikalų komiteto pirmininkas ar Rokiškio rajono savivaldybės tarybos deleguotas narys);</w:t>
      </w:r>
    </w:p>
    <w:p w14:paraId="78B907EB" w14:textId="0602C1DE"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6.2 KP komisijos pirmininko pavaduotojas – savivaldybės administracijos Žemės ūkio skyriaus vedėjas (asignavimų valdytojas);</w:t>
      </w:r>
    </w:p>
    <w:p w14:paraId="78B907EC" w14:textId="32D41427"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6.3 KP komisijos sekretorius – savivaldybės administracijos atstovas, dirbantis Žemės ūkio skyriuje.</w:t>
      </w:r>
    </w:p>
    <w:p w14:paraId="78B907ED" w14:textId="0D15DFFB"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7. KP komisijos nariui nutraukus veiklą atstovaujamoje įstaigoje arba organizacijoje ar dėl kitų priežasčių pasitraukus iš KP komisijos, ne vėliau kaip per 1 mėnesį nuo šios informacijos pateikimo, delegavusi institucija arba organizacija teikia naują kandidatūrą (ūkininkus rekomenduoja Rokiškio rajono ūkininkų asociacijos).</w:t>
      </w:r>
    </w:p>
    <w:p w14:paraId="78B907EE" w14:textId="1B3E626C"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8. KP komisija patvirtina, pagal poreikį perskirsto  KP skiriamų lėšų išlaidų sąmatą.</w:t>
      </w:r>
    </w:p>
    <w:p w14:paraId="78B907EF" w14:textId="43529297"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9. KP komisija renkasi per metus 2 kartus, o esant būtinybei ir dažniau.</w:t>
      </w:r>
    </w:p>
    <w:p w14:paraId="78B907F0" w14:textId="51CE7E06"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10. KP komisijos veiklos forma yra posėdžiai. Posėdžiai yra teisėti, jeigu juose dalyvauja daugiau kaip pusė KP narių.</w:t>
      </w:r>
    </w:p>
    <w:p w14:paraId="78B907F1" w14:textId="79C59DD8"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11. KP sprendimai priimami paprasta balsų dauguma. Balsams pasiskirsčius po lygiai, lemia KP pirmininko balsas.</w:t>
      </w:r>
    </w:p>
    <w:p w14:paraId="78B907F2" w14:textId="2D45565D"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12. KP komisijai vadovauja komisijos pirmininkas, o jam nesant, funkcijas vykdo komisijos pirmininko pavaduotojas.</w:t>
      </w:r>
    </w:p>
    <w:p w14:paraId="78B907F3" w14:textId="580F0108"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13. Apie posėdį turi būti pranešta visiems nariams asmeniškai ne vėliau kaip prieš tris darbo dienas iki posėdžio.</w:t>
      </w:r>
    </w:p>
    <w:p w14:paraId="78B907F4" w14:textId="52A7622D"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14. KP komisija priima kaime veikiančių subjektų prašymus finansavimui gauti, KP sąmatoje esant nepakankamai lėšų ar pretenduojant keliems pareiškėjams į vieną priemonę, svarsto finansavimo skyrimo galimybes.</w:t>
      </w:r>
    </w:p>
    <w:p w14:paraId="78B907F5" w14:textId="7A6E431E"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15. KP komisijos sprendimai priimami komisijos balsų dauguma.</w:t>
      </w:r>
    </w:p>
    <w:p w14:paraId="78B907F6" w14:textId="74C9F5D3"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16. Nelaimės ar turto netekimo atvejais esama padėtis gali būti įvertinama vietoje.</w:t>
      </w:r>
    </w:p>
    <w:p w14:paraId="78B907F7" w14:textId="02E899DD"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17. KP komisijos sprendimai įforminami posėdžio protokolu.</w:t>
      </w:r>
    </w:p>
    <w:p w14:paraId="78B907F8" w14:textId="306370A7"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18. KP komisijos pirmininkas atsiskaito už lėšų panaudojimą pagal programos priemones rajono savivaldybės tarybai vieną kartą per metus.</w:t>
      </w:r>
    </w:p>
    <w:p w14:paraId="78B907F9" w14:textId="77777777" w:rsidR="00C4617C" w:rsidRPr="00925A4D" w:rsidRDefault="00C4617C" w:rsidP="00925A4D">
      <w:pPr>
        <w:jc w:val="both"/>
        <w:rPr>
          <w:sz w:val="24"/>
          <w:szCs w:val="24"/>
          <w:lang w:val="lt-LT"/>
        </w:rPr>
      </w:pPr>
    </w:p>
    <w:p w14:paraId="78B907FA" w14:textId="77777777" w:rsidR="00C4617C" w:rsidRPr="00925A4D" w:rsidRDefault="00C4617C" w:rsidP="00925A4D">
      <w:pPr>
        <w:jc w:val="center"/>
        <w:rPr>
          <w:b/>
          <w:sz w:val="24"/>
          <w:szCs w:val="24"/>
          <w:lang w:val="lt-LT"/>
        </w:rPr>
      </w:pPr>
      <w:r w:rsidRPr="00925A4D">
        <w:rPr>
          <w:b/>
          <w:sz w:val="24"/>
          <w:szCs w:val="24"/>
          <w:lang w:val="lt-LT"/>
        </w:rPr>
        <w:t>IV. PARAMOS TEIKIMO TVARKA</w:t>
      </w:r>
    </w:p>
    <w:p w14:paraId="78B907FB" w14:textId="77777777" w:rsidR="00C4617C" w:rsidRPr="00925A4D" w:rsidRDefault="00C4617C" w:rsidP="00925A4D">
      <w:pPr>
        <w:jc w:val="both"/>
        <w:rPr>
          <w:sz w:val="24"/>
          <w:szCs w:val="24"/>
          <w:lang w:val="lt-LT"/>
        </w:rPr>
      </w:pPr>
    </w:p>
    <w:p w14:paraId="78B907FC" w14:textId="0D89E38E"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19. Finansavimas vienam subjektui gali būti suteiktas vieną kartą per metus, ne daugiau kaip 870 eurų, išskyrus melioracijos remontą bei bendro naudojimo priemones, liečiančias ne vieną subjektą. Besikuriančiam žemės ūkio kooperatyvui gali būti kompensuojama ne daugiau kaip 1200 eurų per metus 5.8 punkte nurodytų išlaidų.</w:t>
      </w:r>
    </w:p>
    <w:p w14:paraId="78B907FD" w14:textId="7DEB6878"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20. 5.1 ir 5.2. punktuose numatytoms priemonėms įgyvendinti pateikiami šie dokumentai: viešųjų pirkimų dokumentai, sąskaitos faktūros ir nurašymo aktai; 5.3 punkte numatyti nuostoliai kompensuojami pristačius KP komisijai prašymą ir pažymas iš atitinkamų institucijų apie įvykusią nelaimę (pagal nelaimės pobūdį) bei padarytų nuostolių vertę; 5.4. punkte numatytos priemonės finansuojamos pagal pateikiamas Rokiškio rajono ūkininkų asociacijoms išrašytas komunalinių patarnavimų ir patalpų nuomos sąskaitas faktūras; 5.5. ir 5.8 punktuose numatytos priemonės kompensuojamos pateikus prašymą ir sąskaitas iš atitinkamų įstaigų; 5.6.,  5.7. ir 5.9.1.  punktuose numatytos priemonės finansuojamos vadovaujantis finansavimo sutartimis, pagal darbų atlikimo aktus ir sąskaitas faktūras, 5.10. punkte numatyta priemonė kompensuojam</w:t>
      </w:r>
      <w:r w:rsidR="007404EE" w:rsidRPr="00925A4D">
        <w:rPr>
          <w:sz w:val="24"/>
          <w:szCs w:val="24"/>
          <w:lang w:val="lt-LT"/>
        </w:rPr>
        <w:t>a</w:t>
      </w:r>
      <w:r w:rsidR="00C4617C" w:rsidRPr="00925A4D">
        <w:rPr>
          <w:sz w:val="24"/>
          <w:szCs w:val="24"/>
          <w:lang w:val="lt-LT"/>
        </w:rPr>
        <w:t xml:space="preserve"> pateikus prašymą ir </w:t>
      </w:r>
      <w:r w:rsidR="00C4617C" w:rsidRPr="00925A4D">
        <w:rPr>
          <w:sz w:val="24"/>
          <w:szCs w:val="24"/>
          <w:lang w:val="lt-LT"/>
        </w:rPr>
        <w:lastRenderedPageBreak/>
        <w:t>dokumentus</w:t>
      </w:r>
      <w:r w:rsidR="007404EE" w:rsidRPr="00925A4D">
        <w:rPr>
          <w:sz w:val="24"/>
          <w:szCs w:val="24"/>
          <w:lang w:val="lt-LT"/>
        </w:rPr>
        <w:t xml:space="preserve">, </w:t>
      </w:r>
      <w:r w:rsidR="00C4617C" w:rsidRPr="00925A4D">
        <w:rPr>
          <w:sz w:val="24"/>
          <w:szCs w:val="24"/>
          <w:lang w:val="lt-LT"/>
        </w:rPr>
        <w:t>patvirtinančius apie socialinio verslo projekto finansavimą, pagal finansuotinas veiklos sritis patirtas ir apmokėtas išlaidas.</w:t>
      </w:r>
    </w:p>
    <w:p w14:paraId="78B907FE" w14:textId="4B13B20A"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 Ūkininkų išlaidų, patirtų šalinant melioracijos gedimus (išskyrus griovių priežiūros darbus) kompensavimas:</w:t>
      </w:r>
    </w:p>
    <w:p w14:paraId="78B907FF" w14:textId="4DA1F995"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21.1. ūkininkui einamaisiais metais grąžinama suma, proporcinga sąlyginiam žemės mokesčiui, bet ne didesnė negu 500 eurų;</w:t>
      </w:r>
    </w:p>
    <w:p w14:paraId="78B90800" w14:textId="59F09BB3"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21.2. dėl melioracijos įrenginių gedimų remonto ūkininkas kreipiasi į  Žemės ūkio skyriaus melioracijos specialistą konsultacijos ir techninių dokumentų;</w:t>
      </w:r>
    </w:p>
    <w:p w14:paraId="78B90801" w14:textId="7E92024F"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21.3. atlikus melioracijos gedimų tyrinėjimo darbus, vėliau – gedimų šalinimo darbus, asmuo telefonu informuoja Žemės ūkio skyriaus melioracijos specialistą;</w:t>
      </w:r>
    </w:p>
    <w:p w14:paraId="78B90802" w14:textId="426F7A33"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21.4. atliktus darbus ne vėliau kaip per vieną mėnesį priima ir priėmimo-perdavimo aktą surašo komisija, susidedanti iš darbus atlikusio rangovo, ūkininko, Žemės ūkio skyriaus melioracijos specialisto ir  dviejų KP komisijos deleguotų narių;</w:t>
      </w:r>
    </w:p>
    <w:p w14:paraId="78B90803" w14:textId="49AFC6C6"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21.5. asmuo KP komisijai pateikia dokumentus (nuotraukas), pagrindžiančius melioracijos gedimo faktą,  perdavimo-priėmimo aktą, išlaidas pagrindžiančius ir išlaidas  patvirtinančius dokumentus, praėjusių metų žemės deklaraciją, prašymą kompensuoti patirtas išlaidas;</w:t>
      </w:r>
    </w:p>
    <w:p w14:paraId="78B90804" w14:textId="7769885F"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21.6. KP komisija ne vėliau kaip per vieną mėnesį išnagrinėja pateiktus dokumentus ir priima sprendimą;</w:t>
      </w:r>
    </w:p>
    <w:p w14:paraId="78B90805" w14:textId="26A19AAD"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21.7. Esant dideliam pareiškėjų skaičiui, kai bendra prašoma suma viršija sąmatoje numatytą sumą, prioritetas taikomas:</w:t>
      </w:r>
    </w:p>
    <w:p w14:paraId="78B90806" w14:textId="20B7A38F"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keliems ūkininkams remontuojant vieną melioracijos sistemą;</w:t>
      </w:r>
    </w:p>
    <w:p w14:paraId="78B90807" w14:textId="400A6E14"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melioracijos statiniams, esantiems šalia gyvenvietės;</w:t>
      </w:r>
    </w:p>
    <w:p w14:paraId="78B90808" w14:textId="6B2DD9E4"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avarinei situacijai;</w:t>
      </w:r>
    </w:p>
    <w:p w14:paraId="78B90809" w14:textId="590CFDDB"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jauniesiems ūkininkams.</w:t>
      </w:r>
    </w:p>
    <w:p w14:paraId="78B9080A" w14:textId="6273A87A"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22. Nevyriausybinės organizacijos dėl socialinio verslo projektų išlaidų, netinkamų finansuoti iš paramos lėšų, bet būtinų projekt</w:t>
      </w:r>
      <w:r w:rsidR="007404EE" w:rsidRPr="00925A4D">
        <w:rPr>
          <w:sz w:val="24"/>
          <w:szCs w:val="24"/>
          <w:lang w:val="lt-LT"/>
        </w:rPr>
        <w:t>ams vykdyti</w:t>
      </w:r>
      <w:r w:rsidR="00C4617C" w:rsidRPr="00925A4D">
        <w:rPr>
          <w:sz w:val="24"/>
          <w:szCs w:val="24"/>
          <w:lang w:val="lt-LT"/>
        </w:rPr>
        <w:t>,  kompensavimo prieš teikdamos socialinio verslo projektų paraiškas, projektų idėjas pristato KP komisijai. Socialinio verslo projektų išlaidos netinkamos finansuoti iš paramos lėšų gali būti kompensuojam</w:t>
      </w:r>
      <w:r w:rsidR="00D56AE7" w:rsidRPr="00925A4D">
        <w:rPr>
          <w:sz w:val="24"/>
          <w:szCs w:val="24"/>
          <w:lang w:val="lt-LT"/>
        </w:rPr>
        <w:t>o</w:t>
      </w:r>
      <w:r w:rsidR="00C4617C" w:rsidRPr="00925A4D">
        <w:rPr>
          <w:sz w:val="24"/>
          <w:szCs w:val="24"/>
          <w:lang w:val="lt-LT"/>
        </w:rPr>
        <w:t>s tik KP komisijai pritarus projektams.</w:t>
      </w:r>
    </w:p>
    <w:p w14:paraId="78B9080B" w14:textId="77777777" w:rsidR="00C4617C" w:rsidRPr="00925A4D" w:rsidRDefault="00C4617C" w:rsidP="00925A4D">
      <w:pPr>
        <w:jc w:val="both"/>
        <w:rPr>
          <w:sz w:val="24"/>
          <w:szCs w:val="24"/>
          <w:lang w:val="lt-LT"/>
        </w:rPr>
      </w:pPr>
    </w:p>
    <w:p w14:paraId="78B9080C" w14:textId="77777777" w:rsidR="00C4617C" w:rsidRPr="00925A4D" w:rsidRDefault="00C4617C" w:rsidP="00925A4D">
      <w:pPr>
        <w:jc w:val="center"/>
        <w:rPr>
          <w:b/>
          <w:sz w:val="24"/>
          <w:szCs w:val="24"/>
          <w:lang w:val="lt-LT"/>
        </w:rPr>
      </w:pPr>
      <w:r w:rsidRPr="00925A4D">
        <w:rPr>
          <w:b/>
          <w:sz w:val="24"/>
          <w:szCs w:val="24"/>
          <w:lang w:val="lt-LT"/>
        </w:rPr>
        <w:t>V. KAIMO PROGRAMOS LĖŠŲ PANAUDOJIMO KONTROLĖ</w:t>
      </w:r>
    </w:p>
    <w:p w14:paraId="78B9080D" w14:textId="77777777" w:rsidR="00C4617C" w:rsidRPr="00925A4D" w:rsidRDefault="00C4617C" w:rsidP="00925A4D">
      <w:pPr>
        <w:jc w:val="both"/>
        <w:rPr>
          <w:sz w:val="24"/>
          <w:szCs w:val="24"/>
          <w:lang w:val="lt-LT"/>
        </w:rPr>
      </w:pPr>
    </w:p>
    <w:p w14:paraId="78B9080E" w14:textId="0A133C12"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22. Lėšų, skirtų programai vykdyti, asignavimų valdytojas – Žemės ūkio skyrius.</w:t>
      </w:r>
    </w:p>
    <w:p w14:paraId="78B9080F" w14:textId="1EF439A9"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23. KP buhalterinę apskaitą veda Rokiškio rajono savivaldybės administracijos Centralizuotos buhalterinės apskaitos skyriaus buhalteris, sudarydamas apyskaitą.</w:t>
      </w:r>
    </w:p>
    <w:p w14:paraId="78B90810" w14:textId="50EF9B33" w:rsidR="00D56AE7" w:rsidRPr="00925A4D" w:rsidRDefault="00925A4D" w:rsidP="00925A4D">
      <w:pPr>
        <w:jc w:val="both"/>
        <w:rPr>
          <w:sz w:val="24"/>
          <w:szCs w:val="24"/>
          <w:lang w:val="lt-LT"/>
        </w:rPr>
      </w:pPr>
      <w:r>
        <w:rPr>
          <w:sz w:val="24"/>
          <w:szCs w:val="24"/>
          <w:lang w:val="lt-LT"/>
        </w:rPr>
        <w:tab/>
      </w:r>
      <w:r w:rsidR="00D56AE7" w:rsidRPr="00925A4D">
        <w:rPr>
          <w:sz w:val="24"/>
          <w:szCs w:val="24"/>
          <w:lang w:val="lt-LT"/>
        </w:rPr>
        <w:t>24. Nevyriausybinės organizacijos, vykdančios socialin</w:t>
      </w:r>
      <w:r w:rsidR="00B33AEA" w:rsidRPr="00925A4D">
        <w:rPr>
          <w:sz w:val="24"/>
          <w:szCs w:val="24"/>
          <w:lang w:val="lt-LT"/>
        </w:rPr>
        <w:t>į</w:t>
      </w:r>
      <w:r w:rsidR="00D56AE7" w:rsidRPr="00925A4D">
        <w:rPr>
          <w:sz w:val="24"/>
          <w:szCs w:val="24"/>
          <w:lang w:val="lt-LT"/>
        </w:rPr>
        <w:t xml:space="preserve"> versl</w:t>
      </w:r>
      <w:r w:rsidR="00B33AEA" w:rsidRPr="00925A4D">
        <w:rPr>
          <w:sz w:val="24"/>
          <w:szCs w:val="24"/>
          <w:lang w:val="lt-LT"/>
        </w:rPr>
        <w:t>ą</w:t>
      </w:r>
      <w:r w:rsidR="00D56AE7" w:rsidRPr="00925A4D">
        <w:rPr>
          <w:sz w:val="24"/>
          <w:szCs w:val="24"/>
          <w:lang w:val="lt-LT"/>
        </w:rPr>
        <w:t xml:space="preserve"> </w:t>
      </w:r>
      <w:r w:rsidR="00B33AEA" w:rsidRPr="00925A4D">
        <w:rPr>
          <w:sz w:val="24"/>
          <w:szCs w:val="24"/>
          <w:lang w:val="lt-LT"/>
        </w:rPr>
        <w:t>ir gavusios paramą iš KP</w:t>
      </w:r>
      <w:r w:rsidR="00D56AE7" w:rsidRPr="00925A4D">
        <w:rPr>
          <w:sz w:val="24"/>
          <w:szCs w:val="24"/>
          <w:lang w:val="lt-LT"/>
        </w:rPr>
        <w:t xml:space="preserve">, 5 metus </w:t>
      </w:r>
      <w:r w:rsidR="00B33AEA" w:rsidRPr="00925A4D">
        <w:rPr>
          <w:sz w:val="24"/>
          <w:szCs w:val="24"/>
          <w:lang w:val="lt-LT"/>
        </w:rPr>
        <w:t xml:space="preserve">po projekto įvykdymo vieną kartą </w:t>
      </w:r>
      <w:r w:rsidR="002177EB">
        <w:rPr>
          <w:sz w:val="24"/>
          <w:szCs w:val="24"/>
          <w:lang w:val="lt-LT"/>
        </w:rPr>
        <w:t>per metus</w:t>
      </w:r>
      <w:r w:rsidR="00B33AEA" w:rsidRPr="00925A4D">
        <w:rPr>
          <w:sz w:val="24"/>
          <w:szCs w:val="24"/>
          <w:lang w:val="lt-LT"/>
        </w:rPr>
        <w:t xml:space="preserve"> teikia informaciją apie verslo eigą KP komisijai.</w:t>
      </w:r>
    </w:p>
    <w:p w14:paraId="78B90811" w14:textId="4186F6DD"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w:t>
      </w:r>
      <w:r w:rsidR="00CA1FF2" w:rsidRPr="00925A4D">
        <w:rPr>
          <w:sz w:val="24"/>
          <w:szCs w:val="24"/>
          <w:lang w:val="lt-LT"/>
        </w:rPr>
        <w:t>5</w:t>
      </w:r>
      <w:r w:rsidR="00C4617C" w:rsidRPr="00925A4D">
        <w:rPr>
          <w:sz w:val="24"/>
          <w:szCs w:val="24"/>
          <w:lang w:val="lt-LT"/>
        </w:rPr>
        <w:t>. KP lėšų panaudojimą turi teisę kontroliuoti savivaldybės Kontrolės ir audito tarnyba.</w:t>
      </w:r>
    </w:p>
    <w:p w14:paraId="78B90812" w14:textId="77777777" w:rsidR="00C4617C" w:rsidRPr="00925A4D" w:rsidRDefault="00C4617C" w:rsidP="00925A4D">
      <w:pPr>
        <w:jc w:val="both"/>
        <w:rPr>
          <w:sz w:val="24"/>
          <w:szCs w:val="24"/>
          <w:lang w:val="lt-LT"/>
        </w:rPr>
      </w:pPr>
    </w:p>
    <w:p w14:paraId="78B90813" w14:textId="77777777" w:rsidR="00C4617C" w:rsidRPr="00925A4D" w:rsidRDefault="00C4617C" w:rsidP="00925A4D">
      <w:pPr>
        <w:jc w:val="center"/>
        <w:rPr>
          <w:b/>
          <w:sz w:val="24"/>
          <w:szCs w:val="24"/>
          <w:lang w:val="lt-LT"/>
        </w:rPr>
      </w:pPr>
      <w:r w:rsidRPr="00925A4D">
        <w:rPr>
          <w:b/>
          <w:sz w:val="24"/>
          <w:szCs w:val="24"/>
          <w:lang w:val="lt-LT"/>
        </w:rPr>
        <w:t>VI BAIGIAMOSIOS NUOSTATOS</w:t>
      </w:r>
    </w:p>
    <w:p w14:paraId="78B90814" w14:textId="77777777" w:rsidR="00C4617C" w:rsidRPr="00925A4D" w:rsidRDefault="00C4617C" w:rsidP="00925A4D">
      <w:pPr>
        <w:jc w:val="both"/>
        <w:rPr>
          <w:sz w:val="24"/>
          <w:szCs w:val="24"/>
          <w:lang w:val="lt-LT"/>
        </w:rPr>
      </w:pPr>
    </w:p>
    <w:p w14:paraId="78B90818" w14:textId="3FA5BBAD" w:rsidR="00C4617C" w:rsidRPr="00925A4D" w:rsidRDefault="00925A4D" w:rsidP="00925A4D">
      <w:pPr>
        <w:jc w:val="both"/>
        <w:rPr>
          <w:sz w:val="24"/>
          <w:szCs w:val="24"/>
          <w:lang w:val="lt-LT"/>
        </w:rPr>
      </w:pPr>
      <w:r>
        <w:rPr>
          <w:sz w:val="24"/>
          <w:szCs w:val="24"/>
          <w:lang w:val="lt-LT"/>
        </w:rPr>
        <w:tab/>
      </w:r>
      <w:r w:rsidR="00C4617C" w:rsidRPr="00925A4D">
        <w:rPr>
          <w:sz w:val="24"/>
          <w:szCs w:val="24"/>
          <w:lang w:val="lt-LT"/>
        </w:rPr>
        <w:t>2</w:t>
      </w:r>
      <w:r w:rsidR="00CA1FF2" w:rsidRPr="00925A4D">
        <w:rPr>
          <w:sz w:val="24"/>
          <w:szCs w:val="24"/>
          <w:lang w:val="lt-LT"/>
        </w:rPr>
        <w:t>6</w:t>
      </w:r>
      <w:r w:rsidR="00C4617C" w:rsidRPr="00925A4D">
        <w:rPr>
          <w:sz w:val="24"/>
          <w:szCs w:val="24"/>
          <w:lang w:val="lt-LT"/>
        </w:rPr>
        <w:t>. KP komisijos protokolai saugomi Lietuvos Respublikos dokumentų ir archyvų įstatymo ir kitų teisės aktų nustatyta tvarka ir terminais.</w:t>
      </w:r>
    </w:p>
    <w:p w14:paraId="78B90819" w14:textId="3BEFB3A7" w:rsidR="00C4617C" w:rsidRPr="00925A4D" w:rsidRDefault="00925A4D" w:rsidP="00925A4D">
      <w:pPr>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r>
        <w:rPr>
          <w:sz w:val="24"/>
          <w:szCs w:val="24"/>
          <w:u w:val="single"/>
          <w:lang w:val="lt-LT"/>
        </w:rPr>
        <w:tab/>
      </w:r>
    </w:p>
    <w:p w14:paraId="78B9081A" w14:textId="77777777" w:rsidR="00C4617C" w:rsidRPr="00925A4D" w:rsidRDefault="00C4617C" w:rsidP="00925A4D">
      <w:pPr>
        <w:jc w:val="both"/>
        <w:rPr>
          <w:sz w:val="24"/>
          <w:szCs w:val="24"/>
          <w:lang w:val="lt-LT"/>
        </w:rPr>
      </w:pPr>
    </w:p>
    <w:p w14:paraId="78B9081B" w14:textId="77777777" w:rsidR="00C4617C" w:rsidRPr="00925A4D" w:rsidRDefault="00C4617C" w:rsidP="00925A4D">
      <w:pPr>
        <w:jc w:val="both"/>
        <w:rPr>
          <w:sz w:val="24"/>
          <w:szCs w:val="24"/>
          <w:lang w:val="lt-LT"/>
        </w:rPr>
      </w:pPr>
    </w:p>
    <w:p w14:paraId="78B9081C" w14:textId="77777777" w:rsidR="00C4617C" w:rsidRDefault="00C4617C" w:rsidP="00925A4D">
      <w:pPr>
        <w:jc w:val="both"/>
        <w:rPr>
          <w:sz w:val="24"/>
          <w:szCs w:val="24"/>
          <w:lang w:val="lt-LT"/>
        </w:rPr>
      </w:pPr>
    </w:p>
    <w:p w14:paraId="541DAECB" w14:textId="77777777" w:rsidR="00FA619F" w:rsidRDefault="00FA619F" w:rsidP="00925A4D">
      <w:pPr>
        <w:jc w:val="both"/>
        <w:rPr>
          <w:sz w:val="24"/>
          <w:szCs w:val="24"/>
          <w:lang w:val="lt-LT"/>
        </w:rPr>
      </w:pPr>
    </w:p>
    <w:p w14:paraId="11C77E83" w14:textId="77777777" w:rsidR="00FA619F" w:rsidRDefault="00FA619F" w:rsidP="00925A4D">
      <w:pPr>
        <w:jc w:val="both"/>
        <w:rPr>
          <w:sz w:val="24"/>
          <w:szCs w:val="24"/>
          <w:lang w:val="lt-LT"/>
        </w:rPr>
      </w:pPr>
    </w:p>
    <w:p w14:paraId="2D4D161F" w14:textId="77777777" w:rsidR="00FA619F" w:rsidRPr="00925A4D" w:rsidRDefault="00FA619F" w:rsidP="00925A4D">
      <w:pPr>
        <w:jc w:val="both"/>
        <w:rPr>
          <w:sz w:val="24"/>
          <w:szCs w:val="24"/>
          <w:lang w:val="lt-LT"/>
        </w:rPr>
      </w:pPr>
    </w:p>
    <w:p w14:paraId="78B9081D" w14:textId="77777777" w:rsidR="00C4617C" w:rsidRPr="00FA619F" w:rsidRDefault="00C4617C" w:rsidP="007164C1">
      <w:pPr>
        <w:jc w:val="center"/>
        <w:rPr>
          <w:sz w:val="24"/>
          <w:szCs w:val="24"/>
          <w:lang w:val="lt-LT"/>
        </w:rPr>
      </w:pPr>
    </w:p>
    <w:p w14:paraId="78B9081E" w14:textId="77777777" w:rsidR="00C4617C" w:rsidRPr="007164C1" w:rsidRDefault="00C4617C" w:rsidP="002177EB">
      <w:pPr>
        <w:rPr>
          <w:sz w:val="24"/>
          <w:szCs w:val="24"/>
        </w:rPr>
      </w:pPr>
      <w:r w:rsidRPr="007164C1">
        <w:rPr>
          <w:sz w:val="24"/>
          <w:szCs w:val="24"/>
        </w:rPr>
        <w:lastRenderedPageBreak/>
        <w:t xml:space="preserve">Rokiškio rajono savivaldybės </w:t>
      </w:r>
      <w:proofErr w:type="spellStart"/>
      <w:r w:rsidRPr="007164C1">
        <w:rPr>
          <w:sz w:val="24"/>
          <w:szCs w:val="24"/>
        </w:rPr>
        <w:t>tarybai</w:t>
      </w:r>
      <w:proofErr w:type="spellEnd"/>
    </w:p>
    <w:p w14:paraId="78B9081F" w14:textId="77777777" w:rsidR="00C4617C" w:rsidRPr="007164C1" w:rsidRDefault="00C4617C" w:rsidP="007164C1">
      <w:pPr>
        <w:jc w:val="center"/>
        <w:rPr>
          <w:sz w:val="24"/>
          <w:szCs w:val="24"/>
        </w:rPr>
      </w:pPr>
    </w:p>
    <w:p w14:paraId="78B90820" w14:textId="77777777" w:rsidR="00C4617C" w:rsidRPr="002177EB" w:rsidRDefault="00C4617C" w:rsidP="007164C1">
      <w:pPr>
        <w:jc w:val="center"/>
        <w:rPr>
          <w:b/>
          <w:sz w:val="24"/>
          <w:szCs w:val="24"/>
        </w:rPr>
      </w:pPr>
      <w:r w:rsidRPr="002177EB">
        <w:rPr>
          <w:b/>
          <w:sz w:val="24"/>
          <w:szCs w:val="24"/>
        </w:rPr>
        <w:t xml:space="preserve">TEIKIAMO SPRENDIMO </w:t>
      </w:r>
      <w:proofErr w:type="gramStart"/>
      <w:r w:rsidRPr="002177EB">
        <w:rPr>
          <w:b/>
          <w:sz w:val="24"/>
          <w:szCs w:val="24"/>
        </w:rPr>
        <w:t>PROJEKTO ,</w:t>
      </w:r>
      <w:proofErr w:type="gramEnd"/>
      <w:r w:rsidRPr="002177EB">
        <w:rPr>
          <w:b/>
          <w:sz w:val="24"/>
          <w:szCs w:val="24"/>
        </w:rPr>
        <w:t>,DĖL ROKIŠKIO RAJONO SAVIVALDYBĖS KAIMO PROGRAMOS NUOSTATŲ PATVIRTINIMO“</w:t>
      </w:r>
    </w:p>
    <w:p w14:paraId="78B90821" w14:textId="77777777" w:rsidR="00C4617C" w:rsidRPr="002177EB" w:rsidRDefault="00C4617C" w:rsidP="007164C1">
      <w:pPr>
        <w:jc w:val="center"/>
        <w:rPr>
          <w:b/>
          <w:sz w:val="24"/>
          <w:szCs w:val="24"/>
        </w:rPr>
      </w:pPr>
    </w:p>
    <w:p w14:paraId="78B90822" w14:textId="77777777" w:rsidR="00C4617C" w:rsidRPr="002177EB" w:rsidRDefault="00C4617C" w:rsidP="007164C1">
      <w:pPr>
        <w:jc w:val="center"/>
        <w:rPr>
          <w:b/>
          <w:sz w:val="24"/>
          <w:szCs w:val="24"/>
        </w:rPr>
      </w:pPr>
      <w:r w:rsidRPr="002177EB">
        <w:rPr>
          <w:b/>
          <w:sz w:val="24"/>
          <w:szCs w:val="24"/>
        </w:rPr>
        <w:t>AIŠKINAMASIS RAŠTAS</w:t>
      </w:r>
    </w:p>
    <w:p w14:paraId="78B90823" w14:textId="77777777" w:rsidR="00C4617C" w:rsidRPr="007164C1" w:rsidRDefault="00C4617C" w:rsidP="007164C1">
      <w:pPr>
        <w:jc w:val="center"/>
        <w:rPr>
          <w:sz w:val="24"/>
          <w:szCs w:val="24"/>
        </w:rPr>
      </w:pPr>
    </w:p>
    <w:p w14:paraId="78B90824" w14:textId="77777777" w:rsidR="00C4617C" w:rsidRPr="007164C1" w:rsidRDefault="00C4617C" w:rsidP="007164C1">
      <w:pPr>
        <w:jc w:val="center"/>
        <w:rPr>
          <w:sz w:val="24"/>
          <w:szCs w:val="24"/>
        </w:rPr>
      </w:pPr>
    </w:p>
    <w:p w14:paraId="78B90825" w14:textId="1321C80D" w:rsidR="00DA30BF" w:rsidRPr="002177EB" w:rsidRDefault="002177EB" w:rsidP="002177EB">
      <w:pPr>
        <w:jc w:val="both"/>
        <w:rPr>
          <w:sz w:val="24"/>
          <w:szCs w:val="24"/>
          <w:lang w:val="lt-LT"/>
        </w:rPr>
      </w:pPr>
      <w:r>
        <w:rPr>
          <w:sz w:val="24"/>
          <w:szCs w:val="24"/>
          <w:lang w:val="lt-LT"/>
        </w:rPr>
        <w:tab/>
      </w:r>
      <w:r w:rsidR="00C4617C" w:rsidRPr="00C70280">
        <w:rPr>
          <w:b/>
          <w:sz w:val="24"/>
          <w:szCs w:val="24"/>
          <w:lang w:val="lt-LT"/>
        </w:rPr>
        <w:t>Sprendimo projekto tikslai ir uždaviniai.</w:t>
      </w:r>
      <w:r w:rsidR="00C4617C" w:rsidRPr="002177EB">
        <w:rPr>
          <w:sz w:val="24"/>
          <w:szCs w:val="24"/>
          <w:lang w:val="lt-LT"/>
        </w:rPr>
        <w:t xml:space="preserve"> Šiuo sprendimo projektu siūloma patvirtinti naujos redakcijos Rokiškio rajono savivaldybės Kaimo programos (toliau – KP) nuostatus.</w:t>
      </w:r>
    </w:p>
    <w:p w14:paraId="78B90826" w14:textId="12044A01"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Šiuo metu esantis teisinis reglamentavimas</w:t>
      </w:r>
      <w:r w:rsidR="00C4617C" w:rsidRPr="002177EB">
        <w:rPr>
          <w:sz w:val="24"/>
          <w:szCs w:val="24"/>
          <w:lang w:val="lt-LT"/>
        </w:rPr>
        <w:t>. Lietuvos Respublikos vietos savivaldos įstatymas.</w:t>
      </w:r>
    </w:p>
    <w:p w14:paraId="78B90828" w14:textId="3F5CE3D0"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Sprendimo projekto esmė.</w:t>
      </w:r>
      <w:r w:rsidR="00C70280">
        <w:rPr>
          <w:b/>
          <w:sz w:val="24"/>
          <w:szCs w:val="24"/>
          <w:lang w:val="lt-LT"/>
        </w:rPr>
        <w:t xml:space="preserve"> </w:t>
      </w:r>
      <w:r w:rsidR="00C4617C" w:rsidRPr="002177EB">
        <w:rPr>
          <w:sz w:val="24"/>
          <w:szCs w:val="24"/>
          <w:lang w:val="lt-LT"/>
        </w:rPr>
        <w:t xml:space="preserve">Tikslinami Kaimo programos nuostatai, numatant </w:t>
      </w:r>
      <w:r w:rsidR="005858AD" w:rsidRPr="002177EB">
        <w:rPr>
          <w:sz w:val="24"/>
          <w:szCs w:val="24"/>
          <w:lang w:val="lt-LT"/>
        </w:rPr>
        <w:t>galimyb</w:t>
      </w:r>
      <w:r w:rsidR="0054470A" w:rsidRPr="002177EB">
        <w:rPr>
          <w:sz w:val="24"/>
          <w:szCs w:val="24"/>
          <w:lang w:val="lt-LT"/>
        </w:rPr>
        <w:t>ę</w:t>
      </w:r>
      <w:r w:rsidR="005858AD" w:rsidRPr="002177EB">
        <w:rPr>
          <w:sz w:val="24"/>
          <w:szCs w:val="24"/>
          <w:lang w:val="lt-LT"/>
        </w:rPr>
        <w:t xml:space="preserve"> kompensuoti nevyriausybinių organizacijų socialinio verslo projektų išlaidas, netinkamas finansuoti iš paramos lėšų, bet būtinas projekt</w:t>
      </w:r>
      <w:r w:rsidR="00DA30BF" w:rsidRPr="002177EB">
        <w:rPr>
          <w:sz w:val="24"/>
          <w:szCs w:val="24"/>
          <w:lang w:val="lt-LT"/>
        </w:rPr>
        <w:t>ams vykdyti.</w:t>
      </w:r>
    </w:p>
    <w:p w14:paraId="78B90829" w14:textId="2CB20F3E"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Galimos pasekmės, priėmus siūlomą tarybos sprendimo projektą</w:t>
      </w:r>
      <w:r w:rsidR="00C4617C" w:rsidRPr="002177EB">
        <w:rPr>
          <w:sz w:val="24"/>
          <w:szCs w:val="24"/>
          <w:lang w:val="lt-LT"/>
        </w:rPr>
        <w:t>:</w:t>
      </w:r>
    </w:p>
    <w:p w14:paraId="78B9082A" w14:textId="313E0589"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teigiamos</w:t>
      </w:r>
      <w:r w:rsidR="00C4617C" w:rsidRPr="002177EB">
        <w:rPr>
          <w:sz w:val="24"/>
          <w:szCs w:val="24"/>
          <w:lang w:val="lt-LT"/>
        </w:rPr>
        <w:t xml:space="preserve"> – </w:t>
      </w:r>
      <w:r w:rsidR="005858AD" w:rsidRPr="002177EB">
        <w:rPr>
          <w:sz w:val="24"/>
          <w:szCs w:val="24"/>
          <w:lang w:val="lt-LT"/>
        </w:rPr>
        <w:t xml:space="preserve">palankesnės sąlygos kaime veikiančioms nevyriausybinėms organizacijoms pradėti vykdyti </w:t>
      </w:r>
      <w:r w:rsidR="00C4617C" w:rsidRPr="002177EB">
        <w:rPr>
          <w:sz w:val="24"/>
          <w:szCs w:val="24"/>
          <w:lang w:val="lt-LT"/>
        </w:rPr>
        <w:t xml:space="preserve"> </w:t>
      </w:r>
      <w:r w:rsidR="005858AD" w:rsidRPr="002177EB">
        <w:rPr>
          <w:sz w:val="24"/>
          <w:szCs w:val="24"/>
          <w:lang w:val="lt-LT"/>
        </w:rPr>
        <w:t>socialinio verslo projektus</w:t>
      </w:r>
      <w:r w:rsidR="00C70280">
        <w:rPr>
          <w:sz w:val="24"/>
          <w:szCs w:val="24"/>
          <w:lang w:val="lt-LT"/>
        </w:rPr>
        <w:t>;</w:t>
      </w:r>
    </w:p>
    <w:p w14:paraId="78B9082B" w14:textId="78112B75"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neigiamos</w:t>
      </w:r>
      <w:r w:rsidR="00C4617C" w:rsidRPr="002177EB">
        <w:rPr>
          <w:sz w:val="24"/>
          <w:szCs w:val="24"/>
          <w:lang w:val="lt-LT"/>
        </w:rPr>
        <w:t xml:space="preserve"> – </w:t>
      </w:r>
      <w:r w:rsidR="00A36809" w:rsidRPr="002177EB">
        <w:rPr>
          <w:sz w:val="24"/>
          <w:szCs w:val="24"/>
          <w:lang w:val="lt-LT"/>
        </w:rPr>
        <w:t>papildomas lėšų poreikis</w:t>
      </w:r>
      <w:r w:rsidR="00C4617C" w:rsidRPr="002177EB">
        <w:rPr>
          <w:sz w:val="24"/>
          <w:szCs w:val="24"/>
          <w:lang w:val="lt-LT"/>
        </w:rPr>
        <w:t>.</w:t>
      </w:r>
    </w:p>
    <w:p w14:paraId="78B9082C" w14:textId="45BD1294"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Kokia sprendimo nauda Rokiškio rajono gyventojams</w:t>
      </w:r>
      <w:r w:rsidR="00C4617C" w:rsidRPr="002177EB">
        <w:rPr>
          <w:sz w:val="24"/>
          <w:szCs w:val="24"/>
          <w:lang w:val="lt-LT"/>
        </w:rPr>
        <w:t>. Partnerystės ir bendradarbiavimo stiprinimas su kaime veikiančiais subjektais</w:t>
      </w:r>
      <w:r w:rsidR="00A36809" w:rsidRPr="002177EB">
        <w:rPr>
          <w:sz w:val="24"/>
          <w:szCs w:val="24"/>
          <w:lang w:val="lt-LT"/>
        </w:rPr>
        <w:t>, palankios aplinkos viešųjų paslaugų perdavimui</w:t>
      </w:r>
      <w:r w:rsidR="0096351A" w:rsidRPr="002177EB">
        <w:rPr>
          <w:sz w:val="24"/>
          <w:szCs w:val="24"/>
          <w:lang w:val="lt-LT"/>
        </w:rPr>
        <w:t xml:space="preserve"> nevyriausybinėms organizacijoms ir bendruomenėms kūrimas</w:t>
      </w:r>
      <w:r w:rsidR="00C4617C" w:rsidRPr="002177EB">
        <w:rPr>
          <w:sz w:val="24"/>
          <w:szCs w:val="24"/>
          <w:lang w:val="lt-LT"/>
        </w:rPr>
        <w:t>.</w:t>
      </w:r>
    </w:p>
    <w:p w14:paraId="78B9082D" w14:textId="50195F0B"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Finansavimo šaltiniai ir lėšų poreikis</w:t>
      </w:r>
      <w:r w:rsidR="00C70280">
        <w:rPr>
          <w:sz w:val="24"/>
          <w:szCs w:val="24"/>
          <w:lang w:val="lt-LT"/>
        </w:rPr>
        <w:t xml:space="preserve">. </w:t>
      </w:r>
      <w:r w:rsidR="005858AD" w:rsidRPr="002177EB">
        <w:rPr>
          <w:sz w:val="24"/>
          <w:szCs w:val="24"/>
          <w:lang w:val="lt-LT"/>
        </w:rPr>
        <w:t xml:space="preserve">Preliminarus </w:t>
      </w:r>
      <w:r w:rsidR="0096351A" w:rsidRPr="002177EB">
        <w:rPr>
          <w:sz w:val="24"/>
          <w:szCs w:val="24"/>
          <w:lang w:val="lt-LT"/>
        </w:rPr>
        <w:t xml:space="preserve">papildomų </w:t>
      </w:r>
      <w:r w:rsidR="005858AD" w:rsidRPr="002177EB">
        <w:rPr>
          <w:sz w:val="24"/>
          <w:szCs w:val="24"/>
          <w:lang w:val="lt-LT"/>
        </w:rPr>
        <w:t>lėšų poreikis</w:t>
      </w:r>
      <w:r w:rsidR="00A36809" w:rsidRPr="002177EB">
        <w:rPr>
          <w:sz w:val="24"/>
          <w:szCs w:val="24"/>
          <w:lang w:val="lt-LT"/>
        </w:rPr>
        <w:t>:</w:t>
      </w:r>
      <w:r w:rsidR="005858AD" w:rsidRPr="002177EB">
        <w:rPr>
          <w:sz w:val="24"/>
          <w:szCs w:val="24"/>
          <w:lang w:val="lt-LT"/>
        </w:rPr>
        <w:t xml:space="preserve"> </w:t>
      </w:r>
      <w:r w:rsidR="0096351A" w:rsidRPr="002177EB">
        <w:rPr>
          <w:sz w:val="24"/>
          <w:szCs w:val="24"/>
          <w:lang w:val="lt-LT"/>
        </w:rPr>
        <w:t>2019 m. –</w:t>
      </w:r>
      <w:r w:rsidR="005858AD" w:rsidRPr="002177EB">
        <w:rPr>
          <w:sz w:val="24"/>
          <w:szCs w:val="24"/>
          <w:lang w:val="lt-LT"/>
        </w:rPr>
        <w:t xml:space="preserve"> 18 tūkst. </w:t>
      </w:r>
      <w:proofErr w:type="spellStart"/>
      <w:r w:rsidR="005858AD" w:rsidRPr="002177EB">
        <w:rPr>
          <w:sz w:val="24"/>
          <w:szCs w:val="24"/>
          <w:lang w:val="lt-LT"/>
        </w:rPr>
        <w:t>Eur</w:t>
      </w:r>
      <w:proofErr w:type="spellEnd"/>
      <w:r w:rsidR="005858AD" w:rsidRPr="002177EB">
        <w:rPr>
          <w:sz w:val="24"/>
          <w:szCs w:val="24"/>
          <w:lang w:val="lt-LT"/>
        </w:rPr>
        <w:t xml:space="preserve">, 2020 m. </w:t>
      </w:r>
      <w:r w:rsidR="0096351A" w:rsidRPr="002177EB">
        <w:rPr>
          <w:sz w:val="24"/>
          <w:szCs w:val="24"/>
          <w:lang w:val="lt-LT"/>
        </w:rPr>
        <w:t>–</w:t>
      </w:r>
      <w:r w:rsidR="005858AD" w:rsidRPr="002177EB">
        <w:rPr>
          <w:sz w:val="24"/>
          <w:szCs w:val="24"/>
          <w:lang w:val="lt-LT"/>
        </w:rPr>
        <w:t xml:space="preserve"> 20</w:t>
      </w:r>
      <w:r w:rsidR="00A36809" w:rsidRPr="002177EB">
        <w:rPr>
          <w:sz w:val="24"/>
          <w:szCs w:val="24"/>
          <w:lang w:val="lt-LT"/>
        </w:rPr>
        <w:t xml:space="preserve"> tūkst. </w:t>
      </w:r>
      <w:proofErr w:type="spellStart"/>
      <w:r w:rsidR="00A36809" w:rsidRPr="002177EB">
        <w:rPr>
          <w:sz w:val="24"/>
          <w:szCs w:val="24"/>
          <w:lang w:val="lt-LT"/>
        </w:rPr>
        <w:t>Eur</w:t>
      </w:r>
      <w:proofErr w:type="spellEnd"/>
      <w:r w:rsidR="00A36809" w:rsidRPr="002177EB">
        <w:rPr>
          <w:sz w:val="24"/>
          <w:szCs w:val="24"/>
          <w:lang w:val="lt-LT"/>
        </w:rPr>
        <w:t xml:space="preserve">, </w:t>
      </w:r>
      <w:r w:rsidR="005858AD" w:rsidRPr="002177EB">
        <w:rPr>
          <w:sz w:val="24"/>
          <w:szCs w:val="24"/>
          <w:lang w:val="lt-LT"/>
        </w:rPr>
        <w:t xml:space="preserve"> 2021</w:t>
      </w:r>
      <w:r w:rsidR="0096351A" w:rsidRPr="002177EB">
        <w:rPr>
          <w:sz w:val="24"/>
          <w:szCs w:val="24"/>
          <w:lang w:val="lt-LT"/>
        </w:rPr>
        <w:t xml:space="preserve"> m. – </w:t>
      </w:r>
      <w:r w:rsidR="005858AD" w:rsidRPr="002177EB">
        <w:rPr>
          <w:sz w:val="24"/>
          <w:szCs w:val="24"/>
          <w:lang w:val="lt-LT"/>
        </w:rPr>
        <w:t>16</w:t>
      </w:r>
      <w:r w:rsidR="00A36809" w:rsidRPr="002177EB">
        <w:rPr>
          <w:sz w:val="24"/>
          <w:szCs w:val="24"/>
          <w:lang w:val="lt-LT"/>
        </w:rPr>
        <w:t xml:space="preserve"> tūkst. </w:t>
      </w:r>
      <w:proofErr w:type="spellStart"/>
      <w:r w:rsidR="00A36809" w:rsidRPr="002177EB">
        <w:rPr>
          <w:sz w:val="24"/>
          <w:szCs w:val="24"/>
          <w:lang w:val="lt-LT"/>
        </w:rPr>
        <w:t>Eur</w:t>
      </w:r>
      <w:proofErr w:type="spellEnd"/>
      <w:r w:rsidR="00A36809" w:rsidRPr="002177EB">
        <w:rPr>
          <w:sz w:val="24"/>
          <w:szCs w:val="24"/>
          <w:lang w:val="lt-LT"/>
        </w:rPr>
        <w:t xml:space="preserve">, </w:t>
      </w:r>
      <w:r w:rsidR="005858AD" w:rsidRPr="002177EB">
        <w:rPr>
          <w:sz w:val="24"/>
          <w:szCs w:val="24"/>
          <w:lang w:val="lt-LT"/>
        </w:rPr>
        <w:t xml:space="preserve">  2022 m. </w:t>
      </w:r>
      <w:r w:rsidR="0096351A" w:rsidRPr="002177EB">
        <w:rPr>
          <w:sz w:val="24"/>
          <w:szCs w:val="24"/>
          <w:lang w:val="lt-LT"/>
        </w:rPr>
        <w:t xml:space="preserve">– </w:t>
      </w:r>
      <w:r w:rsidR="005858AD" w:rsidRPr="002177EB">
        <w:rPr>
          <w:sz w:val="24"/>
          <w:szCs w:val="24"/>
          <w:lang w:val="lt-LT"/>
        </w:rPr>
        <w:t>20</w:t>
      </w:r>
      <w:r w:rsidR="00A36809" w:rsidRPr="002177EB">
        <w:rPr>
          <w:sz w:val="24"/>
          <w:szCs w:val="24"/>
          <w:lang w:val="lt-LT"/>
        </w:rPr>
        <w:t xml:space="preserve"> tūkst. </w:t>
      </w:r>
      <w:proofErr w:type="spellStart"/>
      <w:r w:rsidR="00A36809" w:rsidRPr="002177EB">
        <w:rPr>
          <w:sz w:val="24"/>
          <w:szCs w:val="24"/>
          <w:lang w:val="lt-LT"/>
        </w:rPr>
        <w:t>Eur</w:t>
      </w:r>
      <w:proofErr w:type="spellEnd"/>
      <w:r w:rsidR="00A36809" w:rsidRPr="002177EB">
        <w:rPr>
          <w:sz w:val="24"/>
          <w:szCs w:val="24"/>
          <w:lang w:val="lt-LT"/>
        </w:rPr>
        <w:t xml:space="preserve">, </w:t>
      </w:r>
      <w:r w:rsidR="005858AD" w:rsidRPr="002177EB">
        <w:rPr>
          <w:sz w:val="24"/>
          <w:szCs w:val="24"/>
          <w:lang w:val="lt-LT"/>
        </w:rPr>
        <w:t xml:space="preserve"> </w:t>
      </w:r>
      <w:r w:rsidR="0096351A" w:rsidRPr="002177EB">
        <w:rPr>
          <w:sz w:val="24"/>
          <w:szCs w:val="24"/>
          <w:lang w:val="lt-LT"/>
        </w:rPr>
        <w:t xml:space="preserve">2023 m. – </w:t>
      </w:r>
      <w:r w:rsidR="00A36809" w:rsidRPr="002177EB">
        <w:rPr>
          <w:sz w:val="24"/>
          <w:szCs w:val="24"/>
          <w:lang w:val="lt-LT"/>
        </w:rPr>
        <w:t xml:space="preserve">15 tūkst. </w:t>
      </w:r>
      <w:proofErr w:type="spellStart"/>
      <w:r w:rsidR="00A36809" w:rsidRPr="002177EB">
        <w:rPr>
          <w:sz w:val="24"/>
          <w:szCs w:val="24"/>
          <w:lang w:val="lt-LT"/>
        </w:rPr>
        <w:t>Eur</w:t>
      </w:r>
      <w:proofErr w:type="spellEnd"/>
      <w:r w:rsidR="00A36809" w:rsidRPr="002177EB">
        <w:rPr>
          <w:sz w:val="24"/>
          <w:szCs w:val="24"/>
          <w:lang w:val="lt-LT"/>
        </w:rPr>
        <w:t>.</w:t>
      </w:r>
    </w:p>
    <w:p w14:paraId="78B9082E" w14:textId="6D2695B0"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Suderinamumas su Lietuvos Respublikos galiojančiais teisės norminiais aktais</w:t>
      </w:r>
      <w:r w:rsidR="00C4617C" w:rsidRPr="002177EB">
        <w:rPr>
          <w:sz w:val="24"/>
          <w:szCs w:val="24"/>
          <w:lang w:val="lt-LT"/>
        </w:rPr>
        <w:t>. Projektas neprieštarauja galiojantiems teisės aktams.</w:t>
      </w:r>
    </w:p>
    <w:p w14:paraId="78B9082F" w14:textId="7C497AD8" w:rsidR="00C4617C" w:rsidRPr="002177EB" w:rsidRDefault="002177EB" w:rsidP="002177EB">
      <w:pPr>
        <w:jc w:val="both"/>
        <w:rPr>
          <w:sz w:val="24"/>
          <w:szCs w:val="24"/>
          <w:lang w:val="lt-LT"/>
        </w:rPr>
      </w:pPr>
      <w:r>
        <w:rPr>
          <w:sz w:val="24"/>
          <w:szCs w:val="24"/>
          <w:lang w:val="lt-LT"/>
        </w:rPr>
        <w:tab/>
      </w:r>
      <w:r w:rsidR="00C4617C" w:rsidRPr="00C70280">
        <w:rPr>
          <w:b/>
          <w:sz w:val="24"/>
          <w:szCs w:val="24"/>
          <w:lang w:val="lt-LT"/>
        </w:rPr>
        <w:t>Antikorupcinis vertinimas</w:t>
      </w:r>
      <w:r w:rsidR="00C4617C" w:rsidRPr="002177EB">
        <w:rPr>
          <w:sz w:val="24"/>
          <w:szCs w:val="24"/>
          <w:lang w:val="lt-LT"/>
        </w:rPr>
        <w:t xml:space="preserve">. </w:t>
      </w:r>
      <w:r w:rsidR="00C34A98" w:rsidRPr="002177EB">
        <w:rPr>
          <w:sz w:val="24"/>
          <w:szCs w:val="24"/>
          <w:lang w:val="lt-LT"/>
        </w:rPr>
        <w:t>Atliktas teisės akto projekto antikorupcinis vertinimas, parengta pažyma</w:t>
      </w:r>
      <w:r w:rsidR="00C4617C" w:rsidRPr="002177EB">
        <w:rPr>
          <w:sz w:val="24"/>
          <w:szCs w:val="24"/>
          <w:lang w:val="lt-LT"/>
        </w:rPr>
        <w:t>.</w:t>
      </w:r>
    </w:p>
    <w:p w14:paraId="78B90830" w14:textId="77777777" w:rsidR="00C4617C" w:rsidRPr="002177EB" w:rsidRDefault="00C4617C" w:rsidP="002177EB">
      <w:pPr>
        <w:jc w:val="both"/>
        <w:rPr>
          <w:sz w:val="24"/>
          <w:szCs w:val="24"/>
          <w:lang w:val="lt-LT"/>
        </w:rPr>
      </w:pPr>
    </w:p>
    <w:p w14:paraId="78B90831" w14:textId="77777777" w:rsidR="00C4617C" w:rsidRPr="007164C1" w:rsidRDefault="00C4617C" w:rsidP="007164C1">
      <w:pPr>
        <w:jc w:val="center"/>
        <w:rPr>
          <w:sz w:val="24"/>
          <w:szCs w:val="24"/>
          <w:lang w:val="nl-BE"/>
        </w:rPr>
      </w:pPr>
    </w:p>
    <w:p w14:paraId="78B90832" w14:textId="77777777" w:rsidR="00C4617C" w:rsidRPr="007164C1" w:rsidRDefault="00C4617C" w:rsidP="007164C1">
      <w:pPr>
        <w:jc w:val="center"/>
        <w:rPr>
          <w:sz w:val="24"/>
          <w:szCs w:val="24"/>
          <w:lang w:val="nl-BE"/>
        </w:rPr>
      </w:pPr>
    </w:p>
    <w:p w14:paraId="78B90833" w14:textId="77777777" w:rsidR="00C4617C" w:rsidRPr="007164C1" w:rsidRDefault="00C4617C" w:rsidP="007164C1">
      <w:pPr>
        <w:jc w:val="center"/>
        <w:rPr>
          <w:sz w:val="24"/>
          <w:szCs w:val="24"/>
          <w:lang w:val="nl-BE"/>
        </w:rPr>
      </w:pPr>
    </w:p>
    <w:p w14:paraId="78B90834" w14:textId="77777777" w:rsidR="00C4617C" w:rsidRPr="007164C1" w:rsidRDefault="00C4617C" w:rsidP="007164C1">
      <w:pPr>
        <w:jc w:val="center"/>
        <w:rPr>
          <w:sz w:val="24"/>
          <w:szCs w:val="24"/>
          <w:lang w:val="nl-BE"/>
        </w:rPr>
      </w:pPr>
    </w:p>
    <w:p w14:paraId="78B90835" w14:textId="77777777" w:rsidR="00C4617C" w:rsidRPr="007164C1" w:rsidRDefault="00C4617C" w:rsidP="007164C1">
      <w:pPr>
        <w:jc w:val="center"/>
        <w:rPr>
          <w:sz w:val="24"/>
          <w:szCs w:val="24"/>
          <w:lang w:val="nl-BE"/>
        </w:rPr>
      </w:pPr>
    </w:p>
    <w:p w14:paraId="78B90836" w14:textId="77777777" w:rsidR="0096351A" w:rsidRPr="007164C1" w:rsidRDefault="00C4617C" w:rsidP="007164C1">
      <w:pPr>
        <w:jc w:val="center"/>
        <w:rPr>
          <w:sz w:val="24"/>
          <w:szCs w:val="24"/>
          <w:lang w:val="nl-BE"/>
        </w:rPr>
      </w:pPr>
      <w:r w:rsidRPr="007164C1">
        <w:rPr>
          <w:sz w:val="24"/>
          <w:szCs w:val="24"/>
          <w:lang w:val="nl-BE"/>
        </w:rPr>
        <w:t>Žemės ūkio skyriaus vedėja</w:t>
      </w:r>
      <w:r w:rsidRPr="007164C1">
        <w:rPr>
          <w:sz w:val="24"/>
          <w:szCs w:val="24"/>
          <w:lang w:val="nl-BE"/>
        </w:rPr>
        <w:tab/>
      </w:r>
      <w:r w:rsidRPr="007164C1">
        <w:rPr>
          <w:sz w:val="24"/>
          <w:szCs w:val="24"/>
          <w:lang w:val="nl-BE"/>
        </w:rPr>
        <w:tab/>
      </w:r>
      <w:r w:rsidRPr="007164C1">
        <w:rPr>
          <w:sz w:val="24"/>
          <w:szCs w:val="24"/>
          <w:lang w:val="nl-BE"/>
        </w:rPr>
        <w:tab/>
      </w:r>
      <w:r w:rsidR="0096351A" w:rsidRPr="007164C1">
        <w:rPr>
          <w:sz w:val="24"/>
          <w:szCs w:val="24"/>
          <w:lang w:val="nl-BE"/>
        </w:rPr>
        <w:t xml:space="preserve">                                                   Jolanta Jasiūnienė</w:t>
      </w:r>
    </w:p>
    <w:p w14:paraId="78B90837" w14:textId="77777777" w:rsidR="003630B0" w:rsidRPr="007164C1" w:rsidRDefault="003630B0" w:rsidP="007164C1">
      <w:pPr>
        <w:jc w:val="center"/>
        <w:rPr>
          <w:sz w:val="24"/>
          <w:szCs w:val="24"/>
          <w:lang w:val="nl-BE"/>
        </w:rPr>
      </w:pPr>
    </w:p>
    <w:p w14:paraId="78B90838" w14:textId="77777777" w:rsidR="003630B0" w:rsidRPr="007164C1" w:rsidRDefault="003630B0" w:rsidP="007164C1">
      <w:pPr>
        <w:jc w:val="center"/>
        <w:rPr>
          <w:sz w:val="24"/>
          <w:szCs w:val="24"/>
          <w:lang w:val="nl-BE"/>
        </w:rPr>
      </w:pPr>
    </w:p>
    <w:p w14:paraId="78B90839" w14:textId="77777777" w:rsidR="003630B0" w:rsidRPr="007164C1" w:rsidRDefault="003630B0" w:rsidP="007164C1">
      <w:pPr>
        <w:jc w:val="center"/>
        <w:rPr>
          <w:sz w:val="24"/>
          <w:szCs w:val="24"/>
          <w:lang w:val="nl-BE"/>
        </w:rPr>
      </w:pPr>
    </w:p>
    <w:p w14:paraId="78B9083A" w14:textId="77777777" w:rsidR="003630B0" w:rsidRPr="007164C1" w:rsidRDefault="003630B0" w:rsidP="007164C1">
      <w:pPr>
        <w:jc w:val="center"/>
        <w:rPr>
          <w:sz w:val="24"/>
          <w:szCs w:val="24"/>
          <w:lang w:val="nl-BE"/>
        </w:rPr>
      </w:pPr>
    </w:p>
    <w:p w14:paraId="78B9083B" w14:textId="77777777" w:rsidR="003630B0" w:rsidRPr="007164C1" w:rsidRDefault="003630B0" w:rsidP="007164C1">
      <w:pPr>
        <w:jc w:val="center"/>
        <w:rPr>
          <w:sz w:val="24"/>
          <w:szCs w:val="24"/>
          <w:lang w:val="nl-BE"/>
        </w:rPr>
      </w:pPr>
    </w:p>
    <w:p w14:paraId="78B9083C" w14:textId="77777777" w:rsidR="003630B0" w:rsidRPr="007164C1" w:rsidRDefault="003630B0" w:rsidP="007164C1">
      <w:pPr>
        <w:jc w:val="center"/>
        <w:rPr>
          <w:sz w:val="24"/>
          <w:szCs w:val="24"/>
          <w:lang w:val="nl-BE"/>
        </w:rPr>
      </w:pPr>
    </w:p>
    <w:p w14:paraId="78B9083D" w14:textId="77777777" w:rsidR="003630B0" w:rsidRPr="007164C1" w:rsidRDefault="003630B0" w:rsidP="007164C1">
      <w:pPr>
        <w:jc w:val="center"/>
        <w:rPr>
          <w:sz w:val="24"/>
          <w:szCs w:val="24"/>
          <w:lang w:val="nl-BE"/>
        </w:rPr>
      </w:pPr>
    </w:p>
    <w:p w14:paraId="78B9083E" w14:textId="77777777" w:rsidR="003630B0" w:rsidRPr="007164C1" w:rsidRDefault="003630B0" w:rsidP="007164C1">
      <w:pPr>
        <w:jc w:val="center"/>
        <w:rPr>
          <w:sz w:val="24"/>
          <w:szCs w:val="24"/>
          <w:lang w:val="nl-BE"/>
        </w:rPr>
      </w:pPr>
    </w:p>
    <w:p w14:paraId="78B9083F" w14:textId="77777777" w:rsidR="003630B0" w:rsidRPr="007164C1" w:rsidRDefault="003630B0" w:rsidP="007164C1">
      <w:pPr>
        <w:jc w:val="center"/>
        <w:rPr>
          <w:sz w:val="24"/>
          <w:szCs w:val="24"/>
          <w:lang w:val="nl-BE"/>
        </w:rPr>
      </w:pPr>
    </w:p>
    <w:p w14:paraId="78B90840" w14:textId="77777777" w:rsidR="00FA7CE3" w:rsidRPr="007164C1" w:rsidRDefault="00FA7CE3" w:rsidP="007164C1">
      <w:pPr>
        <w:jc w:val="center"/>
        <w:rPr>
          <w:sz w:val="24"/>
          <w:szCs w:val="24"/>
          <w:lang w:val="nl-BE"/>
        </w:rPr>
      </w:pPr>
    </w:p>
    <w:p w14:paraId="78B90841" w14:textId="77777777" w:rsidR="00FA7CE3" w:rsidRPr="007164C1" w:rsidRDefault="00FA7CE3" w:rsidP="007164C1">
      <w:pPr>
        <w:jc w:val="center"/>
        <w:rPr>
          <w:sz w:val="24"/>
          <w:szCs w:val="24"/>
          <w:lang w:val="nl-BE"/>
        </w:rPr>
      </w:pPr>
    </w:p>
    <w:p w14:paraId="78B90842" w14:textId="77777777" w:rsidR="003630B0" w:rsidRPr="007164C1" w:rsidRDefault="003630B0" w:rsidP="007164C1">
      <w:pPr>
        <w:jc w:val="center"/>
        <w:rPr>
          <w:sz w:val="24"/>
          <w:szCs w:val="24"/>
          <w:lang w:val="nl-BE"/>
        </w:rPr>
      </w:pPr>
    </w:p>
    <w:sectPr w:rsidR="003630B0" w:rsidRPr="007164C1"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90845" w14:textId="77777777" w:rsidR="002F2D8C" w:rsidRDefault="002F2D8C">
      <w:r>
        <w:separator/>
      </w:r>
    </w:p>
  </w:endnote>
  <w:endnote w:type="continuationSeparator" w:id="0">
    <w:p w14:paraId="78B90846" w14:textId="77777777" w:rsidR="002F2D8C" w:rsidRDefault="002F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0843" w14:textId="77777777" w:rsidR="002F2D8C" w:rsidRDefault="002F2D8C">
      <w:r>
        <w:separator/>
      </w:r>
    </w:p>
  </w:footnote>
  <w:footnote w:type="continuationSeparator" w:id="0">
    <w:p w14:paraId="78B90844" w14:textId="77777777" w:rsidR="002F2D8C" w:rsidRDefault="002F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0847" w14:textId="77777777" w:rsidR="00EB1BFB" w:rsidRDefault="00B52CC9" w:rsidP="00EB1BFB">
    <w:pPr>
      <w:framePr w:h="0" w:hSpace="180" w:wrap="around" w:vAnchor="text" w:hAnchor="page" w:x="5905" w:y="12"/>
    </w:pPr>
    <w:r>
      <w:rPr>
        <w:noProof/>
        <w:lang w:val="en-GB" w:eastAsia="en-GB"/>
      </w:rPr>
      <w:drawing>
        <wp:inline distT="0" distB="0" distL="0" distR="0" wp14:anchorId="78B90850" wp14:editId="78B9085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90848" w14:textId="77777777" w:rsidR="00EB1BFB" w:rsidRDefault="00EB1BFB" w:rsidP="00EB1BFB"/>
  <w:p w14:paraId="78B90849" w14:textId="77777777" w:rsidR="00EB1BFB" w:rsidRDefault="00EB1BFB" w:rsidP="00EB1BFB"/>
  <w:p w14:paraId="78B9084A" w14:textId="77777777" w:rsidR="00EB1BFB" w:rsidRDefault="00EB1BFB" w:rsidP="00EB1BFB"/>
  <w:p w14:paraId="78B9084B" w14:textId="77777777" w:rsidR="00EB1BFB" w:rsidRDefault="00EB1BFB" w:rsidP="00EB1BFB">
    <w:pPr>
      <w:rPr>
        <w:rFonts w:ascii="TimesLT" w:hAnsi="TimesLT"/>
        <w:b/>
        <w:sz w:val="24"/>
      </w:rPr>
    </w:pPr>
    <w:r>
      <w:rPr>
        <w:rFonts w:ascii="TimesLT" w:hAnsi="TimesLT"/>
        <w:b/>
        <w:sz w:val="24"/>
      </w:rPr>
      <w:t xml:space="preserve">          </w:t>
    </w:r>
  </w:p>
  <w:p w14:paraId="78B9084C" w14:textId="77777777" w:rsidR="00EB1BFB" w:rsidRDefault="00EB1BFB" w:rsidP="00EB1BFB">
    <w:pPr>
      <w:rPr>
        <w:rFonts w:ascii="TimesLT" w:hAnsi="TimesLT"/>
        <w:b/>
        <w:sz w:val="24"/>
      </w:rPr>
    </w:pPr>
  </w:p>
  <w:p w14:paraId="78B9084D"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78B9084E" w14:textId="77777777" w:rsidR="00EB1BFB" w:rsidRDefault="00EB1BFB" w:rsidP="00EB1BFB">
    <w:pPr>
      <w:jc w:val="center"/>
      <w:rPr>
        <w:b/>
        <w:sz w:val="26"/>
      </w:rPr>
    </w:pPr>
  </w:p>
  <w:p w14:paraId="78B9084F"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6228"/>
    <w:rsid w:val="000D5DBA"/>
    <w:rsid w:val="001059F4"/>
    <w:rsid w:val="00113C20"/>
    <w:rsid w:val="00144D7A"/>
    <w:rsid w:val="001729A0"/>
    <w:rsid w:val="001E755B"/>
    <w:rsid w:val="002177EB"/>
    <w:rsid w:val="002331A1"/>
    <w:rsid w:val="00293B7D"/>
    <w:rsid w:val="002C27C2"/>
    <w:rsid w:val="002F2D8C"/>
    <w:rsid w:val="003630B0"/>
    <w:rsid w:val="003A2F5A"/>
    <w:rsid w:val="003B7B66"/>
    <w:rsid w:val="00441928"/>
    <w:rsid w:val="00454130"/>
    <w:rsid w:val="004855CF"/>
    <w:rsid w:val="00495A04"/>
    <w:rsid w:val="004C1CE9"/>
    <w:rsid w:val="0054470A"/>
    <w:rsid w:val="00583408"/>
    <w:rsid w:val="005858AD"/>
    <w:rsid w:val="00590F26"/>
    <w:rsid w:val="005A2248"/>
    <w:rsid w:val="005C1F5B"/>
    <w:rsid w:val="005D679F"/>
    <w:rsid w:val="005E4261"/>
    <w:rsid w:val="0067194A"/>
    <w:rsid w:val="006A760B"/>
    <w:rsid w:val="006D01D9"/>
    <w:rsid w:val="007164C1"/>
    <w:rsid w:val="007404EE"/>
    <w:rsid w:val="007468A0"/>
    <w:rsid w:val="008C39F5"/>
    <w:rsid w:val="008E7F5B"/>
    <w:rsid w:val="008F3E4E"/>
    <w:rsid w:val="008F6439"/>
    <w:rsid w:val="00917406"/>
    <w:rsid w:val="00925A4D"/>
    <w:rsid w:val="009330E9"/>
    <w:rsid w:val="009339A7"/>
    <w:rsid w:val="00933F57"/>
    <w:rsid w:val="00951929"/>
    <w:rsid w:val="0096351A"/>
    <w:rsid w:val="009C1F16"/>
    <w:rsid w:val="009F21CF"/>
    <w:rsid w:val="009F31ED"/>
    <w:rsid w:val="00A36809"/>
    <w:rsid w:val="00AC2D2F"/>
    <w:rsid w:val="00AC6EFA"/>
    <w:rsid w:val="00AD73F1"/>
    <w:rsid w:val="00AF2C0C"/>
    <w:rsid w:val="00B21FA0"/>
    <w:rsid w:val="00B33AEA"/>
    <w:rsid w:val="00B52CC9"/>
    <w:rsid w:val="00BF1C9E"/>
    <w:rsid w:val="00C34A98"/>
    <w:rsid w:val="00C4617C"/>
    <w:rsid w:val="00C70280"/>
    <w:rsid w:val="00C90EF0"/>
    <w:rsid w:val="00CA1FF2"/>
    <w:rsid w:val="00CA536C"/>
    <w:rsid w:val="00CA66BB"/>
    <w:rsid w:val="00CC5051"/>
    <w:rsid w:val="00CF3EF4"/>
    <w:rsid w:val="00D56AE7"/>
    <w:rsid w:val="00DA30BF"/>
    <w:rsid w:val="00DE738F"/>
    <w:rsid w:val="00E26192"/>
    <w:rsid w:val="00E54462"/>
    <w:rsid w:val="00E572F4"/>
    <w:rsid w:val="00E750C3"/>
    <w:rsid w:val="00E873FF"/>
    <w:rsid w:val="00EB1BFB"/>
    <w:rsid w:val="00F11608"/>
    <w:rsid w:val="00F83B4D"/>
    <w:rsid w:val="00FA619F"/>
    <w:rsid w:val="00FA7CE3"/>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9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Grietas">
    <w:name w:val="Strong"/>
    <w:uiPriority w:val="99"/>
    <w:qFormat/>
    <w:rsid w:val="003630B0"/>
    <w:rPr>
      <w:b/>
      <w:bCs/>
    </w:rPr>
  </w:style>
  <w:style w:type="paragraph" w:styleId="prastasistinklapis">
    <w:name w:val="Normal (Web)"/>
    <w:basedOn w:val="prastasis"/>
    <w:uiPriority w:val="99"/>
    <w:unhideWhenUsed/>
    <w:rsid w:val="003630B0"/>
    <w:pPr>
      <w:spacing w:before="100" w:beforeAutospacing="1" w:after="100" w:afterAutospacing="1"/>
    </w:pPr>
    <w:rPr>
      <w:rFonts w:eastAsia="Calibri"/>
      <w:sz w:val="24"/>
      <w:szCs w:val="24"/>
      <w:lang w:val="lt-LT"/>
    </w:rPr>
  </w:style>
  <w:style w:type="paragraph" w:styleId="Sraopastraipa">
    <w:name w:val="List Paragraph"/>
    <w:basedOn w:val="prastasis"/>
    <w:uiPriority w:val="34"/>
    <w:qFormat/>
    <w:rsid w:val="00FA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92">
      <w:bodyDiv w:val="1"/>
      <w:marLeft w:val="0"/>
      <w:marRight w:val="0"/>
      <w:marTop w:val="0"/>
      <w:marBottom w:val="0"/>
      <w:divBdr>
        <w:top w:val="none" w:sz="0" w:space="0" w:color="auto"/>
        <w:left w:val="none" w:sz="0" w:space="0" w:color="auto"/>
        <w:bottom w:val="none" w:sz="0" w:space="0" w:color="auto"/>
        <w:right w:val="none" w:sz="0" w:space="0" w:color="auto"/>
      </w:divBdr>
    </w:div>
    <w:div w:id="656687565">
      <w:bodyDiv w:val="1"/>
      <w:marLeft w:val="0"/>
      <w:marRight w:val="0"/>
      <w:marTop w:val="0"/>
      <w:marBottom w:val="0"/>
      <w:divBdr>
        <w:top w:val="none" w:sz="0" w:space="0" w:color="auto"/>
        <w:left w:val="none" w:sz="0" w:space="0" w:color="auto"/>
        <w:bottom w:val="none" w:sz="0" w:space="0" w:color="auto"/>
        <w:right w:val="none" w:sz="0" w:space="0" w:color="auto"/>
      </w:divBdr>
    </w:div>
    <w:div w:id="977105733">
      <w:bodyDiv w:val="1"/>
      <w:marLeft w:val="0"/>
      <w:marRight w:val="0"/>
      <w:marTop w:val="0"/>
      <w:marBottom w:val="0"/>
      <w:divBdr>
        <w:top w:val="none" w:sz="0" w:space="0" w:color="auto"/>
        <w:left w:val="none" w:sz="0" w:space="0" w:color="auto"/>
        <w:bottom w:val="none" w:sz="0" w:space="0" w:color="auto"/>
        <w:right w:val="none" w:sz="0" w:space="0" w:color="auto"/>
      </w:divBdr>
    </w:div>
    <w:div w:id="1765035053">
      <w:bodyDiv w:val="1"/>
      <w:marLeft w:val="0"/>
      <w:marRight w:val="0"/>
      <w:marTop w:val="0"/>
      <w:marBottom w:val="0"/>
      <w:divBdr>
        <w:top w:val="none" w:sz="0" w:space="0" w:color="auto"/>
        <w:left w:val="none" w:sz="0" w:space="0" w:color="auto"/>
        <w:bottom w:val="none" w:sz="0" w:space="0" w:color="auto"/>
        <w:right w:val="none" w:sz="0" w:space="0" w:color="auto"/>
      </w:divBdr>
    </w:div>
    <w:div w:id="19183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5</Pages>
  <Words>1837</Words>
  <Characters>10476</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2018-11-16T08:09:00Z</dcterms:created>
  <dcterms:modified xsi:type="dcterms:W3CDTF">2018-11-16T08:09:00Z</dcterms:modified>
</cp:coreProperties>
</file>