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A8" w:rsidRDefault="00E334A8" w:rsidP="00E334A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Decription about the building, which is suitable for business (for sale)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E334A8" w:rsidP="00E334A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Building characteristics</w:t>
            </w:r>
          </w:p>
        </w:tc>
      </w:tr>
      <w:tr w:rsidR="004A0944"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Address  (place)</w:t>
            </w:r>
          </w:p>
        </w:tc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Jablonskio str. 10, Obeliai, Rokiškis region</w:t>
            </w:r>
          </w:p>
        </w:tc>
      </w:tr>
      <w:tr w:rsidR="004A0944"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Property</w:t>
            </w:r>
          </w:p>
        </w:tc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Council of Rokiškis District Municipality</w:t>
            </w:r>
          </w:p>
        </w:tc>
      </w:tr>
      <w:tr w:rsidR="004A0944"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 xml:space="preserve">Detaided and special plan </w:t>
            </w:r>
          </w:p>
        </w:tc>
        <w:tc>
          <w:tcPr>
            <w:tcW w:w="4518" w:type="dxa"/>
          </w:tcPr>
          <w:p w:rsidR="004A0944" w:rsidRDefault="004E2B8F" w:rsidP="00B56529">
            <w:pPr>
              <w:rPr>
                <w:lang w:val="lt-LT"/>
              </w:rPr>
            </w:pPr>
            <w:r>
              <w:rPr>
                <w:lang w:val="lt-LT"/>
              </w:rPr>
              <w:t>Ye</w:t>
            </w:r>
            <w:r w:rsidR="004A0944">
              <w:rPr>
                <w:lang w:val="lt-LT"/>
              </w:rPr>
              <w:t>s</w:t>
            </w:r>
          </w:p>
        </w:tc>
      </w:tr>
      <w:tr w:rsidR="004A0944"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The current building usage purpose</w:t>
            </w:r>
          </w:p>
        </w:tc>
        <w:tc>
          <w:tcPr>
            <w:tcW w:w="4518" w:type="dxa"/>
          </w:tcPr>
          <w:p w:rsidR="004A0944" w:rsidRDefault="004A0944" w:rsidP="004A0944">
            <w:pPr>
              <w:rPr>
                <w:lang w:val="lt-LT"/>
              </w:rPr>
            </w:pPr>
            <w:r>
              <w:rPr>
                <w:lang w:val="lt-LT"/>
              </w:rPr>
              <w:t>Workshop. Combined with garage and woodshed.</w:t>
            </w:r>
          </w:p>
        </w:tc>
      </w:tr>
      <w:tr w:rsidR="004A0944"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 xml:space="preserve">Planned building usage purpose according to the documents of territory planning </w:t>
            </w:r>
          </w:p>
        </w:tc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Workshop</w:t>
            </w:r>
          </w:p>
        </w:tc>
      </w:tr>
      <w:tr w:rsidR="004A0944"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Building area (sq.m)</w:t>
            </w:r>
          </w:p>
        </w:tc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Workshop with garage and woodshed -136,95 m²</w:t>
            </w:r>
          </w:p>
        </w:tc>
      </w:tr>
      <w:tr w:rsidR="004A0944"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State of the building</w:t>
            </w:r>
          </w:p>
        </w:tc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Satisfactory</w:t>
            </w:r>
          </w:p>
        </w:tc>
      </w:tr>
      <w:tr w:rsidR="004A0944"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Neighbouring territories</w:t>
            </w:r>
          </w:p>
        </w:tc>
        <w:tc>
          <w:tcPr>
            <w:tcW w:w="4518" w:type="dxa"/>
          </w:tcPr>
          <w:p w:rsidR="004A0944" w:rsidRDefault="004A0944" w:rsidP="004A0944">
            <w:pPr>
              <w:rPr>
                <w:lang w:val="lt-LT"/>
              </w:rPr>
            </w:pPr>
            <w:r>
              <w:rPr>
                <w:lang w:val="lt-LT"/>
              </w:rPr>
              <w:t>There a</w:t>
            </w:r>
            <w:r w:rsidR="004E2B8F">
              <w:rPr>
                <w:lang w:val="lt-LT"/>
              </w:rPr>
              <w:t>re private houses around the building. Previously</w:t>
            </w:r>
            <w:r>
              <w:rPr>
                <w:lang w:val="lt-LT"/>
              </w:rPr>
              <w:t xml:space="preserve"> it was fire-station. There is fire</w:t>
            </w:r>
            <w:r w:rsidR="004E2B8F">
              <w:rPr>
                <w:lang w:val="lt-LT"/>
              </w:rPr>
              <w:t>-</w:t>
            </w:r>
            <w:r>
              <w:rPr>
                <w:lang w:val="lt-LT"/>
              </w:rPr>
              <w:t xml:space="preserve">prevention pond. </w:t>
            </w:r>
          </w:p>
        </w:tc>
      </w:tr>
      <w:tr w:rsidR="004A0944"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 xml:space="preserve">Exploitation </w:t>
            </w:r>
          </w:p>
        </w:tc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Building is used, exploitated</w:t>
            </w:r>
          </w:p>
        </w:tc>
      </w:tr>
      <w:tr w:rsidR="004A0944">
        <w:trPr>
          <w:cantSplit/>
        </w:trPr>
        <w:tc>
          <w:tcPr>
            <w:tcW w:w="9036" w:type="dxa"/>
            <w:gridSpan w:val="2"/>
          </w:tcPr>
          <w:p w:rsidR="004A0944" w:rsidRDefault="004A0944" w:rsidP="00E334A8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Infrastructure</w:t>
            </w:r>
          </w:p>
        </w:tc>
      </w:tr>
      <w:tr w:rsidR="004A0944">
        <w:tc>
          <w:tcPr>
            <w:tcW w:w="4518" w:type="dxa"/>
          </w:tcPr>
          <w:p w:rsidR="004A0944" w:rsidRDefault="004A0944" w:rsidP="00B56529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Communication infrastructure:</w:t>
            </w:r>
          </w:p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Trunk-roads,  regional roads, local roads (streets)</w:t>
            </w:r>
          </w:p>
          <w:p w:rsidR="004A0944" w:rsidRDefault="004A0944" w:rsidP="00B56529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4A0944" w:rsidRDefault="004E2B8F" w:rsidP="004E2B8F">
            <w:pPr>
              <w:rPr>
                <w:lang w:val="lt-LT"/>
              </w:rPr>
            </w:pPr>
            <w:r>
              <w:rPr>
                <w:lang w:val="lt-LT"/>
              </w:rPr>
              <w:t>Buildings are</w:t>
            </w:r>
            <w:r w:rsidR="004A0944">
              <w:rPr>
                <w:lang w:val="lt-LT"/>
              </w:rPr>
              <w:t xml:space="preserve"> settled near Jablonskis stre</w:t>
            </w:r>
            <w:r>
              <w:rPr>
                <w:lang w:val="lt-LT"/>
              </w:rPr>
              <w:t xml:space="preserve">et, the main Zaukos street is </w:t>
            </w:r>
            <w:r w:rsidR="004A0944">
              <w:rPr>
                <w:lang w:val="lt-LT"/>
              </w:rPr>
              <w:t>200 m</w:t>
            </w:r>
            <w:r>
              <w:rPr>
                <w:lang w:val="lt-LT"/>
              </w:rPr>
              <w:t>etres</w:t>
            </w:r>
            <w:r w:rsidR="004A0944">
              <w:rPr>
                <w:lang w:val="lt-LT"/>
              </w:rPr>
              <w:t xml:space="preserve"> away</w:t>
            </w:r>
          </w:p>
        </w:tc>
      </w:tr>
      <w:tr w:rsidR="004A0944">
        <w:tc>
          <w:tcPr>
            <w:tcW w:w="4518" w:type="dxa"/>
          </w:tcPr>
          <w:p w:rsidR="004A0944" w:rsidRDefault="004A0944" w:rsidP="00B56529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Engineering infrastructure:</w:t>
            </w:r>
          </w:p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Water supply</w:t>
            </w:r>
          </w:p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Waste water</w:t>
            </w:r>
          </w:p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Electricity networks</w:t>
            </w:r>
          </w:p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Street lighting</w:t>
            </w:r>
          </w:p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Heating networks</w:t>
            </w:r>
          </w:p>
          <w:p w:rsidR="004A0944" w:rsidRDefault="004A0944" w:rsidP="00B56529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4A0944" w:rsidRDefault="004A0944" w:rsidP="00B56529">
            <w:pPr>
              <w:rPr>
                <w:lang w:val="lt-LT"/>
              </w:rPr>
            </w:pPr>
          </w:p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  <w:p w:rsidR="004A0944" w:rsidRDefault="004A0944" w:rsidP="00B5652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4A0944" w:rsidRDefault="004A0944" w:rsidP="004A0944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4A0944" w:rsidRDefault="004A0944" w:rsidP="004A0944">
            <w:pPr>
              <w:rPr>
                <w:lang w:val="lt-LT"/>
              </w:rPr>
            </w:pPr>
            <w:r>
              <w:rPr>
                <w:lang w:val="lt-LT"/>
              </w:rPr>
              <w:t>+ (local)</w:t>
            </w:r>
          </w:p>
        </w:tc>
      </w:tr>
    </w:tbl>
    <w:p w:rsidR="00CF70A3" w:rsidRDefault="00E334A8" w:rsidP="00CF70A3">
      <w:pPr>
        <w:pStyle w:val="prastasistinklapis"/>
        <w:spacing w:before="60" w:beforeAutospacing="0" w:after="60" w:afterAutospacing="0"/>
        <w:rPr>
          <w:color w:val="686868"/>
        </w:rPr>
      </w:pPr>
      <w:r>
        <w:t xml:space="preserve">Contact person: </w:t>
      </w:r>
      <w:r w:rsidR="00CF70A3">
        <w:rPr>
          <w:rStyle w:val="Grietas"/>
          <w:color w:val="000000"/>
        </w:rPr>
        <w:t xml:space="preserve">Eugenijus  </w:t>
      </w:r>
      <w:proofErr w:type="spellStart"/>
      <w:r w:rsidR="00CF70A3">
        <w:rPr>
          <w:rStyle w:val="Grietas"/>
          <w:color w:val="000000"/>
        </w:rPr>
        <w:t>Narkūnas</w:t>
      </w:r>
      <w:proofErr w:type="spellEnd"/>
      <w:r w:rsidR="00CF70A3">
        <w:rPr>
          <w:rStyle w:val="Grietas"/>
          <w:color w:val="000000"/>
        </w:rPr>
        <w:t xml:space="preserve"> </w:t>
      </w:r>
    </w:p>
    <w:p w:rsidR="00CF70A3" w:rsidRDefault="00CF70A3" w:rsidP="00CF70A3">
      <w:pPr>
        <w:pStyle w:val="prastasistinklapis"/>
        <w:spacing w:before="60" w:beforeAutospacing="0" w:after="60" w:afterAutospacing="0"/>
        <w:rPr>
          <w:color w:val="686868"/>
        </w:rPr>
      </w:pPr>
      <w:proofErr w:type="spellStart"/>
      <w:r>
        <w:rPr>
          <w:color w:val="000000"/>
        </w:rPr>
        <w:t>phone</w:t>
      </w:r>
      <w:proofErr w:type="spellEnd"/>
      <w:r>
        <w:rPr>
          <w:color w:val="000000"/>
        </w:rPr>
        <w:t>.: (8 458) 71638,</w:t>
      </w:r>
    </w:p>
    <w:p w:rsidR="00CF70A3" w:rsidRDefault="00CF70A3" w:rsidP="00CF70A3">
      <w:pPr>
        <w:pStyle w:val="prastasistinklapis"/>
        <w:spacing w:before="60" w:beforeAutospacing="0" w:after="60" w:afterAutospacing="0"/>
        <w:rPr>
          <w:color w:val="686868"/>
        </w:rPr>
      </w:pPr>
      <w:r>
        <w:rPr>
          <w:color w:val="000000"/>
        </w:rPr>
        <w:t xml:space="preserve">mobile </w:t>
      </w:r>
      <w:proofErr w:type="spellStart"/>
      <w:r>
        <w:rPr>
          <w:color w:val="000000"/>
        </w:rPr>
        <w:t>phone</w:t>
      </w:r>
      <w:proofErr w:type="spellEnd"/>
      <w:r>
        <w:rPr>
          <w:color w:val="000000"/>
        </w:rPr>
        <w:t>: (8 698) 16472</w:t>
      </w:r>
    </w:p>
    <w:p w:rsidR="00CF70A3" w:rsidRDefault="00CF70A3" w:rsidP="00CF70A3">
      <w:pPr>
        <w:pStyle w:val="prastasistinklapis"/>
        <w:spacing w:before="60" w:beforeAutospacing="0" w:after="60" w:afterAutospacing="0"/>
        <w:rPr>
          <w:color w:val="686868"/>
        </w:rPr>
      </w:pP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>: obeliai@post.rokiskis.lt</w:t>
      </w:r>
    </w:p>
    <w:p w:rsidR="00E334A8" w:rsidRDefault="00E334A8" w:rsidP="00E334A8">
      <w:pPr>
        <w:rPr>
          <w:lang w:val="lt-LT"/>
        </w:rPr>
      </w:pPr>
    </w:p>
    <w:p w:rsidR="00E334A8" w:rsidRDefault="00E334A8" w:rsidP="00E334A8">
      <w:pPr>
        <w:rPr>
          <w:lang w:val="lt-LT"/>
        </w:rPr>
      </w:pPr>
      <w:r>
        <w:rPr>
          <w:lang w:val="lt-LT"/>
        </w:rPr>
        <w:t>Photos:</w:t>
      </w:r>
    </w:p>
    <w:p w:rsidR="00CB322D" w:rsidRDefault="00CB322D">
      <w:pPr>
        <w:rPr>
          <w:noProof/>
          <w:lang w:val="en-US"/>
        </w:rPr>
      </w:pPr>
    </w:p>
    <w:p w:rsidR="00CB322D" w:rsidRDefault="00CB322D">
      <w:pPr>
        <w:rPr>
          <w:noProof/>
          <w:lang w:val="en-US"/>
        </w:rPr>
      </w:pPr>
    </w:p>
    <w:p w:rsidR="003B71D3" w:rsidRDefault="00CB322D">
      <w:pPr>
        <w:rPr>
          <w:lang w:val="lt-L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600700" cy="4200525"/>
            <wp:effectExtent l="19050" t="0" r="0" b="0"/>
            <wp:docPr id="2" name="Paveikslėlis 2" descr="C:\Documents and Settings\Vilma\Desktop\jablonsk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lma\Desktop\jablonski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600700" cy="4200525"/>
            <wp:effectExtent l="19050" t="0" r="0" b="0"/>
            <wp:docPr id="1" name="Paveikslėlis 1" descr="C:\Documents and Settings\Vilma\Desktop\jablonskio g dirbtu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ma\Desktop\jablonskio g dirbtuv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1D3" w:rsidSect="00A73E66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1A7002"/>
    <w:rsid w:val="003B71D3"/>
    <w:rsid w:val="0044750E"/>
    <w:rsid w:val="004A0944"/>
    <w:rsid w:val="004E2B8F"/>
    <w:rsid w:val="00594C43"/>
    <w:rsid w:val="005B7162"/>
    <w:rsid w:val="006041FF"/>
    <w:rsid w:val="00850A5D"/>
    <w:rsid w:val="0090048B"/>
    <w:rsid w:val="009B69FC"/>
    <w:rsid w:val="00A14A12"/>
    <w:rsid w:val="00A467F6"/>
    <w:rsid w:val="00A61C40"/>
    <w:rsid w:val="00A73E66"/>
    <w:rsid w:val="00AD05FC"/>
    <w:rsid w:val="00BA4581"/>
    <w:rsid w:val="00CB322D"/>
    <w:rsid w:val="00CF70A3"/>
    <w:rsid w:val="00DD3C14"/>
    <w:rsid w:val="00E334A8"/>
    <w:rsid w:val="00EE4058"/>
    <w:rsid w:val="00F04A4F"/>
    <w:rsid w:val="00F8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73E6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B32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B322D"/>
    <w:rPr>
      <w:rFonts w:ascii="Tahoma" w:hAnsi="Tahoma" w:cs="Tahoma"/>
      <w:sz w:val="16"/>
      <w:szCs w:val="16"/>
      <w:lang w:val="en-GB" w:eastAsia="en-US"/>
    </w:rPr>
  </w:style>
  <w:style w:type="paragraph" w:styleId="prastasistinklapis">
    <w:name w:val="Normal (Web)"/>
    <w:basedOn w:val="prastasis"/>
    <w:uiPriority w:val="99"/>
    <w:unhideWhenUsed/>
    <w:rsid w:val="00CF70A3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CF7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6</cp:revision>
  <dcterms:created xsi:type="dcterms:W3CDTF">2014-05-28T10:49:00Z</dcterms:created>
  <dcterms:modified xsi:type="dcterms:W3CDTF">2015-05-27T13:35:00Z</dcterms:modified>
</cp:coreProperties>
</file>