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1E6" w:rsidRPr="008871E6" w:rsidRDefault="008871E6" w:rsidP="008871E6">
      <w:pPr>
        <w:jc w:val="center"/>
        <w:rPr>
          <w:b/>
          <w:sz w:val="24"/>
          <w:szCs w:val="24"/>
          <w:lang w:val="lt-LT"/>
        </w:rPr>
      </w:pPr>
      <w:r w:rsidRPr="008871E6">
        <w:rPr>
          <w:b/>
          <w:sz w:val="24"/>
          <w:szCs w:val="24"/>
          <w:lang w:val="lt-LT"/>
        </w:rPr>
        <w:t>KLAIDOS PREKIŲ ETIKETĖSE</w:t>
      </w:r>
    </w:p>
    <w:p w:rsidR="008871E6" w:rsidRPr="008871E6" w:rsidRDefault="008871E6" w:rsidP="008871E6">
      <w:pPr>
        <w:jc w:val="both"/>
        <w:rPr>
          <w:sz w:val="24"/>
          <w:szCs w:val="24"/>
          <w:lang w:val="lt-LT"/>
        </w:rPr>
      </w:pPr>
    </w:p>
    <w:p w:rsidR="008871E6" w:rsidRPr="008871E6" w:rsidRDefault="008871E6" w:rsidP="008871E6">
      <w:pPr>
        <w:jc w:val="both"/>
        <w:rPr>
          <w:sz w:val="24"/>
          <w:szCs w:val="24"/>
          <w:lang w:val="lt-LT"/>
        </w:rPr>
      </w:pPr>
      <w:r w:rsidRPr="008871E6">
        <w:rPr>
          <w:sz w:val="24"/>
          <w:szCs w:val="24"/>
          <w:lang w:val="lt-LT"/>
        </w:rPr>
        <w:tab/>
      </w:r>
    </w:p>
    <w:p w:rsidR="008871E6" w:rsidRPr="008871E6" w:rsidRDefault="008871E6" w:rsidP="008871E6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Pr="008871E6">
        <w:rPr>
          <w:sz w:val="24"/>
          <w:szCs w:val="24"/>
          <w:lang w:val="lt-LT"/>
        </w:rPr>
        <w:t xml:space="preserve">Pasižvalgius po </w:t>
      </w:r>
      <w:r w:rsidR="007A0C2B">
        <w:rPr>
          <w:sz w:val="24"/>
          <w:szCs w:val="24"/>
          <w:lang w:val="lt-LT"/>
        </w:rPr>
        <w:t>parduotuves</w:t>
      </w:r>
      <w:r w:rsidRPr="008871E6">
        <w:rPr>
          <w:sz w:val="24"/>
          <w:szCs w:val="24"/>
          <w:lang w:val="lt-LT"/>
        </w:rPr>
        <w:t>, pastebėta, kad kalbos</w:t>
      </w:r>
      <w:r w:rsidR="000B0D0E">
        <w:rPr>
          <w:sz w:val="24"/>
          <w:szCs w:val="24"/>
          <w:lang w:val="lt-LT"/>
        </w:rPr>
        <w:t xml:space="preserve"> </w:t>
      </w:r>
      <w:r w:rsidRPr="008871E6">
        <w:rPr>
          <w:sz w:val="24"/>
          <w:szCs w:val="24"/>
          <w:lang w:val="lt-LT"/>
        </w:rPr>
        <w:t>klaidos prekių etiketėse dažnai kartojasi.</w:t>
      </w:r>
    </w:p>
    <w:p w:rsidR="008871E6" w:rsidRPr="008871E6" w:rsidRDefault="00474F55" w:rsidP="008871E6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8871E6" w:rsidRPr="008871E6">
        <w:rPr>
          <w:sz w:val="24"/>
          <w:szCs w:val="24"/>
          <w:lang w:val="lt-LT"/>
        </w:rPr>
        <w:t>Didžiąja kalbos klaida laikoma neteiktina žodžių tvarka. Derinamasis arba</w:t>
      </w:r>
    </w:p>
    <w:p w:rsidR="008871E6" w:rsidRPr="008871E6" w:rsidRDefault="008871E6" w:rsidP="008871E6">
      <w:pPr>
        <w:jc w:val="both"/>
        <w:rPr>
          <w:sz w:val="24"/>
          <w:szCs w:val="24"/>
          <w:lang w:val="lt-LT"/>
        </w:rPr>
      </w:pPr>
      <w:r w:rsidRPr="008871E6">
        <w:rPr>
          <w:sz w:val="24"/>
          <w:szCs w:val="24"/>
          <w:lang w:val="lt-LT"/>
        </w:rPr>
        <w:t>kilmininku išreikštas nederinamasis pažyminys neturi eiti po pažymimojo</w:t>
      </w:r>
      <w:r w:rsidR="00474F55">
        <w:rPr>
          <w:sz w:val="24"/>
          <w:szCs w:val="24"/>
          <w:lang w:val="lt-LT"/>
        </w:rPr>
        <w:t xml:space="preserve"> </w:t>
      </w:r>
      <w:r w:rsidRPr="008871E6">
        <w:rPr>
          <w:sz w:val="24"/>
          <w:szCs w:val="24"/>
          <w:lang w:val="lt-LT"/>
        </w:rPr>
        <w:t>žodžio atskirai vartojamuose prekių pavadinimuose, tačiau šios taisyklės</w:t>
      </w:r>
      <w:r w:rsidR="00474F55">
        <w:rPr>
          <w:sz w:val="24"/>
          <w:szCs w:val="24"/>
          <w:lang w:val="lt-LT"/>
        </w:rPr>
        <w:t xml:space="preserve"> </w:t>
      </w:r>
      <w:r w:rsidRPr="008871E6">
        <w:rPr>
          <w:sz w:val="24"/>
          <w:szCs w:val="24"/>
          <w:lang w:val="lt-LT"/>
        </w:rPr>
        <w:t>etiketėse dažnai nepaisoma, pvz.:</w:t>
      </w:r>
    </w:p>
    <w:p w:rsidR="00474F55" w:rsidRDefault="00474F55" w:rsidP="00474F55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  <w:t>ruginė duona ,,Dieduko“</w:t>
      </w:r>
      <w:r w:rsidR="007209B2">
        <w:rPr>
          <w:sz w:val="24"/>
          <w:szCs w:val="24"/>
          <w:lang w:val="lt-LT"/>
        </w:rPr>
        <w:t xml:space="preserve"> </w:t>
      </w:r>
      <w:r w:rsidR="007209B2">
        <w:rPr>
          <w:sz w:val="24"/>
          <w:szCs w:val="24"/>
          <w:lang w:val="lt-LT"/>
        </w:rPr>
        <w:t>(=,,Dieduko“</w:t>
      </w:r>
      <w:r w:rsidR="007209B2" w:rsidRPr="003B0C6C">
        <w:rPr>
          <w:sz w:val="24"/>
          <w:szCs w:val="24"/>
          <w:lang w:val="lt-LT"/>
        </w:rPr>
        <w:t xml:space="preserve"> </w:t>
      </w:r>
      <w:r w:rsidR="007209B2">
        <w:rPr>
          <w:sz w:val="24"/>
          <w:szCs w:val="24"/>
          <w:lang w:val="lt-LT"/>
        </w:rPr>
        <w:t>ruginė duona);</w:t>
      </w:r>
    </w:p>
    <w:p w:rsidR="00474F55" w:rsidRDefault="00474F55" w:rsidP="00474F55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  <w:t>duona ,,Bočių“ (=,,Bočių“</w:t>
      </w:r>
      <w:r w:rsidRPr="003B0C6C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duona);</w:t>
      </w:r>
    </w:p>
    <w:p w:rsidR="00474F55" w:rsidRDefault="00474F55" w:rsidP="00474F55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  <w:t>,,Palanga“ duona (=,,Palangos“</w:t>
      </w:r>
      <w:r w:rsidRPr="003B0C6C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duona);</w:t>
      </w:r>
    </w:p>
    <w:p w:rsidR="00474F55" w:rsidRDefault="00474F55" w:rsidP="00474F55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  <w:t>duona ,,Svainio“ (=,,Svainio“</w:t>
      </w:r>
      <w:r w:rsidRPr="003B0C6C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duona);</w:t>
      </w:r>
    </w:p>
    <w:p w:rsidR="00474F55" w:rsidRDefault="00474F55" w:rsidP="00474F55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  <w:t>batonas ,,Gintarinis“ (=,,Gintarinis“</w:t>
      </w:r>
      <w:r w:rsidRPr="00E82828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batonas);</w:t>
      </w:r>
    </w:p>
    <w:p w:rsidR="00474F55" w:rsidRDefault="00474F55" w:rsidP="00474F55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  <w:t>batonas ,,Miestiečių“</w:t>
      </w:r>
      <w:r w:rsidRPr="00E82828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(=,Miestiečių“ batonas);</w:t>
      </w:r>
    </w:p>
    <w:p w:rsidR="00474F55" w:rsidRDefault="00474F55" w:rsidP="00474F55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  <w:t>džiūvėsėliai malti (=malti džiūvėsėliai);</w:t>
      </w:r>
    </w:p>
    <w:p w:rsidR="00C37214" w:rsidRDefault="000A23FE" w:rsidP="000A23FE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C37214">
        <w:rPr>
          <w:sz w:val="24"/>
          <w:szCs w:val="24"/>
          <w:lang w:val="lt-LT"/>
        </w:rPr>
        <w:t xml:space="preserve">sūris </w:t>
      </w:r>
      <w:r w:rsidRPr="004A705A">
        <w:rPr>
          <w:sz w:val="24"/>
          <w:szCs w:val="24"/>
          <w:lang w:val="lt-LT"/>
        </w:rPr>
        <w:t>„Rokiškio“</w:t>
      </w:r>
      <w:r w:rsidR="00023587">
        <w:rPr>
          <w:sz w:val="24"/>
          <w:szCs w:val="24"/>
          <w:lang w:val="lt-LT"/>
        </w:rPr>
        <w:t xml:space="preserve"> </w:t>
      </w:r>
      <w:r w:rsidR="00023587">
        <w:rPr>
          <w:sz w:val="24"/>
          <w:szCs w:val="24"/>
          <w:lang w:val="lt-LT"/>
        </w:rPr>
        <w:t>(=</w:t>
      </w:r>
      <w:r w:rsidR="00023587" w:rsidRPr="004A705A">
        <w:rPr>
          <w:sz w:val="24"/>
          <w:szCs w:val="24"/>
          <w:lang w:val="lt-LT"/>
        </w:rPr>
        <w:t>„Rokiškio“</w:t>
      </w:r>
      <w:r w:rsidR="00023587">
        <w:rPr>
          <w:sz w:val="24"/>
          <w:szCs w:val="24"/>
          <w:lang w:val="lt-LT"/>
        </w:rPr>
        <w:t xml:space="preserve"> </w:t>
      </w:r>
      <w:r w:rsidR="00023587">
        <w:rPr>
          <w:sz w:val="24"/>
          <w:szCs w:val="24"/>
          <w:lang w:val="lt-LT"/>
        </w:rPr>
        <w:t>sūris</w:t>
      </w:r>
      <w:r w:rsidR="00023587">
        <w:rPr>
          <w:sz w:val="24"/>
          <w:szCs w:val="24"/>
          <w:lang w:val="lt-LT"/>
        </w:rPr>
        <w:t>)</w:t>
      </w:r>
      <w:bookmarkStart w:id="0" w:name="_GoBack"/>
      <w:bookmarkEnd w:id="0"/>
      <w:r w:rsidR="006222C1">
        <w:rPr>
          <w:sz w:val="24"/>
          <w:szCs w:val="24"/>
          <w:lang w:val="lt-LT"/>
        </w:rPr>
        <w:t>.</w:t>
      </w:r>
    </w:p>
    <w:p w:rsidR="007A0C2B" w:rsidRPr="00AA32BD" w:rsidRDefault="007A0C2B" w:rsidP="007A0C2B">
      <w:pPr>
        <w:autoSpaceDE w:val="0"/>
        <w:autoSpaceDN w:val="0"/>
        <w:adjustRightInd w:val="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Pr="00AA32BD">
        <w:rPr>
          <w:sz w:val="24"/>
          <w:szCs w:val="24"/>
          <w:lang w:val="lt-LT"/>
        </w:rPr>
        <w:t>Nors šnekamojoje kalboje tradiciškai vartojama vienaskaita (</w:t>
      </w:r>
      <w:r w:rsidRPr="00AA32BD">
        <w:rPr>
          <w:b/>
          <w:bCs/>
          <w:sz w:val="24"/>
          <w:szCs w:val="24"/>
          <w:lang w:val="lt-LT"/>
        </w:rPr>
        <w:t>žuvis</w:t>
      </w:r>
      <w:r w:rsidRPr="00AA32BD">
        <w:rPr>
          <w:sz w:val="24"/>
          <w:szCs w:val="24"/>
          <w:lang w:val="lt-LT"/>
        </w:rPr>
        <w:t>), rašant</w:t>
      </w:r>
    </w:p>
    <w:p w:rsidR="007A0C2B" w:rsidRPr="007A0C2B" w:rsidRDefault="007A0C2B" w:rsidP="007A0C2B">
      <w:pPr>
        <w:autoSpaceDE w:val="0"/>
        <w:autoSpaceDN w:val="0"/>
        <w:adjustRightInd w:val="0"/>
        <w:rPr>
          <w:sz w:val="24"/>
          <w:szCs w:val="24"/>
          <w:lang w:val="lt-LT"/>
        </w:rPr>
      </w:pPr>
      <w:r w:rsidRPr="007A0C2B">
        <w:rPr>
          <w:bCs/>
          <w:sz w:val="24"/>
          <w:szCs w:val="24"/>
          <w:lang w:val="lt-LT"/>
        </w:rPr>
        <w:t xml:space="preserve">etiketėse </w:t>
      </w:r>
      <w:r w:rsidRPr="007A0C2B">
        <w:rPr>
          <w:sz w:val="24"/>
          <w:szCs w:val="24"/>
          <w:lang w:val="lt-LT"/>
        </w:rPr>
        <w:t xml:space="preserve">žuvų (gyvų, rūkytų, sūdytų, šaldytų ir kt.), reikėtų laikytis vienodos sistemos ir </w:t>
      </w:r>
      <w:r w:rsidRPr="007A0C2B">
        <w:rPr>
          <w:bCs/>
          <w:sz w:val="24"/>
          <w:szCs w:val="24"/>
          <w:lang w:val="lt-LT"/>
        </w:rPr>
        <w:t>vartoti daugiskaitą</w:t>
      </w:r>
      <w:r w:rsidRPr="007A0C2B">
        <w:rPr>
          <w:sz w:val="24"/>
          <w:szCs w:val="24"/>
          <w:lang w:val="lt-LT"/>
        </w:rPr>
        <w:t>, o ne vienaskaitą:</w:t>
      </w:r>
    </w:p>
    <w:p w:rsidR="007A0C2B" w:rsidRDefault="007A0C2B" w:rsidP="007A0C2B">
      <w:pPr>
        <w:autoSpaceDE w:val="0"/>
        <w:autoSpaceDN w:val="0"/>
        <w:adjustRightInd w:val="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  <w:t xml:space="preserve">silkės užkanda </w:t>
      </w:r>
      <w:r w:rsidRPr="004D0E4F">
        <w:rPr>
          <w:sz w:val="24"/>
          <w:szCs w:val="24"/>
          <w:lang w:val="lt-LT"/>
        </w:rPr>
        <w:t>(=</w:t>
      </w:r>
      <w:r>
        <w:rPr>
          <w:sz w:val="24"/>
          <w:szCs w:val="24"/>
          <w:lang w:val="lt-LT"/>
        </w:rPr>
        <w:t>silkių užkanda);</w:t>
      </w:r>
    </w:p>
    <w:p w:rsidR="007A0C2B" w:rsidRPr="00AA32BD" w:rsidRDefault="007A0C2B" w:rsidP="007A0C2B">
      <w:pPr>
        <w:autoSpaceDE w:val="0"/>
        <w:autoSpaceDN w:val="0"/>
        <w:adjustRightInd w:val="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  <w:t xml:space="preserve">tuno salotos </w:t>
      </w:r>
      <w:r w:rsidRPr="004D0E4F">
        <w:rPr>
          <w:sz w:val="24"/>
          <w:szCs w:val="24"/>
          <w:lang w:val="lt-LT"/>
        </w:rPr>
        <w:t>(=</w:t>
      </w:r>
      <w:r>
        <w:rPr>
          <w:sz w:val="24"/>
          <w:szCs w:val="24"/>
          <w:lang w:val="lt-LT"/>
        </w:rPr>
        <w:t>tunų salotos).</w:t>
      </w:r>
    </w:p>
    <w:p w:rsidR="008871E6" w:rsidRPr="008871E6" w:rsidRDefault="000C1708" w:rsidP="008871E6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8871E6" w:rsidRPr="008871E6">
        <w:rPr>
          <w:sz w:val="24"/>
          <w:szCs w:val="24"/>
          <w:lang w:val="lt-LT"/>
        </w:rPr>
        <w:t>Rūšinei daikto ypatybei pabrėžti reikėtų vartoti įvardžiuotines žodžių</w:t>
      </w:r>
      <w:r w:rsidR="006222C1">
        <w:rPr>
          <w:sz w:val="24"/>
          <w:szCs w:val="24"/>
          <w:lang w:val="lt-LT"/>
        </w:rPr>
        <w:t xml:space="preserve"> formas</w:t>
      </w:r>
      <w:r w:rsidR="008871E6" w:rsidRPr="008871E6">
        <w:rPr>
          <w:sz w:val="24"/>
          <w:szCs w:val="24"/>
          <w:lang w:val="lt-LT"/>
        </w:rPr>
        <w:t>, pvz.</w:t>
      </w:r>
      <w:r w:rsidR="00B21108">
        <w:rPr>
          <w:sz w:val="24"/>
          <w:szCs w:val="24"/>
          <w:lang w:val="lt-LT"/>
        </w:rPr>
        <w:t>,</w:t>
      </w:r>
    </w:p>
    <w:p w:rsidR="006222C1" w:rsidRDefault="006222C1" w:rsidP="008871E6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k</w:t>
      </w:r>
      <w:r w:rsidRPr="004A705A">
        <w:rPr>
          <w:sz w:val="24"/>
          <w:szCs w:val="24"/>
          <w:lang w:val="lt-LT"/>
        </w:rPr>
        <w:t>ietas sūris (=</w:t>
      </w:r>
      <w:r>
        <w:rPr>
          <w:sz w:val="24"/>
          <w:szCs w:val="24"/>
          <w:lang w:val="lt-LT"/>
        </w:rPr>
        <w:t>kietasis</w:t>
      </w:r>
      <w:r w:rsidRPr="004A705A">
        <w:rPr>
          <w:sz w:val="24"/>
          <w:szCs w:val="24"/>
          <w:lang w:val="lt-LT"/>
        </w:rPr>
        <w:t xml:space="preserve"> sūris</w:t>
      </w:r>
      <w:r>
        <w:rPr>
          <w:sz w:val="24"/>
          <w:szCs w:val="24"/>
          <w:lang w:val="lt-LT"/>
        </w:rPr>
        <w:t>).</w:t>
      </w:r>
    </w:p>
    <w:p w:rsidR="008871E6" w:rsidRPr="008871E6" w:rsidRDefault="000C1708" w:rsidP="008871E6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8871E6" w:rsidRPr="008871E6">
        <w:rPr>
          <w:sz w:val="24"/>
          <w:szCs w:val="24"/>
          <w:lang w:val="lt-LT"/>
        </w:rPr>
        <w:t>Tarp prekės pavadinimo ir kokio nors mato, nurodyto toje pačioje</w:t>
      </w:r>
      <w:r>
        <w:rPr>
          <w:sz w:val="24"/>
          <w:szCs w:val="24"/>
          <w:lang w:val="lt-LT"/>
        </w:rPr>
        <w:t xml:space="preserve"> </w:t>
      </w:r>
      <w:r w:rsidR="008871E6" w:rsidRPr="008871E6">
        <w:rPr>
          <w:sz w:val="24"/>
          <w:szCs w:val="24"/>
          <w:lang w:val="lt-LT"/>
        </w:rPr>
        <w:t>etiketės eilutėje, reikalingas kablelis, pvz.</w:t>
      </w:r>
      <w:r w:rsidR="00B21108">
        <w:rPr>
          <w:sz w:val="24"/>
          <w:szCs w:val="24"/>
          <w:lang w:val="lt-LT"/>
        </w:rPr>
        <w:t>,</w:t>
      </w:r>
      <w:r w:rsidR="008871E6" w:rsidRPr="008871E6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kojinės</w:t>
      </w:r>
      <w:r w:rsidR="008871E6" w:rsidRPr="008871E6">
        <w:rPr>
          <w:sz w:val="24"/>
          <w:szCs w:val="24"/>
          <w:lang w:val="lt-LT"/>
        </w:rPr>
        <w:t xml:space="preserve"> 5 vnt. (=</w:t>
      </w:r>
      <w:r>
        <w:rPr>
          <w:sz w:val="24"/>
          <w:szCs w:val="24"/>
          <w:lang w:val="lt-LT"/>
        </w:rPr>
        <w:t>kojinės</w:t>
      </w:r>
      <w:r w:rsidR="008871E6" w:rsidRPr="008871E6">
        <w:rPr>
          <w:sz w:val="24"/>
          <w:szCs w:val="24"/>
          <w:lang w:val="lt-LT"/>
        </w:rPr>
        <w:t>, 5 vnt.).</w:t>
      </w:r>
    </w:p>
    <w:p w:rsidR="00F21113" w:rsidRDefault="000C1708" w:rsidP="00F21113">
      <w:pPr>
        <w:autoSpaceDE w:val="0"/>
        <w:autoSpaceDN w:val="0"/>
        <w:adjustRightInd w:val="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8871E6" w:rsidRPr="008871E6">
        <w:rPr>
          <w:sz w:val="24"/>
          <w:szCs w:val="24"/>
          <w:lang w:val="lt-LT"/>
        </w:rPr>
        <w:t>Kai kuriose etiketėse po sutrumpinim</w:t>
      </w:r>
      <w:r w:rsidR="00F21113">
        <w:rPr>
          <w:sz w:val="24"/>
          <w:szCs w:val="24"/>
          <w:lang w:val="lt-LT"/>
        </w:rPr>
        <w:t xml:space="preserve">ų </w:t>
      </w:r>
      <w:r w:rsidR="008871E6" w:rsidRPr="008871E6">
        <w:rPr>
          <w:sz w:val="24"/>
          <w:szCs w:val="24"/>
          <w:lang w:val="lt-LT"/>
        </w:rPr>
        <w:t>nerašoma</w:t>
      </w:r>
      <w:r w:rsidR="00F21113">
        <w:rPr>
          <w:sz w:val="24"/>
          <w:szCs w:val="24"/>
          <w:lang w:val="lt-LT"/>
        </w:rPr>
        <w:t>s taškas</w:t>
      </w:r>
      <w:r w:rsidR="008871E6" w:rsidRPr="008871E6">
        <w:rPr>
          <w:sz w:val="24"/>
          <w:szCs w:val="24"/>
          <w:lang w:val="lt-LT"/>
        </w:rPr>
        <w:t>, nors jis</w:t>
      </w:r>
      <w:r>
        <w:rPr>
          <w:sz w:val="24"/>
          <w:szCs w:val="24"/>
          <w:lang w:val="lt-LT"/>
        </w:rPr>
        <w:t xml:space="preserve"> </w:t>
      </w:r>
      <w:r w:rsidR="008871E6" w:rsidRPr="008871E6">
        <w:rPr>
          <w:sz w:val="24"/>
          <w:szCs w:val="24"/>
          <w:lang w:val="lt-LT"/>
        </w:rPr>
        <w:t>reikalingas</w:t>
      </w:r>
      <w:r w:rsidR="00F21113">
        <w:rPr>
          <w:sz w:val="24"/>
          <w:szCs w:val="24"/>
          <w:lang w:val="lt-LT"/>
        </w:rPr>
        <w:t xml:space="preserve"> (pvz.</w:t>
      </w:r>
      <w:r w:rsidR="00B21108">
        <w:rPr>
          <w:sz w:val="24"/>
          <w:szCs w:val="24"/>
          <w:lang w:val="lt-LT"/>
        </w:rPr>
        <w:t>,</w:t>
      </w:r>
      <w:r w:rsidR="00F21113">
        <w:rPr>
          <w:sz w:val="24"/>
          <w:szCs w:val="24"/>
          <w:lang w:val="lt-LT"/>
        </w:rPr>
        <w:t xml:space="preserve"> vnt.) arba dedamas po tokių sutrumpinimų (tarptautinės ilgio, ploto, tūrio, svorio ir kit</w:t>
      </w:r>
      <w:r w:rsidR="007209B2">
        <w:rPr>
          <w:sz w:val="24"/>
          <w:szCs w:val="24"/>
          <w:lang w:val="lt-LT"/>
        </w:rPr>
        <w:t>ų</w:t>
      </w:r>
      <w:r w:rsidR="00F21113">
        <w:rPr>
          <w:rFonts w:ascii="TTE1B8BE88t00" w:hAnsi="TTE1B8BE88t00" w:cs="TTE1B8BE88t00"/>
          <w:sz w:val="24"/>
          <w:szCs w:val="24"/>
          <w:lang w:val="lt-LT"/>
        </w:rPr>
        <w:t xml:space="preserve"> </w:t>
      </w:r>
      <w:r w:rsidR="00F21113">
        <w:rPr>
          <w:sz w:val="24"/>
          <w:szCs w:val="24"/>
          <w:lang w:val="lt-LT"/>
        </w:rPr>
        <w:t>mat</w:t>
      </w:r>
      <w:r w:rsidR="007209B2">
        <w:rPr>
          <w:sz w:val="24"/>
          <w:szCs w:val="24"/>
          <w:lang w:val="lt-LT"/>
        </w:rPr>
        <w:t>ų</w:t>
      </w:r>
      <w:r w:rsidR="00F21113">
        <w:rPr>
          <w:rFonts w:ascii="TTE1B8BE88t00" w:hAnsi="TTE1B8BE88t00" w:cs="TTE1B8BE88t00"/>
          <w:sz w:val="24"/>
          <w:szCs w:val="24"/>
          <w:lang w:val="lt-LT"/>
        </w:rPr>
        <w:t xml:space="preserve"> </w:t>
      </w:r>
    </w:p>
    <w:p w:rsidR="00F21113" w:rsidRDefault="00F21113" w:rsidP="00F21113">
      <w:pPr>
        <w:autoSpaceDE w:val="0"/>
        <w:autoSpaceDN w:val="0"/>
        <w:adjustRightInd w:val="0"/>
        <w:rPr>
          <w:bCs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santrumpos), kur neturėtų būti, pvz.</w:t>
      </w:r>
      <w:r w:rsidR="007209B2">
        <w:rPr>
          <w:sz w:val="24"/>
          <w:szCs w:val="24"/>
          <w:lang w:val="lt-LT"/>
        </w:rPr>
        <w:t>:</w:t>
      </w:r>
      <w:r>
        <w:rPr>
          <w:sz w:val="24"/>
          <w:szCs w:val="24"/>
          <w:lang w:val="lt-LT"/>
        </w:rPr>
        <w:t xml:space="preserve"> </w:t>
      </w:r>
      <w:r w:rsidRPr="00F21113">
        <w:rPr>
          <w:sz w:val="24"/>
          <w:szCs w:val="24"/>
          <w:lang w:val="lt-LT"/>
        </w:rPr>
        <w:t xml:space="preserve">g, </w:t>
      </w:r>
      <w:r w:rsidRPr="00F21113">
        <w:rPr>
          <w:bCs/>
          <w:sz w:val="24"/>
          <w:szCs w:val="24"/>
          <w:lang w:val="lt-LT"/>
        </w:rPr>
        <w:t>kg</w:t>
      </w:r>
      <w:r>
        <w:rPr>
          <w:bCs/>
          <w:sz w:val="24"/>
          <w:szCs w:val="24"/>
          <w:lang w:val="lt-LT"/>
        </w:rPr>
        <w:t>.</w:t>
      </w:r>
    </w:p>
    <w:p w:rsidR="00F21113" w:rsidRDefault="00F21113" w:rsidP="00F21113">
      <w:pPr>
        <w:autoSpaceDE w:val="0"/>
        <w:autoSpaceDN w:val="0"/>
        <w:adjustRightInd w:val="0"/>
        <w:rPr>
          <w:sz w:val="24"/>
          <w:szCs w:val="24"/>
          <w:lang w:val="lt-LT"/>
        </w:rPr>
      </w:pPr>
      <w:r>
        <w:rPr>
          <w:bCs/>
          <w:sz w:val="24"/>
          <w:szCs w:val="24"/>
          <w:lang w:val="lt-LT"/>
        </w:rPr>
        <w:tab/>
        <w:t xml:space="preserve">Simbolinėmis </w:t>
      </w:r>
      <w:r>
        <w:rPr>
          <w:sz w:val="24"/>
          <w:szCs w:val="24"/>
          <w:lang w:val="lt-LT"/>
        </w:rPr>
        <w:t xml:space="preserve">santrumpomis laikomi </w:t>
      </w:r>
      <w:r w:rsidR="001A5966">
        <w:rPr>
          <w:sz w:val="24"/>
          <w:szCs w:val="24"/>
          <w:lang w:val="lt-LT"/>
        </w:rPr>
        <w:t xml:space="preserve">pinigų vienetų </w:t>
      </w:r>
      <w:r>
        <w:rPr>
          <w:sz w:val="24"/>
          <w:szCs w:val="24"/>
          <w:lang w:val="lt-LT"/>
        </w:rPr>
        <w:t xml:space="preserve">pavadinimai </w:t>
      </w:r>
      <w:proofErr w:type="spellStart"/>
      <w:r w:rsidRPr="00F21113">
        <w:rPr>
          <w:bCs/>
          <w:sz w:val="24"/>
          <w:szCs w:val="24"/>
          <w:lang w:val="lt-LT"/>
        </w:rPr>
        <w:t>Eur</w:t>
      </w:r>
      <w:proofErr w:type="spellEnd"/>
      <w:r w:rsidRPr="00F21113">
        <w:rPr>
          <w:bCs/>
          <w:sz w:val="24"/>
          <w:szCs w:val="24"/>
          <w:lang w:val="lt-LT"/>
        </w:rPr>
        <w:t xml:space="preserve">  </w:t>
      </w:r>
      <w:r w:rsidRPr="00F21113">
        <w:rPr>
          <w:sz w:val="24"/>
          <w:szCs w:val="24"/>
          <w:lang w:val="lt-LT"/>
        </w:rPr>
        <w:t xml:space="preserve">ir </w:t>
      </w:r>
      <w:r w:rsidRPr="00F21113">
        <w:rPr>
          <w:bCs/>
          <w:sz w:val="24"/>
          <w:szCs w:val="24"/>
          <w:lang w:val="lt-LT"/>
        </w:rPr>
        <w:t>ct</w:t>
      </w:r>
      <w:r w:rsidRPr="00F21113">
        <w:rPr>
          <w:sz w:val="24"/>
          <w:szCs w:val="24"/>
          <w:lang w:val="lt-LT"/>
        </w:rPr>
        <w:t>.</w:t>
      </w:r>
      <w:r>
        <w:rPr>
          <w:sz w:val="24"/>
          <w:szCs w:val="24"/>
          <w:lang w:val="lt-LT"/>
        </w:rPr>
        <w:t xml:space="preserve"> Po jų taip pat </w:t>
      </w:r>
      <w:r w:rsidR="001A5966">
        <w:rPr>
          <w:sz w:val="24"/>
          <w:szCs w:val="24"/>
          <w:lang w:val="lt-LT"/>
        </w:rPr>
        <w:t xml:space="preserve">taškai </w:t>
      </w:r>
      <w:r>
        <w:rPr>
          <w:sz w:val="24"/>
          <w:szCs w:val="24"/>
          <w:lang w:val="lt-LT"/>
        </w:rPr>
        <w:t>nededami.</w:t>
      </w:r>
    </w:p>
    <w:sectPr w:rsidR="00F2111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TE1B8BE8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1E6"/>
    <w:rsid w:val="00023587"/>
    <w:rsid w:val="000A23FE"/>
    <w:rsid w:val="000B0D0E"/>
    <w:rsid w:val="000C1708"/>
    <w:rsid w:val="00130B20"/>
    <w:rsid w:val="001943BF"/>
    <w:rsid w:val="001A5966"/>
    <w:rsid w:val="004028E5"/>
    <w:rsid w:val="00474F55"/>
    <w:rsid w:val="006222C1"/>
    <w:rsid w:val="007209B2"/>
    <w:rsid w:val="007A0C2B"/>
    <w:rsid w:val="008871E6"/>
    <w:rsid w:val="00B21108"/>
    <w:rsid w:val="00C37214"/>
    <w:rsid w:val="00E111A7"/>
    <w:rsid w:val="00F21113"/>
    <w:rsid w:val="00F3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943BF"/>
    <w:rPr>
      <w:lang w:val="en-AU"/>
    </w:rPr>
  </w:style>
  <w:style w:type="paragraph" w:styleId="Antrat1">
    <w:name w:val="heading 1"/>
    <w:basedOn w:val="prastasis"/>
    <w:next w:val="prastasis"/>
    <w:link w:val="Antrat1Diagrama"/>
    <w:qFormat/>
    <w:rsid w:val="001943BF"/>
    <w:pPr>
      <w:keepNext/>
      <w:outlineLvl w:val="0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1943BF"/>
    <w:rPr>
      <w:sz w:val="24"/>
    </w:rPr>
  </w:style>
  <w:style w:type="character" w:styleId="Grietas">
    <w:name w:val="Strong"/>
    <w:basedOn w:val="Numatytasispastraiposriftas"/>
    <w:uiPriority w:val="99"/>
    <w:qFormat/>
    <w:rsid w:val="001943BF"/>
    <w:rPr>
      <w:b/>
      <w:bCs/>
      <w:spacing w:val="0"/>
    </w:rPr>
  </w:style>
  <w:style w:type="character" w:styleId="Emfaz">
    <w:name w:val="Emphasis"/>
    <w:qFormat/>
    <w:rsid w:val="001943BF"/>
    <w:rPr>
      <w:b/>
      <w:bCs/>
      <w:i w:val="0"/>
      <w:iCs w:val="0"/>
    </w:rPr>
  </w:style>
  <w:style w:type="paragraph" w:styleId="Sraopastraipa">
    <w:name w:val="List Paragraph"/>
    <w:basedOn w:val="prastasis"/>
    <w:uiPriority w:val="34"/>
    <w:qFormat/>
    <w:rsid w:val="001943BF"/>
    <w:pPr>
      <w:ind w:left="129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943BF"/>
    <w:rPr>
      <w:lang w:val="en-AU"/>
    </w:rPr>
  </w:style>
  <w:style w:type="paragraph" w:styleId="Antrat1">
    <w:name w:val="heading 1"/>
    <w:basedOn w:val="prastasis"/>
    <w:next w:val="prastasis"/>
    <w:link w:val="Antrat1Diagrama"/>
    <w:qFormat/>
    <w:rsid w:val="001943BF"/>
    <w:pPr>
      <w:keepNext/>
      <w:outlineLvl w:val="0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1943BF"/>
    <w:rPr>
      <w:sz w:val="24"/>
    </w:rPr>
  </w:style>
  <w:style w:type="character" w:styleId="Grietas">
    <w:name w:val="Strong"/>
    <w:basedOn w:val="Numatytasispastraiposriftas"/>
    <w:uiPriority w:val="99"/>
    <w:qFormat/>
    <w:rsid w:val="001943BF"/>
    <w:rPr>
      <w:b/>
      <w:bCs/>
      <w:spacing w:val="0"/>
    </w:rPr>
  </w:style>
  <w:style w:type="character" w:styleId="Emfaz">
    <w:name w:val="Emphasis"/>
    <w:qFormat/>
    <w:rsid w:val="001943BF"/>
    <w:rPr>
      <w:b/>
      <w:bCs/>
      <w:i w:val="0"/>
      <w:iCs w:val="0"/>
    </w:rPr>
  </w:style>
  <w:style w:type="paragraph" w:styleId="Sraopastraipa">
    <w:name w:val="List Paragraph"/>
    <w:basedOn w:val="prastasis"/>
    <w:uiPriority w:val="34"/>
    <w:qFormat/>
    <w:rsid w:val="001943BF"/>
    <w:pPr>
      <w:ind w:left="129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1016</Words>
  <Characters>580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 Zakareviciene</dc:creator>
  <cp:lastModifiedBy>Asta Zakareviciene</cp:lastModifiedBy>
  <cp:revision>3</cp:revision>
  <dcterms:created xsi:type="dcterms:W3CDTF">2018-04-24T13:29:00Z</dcterms:created>
  <dcterms:modified xsi:type="dcterms:W3CDTF">2018-04-24T13:29:00Z</dcterms:modified>
</cp:coreProperties>
</file>