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ACCD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4097ACCE" w14:textId="55574F15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ocialinio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būsto, </w:t>
      </w:r>
      <w:r w:rsidR="00213381">
        <w:rPr>
          <w:rFonts w:ascii="Times New Roman" w:hAnsi="Times New Roman" w:cs="Times New Roman"/>
          <w:b/>
          <w:sz w:val="24"/>
          <w:szCs w:val="24"/>
        </w:rPr>
        <w:t>Aušros g. 26-6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 xml:space="preserve">Rokiškio m. </w:t>
      </w:r>
      <w:r w:rsidRPr="00F60D39">
        <w:rPr>
          <w:rFonts w:ascii="Times New Roman" w:hAnsi="Times New Roman" w:cs="Times New Roman"/>
          <w:b/>
          <w:sz w:val="24"/>
          <w:szCs w:val="24"/>
        </w:rPr>
        <w:t>nuomos mokesčio apskaičiavimas</w:t>
      </w:r>
    </w:p>
    <w:p w14:paraId="4097ACCF" w14:textId="3BB348B5" w:rsidR="00070937" w:rsidRPr="00F60D39" w:rsidRDefault="00213381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2019-02-06</w:t>
      </w:r>
    </w:p>
    <w:p w14:paraId="4097ACD0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ACD1" w14:textId="694801B7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</w:t>
      </w:r>
      <w:r w:rsidR="00494BAC">
        <w:rPr>
          <w:rFonts w:ascii="Times New Roman" w:hAnsi="Times New Roman" w:cs="Times New Roman"/>
          <w:sz w:val="24"/>
          <w:szCs w:val="24"/>
        </w:rPr>
        <w:t>66475</w:t>
      </w:r>
      <w:r w:rsidR="0080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7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04C74">
        <w:rPr>
          <w:rFonts w:ascii="Times New Roman" w:hAnsi="Times New Roman" w:cs="Times New Roman"/>
          <w:sz w:val="24"/>
          <w:szCs w:val="24"/>
        </w:rPr>
        <w:t>/kv.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804C74">
        <w:rPr>
          <w:rFonts w:ascii="Times New Roman" w:hAnsi="Times New Roman" w:cs="Times New Roman"/>
          <w:sz w:val="24"/>
          <w:szCs w:val="24"/>
        </w:rPr>
        <w:t xml:space="preserve">m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494BAC">
        <w:rPr>
          <w:rFonts w:ascii="Times New Roman" w:hAnsi="Times New Roman" w:cs="Times New Roman"/>
          <w:sz w:val="24"/>
          <w:szCs w:val="24"/>
        </w:rPr>
        <w:t>55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6D49BF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5F67F1" w:rsidRPr="00F60D39">
        <w:rPr>
          <w:rFonts w:ascii="Times New Roman" w:hAnsi="Times New Roman" w:cs="Times New Roman"/>
          <w:sz w:val="24"/>
          <w:szCs w:val="24"/>
        </w:rPr>
        <w:t>1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804C74">
        <w:rPr>
          <w:rFonts w:ascii="Times New Roman" w:hAnsi="Times New Roman" w:cs="Times New Roman"/>
          <w:sz w:val="24"/>
          <w:szCs w:val="24"/>
        </w:rPr>
        <w:t>49,</w:t>
      </w:r>
      <w:r w:rsidR="00494BAC">
        <w:rPr>
          <w:rFonts w:ascii="Times New Roman" w:hAnsi="Times New Roman" w:cs="Times New Roman"/>
          <w:sz w:val="24"/>
          <w:szCs w:val="24"/>
        </w:rPr>
        <w:t>27</w:t>
      </w:r>
      <w:r w:rsidR="006D49BF">
        <w:rPr>
          <w:rFonts w:ascii="Times New Roman" w:hAnsi="Times New Roman" w:cs="Times New Roman"/>
          <w:sz w:val="24"/>
          <w:szCs w:val="24"/>
        </w:rPr>
        <w:t xml:space="preserve"> 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6D49BF">
        <w:rPr>
          <w:rFonts w:ascii="Times New Roman" w:hAnsi="Times New Roman" w:cs="Times New Roman"/>
          <w:sz w:val="24"/>
          <w:szCs w:val="24"/>
        </w:rPr>
        <w:t>m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494BAC">
        <w:rPr>
          <w:rFonts w:ascii="Times New Roman" w:hAnsi="Times New Roman" w:cs="Times New Roman"/>
          <w:b/>
          <w:sz w:val="24"/>
          <w:szCs w:val="24"/>
        </w:rPr>
        <w:t>12,64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F2" w:rsidRPr="00F60D3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132F2" w:rsidRPr="00F60D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97ACD2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3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4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4097ACD5" w14:textId="587EEBDB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BD705A">
        <w:rPr>
          <w:rFonts w:ascii="Times New Roman" w:hAnsi="Times New Roman" w:cs="Times New Roman"/>
          <w:sz w:val="24"/>
          <w:szCs w:val="24"/>
        </w:rPr>
        <w:t>186,59</w:t>
      </w:r>
      <w:r w:rsidR="005F67F1" w:rsidRPr="00F60D39">
        <w:rPr>
          <w:rFonts w:ascii="Times New Roman" w:hAnsi="Times New Roman" w:cs="Times New Roman"/>
          <w:sz w:val="24"/>
          <w:szCs w:val="24"/>
        </w:rPr>
        <w:t>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494BAC">
        <w:rPr>
          <w:rFonts w:ascii="Times New Roman" w:hAnsi="Times New Roman" w:cs="Times New Roman"/>
          <w:sz w:val="24"/>
          <w:szCs w:val="24"/>
        </w:rPr>
        <w:t>466475</w:t>
      </w:r>
      <w:r w:rsidR="007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6B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kv.m</w:t>
      </w:r>
      <w:proofErr w:type="spellEnd"/>
    </w:p>
    <w:p w14:paraId="4097ACD6" w14:textId="51B20591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Vsv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 vidutinė gyvenamojo pastato 1 kub. m. statybos vertė eurais, patvirtinta 201</w:t>
      </w:r>
      <w:r w:rsidR="00213381">
        <w:rPr>
          <w:rFonts w:ascii="Times New Roman" w:hAnsi="Times New Roman" w:cs="Times New Roman"/>
          <w:sz w:val="24"/>
          <w:szCs w:val="24"/>
        </w:rPr>
        <w:t>8</w:t>
      </w:r>
      <w:r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213381">
        <w:rPr>
          <w:rFonts w:ascii="Times New Roman" w:hAnsi="Times New Roman" w:cs="Times New Roman"/>
          <w:sz w:val="24"/>
          <w:szCs w:val="24"/>
        </w:rPr>
        <w:t>27</w:t>
      </w:r>
      <w:r w:rsidRPr="00F60D39">
        <w:rPr>
          <w:rFonts w:ascii="Times New Roman" w:hAnsi="Times New Roman" w:cs="Times New Roman"/>
          <w:sz w:val="24"/>
          <w:szCs w:val="24"/>
        </w:rPr>
        <w:t xml:space="preserve"> d. VĮ Registrų centro direktoriaus įsakymu Nr. v-</w:t>
      </w:r>
      <w:r w:rsidR="00213381">
        <w:rPr>
          <w:rFonts w:ascii="Times New Roman" w:hAnsi="Times New Roman" w:cs="Times New Roman"/>
          <w:sz w:val="24"/>
          <w:szCs w:val="24"/>
        </w:rPr>
        <w:t>496</w:t>
      </w:r>
      <w:r w:rsidRPr="00F60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7ACD7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8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4097ACD9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4097ACDA" w14:textId="2B2BEC72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</w:t>
      </w:r>
      <w:r w:rsidR="007221C7">
        <w:rPr>
          <w:rFonts w:ascii="Times New Roman" w:hAnsi="Times New Roman" w:cs="Times New Roman"/>
          <w:sz w:val="24"/>
          <w:szCs w:val="24"/>
        </w:rPr>
        <w:t>8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7221C7">
        <w:rPr>
          <w:rFonts w:ascii="Times New Roman" w:hAnsi="Times New Roman" w:cs="Times New Roman"/>
          <w:sz w:val="24"/>
          <w:szCs w:val="24"/>
        </w:rPr>
        <w:t>27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</w:t>
      </w:r>
      <w:r w:rsidR="007221C7">
        <w:rPr>
          <w:rFonts w:ascii="Times New Roman" w:hAnsi="Times New Roman" w:cs="Times New Roman"/>
          <w:sz w:val="24"/>
          <w:szCs w:val="24"/>
        </w:rPr>
        <w:t>495</w:t>
      </w:r>
      <w:r w:rsidRPr="00F60D39">
        <w:rPr>
          <w:rFonts w:ascii="Times New Roman" w:hAnsi="Times New Roman" w:cs="Times New Roman"/>
          <w:sz w:val="24"/>
          <w:szCs w:val="24"/>
        </w:rPr>
        <w:t>. NT zona 40.</w:t>
      </w:r>
      <w:r w:rsidR="005F67F1" w:rsidRPr="00F60D39">
        <w:rPr>
          <w:rFonts w:ascii="Times New Roman" w:hAnsi="Times New Roman" w:cs="Times New Roman"/>
          <w:sz w:val="24"/>
          <w:szCs w:val="24"/>
        </w:rPr>
        <w:t>1.</w:t>
      </w:r>
      <w:r w:rsidR="007221C7">
        <w:rPr>
          <w:rFonts w:ascii="Times New Roman" w:hAnsi="Times New Roman" w:cs="Times New Roman"/>
          <w:sz w:val="24"/>
          <w:szCs w:val="24"/>
        </w:rPr>
        <w:t>1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B" w14:textId="4D034FF7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7221C7">
        <w:rPr>
          <w:rFonts w:ascii="Times New Roman" w:hAnsi="Times New Roman" w:cs="Times New Roman"/>
          <w:sz w:val="24"/>
          <w:szCs w:val="24"/>
        </w:rPr>
        <w:t>55</w:t>
      </w:r>
    </w:p>
    <w:p w14:paraId="4097ACDC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– geros būklės socialinis būstas ar kitas savivaldybės būstas, kurio nusidėvėjimas neviršija 30 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0,9 – patenkinamos būklės socialinis būstas ar kitas savivaldybės būstas, kurio nusidėvėjimas yra nuo 30 iki 45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0,8 – patenkinamos būklės socialinis būstas ar kitas savivaldybės būstas, kurio nusidėvėjimas yra nuo 45 iki 60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097ACDD" w14:textId="77777777" w:rsidR="005F67F1" w:rsidRPr="009007A6" w:rsidRDefault="005F67F1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Pr="009007A6">
        <w:rPr>
          <w:rFonts w:ascii="Times New Roman" w:hAnsi="Times New Roman" w:cs="Times New Roman"/>
          <w:sz w:val="24"/>
          <w:szCs w:val="24"/>
        </w:rPr>
        <w:t>=</w:t>
      </w:r>
      <w:r w:rsidR="006D49BF" w:rsidRPr="009007A6">
        <w:rPr>
          <w:rFonts w:ascii="Times New Roman" w:hAnsi="Times New Roman" w:cs="Times New Roman"/>
          <w:sz w:val="24"/>
          <w:szCs w:val="24"/>
        </w:rPr>
        <w:t>1</w:t>
      </w:r>
    </w:p>
    <w:p w14:paraId="4097ACDE" w14:textId="77777777" w:rsidR="00C635E6" w:rsidRPr="00B95CA3" w:rsidRDefault="00C635E6" w:rsidP="00F60D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4097ACDF" w14:textId="77777777" w:rsidR="00A132F2" w:rsidRPr="00B95CA3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sz w:val="24"/>
          <w:szCs w:val="24"/>
        </w:rPr>
        <w:t>Mi=</w:t>
      </w:r>
      <w:r w:rsidR="00B70216">
        <w:rPr>
          <w:rFonts w:ascii="Times New Roman" w:hAnsi="Times New Roman" w:cs="Times New Roman"/>
          <w:sz w:val="24"/>
          <w:szCs w:val="24"/>
        </w:rPr>
        <w:t>1</w:t>
      </w:r>
    </w:p>
    <w:p w14:paraId="4097ACE0" w14:textId="26EEE959" w:rsidR="00CA2678" w:rsidRDefault="009007A6" w:rsidP="009007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7ACE1" w14:textId="77777777" w:rsidR="00CA2678" w:rsidRDefault="00CA2678">
      <w:pPr>
        <w:rPr>
          <w:sz w:val="24"/>
          <w:szCs w:val="24"/>
        </w:rPr>
      </w:pPr>
    </w:p>
    <w:p w14:paraId="4097ACE2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70937"/>
    <w:rsid w:val="000A5998"/>
    <w:rsid w:val="000C56EA"/>
    <w:rsid w:val="000E7EB1"/>
    <w:rsid w:val="00213381"/>
    <w:rsid w:val="002F43BF"/>
    <w:rsid w:val="00304F38"/>
    <w:rsid w:val="00332EDB"/>
    <w:rsid w:val="003C3348"/>
    <w:rsid w:val="003D2AB9"/>
    <w:rsid w:val="00457DD2"/>
    <w:rsid w:val="00494BAC"/>
    <w:rsid w:val="005201FA"/>
    <w:rsid w:val="005C6351"/>
    <w:rsid w:val="005F67F1"/>
    <w:rsid w:val="005F6ADE"/>
    <w:rsid w:val="006D49BF"/>
    <w:rsid w:val="007221C7"/>
    <w:rsid w:val="007565BB"/>
    <w:rsid w:val="00774FC6"/>
    <w:rsid w:val="00776BF5"/>
    <w:rsid w:val="00804C74"/>
    <w:rsid w:val="0088140D"/>
    <w:rsid w:val="009007A6"/>
    <w:rsid w:val="00974C48"/>
    <w:rsid w:val="009B1BD4"/>
    <w:rsid w:val="009C22C4"/>
    <w:rsid w:val="009F5FEB"/>
    <w:rsid w:val="00A132F2"/>
    <w:rsid w:val="00AC4BD3"/>
    <w:rsid w:val="00AF178A"/>
    <w:rsid w:val="00B40CC0"/>
    <w:rsid w:val="00B70216"/>
    <w:rsid w:val="00B95CA3"/>
    <w:rsid w:val="00BD705A"/>
    <w:rsid w:val="00C635E6"/>
    <w:rsid w:val="00CA2678"/>
    <w:rsid w:val="00DB002C"/>
    <w:rsid w:val="00DE06DF"/>
    <w:rsid w:val="00E877B4"/>
    <w:rsid w:val="00F60D39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Giedrė Kunigelienė</cp:lastModifiedBy>
  <cp:revision>2</cp:revision>
  <cp:lastPrinted>2018-02-14T11:13:00Z</cp:lastPrinted>
  <dcterms:created xsi:type="dcterms:W3CDTF">2019-02-11T09:10:00Z</dcterms:created>
  <dcterms:modified xsi:type="dcterms:W3CDTF">2019-02-11T09:10:00Z</dcterms:modified>
</cp:coreProperties>
</file>