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3D384" w14:textId="2C797A3A" w:rsidR="00B109C2" w:rsidRPr="009812AA" w:rsidRDefault="00B109C2" w:rsidP="00722269">
      <w:pPr>
        <w:autoSpaceDE w:val="0"/>
        <w:autoSpaceDN w:val="0"/>
        <w:adjustRightInd w:val="0"/>
        <w:jc w:val="center"/>
        <w:rPr>
          <w:b/>
          <w:lang w:val="lt-LT"/>
        </w:rPr>
      </w:pPr>
      <w:r w:rsidRPr="009812AA">
        <w:rPr>
          <w:b/>
          <w:bCs/>
          <w:lang w:val="lt-LT"/>
        </w:rPr>
        <w:t xml:space="preserve">DĖL </w:t>
      </w:r>
      <w:r w:rsidR="00B40BE8" w:rsidRPr="009812AA">
        <w:rPr>
          <w:b/>
          <w:bCs/>
          <w:lang w:val="lt-LT"/>
        </w:rPr>
        <w:t>ROKIŠKIO RAJONO SAVIVALDYBĖS TARYBOS 2017 M. BIRŽELIO 23 D.  SPRENDIMO NR. TS-132 „</w:t>
      </w:r>
      <w:r w:rsidR="00722269" w:rsidRPr="009812AA">
        <w:rPr>
          <w:b/>
          <w:lang w:val="lt-LT"/>
        </w:rPr>
        <w:t>DĖL ROKIŠKIO RAJONO SAVIVALDYBĖS TARYBAI TEIKIAMO DERINTI AB „PANEVĖŽIO ENERGIJA“ 2019-2022 METŲ INVESTICIJŲ PLANO ROKIŠKIO ŠILUMOS TINKLŲ RAJONE</w:t>
      </w:r>
      <w:r w:rsidR="00B40BE8" w:rsidRPr="009812AA">
        <w:rPr>
          <w:b/>
          <w:bCs/>
          <w:iCs/>
          <w:lang w:val="lt-LT"/>
        </w:rPr>
        <w:t>”</w:t>
      </w:r>
      <w:r w:rsidRPr="009812AA">
        <w:rPr>
          <w:b/>
          <w:bCs/>
          <w:iCs/>
          <w:lang w:val="lt-LT"/>
        </w:rPr>
        <w:t xml:space="preserve"> </w:t>
      </w:r>
      <w:r w:rsidR="00B40BE8" w:rsidRPr="009812AA">
        <w:rPr>
          <w:b/>
          <w:bCs/>
          <w:iCs/>
          <w:lang w:val="lt-LT"/>
        </w:rPr>
        <w:t>DALINIO PAKEITIMO</w:t>
      </w:r>
    </w:p>
    <w:p w14:paraId="6E085D87" w14:textId="77777777" w:rsidR="00B66AAE" w:rsidRPr="009812AA" w:rsidRDefault="00B66AAE" w:rsidP="00B72199">
      <w:pPr>
        <w:autoSpaceDE w:val="0"/>
        <w:autoSpaceDN w:val="0"/>
        <w:adjustRightInd w:val="0"/>
        <w:jc w:val="center"/>
        <w:rPr>
          <w:b/>
          <w:lang w:val="lt-LT"/>
        </w:rPr>
      </w:pPr>
    </w:p>
    <w:p w14:paraId="693E4C05" w14:textId="18724B4E" w:rsidR="00B72199" w:rsidRPr="009812AA" w:rsidRDefault="005C7EEF" w:rsidP="00B72199">
      <w:pPr>
        <w:autoSpaceDE w:val="0"/>
        <w:autoSpaceDN w:val="0"/>
        <w:adjustRightInd w:val="0"/>
        <w:jc w:val="center"/>
        <w:rPr>
          <w:i/>
          <w:lang w:val="lt-LT"/>
        </w:rPr>
      </w:pPr>
      <w:r w:rsidRPr="009812AA">
        <w:rPr>
          <w:lang w:val="lt-LT"/>
        </w:rPr>
        <w:t>2019</w:t>
      </w:r>
      <w:r w:rsidR="00B72199" w:rsidRPr="009812AA">
        <w:rPr>
          <w:lang w:val="lt-LT"/>
        </w:rPr>
        <w:t xml:space="preserve"> m. </w:t>
      </w:r>
      <w:r w:rsidR="001861B1" w:rsidRPr="009812AA">
        <w:rPr>
          <w:lang w:val="lt-LT"/>
        </w:rPr>
        <w:t>vasario 2</w:t>
      </w:r>
      <w:r w:rsidR="00345B65">
        <w:rPr>
          <w:lang w:val="lt-LT"/>
        </w:rPr>
        <w:t>0</w:t>
      </w:r>
      <w:r w:rsidR="00B72199" w:rsidRPr="009812AA">
        <w:rPr>
          <w:lang w:val="lt-LT"/>
        </w:rPr>
        <w:t xml:space="preserve"> d. Nr. TS-</w:t>
      </w:r>
    </w:p>
    <w:p w14:paraId="693E4C06" w14:textId="77777777" w:rsidR="00B72199" w:rsidRPr="009812AA" w:rsidRDefault="00B72199" w:rsidP="004C4A57">
      <w:pPr>
        <w:autoSpaceDE w:val="0"/>
        <w:autoSpaceDN w:val="0"/>
        <w:adjustRightInd w:val="0"/>
        <w:jc w:val="center"/>
        <w:rPr>
          <w:lang w:val="lt-LT"/>
        </w:rPr>
      </w:pPr>
      <w:r w:rsidRPr="009812AA">
        <w:rPr>
          <w:lang w:val="lt-LT"/>
        </w:rPr>
        <w:t>Rokiškis</w:t>
      </w:r>
    </w:p>
    <w:p w14:paraId="63CB4A38" w14:textId="77777777" w:rsidR="001861B1" w:rsidRPr="009812AA" w:rsidRDefault="001861B1" w:rsidP="009641F8">
      <w:pPr>
        <w:autoSpaceDE w:val="0"/>
        <w:autoSpaceDN w:val="0"/>
        <w:adjustRightInd w:val="0"/>
        <w:ind w:firstLine="720"/>
        <w:jc w:val="both"/>
        <w:rPr>
          <w:lang w:val="lt-LT"/>
        </w:rPr>
      </w:pPr>
    </w:p>
    <w:p w14:paraId="15AE514E" w14:textId="77777777" w:rsidR="00B109C2" w:rsidRPr="009812AA" w:rsidRDefault="00B109C2" w:rsidP="00546EC5">
      <w:pPr>
        <w:autoSpaceDE w:val="0"/>
        <w:autoSpaceDN w:val="0"/>
        <w:adjustRightInd w:val="0"/>
        <w:ind w:firstLine="851"/>
        <w:jc w:val="center"/>
        <w:rPr>
          <w:b/>
          <w:bCs/>
          <w:lang w:val="lt-LT"/>
        </w:rPr>
      </w:pPr>
    </w:p>
    <w:p w14:paraId="7B8B6CBF" w14:textId="77777777" w:rsidR="004C14B8" w:rsidRDefault="00B109C2" w:rsidP="00546EC5">
      <w:pPr>
        <w:autoSpaceDE w:val="0"/>
        <w:autoSpaceDN w:val="0"/>
        <w:adjustRightInd w:val="0"/>
        <w:ind w:left="-284" w:right="366" w:firstLine="851"/>
        <w:jc w:val="both"/>
        <w:rPr>
          <w:lang w:val="lt-LT"/>
        </w:rPr>
      </w:pPr>
      <w:r w:rsidRPr="009812AA">
        <w:rPr>
          <w:lang w:val="lt-LT"/>
        </w:rPr>
        <w:t xml:space="preserve">Vadovaudamasi Lietuvos Respublikos vietos savivaldos įstatymo 16 straipsnio 2 dalies 40 punktu, 18 straipsnio 1 dalimi, </w:t>
      </w:r>
      <w:r w:rsidR="007A6094" w:rsidRPr="009812AA">
        <w:rPr>
          <w:lang w:val="lt-LT"/>
        </w:rPr>
        <w:t>Valstybinės kainų ir energeti</w:t>
      </w:r>
      <w:r w:rsidR="006C74DF">
        <w:rPr>
          <w:lang w:val="lt-LT"/>
        </w:rPr>
        <w:t xml:space="preserve">kos kontrolės komisijos (toliau – </w:t>
      </w:r>
      <w:r w:rsidR="007A6094" w:rsidRPr="009812AA">
        <w:rPr>
          <w:lang w:val="lt-LT"/>
        </w:rPr>
        <w:t xml:space="preserve">VKEKK) 2015-04-17 nutarimu Nr. O3-252, patvirtintu „Energetikos įmonių investicijų vertinimo ir derinimo Valstybinėje kainų ir energetikos kontrolės komisijoje tvarkos aprašu, </w:t>
      </w:r>
      <w:r w:rsidRPr="009812AA">
        <w:rPr>
          <w:lang w:val="lt-LT"/>
        </w:rPr>
        <w:t xml:space="preserve">Lietuvos Respublikos šilumos ūkio įstatymo </w:t>
      </w:r>
      <w:r w:rsidR="007A6094" w:rsidRPr="009812AA">
        <w:rPr>
          <w:lang w:val="lt-LT"/>
        </w:rPr>
        <w:t>10 skirsnio 35 straipsniu</w:t>
      </w:r>
      <w:r w:rsidRPr="009812AA">
        <w:rPr>
          <w:lang w:val="lt-LT"/>
        </w:rPr>
        <w:t xml:space="preserve">, </w:t>
      </w:r>
      <w:r w:rsidR="007A6094" w:rsidRPr="009812AA">
        <w:rPr>
          <w:lang w:val="lt-LT"/>
        </w:rPr>
        <w:t xml:space="preserve">Lietuvos Respublikos energetikos įstatymo 3 skirsnio 15 straipsnio 3 punktu,  </w:t>
      </w:r>
      <w:r w:rsidRPr="009812AA">
        <w:rPr>
          <w:lang w:val="lt-LT"/>
        </w:rPr>
        <w:t>Rokiškio rajono savivaldybės tarybos 2008 m. spalio 31 d. sprendimu Nr. TS-10.177 „Dėl Šilumos tiekėjų investicinių projektų (planų) derinimo su Rokiškio rajono savivaldybės taryba tvarkos“,</w:t>
      </w:r>
      <w:r w:rsidR="007A6094" w:rsidRPr="009812AA">
        <w:rPr>
          <w:lang w:val="lt-LT"/>
        </w:rPr>
        <w:t xml:space="preserve"> </w:t>
      </w:r>
      <w:r w:rsidRPr="009812AA">
        <w:rPr>
          <w:lang w:val="lt-LT"/>
        </w:rPr>
        <w:t xml:space="preserve">Rokiškio rajono savivaldybės taryba </w:t>
      </w:r>
    </w:p>
    <w:p w14:paraId="164B134F" w14:textId="2ED7C410" w:rsidR="00546EC5" w:rsidRPr="009812AA" w:rsidRDefault="00B109C2" w:rsidP="004C14B8">
      <w:pPr>
        <w:autoSpaceDE w:val="0"/>
        <w:autoSpaceDN w:val="0"/>
        <w:adjustRightInd w:val="0"/>
        <w:ind w:left="-284" w:right="366"/>
        <w:jc w:val="both"/>
        <w:rPr>
          <w:lang w:val="lt-LT"/>
        </w:rPr>
      </w:pPr>
      <w:r w:rsidRPr="009812AA">
        <w:rPr>
          <w:lang w:val="lt-LT"/>
        </w:rPr>
        <w:t>n u s p r e n d ž i a:</w:t>
      </w:r>
    </w:p>
    <w:p w14:paraId="1B281A9F" w14:textId="1F28CE9F" w:rsidR="00546EC5" w:rsidRPr="009812AA" w:rsidRDefault="009812AA" w:rsidP="00546EC5">
      <w:pPr>
        <w:autoSpaceDE w:val="0"/>
        <w:autoSpaceDN w:val="0"/>
        <w:adjustRightInd w:val="0"/>
        <w:ind w:left="-284" w:right="366" w:firstLine="851"/>
        <w:jc w:val="both"/>
        <w:rPr>
          <w:lang w:val="lt-LT"/>
        </w:rPr>
      </w:pPr>
      <w:r>
        <w:rPr>
          <w:lang w:val="lt-LT"/>
        </w:rPr>
        <w:t xml:space="preserve">1. Pakeisti Rokiškio rajono savivaldybės tarybos </w:t>
      </w:r>
      <w:r w:rsidRPr="009812AA">
        <w:rPr>
          <w:bCs/>
          <w:lang w:val="lt-LT"/>
        </w:rPr>
        <w:t>2017 m. birželio 23 d.  sprendimo Nr. TS-132 „</w:t>
      </w:r>
      <w:r w:rsidRPr="009812AA">
        <w:rPr>
          <w:lang w:val="lt-LT"/>
        </w:rPr>
        <w:t xml:space="preserve">Dėl Rokiškio rajono savivaldybės tarybai teikiamo derinti AB „Panevėžio energija“ </w:t>
      </w:r>
      <w:r w:rsidR="007A588D" w:rsidRPr="007A588D">
        <w:rPr>
          <w:lang w:val="lt-LT"/>
        </w:rPr>
        <w:t>2019</w:t>
      </w:r>
      <w:r w:rsidR="006C74DF">
        <w:rPr>
          <w:lang w:val="lt-LT"/>
        </w:rPr>
        <w:t>–</w:t>
      </w:r>
      <w:r w:rsidR="007A588D" w:rsidRPr="007A588D">
        <w:rPr>
          <w:lang w:val="lt-LT"/>
        </w:rPr>
        <w:t xml:space="preserve">2022 metų investicijų plano </w:t>
      </w:r>
      <w:r w:rsidR="007A588D">
        <w:rPr>
          <w:lang w:val="lt-LT"/>
        </w:rPr>
        <w:t>R</w:t>
      </w:r>
      <w:r w:rsidR="007A588D" w:rsidRPr="007A588D">
        <w:rPr>
          <w:lang w:val="lt-LT"/>
        </w:rPr>
        <w:t>okiškio šilumos tinklų rajone</w:t>
      </w:r>
      <w:r w:rsidR="007A588D" w:rsidRPr="007A588D">
        <w:rPr>
          <w:bCs/>
          <w:iCs/>
          <w:lang w:val="lt-LT"/>
        </w:rPr>
        <w:t xml:space="preserve">” </w:t>
      </w:r>
      <w:r w:rsidR="007A588D" w:rsidRPr="007A588D">
        <w:rPr>
          <w:lang w:val="lt-LT"/>
        </w:rPr>
        <w:t>sp</w:t>
      </w:r>
      <w:r>
        <w:rPr>
          <w:lang w:val="lt-LT"/>
        </w:rPr>
        <w:t xml:space="preserve">rendimą ir vietoje žodžių „Suderinti akcinės bendrovės </w:t>
      </w:r>
      <w:r w:rsidR="007A588D">
        <w:rPr>
          <w:lang w:val="lt-LT"/>
        </w:rPr>
        <w:t>„</w:t>
      </w:r>
      <w:r>
        <w:rPr>
          <w:lang w:val="lt-LT"/>
        </w:rPr>
        <w:t xml:space="preserve">Panevėžio energija“ 2019-2022 metų investicijų planą, kurių vertė – 5792 tūkst. Eur (penki tūkstančiai septyni šimtai devyniasdešimt du tūkstančiai eurų) pagal priedą“ įrašyti žodžius „Suderinti akcinės bendrovės Panevėžio energija“ 2019-2022 metų investicijų planą, kurių vertė – 5882 tūkst. Eur (penki tūkstančiai aštuoni šimtai aštuoniasdešimt du tūkstančiai eurų) pagal priedą“. </w:t>
      </w:r>
    </w:p>
    <w:p w14:paraId="620CD30D" w14:textId="59DE07B7" w:rsidR="00546EC5" w:rsidRPr="009812AA" w:rsidRDefault="007A588D" w:rsidP="007A588D">
      <w:pPr>
        <w:autoSpaceDE w:val="0"/>
        <w:autoSpaceDN w:val="0"/>
        <w:adjustRightInd w:val="0"/>
        <w:ind w:left="-284" w:right="366" w:firstLine="851"/>
        <w:jc w:val="both"/>
        <w:rPr>
          <w:sz w:val="22"/>
          <w:szCs w:val="22"/>
          <w:lang w:val="lt-LT"/>
        </w:rPr>
      </w:pPr>
      <w:r>
        <w:rPr>
          <w:lang w:val="lt-LT"/>
        </w:rPr>
        <w:t>2</w:t>
      </w:r>
      <w:r w:rsidR="009812AA">
        <w:rPr>
          <w:lang w:val="lt-LT"/>
        </w:rPr>
        <w:t xml:space="preserve">. Pakeisti Rokiškio rajono savivaldybės tarybos </w:t>
      </w:r>
      <w:r w:rsidR="009812AA" w:rsidRPr="009812AA">
        <w:rPr>
          <w:bCs/>
          <w:lang w:val="lt-LT"/>
        </w:rPr>
        <w:t>201</w:t>
      </w:r>
      <w:r w:rsidR="009812AA">
        <w:rPr>
          <w:bCs/>
          <w:lang w:val="lt-LT"/>
        </w:rPr>
        <w:t>7 m. birželio 23 d.  sprendimu</w:t>
      </w:r>
      <w:r w:rsidR="009812AA" w:rsidRPr="009812AA">
        <w:rPr>
          <w:bCs/>
          <w:lang w:val="lt-LT"/>
        </w:rPr>
        <w:t xml:space="preserve"> Nr. TS-132 „</w:t>
      </w:r>
      <w:r w:rsidR="009812AA" w:rsidRPr="009812AA">
        <w:rPr>
          <w:lang w:val="lt-LT"/>
        </w:rPr>
        <w:t>Dėl Rokiškio rajono savivaldybės tarybai teikiamo derinti AB „Panevėžio energija“</w:t>
      </w:r>
      <w:r>
        <w:rPr>
          <w:lang w:val="lt-LT"/>
        </w:rPr>
        <w:t xml:space="preserve"> </w:t>
      </w:r>
      <w:r w:rsidRPr="007A588D">
        <w:rPr>
          <w:lang w:val="lt-LT"/>
        </w:rPr>
        <w:t>2019</w:t>
      </w:r>
      <w:r w:rsidR="006C74DF">
        <w:rPr>
          <w:lang w:val="lt-LT"/>
        </w:rPr>
        <w:t>–</w:t>
      </w:r>
      <w:r w:rsidRPr="007A588D">
        <w:rPr>
          <w:lang w:val="lt-LT"/>
        </w:rPr>
        <w:t xml:space="preserve">2022 metų investicijų plano </w:t>
      </w:r>
      <w:r>
        <w:rPr>
          <w:lang w:val="lt-LT"/>
        </w:rPr>
        <w:t>R</w:t>
      </w:r>
      <w:r w:rsidRPr="007A588D">
        <w:rPr>
          <w:lang w:val="lt-LT"/>
        </w:rPr>
        <w:t>okiškio šilumos tinklų rajone</w:t>
      </w:r>
      <w:r w:rsidR="006C74DF">
        <w:rPr>
          <w:lang w:val="lt-LT"/>
        </w:rPr>
        <w:t>“</w:t>
      </w:r>
      <w:r>
        <w:rPr>
          <w:bCs/>
          <w:iCs/>
          <w:lang w:val="lt-LT"/>
        </w:rPr>
        <w:t xml:space="preserve"> patvirtinto priedo 3.1 punktą ir išdėstyti jį nauja redakcija (</w:t>
      </w:r>
      <w:r w:rsidR="006C74DF">
        <w:rPr>
          <w:bCs/>
          <w:iCs/>
          <w:lang w:val="lt-LT"/>
        </w:rPr>
        <w:t>priedas</w:t>
      </w:r>
      <w:r>
        <w:rPr>
          <w:bCs/>
          <w:iCs/>
          <w:lang w:val="lt-LT"/>
        </w:rPr>
        <w:t xml:space="preserve">). </w:t>
      </w:r>
    </w:p>
    <w:p w14:paraId="35A7349A" w14:textId="21098E2A" w:rsidR="00F22261" w:rsidRPr="009812AA" w:rsidRDefault="00F22261" w:rsidP="00546EC5">
      <w:pPr>
        <w:ind w:left="-284" w:right="366" w:firstLine="851"/>
        <w:jc w:val="both"/>
        <w:rPr>
          <w:sz w:val="22"/>
          <w:szCs w:val="22"/>
          <w:lang w:val="lt-LT"/>
        </w:rPr>
      </w:pPr>
      <w:r w:rsidRPr="009812AA">
        <w:rPr>
          <w:color w:val="000000"/>
          <w:shd w:val="clear" w:color="auto" w:fill="FFFFFF"/>
          <w:lang w:val="lt-LT"/>
        </w:rPr>
        <w:t>Šis sprendimas per vieną mėnesį gali būti skundžiamas Regionų apygardos administracinio teismo Kauno, Klaipėdos, Šiaulių ar Panevėžio rūmams Lietuvos Respublikos administracinių bylų teisenos įstatymo nustatyta tvarka.</w:t>
      </w:r>
    </w:p>
    <w:p w14:paraId="6A99BAC8" w14:textId="77777777" w:rsidR="00F22261" w:rsidRDefault="00F22261" w:rsidP="00546EC5">
      <w:pPr>
        <w:autoSpaceDE w:val="0"/>
        <w:autoSpaceDN w:val="0"/>
        <w:adjustRightInd w:val="0"/>
        <w:ind w:firstLine="851"/>
        <w:jc w:val="both"/>
        <w:rPr>
          <w:lang w:val="lt-LT"/>
        </w:rPr>
      </w:pPr>
    </w:p>
    <w:p w14:paraId="26896A36" w14:textId="77777777" w:rsidR="004C14B8" w:rsidRDefault="004C14B8" w:rsidP="00546EC5">
      <w:pPr>
        <w:autoSpaceDE w:val="0"/>
        <w:autoSpaceDN w:val="0"/>
        <w:adjustRightInd w:val="0"/>
        <w:ind w:firstLine="851"/>
        <w:jc w:val="both"/>
        <w:rPr>
          <w:lang w:val="lt-LT"/>
        </w:rPr>
      </w:pPr>
    </w:p>
    <w:p w14:paraId="00BC6FA4" w14:textId="77777777" w:rsidR="004C14B8" w:rsidRPr="009812AA" w:rsidRDefault="004C14B8" w:rsidP="00546EC5">
      <w:pPr>
        <w:autoSpaceDE w:val="0"/>
        <w:autoSpaceDN w:val="0"/>
        <w:adjustRightInd w:val="0"/>
        <w:ind w:firstLine="851"/>
        <w:jc w:val="both"/>
        <w:rPr>
          <w:lang w:val="lt-LT"/>
        </w:rPr>
      </w:pPr>
    </w:p>
    <w:p w14:paraId="34A6701F" w14:textId="77777777" w:rsidR="00546EC5" w:rsidRPr="009812AA" w:rsidRDefault="00546EC5" w:rsidP="00B72199">
      <w:pPr>
        <w:autoSpaceDE w:val="0"/>
        <w:autoSpaceDN w:val="0"/>
        <w:adjustRightInd w:val="0"/>
        <w:jc w:val="both"/>
        <w:rPr>
          <w:lang w:val="lt-LT"/>
        </w:rPr>
      </w:pPr>
    </w:p>
    <w:p w14:paraId="693E4C0E" w14:textId="58353255" w:rsidR="00B72199" w:rsidRPr="009812AA" w:rsidRDefault="00912EA2" w:rsidP="00B72199">
      <w:pPr>
        <w:autoSpaceDE w:val="0"/>
        <w:autoSpaceDN w:val="0"/>
        <w:adjustRightInd w:val="0"/>
        <w:jc w:val="both"/>
        <w:rPr>
          <w:lang w:val="lt-LT"/>
        </w:rPr>
      </w:pPr>
      <w:r w:rsidRPr="009812AA">
        <w:rPr>
          <w:lang w:val="lt-LT"/>
        </w:rPr>
        <w:t>S</w:t>
      </w:r>
      <w:r w:rsidR="00B72199" w:rsidRPr="009812AA">
        <w:rPr>
          <w:lang w:val="lt-LT"/>
        </w:rPr>
        <w:t xml:space="preserve">avivaldybės meras                                                     </w:t>
      </w:r>
      <w:r w:rsidRPr="009812AA">
        <w:rPr>
          <w:lang w:val="lt-LT"/>
        </w:rPr>
        <w:t xml:space="preserve">                  </w:t>
      </w:r>
      <w:r w:rsidR="00FA4C64" w:rsidRPr="009812AA">
        <w:rPr>
          <w:lang w:val="lt-LT"/>
        </w:rPr>
        <w:t xml:space="preserve">                          </w:t>
      </w:r>
      <w:r w:rsidR="001F63A9" w:rsidRPr="009812AA">
        <w:rPr>
          <w:lang w:val="lt-LT"/>
        </w:rPr>
        <w:t>Antanas Vagonis</w:t>
      </w:r>
      <w:r w:rsidR="00B72199" w:rsidRPr="009812AA">
        <w:rPr>
          <w:lang w:val="lt-LT"/>
        </w:rPr>
        <w:t xml:space="preserve">   </w:t>
      </w:r>
    </w:p>
    <w:p w14:paraId="693E4C10" w14:textId="77777777" w:rsidR="00B72199" w:rsidRPr="009812AA" w:rsidRDefault="00B72199" w:rsidP="00B72199">
      <w:pPr>
        <w:autoSpaceDE w:val="0"/>
        <w:autoSpaceDN w:val="0"/>
        <w:adjustRightInd w:val="0"/>
        <w:jc w:val="right"/>
        <w:rPr>
          <w:lang w:val="lt-LT"/>
        </w:rPr>
      </w:pPr>
      <w:bookmarkStart w:id="0" w:name="_GoBack"/>
      <w:bookmarkEnd w:id="0"/>
    </w:p>
    <w:p w14:paraId="693E4C11" w14:textId="77777777" w:rsidR="00B72199" w:rsidRPr="009812AA" w:rsidRDefault="00B72199" w:rsidP="00B72199">
      <w:pPr>
        <w:autoSpaceDE w:val="0"/>
        <w:autoSpaceDN w:val="0"/>
        <w:adjustRightInd w:val="0"/>
        <w:jc w:val="right"/>
        <w:rPr>
          <w:lang w:val="lt-LT"/>
        </w:rPr>
      </w:pPr>
    </w:p>
    <w:p w14:paraId="693E4C12" w14:textId="77777777" w:rsidR="00B72199" w:rsidRPr="009812AA" w:rsidRDefault="00B72199" w:rsidP="00B72199">
      <w:pPr>
        <w:autoSpaceDE w:val="0"/>
        <w:autoSpaceDN w:val="0"/>
        <w:adjustRightInd w:val="0"/>
        <w:jc w:val="right"/>
        <w:rPr>
          <w:lang w:val="lt-LT"/>
        </w:rPr>
      </w:pPr>
    </w:p>
    <w:p w14:paraId="693E4C13" w14:textId="77777777" w:rsidR="00B72199" w:rsidRPr="009812AA" w:rsidRDefault="00B72199" w:rsidP="00B72199">
      <w:pPr>
        <w:autoSpaceDE w:val="0"/>
        <w:autoSpaceDN w:val="0"/>
        <w:adjustRightInd w:val="0"/>
        <w:jc w:val="right"/>
        <w:rPr>
          <w:lang w:val="lt-LT"/>
        </w:rPr>
      </w:pPr>
    </w:p>
    <w:p w14:paraId="693E4C14" w14:textId="77777777" w:rsidR="005B1A69" w:rsidRPr="009812AA" w:rsidRDefault="005B1A69" w:rsidP="00B72199">
      <w:pPr>
        <w:autoSpaceDE w:val="0"/>
        <w:autoSpaceDN w:val="0"/>
        <w:adjustRightInd w:val="0"/>
        <w:jc w:val="right"/>
        <w:rPr>
          <w:lang w:val="lt-LT"/>
        </w:rPr>
      </w:pPr>
    </w:p>
    <w:p w14:paraId="04ECC5F5" w14:textId="77777777" w:rsidR="003776FD" w:rsidRDefault="003776FD" w:rsidP="004C4A57">
      <w:pPr>
        <w:autoSpaceDE w:val="0"/>
        <w:autoSpaceDN w:val="0"/>
        <w:adjustRightInd w:val="0"/>
        <w:rPr>
          <w:lang w:val="lt-LT"/>
        </w:rPr>
      </w:pPr>
    </w:p>
    <w:p w14:paraId="73BF9E77" w14:textId="77777777" w:rsidR="00345B65" w:rsidRDefault="00345B65" w:rsidP="004C4A57">
      <w:pPr>
        <w:autoSpaceDE w:val="0"/>
        <w:autoSpaceDN w:val="0"/>
        <w:adjustRightInd w:val="0"/>
        <w:rPr>
          <w:lang w:val="lt-LT"/>
        </w:rPr>
      </w:pPr>
    </w:p>
    <w:p w14:paraId="54CE675D" w14:textId="77777777" w:rsidR="001815C0" w:rsidRDefault="001815C0" w:rsidP="004C4A57">
      <w:pPr>
        <w:autoSpaceDE w:val="0"/>
        <w:autoSpaceDN w:val="0"/>
        <w:adjustRightInd w:val="0"/>
        <w:rPr>
          <w:lang w:val="lt-LT"/>
        </w:rPr>
      </w:pPr>
    </w:p>
    <w:p w14:paraId="0D603CF2" w14:textId="77777777" w:rsidR="001815C0" w:rsidRPr="009812AA" w:rsidRDefault="001815C0" w:rsidP="004C4A57">
      <w:pPr>
        <w:autoSpaceDE w:val="0"/>
        <w:autoSpaceDN w:val="0"/>
        <w:adjustRightInd w:val="0"/>
        <w:rPr>
          <w:lang w:val="lt-LT"/>
        </w:rPr>
      </w:pPr>
    </w:p>
    <w:p w14:paraId="693E4C17" w14:textId="72FA1D5D" w:rsidR="00B72199" w:rsidRPr="009812AA" w:rsidRDefault="00A91C5E" w:rsidP="004C4A57">
      <w:pPr>
        <w:autoSpaceDE w:val="0"/>
        <w:autoSpaceDN w:val="0"/>
        <w:adjustRightInd w:val="0"/>
        <w:rPr>
          <w:lang w:val="lt-LT"/>
        </w:rPr>
      </w:pPr>
      <w:r w:rsidRPr="009812AA">
        <w:rPr>
          <w:lang w:val="lt-LT"/>
        </w:rPr>
        <w:t>Dovilė Pučinskienė</w:t>
      </w:r>
      <w:r w:rsidR="004C4A57" w:rsidRPr="009812AA">
        <w:rPr>
          <w:lang w:val="lt-LT"/>
        </w:rPr>
        <w:tab/>
      </w:r>
      <w:r w:rsidR="004C4A57" w:rsidRPr="009812AA">
        <w:rPr>
          <w:lang w:val="lt-LT"/>
        </w:rPr>
        <w:tab/>
      </w:r>
      <w:r w:rsidR="004C4A57" w:rsidRPr="009812AA">
        <w:rPr>
          <w:lang w:val="lt-LT"/>
        </w:rPr>
        <w:tab/>
      </w:r>
      <w:r w:rsidR="004C4A57" w:rsidRPr="009812AA">
        <w:rPr>
          <w:lang w:val="lt-LT"/>
        </w:rPr>
        <w:tab/>
      </w:r>
      <w:r w:rsidR="004C4A57" w:rsidRPr="009812AA">
        <w:rPr>
          <w:lang w:val="lt-LT"/>
        </w:rPr>
        <w:tab/>
      </w:r>
      <w:r w:rsidR="004C4A57" w:rsidRPr="009812AA">
        <w:rPr>
          <w:lang w:val="lt-LT"/>
        </w:rPr>
        <w:tab/>
      </w:r>
    </w:p>
    <w:p w14:paraId="65006A18" w14:textId="77777777" w:rsidR="00722269" w:rsidRPr="009812AA" w:rsidRDefault="00900C84" w:rsidP="00722269">
      <w:pPr>
        <w:autoSpaceDE w:val="0"/>
        <w:autoSpaceDN w:val="0"/>
        <w:adjustRightInd w:val="0"/>
        <w:jc w:val="center"/>
        <w:rPr>
          <w:b/>
          <w:bCs/>
          <w:lang w:val="lt-LT"/>
        </w:rPr>
      </w:pPr>
      <w:r w:rsidRPr="009812AA">
        <w:rPr>
          <w:b/>
          <w:lang w:val="lt-LT"/>
        </w:rPr>
        <w:lastRenderedPageBreak/>
        <w:t>SPRENDIMO PROJEK</w:t>
      </w:r>
      <w:r w:rsidR="00802A16" w:rsidRPr="009812AA">
        <w:rPr>
          <w:b/>
          <w:lang w:val="lt-LT"/>
        </w:rPr>
        <w:t xml:space="preserve">TO </w:t>
      </w:r>
      <w:r w:rsidR="00722269" w:rsidRPr="009812AA">
        <w:rPr>
          <w:b/>
          <w:lang w:val="lt-LT"/>
        </w:rPr>
        <w:t>„</w:t>
      </w:r>
      <w:r w:rsidR="00722269" w:rsidRPr="009812AA">
        <w:rPr>
          <w:b/>
          <w:bCs/>
          <w:lang w:val="lt-LT"/>
        </w:rPr>
        <w:t xml:space="preserve">DĖL ROKIŠKIO RAJONO SAVIVALDYBĖS TARYBOS </w:t>
      </w:r>
    </w:p>
    <w:p w14:paraId="60F34B2A" w14:textId="65A87940" w:rsidR="00900C84" w:rsidRPr="009812AA" w:rsidRDefault="00722269" w:rsidP="00722269">
      <w:pPr>
        <w:autoSpaceDE w:val="0"/>
        <w:autoSpaceDN w:val="0"/>
        <w:adjustRightInd w:val="0"/>
        <w:jc w:val="center"/>
        <w:rPr>
          <w:b/>
          <w:lang w:val="lt-LT"/>
        </w:rPr>
      </w:pPr>
      <w:r w:rsidRPr="009812AA">
        <w:rPr>
          <w:b/>
          <w:bCs/>
          <w:lang w:val="lt-LT"/>
        </w:rPr>
        <w:t>2017 M. BIRŽELIO 23 D.  SPRENDIMO NR. TS-132 „</w:t>
      </w:r>
      <w:r w:rsidRPr="009812AA">
        <w:rPr>
          <w:b/>
          <w:lang w:val="lt-LT"/>
        </w:rPr>
        <w:t xml:space="preserve"> DĖL ROKIŠKIO RAJONO SAVIVALDYBĖS TARYBAI TEIKIAMO DERINTI AB „PANEVĖŽIO ENERGIJA“ 2019-2022 METŲ INVESTICIJŲ PLANO ROKIŠKIO ŠILUMOS TINKLŲ RAJONE</w:t>
      </w:r>
      <w:r w:rsidRPr="009812AA">
        <w:rPr>
          <w:b/>
          <w:bCs/>
          <w:iCs/>
          <w:lang w:val="lt-LT"/>
        </w:rPr>
        <w:t>” DALINIO PAKEITIMO</w:t>
      </w:r>
      <w:r w:rsidR="00546EC5" w:rsidRPr="009812AA">
        <w:rPr>
          <w:b/>
          <w:bCs/>
          <w:iCs/>
          <w:lang w:val="lt-LT"/>
        </w:rPr>
        <w:t>”</w:t>
      </w:r>
      <w:r w:rsidRPr="009812AA">
        <w:rPr>
          <w:b/>
          <w:lang w:val="lt-LT"/>
        </w:rPr>
        <w:t xml:space="preserve"> </w:t>
      </w:r>
      <w:r w:rsidR="00900C84" w:rsidRPr="009812AA">
        <w:rPr>
          <w:b/>
          <w:lang w:val="lt-LT"/>
        </w:rPr>
        <w:t>AIŠKINAMASIS RAŠTAS</w:t>
      </w:r>
    </w:p>
    <w:p w14:paraId="7097831D" w14:textId="77777777" w:rsidR="00900C84" w:rsidRPr="009812AA" w:rsidRDefault="00900C84" w:rsidP="00900C84">
      <w:pPr>
        <w:jc w:val="center"/>
        <w:rPr>
          <w:lang w:val="lt-LT"/>
        </w:rPr>
      </w:pPr>
    </w:p>
    <w:p w14:paraId="7F8DEF36" w14:textId="0243BDE8" w:rsidR="00900C84" w:rsidRPr="009812AA" w:rsidRDefault="00900C84" w:rsidP="00900C84">
      <w:pPr>
        <w:jc w:val="center"/>
        <w:rPr>
          <w:lang w:val="lt-LT"/>
        </w:rPr>
      </w:pPr>
      <w:r w:rsidRPr="009812AA">
        <w:rPr>
          <w:lang w:val="lt-LT"/>
        </w:rPr>
        <w:t>2019 m. vasario 2</w:t>
      </w:r>
      <w:r w:rsidR="00345B65">
        <w:rPr>
          <w:lang w:val="lt-LT"/>
        </w:rPr>
        <w:t>0</w:t>
      </w:r>
      <w:r w:rsidRPr="009812AA">
        <w:rPr>
          <w:lang w:val="lt-LT"/>
        </w:rPr>
        <w:t xml:space="preserve"> d.</w:t>
      </w:r>
    </w:p>
    <w:p w14:paraId="031ED83E" w14:textId="77777777" w:rsidR="00900C84" w:rsidRPr="009812AA" w:rsidRDefault="00900C84" w:rsidP="00900C84">
      <w:pPr>
        <w:jc w:val="center"/>
        <w:rPr>
          <w:lang w:val="lt-LT"/>
        </w:rPr>
      </w:pPr>
      <w:r w:rsidRPr="009812AA">
        <w:rPr>
          <w:lang w:val="lt-LT"/>
        </w:rPr>
        <w:t>Rokiškis</w:t>
      </w:r>
    </w:p>
    <w:p w14:paraId="515A6C1C" w14:textId="77777777" w:rsidR="00900C84" w:rsidRDefault="00900C84" w:rsidP="00900C84">
      <w:pPr>
        <w:jc w:val="both"/>
        <w:rPr>
          <w:lang w:val="lt-LT"/>
        </w:rPr>
      </w:pPr>
    </w:p>
    <w:p w14:paraId="192F1EBD" w14:textId="77777777" w:rsidR="00345B65" w:rsidRPr="009812AA" w:rsidRDefault="00345B65" w:rsidP="00900C84">
      <w:pPr>
        <w:jc w:val="both"/>
        <w:rPr>
          <w:lang w:val="lt-LT"/>
        </w:rPr>
      </w:pPr>
    </w:p>
    <w:p w14:paraId="2CAAB050" w14:textId="2244D2C5" w:rsidR="00900C84" w:rsidRPr="009812AA" w:rsidRDefault="000F1DAF" w:rsidP="00B12195">
      <w:pPr>
        <w:autoSpaceDE w:val="0"/>
        <w:autoSpaceDN w:val="0"/>
        <w:adjustRightInd w:val="0"/>
        <w:ind w:right="366"/>
        <w:jc w:val="both"/>
        <w:rPr>
          <w:lang w:val="lt-LT"/>
        </w:rPr>
      </w:pPr>
      <w:r>
        <w:rPr>
          <w:b/>
          <w:lang w:val="lt-LT"/>
        </w:rPr>
        <w:tab/>
      </w:r>
      <w:r w:rsidR="00900C84" w:rsidRPr="009812AA">
        <w:rPr>
          <w:b/>
          <w:lang w:val="lt-LT"/>
        </w:rPr>
        <w:t xml:space="preserve">Parengto projekto tikslai ir uždaviniai. </w:t>
      </w:r>
      <w:r w:rsidR="00900C84" w:rsidRPr="009812AA">
        <w:rPr>
          <w:lang w:val="lt-LT"/>
        </w:rPr>
        <w:t xml:space="preserve">Šiuo sprendimo projektu siūlome Rokiškio rajono savivaldybės tarybai 2019 m. vasario 21 d. posėdyje svarstyti ir suderinti klausimą </w:t>
      </w:r>
      <w:r w:rsidR="000E5FE0" w:rsidRPr="009812AA">
        <w:rPr>
          <w:bCs/>
          <w:lang w:val="lt-LT"/>
        </w:rPr>
        <w:t>„</w:t>
      </w:r>
      <w:r w:rsidR="000E5FE0" w:rsidRPr="009812AA">
        <w:rPr>
          <w:lang w:val="lt-LT"/>
        </w:rPr>
        <w:t xml:space="preserve">Dėl </w:t>
      </w:r>
      <w:r w:rsidR="00B12195" w:rsidRPr="009812AA">
        <w:rPr>
          <w:lang w:val="lt-LT"/>
        </w:rPr>
        <w:t xml:space="preserve">Rokiškio rajono savivaldybės tarybos 2017 m. birželio  23 d. sprendimo Nr. TS- 132 „Dėl </w:t>
      </w:r>
      <w:r w:rsidR="000E5FE0" w:rsidRPr="009812AA">
        <w:rPr>
          <w:lang w:val="lt-LT"/>
        </w:rPr>
        <w:t>Rokiškio rajono savivaldybės tarybai teikiamo derinti AB „Panevėžio energija“ 2019-2022 metų investicijų plano Rokiškio šilumos tinklų rajone</w:t>
      </w:r>
      <w:r>
        <w:rPr>
          <w:lang w:val="lt-LT"/>
        </w:rPr>
        <w:t>“</w:t>
      </w:r>
      <w:r w:rsidR="000E5FE0" w:rsidRPr="009812AA">
        <w:rPr>
          <w:bCs/>
          <w:iCs/>
          <w:lang w:val="lt-LT"/>
        </w:rPr>
        <w:t xml:space="preserve"> dalinio pakeitimo</w:t>
      </w:r>
      <w:r w:rsidR="000E5FE0" w:rsidRPr="009812AA">
        <w:rPr>
          <w:lang w:val="lt-LT"/>
        </w:rPr>
        <w:t xml:space="preserve">. </w:t>
      </w:r>
      <w:r w:rsidR="00900C84" w:rsidRPr="009812AA">
        <w:rPr>
          <w:lang w:val="lt-LT"/>
        </w:rPr>
        <w:t xml:space="preserve">Tikslas </w:t>
      </w:r>
      <w:r w:rsidR="00802A16" w:rsidRPr="009812AA">
        <w:rPr>
          <w:lang w:val="lt-LT"/>
        </w:rPr>
        <w:t>–</w:t>
      </w:r>
      <w:r w:rsidR="00900C84" w:rsidRPr="009812AA">
        <w:rPr>
          <w:lang w:val="lt-LT"/>
        </w:rPr>
        <w:t xml:space="preserve"> </w:t>
      </w:r>
      <w:r w:rsidR="00802A16" w:rsidRPr="009812AA">
        <w:rPr>
          <w:lang w:val="lt-LT"/>
        </w:rPr>
        <w:t xml:space="preserve">investicija šilumos </w:t>
      </w:r>
      <w:r w:rsidR="00AC5654" w:rsidRPr="009812AA">
        <w:rPr>
          <w:lang w:val="lt-LT"/>
        </w:rPr>
        <w:t>tinklų statybai Rokiškio mieste dėl naujų vartotojų prijungimo.</w:t>
      </w:r>
      <w:r w:rsidR="00802A16" w:rsidRPr="009812AA">
        <w:rPr>
          <w:lang w:val="lt-LT"/>
        </w:rPr>
        <w:t xml:space="preserve"> </w:t>
      </w:r>
    </w:p>
    <w:p w14:paraId="042A946E" w14:textId="5CA50F5C" w:rsidR="00900C84" w:rsidRPr="009812AA" w:rsidRDefault="000F1DAF" w:rsidP="00FA4C64">
      <w:pPr>
        <w:ind w:right="366"/>
        <w:jc w:val="both"/>
        <w:rPr>
          <w:b/>
          <w:lang w:val="lt-LT"/>
        </w:rPr>
      </w:pPr>
      <w:r>
        <w:rPr>
          <w:b/>
          <w:lang w:val="lt-LT"/>
        </w:rPr>
        <w:tab/>
      </w:r>
      <w:r w:rsidR="00900C84" w:rsidRPr="009812AA">
        <w:rPr>
          <w:b/>
          <w:lang w:val="lt-LT"/>
        </w:rPr>
        <w:t xml:space="preserve">Šiuo metu esantis teisinis reglamentavimas. </w:t>
      </w:r>
      <w:r w:rsidR="00900C84" w:rsidRPr="009812AA">
        <w:rPr>
          <w:lang w:val="lt-LT"/>
        </w:rPr>
        <w:t>Lietuvos Respublikos šilumos ūkio įstatymo 10 skirsnio 35 straipsnis, Rokiškio rajono savivaldybės tarybos 2008 m. spalio 31 d. sprendimas Nr. TS-10.177 „Dėl Šilumos tiekėjų investicinių projektų (planų) derinimo su Rokiškio rajono savivaldybės taryba tvarkos“, Valstybinės kainų ir energetikos kontrolės komisijos (toliau</w:t>
      </w:r>
      <w:r>
        <w:rPr>
          <w:lang w:val="lt-LT"/>
        </w:rPr>
        <w:t xml:space="preserve"> – </w:t>
      </w:r>
      <w:r w:rsidR="00900C84" w:rsidRPr="009812AA">
        <w:rPr>
          <w:lang w:val="lt-LT"/>
        </w:rPr>
        <w:t xml:space="preserve"> VKEKK) </w:t>
      </w:r>
      <w:r>
        <w:rPr>
          <w:lang w:val="lt-LT"/>
        </w:rPr>
        <w:t xml:space="preserve">2015-04-17 </w:t>
      </w:r>
      <w:r w:rsidR="00900C84" w:rsidRPr="009812AA">
        <w:rPr>
          <w:lang w:val="lt-LT"/>
        </w:rPr>
        <w:t>nutarimu Nr. O3-252, Lietuvos Respublikos energetikos įstatymo 3 skirsnio 15 straipsnio 3 punktu „Energetikos įmonės, besiverčiančios veikla,</w:t>
      </w:r>
      <w:r w:rsidR="00900C84" w:rsidRPr="009812AA">
        <w:rPr>
          <w:b/>
          <w:bCs/>
          <w:lang w:val="lt-LT"/>
        </w:rPr>
        <w:t xml:space="preserve"> </w:t>
      </w:r>
      <w:r w:rsidR="00900C84" w:rsidRPr="009812AA">
        <w:rPr>
          <w:lang w:val="lt-LT"/>
        </w:rPr>
        <w:t>kurios kainos yra reguliuojamos, numatomas investicijas turi derinti su Komisija. Jeigu šios energetikos įmonių investicijos nėra suderintos su Komisija, jos negali būti pripažintos pagrįstomis valstybės reguliuojamoms kainoms peržiūrėti“, Lietuvos Respublikos vietos savivaldos įstatymo 6 straipsnio „</w:t>
      </w:r>
      <w:proofErr w:type="spellStart"/>
      <w:r w:rsidR="00900C84" w:rsidRPr="009812AA">
        <w:rPr>
          <w:lang w:val="lt-LT"/>
        </w:rPr>
        <w:t>Savarankiškosios</w:t>
      </w:r>
      <w:proofErr w:type="spellEnd"/>
      <w:r w:rsidR="00900C84" w:rsidRPr="009812AA">
        <w:rPr>
          <w:lang w:val="lt-LT"/>
        </w:rPr>
        <w:t xml:space="preserve"> (Konstitucijos ir įstatymų nustatytos (priskirtos)) savivaldybių funkcijos“ 30 punktas ir 16 straipsnio 4 punktas. </w:t>
      </w:r>
    </w:p>
    <w:p w14:paraId="417B5FA9" w14:textId="77777777" w:rsidR="000F1DAF" w:rsidRDefault="000F1DAF" w:rsidP="000F1DAF">
      <w:pPr>
        <w:ind w:right="366"/>
        <w:jc w:val="both"/>
        <w:rPr>
          <w:lang w:val="lt-LT"/>
        </w:rPr>
      </w:pPr>
      <w:r>
        <w:rPr>
          <w:b/>
          <w:lang w:val="lt-LT"/>
        </w:rPr>
        <w:tab/>
      </w:r>
      <w:r w:rsidR="00900C84" w:rsidRPr="009812AA">
        <w:rPr>
          <w:b/>
          <w:lang w:val="lt-LT"/>
        </w:rPr>
        <w:t xml:space="preserve">Sprendimo esmė. </w:t>
      </w:r>
      <w:r w:rsidR="00900C84" w:rsidRPr="009812AA">
        <w:rPr>
          <w:lang w:val="lt-LT"/>
        </w:rPr>
        <w:t xml:space="preserve">AB „Panevėžio energija“ teikia </w:t>
      </w:r>
      <w:r>
        <w:rPr>
          <w:lang w:val="lt-LT"/>
        </w:rPr>
        <w:t>derinti</w:t>
      </w:r>
      <w:r w:rsidR="00900C84" w:rsidRPr="009812AA">
        <w:rPr>
          <w:lang w:val="lt-LT"/>
        </w:rPr>
        <w:t xml:space="preserve"> AB „Panevėžio energija“ 2019</w:t>
      </w:r>
      <w:r w:rsidRPr="009812AA">
        <w:rPr>
          <w:lang w:val="lt-LT"/>
        </w:rPr>
        <w:t>–</w:t>
      </w:r>
      <w:r w:rsidR="00900C84" w:rsidRPr="009812AA">
        <w:rPr>
          <w:lang w:val="lt-LT"/>
        </w:rPr>
        <w:t>2022 metų investicijų plano Rokiškio šilumos tinklų rajone</w:t>
      </w:r>
      <w:r w:rsidR="00AC5654" w:rsidRPr="009812AA">
        <w:rPr>
          <w:lang w:val="lt-LT"/>
        </w:rPr>
        <w:t xml:space="preserve"> patikslinimą. </w:t>
      </w:r>
      <w:r w:rsidR="00900C84" w:rsidRPr="009812AA">
        <w:rPr>
          <w:lang w:val="lt-LT"/>
        </w:rPr>
        <w:t>2019</w:t>
      </w:r>
      <w:r w:rsidRPr="009812AA">
        <w:rPr>
          <w:lang w:val="lt-LT"/>
        </w:rPr>
        <w:t>–</w:t>
      </w:r>
      <w:r w:rsidR="00900C84" w:rsidRPr="009812AA">
        <w:rPr>
          <w:lang w:val="lt-LT"/>
        </w:rPr>
        <w:t xml:space="preserve">2022 metų planuojamų </w:t>
      </w:r>
      <w:r w:rsidR="00AC5654" w:rsidRPr="009812AA">
        <w:rPr>
          <w:lang w:val="lt-LT"/>
        </w:rPr>
        <w:t xml:space="preserve">papildomų </w:t>
      </w:r>
      <w:r w:rsidR="00900C84" w:rsidRPr="009812AA">
        <w:rPr>
          <w:lang w:val="lt-LT"/>
        </w:rPr>
        <w:t>investicijų Rokiškio šilumos tinklų rajone vertė</w:t>
      </w:r>
      <w:r>
        <w:rPr>
          <w:lang w:val="lt-LT"/>
        </w:rPr>
        <w:t xml:space="preserve"> </w:t>
      </w:r>
      <w:r w:rsidRPr="009812AA">
        <w:rPr>
          <w:lang w:val="lt-LT"/>
        </w:rPr>
        <w:t>–</w:t>
      </w:r>
      <w:r>
        <w:rPr>
          <w:lang w:val="lt-LT"/>
        </w:rPr>
        <w:t xml:space="preserve"> </w:t>
      </w:r>
      <w:r w:rsidR="00AC5654" w:rsidRPr="009812AA">
        <w:rPr>
          <w:lang w:val="lt-LT"/>
        </w:rPr>
        <w:t>90</w:t>
      </w:r>
      <w:r w:rsidR="00900C84" w:rsidRPr="009812AA">
        <w:rPr>
          <w:lang w:val="lt-LT"/>
        </w:rPr>
        <w:t xml:space="preserve"> tūkst. Eur (</w:t>
      </w:r>
      <w:r w:rsidR="00AC5654" w:rsidRPr="009812AA">
        <w:rPr>
          <w:lang w:val="lt-LT"/>
        </w:rPr>
        <w:t>devyniasdešimt tūkstančių</w:t>
      </w:r>
      <w:r w:rsidR="00900C84" w:rsidRPr="009812AA">
        <w:rPr>
          <w:lang w:val="lt-LT"/>
        </w:rPr>
        <w:t xml:space="preserve"> eurų). </w:t>
      </w:r>
      <w:r w:rsidR="00AC5654" w:rsidRPr="009812AA">
        <w:rPr>
          <w:lang w:val="lt-LT"/>
        </w:rPr>
        <w:t xml:space="preserve">Investicija į naujų šilumos vartotojų prijungimą Rokiškio miesto pastatuose, esančiuose Nepriklausomybės a. 1 ir 2, prijungiant du naujus šilumos vartotojus (investicijos vertė </w:t>
      </w:r>
      <w:r w:rsidRPr="009812AA">
        <w:rPr>
          <w:lang w:val="lt-LT"/>
        </w:rPr>
        <w:t>–</w:t>
      </w:r>
      <w:r>
        <w:rPr>
          <w:lang w:val="lt-LT"/>
        </w:rPr>
        <w:t xml:space="preserve"> </w:t>
      </w:r>
      <w:r w:rsidR="00AC5654" w:rsidRPr="009812AA">
        <w:rPr>
          <w:lang w:val="lt-LT"/>
        </w:rPr>
        <w:t xml:space="preserve">60 tūkst. Eur, orientacinis šilumos tinklų ilgis </w:t>
      </w:r>
      <w:r w:rsidRPr="009812AA">
        <w:rPr>
          <w:lang w:val="lt-LT"/>
        </w:rPr>
        <w:t>–</w:t>
      </w:r>
      <w:r>
        <w:rPr>
          <w:lang w:val="lt-LT"/>
        </w:rPr>
        <w:t xml:space="preserve"> </w:t>
      </w:r>
      <w:r w:rsidR="00AC5654" w:rsidRPr="009812AA">
        <w:rPr>
          <w:lang w:val="lt-LT"/>
        </w:rPr>
        <w:t xml:space="preserve">230 m, diametras </w:t>
      </w:r>
      <w:r w:rsidRPr="009812AA">
        <w:rPr>
          <w:lang w:val="lt-LT"/>
        </w:rPr>
        <w:t>–</w:t>
      </w:r>
      <w:r w:rsidR="00AC5654" w:rsidRPr="009812AA">
        <w:rPr>
          <w:lang w:val="lt-LT"/>
        </w:rPr>
        <w:t>25</w:t>
      </w:r>
      <w:r w:rsidRPr="009812AA">
        <w:rPr>
          <w:lang w:val="lt-LT"/>
        </w:rPr>
        <w:t>–</w:t>
      </w:r>
      <w:r w:rsidR="00AC5654" w:rsidRPr="009812AA">
        <w:rPr>
          <w:lang w:val="lt-LT"/>
        </w:rPr>
        <w:t>50 mm)</w:t>
      </w:r>
      <w:r>
        <w:rPr>
          <w:lang w:val="lt-LT"/>
        </w:rPr>
        <w:t>,</w:t>
      </w:r>
      <w:r w:rsidR="00AC5654" w:rsidRPr="009812AA">
        <w:rPr>
          <w:lang w:val="lt-LT"/>
        </w:rPr>
        <w:t xml:space="preserve"> ir Perkūno g. Nr. 6, prijungiant tris šilumos vartotojus (investicijos vertė </w:t>
      </w:r>
      <w:r w:rsidRPr="009812AA">
        <w:rPr>
          <w:lang w:val="lt-LT"/>
        </w:rPr>
        <w:t>–</w:t>
      </w:r>
      <w:r>
        <w:rPr>
          <w:lang w:val="lt-LT"/>
        </w:rPr>
        <w:t xml:space="preserve"> </w:t>
      </w:r>
      <w:r w:rsidR="00AC5654" w:rsidRPr="009812AA">
        <w:rPr>
          <w:lang w:val="lt-LT"/>
        </w:rPr>
        <w:t xml:space="preserve">30 tūkst. Eur, orientacinis šilumos tinklų ilgis </w:t>
      </w:r>
      <w:r w:rsidRPr="009812AA">
        <w:rPr>
          <w:lang w:val="lt-LT"/>
        </w:rPr>
        <w:t>–</w:t>
      </w:r>
      <w:r>
        <w:rPr>
          <w:lang w:val="lt-LT"/>
        </w:rPr>
        <w:t xml:space="preserve"> </w:t>
      </w:r>
      <w:r w:rsidR="00AC5654" w:rsidRPr="009812AA">
        <w:rPr>
          <w:lang w:val="lt-LT"/>
        </w:rPr>
        <w:t xml:space="preserve">115 m, diametras </w:t>
      </w:r>
      <w:r w:rsidRPr="009812AA">
        <w:rPr>
          <w:lang w:val="lt-LT"/>
        </w:rPr>
        <w:t>–</w:t>
      </w:r>
      <w:r>
        <w:rPr>
          <w:lang w:val="lt-LT"/>
        </w:rPr>
        <w:t xml:space="preserve"> </w:t>
      </w:r>
      <w:r w:rsidR="00AC5654" w:rsidRPr="009812AA">
        <w:rPr>
          <w:lang w:val="lt-LT"/>
        </w:rPr>
        <w:t>50 mm)</w:t>
      </w:r>
      <w:r>
        <w:rPr>
          <w:lang w:val="lt-LT"/>
        </w:rPr>
        <w:t xml:space="preserve"> (priedas). </w:t>
      </w:r>
    </w:p>
    <w:p w14:paraId="42694263" w14:textId="77777777" w:rsidR="000F1DAF" w:rsidRDefault="000F1DAF" w:rsidP="000F1DAF">
      <w:pPr>
        <w:ind w:right="366"/>
        <w:jc w:val="both"/>
        <w:rPr>
          <w:lang w:val="lt-LT"/>
        </w:rPr>
      </w:pPr>
      <w:r>
        <w:rPr>
          <w:lang w:val="lt-LT"/>
        </w:rPr>
        <w:tab/>
      </w:r>
      <w:r w:rsidR="00900C84" w:rsidRPr="009812AA">
        <w:rPr>
          <w:b/>
          <w:lang w:val="lt-LT"/>
        </w:rPr>
        <w:t>Galimos pasekmės, priėmus siūlomą tarybos sprendimo projektą</w:t>
      </w:r>
      <w:r w:rsidR="00900C84" w:rsidRPr="009812AA">
        <w:rPr>
          <w:lang w:val="lt-LT"/>
        </w:rPr>
        <w:t>:</w:t>
      </w:r>
    </w:p>
    <w:p w14:paraId="4ACBC1DB" w14:textId="77777777" w:rsidR="000F1DAF" w:rsidRDefault="000F1DAF" w:rsidP="000F1DAF">
      <w:pPr>
        <w:ind w:right="366"/>
        <w:jc w:val="both"/>
        <w:rPr>
          <w:lang w:val="lt-LT"/>
        </w:rPr>
      </w:pPr>
      <w:r>
        <w:rPr>
          <w:lang w:val="lt-LT"/>
        </w:rPr>
        <w:tab/>
      </w:r>
      <w:r w:rsidR="00900C84" w:rsidRPr="009812AA">
        <w:rPr>
          <w:lang w:val="lt-LT"/>
        </w:rPr>
        <w:t>teigiamos – pagerės šilumos tinklų būklė Rokiškio mieste</w:t>
      </w:r>
      <w:r>
        <w:rPr>
          <w:lang w:val="lt-LT"/>
        </w:rPr>
        <w:t>;</w:t>
      </w:r>
    </w:p>
    <w:p w14:paraId="782FA0ED" w14:textId="77777777" w:rsidR="000F1DAF" w:rsidRDefault="000F1DAF" w:rsidP="000F1DAF">
      <w:pPr>
        <w:ind w:right="366"/>
        <w:jc w:val="both"/>
        <w:rPr>
          <w:lang w:val="lt-LT"/>
        </w:rPr>
      </w:pPr>
      <w:r>
        <w:rPr>
          <w:lang w:val="lt-LT"/>
        </w:rPr>
        <w:tab/>
      </w:r>
      <w:r w:rsidR="00900C84" w:rsidRPr="009812AA">
        <w:rPr>
          <w:lang w:val="lt-LT"/>
        </w:rPr>
        <w:t>neigiamos – nėra.</w:t>
      </w:r>
    </w:p>
    <w:p w14:paraId="05278E8C" w14:textId="77777777" w:rsidR="000F1DAF" w:rsidRDefault="000F1DAF" w:rsidP="000F1DAF">
      <w:pPr>
        <w:ind w:right="366"/>
        <w:jc w:val="both"/>
        <w:rPr>
          <w:lang w:val="lt-LT"/>
        </w:rPr>
      </w:pPr>
      <w:r>
        <w:rPr>
          <w:lang w:val="lt-LT"/>
        </w:rPr>
        <w:tab/>
      </w:r>
      <w:r w:rsidR="00900C84" w:rsidRPr="009812AA">
        <w:rPr>
          <w:lang w:val="lt-LT"/>
        </w:rPr>
        <w:t>S</w:t>
      </w:r>
      <w:r w:rsidR="00900C84" w:rsidRPr="009812AA">
        <w:rPr>
          <w:b/>
          <w:lang w:val="lt-LT"/>
        </w:rPr>
        <w:t xml:space="preserve">prendimo nauda Rokiškio rajono gyventojams. </w:t>
      </w:r>
      <w:r w:rsidR="00900C84" w:rsidRPr="009812AA">
        <w:rPr>
          <w:lang w:val="lt-LT"/>
        </w:rPr>
        <w:t xml:space="preserve">Planuojamos įvykdyti investicijos bus orientuotos į </w:t>
      </w:r>
      <w:r w:rsidR="00B12195" w:rsidRPr="009812AA">
        <w:rPr>
          <w:lang w:val="lt-LT"/>
        </w:rPr>
        <w:t>naujų šilumos tinklų statybą</w:t>
      </w:r>
      <w:r w:rsidR="00587766" w:rsidRPr="009812AA">
        <w:rPr>
          <w:lang w:val="lt-LT"/>
        </w:rPr>
        <w:t xml:space="preserve"> Rokiškio mieste dėl </w:t>
      </w:r>
      <w:r w:rsidR="00B12195" w:rsidRPr="009812AA">
        <w:rPr>
          <w:lang w:val="lt-LT"/>
        </w:rPr>
        <w:t xml:space="preserve">penkių </w:t>
      </w:r>
      <w:r w:rsidR="00587766" w:rsidRPr="009812AA">
        <w:rPr>
          <w:lang w:val="lt-LT"/>
        </w:rPr>
        <w:t xml:space="preserve">naujų šilumos vartotojų prijungimo. </w:t>
      </w:r>
      <w:r w:rsidR="00900C84" w:rsidRPr="009812AA">
        <w:rPr>
          <w:lang w:val="lt-LT"/>
        </w:rPr>
        <w:t xml:space="preserve"> </w:t>
      </w:r>
    </w:p>
    <w:p w14:paraId="688C76BC" w14:textId="77777777" w:rsidR="00543C5B" w:rsidRDefault="000F1DAF" w:rsidP="00543C5B">
      <w:pPr>
        <w:ind w:right="366"/>
        <w:jc w:val="both"/>
        <w:rPr>
          <w:lang w:val="lt-LT"/>
        </w:rPr>
      </w:pPr>
      <w:r>
        <w:rPr>
          <w:lang w:val="lt-LT"/>
        </w:rPr>
        <w:tab/>
      </w:r>
      <w:r w:rsidR="00900C84" w:rsidRPr="009812AA">
        <w:rPr>
          <w:b/>
          <w:lang w:val="lt-LT"/>
        </w:rPr>
        <w:t>Finansavimo šaltiniai ir lėšų poreikis</w:t>
      </w:r>
      <w:r w:rsidR="00900C84" w:rsidRPr="009812AA">
        <w:rPr>
          <w:lang w:val="lt-LT"/>
        </w:rPr>
        <w:t xml:space="preserve">. </w:t>
      </w:r>
      <w:r w:rsidR="00851B24" w:rsidRPr="009812AA">
        <w:rPr>
          <w:lang w:val="lt-LT"/>
        </w:rPr>
        <w:t xml:space="preserve">50 proc. </w:t>
      </w:r>
      <w:r w:rsidR="00543C5B" w:rsidRPr="009812AA">
        <w:rPr>
          <w:lang w:val="lt-LT"/>
        </w:rPr>
        <w:t>–</w:t>
      </w:r>
      <w:r w:rsidR="00543C5B">
        <w:rPr>
          <w:lang w:val="lt-LT"/>
        </w:rPr>
        <w:t xml:space="preserve"> </w:t>
      </w:r>
      <w:r>
        <w:rPr>
          <w:lang w:val="lt-LT"/>
        </w:rPr>
        <w:t>s</w:t>
      </w:r>
      <w:r w:rsidR="00900C84" w:rsidRPr="009812AA">
        <w:rPr>
          <w:lang w:val="lt-LT"/>
        </w:rPr>
        <w:t xml:space="preserve">truktūrinių fondų ir </w:t>
      </w:r>
      <w:r w:rsidR="00851B24" w:rsidRPr="009812AA">
        <w:rPr>
          <w:lang w:val="lt-LT"/>
        </w:rPr>
        <w:t>50 proc.</w:t>
      </w:r>
      <w:r w:rsidR="00543C5B">
        <w:rPr>
          <w:lang w:val="lt-LT"/>
        </w:rPr>
        <w:t xml:space="preserve"> </w:t>
      </w:r>
      <w:r w:rsidR="00543C5B" w:rsidRPr="009812AA">
        <w:rPr>
          <w:lang w:val="lt-LT"/>
        </w:rPr>
        <w:t>–</w:t>
      </w:r>
      <w:r w:rsidR="00851B24" w:rsidRPr="009812AA">
        <w:rPr>
          <w:lang w:val="lt-LT"/>
        </w:rPr>
        <w:t xml:space="preserve"> </w:t>
      </w:r>
      <w:r w:rsidR="00900C84" w:rsidRPr="009812AA">
        <w:rPr>
          <w:lang w:val="lt-LT"/>
        </w:rPr>
        <w:t>bendrovės lėš</w:t>
      </w:r>
      <w:r w:rsidR="00543C5B">
        <w:rPr>
          <w:lang w:val="lt-LT"/>
        </w:rPr>
        <w:t>ų</w:t>
      </w:r>
      <w:r w:rsidR="00900C84" w:rsidRPr="009812AA">
        <w:rPr>
          <w:lang w:val="lt-LT"/>
        </w:rPr>
        <w:t xml:space="preserve">. </w:t>
      </w:r>
    </w:p>
    <w:p w14:paraId="63D0A9D5" w14:textId="538B46FF" w:rsidR="00543C5B" w:rsidRDefault="00543C5B" w:rsidP="00543C5B">
      <w:pPr>
        <w:ind w:right="366"/>
        <w:jc w:val="both"/>
        <w:rPr>
          <w:lang w:val="lt-LT"/>
        </w:rPr>
      </w:pPr>
      <w:r>
        <w:rPr>
          <w:lang w:val="lt-LT"/>
        </w:rPr>
        <w:tab/>
      </w:r>
      <w:r w:rsidR="00900C84" w:rsidRPr="009812AA">
        <w:rPr>
          <w:b/>
          <w:lang w:val="lt-LT"/>
        </w:rPr>
        <w:t xml:space="preserve">Suderinamumas su Lietuvos Respublikos galiojančiais teisės norminiais aktais. </w:t>
      </w:r>
      <w:r w:rsidR="00900C84" w:rsidRPr="009812AA">
        <w:rPr>
          <w:lang w:val="lt-LT"/>
        </w:rPr>
        <w:t>Projektas neprieštarauja galiojantiems teisės aktams.</w:t>
      </w:r>
    </w:p>
    <w:p w14:paraId="6BF9CB29" w14:textId="51FF7258" w:rsidR="00900C84" w:rsidRPr="00543C5B" w:rsidRDefault="00543C5B" w:rsidP="00543C5B">
      <w:pPr>
        <w:ind w:right="366"/>
        <w:jc w:val="both"/>
        <w:rPr>
          <w:lang w:val="lt-LT"/>
        </w:rPr>
      </w:pPr>
      <w:r>
        <w:rPr>
          <w:lang w:val="lt-LT"/>
        </w:rPr>
        <w:tab/>
      </w:r>
      <w:r w:rsidR="00900C84" w:rsidRPr="009812AA">
        <w:rPr>
          <w:b/>
          <w:lang w:val="lt-LT"/>
        </w:rPr>
        <w:t xml:space="preserve">Antikorupcinis vertinimas. </w:t>
      </w:r>
      <w:r w:rsidR="00900C84" w:rsidRPr="009812AA">
        <w:rPr>
          <w:lang w:val="lt-LT"/>
        </w:rPr>
        <w:t xml:space="preserve">Teisės akte nenumatoma reguliuoti visuomeninių santykių, susijusių su LR </w:t>
      </w:r>
      <w:r>
        <w:rPr>
          <w:lang w:val="lt-LT"/>
        </w:rPr>
        <w:t>k</w:t>
      </w:r>
      <w:r w:rsidR="00900C84" w:rsidRPr="009812AA">
        <w:rPr>
          <w:lang w:val="lt-LT"/>
        </w:rPr>
        <w:t xml:space="preserve">orupcijos prevencijos įstatymo 8 str. 1 d. numatytais veiksniais, todėl teisės aktas nevertintinas antikorupciniu požiūriu. </w:t>
      </w:r>
    </w:p>
    <w:p w14:paraId="2AF3F546" w14:textId="77777777" w:rsidR="00B40BE8" w:rsidRPr="009812AA" w:rsidRDefault="00B40BE8" w:rsidP="00B66AAE">
      <w:pPr>
        <w:jc w:val="both"/>
        <w:rPr>
          <w:lang w:val="lt-LT"/>
        </w:rPr>
      </w:pPr>
    </w:p>
    <w:p w14:paraId="101D56E0" w14:textId="77777777" w:rsidR="00B66AAE" w:rsidRPr="009812AA" w:rsidRDefault="00B66AAE" w:rsidP="00B66AAE">
      <w:pPr>
        <w:jc w:val="both"/>
        <w:rPr>
          <w:lang w:val="lt-LT"/>
        </w:rPr>
      </w:pPr>
      <w:r w:rsidRPr="009812AA">
        <w:rPr>
          <w:lang w:val="lt-LT"/>
        </w:rPr>
        <w:t xml:space="preserve">Statybos ir infrastruktūros plėtros skyriaus </w:t>
      </w:r>
    </w:p>
    <w:p w14:paraId="5AC7C842" w14:textId="5AEB5F41" w:rsidR="00900C84" w:rsidRPr="009812AA" w:rsidRDefault="00B66AAE" w:rsidP="00900C84">
      <w:pPr>
        <w:jc w:val="both"/>
        <w:rPr>
          <w:lang w:val="lt-LT"/>
        </w:rPr>
      </w:pPr>
      <w:r w:rsidRPr="009812AA">
        <w:rPr>
          <w:lang w:val="lt-LT"/>
        </w:rPr>
        <w:t xml:space="preserve">vyriausioji specialistė </w:t>
      </w:r>
      <w:r w:rsidRPr="009812AA">
        <w:rPr>
          <w:lang w:val="lt-LT"/>
        </w:rPr>
        <w:tab/>
      </w:r>
      <w:r w:rsidRPr="009812AA">
        <w:rPr>
          <w:lang w:val="lt-LT"/>
        </w:rPr>
        <w:tab/>
      </w:r>
      <w:r w:rsidRPr="009812AA">
        <w:rPr>
          <w:lang w:val="lt-LT"/>
        </w:rPr>
        <w:tab/>
      </w:r>
      <w:r w:rsidRPr="009812AA">
        <w:rPr>
          <w:lang w:val="lt-LT"/>
        </w:rPr>
        <w:tab/>
      </w:r>
      <w:r w:rsidRPr="009812AA">
        <w:rPr>
          <w:lang w:val="lt-LT"/>
        </w:rPr>
        <w:tab/>
      </w:r>
      <w:r w:rsidRPr="009812AA">
        <w:rPr>
          <w:lang w:val="lt-LT"/>
        </w:rPr>
        <w:tab/>
      </w:r>
      <w:r w:rsidRPr="009812AA">
        <w:rPr>
          <w:lang w:val="lt-LT"/>
        </w:rPr>
        <w:tab/>
      </w:r>
      <w:r w:rsidRPr="009812AA">
        <w:rPr>
          <w:lang w:val="lt-LT"/>
        </w:rPr>
        <w:tab/>
        <w:t>Dovilė Pučinskienė</w:t>
      </w:r>
    </w:p>
    <w:p w14:paraId="574C720C" w14:textId="77777777" w:rsidR="00900C84" w:rsidRPr="009812AA" w:rsidRDefault="00900C84" w:rsidP="00587766">
      <w:pPr>
        <w:rPr>
          <w:lang w:val="lt-LT"/>
        </w:rPr>
      </w:pPr>
    </w:p>
    <w:sectPr w:rsidR="00900C84" w:rsidRPr="009812AA" w:rsidSect="004D2887">
      <w:headerReference w:type="default" r:id="rId8"/>
      <w:type w:val="continuous"/>
      <w:pgSz w:w="11906" w:h="16838" w:code="9"/>
      <w:pgMar w:top="1134" w:right="624"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1C47E" w14:textId="77777777" w:rsidR="00D80973" w:rsidRDefault="00D80973">
      <w:r>
        <w:separator/>
      </w:r>
    </w:p>
  </w:endnote>
  <w:endnote w:type="continuationSeparator" w:id="0">
    <w:p w14:paraId="6EF9541C" w14:textId="77777777" w:rsidR="00D80973" w:rsidRDefault="00D8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68DE3" w14:textId="77777777" w:rsidR="00D80973" w:rsidRDefault="00D80973">
      <w:r>
        <w:separator/>
      </w:r>
    </w:p>
  </w:footnote>
  <w:footnote w:type="continuationSeparator" w:id="0">
    <w:p w14:paraId="4BE0AD3F" w14:textId="77777777" w:rsidR="00D80973" w:rsidRDefault="00D8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4C1E" w14:textId="28236B2E" w:rsidR="00976C8B" w:rsidRDefault="00976C8B">
    <w:pPr>
      <w:framePr w:h="0" w:hSpace="180" w:wrap="around" w:vAnchor="text" w:hAnchor="page" w:x="5905" w:y="12"/>
    </w:pPr>
  </w:p>
  <w:p w14:paraId="32F4C68F" w14:textId="4990C534" w:rsidR="006C74DF" w:rsidRPr="006C74DF" w:rsidRDefault="006C74DF" w:rsidP="006C74DF">
    <w:pPr>
      <w:jc w:val="center"/>
      <w:rPr>
        <w:bCs/>
        <w:lang w:val="lt-LT"/>
      </w:rPr>
    </w:pPr>
    <w:r>
      <w:rPr>
        <w:b/>
        <w:bCs/>
        <w:lang w:val="lt-LT"/>
      </w:rPr>
      <w:tab/>
    </w:r>
    <w:r>
      <w:rPr>
        <w:b/>
        <w:bCs/>
        <w:lang w:val="lt-LT"/>
      </w:rPr>
      <w:tab/>
    </w:r>
    <w:r>
      <w:rPr>
        <w:b/>
        <w:bCs/>
        <w:lang w:val="lt-LT"/>
      </w:rPr>
      <w:tab/>
    </w:r>
    <w:r>
      <w:rPr>
        <w:b/>
        <w:bCs/>
        <w:lang w:val="lt-LT"/>
      </w:rPr>
      <w:tab/>
    </w:r>
    <w:r>
      <w:rPr>
        <w:b/>
        <w:bCs/>
        <w:lang w:val="lt-LT"/>
      </w:rPr>
      <w:tab/>
    </w:r>
    <w:r>
      <w:rPr>
        <w:b/>
        <w:bCs/>
        <w:lang w:val="lt-LT"/>
      </w:rPr>
      <w:tab/>
    </w:r>
    <w:r>
      <w:rPr>
        <w:b/>
        <w:bCs/>
        <w:lang w:val="lt-LT"/>
      </w:rPr>
      <w:tab/>
    </w:r>
    <w:r>
      <w:rPr>
        <w:b/>
        <w:bCs/>
        <w:lang w:val="lt-LT"/>
      </w:rPr>
      <w:tab/>
    </w:r>
    <w:r>
      <w:rPr>
        <w:b/>
        <w:bCs/>
        <w:lang w:val="lt-LT"/>
      </w:rPr>
      <w:tab/>
    </w:r>
    <w:r w:rsidRPr="006C74DF">
      <w:rPr>
        <w:bCs/>
        <w:lang w:val="lt-LT"/>
      </w:rPr>
      <w:t>Projektas</w:t>
    </w:r>
  </w:p>
  <w:p w14:paraId="5E3E986F" w14:textId="52DE3DC6" w:rsidR="006C74DF" w:rsidRPr="009812AA" w:rsidRDefault="00A91C5E" w:rsidP="006C74DF">
    <w:pPr>
      <w:jc w:val="center"/>
      <w:rPr>
        <w:b/>
        <w:bCs/>
        <w:lang w:val="lt-LT"/>
      </w:rPr>
    </w:pPr>
    <w:r w:rsidRPr="006C74DF">
      <w:rPr>
        <w:noProof/>
      </w:rPr>
      <w:drawing>
        <wp:inline distT="0" distB="0" distL="0" distR="0" wp14:anchorId="504E552D" wp14:editId="682680AD">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93E4C1F" w14:textId="24F4CBE3" w:rsidR="00976C8B" w:rsidRDefault="00976C8B" w:rsidP="00A91C5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81F"/>
    <w:multiLevelType w:val="hybridMultilevel"/>
    <w:tmpl w:val="6F687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C895C4A"/>
    <w:multiLevelType w:val="hybridMultilevel"/>
    <w:tmpl w:val="0728F118"/>
    <w:lvl w:ilvl="0" w:tplc="7FD0BE38">
      <w:start w:val="1"/>
      <w:numFmt w:val="decimal"/>
      <w:lvlText w:val="%1."/>
      <w:lvlJc w:val="left"/>
      <w:pPr>
        <w:ind w:left="2822" w:hanging="1575"/>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
    <w:nsid w:val="20F633B3"/>
    <w:multiLevelType w:val="hybridMultilevel"/>
    <w:tmpl w:val="D18A1842"/>
    <w:lvl w:ilvl="0" w:tplc="FA12280C">
      <w:start w:val="1"/>
      <w:numFmt w:val="upperLetter"/>
      <w:lvlText w:val="%1."/>
      <w:lvlJc w:val="left"/>
      <w:pPr>
        <w:ind w:left="6810" w:hanging="360"/>
      </w:pPr>
      <w:rPr>
        <w:rFonts w:hint="default"/>
      </w:rPr>
    </w:lvl>
    <w:lvl w:ilvl="1" w:tplc="04270019" w:tentative="1">
      <w:start w:val="1"/>
      <w:numFmt w:val="lowerLetter"/>
      <w:lvlText w:val="%2."/>
      <w:lvlJc w:val="left"/>
      <w:pPr>
        <w:ind w:left="7530" w:hanging="360"/>
      </w:pPr>
    </w:lvl>
    <w:lvl w:ilvl="2" w:tplc="0427001B" w:tentative="1">
      <w:start w:val="1"/>
      <w:numFmt w:val="lowerRoman"/>
      <w:lvlText w:val="%3."/>
      <w:lvlJc w:val="right"/>
      <w:pPr>
        <w:ind w:left="8250" w:hanging="180"/>
      </w:pPr>
    </w:lvl>
    <w:lvl w:ilvl="3" w:tplc="0427000F" w:tentative="1">
      <w:start w:val="1"/>
      <w:numFmt w:val="decimal"/>
      <w:lvlText w:val="%4."/>
      <w:lvlJc w:val="left"/>
      <w:pPr>
        <w:ind w:left="8970" w:hanging="360"/>
      </w:pPr>
    </w:lvl>
    <w:lvl w:ilvl="4" w:tplc="04270019" w:tentative="1">
      <w:start w:val="1"/>
      <w:numFmt w:val="lowerLetter"/>
      <w:lvlText w:val="%5."/>
      <w:lvlJc w:val="left"/>
      <w:pPr>
        <w:ind w:left="9690" w:hanging="360"/>
      </w:pPr>
    </w:lvl>
    <w:lvl w:ilvl="5" w:tplc="0427001B" w:tentative="1">
      <w:start w:val="1"/>
      <w:numFmt w:val="lowerRoman"/>
      <w:lvlText w:val="%6."/>
      <w:lvlJc w:val="right"/>
      <w:pPr>
        <w:ind w:left="10410" w:hanging="180"/>
      </w:pPr>
    </w:lvl>
    <w:lvl w:ilvl="6" w:tplc="0427000F" w:tentative="1">
      <w:start w:val="1"/>
      <w:numFmt w:val="decimal"/>
      <w:lvlText w:val="%7."/>
      <w:lvlJc w:val="left"/>
      <w:pPr>
        <w:ind w:left="11130" w:hanging="360"/>
      </w:pPr>
    </w:lvl>
    <w:lvl w:ilvl="7" w:tplc="04270019" w:tentative="1">
      <w:start w:val="1"/>
      <w:numFmt w:val="lowerLetter"/>
      <w:lvlText w:val="%8."/>
      <w:lvlJc w:val="left"/>
      <w:pPr>
        <w:ind w:left="11850" w:hanging="360"/>
      </w:pPr>
    </w:lvl>
    <w:lvl w:ilvl="8" w:tplc="0427001B" w:tentative="1">
      <w:start w:val="1"/>
      <w:numFmt w:val="lowerRoman"/>
      <w:lvlText w:val="%9."/>
      <w:lvlJc w:val="right"/>
      <w:pPr>
        <w:ind w:left="12570" w:hanging="180"/>
      </w:pPr>
    </w:lvl>
  </w:abstractNum>
  <w:abstractNum w:abstractNumId="5">
    <w:nsid w:val="22CB0E58"/>
    <w:multiLevelType w:val="hybridMultilevel"/>
    <w:tmpl w:val="A290FC0E"/>
    <w:lvl w:ilvl="0" w:tplc="6D12CFBA">
      <w:start w:val="1"/>
      <w:numFmt w:val="upperLetter"/>
      <w:lvlText w:val="%1."/>
      <w:lvlJc w:val="left"/>
      <w:pPr>
        <w:ind w:left="6225" w:hanging="360"/>
      </w:pPr>
      <w:rPr>
        <w:rFonts w:hint="default"/>
      </w:rPr>
    </w:lvl>
    <w:lvl w:ilvl="1" w:tplc="04270019" w:tentative="1">
      <w:start w:val="1"/>
      <w:numFmt w:val="lowerLetter"/>
      <w:lvlText w:val="%2."/>
      <w:lvlJc w:val="left"/>
      <w:pPr>
        <w:ind w:left="6945" w:hanging="360"/>
      </w:pPr>
    </w:lvl>
    <w:lvl w:ilvl="2" w:tplc="0427001B" w:tentative="1">
      <w:start w:val="1"/>
      <w:numFmt w:val="lowerRoman"/>
      <w:lvlText w:val="%3."/>
      <w:lvlJc w:val="right"/>
      <w:pPr>
        <w:ind w:left="7665" w:hanging="180"/>
      </w:pPr>
    </w:lvl>
    <w:lvl w:ilvl="3" w:tplc="0427000F" w:tentative="1">
      <w:start w:val="1"/>
      <w:numFmt w:val="decimal"/>
      <w:lvlText w:val="%4."/>
      <w:lvlJc w:val="left"/>
      <w:pPr>
        <w:ind w:left="8385" w:hanging="360"/>
      </w:pPr>
    </w:lvl>
    <w:lvl w:ilvl="4" w:tplc="04270019" w:tentative="1">
      <w:start w:val="1"/>
      <w:numFmt w:val="lowerLetter"/>
      <w:lvlText w:val="%5."/>
      <w:lvlJc w:val="left"/>
      <w:pPr>
        <w:ind w:left="9105" w:hanging="360"/>
      </w:pPr>
    </w:lvl>
    <w:lvl w:ilvl="5" w:tplc="0427001B" w:tentative="1">
      <w:start w:val="1"/>
      <w:numFmt w:val="lowerRoman"/>
      <w:lvlText w:val="%6."/>
      <w:lvlJc w:val="right"/>
      <w:pPr>
        <w:ind w:left="9825" w:hanging="180"/>
      </w:pPr>
    </w:lvl>
    <w:lvl w:ilvl="6" w:tplc="0427000F" w:tentative="1">
      <w:start w:val="1"/>
      <w:numFmt w:val="decimal"/>
      <w:lvlText w:val="%7."/>
      <w:lvlJc w:val="left"/>
      <w:pPr>
        <w:ind w:left="10545" w:hanging="360"/>
      </w:pPr>
    </w:lvl>
    <w:lvl w:ilvl="7" w:tplc="04270019" w:tentative="1">
      <w:start w:val="1"/>
      <w:numFmt w:val="lowerLetter"/>
      <w:lvlText w:val="%8."/>
      <w:lvlJc w:val="left"/>
      <w:pPr>
        <w:ind w:left="11265" w:hanging="360"/>
      </w:pPr>
    </w:lvl>
    <w:lvl w:ilvl="8" w:tplc="0427001B" w:tentative="1">
      <w:start w:val="1"/>
      <w:numFmt w:val="lowerRoman"/>
      <w:lvlText w:val="%9."/>
      <w:lvlJc w:val="right"/>
      <w:pPr>
        <w:ind w:left="11985" w:hanging="180"/>
      </w:pPr>
    </w:lvl>
  </w:abstractNum>
  <w:abstractNum w:abstractNumId="6">
    <w:nsid w:val="5AAB237C"/>
    <w:multiLevelType w:val="hybridMultilevel"/>
    <w:tmpl w:val="F53454B2"/>
    <w:lvl w:ilvl="0" w:tplc="AE16FEAE">
      <w:start w:val="1"/>
      <w:numFmt w:val="decimal"/>
      <w:lvlText w:val="%1."/>
      <w:lvlJc w:val="left"/>
      <w:pPr>
        <w:ind w:left="72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0D921FD"/>
    <w:multiLevelType w:val="hybridMultilevel"/>
    <w:tmpl w:val="1E6A2794"/>
    <w:lvl w:ilvl="0" w:tplc="8594FFE2">
      <w:start w:val="1"/>
      <w:numFmt w:val="upperLetter"/>
      <w:lvlText w:val="%1."/>
      <w:lvlJc w:val="left"/>
      <w:pPr>
        <w:ind w:left="6870" w:hanging="360"/>
      </w:pPr>
      <w:rPr>
        <w:rFonts w:hint="default"/>
      </w:rPr>
    </w:lvl>
    <w:lvl w:ilvl="1" w:tplc="04270019" w:tentative="1">
      <w:start w:val="1"/>
      <w:numFmt w:val="lowerLetter"/>
      <w:lvlText w:val="%2."/>
      <w:lvlJc w:val="left"/>
      <w:pPr>
        <w:ind w:left="7590" w:hanging="360"/>
      </w:pPr>
    </w:lvl>
    <w:lvl w:ilvl="2" w:tplc="0427001B" w:tentative="1">
      <w:start w:val="1"/>
      <w:numFmt w:val="lowerRoman"/>
      <w:lvlText w:val="%3."/>
      <w:lvlJc w:val="right"/>
      <w:pPr>
        <w:ind w:left="8310" w:hanging="180"/>
      </w:pPr>
    </w:lvl>
    <w:lvl w:ilvl="3" w:tplc="0427000F" w:tentative="1">
      <w:start w:val="1"/>
      <w:numFmt w:val="decimal"/>
      <w:lvlText w:val="%4."/>
      <w:lvlJc w:val="left"/>
      <w:pPr>
        <w:ind w:left="9030" w:hanging="360"/>
      </w:pPr>
    </w:lvl>
    <w:lvl w:ilvl="4" w:tplc="04270019" w:tentative="1">
      <w:start w:val="1"/>
      <w:numFmt w:val="lowerLetter"/>
      <w:lvlText w:val="%5."/>
      <w:lvlJc w:val="left"/>
      <w:pPr>
        <w:ind w:left="9750" w:hanging="360"/>
      </w:pPr>
    </w:lvl>
    <w:lvl w:ilvl="5" w:tplc="0427001B" w:tentative="1">
      <w:start w:val="1"/>
      <w:numFmt w:val="lowerRoman"/>
      <w:lvlText w:val="%6."/>
      <w:lvlJc w:val="right"/>
      <w:pPr>
        <w:ind w:left="10470" w:hanging="180"/>
      </w:pPr>
    </w:lvl>
    <w:lvl w:ilvl="6" w:tplc="0427000F" w:tentative="1">
      <w:start w:val="1"/>
      <w:numFmt w:val="decimal"/>
      <w:lvlText w:val="%7."/>
      <w:lvlJc w:val="left"/>
      <w:pPr>
        <w:ind w:left="11190" w:hanging="360"/>
      </w:pPr>
    </w:lvl>
    <w:lvl w:ilvl="7" w:tplc="04270019" w:tentative="1">
      <w:start w:val="1"/>
      <w:numFmt w:val="lowerLetter"/>
      <w:lvlText w:val="%8."/>
      <w:lvlJc w:val="left"/>
      <w:pPr>
        <w:ind w:left="11910" w:hanging="360"/>
      </w:pPr>
    </w:lvl>
    <w:lvl w:ilvl="8" w:tplc="0427001B" w:tentative="1">
      <w:start w:val="1"/>
      <w:numFmt w:val="lowerRoman"/>
      <w:lvlText w:val="%9."/>
      <w:lvlJc w:val="right"/>
      <w:pPr>
        <w:ind w:left="12630" w:hanging="180"/>
      </w:pPr>
    </w:lvl>
  </w:abstractNum>
  <w:abstractNum w:abstractNumId="8">
    <w:nsid w:val="68FB2E39"/>
    <w:multiLevelType w:val="hybridMultilevel"/>
    <w:tmpl w:val="6E30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053A63"/>
    <w:multiLevelType w:val="hybridMultilevel"/>
    <w:tmpl w:val="984632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nsid w:val="7CEE79FA"/>
    <w:multiLevelType w:val="hybridMultilevel"/>
    <w:tmpl w:val="C24A133E"/>
    <w:lvl w:ilvl="0" w:tplc="29AABE08">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1"/>
  </w:num>
  <w:num w:numId="2">
    <w:abstractNumId w:val="2"/>
  </w:num>
  <w:num w:numId="3">
    <w:abstractNumId w:val="1"/>
  </w:num>
  <w:num w:numId="4">
    <w:abstractNumId w:val="10"/>
  </w:num>
  <w:num w:numId="5">
    <w:abstractNumId w:val="12"/>
  </w:num>
  <w:num w:numId="6">
    <w:abstractNumId w:val="7"/>
  </w:num>
  <w:num w:numId="7">
    <w:abstractNumId w:val="9"/>
  </w:num>
  <w:num w:numId="8">
    <w:abstractNumId w:val="5"/>
  </w:num>
  <w:num w:numId="9">
    <w:abstractNumId w:val="4"/>
  </w:num>
  <w:num w:numId="10">
    <w:abstractNumId w:val="3"/>
  </w:num>
  <w:num w:numId="11">
    <w:abstractNumId w:val="8"/>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8"/>
    <w:rsid w:val="000038C8"/>
    <w:rsid w:val="00022F84"/>
    <w:rsid w:val="00025170"/>
    <w:rsid w:val="000311D0"/>
    <w:rsid w:val="00032B73"/>
    <w:rsid w:val="00035037"/>
    <w:rsid w:val="00076CBE"/>
    <w:rsid w:val="000A1DD2"/>
    <w:rsid w:val="000C1CCC"/>
    <w:rsid w:val="000D2D4D"/>
    <w:rsid w:val="000E5FE0"/>
    <w:rsid w:val="000F1DAF"/>
    <w:rsid w:val="00102E55"/>
    <w:rsid w:val="00132F78"/>
    <w:rsid w:val="001405F5"/>
    <w:rsid w:val="001420AF"/>
    <w:rsid w:val="0015335E"/>
    <w:rsid w:val="00153827"/>
    <w:rsid w:val="00163273"/>
    <w:rsid w:val="001815C0"/>
    <w:rsid w:val="001861B1"/>
    <w:rsid w:val="001C4345"/>
    <w:rsid w:val="001F63A9"/>
    <w:rsid w:val="00207AB5"/>
    <w:rsid w:val="002135EC"/>
    <w:rsid w:val="002421C3"/>
    <w:rsid w:val="00291E8B"/>
    <w:rsid w:val="002A66E8"/>
    <w:rsid w:val="00300B29"/>
    <w:rsid w:val="0032260C"/>
    <w:rsid w:val="0033022F"/>
    <w:rsid w:val="00345B65"/>
    <w:rsid w:val="0035538E"/>
    <w:rsid w:val="003776FD"/>
    <w:rsid w:val="003869E6"/>
    <w:rsid w:val="00407539"/>
    <w:rsid w:val="00417458"/>
    <w:rsid w:val="00432B9E"/>
    <w:rsid w:val="004A3958"/>
    <w:rsid w:val="004A72B8"/>
    <w:rsid w:val="004C14B8"/>
    <w:rsid w:val="004C4A57"/>
    <w:rsid w:val="004D2887"/>
    <w:rsid w:val="004E76CD"/>
    <w:rsid w:val="00525E21"/>
    <w:rsid w:val="005351A8"/>
    <w:rsid w:val="00543C5B"/>
    <w:rsid w:val="00546EC5"/>
    <w:rsid w:val="00580B11"/>
    <w:rsid w:val="00587766"/>
    <w:rsid w:val="00595056"/>
    <w:rsid w:val="005A6D47"/>
    <w:rsid w:val="005B1A69"/>
    <w:rsid w:val="005C7EEF"/>
    <w:rsid w:val="006043DD"/>
    <w:rsid w:val="0061259A"/>
    <w:rsid w:val="006610C7"/>
    <w:rsid w:val="00661DDB"/>
    <w:rsid w:val="0068649A"/>
    <w:rsid w:val="006C74DF"/>
    <w:rsid w:val="006E64B1"/>
    <w:rsid w:val="007021F1"/>
    <w:rsid w:val="00713BC8"/>
    <w:rsid w:val="00722269"/>
    <w:rsid w:val="00724854"/>
    <w:rsid w:val="00755F22"/>
    <w:rsid w:val="007A3763"/>
    <w:rsid w:val="007A588D"/>
    <w:rsid w:val="007A6094"/>
    <w:rsid w:val="007E15F2"/>
    <w:rsid w:val="007F2206"/>
    <w:rsid w:val="00802A16"/>
    <w:rsid w:val="00821260"/>
    <w:rsid w:val="00851B24"/>
    <w:rsid w:val="008D6E32"/>
    <w:rsid w:val="008F0224"/>
    <w:rsid w:val="00900C84"/>
    <w:rsid w:val="00900FDA"/>
    <w:rsid w:val="00912EA2"/>
    <w:rsid w:val="00914607"/>
    <w:rsid w:val="0095039B"/>
    <w:rsid w:val="00950F0C"/>
    <w:rsid w:val="009641F8"/>
    <w:rsid w:val="009734CF"/>
    <w:rsid w:val="00976C8B"/>
    <w:rsid w:val="009812AA"/>
    <w:rsid w:val="009C422F"/>
    <w:rsid w:val="009D42B6"/>
    <w:rsid w:val="009E318D"/>
    <w:rsid w:val="00A070C9"/>
    <w:rsid w:val="00A52769"/>
    <w:rsid w:val="00A91C5E"/>
    <w:rsid w:val="00A96FBB"/>
    <w:rsid w:val="00AA4912"/>
    <w:rsid w:val="00AC5654"/>
    <w:rsid w:val="00AD378C"/>
    <w:rsid w:val="00B07177"/>
    <w:rsid w:val="00B109C2"/>
    <w:rsid w:val="00B12195"/>
    <w:rsid w:val="00B217DC"/>
    <w:rsid w:val="00B319F4"/>
    <w:rsid w:val="00B40BE8"/>
    <w:rsid w:val="00B52E47"/>
    <w:rsid w:val="00B5578C"/>
    <w:rsid w:val="00B66AAE"/>
    <w:rsid w:val="00B72199"/>
    <w:rsid w:val="00CF715B"/>
    <w:rsid w:val="00D629A3"/>
    <w:rsid w:val="00D80973"/>
    <w:rsid w:val="00DB5678"/>
    <w:rsid w:val="00DD4C18"/>
    <w:rsid w:val="00DE4707"/>
    <w:rsid w:val="00DE7923"/>
    <w:rsid w:val="00E00361"/>
    <w:rsid w:val="00E32517"/>
    <w:rsid w:val="00E43973"/>
    <w:rsid w:val="00E5473A"/>
    <w:rsid w:val="00E71014"/>
    <w:rsid w:val="00E83130"/>
    <w:rsid w:val="00EB0403"/>
    <w:rsid w:val="00F2011C"/>
    <w:rsid w:val="00F22261"/>
    <w:rsid w:val="00F36052"/>
    <w:rsid w:val="00F47610"/>
    <w:rsid w:val="00F665E3"/>
    <w:rsid w:val="00F732DD"/>
    <w:rsid w:val="00FA4C64"/>
    <w:rsid w:val="00FB5309"/>
    <w:rsid w:val="00FC6687"/>
    <w:rsid w:val="00FF0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99"/>
    <w:qFormat/>
    <w:rsid w:val="007021F1"/>
    <w:pPr>
      <w:ind w:left="720"/>
      <w:contextualSpacing/>
    </w:pPr>
  </w:style>
  <w:style w:type="character" w:customStyle="1" w:styleId="AntratsDiagrama">
    <w:name w:val="Antraštės Diagrama"/>
    <w:basedOn w:val="Numatytasispastraiposriftas"/>
    <w:link w:val="Antrats"/>
    <w:uiPriority w:val="99"/>
    <w:rsid w:val="00900C8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99"/>
    <w:qFormat/>
    <w:rsid w:val="007021F1"/>
    <w:pPr>
      <w:ind w:left="720"/>
      <w:contextualSpacing/>
    </w:pPr>
  </w:style>
  <w:style w:type="character" w:customStyle="1" w:styleId="AntratsDiagrama">
    <w:name w:val="Antraštės Diagrama"/>
    <w:basedOn w:val="Numatytasispastraiposriftas"/>
    <w:link w:val="Antrats"/>
    <w:uiPriority w:val="99"/>
    <w:rsid w:val="00900C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112">
      <w:bodyDiv w:val="1"/>
      <w:marLeft w:val="0"/>
      <w:marRight w:val="0"/>
      <w:marTop w:val="0"/>
      <w:marBottom w:val="0"/>
      <w:divBdr>
        <w:top w:val="none" w:sz="0" w:space="0" w:color="auto"/>
        <w:left w:val="none" w:sz="0" w:space="0" w:color="auto"/>
        <w:bottom w:val="none" w:sz="0" w:space="0" w:color="auto"/>
        <w:right w:val="none" w:sz="0" w:space="0" w:color="auto"/>
      </w:divBdr>
    </w:div>
    <w:div w:id="1492796470">
      <w:bodyDiv w:val="1"/>
      <w:marLeft w:val="0"/>
      <w:marRight w:val="0"/>
      <w:marTop w:val="0"/>
      <w:marBottom w:val="0"/>
      <w:divBdr>
        <w:top w:val="none" w:sz="0" w:space="0" w:color="auto"/>
        <w:left w:val="none" w:sz="0" w:space="0" w:color="auto"/>
        <w:bottom w:val="none" w:sz="0" w:space="0" w:color="auto"/>
        <w:right w:val="none" w:sz="0" w:space="0" w:color="auto"/>
      </w:divBdr>
    </w:div>
    <w:div w:id="1673489859">
      <w:bodyDiv w:val="1"/>
      <w:marLeft w:val="0"/>
      <w:marRight w:val="0"/>
      <w:marTop w:val="0"/>
      <w:marBottom w:val="0"/>
      <w:divBdr>
        <w:top w:val="none" w:sz="0" w:space="0" w:color="auto"/>
        <w:left w:val="none" w:sz="0" w:space="0" w:color="auto"/>
        <w:bottom w:val="none" w:sz="0" w:space="0" w:color="auto"/>
        <w:right w:val="none" w:sz="0" w:space="0" w:color="auto"/>
      </w:divBdr>
    </w:div>
    <w:div w:id="20709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353;kelta%202012-06-19%20i&#353;%20may%20dok\Blank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4</TotalTime>
  <Pages>2</Pages>
  <Words>877</Words>
  <Characters>4999</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Energetikas</dc:creator>
  <cp:lastModifiedBy>Giedrė Kunigelienė</cp:lastModifiedBy>
  <cp:revision>5</cp:revision>
  <cp:lastPrinted>2016-12-12T14:44:00Z</cp:lastPrinted>
  <dcterms:created xsi:type="dcterms:W3CDTF">2019-02-11T12:08:00Z</dcterms:created>
  <dcterms:modified xsi:type="dcterms:W3CDTF">2019-02-15T11:49:00Z</dcterms:modified>
</cp:coreProperties>
</file>