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3B618" w14:textId="3ACE90FA" w:rsidR="002637CD" w:rsidRDefault="00EC59B9" w:rsidP="002637C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2637CD" w:rsidRPr="002A035E">
        <w:rPr>
          <w:sz w:val="24"/>
          <w:szCs w:val="24"/>
        </w:rPr>
        <w:t>PATVIRTINTA</w:t>
      </w:r>
    </w:p>
    <w:tbl>
      <w:tblPr>
        <w:tblStyle w:val="Lentelstinklelis"/>
        <w:tblW w:w="0" w:type="auto"/>
        <w:jc w:val="right"/>
        <w:tblInd w:w="-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2637CD" w14:paraId="452BDC59" w14:textId="77777777" w:rsidTr="002637CD">
        <w:trPr>
          <w:jc w:val="right"/>
        </w:trPr>
        <w:tc>
          <w:tcPr>
            <w:tcW w:w="3402" w:type="dxa"/>
          </w:tcPr>
          <w:p w14:paraId="28685259" w14:textId="0F7BE018" w:rsidR="002637CD" w:rsidRDefault="002637CD" w:rsidP="002637CD">
            <w:pPr>
              <w:rPr>
                <w:sz w:val="24"/>
                <w:szCs w:val="24"/>
              </w:rPr>
            </w:pPr>
            <w:r>
              <w:rPr>
                <w:sz w:val="24"/>
                <w:szCs w:val="24"/>
              </w:rPr>
              <w:t xml:space="preserve">Rokiškio rajono savivaldybės </w:t>
            </w:r>
          </w:p>
        </w:tc>
      </w:tr>
      <w:tr w:rsidR="002637CD" w14:paraId="2E69D4F0" w14:textId="77777777" w:rsidTr="002637CD">
        <w:trPr>
          <w:jc w:val="right"/>
        </w:trPr>
        <w:tc>
          <w:tcPr>
            <w:tcW w:w="3402" w:type="dxa"/>
          </w:tcPr>
          <w:p w14:paraId="3EB12F21" w14:textId="2AA46C7D" w:rsidR="002637CD" w:rsidRDefault="002637CD" w:rsidP="00E0509C">
            <w:pPr>
              <w:rPr>
                <w:sz w:val="24"/>
                <w:szCs w:val="24"/>
              </w:rPr>
            </w:pPr>
            <w:r>
              <w:rPr>
                <w:sz w:val="24"/>
                <w:szCs w:val="24"/>
              </w:rPr>
              <w:t xml:space="preserve">mero 2023 m. </w:t>
            </w:r>
            <w:r w:rsidR="00E0509C">
              <w:rPr>
                <w:sz w:val="24"/>
                <w:szCs w:val="24"/>
              </w:rPr>
              <w:t>gegužės 15</w:t>
            </w:r>
            <w:r w:rsidR="00120F58">
              <w:rPr>
                <w:sz w:val="24"/>
                <w:szCs w:val="24"/>
              </w:rPr>
              <w:t xml:space="preserve"> </w:t>
            </w:r>
            <w:r>
              <w:rPr>
                <w:sz w:val="24"/>
                <w:szCs w:val="24"/>
              </w:rPr>
              <w:t xml:space="preserve">d.  </w:t>
            </w:r>
          </w:p>
        </w:tc>
      </w:tr>
      <w:tr w:rsidR="002637CD" w14:paraId="78546BC2" w14:textId="77777777" w:rsidTr="002637CD">
        <w:trPr>
          <w:jc w:val="right"/>
        </w:trPr>
        <w:tc>
          <w:tcPr>
            <w:tcW w:w="3402" w:type="dxa"/>
          </w:tcPr>
          <w:p w14:paraId="2D1ACDC3" w14:textId="3269507A" w:rsidR="002637CD" w:rsidRDefault="002637CD" w:rsidP="00E0509C">
            <w:pPr>
              <w:rPr>
                <w:sz w:val="24"/>
                <w:szCs w:val="24"/>
              </w:rPr>
            </w:pPr>
            <w:r>
              <w:rPr>
                <w:sz w:val="24"/>
                <w:szCs w:val="24"/>
              </w:rPr>
              <w:t>potvarkiu Nr. MP-</w:t>
            </w:r>
            <w:r w:rsidR="00B655FC">
              <w:rPr>
                <w:sz w:val="24"/>
                <w:szCs w:val="24"/>
              </w:rPr>
              <w:t>98</w:t>
            </w:r>
          </w:p>
        </w:tc>
      </w:tr>
      <w:tr w:rsidR="002637CD" w14:paraId="56FB7911" w14:textId="77777777" w:rsidTr="002637CD">
        <w:trPr>
          <w:jc w:val="right"/>
        </w:trPr>
        <w:tc>
          <w:tcPr>
            <w:tcW w:w="3402" w:type="dxa"/>
          </w:tcPr>
          <w:p w14:paraId="59B6DAF9" w14:textId="77777777" w:rsidR="002637CD" w:rsidRDefault="002637CD" w:rsidP="002637CD">
            <w:pPr>
              <w:rPr>
                <w:sz w:val="24"/>
                <w:szCs w:val="24"/>
              </w:rPr>
            </w:pPr>
          </w:p>
        </w:tc>
      </w:tr>
    </w:tbl>
    <w:p w14:paraId="6A3D0358" w14:textId="77777777" w:rsidR="002637CD" w:rsidRPr="002A035E" w:rsidRDefault="002637CD" w:rsidP="002637CD">
      <w:pPr>
        <w:rPr>
          <w:sz w:val="24"/>
          <w:szCs w:val="24"/>
        </w:rPr>
      </w:pPr>
    </w:p>
    <w:p w14:paraId="41B648BF" w14:textId="77777777" w:rsidR="002637CD" w:rsidRPr="002A035E" w:rsidRDefault="002637CD" w:rsidP="002637CD">
      <w:pPr>
        <w:jc w:val="center"/>
        <w:rPr>
          <w:b/>
          <w:sz w:val="24"/>
          <w:szCs w:val="24"/>
        </w:rPr>
      </w:pPr>
      <w:r w:rsidRPr="002A035E">
        <w:rPr>
          <w:b/>
          <w:sz w:val="24"/>
          <w:szCs w:val="24"/>
        </w:rPr>
        <w:t>DĖL KONKURSO</w:t>
      </w:r>
      <w:r>
        <w:rPr>
          <w:b/>
          <w:sz w:val="24"/>
          <w:szCs w:val="24"/>
        </w:rPr>
        <w:t xml:space="preserve"> </w:t>
      </w:r>
      <w:r w:rsidRPr="003127B5">
        <w:rPr>
          <w:b/>
          <w:sz w:val="24"/>
          <w:szCs w:val="24"/>
        </w:rPr>
        <w:t>ROKIŠKIO KRAŠTO MUZIEJAUS DIREKTORIAUS</w:t>
      </w:r>
      <w:r w:rsidRPr="002A035E">
        <w:rPr>
          <w:b/>
          <w:sz w:val="24"/>
          <w:szCs w:val="24"/>
        </w:rPr>
        <w:t xml:space="preserve"> PAREIGOMS UŽIMTI ORGANIZAVIMO</w:t>
      </w:r>
    </w:p>
    <w:p w14:paraId="091191F2" w14:textId="77777777" w:rsidR="002637CD" w:rsidRPr="002A035E" w:rsidRDefault="002637CD" w:rsidP="002637CD">
      <w:pPr>
        <w:jc w:val="center"/>
        <w:rPr>
          <w:sz w:val="24"/>
          <w:szCs w:val="24"/>
        </w:rPr>
      </w:pPr>
    </w:p>
    <w:p w14:paraId="02189A21" w14:textId="77777777" w:rsidR="002637CD" w:rsidRPr="002A035E" w:rsidRDefault="002637CD" w:rsidP="002637CD">
      <w:pPr>
        <w:jc w:val="both"/>
        <w:rPr>
          <w:sz w:val="24"/>
          <w:szCs w:val="24"/>
        </w:rPr>
      </w:pPr>
      <w:r w:rsidRPr="002A035E">
        <w:rPr>
          <w:sz w:val="24"/>
          <w:szCs w:val="24"/>
        </w:rPr>
        <w:t xml:space="preserve">Rokiškio rajono savivaldybės meras skelbia konkursą į </w:t>
      </w:r>
      <w:r>
        <w:rPr>
          <w:sz w:val="24"/>
          <w:szCs w:val="24"/>
        </w:rPr>
        <w:t>Rokiškio krašto muziejaus</w:t>
      </w:r>
      <w:r w:rsidRPr="002A035E">
        <w:rPr>
          <w:sz w:val="24"/>
          <w:szCs w:val="24"/>
        </w:rPr>
        <w:t xml:space="preserve"> direktoriaus pareigas:</w:t>
      </w:r>
    </w:p>
    <w:p w14:paraId="04DD93B9" w14:textId="77777777" w:rsidR="002637CD" w:rsidRPr="002A035E" w:rsidRDefault="002637CD" w:rsidP="002637CD">
      <w:pPr>
        <w:rPr>
          <w:b/>
          <w:sz w:val="24"/>
          <w:szCs w:val="24"/>
          <w:u w:val="single"/>
        </w:rPr>
      </w:pPr>
      <w:r w:rsidRPr="002A035E">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637CD" w:rsidRPr="002A035E" w14:paraId="0BABBCC5" w14:textId="77777777" w:rsidTr="004C28EE">
        <w:tc>
          <w:tcPr>
            <w:tcW w:w="9854" w:type="dxa"/>
          </w:tcPr>
          <w:p w14:paraId="4378C85F" w14:textId="77777777" w:rsidR="002637CD" w:rsidRPr="002A035E" w:rsidRDefault="002637CD" w:rsidP="004C28EE">
            <w:pPr>
              <w:rPr>
                <w:b/>
                <w:sz w:val="24"/>
                <w:szCs w:val="24"/>
              </w:rPr>
            </w:pPr>
            <w:r w:rsidRPr="002A035E">
              <w:rPr>
                <w:b/>
                <w:sz w:val="24"/>
                <w:szCs w:val="24"/>
              </w:rPr>
              <w:t>Įstaigos pavadinimas:</w:t>
            </w:r>
          </w:p>
        </w:tc>
      </w:tr>
      <w:tr w:rsidR="002637CD" w:rsidRPr="002A035E" w14:paraId="78CAE2A5" w14:textId="77777777" w:rsidTr="004C28EE">
        <w:trPr>
          <w:trHeight w:val="503"/>
        </w:trPr>
        <w:tc>
          <w:tcPr>
            <w:tcW w:w="9854" w:type="dxa"/>
            <w:tcBorders>
              <w:bottom w:val="single" w:sz="4" w:space="0" w:color="auto"/>
            </w:tcBorders>
          </w:tcPr>
          <w:p w14:paraId="56759B12" w14:textId="77777777" w:rsidR="002637CD" w:rsidRPr="002A035E" w:rsidRDefault="002637CD" w:rsidP="004C28EE">
            <w:pPr>
              <w:rPr>
                <w:b/>
                <w:sz w:val="24"/>
                <w:szCs w:val="24"/>
              </w:rPr>
            </w:pPr>
            <w:r>
              <w:rPr>
                <w:sz w:val="24"/>
                <w:szCs w:val="24"/>
              </w:rPr>
              <w:t>Rokiškio krašto muziejus</w:t>
            </w:r>
            <w:r w:rsidRPr="002A035E">
              <w:rPr>
                <w:sz w:val="24"/>
                <w:szCs w:val="24"/>
              </w:rPr>
              <w:t>, buveinė –</w:t>
            </w:r>
            <w:r>
              <w:rPr>
                <w:sz w:val="24"/>
                <w:szCs w:val="24"/>
              </w:rPr>
              <w:t xml:space="preserve"> Tyzenhauzų g. 5, LT-42115 Rokiškis, kodas 190263920, </w:t>
            </w:r>
            <w:r w:rsidRPr="0027487B">
              <w:rPr>
                <w:color w:val="000000"/>
                <w:sz w:val="24"/>
                <w:szCs w:val="24"/>
                <w:shd w:val="clear" w:color="auto" w:fill="FAFAFA"/>
              </w:rPr>
              <w:t>teisinė forma – biudžetinė įstaiga</w:t>
            </w:r>
            <w:r>
              <w:rPr>
                <w:color w:val="000000"/>
                <w:sz w:val="24"/>
                <w:szCs w:val="24"/>
                <w:shd w:val="clear" w:color="auto" w:fill="FAFAFA"/>
              </w:rPr>
              <w:t>.</w:t>
            </w:r>
          </w:p>
        </w:tc>
      </w:tr>
      <w:tr w:rsidR="002637CD" w:rsidRPr="002A035E" w14:paraId="4A679009" w14:textId="77777777" w:rsidTr="004C28EE">
        <w:trPr>
          <w:trHeight w:val="812"/>
        </w:trPr>
        <w:tc>
          <w:tcPr>
            <w:tcW w:w="9854" w:type="dxa"/>
          </w:tcPr>
          <w:p w14:paraId="1A65BD5E" w14:textId="77777777" w:rsidR="002637CD" w:rsidRPr="002A035E" w:rsidRDefault="002637CD" w:rsidP="004C28EE">
            <w:pPr>
              <w:rPr>
                <w:b/>
                <w:sz w:val="24"/>
                <w:szCs w:val="24"/>
              </w:rPr>
            </w:pPr>
            <w:r w:rsidRPr="002A035E">
              <w:rPr>
                <w:b/>
                <w:sz w:val="24"/>
                <w:szCs w:val="24"/>
              </w:rPr>
              <w:t>Pareigos (pakaitinis / statutinis valstybės tarnautojas / darbuotojas / karjeros valstybės tarnautojas dėl tarnybinės būtinybės):</w:t>
            </w:r>
          </w:p>
          <w:p w14:paraId="4C1E8881" w14:textId="77777777" w:rsidR="002637CD" w:rsidRPr="002A035E" w:rsidRDefault="002637CD" w:rsidP="004C28EE">
            <w:pPr>
              <w:rPr>
                <w:sz w:val="24"/>
                <w:szCs w:val="24"/>
              </w:rPr>
            </w:pPr>
            <w:r w:rsidRPr="002A035E">
              <w:rPr>
                <w:sz w:val="24"/>
                <w:szCs w:val="24"/>
              </w:rPr>
              <w:t>Įstaigos vadovas (d</w:t>
            </w:r>
            <w:r>
              <w:rPr>
                <w:sz w:val="24"/>
                <w:szCs w:val="24"/>
              </w:rPr>
              <w:t xml:space="preserve">arbuotojas, dirbantis pagal terminuotą </w:t>
            </w:r>
            <w:r w:rsidRPr="002A035E">
              <w:rPr>
                <w:sz w:val="24"/>
                <w:szCs w:val="24"/>
              </w:rPr>
              <w:t>darbo sutartį</w:t>
            </w:r>
            <w:r>
              <w:rPr>
                <w:sz w:val="24"/>
                <w:szCs w:val="24"/>
              </w:rPr>
              <w:t>, nuo 2023-07-03 iki 2028-07-03 (5 metų kadencija</w:t>
            </w:r>
            <w:r w:rsidRPr="002A035E">
              <w:rPr>
                <w:sz w:val="24"/>
                <w:szCs w:val="24"/>
              </w:rPr>
              <w:t>)</w:t>
            </w:r>
            <w:r>
              <w:rPr>
                <w:sz w:val="24"/>
                <w:szCs w:val="24"/>
              </w:rPr>
              <w:t>).</w:t>
            </w:r>
          </w:p>
        </w:tc>
      </w:tr>
      <w:tr w:rsidR="002637CD" w:rsidRPr="002A035E" w14:paraId="38C3EB13" w14:textId="77777777" w:rsidTr="004C28EE">
        <w:trPr>
          <w:trHeight w:val="585"/>
        </w:trPr>
        <w:tc>
          <w:tcPr>
            <w:tcW w:w="9854" w:type="dxa"/>
          </w:tcPr>
          <w:p w14:paraId="020D7494" w14:textId="77777777" w:rsidR="002637CD" w:rsidRPr="002A035E" w:rsidRDefault="002637CD" w:rsidP="004C28EE">
            <w:pPr>
              <w:rPr>
                <w:b/>
                <w:sz w:val="24"/>
                <w:szCs w:val="24"/>
              </w:rPr>
            </w:pPr>
            <w:r w:rsidRPr="002A035E">
              <w:rPr>
                <w:b/>
                <w:sz w:val="24"/>
                <w:szCs w:val="24"/>
              </w:rPr>
              <w:t>Pareigų pavadinimas:</w:t>
            </w:r>
          </w:p>
          <w:p w14:paraId="593DF3EF" w14:textId="77777777" w:rsidR="002637CD" w:rsidRPr="002A035E" w:rsidRDefault="002637CD" w:rsidP="004C28EE">
            <w:pPr>
              <w:rPr>
                <w:sz w:val="24"/>
                <w:szCs w:val="24"/>
              </w:rPr>
            </w:pPr>
            <w:r w:rsidRPr="002A035E">
              <w:rPr>
                <w:sz w:val="24"/>
                <w:szCs w:val="24"/>
              </w:rPr>
              <w:t>Direktorius</w:t>
            </w:r>
            <w:r>
              <w:rPr>
                <w:sz w:val="24"/>
                <w:szCs w:val="24"/>
              </w:rPr>
              <w:t xml:space="preserve">, pareigybės lygis – A1. </w:t>
            </w:r>
          </w:p>
        </w:tc>
      </w:tr>
      <w:tr w:rsidR="002637CD" w:rsidRPr="002A035E" w14:paraId="4C2BDF45" w14:textId="77777777" w:rsidTr="004C28EE">
        <w:tc>
          <w:tcPr>
            <w:tcW w:w="9854" w:type="dxa"/>
          </w:tcPr>
          <w:p w14:paraId="4F1DFAD0" w14:textId="77777777" w:rsidR="002637CD" w:rsidRPr="002A035E" w:rsidRDefault="002637CD" w:rsidP="004C28EE">
            <w:pPr>
              <w:rPr>
                <w:b/>
                <w:sz w:val="24"/>
                <w:szCs w:val="24"/>
              </w:rPr>
            </w:pPr>
            <w:r w:rsidRPr="002A035E">
              <w:rPr>
                <w:b/>
                <w:sz w:val="24"/>
                <w:szCs w:val="24"/>
              </w:rPr>
              <w:t>Darbo vieta (miestas):</w:t>
            </w:r>
          </w:p>
        </w:tc>
      </w:tr>
      <w:tr w:rsidR="002637CD" w:rsidRPr="002A035E" w14:paraId="76022643" w14:textId="77777777" w:rsidTr="004C28EE">
        <w:trPr>
          <w:trHeight w:val="513"/>
        </w:trPr>
        <w:tc>
          <w:tcPr>
            <w:tcW w:w="9854" w:type="dxa"/>
          </w:tcPr>
          <w:p w14:paraId="4A212E83" w14:textId="77777777" w:rsidR="002637CD" w:rsidRPr="002A035E" w:rsidRDefault="002637CD" w:rsidP="004C28EE">
            <w:pPr>
              <w:rPr>
                <w:sz w:val="24"/>
                <w:szCs w:val="24"/>
              </w:rPr>
            </w:pPr>
            <w:r>
              <w:rPr>
                <w:sz w:val="24"/>
                <w:szCs w:val="24"/>
              </w:rPr>
              <w:t>Tyzenhauzų g. 5, LT-42115 Rokiškis.</w:t>
            </w:r>
          </w:p>
        </w:tc>
      </w:tr>
      <w:tr w:rsidR="002637CD" w:rsidRPr="002A035E" w14:paraId="7421F09B" w14:textId="77777777" w:rsidTr="004C28EE">
        <w:tc>
          <w:tcPr>
            <w:tcW w:w="9854" w:type="dxa"/>
          </w:tcPr>
          <w:p w14:paraId="4B82CDE7" w14:textId="77777777" w:rsidR="002637CD" w:rsidRPr="002A035E" w:rsidRDefault="002637CD" w:rsidP="004C28EE">
            <w:pPr>
              <w:rPr>
                <w:b/>
                <w:sz w:val="24"/>
                <w:szCs w:val="24"/>
              </w:rPr>
            </w:pPr>
            <w:r w:rsidRPr="002A035E">
              <w:rPr>
                <w:b/>
                <w:sz w:val="24"/>
                <w:szCs w:val="24"/>
              </w:rPr>
              <w:t>Reikalavimai:</w:t>
            </w:r>
          </w:p>
        </w:tc>
      </w:tr>
      <w:tr w:rsidR="002637CD" w:rsidRPr="002A035E" w14:paraId="53054CB0" w14:textId="77777777" w:rsidTr="004C28EE">
        <w:trPr>
          <w:trHeight w:val="550"/>
        </w:trPr>
        <w:tc>
          <w:tcPr>
            <w:tcW w:w="9854" w:type="dxa"/>
            <w:tcBorders>
              <w:bottom w:val="single" w:sz="4" w:space="0" w:color="auto"/>
            </w:tcBorders>
          </w:tcPr>
          <w:p w14:paraId="55185468" w14:textId="77777777" w:rsidR="002637CD" w:rsidRPr="001A7ED2" w:rsidRDefault="002637CD" w:rsidP="004C28EE">
            <w:pPr>
              <w:ind w:firstLine="851"/>
              <w:jc w:val="both"/>
              <w:rPr>
                <w:sz w:val="24"/>
                <w:szCs w:val="24"/>
              </w:rPr>
            </w:pPr>
            <w:bookmarkStart w:id="0" w:name="_GoBack"/>
            <w:r w:rsidRPr="001A7ED2">
              <w:rPr>
                <w:sz w:val="24"/>
                <w:szCs w:val="24"/>
              </w:rPr>
              <w:t>Darbuotojas, einantis šias pareigas, turi atitikti šiuos specialius reikalavimus:</w:t>
            </w:r>
          </w:p>
          <w:p w14:paraId="529B37D5" w14:textId="0C86E06F" w:rsidR="007E74A4" w:rsidRDefault="007E74A4" w:rsidP="007E74A4">
            <w:pPr>
              <w:ind w:firstLine="851"/>
              <w:jc w:val="both"/>
              <w:rPr>
                <w:color w:val="000000"/>
                <w:sz w:val="24"/>
                <w:szCs w:val="24"/>
                <w:lang w:eastAsia="lt-LT"/>
              </w:rPr>
            </w:pPr>
            <w:bookmarkStart w:id="1" w:name="part_0e893fe133cc42f585675b0d82ef07ef"/>
            <w:bookmarkStart w:id="2" w:name="part_dbea2a6fe3914447bdfd22fee8f47960"/>
            <w:bookmarkStart w:id="3" w:name="part_d27d1ae314674d2e89f32ccd5d67b5fd"/>
            <w:bookmarkStart w:id="4" w:name="part_34433ed5afd14adda1997dce9656dc33"/>
            <w:bookmarkStart w:id="5" w:name="part_1b737e534231434a8953df4d9b898e79"/>
            <w:bookmarkStart w:id="6" w:name="part_bbef421f5bac4e75b19a8091d383e130"/>
            <w:bookmarkStart w:id="7" w:name="part_49232fdf48d94608868d726ef76f7f4e"/>
            <w:bookmarkStart w:id="8" w:name="part_78c872507d2d46b08b6303bd5471ff81"/>
            <w:bookmarkStart w:id="9" w:name="part_b569a358e7ca427eb3aa22b792b8d0f0"/>
            <w:bookmarkStart w:id="10" w:name="part_1e4def2b17f147088f01e8e794991770"/>
            <w:bookmarkStart w:id="11" w:name="part_122480629ba744a2b96ae3fbee46ce90"/>
            <w:bookmarkEnd w:id="1"/>
            <w:bookmarkEnd w:id="2"/>
            <w:bookmarkEnd w:id="3"/>
            <w:bookmarkEnd w:id="4"/>
            <w:bookmarkEnd w:id="5"/>
            <w:bookmarkEnd w:id="6"/>
            <w:bookmarkEnd w:id="7"/>
            <w:bookmarkEnd w:id="8"/>
            <w:bookmarkEnd w:id="9"/>
            <w:bookmarkEnd w:id="10"/>
            <w:bookmarkEnd w:id="11"/>
            <w:r>
              <w:rPr>
                <w:color w:val="000000"/>
                <w:sz w:val="24"/>
                <w:szCs w:val="24"/>
                <w:lang w:eastAsia="lt-LT"/>
              </w:rPr>
              <w:t xml:space="preserve">1. </w:t>
            </w:r>
            <w:r w:rsidR="00CD3437">
              <w:rPr>
                <w:color w:val="000000"/>
                <w:sz w:val="24"/>
                <w:szCs w:val="24"/>
                <w:lang w:eastAsia="lt-LT"/>
              </w:rPr>
              <w:t>T</w:t>
            </w:r>
            <w:r w:rsidRPr="00DD2986">
              <w:rPr>
                <w:color w:val="000000"/>
                <w:sz w:val="24"/>
                <w:szCs w:val="24"/>
                <w:lang w:eastAsia="lt-LT"/>
              </w:rPr>
              <w:t>uri turėti aukštąjį universitetinį išsilavinimą ir magistro kvalifikacinį laipsnį arba jam lygiavertę aukštojo mokslo kvalifikaciją, įgytą baigus</w:t>
            </w:r>
            <w:r>
              <w:rPr>
                <w:color w:val="000000"/>
                <w:sz w:val="24"/>
                <w:szCs w:val="24"/>
                <w:lang w:eastAsia="lt-LT"/>
              </w:rPr>
              <w:t>:</w:t>
            </w:r>
          </w:p>
          <w:p w14:paraId="27B9C0AB" w14:textId="6A7B52EA" w:rsidR="007E74A4" w:rsidRDefault="007E74A4" w:rsidP="007E74A4">
            <w:pPr>
              <w:ind w:firstLine="851"/>
              <w:jc w:val="both"/>
              <w:rPr>
                <w:color w:val="000000"/>
                <w:sz w:val="24"/>
                <w:szCs w:val="24"/>
                <w:lang w:eastAsia="lt-LT"/>
              </w:rPr>
            </w:pPr>
            <w:r>
              <w:rPr>
                <w:color w:val="000000"/>
                <w:sz w:val="24"/>
                <w:szCs w:val="24"/>
                <w:lang w:eastAsia="lt-LT"/>
              </w:rPr>
              <w:t>1.1.</w:t>
            </w:r>
            <w:r w:rsidRPr="00DD2986">
              <w:rPr>
                <w:color w:val="000000"/>
                <w:sz w:val="24"/>
                <w:szCs w:val="24"/>
                <w:lang w:eastAsia="lt-LT"/>
              </w:rPr>
              <w:t xml:space="preserve"> humanitarinių mokslų, socialinių mokslų, menų studijų krypčių grupių studijas ir ne mažesnę kaip 2 metų vadovaujamo darbo patirtį įmonei, įstaigai ar organizacijai ir (ar) jų padaliniams</w:t>
            </w:r>
            <w:r>
              <w:rPr>
                <w:color w:val="000000"/>
                <w:sz w:val="24"/>
                <w:szCs w:val="24"/>
                <w:lang w:eastAsia="lt-LT"/>
              </w:rPr>
              <w:t>;</w:t>
            </w:r>
            <w:r w:rsidRPr="00DD2986">
              <w:rPr>
                <w:color w:val="000000"/>
                <w:sz w:val="24"/>
                <w:szCs w:val="24"/>
                <w:lang w:eastAsia="lt-LT"/>
              </w:rPr>
              <w:t xml:space="preserve"> </w:t>
            </w:r>
          </w:p>
          <w:p w14:paraId="1C21353E" w14:textId="369BD199" w:rsidR="007E74A4" w:rsidRPr="00DD2986" w:rsidRDefault="007E74A4" w:rsidP="007E74A4">
            <w:pPr>
              <w:ind w:firstLine="851"/>
              <w:jc w:val="both"/>
              <w:rPr>
                <w:color w:val="000000"/>
                <w:sz w:val="24"/>
                <w:szCs w:val="24"/>
                <w:lang w:eastAsia="lt-LT"/>
              </w:rPr>
            </w:pPr>
            <w:r>
              <w:rPr>
                <w:color w:val="000000"/>
                <w:sz w:val="24"/>
                <w:szCs w:val="24"/>
                <w:lang w:eastAsia="lt-LT"/>
              </w:rPr>
              <w:t>1.2.</w:t>
            </w:r>
            <w:r w:rsidRPr="00DD2986">
              <w:rPr>
                <w:color w:val="000000"/>
                <w:sz w:val="24"/>
                <w:szCs w:val="24"/>
                <w:lang w:eastAsia="lt-LT"/>
              </w:rPr>
              <w:t xml:space="preserve"> verslo ir viešosios vadybos mokslų, teisės studijų krypčių grupių studijas ir ne mažesnę kaip 2 metų vadovaujamo darbo patirtį kultūros srityje veikiančiai įmonei, įstaigai ar organizacijai ir (ar) jų padaliniams.</w:t>
            </w:r>
          </w:p>
          <w:p w14:paraId="41044C30" w14:textId="39861927" w:rsidR="007E74A4" w:rsidRPr="00DD2986" w:rsidRDefault="007E74A4" w:rsidP="007E74A4">
            <w:pPr>
              <w:ind w:firstLine="851"/>
              <w:jc w:val="both"/>
              <w:rPr>
                <w:color w:val="000000"/>
                <w:sz w:val="24"/>
                <w:szCs w:val="24"/>
                <w:lang w:eastAsia="lt-LT"/>
              </w:rPr>
            </w:pPr>
            <w:r>
              <w:rPr>
                <w:color w:val="000000"/>
                <w:sz w:val="24"/>
                <w:szCs w:val="24"/>
                <w:lang w:eastAsia="lt-LT"/>
              </w:rPr>
              <w:t>2.</w:t>
            </w:r>
            <w:r w:rsidRPr="00DD2986">
              <w:rPr>
                <w:color w:val="000000"/>
                <w:sz w:val="24"/>
                <w:szCs w:val="24"/>
                <w:lang w:eastAsia="lt-LT"/>
              </w:rPr>
              <w:t xml:space="preserve"> </w:t>
            </w:r>
            <w:r w:rsidR="00CD3437">
              <w:rPr>
                <w:color w:val="000000"/>
                <w:sz w:val="24"/>
                <w:szCs w:val="24"/>
                <w:lang w:eastAsia="lt-LT"/>
              </w:rPr>
              <w:t>M</w:t>
            </w:r>
            <w:r w:rsidRPr="00DD2986">
              <w:rPr>
                <w:color w:val="000000"/>
                <w:sz w:val="24"/>
                <w:szCs w:val="24"/>
                <w:lang w:eastAsia="lt-LT"/>
              </w:rPr>
              <w:t>okėti dirbti su Microsoft Office programiniu paketu (Microsoft Word, Microsoft Excel, Microsoft Outlook, Microsoft PowerPoint), interneto naršyklėmis ir vaizdo konferencijoms skirtomis p</w:t>
            </w:r>
            <w:r w:rsidR="00CD3437">
              <w:rPr>
                <w:color w:val="000000"/>
                <w:sz w:val="24"/>
                <w:szCs w:val="24"/>
                <w:lang w:eastAsia="lt-LT"/>
              </w:rPr>
              <w:t>rogramomis (</w:t>
            </w:r>
            <w:proofErr w:type="spellStart"/>
            <w:r w:rsidR="00CD3437">
              <w:rPr>
                <w:color w:val="000000"/>
                <w:sz w:val="24"/>
                <w:szCs w:val="24"/>
                <w:lang w:eastAsia="lt-LT"/>
              </w:rPr>
              <w:t>Zoom</w:t>
            </w:r>
            <w:proofErr w:type="spellEnd"/>
            <w:r w:rsidR="00CD3437">
              <w:rPr>
                <w:color w:val="000000"/>
                <w:sz w:val="24"/>
                <w:szCs w:val="24"/>
                <w:lang w:eastAsia="lt-LT"/>
              </w:rPr>
              <w:t xml:space="preserve">, </w:t>
            </w:r>
            <w:proofErr w:type="spellStart"/>
            <w:r w:rsidR="00CD3437">
              <w:rPr>
                <w:color w:val="000000"/>
                <w:sz w:val="24"/>
                <w:szCs w:val="24"/>
                <w:lang w:eastAsia="lt-LT"/>
              </w:rPr>
              <w:t>Teams</w:t>
            </w:r>
            <w:proofErr w:type="spellEnd"/>
            <w:r w:rsidR="00CD3437">
              <w:rPr>
                <w:color w:val="000000"/>
                <w:sz w:val="24"/>
                <w:szCs w:val="24"/>
                <w:lang w:eastAsia="lt-LT"/>
              </w:rPr>
              <w:t xml:space="preserve"> ar kt.).</w:t>
            </w:r>
          </w:p>
          <w:p w14:paraId="5CEB9DE9" w14:textId="03B7C534" w:rsidR="007E74A4" w:rsidRPr="00DD2986" w:rsidRDefault="007E74A4" w:rsidP="007E74A4">
            <w:pPr>
              <w:ind w:firstLine="851"/>
              <w:jc w:val="both"/>
              <w:rPr>
                <w:color w:val="000000"/>
                <w:sz w:val="24"/>
                <w:szCs w:val="24"/>
                <w:lang w:eastAsia="lt-LT"/>
              </w:rPr>
            </w:pPr>
            <w:bookmarkStart w:id="12" w:name="part_2e8a47574f4a42ed89cfb03bb173e944"/>
            <w:bookmarkEnd w:id="12"/>
            <w:r>
              <w:rPr>
                <w:color w:val="000000"/>
                <w:sz w:val="24"/>
                <w:szCs w:val="24"/>
                <w:lang w:eastAsia="lt-LT"/>
              </w:rPr>
              <w:t>3</w:t>
            </w:r>
            <w:r w:rsidRPr="00DD2986">
              <w:rPr>
                <w:color w:val="000000"/>
                <w:sz w:val="24"/>
                <w:szCs w:val="24"/>
                <w:lang w:eastAsia="lt-LT"/>
              </w:rPr>
              <w:t xml:space="preserve">. </w:t>
            </w:r>
            <w:r w:rsidR="00CD3437">
              <w:rPr>
                <w:color w:val="000000"/>
                <w:sz w:val="24"/>
                <w:szCs w:val="24"/>
                <w:lang w:eastAsia="lt-LT"/>
              </w:rPr>
              <w:t>M</w:t>
            </w:r>
            <w:r w:rsidRPr="00DD2986">
              <w:rPr>
                <w:color w:val="000000"/>
                <w:sz w:val="24"/>
                <w:szCs w:val="24"/>
                <w:lang w:eastAsia="lt-LT"/>
              </w:rPr>
              <w:t>okėti lietuvių kalbą trečiosios valstybinės kalbos mokėjimo kategorijos lygiu, kaip nustatyta Lietuvos Respublikos Vyriausybės 2003 m. gruodžio 24 d. nutarimu Nr. 1688 „Dėl valstybinės kalbos mokėjimo kategorijų patvirtinimo ir įgyvendinimo“ patvirtintame Valstybinės kalbos mokėjimo kategorijų nustaty</w:t>
            </w:r>
            <w:r w:rsidR="00CD3437">
              <w:rPr>
                <w:color w:val="000000"/>
                <w:sz w:val="24"/>
                <w:szCs w:val="24"/>
                <w:lang w:eastAsia="lt-LT"/>
              </w:rPr>
              <w:t>mo ir jų taikymo tvarkos apraše.</w:t>
            </w:r>
          </w:p>
          <w:p w14:paraId="5615D0A1" w14:textId="3145F2C7" w:rsidR="007E74A4" w:rsidRPr="00DD2986" w:rsidRDefault="007E74A4" w:rsidP="007E74A4">
            <w:pPr>
              <w:ind w:firstLine="851"/>
              <w:jc w:val="both"/>
              <w:rPr>
                <w:color w:val="000000"/>
                <w:sz w:val="24"/>
                <w:szCs w:val="24"/>
                <w:lang w:eastAsia="lt-LT"/>
              </w:rPr>
            </w:pPr>
            <w:bookmarkStart w:id="13" w:name="part_58784f3b68aa4a15b3261da02a6956b1"/>
            <w:bookmarkEnd w:id="13"/>
            <w:r>
              <w:rPr>
                <w:color w:val="000000"/>
                <w:sz w:val="24"/>
                <w:szCs w:val="24"/>
                <w:lang w:eastAsia="lt-LT"/>
              </w:rPr>
              <w:t>4</w:t>
            </w:r>
            <w:r w:rsidRPr="00DD2986">
              <w:rPr>
                <w:color w:val="000000"/>
                <w:sz w:val="24"/>
                <w:szCs w:val="24"/>
                <w:lang w:eastAsia="lt-LT"/>
              </w:rPr>
              <w:t>.</w:t>
            </w:r>
            <w:r w:rsidR="00CD3437">
              <w:rPr>
                <w:color w:val="000000"/>
                <w:sz w:val="24"/>
                <w:szCs w:val="24"/>
                <w:lang w:eastAsia="lt-LT"/>
              </w:rPr>
              <w:t xml:space="preserve"> M</w:t>
            </w:r>
            <w:r w:rsidRPr="00DD2986">
              <w:rPr>
                <w:color w:val="000000"/>
                <w:sz w:val="24"/>
                <w:szCs w:val="24"/>
                <w:lang w:eastAsia="lt-LT"/>
              </w:rPr>
              <w:t>okėti užsienio kalbą (anglų, prancūzų ar vokiečių) ne žemesniu kaip B1 kalbos mokėjimo lygiu (pagal Bendruosiuose Europos kalbų metmenyse nustatytą ir apibūdintą šešių kalbos mokėjimo lygių sistemą).</w:t>
            </w:r>
          </w:p>
          <w:p w14:paraId="1DF19A4A" w14:textId="47DA61F8" w:rsidR="007E74A4" w:rsidRPr="00DD2986" w:rsidRDefault="007E74A4" w:rsidP="007E74A4">
            <w:pPr>
              <w:ind w:firstLine="851"/>
              <w:jc w:val="both"/>
              <w:rPr>
                <w:color w:val="000000"/>
                <w:sz w:val="24"/>
                <w:szCs w:val="24"/>
                <w:lang w:eastAsia="lt-LT"/>
              </w:rPr>
            </w:pPr>
            <w:bookmarkStart w:id="14" w:name="part_e65350a249b64eb298beeb19d4f51127"/>
            <w:bookmarkEnd w:id="14"/>
            <w:r>
              <w:rPr>
                <w:color w:val="000000"/>
                <w:sz w:val="24"/>
                <w:szCs w:val="24"/>
                <w:lang w:eastAsia="lt-LT"/>
              </w:rPr>
              <w:t>5.</w:t>
            </w:r>
            <w:r w:rsidR="00CD3437">
              <w:rPr>
                <w:color w:val="000000"/>
                <w:sz w:val="24"/>
                <w:szCs w:val="24"/>
                <w:lang w:eastAsia="lt-LT"/>
              </w:rPr>
              <w:t xml:space="preserve"> I</w:t>
            </w:r>
            <w:r w:rsidRPr="00DD2986">
              <w:rPr>
                <w:color w:val="000000"/>
                <w:sz w:val="24"/>
                <w:szCs w:val="24"/>
                <w:lang w:eastAsia="lt-LT"/>
              </w:rPr>
              <w:t>šmanyti dokumentų valdymą reglamentuojančius teisės aktus, sklandžiai</w:t>
            </w:r>
            <w:r w:rsidR="00CD3437">
              <w:rPr>
                <w:color w:val="000000"/>
                <w:sz w:val="24"/>
                <w:szCs w:val="24"/>
                <w:lang w:eastAsia="lt-LT"/>
              </w:rPr>
              <w:t xml:space="preserve"> dėstyti mintis raštu ir žodžiu.</w:t>
            </w:r>
          </w:p>
          <w:p w14:paraId="58B8CEA4" w14:textId="7672F970" w:rsidR="007E74A4" w:rsidRPr="00DD2986" w:rsidRDefault="007E74A4" w:rsidP="007E74A4">
            <w:pPr>
              <w:ind w:firstLine="851"/>
              <w:jc w:val="both"/>
              <w:rPr>
                <w:color w:val="000000"/>
                <w:sz w:val="24"/>
                <w:szCs w:val="24"/>
                <w:lang w:eastAsia="lt-LT"/>
              </w:rPr>
            </w:pPr>
            <w:r>
              <w:rPr>
                <w:color w:val="000000"/>
                <w:sz w:val="24"/>
                <w:szCs w:val="24"/>
                <w:lang w:eastAsia="lt-LT"/>
              </w:rPr>
              <w:t>6.</w:t>
            </w:r>
            <w:r w:rsidRPr="00DD2986">
              <w:rPr>
                <w:color w:val="000000"/>
                <w:sz w:val="24"/>
                <w:szCs w:val="24"/>
                <w:lang w:eastAsia="lt-LT"/>
              </w:rPr>
              <w:t xml:space="preserve"> </w:t>
            </w:r>
            <w:r w:rsidR="00CD3437">
              <w:rPr>
                <w:color w:val="000000"/>
                <w:sz w:val="24"/>
                <w:szCs w:val="24"/>
                <w:lang w:eastAsia="lt-LT"/>
              </w:rPr>
              <w:t>I</w:t>
            </w:r>
            <w:r w:rsidRPr="00DD2986">
              <w:rPr>
                <w:color w:val="000000"/>
                <w:sz w:val="24"/>
                <w:szCs w:val="24"/>
                <w:lang w:eastAsia="lt-LT"/>
              </w:rPr>
              <w:t xml:space="preserve">šmanyti Lietuvos Respublikos Konstituciją, Lietuvos Respublikos biudžetinių įstaigų įstatymą, Lietuvos Respublikos darbo kodeksą, Lietuvos Respublikos kilnojamųjų kultūros vertybių apsaugos įstatymą, Lietuvos Respublikos muziejų įstatymą, Lietuvos Respublikos nekilnojamojo kultūros paveldo apsaugos įstatymą, Lietuvos Respublikos valstybės ir savivaldybių įstaigų darbuotojų darbo apmokėjimo ir komisijų narių atlygio už darbą įstatymą, Lietuvos Respublikos valstybės ir savivaldybių turto valdymo, naudojimo ir disponavimo juo įstatymą, Lietuvos </w:t>
            </w:r>
            <w:r w:rsidRPr="00DD2986">
              <w:rPr>
                <w:color w:val="000000"/>
                <w:sz w:val="24"/>
                <w:szCs w:val="24"/>
                <w:lang w:eastAsia="lt-LT"/>
              </w:rPr>
              <w:lastRenderedPageBreak/>
              <w:t>Respublikos viešųjų įstaigų įstatymą, Lietuvos Respublikos vietos savivaldos įstatymą, Muziejų rinkinių valdymo ir tvarkymo nuostatus, patvirtintus Lietuvos Respublikos kultūros ministro įsakymu, Kultūros įstaigų darbuotojų profesinės veiklos ir etikos taisykles, patvirtintas Lietuvos Respublikos kultūros ministro 2017 m. rugpjūčio 16 d. įsakymu Nr. ĮV-884 „Dėl Kultūros įstaigų darbuotojų profesinės veiklos ir etikos taisyklių patvirtinimo“ bei kitus su muziejų administravimu ir veikla susijusius teisės aktus ir ge</w:t>
            </w:r>
            <w:r w:rsidR="00CD3437">
              <w:rPr>
                <w:color w:val="000000"/>
                <w:sz w:val="24"/>
                <w:szCs w:val="24"/>
                <w:lang w:eastAsia="lt-LT"/>
              </w:rPr>
              <w:t>bėti juos pritaikyti praktikoje.</w:t>
            </w:r>
          </w:p>
          <w:p w14:paraId="44DC478A" w14:textId="0974E975" w:rsidR="007E74A4" w:rsidRPr="00DD2986" w:rsidRDefault="007E74A4" w:rsidP="007E74A4">
            <w:pPr>
              <w:ind w:firstLine="851"/>
              <w:jc w:val="both"/>
              <w:rPr>
                <w:color w:val="000000"/>
                <w:sz w:val="24"/>
                <w:szCs w:val="24"/>
                <w:lang w:eastAsia="lt-LT"/>
              </w:rPr>
            </w:pPr>
            <w:r>
              <w:rPr>
                <w:color w:val="000000"/>
                <w:sz w:val="24"/>
                <w:szCs w:val="24"/>
                <w:lang w:eastAsia="lt-LT"/>
              </w:rPr>
              <w:t>7</w:t>
            </w:r>
            <w:r w:rsidRPr="00DD2986">
              <w:rPr>
                <w:color w:val="000000"/>
                <w:sz w:val="24"/>
                <w:szCs w:val="24"/>
                <w:lang w:eastAsia="lt-LT"/>
              </w:rPr>
              <w:t xml:space="preserve">. </w:t>
            </w:r>
            <w:r w:rsidR="00CD3437">
              <w:rPr>
                <w:color w:val="000000"/>
                <w:sz w:val="24"/>
                <w:szCs w:val="24"/>
                <w:lang w:eastAsia="lt-LT"/>
              </w:rPr>
              <w:t>B</w:t>
            </w:r>
            <w:r w:rsidRPr="00DD2986">
              <w:rPr>
                <w:color w:val="000000"/>
                <w:sz w:val="24"/>
                <w:szCs w:val="24"/>
                <w:lang w:eastAsia="lt-LT"/>
              </w:rPr>
              <w:t>ūti susipažinę</w:t>
            </w:r>
            <w:r w:rsidR="00E25F36">
              <w:rPr>
                <w:color w:val="000000"/>
                <w:sz w:val="24"/>
                <w:szCs w:val="24"/>
                <w:lang w:eastAsia="lt-LT"/>
              </w:rPr>
              <w:t>s</w:t>
            </w:r>
            <w:r w:rsidRPr="00DD2986">
              <w:rPr>
                <w:color w:val="000000"/>
                <w:sz w:val="24"/>
                <w:szCs w:val="24"/>
                <w:lang w:eastAsia="lt-LT"/>
              </w:rPr>
              <w:t xml:space="preserve"> su muziejų srities tarptautiniais dokumentais (1954 m. UNESCO Kultūros vertybių apsaugos ginkluoto konflikto metu konvencija ir jos Pirmasis bei Antrasis protokolai, 1970 m. UNESCO Nelegalaus kultūros vertybių įvežimo, išvežimo ir nuosavybės teisės perdavimo uždraudimo priemonių konvencija, 1995 m. UNIDROIT Pavogtų ar neteisėtai išvežtų kultūros objektų konvencija, 2003 m. UNESCO Nematerialaus kultūros paveldo išsaugojimo konvencija, 2005 m. UNESCO Konvencija dėl kultūros raiškos įvairovės apsaugos ir skatinimo, Tarptautinės muziejų tarybos (ICOM) Muziejų etikos kodeksas).</w:t>
            </w:r>
          </w:p>
          <w:p w14:paraId="275DC2C2" w14:textId="2773591F" w:rsidR="002637CD" w:rsidRPr="000B69E2" w:rsidRDefault="002637CD" w:rsidP="000B69E2">
            <w:pPr>
              <w:ind w:firstLine="851"/>
              <w:jc w:val="both"/>
              <w:rPr>
                <w:color w:val="000000"/>
                <w:sz w:val="24"/>
                <w:szCs w:val="24"/>
                <w:lang w:eastAsia="lt-LT"/>
              </w:rPr>
            </w:pPr>
            <w:bookmarkStart w:id="15" w:name="part_373a27c04b884f8bba30259a298646de"/>
            <w:bookmarkStart w:id="16" w:name="part_35ba184cf06e424cb2ee225a5ecc5451"/>
            <w:bookmarkStart w:id="17" w:name="part_676b2d5df14f4eb0a9de75fcd065d303"/>
            <w:bookmarkStart w:id="18" w:name="part_8a44402b6aa94376bab9632e8dfa15bb"/>
            <w:bookmarkStart w:id="19" w:name="part_7143253502ef472294f8ce3d2a4c99e5"/>
            <w:bookmarkStart w:id="20" w:name="part_25ed54a2a2a642bc841733a76a95c9c1"/>
            <w:bookmarkEnd w:id="15"/>
            <w:bookmarkEnd w:id="16"/>
            <w:bookmarkEnd w:id="17"/>
            <w:bookmarkEnd w:id="18"/>
            <w:bookmarkEnd w:id="19"/>
            <w:bookmarkEnd w:id="20"/>
          </w:p>
        </w:tc>
      </w:tr>
      <w:bookmarkEnd w:id="0"/>
      <w:tr w:rsidR="002637CD" w:rsidRPr="002A035E" w14:paraId="1AF938DE" w14:textId="77777777" w:rsidTr="004C28EE">
        <w:trPr>
          <w:trHeight w:val="320"/>
        </w:trPr>
        <w:tc>
          <w:tcPr>
            <w:tcW w:w="9854" w:type="dxa"/>
          </w:tcPr>
          <w:p w14:paraId="0D5BEF55" w14:textId="77777777" w:rsidR="002637CD" w:rsidRPr="002A035E" w:rsidRDefault="002637CD" w:rsidP="004C28EE">
            <w:pPr>
              <w:rPr>
                <w:b/>
                <w:sz w:val="24"/>
                <w:szCs w:val="24"/>
              </w:rPr>
            </w:pPr>
            <w:r w:rsidRPr="002A035E">
              <w:rPr>
                <w:b/>
                <w:sz w:val="24"/>
                <w:szCs w:val="24"/>
              </w:rPr>
              <w:lastRenderedPageBreak/>
              <w:t>Funkcijos:</w:t>
            </w:r>
          </w:p>
        </w:tc>
      </w:tr>
      <w:tr w:rsidR="002637CD" w:rsidRPr="002A035E" w14:paraId="00C400A7" w14:textId="77777777" w:rsidTr="004C28EE">
        <w:trPr>
          <w:trHeight w:val="571"/>
        </w:trPr>
        <w:tc>
          <w:tcPr>
            <w:tcW w:w="9854" w:type="dxa"/>
          </w:tcPr>
          <w:p w14:paraId="66075DD6" w14:textId="77777777" w:rsidR="002637CD" w:rsidRPr="002A035E" w:rsidRDefault="002637CD" w:rsidP="004C28EE">
            <w:pPr>
              <w:jc w:val="both"/>
              <w:rPr>
                <w:sz w:val="24"/>
                <w:szCs w:val="24"/>
              </w:rPr>
            </w:pPr>
            <w:r w:rsidRPr="002A035E">
              <w:rPr>
                <w:sz w:val="24"/>
                <w:szCs w:val="24"/>
              </w:rPr>
              <w:t>Darbuotojas vykdo šias funkcijas:</w:t>
            </w:r>
          </w:p>
          <w:p w14:paraId="4DFE0F8E" w14:textId="3B533E86" w:rsidR="00EF24EA" w:rsidRPr="001A7ED2" w:rsidRDefault="00EF24EA" w:rsidP="00EF24EA">
            <w:pPr>
              <w:ind w:firstLine="720"/>
              <w:jc w:val="both"/>
              <w:rPr>
                <w:sz w:val="24"/>
                <w:szCs w:val="24"/>
              </w:rPr>
            </w:pPr>
            <w:r w:rsidRPr="001A7ED2">
              <w:rPr>
                <w:sz w:val="24"/>
                <w:szCs w:val="24"/>
              </w:rPr>
              <w:t xml:space="preserve">1. </w:t>
            </w:r>
            <w:r w:rsidR="00CD3437">
              <w:rPr>
                <w:sz w:val="24"/>
                <w:szCs w:val="24"/>
              </w:rPr>
              <w:t>V</w:t>
            </w:r>
            <w:r w:rsidRPr="001A7ED2">
              <w:rPr>
                <w:sz w:val="24"/>
                <w:szCs w:val="24"/>
              </w:rPr>
              <w:t xml:space="preserve">adovauja </w:t>
            </w:r>
            <w:r>
              <w:rPr>
                <w:sz w:val="24"/>
                <w:szCs w:val="24"/>
              </w:rPr>
              <w:t>M</w:t>
            </w:r>
            <w:r w:rsidRPr="001A7ED2">
              <w:rPr>
                <w:sz w:val="24"/>
                <w:szCs w:val="24"/>
              </w:rPr>
              <w:t>uziejaus metinio veiklos plano rengimui, jų įgyvendinimui</w:t>
            </w:r>
            <w:r w:rsidRPr="00FC7F25">
              <w:rPr>
                <w:sz w:val="24"/>
                <w:szCs w:val="24"/>
              </w:rPr>
              <w:t xml:space="preserve">, dalyvauja rengiant savivaldybės strateginius planus, organizuoja ir koordinuoja Muziejaus veiklą pavestoms funkcijoms atlikti ir įgyvendinti, analizuoja ir vertina Muziejaus </w:t>
            </w:r>
            <w:r w:rsidRPr="001A7ED2">
              <w:rPr>
                <w:sz w:val="24"/>
                <w:szCs w:val="24"/>
              </w:rPr>
              <w:t>veiklą, materialinius ir intelektinius išteklius</w:t>
            </w:r>
            <w:r w:rsidR="00CD3437">
              <w:rPr>
                <w:sz w:val="24"/>
                <w:szCs w:val="24"/>
              </w:rPr>
              <w:t>.</w:t>
            </w:r>
            <w:r w:rsidRPr="00876786">
              <w:rPr>
                <w:sz w:val="24"/>
                <w:szCs w:val="24"/>
              </w:rPr>
              <w:t xml:space="preserve"> </w:t>
            </w:r>
          </w:p>
          <w:p w14:paraId="26A78AC3" w14:textId="2866AF24" w:rsidR="00EF24EA" w:rsidRPr="001A7ED2" w:rsidRDefault="00EF24EA" w:rsidP="00EF24EA">
            <w:pPr>
              <w:ind w:firstLine="720"/>
              <w:jc w:val="both"/>
              <w:rPr>
                <w:sz w:val="24"/>
                <w:szCs w:val="24"/>
              </w:rPr>
            </w:pPr>
            <w:r>
              <w:rPr>
                <w:sz w:val="24"/>
                <w:szCs w:val="24"/>
              </w:rPr>
              <w:t>2</w:t>
            </w:r>
            <w:r w:rsidRPr="001A7ED2">
              <w:rPr>
                <w:sz w:val="24"/>
                <w:szCs w:val="24"/>
              </w:rPr>
              <w:t xml:space="preserve">. </w:t>
            </w:r>
            <w:r w:rsidR="00CD3437">
              <w:rPr>
                <w:sz w:val="24"/>
                <w:szCs w:val="24"/>
              </w:rPr>
              <w:t>T</w:t>
            </w:r>
            <w:r w:rsidRPr="001A7ED2">
              <w:rPr>
                <w:sz w:val="24"/>
                <w:szCs w:val="24"/>
              </w:rPr>
              <w:t xml:space="preserve">eisės aktų nustatyta tvarka valdo, naudoja ir disponuoja </w:t>
            </w:r>
            <w:r>
              <w:rPr>
                <w:sz w:val="24"/>
                <w:szCs w:val="24"/>
              </w:rPr>
              <w:t>M</w:t>
            </w:r>
            <w:r w:rsidRPr="001A7ED2">
              <w:rPr>
                <w:sz w:val="24"/>
                <w:szCs w:val="24"/>
              </w:rPr>
              <w:t xml:space="preserve">uziejaus turtu, lėšomis; rūpinasi intelektiniais, materialiniais, finansiniais, informaciniais ištekliais, užtikrina racionalų ir taupų jų naudojimą, veiksmingą </w:t>
            </w:r>
            <w:r>
              <w:rPr>
                <w:sz w:val="24"/>
                <w:szCs w:val="24"/>
              </w:rPr>
              <w:t>M</w:t>
            </w:r>
            <w:r w:rsidRPr="001A7ED2">
              <w:rPr>
                <w:sz w:val="24"/>
                <w:szCs w:val="24"/>
              </w:rPr>
              <w:t xml:space="preserve">uziejaus vidaus kontrolės sistemos sukūrimą, jos veikimą ir tobulinimą; turi </w:t>
            </w:r>
            <w:r w:rsidR="00CD3437">
              <w:rPr>
                <w:sz w:val="24"/>
                <w:szCs w:val="24"/>
              </w:rPr>
              <w:t>parašo teisę banko dokumentuose.</w:t>
            </w:r>
          </w:p>
          <w:p w14:paraId="04831BF5" w14:textId="7B051991" w:rsidR="00EF24EA" w:rsidRPr="001A7ED2" w:rsidRDefault="00EF24EA" w:rsidP="00EF24EA">
            <w:pPr>
              <w:ind w:firstLine="720"/>
              <w:jc w:val="both"/>
              <w:rPr>
                <w:sz w:val="24"/>
                <w:szCs w:val="24"/>
              </w:rPr>
            </w:pPr>
            <w:r>
              <w:rPr>
                <w:sz w:val="24"/>
                <w:szCs w:val="24"/>
              </w:rPr>
              <w:t>3</w:t>
            </w:r>
            <w:r w:rsidRPr="001A7ED2">
              <w:rPr>
                <w:sz w:val="24"/>
                <w:szCs w:val="24"/>
              </w:rPr>
              <w:t xml:space="preserve">. </w:t>
            </w:r>
            <w:r w:rsidR="00CD3437">
              <w:rPr>
                <w:sz w:val="24"/>
                <w:szCs w:val="24"/>
              </w:rPr>
              <w:t>P</w:t>
            </w:r>
            <w:r w:rsidRPr="001A7ED2">
              <w:rPr>
                <w:sz w:val="24"/>
                <w:szCs w:val="24"/>
              </w:rPr>
              <w:t>agal kompetenciją leidžia įsakymus, organizuoja ir kontroliuoja jų vykdymą;</w:t>
            </w:r>
          </w:p>
          <w:p w14:paraId="34D43390" w14:textId="453B1EF6" w:rsidR="00EF24EA" w:rsidRPr="00876786" w:rsidRDefault="00EF24EA" w:rsidP="00EF24EA">
            <w:pPr>
              <w:ind w:firstLine="720"/>
              <w:jc w:val="both"/>
              <w:rPr>
                <w:sz w:val="24"/>
                <w:szCs w:val="24"/>
              </w:rPr>
            </w:pPr>
            <w:r>
              <w:rPr>
                <w:sz w:val="24"/>
                <w:szCs w:val="24"/>
              </w:rPr>
              <w:t>4</w:t>
            </w:r>
            <w:r w:rsidRPr="001A7ED2">
              <w:rPr>
                <w:sz w:val="24"/>
                <w:szCs w:val="24"/>
              </w:rPr>
              <w:t xml:space="preserve">. </w:t>
            </w:r>
            <w:r w:rsidR="00CD3437">
              <w:rPr>
                <w:sz w:val="24"/>
                <w:szCs w:val="24"/>
              </w:rPr>
              <w:t>T</w:t>
            </w:r>
            <w:r w:rsidRPr="001A7ED2">
              <w:rPr>
                <w:sz w:val="24"/>
                <w:szCs w:val="24"/>
              </w:rPr>
              <w:t xml:space="preserve">eisės aktų nustatyta tvarka valdo, naudoja </w:t>
            </w:r>
            <w:r>
              <w:rPr>
                <w:sz w:val="24"/>
                <w:szCs w:val="24"/>
              </w:rPr>
              <w:t>M</w:t>
            </w:r>
            <w:r w:rsidRPr="001A7ED2">
              <w:rPr>
                <w:sz w:val="24"/>
                <w:szCs w:val="24"/>
              </w:rPr>
              <w:t>uziejaus turtą, lėšas ir jais disponuoja, r</w:t>
            </w:r>
            <w:r>
              <w:rPr>
                <w:sz w:val="24"/>
                <w:szCs w:val="24"/>
              </w:rPr>
              <w:t xml:space="preserve">ūpinasi racionaliu jų </w:t>
            </w:r>
            <w:r w:rsidRPr="00876786">
              <w:rPr>
                <w:sz w:val="24"/>
                <w:szCs w:val="24"/>
              </w:rPr>
              <w:t>naudojimu, pat</w:t>
            </w:r>
            <w:r w:rsidR="00CD3437">
              <w:rPr>
                <w:sz w:val="24"/>
                <w:szCs w:val="24"/>
              </w:rPr>
              <w:t>ikėto turto apsauga.</w:t>
            </w:r>
          </w:p>
          <w:p w14:paraId="4BCADF92" w14:textId="6AC8706D" w:rsidR="00EF24EA" w:rsidRPr="001A7ED2" w:rsidRDefault="00EF24EA" w:rsidP="00EF24EA">
            <w:pPr>
              <w:ind w:firstLine="720"/>
              <w:jc w:val="both"/>
              <w:rPr>
                <w:sz w:val="24"/>
                <w:szCs w:val="24"/>
              </w:rPr>
            </w:pPr>
            <w:r w:rsidRPr="00876786">
              <w:rPr>
                <w:sz w:val="24"/>
                <w:szCs w:val="24"/>
              </w:rPr>
              <w:t xml:space="preserve">5. </w:t>
            </w:r>
            <w:r w:rsidR="00CD3437">
              <w:rPr>
                <w:sz w:val="24"/>
                <w:szCs w:val="24"/>
              </w:rPr>
              <w:t>V</w:t>
            </w:r>
            <w:r w:rsidRPr="00876786">
              <w:rPr>
                <w:sz w:val="24"/>
                <w:szCs w:val="24"/>
              </w:rPr>
              <w:t>adovaudamasis Savivaldybės tarybos patvirtintu didžiausiu leistinu Muziejaus etatų skaičiumi ir vidaus struktūra, sudaro pareigybių sąrašą, neviršydamas nustatyto metinio darbo užmokesčio fondo n</w:t>
            </w:r>
            <w:r w:rsidR="00CD3437">
              <w:rPr>
                <w:sz w:val="24"/>
                <w:szCs w:val="24"/>
              </w:rPr>
              <w:t>ustato pareiginės algos dydžius.</w:t>
            </w:r>
          </w:p>
          <w:p w14:paraId="40EFD016" w14:textId="5C96D80F" w:rsidR="00EF24EA" w:rsidRPr="001A7ED2" w:rsidRDefault="00EF24EA" w:rsidP="00EF24EA">
            <w:pPr>
              <w:ind w:firstLine="720"/>
              <w:jc w:val="both"/>
              <w:rPr>
                <w:sz w:val="24"/>
                <w:szCs w:val="24"/>
              </w:rPr>
            </w:pPr>
            <w:r>
              <w:rPr>
                <w:sz w:val="24"/>
                <w:szCs w:val="24"/>
              </w:rPr>
              <w:t>6</w:t>
            </w:r>
            <w:r w:rsidRPr="001A7ED2">
              <w:rPr>
                <w:sz w:val="24"/>
                <w:szCs w:val="24"/>
              </w:rPr>
              <w:t xml:space="preserve">. </w:t>
            </w:r>
            <w:r w:rsidR="00CD3437">
              <w:rPr>
                <w:sz w:val="24"/>
                <w:szCs w:val="24"/>
              </w:rPr>
              <w:t>Tv</w:t>
            </w:r>
            <w:r w:rsidRPr="001A7ED2">
              <w:rPr>
                <w:sz w:val="24"/>
                <w:szCs w:val="24"/>
              </w:rPr>
              <w:t xml:space="preserve">irtina darbuotojų pareigybių aprašymus, Lietuvos Respublikos darbo kodekso ir kitų teisės aktų nustatyta tvarka priima į darbą ir atleidžia iš jo </w:t>
            </w:r>
            <w:r>
              <w:rPr>
                <w:sz w:val="24"/>
                <w:szCs w:val="24"/>
              </w:rPr>
              <w:t>M</w:t>
            </w:r>
            <w:r w:rsidRPr="001A7ED2">
              <w:rPr>
                <w:sz w:val="24"/>
                <w:szCs w:val="24"/>
              </w:rPr>
              <w:t>uziejaus darbuotojus, pasirašo su ja</w:t>
            </w:r>
            <w:r>
              <w:rPr>
                <w:sz w:val="24"/>
                <w:szCs w:val="24"/>
              </w:rPr>
              <w:t>is darbo sutartis</w:t>
            </w:r>
            <w:r w:rsidR="00CD3437">
              <w:rPr>
                <w:sz w:val="24"/>
                <w:szCs w:val="24"/>
              </w:rPr>
              <w:t>.</w:t>
            </w:r>
          </w:p>
          <w:p w14:paraId="4B0EB2FC" w14:textId="5A93F1D9" w:rsidR="00EF24EA" w:rsidRPr="00876786" w:rsidRDefault="00EF24EA" w:rsidP="00EF24EA">
            <w:pPr>
              <w:ind w:firstLine="720"/>
              <w:jc w:val="both"/>
              <w:rPr>
                <w:sz w:val="24"/>
                <w:szCs w:val="24"/>
              </w:rPr>
            </w:pPr>
            <w:r>
              <w:rPr>
                <w:sz w:val="24"/>
                <w:szCs w:val="24"/>
              </w:rPr>
              <w:t>7</w:t>
            </w:r>
            <w:r w:rsidRPr="001A7ED2">
              <w:rPr>
                <w:sz w:val="24"/>
                <w:szCs w:val="24"/>
              </w:rPr>
              <w:t xml:space="preserve">. </w:t>
            </w:r>
            <w:r w:rsidR="00CD3437">
              <w:rPr>
                <w:sz w:val="24"/>
                <w:szCs w:val="24"/>
              </w:rPr>
              <w:t>N</w:t>
            </w:r>
            <w:r w:rsidRPr="001A7ED2">
              <w:rPr>
                <w:sz w:val="24"/>
                <w:szCs w:val="24"/>
              </w:rPr>
              <w:t xml:space="preserve">ustato ir skiria darbuotojams darbo užmokesčio priedus, priemokas, vienkartines pinigines išmokas. Atsižvelgdamas į įprastą darbo krūvį viršijančią veiklą, darbo kokybę, papildomų užduočių vykdymą, neviršydamas </w:t>
            </w:r>
            <w:r w:rsidRPr="00876786">
              <w:rPr>
                <w:sz w:val="24"/>
                <w:szCs w:val="24"/>
              </w:rPr>
              <w:t>nustatyto darbo užmokesčio fondo, skiria vienkartines materialines pašalpas mirties ar kitais ypatingais a</w:t>
            </w:r>
            <w:r w:rsidR="00CD3437">
              <w:rPr>
                <w:sz w:val="24"/>
                <w:szCs w:val="24"/>
              </w:rPr>
              <w:t>tvejais iš Muziejui skirtų lėšų.</w:t>
            </w:r>
          </w:p>
          <w:p w14:paraId="0DF542F8" w14:textId="04C0DF10" w:rsidR="00EF24EA" w:rsidRDefault="00EF24EA" w:rsidP="00EF24EA">
            <w:pPr>
              <w:ind w:firstLine="720"/>
              <w:jc w:val="both"/>
              <w:rPr>
                <w:sz w:val="24"/>
                <w:szCs w:val="24"/>
              </w:rPr>
            </w:pPr>
            <w:r w:rsidRPr="00876786">
              <w:rPr>
                <w:rStyle w:val="FontStyle14"/>
                <w:sz w:val="24"/>
                <w:szCs w:val="24"/>
                <w:lang w:eastAsia="lt-LT"/>
              </w:rPr>
              <w:t xml:space="preserve">8. </w:t>
            </w:r>
            <w:r w:rsidR="00CD3437">
              <w:rPr>
                <w:rStyle w:val="FontStyle14"/>
                <w:sz w:val="24"/>
                <w:szCs w:val="24"/>
                <w:lang w:eastAsia="lt-LT"/>
              </w:rPr>
              <w:t>T</w:t>
            </w:r>
            <w:r w:rsidRPr="00876786">
              <w:rPr>
                <w:rStyle w:val="FontStyle14"/>
                <w:sz w:val="24"/>
                <w:szCs w:val="24"/>
                <w:lang w:eastAsia="lt-LT"/>
              </w:rPr>
              <w:t xml:space="preserve">virtina Muziejaus darbo tvarkos taisykles, </w:t>
            </w:r>
            <w:r w:rsidRPr="00876786">
              <w:rPr>
                <w:sz w:val="24"/>
                <w:szCs w:val="24"/>
              </w:rPr>
              <w:t xml:space="preserve">struktūrinių padalinių nuostatus, veiklos programas, naudojimąsi Muziejumi taisykles, tvarkas, </w:t>
            </w:r>
            <w:r w:rsidRPr="00876786">
              <w:rPr>
                <w:rStyle w:val="FontStyle14"/>
                <w:sz w:val="24"/>
                <w:szCs w:val="24"/>
                <w:lang w:eastAsia="lt-LT"/>
              </w:rPr>
              <w:t>saugos ir sveikatos darbe, priešgaisrinės saugos ir kitas instrukcijas</w:t>
            </w:r>
            <w:r w:rsidRPr="00876786">
              <w:rPr>
                <w:sz w:val="24"/>
                <w:szCs w:val="24"/>
              </w:rPr>
              <w:t>, kitus Muziejaus darbą reglamentuojančius</w:t>
            </w:r>
            <w:r w:rsidRPr="00DB3A15">
              <w:rPr>
                <w:sz w:val="24"/>
                <w:szCs w:val="24"/>
              </w:rPr>
              <w:t xml:space="preserve"> dokumentus, jeig</w:t>
            </w:r>
            <w:r w:rsidR="00CD3437">
              <w:rPr>
                <w:sz w:val="24"/>
                <w:szCs w:val="24"/>
              </w:rPr>
              <w:t>u teisės aktai nenustato kitaip.</w:t>
            </w:r>
          </w:p>
          <w:p w14:paraId="1516DA45" w14:textId="5EDE37A8" w:rsidR="00EF24EA" w:rsidRPr="00DB3A15" w:rsidRDefault="00EF24EA" w:rsidP="00EF24EA">
            <w:pPr>
              <w:ind w:firstLine="720"/>
              <w:jc w:val="both"/>
              <w:rPr>
                <w:rStyle w:val="FontStyle14"/>
                <w:sz w:val="24"/>
                <w:szCs w:val="24"/>
                <w:lang w:eastAsia="lt-LT"/>
              </w:rPr>
            </w:pPr>
            <w:r>
              <w:rPr>
                <w:rStyle w:val="FontStyle14"/>
                <w:sz w:val="24"/>
                <w:szCs w:val="24"/>
                <w:lang w:eastAsia="lt-LT"/>
              </w:rPr>
              <w:t>9</w:t>
            </w:r>
            <w:r w:rsidRPr="00DB3A15">
              <w:rPr>
                <w:rStyle w:val="FontStyle14"/>
                <w:sz w:val="24"/>
                <w:szCs w:val="24"/>
                <w:lang w:eastAsia="lt-LT"/>
              </w:rPr>
              <w:t xml:space="preserve">. </w:t>
            </w:r>
            <w:r w:rsidR="00CD3437">
              <w:rPr>
                <w:rStyle w:val="FontStyle14"/>
                <w:sz w:val="24"/>
                <w:szCs w:val="24"/>
                <w:lang w:eastAsia="lt-LT"/>
              </w:rPr>
              <w:t>T</w:t>
            </w:r>
            <w:r>
              <w:rPr>
                <w:rStyle w:val="FontStyle14"/>
                <w:sz w:val="24"/>
                <w:szCs w:val="24"/>
                <w:lang w:eastAsia="lt-LT"/>
              </w:rPr>
              <w:t xml:space="preserve">virtina </w:t>
            </w:r>
            <w:r w:rsidRPr="00DB3A15">
              <w:rPr>
                <w:rStyle w:val="FontStyle14"/>
                <w:sz w:val="24"/>
                <w:szCs w:val="24"/>
                <w:lang w:eastAsia="lt-LT"/>
              </w:rPr>
              <w:t>ekspozicijų ir parodų teminę struktūrą, parengtus publikuoti leidinius;</w:t>
            </w:r>
          </w:p>
          <w:p w14:paraId="28C0490F" w14:textId="1568EDC3" w:rsidR="00EF24EA" w:rsidRPr="00876786" w:rsidRDefault="00EF24EA" w:rsidP="00EF24EA">
            <w:pPr>
              <w:ind w:firstLine="720"/>
              <w:jc w:val="both"/>
              <w:rPr>
                <w:sz w:val="24"/>
                <w:szCs w:val="24"/>
              </w:rPr>
            </w:pPr>
            <w:r w:rsidRPr="00876786">
              <w:rPr>
                <w:rStyle w:val="FontStyle14"/>
                <w:sz w:val="24"/>
                <w:szCs w:val="24"/>
                <w:lang w:eastAsia="lt-LT"/>
              </w:rPr>
              <w:t>10. sudaro Muziejaus tarybą, tvirtina jos</w:t>
            </w:r>
            <w:r w:rsidRPr="00876786">
              <w:rPr>
                <w:sz w:val="24"/>
                <w:szCs w:val="24"/>
                <w:lang w:eastAsia="lt-LT"/>
              </w:rPr>
              <w:t xml:space="preserve"> personalinę sudėtį ir darbo reglamentą, </w:t>
            </w:r>
            <w:r w:rsidRPr="00876786">
              <w:rPr>
                <w:sz w:val="24"/>
                <w:szCs w:val="24"/>
              </w:rPr>
              <w:t>skiria Muziejaus darbuotoją-Muziejaus tarybos sekretorių, suteikia reikalingą infrastruktūrą ir priemon</w:t>
            </w:r>
            <w:r w:rsidR="00CD3437">
              <w:rPr>
                <w:sz w:val="24"/>
                <w:szCs w:val="24"/>
              </w:rPr>
              <w:t>es Muziejaus tarybos posėdžiams.</w:t>
            </w:r>
          </w:p>
          <w:p w14:paraId="73BF7C91" w14:textId="2250DDBA" w:rsidR="00EF24EA" w:rsidRPr="00876786" w:rsidRDefault="00EF24EA" w:rsidP="00EF24EA">
            <w:pPr>
              <w:ind w:firstLine="720"/>
              <w:jc w:val="both"/>
              <w:rPr>
                <w:rStyle w:val="FontStyle14"/>
                <w:sz w:val="24"/>
                <w:szCs w:val="24"/>
              </w:rPr>
            </w:pPr>
            <w:r w:rsidRPr="00876786">
              <w:rPr>
                <w:sz w:val="24"/>
                <w:szCs w:val="24"/>
              </w:rPr>
              <w:t xml:space="preserve">11. </w:t>
            </w:r>
            <w:r w:rsidR="00CD3437">
              <w:rPr>
                <w:sz w:val="24"/>
                <w:szCs w:val="24"/>
              </w:rPr>
              <w:t>T</w:t>
            </w:r>
            <w:r w:rsidRPr="00876786">
              <w:rPr>
                <w:sz w:val="24"/>
                <w:szCs w:val="24"/>
              </w:rPr>
              <w:t xml:space="preserve">virtina Muziejaus </w:t>
            </w:r>
            <w:r w:rsidRPr="00876786">
              <w:rPr>
                <w:rStyle w:val="FontStyle14"/>
                <w:sz w:val="24"/>
                <w:szCs w:val="24"/>
                <w:lang w:eastAsia="lt-LT"/>
              </w:rPr>
              <w:t>rinkinių, eksponatų aprašymo, tyrimo, restauravimo, konservavimo, eksponavimo, populiarinimo ir saugojimo darbų ir kitus šią veiklą reglamentuojančius dokumentus;</w:t>
            </w:r>
          </w:p>
          <w:p w14:paraId="141AC8C1" w14:textId="7AA7AAFC" w:rsidR="00EF24EA" w:rsidRPr="001A7ED2" w:rsidRDefault="00EF24EA" w:rsidP="00EF24EA">
            <w:pPr>
              <w:ind w:firstLine="720"/>
              <w:jc w:val="both"/>
              <w:rPr>
                <w:sz w:val="24"/>
                <w:szCs w:val="24"/>
              </w:rPr>
            </w:pPr>
            <w:r w:rsidRPr="00876786">
              <w:rPr>
                <w:sz w:val="24"/>
                <w:szCs w:val="24"/>
              </w:rPr>
              <w:t xml:space="preserve">12. Muziejaus vardu sudaro sutartis, vykdo įgyvendinimo </w:t>
            </w:r>
            <w:proofErr w:type="spellStart"/>
            <w:r w:rsidRPr="00876786">
              <w:rPr>
                <w:sz w:val="24"/>
                <w:szCs w:val="24"/>
              </w:rPr>
              <w:t>stebėseną</w:t>
            </w:r>
            <w:proofErr w:type="spellEnd"/>
            <w:r w:rsidRPr="00876786">
              <w:rPr>
                <w:sz w:val="24"/>
                <w:szCs w:val="24"/>
              </w:rPr>
              <w:t>, teikia vykdymo ataskaitas, išduoda įgaliojim</w:t>
            </w:r>
            <w:r w:rsidR="00CD3437">
              <w:rPr>
                <w:sz w:val="24"/>
                <w:szCs w:val="24"/>
              </w:rPr>
              <w:t>us Muziejaus funkcijoms atlikti.</w:t>
            </w:r>
          </w:p>
          <w:p w14:paraId="6294542D" w14:textId="085E11DA" w:rsidR="00EF24EA" w:rsidRPr="001A7ED2" w:rsidRDefault="00EF24EA" w:rsidP="00EF24EA">
            <w:pPr>
              <w:ind w:firstLine="720"/>
              <w:jc w:val="both"/>
              <w:rPr>
                <w:sz w:val="24"/>
                <w:szCs w:val="24"/>
              </w:rPr>
            </w:pPr>
            <w:r w:rsidRPr="001A7ED2">
              <w:rPr>
                <w:sz w:val="24"/>
                <w:szCs w:val="24"/>
              </w:rPr>
              <w:t>1</w:t>
            </w:r>
            <w:r>
              <w:rPr>
                <w:sz w:val="24"/>
                <w:szCs w:val="24"/>
              </w:rPr>
              <w:t>3</w:t>
            </w:r>
            <w:r w:rsidRPr="001A7ED2">
              <w:rPr>
                <w:sz w:val="24"/>
                <w:szCs w:val="24"/>
              </w:rPr>
              <w:t xml:space="preserve">. </w:t>
            </w:r>
            <w:r w:rsidR="00CD3437">
              <w:rPr>
                <w:sz w:val="24"/>
                <w:szCs w:val="24"/>
              </w:rPr>
              <w:t>T</w:t>
            </w:r>
            <w:r w:rsidRPr="001A7ED2">
              <w:rPr>
                <w:sz w:val="24"/>
                <w:szCs w:val="24"/>
              </w:rPr>
              <w:t xml:space="preserve">eisės aktų nustatyta tvarka atstovauja </w:t>
            </w:r>
            <w:r>
              <w:rPr>
                <w:sz w:val="24"/>
                <w:szCs w:val="24"/>
              </w:rPr>
              <w:t>M</w:t>
            </w:r>
            <w:r w:rsidRPr="001A7ED2">
              <w:rPr>
                <w:sz w:val="24"/>
                <w:szCs w:val="24"/>
              </w:rPr>
              <w:t>uziejui valstybės ar savivaldybės institucijose, k</w:t>
            </w:r>
            <w:r w:rsidR="00CD3437">
              <w:rPr>
                <w:sz w:val="24"/>
                <w:szCs w:val="24"/>
              </w:rPr>
              <w:t>itose įstaigose, organizacijose.</w:t>
            </w:r>
          </w:p>
          <w:p w14:paraId="6F6E27CC" w14:textId="71B56852" w:rsidR="00EF24EA" w:rsidRPr="00FC7F25" w:rsidRDefault="00EF24EA" w:rsidP="00EF24EA">
            <w:pPr>
              <w:ind w:firstLine="720"/>
              <w:jc w:val="both"/>
              <w:rPr>
                <w:sz w:val="24"/>
                <w:szCs w:val="24"/>
              </w:rPr>
            </w:pPr>
            <w:r>
              <w:rPr>
                <w:sz w:val="24"/>
                <w:szCs w:val="24"/>
              </w:rPr>
              <w:t>14</w:t>
            </w:r>
            <w:r w:rsidRPr="001A7ED2">
              <w:rPr>
                <w:sz w:val="24"/>
                <w:szCs w:val="24"/>
              </w:rPr>
              <w:t xml:space="preserve">. </w:t>
            </w:r>
            <w:r w:rsidR="00CD3437">
              <w:rPr>
                <w:sz w:val="24"/>
                <w:szCs w:val="24"/>
              </w:rPr>
              <w:t>T</w:t>
            </w:r>
            <w:r w:rsidRPr="00FC7F25">
              <w:rPr>
                <w:sz w:val="24"/>
                <w:szCs w:val="24"/>
              </w:rPr>
              <w:t xml:space="preserve">eisės aktų nustatyta tvarka teikia ataskaitas steigėjui ir kitoms institucijoms, garantuoja, </w:t>
            </w:r>
            <w:r w:rsidRPr="00FC7F25">
              <w:rPr>
                <w:sz w:val="24"/>
                <w:szCs w:val="24"/>
              </w:rPr>
              <w:lastRenderedPageBreak/>
              <w:t>kad pagal Lietuvos Respublikos viešojo sektoriaus atskaitomybės įstatymą ataskaitų rinkiniai ir stati</w:t>
            </w:r>
            <w:r w:rsidR="00CD3437">
              <w:rPr>
                <w:sz w:val="24"/>
                <w:szCs w:val="24"/>
              </w:rPr>
              <w:t>stinės ataskaitos būtų teisingi.</w:t>
            </w:r>
          </w:p>
          <w:p w14:paraId="6FF9BB10" w14:textId="5CD0F318" w:rsidR="00EF24EA" w:rsidRPr="00FC7F25" w:rsidRDefault="00CD3437" w:rsidP="00EF24EA">
            <w:pPr>
              <w:ind w:firstLine="720"/>
              <w:jc w:val="both"/>
              <w:rPr>
                <w:sz w:val="24"/>
                <w:szCs w:val="24"/>
              </w:rPr>
            </w:pPr>
            <w:r>
              <w:rPr>
                <w:sz w:val="24"/>
                <w:szCs w:val="24"/>
              </w:rPr>
              <w:t>15. T</w:t>
            </w:r>
            <w:r w:rsidR="00EF24EA" w:rsidRPr="00FC7F25">
              <w:rPr>
                <w:sz w:val="24"/>
                <w:szCs w:val="24"/>
              </w:rPr>
              <w:t>eisės aktų nustatyta tvarka sudaro nuolatines ir laikinąsias komisijas, darbo grupes ir kt. Muzie</w:t>
            </w:r>
            <w:r>
              <w:rPr>
                <w:sz w:val="24"/>
                <w:szCs w:val="24"/>
              </w:rPr>
              <w:t>jaus veiklos funkcijoms vykdyti.</w:t>
            </w:r>
          </w:p>
          <w:p w14:paraId="5A8A3BB0" w14:textId="64A2BBF2" w:rsidR="00EF24EA" w:rsidRPr="00876786" w:rsidRDefault="00EF24EA" w:rsidP="00EF24EA">
            <w:pPr>
              <w:ind w:firstLine="720"/>
              <w:jc w:val="both"/>
              <w:rPr>
                <w:sz w:val="24"/>
                <w:szCs w:val="24"/>
              </w:rPr>
            </w:pPr>
            <w:r>
              <w:rPr>
                <w:sz w:val="24"/>
                <w:szCs w:val="24"/>
              </w:rPr>
              <w:t>16</w:t>
            </w:r>
            <w:r w:rsidRPr="001A7ED2">
              <w:rPr>
                <w:sz w:val="24"/>
                <w:szCs w:val="24"/>
              </w:rPr>
              <w:t xml:space="preserve">. </w:t>
            </w:r>
            <w:r w:rsidR="00CD3437">
              <w:rPr>
                <w:sz w:val="24"/>
                <w:szCs w:val="24"/>
              </w:rPr>
              <w:t>O</w:t>
            </w:r>
            <w:r w:rsidRPr="001A7ED2">
              <w:rPr>
                <w:sz w:val="24"/>
                <w:szCs w:val="24"/>
              </w:rPr>
              <w:t xml:space="preserve">rganizuoja </w:t>
            </w:r>
            <w:r>
              <w:rPr>
                <w:sz w:val="24"/>
                <w:szCs w:val="24"/>
              </w:rPr>
              <w:t>M</w:t>
            </w:r>
            <w:r w:rsidRPr="001A7ED2">
              <w:rPr>
                <w:sz w:val="24"/>
                <w:szCs w:val="24"/>
              </w:rPr>
              <w:t xml:space="preserve">uziejaus </w:t>
            </w:r>
            <w:r w:rsidRPr="00876786">
              <w:rPr>
                <w:sz w:val="24"/>
                <w:szCs w:val="24"/>
              </w:rPr>
              <w:t>dokumentų valdymą ir saugojimą teisės aktų nustatyta tvarka;</w:t>
            </w:r>
          </w:p>
          <w:p w14:paraId="0420B7EA" w14:textId="6C8156E3" w:rsidR="00EF24EA" w:rsidRPr="00876786" w:rsidRDefault="00EF24EA" w:rsidP="00EF24EA">
            <w:pPr>
              <w:ind w:firstLine="720"/>
              <w:jc w:val="both"/>
              <w:rPr>
                <w:sz w:val="24"/>
                <w:szCs w:val="24"/>
              </w:rPr>
            </w:pPr>
            <w:r w:rsidRPr="00876786">
              <w:rPr>
                <w:sz w:val="24"/>
                <w:szCs w:val="24"/>
              </w:rPr>
              <w:t xml:space="preserve">17. </w:t>
            </w:r>
            <w:r w:rsidR="00CD3437">
              <w:rPr>
                <w:sz w:val="24"/>
                <w:szCs w:val="24"/>
              </w:rPr>
              <w:t>T</w:t>
            </w:r>
            <w:r w:rsidRPr="00876786">
              <w:rPr>
                <w:sz w:val="24"/>
                <w:szCs w:val="24"/>
              </w:rPr>
              <w:t>eisės aktų nustatyta tvarka Muziejuje aktyviai dirbusiam ir kūrusiam muziejininkui, su kuriuo darbo sutartis nutraukiama, s</w:t>
            </w:r>
            <w:r w:rsidR="00CD3437">
              <w:rPr>
                <w:sz w:val="24"/>
                <w:szCs w:val="24"/>
              </w:rPr>
              <w:t>uteikia Muziejaus emerito vardą.</w:t>
            </w:r>
          </w:p>
          <w:p w14:paraId="763C51D7" w14:textId="533A3B1C" w:rsidR="00EF24EA" w:rsidRPr="00876786" w:rsidRDefault="00EF24EA" w:rsidP="00EF24EA">
            <w:pPr>
              <w:ind w:firstLine="720"/>
              <w:jc w:val="both"/>
              <w:rPr>
                <w:sz w:val="24"/>
                <w:szCs w:val="24"/>
              </w:rPr>
            </w:pPr>
            <w:r w:rsidRPr="00876786">
              <w:rPr>
                <w:sz w:val="24"/>
                <w:szCs w:val="24"/>
              </w:rPr>
              <w:t xml:space="preserve">18. </w:t>
            </w:r>
            <w:r w:rsidR="00CD3437">
              <w:rPr>
                <w:sz w:val="24"/>
                <w:szCs w:val="24"/>
              </w:rPr>
              <w:t>K</w:t>
            </w:r>
            <w:r w:rsidRPr="00876786">
              <w:rPr>
                <w:sz w:val="24"/>
                <w:szCs w:val="24"/>
              </w:rPr>
              <w:t>oordinuoja Rokiškio rajono nematerialaus kultūros paveldo sąva</w:t>
            </w:r>
            <w:r w:rsidR="00CD3437">
              <w:rPr>
                <w:sz w:val="24"/>
                <w:szCs w:val="24"/>
              </w:rPr>
              <w:t>do sudarymą.</w:t>
            </w:r>
          </w:p>
          <w:p w14:paraId="25386D40" w14:textId="31DDBCA9" w:rsidR="002637CD" w:rsidRPr="009C5903" w:rsidRDefault="00EF24EA" w:rsidP="00CD3437">
            <w:pPr>
              <w:ind w:firstLine="720"/>
              <w:jc w:val="both"/>
              <w:rPr>
                <w:sz w:val="24"/>
                <w:szCs w:val="24"/>
              </w:rPr>
            </w:pPr>
            <w:r w:rsidRPr="00876786">
              <w:rPr>
                <w:sz w:val="24"/>
                <w:szCs w:val="24"/>
              </w:rPr>
              <w:t xml:space="preserve">19. </w:t>
            </w:r>
            <w:r w:rsidR="00CD3437">
              <w:rPr>
                <w:sz w:val="24"/>
                <w:szCs w:val="24"/>
              </w:rPr>
              <w:t>V</w:t>
            </w:r>
            <w:r w:rsidRPr="00876786">
              <w:rPr>
                <w:sz w:val="24"/>
                <w:szCs w:val="24"/>
              </w:rPr>
              <w:t>ykdo kitas pareigybės aprašyme nenustatytas funkcijas, savivaldybės tarybos įgaliotų asmenų, savivaldybės administracijos pavedimus, susijusius su įstaigos veiklos sritimi.</w:t>
            </w:r>
          </w:p>
        </w:tc>
      </w:tr>
      <w:tr w:rsidR="002637CD" w:rsidRPr="002A035E" w14:paraId="5EB455B5" w14:textId="77777777" w:rsidTr="004C28EE">
        <w:tc>
          <w:tcPr>
            <w:tcW w:w="9854" w:type="dxa"/>
          </w:tcPr>
          <w:p w14:paraId="7A59B652" w14:textId="77777777" w:rsidR="002637CD" w:rsidRPr="002A035E" w:rsidRDefault="002637CD" w:rsidP="004C28EE">
            <w:pPr>
              <w:rPr>
                <w:b/>
                <w:sz w:val="24"/>
                <w:szCs w:val="24"/>
              </w:rPr>
            </w:pPr>
            <w:r w:rsidRPr="002A035E">
              <w:rPr>
                <w:b/>
                <w:sz w:val="24"/>
                <w:szCs w:val="24"/>
              </w:rPr>
              <w:lastRenderedPageBreak/>
              <w:t>Darbo užmokestis:</w:t>
            </w:r>
          </w:p>
        </w:tc>
      </w:tr>
      <w:tr w:rsidR="002637CD" w:rsidRPr="002A035E" w14:paraId="556357EF" w14:textId="77777777" w:rsidTr="004C28EE">
        <w:trPr>
          <w:trHeight w:val="434"/>
        </w:trPr>
        <w:tc>
          <w:tcPr>
            <w:tcW w:w="9854" w:type="dxa"/>
            <w:tcBorders>
              <w:bottom w:val="single" w:sz="4" w:space="0" w:color="auto"/>
            </w:tcBorders>
          </w:tcPr>
          <w:p w14:paraId="4748F81D" w14:textId="6EAA8B76" w:rsidR="002637CD" w:rsidRPr="002A035E" w:rsidRDefault="002637CD" w:rsidP="00E0509C">
            <w:pPr>
              <w:ind w:left="83"/>
              <w:jc w:val="both"/>
              <w:rPr>
                <w:sz w:val="24"/>
                <w:szCs w:val="24"/>
              </w:rPr>
            </w:pPr>
            <w:r w:rsidRPr="008A5D70">
              <w:rPr>
                <w:sz w:val="24"/>
                <w:szCs w:val="24"/>
              </w:rPr>
              <w:t>Pareiginės algos pastoviosios dalies koeficientas direktoriui</w:t>
            </w:r>
            <w:r>
              <w:rPr>
                <w:sz w:val="24"/>
                <w:szCs w:val="24"/>
              </w:rPr>
              <w:t>,</w:t>
            </w:r>
            <w:r w:rsidRPr="008A5D70">
              <w:rPr>
                <w:sz w:val="24"/>
                <w:szCs w:val="24"/>
              </w:rPr>
              <w:t xml:space="preserve"> atsižvelgiant į vadovaujamojo darbo patirtį</w:t>
            </w:r>
            <w:r>
              <w:rPr>
                <w:sz w:val="24"/>
                <w:szCs w:val="24"/>
              </w:rPr>
              <w:t>,</w:t>
            </w:r>
            <w:r w:rsidRPr="008A5D70">
              <w:rPr>
                <w:sz w:val="24"/>
                <w:szCs w:val="24"/>
              </w:rPr>
              <w:t xml:space="preserve"> iki 5 metų – </w:t>
            </w:r>
            <w:r>
              <w:rPr>
                <w:sz w:val="24"/>
                <w:szCs w:val="24"/>
              </w:rPr>
              <w:t>1</w:t>
            </w:r>
            <w:r w:rsidR="00E0509C">
              <w:rPr>
                <w:sz w:val="24"/>
                <w:szCs w:val="24"/>
              </w:rPr>
              <w:t>4,90</w:t>
            </w:r>
            <w:r w:rsidRPr="008A5D70">
              <w:rPr>
                <w:sz w:val="24"/>
                <w:szCs w:val="24"/>
              </w:rPr>
              <w:t xml:space="preserve">; 5–10 metų – </w:t>
            </w:r>
            <w:r>
              <w:rPr>
                <w:sz w:val="24"/>
                <w:szCs w:val="24"/>
              </w:rPr>
              <w:t>1</w:t>
            </w:r>
            <w:r w:rsidR="00E0509C">
              <w:rPr>
                <w:sz w:val="24"/>
                <w:szCs w:val="24"/>
              </w:rPr>
              <w:t>5,10</w:t>
            </w:r>
            <w:r w:rsidRPr="008A5D70">
              <w:rPr>
                <w:sz w:val="24"/>
                <w:szCs w:val="24"/>
              </w:rPr>
              <w:t xml:space="preserve">; virš 10 metų – </w:t>
            </w:r>
            <w:r>
              <w:rPr>
                <w:sz w:val="24"/>
                <w:szCs w:val="24"/>
              </w:rPr>
              <w:t>1</w:t>
            </w:r>
            <w:r w:rsidR="00E0509C">
              <w:rPr>
                <w:sz w:val="24"/>
                <w:szCs w:val="24"/>
              </w:rPr>
              <w:t>5,30</w:t>
            </w:r>
            <w:r w:rsidRPr="008A5D70">
              <w:rPr>
                <w:sz w:val="24"/>
                <w:szCs w:val="24"/>
              </w:rPr>
              <w:t>.</w:t>
            </w:r>
          </w:p>
        </w:tc>
      </w:tr>
      <w:tr w:rsidR="002637CD" w:rsidRPr="002A035E" w14:paraId="041BB076" w14:textId="77777777" w:rsidTr="004C28EE">
        <w:tc>
          <w:tcPr>
            <w:tcW w:w="9854" w:type="dxa"/>
          </w:tcPr>
          <w:p w14:paraId="5F315F23" w14:textId="77777777" w:rsidR="002637CD" w:rsidRPr="002A035E" w:rsidRDefault="002637CD" w:rsidP="004C28EE">
            <w:pPr>
              <w:rPr>
                <w:b/>
                <w:sz w:val="24"/>
                <w:szCs w:val="24"/>
              </w:rPr>
            </w:pPr>
            <w:r w:rsidRPr="002A035E">
              <w:rPr>
                <w:b/>
                <w:sz w:val="24"/>
                <w:szCs w:val="24"/>
              </w:rPr>
              <w:t>Dokumentai, kurie turi būti pateikti:</w:t>
            </w:r>
          </w:p>
        </w:tc>
      </w:tr>
      <w:tr w:rsidR="002637CD" w:rsidRPr="002A035E" w14:paraId="3A792833" w14:textId="77777777" w:rsidTr="004C28EE">
        <w:trPr>
          <w:trHeight w:val="412"/>
        </w:trPr>
        <w:tc>
          <w:tcPr>
            <w:tcW w:w="9854" w:type="dxa"/>
            <w:tcBorders>
              <w:bottom w:val="single" w:sz="4" w:space="0" w:color="auto"/>
            </w:tcBorders>
          </w:tcPr>
          <w:p w14:paraId="354D642D" w14:textId="77777777" w:rsidR="002637CD" w:rsidRPr="002A035E" w:rsidRDefault="002637CD" w:rsidP="004C28EE">
            <w:pPr>
              <w:ind w:firstLine="709"/>
              <w:jc w:val="both"/>
              <w:rPr>
                <w:color w:val="000000"/>
                <w:sz w:val="24"/>
                <w:szCs w:val="24"/>
              </w:rPr>
            </w:pPr>
            <w:r w:rsidRPr="002A035E">
              <w:rPr>
                <w:color w:val="000000"/>
                <w:sz w:val="24"/>
                <w:szCs w:val="24"/>
              </w:rPr>
              <w:t>Pretendentas privalo pateikti:</w:t>
            </w:r>
          </w:p>
          <w:p w14:paraId="7508ECDC" w14:textId="58E3A382" w:rsidR="002637CD" w:rsidRPr="001F220D" w:rsidRDefault="00CD3437"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color w:val="000000"/>
                <w:sz w:val="24"/>
                <w:szCs w:val="24"/>
              </w:rPr>
              <w:t>P</w:t>
            </w:r>
            <w:r w:rsidR="002637CD" w:rsidRPr="001F220D">
              <w:rPr>
                <w:rFonts w:ascii="Times New Roman" w:hAnsi="Times New Roman"/>
                <w:color w:val="000000"/>
                <w:sz w:val="24"/>
                <w:szCs w:val="24"/>
              </w:rPr>
              <w:t xml:space="preserve">rašymą leisti dalyvauti konkurse (toliau </w:t>
            </w:r>
            <w:r w:rsidR="002637CD" w:rsidRPr="001F220D">
              <w:rPr>
                <w:rFonts w:ascii="Times New Roman" w:hAnsi="Times New Roman"/>
                <w:sz w:val="24"/>
                <w:szCs w:val="24"/>
              </w:rPr>
              <w:t>–</w:t>
            </w:r>
            <w:r w:rsidR="002637CD" w:rsidRPr="001F220D">
              <w:rPr>
                <w:rFonts w:ascii="Times New Roman" w:hAnsi="Times New Roman"/>
                <w:color w:val="000000"/>
                <w:sz w:val="24"/>
                <w:szCs w:val="24"/>
              </w:rPr>
              <w:t xml:space="preserve"> prašymas), kuriame turi būti nurodomas sąrašas prie šio prašymo pridedamų dokumentų ar jų kopijų</w:t>
            </w:r>
            <w:r>
              <w:rPr>
                <w:rFonts w:ascii="Times New Roman" w:hAnsi="Times New Roman"/>
                <w:color w:val="000000"/>
                <w:sz w:val="24"/>
                <w:szCs w:val="24"/>
              </w:rPr>
              <w:t>.</w:t>
            </w:r>
          </w:p>
          <w:p w14:paraId="72739DF1" w14:textId="03485480" w:rsidR="002637CD" w:rsidRPr="001F220D" w:rsidRDefault="00CD3437"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sz w:val="24"/>
                <w:szCs w:val="24"/>
              </w:rPr>
              <w:t>A</w:t>
            </w:r>
            <w:r w:rsidR="002637CD" w:rsidRPr="001F220D">
              <w:rPr>
                <w:rFonts w:ascii="Times New Roman" w:hAnsi="Times New Roman"/>
                <w:sz w:val="24"/>
                <w:szCs w:val="24"/>
              </w:rPr>
              <w:t>smens tapatybę patvi</w:t>
            </w:r>
            <w:r>
              <w:rPr>
                <w:rFonts w:ascii="Times New Roman" w:hAnsi="Times New Roman"/>
                <w:sz w:val="24"/>
                <w:szCs w:val="24"/>
              </w:rPr>
              <w:t>rtinantį dokumentą ir jo kopiją.</w:t>
            </w:r>
          </w:p>
          <w:p w14:paraId="587F27A7" w14:textId="73BF4F0C" w:rsidR="002637CD" w:rsidRPr="00370A0C" w:rsidRDefault="00CD3437"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sz w:val="24"/>
                <w:szCs w:val="24"/>
              </w:rPr>
              <w:t>N</w:t>
            </w:r>
            <w:r w:rsidR="002637CD" w:rsidRPr="00370A0C">
              <w:rPr>
                <w:rFonts w:ascii="Times New Roman" w:hAnsi="Times New Roman"/>
                <w:sz w:val="24"/>
                <w:szCs w:val="24"/>
              </w:rPr>
              <w:t xml:space="preserve">e žemesnį kaip aukštąjį universitetinį išsilavinimą ir magistro kvalifikacinį laipsnį arba jam lygiavertę aukštojo mokslo kvalifikaciją </w:t>
            </w:r>
            <w:r w:rsidR="002637CD" w:rsidRPr="00370A0C">
              <w:rPr>
                <w:rFonts w:ascii="Times New Roman" w:hAnsi="Times New Roman"/>
                <w:sz w:val="24"/>
                <w:szCs w:val="24"/>
                <w:lang w:eastAsia="lt-LT"/>
              </w:rPr>
              <w:t>p</w:t>
            </w:r>
            <w:r>
              <w:rPr>
                <w:rFonts w:ascii="Times New Roman" w:hAnsi="Times New Roman"/>
                <w:sz w:val="24"/>
                <w:szCs w:val="24"/>
                <w:lang w:eastAsia="lt-LT"/>
              </w:rPr>
              <w:t>atvirtinančių dokumentų kopijas.</w:t>
            </w:r>
            <w:r w:rsidR="002637CD" w:rsidRPr="00370A0C">
              <w:rPr>
                <w:rFonts w:ascii="Times New Roman" w:hAnsi="Times New Roman"/>
                <w:sz w:val="24"/>
                <w:szCs w:val="24"/>
                <w:lang w:eastAsia="lt-LT"/>
              </w:rPr>
              <w:t xml:space="preserve"> </w:t>
            </w:r>
          </w:p>
          <w:p w14:paraId="21210A4F" w14:textId="26A28891" w:rsidR="002637CD" w:rsidRPr="001F220D" w:rsidRDefault="00CD3437"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color w:val="000000"/>
                <w:sz w:val="24"/>
                <w:szCs w:val="24"/>
              </w:rPr>
              <w:t>G</w:t>
            </w:r>
            <w:r w:rsidR="002637CD" w:rsidRPr="001F220D">
              <w:rPr>
                <w:rFonts w:ascii="Times New Roman" w:hAnsi="Times New Roman"/>
                <w:color w:val="000000"/>
                <w:sz w:val="24"/>
                <w:szCs w:val="24"/>
              </w:rPr>
              <w:t>yvenimo aprašymą – nurodyti vardą, pavardę, gimimo datą, gyvenamosios vietos adresą, telefono numerį, elektroninio pašto adresą, išsilavinimą, darbo patirtį, savo privalumų sąrašą (nurodyti dalykines savybes)</w:t>
            </w:r>
            <w:r>
              <w:rPr>
                <w:rFonts w:ascii="Times New Roman" w:hAnsi="Times New Roman"/>
                <w:color w:val="000000"/>
                <w:sz w:val="24"/>
                <w:szCs w:val="24"/>
              </w:rPr>
              <w:t>.</w:t>
            </w:r>
          </w:p>
          <w:p w14:paraId="0B954DF9" w14:textId="5B9C290B" w:rsidR="002637CD" w:rsidRPr="00370A0C" w:rsidRDefault="00CD3437"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color w:val="000000"/>
                <w:sz w:val="24"/>
                <w:szCs w:val="24"/>
              </w:rPr>
              <w:t>V</w:t>
            </w:r>
            <w:r w:rsidR="002637CD" w:rsidRPr="001F220D">
              <w:rPr>
                <w:rFonts w:ascii="Times New Roman" w:hAnsi="Times New Roman"/>
                <w:color w:val="000000"/>
                <w:sz w:val="24"/>
                <w:szCs w:val="24"/>
              </w:rPr>
              <w:t>adovaujamo darbo patirtį patvirtinančio (-</w:t>
            </w:r>
            <w:proofErr w:type="spellStart"/>
            <w:r w:rsidR="002637CD" w:rsidRPr="001F220D">
              <w:rPr>
                <w:rFonts w:ascii="Times New Roman" w:hAnsi="Times New Roman"/>
                <w:color w:val="000000"/>
                <w:sz w:val="24"/>
                <w:szCs w:val="24"/>
              </w:rPr>
              <w:t>ių</w:t>
            </w:r>
            <w:proofErr w:type="spellEnd"/>
            <w:r w:rsidR="002637CD" w:rsidRPr="001F220D">
              <w:rPr>
                <w:rFonts w:ascii="Times New Roman" w:hAnsi="Times New Roman"/>
                <w:color w:val="000000"/>
                <w:sz w:val="24"/>
                <w:szCs w:val="24"/>
              </w:rPr>
              <w:t>) dokumento (-ų) kopija;</w:t>
            </w:r>
          </w:p>
          <w:p w14:paraId="79DCF1B1" w14:textId="7FFA9EC4" w:rsidR="002637CD" w:rsidRPr="00FA28A3" w:rsidRDefault="00CD3437" w:rsidP="002637CD">
            <w:pPr>
              <w:numPr>
                <w:ilvl w:val="0"/>
                <w:numId w:val="1"/>
              </w:numPr>
              <w:suppressAutoHyphens/>
              <w:ind w:left="0" w:firstLine="851"/>
              <w:jc w:val="both"/>
              <w:rPr>
                <w:color w:val="000000"/>
                <w:sz w:val="24"/>
                <w:szCs w:val="24"/>
                <w:lang w:eastAsia="lt-LT"/>
              </w:rPr>
            </w:pPr>
            <w:r>
              <w:rPr>
                <w:color w:val="000000"/>
                <w:sz w:val="24"/>
                <w:szCs w:val="24"/>
                <w:lang w:eastAsia="lt-LT"/>
              </w:rPr>
              <w:t>I</w:t>
            </w:r>
            <w:r w:rsidR="002A0512">
              <w:rPr>
                <w:color w:val="000000"/>
                <w:sz w:val="24"/>
                <w:szCs w:val="24"/>
                <w:lang w:eastAsia="lt-LT"/>
              </w:rPr>
              <w:t xml:space="preserve">nformaciją </w:t>
            </w:r>
            <w:r w:rsidR="002637CD">
              <w:rPr>
                <w:color w:val="000000"/>
                <w:sz w:val="24"/>
                <w:szCs w:val="24"/>
                <w:lang w:eastAsia="lt-LT"/>
              </w:rPr>
              <w:t>apie lietuvių kalbos</w:t>
            </w:r>
            <w:r w:rsidR="002637CD" w:rsidRPr="00D67108">
              <w:rPr>
                <w:color w:val="000000"/>
                <w:sz w:val="24"/>
                <w:szCs w:val="24"/>
                <w:lang w:eastAsia="lt-LT"/>
              </w:rPr>
              <w:t xml:space="preserve"> trečiosios valstybinės kalbos mokėjimo kategorijos lygiu</w:t>
            </w:r>
            <w:r w:rsidR="002637CD">
              <w:rPr>
                <w:color w:val="000000"/>
                <w:sz w:val="24"/>
                <w:szCs w:val="24"/>
                <w:lang w:eastAsia="lt-LT"/>
              </w:rPr>
              <w:t xml:space="preserve"> mokėjimą</w:t>
            </w:r>
            <w:r w:rsidR="002637CD" w:rsidRPr="00D67108">
              <w:rPr>
                <w:color w:val="000000"/>
                <w:sz w:val="24"/>
                <w:szCs w:val="24"/>
                <w:lang w:eastAsia="lt-LT"/>
              </w:rPr>
              <w:t>, kaip nustatyta Lietuvos Respublikos Vyriausybės 2003 m. gruodžio 24 d. nutarimu Nr. 1688 „Dėl valstybinės kalbos mokėjimo kategorijų patvirtinimo ir įgyvendinimo“ patvirtintame Valstybinės kalbos mokėjimo kategorijų nustatymo ir jų taikymo tvarkos apraše</w:t>
            </w:r>
            <w:r w:rsidR="002637CD">
              <w:rPr>
                <w:color w:val="000000"/>
                <w:sz w:val="24"/>
                <w:szCs w:val="24"/>
                <w:lang w:eastAsia="lt-LT"/>
              </w:rPr>
              <w:t xml:space="preserve"> (ne Lietuvos Respublikos piliečiams)</w:t>
            </w:r>
            <w:r>
              <w:rPr>
                <w:color w:val="000000"/>
                <w:sz w:val="24"/>
                <w:szCs w:val="24"/>
                <w:lang w:eastAsia="lt-LT"/>
              </w:rPr>
              <w:t>.</w:t>
            </w:r>
          </w:p>
          <w:p w14:paraId="2C3101E5" w14:textId="4CCDB28E" w:rsidR="002637CD" w:rsidRPr="001F220D" w:rsidRDefault="00CD3437" w:rsidP="002637CD">
            <w:pPr>
              <w:pStyle w:val="Sraopastraipa"/>
              <w:numPr>
                <w:ilvl w:val="0"/>
                <w:numId w:val="1"/>
              </w:numPr>
              <w:spacing w:after="0" w:line="240" w:lineRule="auto"/>
              <w:ind w:left="0" w:firstLine="851"/>
              <w:jc w:val="both"/>
              <w:rPr>
                <w:rFonts w:ascii="Times New Roman" w:hAnsi="Times New Roman"/>
                <w:sz w:val="24"/>
                <w:szCs w:val="24"/>
              </w:rPr>
            </w:pPr>
            <w:r>
              <w:rPr>
                <w:rFonts w:ascii="Times New Roman" w:hAnsi="Times New Roman"/>
                <w:sz w:val="24"/>
                <w:szCs w:val="24"/>
                <w:lang w:eastAsia="lt-LT"/>
              </w:rPr>
              <w:t>I</w:t>
            </w:r>
            <w:r w:rsidR="002637CD" w:rsidRPr="001F220D">
              <w:rPr>
                <w:rFonts w:ascii="Times New Roman" w:hAnsi="Times New Roman"/>
                <w:sz w:val="24"/>
                <w:szCs w:val="24"/>
                <w:lang w:eastAsia="lt-LT"/>
              </w:rPr>
              <w:t>nformaciją apie patikrintą užsienio kalbos mokėjimą</w:t>
            </w:r>
            <w:r w:rsidR="002637CD" w:rsidRPr="001F220D">
              <w:rPr>
                <w:rFonts w:ascii="Times New Roman" w:hAnsi="Times New Roman"/>
                <w:sz w:val="24"/>
                <w:szCs w:val="24"/>
              </w:rPr>
              <w:t xml:space="preserve"> bent vienos užsienio kalbos (Europos Sąjungos oficialių darbo kalbų (anglų, prancūzų ar vokiečių) ne žemesniu kaip B1 lygiu (pagal Bendruosiuose Europos kalbų matmenyse nustatytą ir apibūdintą šešių</w:t>
            </w:r>
            <w:r>
              <w:rPr>
                <w:rFonts w:ascii="Times New Roman" w:hAnsi="Times New Roman"/>
                <w:sz w:val="24"/>
                <w:szCs w:val="24"/>
              </w:rPr>
              <w:t xml:space="preserve"> kalbos mokėjimo lygių sistemą).</w:t>
            </w:r>
          </w:p>
          <w:p w14:paraId="6F228BED" w14:textId="4CA818F3" w:rsidR="002637CD" w:rsidRPr="001F220D" w:rsidRDefault="00CD3437" w:rsidP="002637CD">
            <w:pPr>
              <w:pStyle w:val="Sraopastraipa"/>
              <w:numPr>
                <w:ilvl w:val="0"/>
                <w:numId w:val="1"/>
              </w:numPr>
              <w:spacing w:after="0" w:line="240" w:lineRule="auto"/>
              <w:ind w:left="0" w:firstLine="851"/>
              <w:jc w:val="both"/>
              <w:rPr>
                <w:rFonts w:ascii="Times New Roman" w:hAnsi="Times New Roman"/>
                <w:sz w:val="24"/>
                <w:szCs w:val="24"/>
              </w:rPr>
            </w:pPr>
            <w:r>
              <w:rPr>
                <w:rFonts w:ascii="Times New Roman" w:hAnsi="Times New Roman"/>
                <w:color w:val="000000"/>
                <w:sz w:val="24"/>
                <w:szCs w:val="24"/>
              </w:rPr>
              <w:t>S</w:t>
            </w:r>
            <w:r w:rsidR="002637CD" w:rsidRPr="001F220D">
              <w:rPr>
                <w:rFonts w:ascii="Times New Roman" w:hAnsi="Times New Roman"/>
                <w:color w:val="000000"/>
                <w:sz w:val="24"/>
                <w:szCs w:val="24"/>
              </w:rPr>
              <w:t>avo, kaip įstaigos vadovo, veiklos programą.</w:t>
            </w:r>
          </w:p>
          <w:p w14:paraId="1B5EE5DB" w14:textId="7E62D553" w:rsidR="002637CD" w:rsidRPr="001F220D" w:rsidRDefault="00CD3437" w:rsidP="002637CD">
            <w:pPr>
              <w:pStyle w:val="Sraopastraipa"/>
              <w:numPr>
                <w:ilvl w:val="0"/>
                <w:numId w:val="1"/>
              </w:numPr>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U</w:t>
            </w:r>
            <w:r w:rsidR="002637CD" w:rsidRPr="001F220D">
              <w:rPr>
                <w:rFonts w:ascii="Times New Roman" w:hAnsi="Times New Roman"/>
                <w:color w:val="000000"/>
                <w:sz w:val="24"/>
                <w:szCs w:val="24"/>
              </w:rPr>
              <w:t xml:space="preserve">žpildytą pretendento anketą </w:t>
            </w:r>
            <w:r w:rsidR="002637CD" w:rsidRPr="001F220D">
              <w:rPr>
                <w:rFonts w:ascii="Times New Roman" w:hAnsi="Times New Roman"/>
                <w:sz w:val="24"/>
                <w:szCs w:val="24"/>
                <w:shd w:val="clear" w:color="auto" w:fill="FFFFFF"/>
              </w:rPr>
              <w:t xml:space="preserve">(pagal LR </w:t>
            </w:r>
            <w:r w:rsidR="002637CD" w:rsidRPr="001F220D">
              <w:rPr>
                <w:rFonts w:ascii="Times New Roman" w:hAnsi="Times New Roman"/>
                <w:sz w:val="24"/>
                <w:szCs w:val="24"/>
              </w:rPr>
              <w:t>Vyriausybės 2017 m. birželio 21 d. nutarimu Nr. 496 „Dėl Lietuvos Respublikos darbo kodekso įgyvendinimo“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r w:rsidR="002637CD" w:rsidRPr="001F220D">
              <w:rPr>
                <w:rFonts w:ascii="Times New Roman" w:hAnsi="Times New Roman"/>
                <w:sz w:val="24"/>
                <w:szCs w:val="24"/>
                <w:shd w:val="clear" w:color="auto" w:fill="FFFFFF"/>
              </w:rPr>
              <w:t xml:space="preserve"> priedą).</w:t>
            </w:r>
          </w:p>
          <w:p w14:paraId="22A4C59F" w14:textId="7A05C914" w:rsidR="002637CD" w:rsidRPr="001F220D" w:rsidRDefault="00CD3437" w:rsidP="002637CD">
            <w:pPr>
              <w:pStyle w:val="Sraopastraipa"/>
              <w:numPr>
                <w:ilvl w:val="0"/>
                <w:numId w:val="1"/>
              </w:numPr>
              <w:spacing w:after="0" w:line="240" w:lineRule="auto"/>
              <w:ind w:left="0" w:firstLine="851"/>
              <w:jc w:val="both"/>
              <w:rPr>
                <w:rFonts w:ascii="Times New Roman" w:hAnsi="Times New Roman"/>
                <w:color w:val="000000"/>
                <w:sz w:val="24"/>
                <w:szCs w:val="24"/>
              </w:rPr>
            </w:pPr>
            <w:r>
              <w:rPr>
                <w:rFonts w:ascii="Times New Roman" w:hAnsi="Times New Roman"/>
                <w:sz w:val="24"/>
                <w:szCs w:val="24"/>
                <w:shd w:val="clear" w:color="auto" w:fill="FFFFFF"/>
              </w:rPr>
              <w:t>V</w:t>
            </w:r>
            <w:r w:rsidR="002637CD" w:rsidRPr="001F220D">
              <w:rPr>
                <w:rFonts w:ascii="Times New Roman" w:hAnsi="Times New Roman"/>
                <w:sz w:val="24"/>
                <w:szCs w:val="24"/>
                <w:shd w:val="clear" w:color="auto" w:fill="FFFFFF"/>
              </w:rPr>
              <w:t>iešųjų ir privačių interesų deklaraciją</w:t>
            </w:r>
            <w:r>
              <w:rPr>
                <w:rFonts w:ascii="Times New Roman" w:hAnsi="Times New Roman"/>
                <w:sz w:val="24"/>
                <w:szCs w:val="24"/>
                <w:shd w:val="clear" w:color="auto" w:fill="FFFFFF"/>
              </w:rPr>
              <w:t>.</w:t>
            </w:r>
          </w:p>
          <w:p w14:paraId="263E2E0B" w14:textId="6EF1716D" w:rsidR="00305719" w:rsidRPr="00305719" w:rsidRDefault="00CD3437" w:rsidP="00CD3437">
            <w:pPr>
              <w:numPr>
                <w:ilvl w:val="0"/>
                <w:numId w:val="1"/>
              </w:numPr>
              <w:suppressAutoHyphens/>
              <w:ind w:firstLine="131"/>
              <w:jc w:val="both"/>
              <w:rPr>
                <w:color w:val="000000"/>
                <w:sz w:val="24"/>
                <w:szCs w:val="24"/>
              </w:rPr>
            </w:pPr>
            <w:r>
              <w:rPr>
                <w:sz w:val="24"/>
                <w:szCs w:val="24"/>
                <w:shd w:val="clear" w:color="auto" w:fill="FFFFFF"/>
              </w:rPr>
              <w:t>P</w:t>
            </w:r>
            <w:r w:rsidR="002637CD" w:rsidRPr="001F220D">
              <w:rPr>
                <w:sz w:val="24"/>
                <w:szCs w:val="24"/>
                <w:shd w:val="clear" w:color="auto" w:fill="FFFFFF"/>
              </w:rPr>
              <w:t>apildomą kompetenciją įrodančius dokumentus ir (ar) jų kopijas.</w:t>
            </w:r>
          </w:p>
        </w:tc>
      </w:tr>
      <w:tr w:rsidR="002637CD" w:rsidRPr="002A035E" w14:paraId="2E5987CC" w14:textId="77777777" w:rsidTr="004C28EE">
        <w:tc>
          <w:tcPr>
            <w:tcW w:w="9854" w:type="dxa"/>
          </w:tcPr>
          <w:p w14:paraId="5507FBF3" w14:textId="77777777" w:rsidR="002637CD" w:rsidRPr="002A035E" w:rsidRDefault="002637CD" w:rsidP="004C28EE">
            <w:pPr>
              <w:rPr>
                <w:b/>
                <w:sz w:val="24"/>
                <w:szCs w:val="24"/>
              </w:rPr>
            </w:pPr>
            <w:r w:rsidRPr="002A035E">
              <w:rPr>
                <w:b/>
                <w:sz w:val="24"/>
                <w:szCs w:val="24"/>
              </w:rPr>
              <w:t>Dokumentai priimami:</w:t>
            </w:r>
          </w:p>
        </w:tc>
      </w:tr>
      <w:tr w:rsidR="002637CD" w:rsidRPr="002A035E" w14:paraId="21593F41" w14:textId="77777777" w:rsidTr="004C28EE">
        <w:trPr>
          <w:trHeight w:val="432"/>
        </w:trPr>
        <w:tc>
          <w:tcPr>
            <w:tcW w:w="9854" w:type="dxa"/>
            <w:tcBorders>
              <w:bottom w:val="single" w:sz="4" w:space="0" w:color="auto"/>
            </w:tcBorders>
          </w:tcPr>
          <w:p w14:paraId="3BBB73E0" w14:textId="77777777" w:rsidR="002637CD" w:rsidRPr="002A035E" w:rsidRDefault="002637CD" w:rsidP="004C28EE">
            <w:pPr>
              <w:jc w:val="both"/>
              <w:rPr>
                <w:color w:val="000000"/>
                <w:sz w:val="24"/>
                <w:szCs w:val="24"/>
              </w:rPr>
            </w:pPr>
            <w:r w:rsidRPr="002A035E">
              <w:rPr>
                <w:sz w:val="24"/>
                <w:szCs w:val="24"/>
              </w:rPr>
              <w:t xml:space="preserve">Pretendentai dokumentus teikia </w:t>
            </w:r>
            <w:r w:rsidRPr="00BA34F3">
              <w:rPr>
                <w:sz w:val="24"/>
                <w:szCs w:val="24"/>
              </w:rPr>
              <w:t xml:space="preserve">per </w:t>
            </w:r>
            <w:r w:rsidRPr="00BA34F3">
              <w:rPr>
                <w:color w:val="000000"/>
                <w:sz w:val="24"/>
                <w:szCs w:val="24"/>
              </w:rPr>
              <w:t xml:space="preserve">Valstybės tarnybos valdymo </w:t>
            </w:r>
            <w:r w:rsidRPr="00BA34F3">
              <w:rPr>
                <w:sz w:val="24"/>
                <w:szCs w:val="24"/>
              </w:rPr>
              <w:t>informacinę</w:t>
            </w:r>
            <w:r w:rsidRPr="002A035E">
              <w:rPr>
                <w:sz w:val="24"/>
                <w:szCs w:val="24"/>
              </w:rPr>
              <w:t xml:space="preserve"> sistemą.</w:t>
            </w:r>
          </w:p>
        </w:tc>
      </w:tr>
      <w:tr w:rsidR="002637CD" w:rsidRPr="002A035E" w14:paraId="5CD48E08" w14:textId="77777777" w:rsidTr="004C28EE">
        <w:trPr>
          <w:trHeight w:val="432"/>
        </w:trPr>
        <w:tc>
          <w:tcPr>
            <w:tcW w:w="9854" w:type="dxa"/>
            <w:tcBorders>
              <w:bottom w:val="single" w:sz="4" w:space="0" w:color="auto"/>
            </w:tcBorders>
          </w:tcPr>
          <w:p w14:paraId="77DC6326" w14:textId="77777777" w:rsidR="002637CD" w:rsidRPr="002A035E" w:rsidRDefault="002637CD" w:rsidP="004C28EE">
            <w:pPr>
              <w:jc w:val="both"/>
              <w:rPr>
                <w:color w:val="000000"/>
                <w:sz w:val="24"/>
                <w:szCs w:val="24"/>
              </w:rPr>
            </w:pPr>
            <w:r w:rsidRPr="002A035E">
              <w:rPr>
                <w:b/>
                <w:sz w:val="24"/>
                <w:szCs w:val="24"/>
              </w:rPr>
              <w:t xml:space="preserve">Pretendentų atrankos būdas: </w:t>
            </w:r>
            <w:r w:rsidRPr="002A035E">
              <w:rPr>
                <w:color w:val="000000"/>
                <w:sz w:val="24"/>
                <w:szCs w:val="24"/>
              </w:rPr>
              <w:t xml:space="preserve">pretendentų atrankos būdas – </w:t>
            </w:r>
            <w:r w:rsidRPr="002A035E">
              <w:rPr>
                <w:sz w:val="24"/>
                <w:szCs w:val="24"/>
              </w:rPr>
              <w:t>testas žodžiu (pokalbis ir veiklos programa)</w:t>
            </w:r>
            <w:r w:rsidRPr="002A035E">
              <w:rPr>
                <w:color w:val="000000"/>
                <w:sz w:val="24"/>
                <w:szCs w:val="24"/>
              </w:rPr>
              <w:t>.</w:t>
            </w:r>
          </w:p>
        </w:tc>
      </w:tr>
      <w:tr w:rsidR="002637CD" w:rsidRPr="002A035E" w14:paraId="490FB0AD" w14:textId="77777777" w:rsidTr="004C28EE">
        <w:tc>
          <w:tcPr>
            <w:tcW w:w="9854" w:type="dxa"/>
          </w:tcPr>
          <w:p w14:paraId="6159B207" w14:textId="77777777" w:rsidR="002637CD" w:rsidRPr="002A035E" w:rsidRDefault="002637CD" w:rsidP="004C28EE">
            <w:pPr>
              <w:rPr>
                <w:b/>
                <w:sz w:val="24"/>
                <w:szCs w:val="24"/>
              </w:rPr>
            </w:pPr>
            <w:r w:rsidRPr="002A035E">
              <w:rPr>
                <w:b/>
                <w:sz w:val="24"/>
                <w:szCs w:val="24"/>
              </w:rPr>
              <w:t xml:space="preserve">Kontaktiniai duomenys išsamesnei informacijai: </w:t>
            </w:r>
          </w:p>
        </w:tc>
      </w:tr>
      <w:tr w:rsidR="002637CD" w:rsidRPr="002A035E" w14:paraId="7C4F8AB1" w14:textId="77777777" w:rsidTr="004C28EE">
        <w:trPr>
          <w:trHeight w:val="550"/>
        </w:trPr>
        <w:tc>
          <w:tcPr>
            <w:tcW w:w="9854" w:type="dxa"/>
            <w:tcBorders>
              <w:bottom w:val="single" w:sz="4" w:space="0" w:color="auto"/>
            </w:tcBorders>
          </w:tcPr>
          <w:p w14:paraId="79F9B988" w14:textId="77777777" w:rsidR="002637CD" w:rsidRPr="002A035E" w:rsidRDefault="002637CD" w:rsidP="004C28EE">
            <w:pPr>
              <w:rPr>
                <w:sz w:val="24"/>
                <w:szCs w:val="24"/>
              </w:rPr>
            </w:pPr>
            <w:r>
              <w:rPr>
                <w:sz w:val="24"/>
                <w:szCs w:val="24"/>
              </w:rPr>
              <w:t xml:space="preserve">Tel. (8 458) 52262 , el. p. </w:t>
            </w:r>
            <w:hyperlink r:id="rId9" w:history="1">
              <w:r w:rsidRPr="000F3461">
                <w:rPr>
                  <w:rStyle w:val="Hipersaitas"/>
                  <w:sz w:val="24"/>
                  <w:szCs w:val="24"/>
                </w:rPr>
                <w:t>a.vistajunaite</w:t>
              </w:r>
              <w:r w:rsidRPr="000F3461">
                <w:rPr>
                  <w:rStyle w:val="Hipersaitas"/>
                  <w:sz w:val="24"/>
                  <w:szCs w:val="24"/>
                  <w:lang w:val="en-US"/>
                </w:rPr>
                <w:t>@rokiskis.lt</w:t>
              </w:r>
            </w:hyperlink>
            <w:r>
              <w:rPr>
                <w:sz w:val="24"/>
                <w:szCs w:val="24"/>
              </w:rPr>
              <w:t>.</w:t>
            </w:r>
          </w:p>
        </w:tc>
      </w:tr>
      <w:tr w:rsidR="002637CD" w:rsidRPr="002A035E" w14:paraId="57961C47" w14:textId="77777777" w:rsidTr="004C28EE">
        <w:tc>
          <w:tcPr>
            <w:tcW w:w="9854" w:type="dxa"/>
          </w:tcPr>
          <w:p w14:paraId="1288A4E9" w14:textId="77777777" w:rsidR="002637CD" w:rsidRPr="002A035E" w:rsidRDefault="002637CD" w:rsidP="004C28EE">
            <w:pPr>
              <w:jc w:val="both"/>
              <w:rPr>
                <w:sz w:val="24"/>
                <w:szCs w:val="24"/>
              </w:rPr>
            </w:pPr>
            <w:r w:rsidRPr="002A035E">
              <w:rPr>
                <w:b/>
                <w:sz w:val="24"/>
                <w:szCs w:val="24"/>
              </w:rPr>
              <w:t xml:space="preserve">Skelbimas galioja </w:t>
            </w:r>
            <w:r w:rsidRPr="002A035E">
              <w:rPr>
                <w:sz w:val="24"/>
                <w:szCs w:val="24"/>
              </w:rPr>
              <w:t>ir</w:t>
            </w:r>
            <w:r w:rsidRPr="002A035E">
              <w:rPr>
                <w:b/>
                <w:sz w:val="24"/>
                <w:szCs w:val="24"/>
              </w:rPr>
              <w:t xml:space="preserve"> </w:t>
            </w:r>
            <w:r w:rsidRPr="002A035E">
              <w:rPr>
                <w:sz w:val="24"/>
                <w:szCs w:val="24"/>
              </w:rPr>
              <w:t>p</w:t>
            </w:r>
            <w:r w:rsidRPr="002A035E">
              <w:rPr>
                <w:color w:val="000000"/>
                <w:sz w:val="24"/>
                <w:szCs w:val="24"/>
              </w:rPr>
              <w:t xml:space="preserve">retendentų dokumentai priimami </w:t>
            </w:r>
            <w:r w:rsidRPr="00BC7C10">
              <w:rPr>
                <w:color w:val="000000"/>
                <w:sz w:val="24"/>
                <w:szCs w:val="24"/>
              </w:rPr>
              <w:t>1</w:t>
            </w:r>
            <w:r>
              <w:rPr>
                <w:color w:val="000000"/>
                <w:sz w:val="24"/>
                <w:szCs w:val="24"/>
              </w:rPr>
              <w:t>0</w:t>
            </w:r>
            <w:r w:rsidRPr="00BC7C10">
              <w:rPr>
                <w:color w:val="000000"/>
                <w:sz w:val="24"/>
                <w:szCs w:val="24"/>
              </w:rPr>
              <w:t xml:space="preserve"> </w:t>
            </w:r>
            <w:r>
              <w:rPr>
                <w:color w:val="000000"/>
                <w:sz w:val="24"/>
                <w:szCs w:val="24"/>
              </w:rPr>
              <w:t>darbo</w:t>
            </w:r>
            <w:r w:rsidRPr="002A035E">
              <w:rPr>
                <w:color w:val="000000"/>
                <w:sz w:val="24"/>
                <w:szCs w:val="24"/>
              </w:rPr>
              <w:t xml:space="preserve"> dienų po konkurso paskelbimo </w:t>
            </w:r>
            <w:r w:rsidRPr="00BA34F3">
              <w:rPr>
                <w:color w:val="000000"/>
                <w:sz w:val="24"/>
              </w:rPr>
              <w:t xml:space="preserve">Viešojo valdymo agentūros </w:t>
            </w:r>
            <w:r w:rsidRPr="0027487B">
              <w:rPr>
                <w:color w:val="000000"/>
                <w:sz w:val="24"/>
                <w:szCs w:val="24"/>
              </w:rPr>
              <w:t xml:space="preserve">interneto svetainėje ir konkursą organizuojančios įstaigos interneto </w:t>
            </w:r>
            <w:r w:rsidRPr="0027487B">
              <w:rPr>
                <w:color w:val="000000"/>
                <w:sz w:val="24"/>
                <w:szCs w:val="24"/>
              </w:rPr>
              <w:lastRenderedPageBreak/>
              <w:t>svetainėje</w:t>
            </w:r>
            <w:r w:rsidRPr="0027487B">
              <w:rPr>
                <w:color w:val="000000"/>
              </w:rPr>
              <w:t xml:space="preserve"> </w:t>
            </w:r>
            <w:r w:rsidRPr="002A035E">
              <w:rPr>
                <w:color w:val="000000"/>
                <w:sz w:val="24"/>
                <w:szCs w:val="24"/>
              </w:rPr>
              <w:t>(</w:t>
            </w:r>
            <w:r w:rsidRPr="002A035E">
              <w:rPr>
                <w:sz w:val="24"/>
                <w:szCs w:val="24"/>
              </w:rPr>
              <w:t>terminas skaičiuojamas nuo kitos dienos</w:t>
            </w:r>
            <w:r w:rsidRPr="002A035E">
              <w:rPr>
                <w:color w:val="000000"/>
                <w:sz w:val="24"/>
                <w:szCs w:val="24"/>
              </w:rPr>
              <w:t xml:space="preserve"> po konkurso paskelbimo</w:t>
            </w:r>
            <w:r w:rsidRPr="002A035E">
              <w:rPr>
                <w:sz w:val="24"/>
                <w:szCs w:val="24"/>
              </w:rPr>
              <w:t>, jei paskutinė termino diena yra ne darbo ar oficialios šventės diena, tai termino pabaigos diena laikoma artimiausia po jos einanti darbo diena). K</w:t>
            </w:r>
            <w:r w:rsidRPr="002A035E">
              <w:rPr>
                <w:color w:val="000000"/>
                <w:sz w:val="24"/>
                <w:szCs w:val="24"/>
              </w:rPr>
              <w:t xml:space="preserve">ilus pagrįstų abejonių dėl pretendentų atitikties Konkurso skelbime nustatytiems kvalifikaciniams reikalavimams ir prireikus patikslinti ar papildyti pateiktus dokumentus, </w:t>
            </w:r>
            <w:r>
              <w:rPr>
                <w:color w:val="000000"/>
                <w:sz w:val="24"/>
                <w:szCs w:val="24"/>
              </w:rPr>
              <w:t>terminas gali būti pratęstas 5 darbo</w:t>
            </w:r>
            <w:r w:rsidRPr="002A035E">
              <w:rPr>
                <w:color w:val="000000"/>
                <w:sz w:val="24"/>
                <w:szCs w:val="24"/>
              </w:rPr>
              <w:t xml:space="preserve"> dienoms, jeigu pretendentų yra prašoma pateikti papildomų duomenų.</w:t>
            </w:r>
          </w:p>
          <w:p w14:paraId="1F2B34D2" w14:textId="77777777" w:rsidR="002637CD" w:rsidRPr="002A035E" w:rsidRDefault="002637CD" w:rsidP="004C28EE">
            <w:pPr>
              <w:jc w:val="both"/>
              <w:rPr>
                <w:color w:val="000000"/>
                <w:sz w:val="24"/>
                <w:szCs w:val="24"/>
              </w:rPr>
            </w:pPr>
            <w:r w:rsidRPr="002A035E">
              <w:rPr>
                <w:sz w:val="24"/>
                <w:szCs w:val="24"/>
              </w:rPr>
              <w:t xml:space="preserve">Apie konkursą skelbiama Rokiškio rajono savivaldybės interneto svetainėje </w:t>
            </w:r>
            <w:hyperlink r:id="rId10" w:history="1">
              <w:r w:rsidRPr="002A035E">
                <w:rPr>
                  <w:rStyle w:val="Hipersaitas"/>
                  <w:sz w:val="24"/>
                  <w:szCs w:val="24"/>
                </w:rPr>
                <w:t>www.rokiskis.lt</w:t>
              </w:r>
            </w:hyperlink>
            <w:r w:rsidRPr="002A035E">
              <w:rPr>
                <w:sz w:val="24"/>
                <w:szCs w:val="24"/>
              </w:rPr>
              <w:t xml:space="preserve"> ir </w:t>
            </w:r>
            <w:r w:rsidRPr="00BA34F3">
              <w:rPr>
                <w:color w:val="000000"/>
                <w:sz w:val="24"/>
              </w:rPr>
              <w:t xml:space="preserve">Viešojo valdymo agentūros </w:t>
            </w:r>
            <w:r w:rsidRPr="002A035E">
              <w:rPr>
                <w:sz w:val="24"/>
                <w:szCs w:val="24"/>
              </w:rPr>
              <w:t>interneto svetainėje</w:t>
            </w:r>
            <w:r>
              <w:rPr>
                <w:sz w:val="24"/>
                <w:szCs w:val="24"/>
              </w:rPr>
              <w:t xml:space="preserve"> </w:t>
            </w:r>
            <w:hyperlink r:id="rId11" w:history="1">
              <w:r w:rsidRPr="000F3461">
                <w:rPr>
                  <w:rStyle w:val="Hipersaitas"/>
                  <w:sz w:val="24"/>
                  <w:szCs w:val="24"/>
                </w:rPr>
                <w:t>www.vva.lrv.lt</w:t>
              </w:r>
            </w:hyperlink>
            <w:r w:rsidRPr="002A035E">
              <w:rPr>
                <w:sz w:val="24"/>
                <w:szCs w:val="24"/>
              </w:rPr>
              <w:t>.</w:t>
            </w:r>
          </w:p>
        </w:tc>
      </w:tr>
    </w:tbl>
    <w:p w14:paraId="34C7AE47" w14:textId="77777777" w:rsidR="002637CD" w:rsidRPr="002A035E" w:rsidRDefault="002637CD" w:rsidP="002637CD">
      <w:pPr>
        <w:rPr>
          <w:b/>
          <w:sz w:val="24"/>
          <w:szCs w:val="24"/>
        </w:rPr>
      </w:pPr>
    </w:p>
    <w:p w14:paraId="6B75B581" w14:textId="77777777" w:rsidR="002637CD" w:rsidRPr="002A035E" w:rsidRDefault="002637CD" w:rsidP="002637CD">
      <w:pPr>
        <w:jc w:val="center"/>
        <w:rPr>
          <w:sz w:val="24"/>
          <w:szCs w:val="24"/>
          <w:u w:val="single"/>
        </w:rPr>
      </w:pPr>
      <w:r w:rsidRPr="002A035E">
        <w:rPr>
          <w:sz w:val="24"/>
          <w:szCs w:val="24"/>
          <w:u w:val="single"/>
        </w:rPr>
        <w:tab/>
      </w:r>
      <w:r w:rsidRPr="002A035E">
        <w:rPr>
          <w:sz w:val="24"/>
          <w:szCs w:val="24"/>
          <w:u w:val="single"/>
        </w:rPr>
        <w:tab/>
      </w:r>
      <w:r w:rsidRPr="002A035E">
        <w:rPr>
          <w:sz w:val="24"/>
          <w:szCs w:val="24"/>
          <w:u w:val="single"/>
        </w:rPr>
        <w:tab/>
      </w:r>
      <w:r w:rsidRPr="002A035E">
        <w:rPr>
          <w:sz w:val="24"/>
          <w:szCs w:val="24"/>
          <w:u w:val="single"/>
        </w:rPr>
        <w:tab/>
      </w:r>
      <w:r w:rsidRPr="002A035E">
        <w:rPr>
          <w:sz w:val="24"/>
          <w:szCs w:val="24"/>
          <w:u w:val="single"/>
        </w:rPr>
        <w:tab/>
      </w:r>
    </w:p>
    <w:p w14:paraId="1DC0FC4B" w14:textId="77777777" w:rsidR="002637CD" w:rsidRPr="002A035E" w:rsidRDefault="002637CD" w:rsidP="002637CD">
      <w:pPr>
        <w:jc w:val="center"/>
        <w:rPr>
          <w:sz w:val="24"/>
          <w:szCs w:val="24"/>
          <w:u w:val="single"/>
        </w:rPr>
      </w:pPr>
    </w:p>
    <w:p w14:paraId="0F9B886A" w14:textId="77777777" w:rsidR="002637CD" w:rsidRPr="002A035E" w:rsidRDefault="002637CD" w:rsidP="002637CD">
      <w:pPr>
        <w:jc w:val="center"/>
        <w:rPr>
          <w:sz w:val="24"/>
          <w:szCs w:val="24"/>
          <w:u w:val="single"/>
        </w:rPr>
      </w:pPr>
    </w:p>
    <w:p w14:paraId="5CCD02B4" w14:textId="77777777" w:rsidR="002637CD" w:rsidRPr="002A035E" w:rsidRDefault="002637CD" w:rsidP="002637CD">
      <w:pPr>
        <w:jc w:val="center"/>
        <w:rPr>
          <w:sz w:val="24"/>
          <w:szCs w:val="24"/>
          <w:u w:val="single"/>
        </w:rPr>
      </w:pPr>
    </w:p>
    <w:p w14:paraId="3FED9612" w14:textId="77777777" w:rsidR="002637CD" w:rsidRPr="002A035E" w:rsidRDefault="002637CD" w:rsidP="002637CD">
      <w:pPr>
        <w:jc w:val="center"/>
        <w:rPr>
          <w:sz w:val="24"/>
          <w:szCs w:val="24"/>
          <w:u w:val="single"/>
        </w:rPr>
      </w:pPr>
    </w:p>
    <w:p w14:paraId="18A312D9" w14:textId="77777777" w:rsidR="002637CD" w:rsidRPr="002A035E" w:rsidRDefault="002637CD" w:rsidP="002637CD">
      <w:pPr>
        <w:jc w:val="center"/>
        <w:rPr>
          <w:sz w:val="24"/>
          <w:szCs w:val="24"/>
          <w:u w:val="single"/>
        </w:rPr>
      </w:pPr>
    </w:p>
    <w:p w14:paraId="4316CE4C" w14:textId="77777777" w:rsidR="002637CD" w:rsidRPr="002A035E" w:rsidRDefault="002637CD" w:rsidP="002637CD">
      <w:pPr>
        <w:jc w:val="center"/>
        <w:rPr>
          <w:sz w:val="24"/>
          <w:szCs w:val="24"/>
          <w:u w:val="single"/>
        </w:rPr>
      </w:pPr>
    </w:p>
    <w:p w14:paraId="5CF50DAD" w14:textId="77777777" w:rsidR="002637CD" w:rsidRPr="002A035E" w:rsidRDefault="002637CD" w:rsidP="002637CD">
      <w:pPr>
        <w:jc w:val="center"/>
        <w:rPr>
          <w:sz w:val="24"/>
          <w:szCs w:val="24"/>
          <w:u w:val="single"/>
        </w:rPr>
      </w:pPr>
    </w:p>
    <w:p w14:paraId="401A9E68" w14:textId="77777777" w:rsidR="002637CD" w:rsidRPr="002A035E" w:rsidRDefault="002637CD" w:rsidP="002637CD">
      <w:pPr>
        <w:jc w:val="center"/>
        <w:rPr>
          <w:sz w:val="24"/>
          <w:szCs w:val="24"/>
          <w:u w:val="single"/>
        </w:rPr>
      </w:pPr>
    </w:p>
    <w:p w14:paraId="583BDF96" w14:textId="77777777" w:rsidR="002637CD" w:rsidRPr="002A035E" w:rsidRDefault="002637CD" w:rsidP="002637CD">
      <w:pPr>
        <w:jc w:val="center"/>
        <w:rPr>
          <w:sz w:val="24"/>
          <w:szCs w:val="24"/>
          <w:u w:val="single"/>
        </w:rPr>
      </w:pPr>
    </w:p>
    <w:p w14:paraId="0BFD553D" w14:textId="77777777" w:rsidR="002637CD" w:rsidRPr="002A035E" w:rsidRDefault="002637CD" w:rsidP="002637CD">
      <w:pPr>
        <w:jc w:val="center"/>
        <w:rPr>
          <w:sz w:val="24"/>
          <w:szCs w:val="24"/>
          <w:u w:val="single"/>
        </w:rPr>
      </w:pPr>
    </w:p>
    <w:p w14:paraId="10BBAD2D" w14:textId="77777777" w:rsidR="002637CD" w:rsidRPr="002A035E" w:rsidRDefault="002637CD" w:rsidP="002637CD">
      <w:pPr>
        <w:jc w:val="center"/>
        <w:rPr>
          <w:sz w:val="24"/>
          <w:szCs w:val="24"/>
          <w:u w:val="single"/>
        </w:rPr>
      </w:pPr>
    </w:p>
    <w:p w14:paraId="0AEF4AAD" w14:textId="77777777" w:rsidR="002637CD" w:rsidRPr="002A035E" w:rsidRDefault="002637CD" w:rsidP="002637CD">
      <w:pPr>
        <w:jc w:val="center"/>
        <w:rPr>
          <w:sz w:val="24"/>
          <w:szCs w:val="24"/>
          <w:u w:val="single"/>
        </w:rPr>
      </w:pPr>
    </w:p>
    <w:p w14:paraId="19109296" w14:textId="77777777" w:rsidR="002637CD" w:rsidRPr="002A035E" w:rsidRDefault="002637CD" w:rsidP="002637CD">
      <w:pPr>
        <w:jc w:val="center"/>
        <w:rPr>
          <w:sz w:val="24"/>
          <w:szCs w:val="24"/>
          <w:u w:val="single"/>
        </w:rPr>
      </w:pPr>
    </w:p>
    <w:p w14:paraId="2BD43FC3" w14:textId="77777777" w:rsidR="002637CD" w:rsidRPr="002A035E" w:rsidRDefault="002637CD" w:rsidP="002637CD">
      <w:pPr>
        <w:jc w:val="center"/>
        <w:rPr>
          <w:sz w:val="24"/>
          <w:szCs w:val="24"/>
          <w:u w:val="single"/>
        </w:rPr>
      </w:pPr>
    </w:p>
    <w:p w14:paraId="089EE952" w14:textId="77777777" w:rsidR="002637CD" w:rsidRPr="002A035E" w:rsidRDefault="002637CD" w:rsidP="002637CD">
      <w:pPr>
        <w:jc w:val="center"/>
        <w:rPr>
          <w:sz w:val="24"/>
          <w:szCs w:val="24"/>
          <w:u w:val="single"/>
        </w:rPr>
      </w:pPr>
    </w:p>
    <w:p w14:paraId="53699B38" w14:textId="77777777" w:rsidR="002637CD" w:rsidRPr="002A035E" w:rsidRDefault="002637CD" w:rsidP="002637CD">
      <w:pPr>
        <w:jc w:val="center"/>
        <w:rPr>
          <w:sz w:val="24"/>
          <w:szCs w:val="24"/>
          <w:u w:val="single"/>
        </w:rPr>
      </w:pPr>
    </w:p>
    <w:p w14:paraId="1574A889" w14:textId="77777777" w:rsidR="002637CD" w:rsidRPr="002A035E" w:rsidRDefault="002637CD" w:rsidP="002637CD">
      <w:pPr>
        <w:jc w:val="center"/>
        <w:rPr>
          <w:sz w:val="24"/>
          <w:szCs w:val="24"/>
          <w:u w:val="single"/>
        </w:rPr>
      </w:pPr>
    </w:p>
    <w:p w14:paraId="3772468B" w14:textId="77777777" w:rsidR="002637CD" w:rsidRPr="002A035E" w:rsidRDefault="002637CD" w:rsidP="002637CD">
      <w:pPr>
        <w:jc w:val="center"/>
        <w:rPr>
          <w:sz w:val="24"/>
          <w:szCs w:val="24"/>
          <w:u w:val="single"/>
        </w:rPr>
      </w:pPr>
    </w:p>
    <w:p w14:paraId="360913DF" w14:textId="77777777" w:rsidR="002637CD" w:rsidRPr="002A035E" w:rsidRDefault="002637CD" w:rsidP="002637CD">
      <w:pPr>
        <w:jc w:val="center"/>
        <w:rPr>
          <w:sz w:val="24"/>
          <w:szCs w:val="24"/>
          <w:u w:val="single"/>
        </w:rPr>
      </w:pPr>
    </w:p>
    <w:p w14:paraId="154C0F88" w14:textId="77777777" w:rsidR="002637CD" w:rsidRPr="002A035E" w:rsidRDefault="002637CD" w:rsidP="002637CD">
      <w:pPr>
        <w:jc w:val="center"/>
        <w:rPr>
          <w:sz w:val="24"/>
          <w:szCs w:val="24"/>
          <w:u w:val="single"/>
        </w:rPr>
      </w:pPr>
    </w:p>
    <w:p w14:paraId="21FC8CC1" w14:textId="77777777" w:rsidR="002637CD" w:rsidRPr="002A035E" w:rsidRDefault="002637CD" w:rsidP="002637CD">
      <w:pPr>
        <w:jc w:val="center"/>
        <w:rPr>
          <w:sz w:val="24"/>
          <w:szCs w:val="24"/>
          <w:u w:val="single"/>
        </w:rPr>
      </w:pPr>
    </w:p>
    <w:p w14:paraId="70B0925D" w14:textId="77777777" w:rsidR="002637CD" w:rsidRPr="002A035E" w:rsidRDefault="002637CD" w:rsidP="002637CD">
      <w:pPr>
        <w:jc w:val="center"/>
        <w:rPr>
          <w:sz w:val="24"/>
          <w:szCs w:val="24"/>
          <w:u w:val="single"/>
        </w:rPr>
      </w:pPr>
    </w:p>
    <w:p w14:paraId="40EBFA36" w14:textId="77777777" w:rsidR="002637CD" w:rsidRPr="002A035E" w:rsidRDefault="002637CD" w:rsidP="002637CD">
      <w:pPr>
        <w:jc w:val="center"/>
        <w:rPr>
          <w:sz w:val="24"/>
          <w:szCs w:val="24"/>
          <w:u w:val="single"/>
        </w:rPr>
      </w:pPr>
    </w:p>
    <w:p w14:paraId="37EAD058" w14:textId="77777777" w:rsidR="002637CD" w:rsidRPr="002A035E" w:rsidRDefault="002637CD" w:rsidP="002637CD">
      <w:pPr>
        <w:jc w:val="center"/>
        <w:rPr>
          <w:sz w:val="24"/>
          <w:szCs w:val="24"/>
          <w:u w:val="single"/>
        </w:rPr>
      </w:pPr>
    </w:p>
    <w:p w14:paraId="46479AEE" w14:textId="77777777" w:rsidR="002637CD" w:rsidRPr="002A035E" w:rsidRDefault="002637CD" w:rsidP="002637CD">
      <w:pPr>
        <w:jc w:val="center"/>
        <w:rPr>
          <w:sz w:val="24"/>
          <w:szCs w:val="24"/>
          <w:u w:val="single"/>
        </w:rPr>
      </w:pPr>
    </w:p>
    <w:p w14:paraId="440F89EE" w14:textId="77777777" w:rsidR="002637CD" w:rsidRPr="002A035E" w:rsidRDefault="002637CD" w:rsidP="002637CD">
      <w:pPr>
        <w:jc w:val="center"/>
        <w:rPr>
          <w:sz w:val="24"/>
          <w:szCs w:val="24"/>
          <w:u w:val="single"/>
        </w:rPr>
      </w:pPr>
    </w:p>
    <w:p w14:paraId="232B57C3" w14:textId="77777777" w:rsidR="002637CD" w:rsidRPr="002A035E" w:rsidRDefault="002637CD" w:rsidP="002637CD">
      <w:pPr>
        <w:jc w:val="center"/>
        <w:rPr>
          <w:sz w:val="24"/>
          <w:szCs w:val="24"/>
          <w:u w:val="single"/>
        </w:rPr>
      </w:pPr>
    </w:p>
    <w:p w14:paraId="50D2A7AF" w14:textId="77777777" w:rsidR="002637CD" w:rsidRPr="002A035E" w:rsidRDefault="002637CD" w:rsidP="002637CD">
      <w:pPr>
        <w:jc w:val="center"/>
        <w:rPr>
          <w:sz w:val="24"/>
          <w:szCs w:val="24"/>
          <w:u w:val="single"/>
        </w:rPr>
      </w:pPr>
    </w:p>
    <w:p w14:paraId="3C77C83B" w14:textId="77777777" w:rsidR="002637CD" w:rsidRPr="002A035E" w:rsidRDefault="002637CD" w:rsidP="002637CD">
      <w:pPr>
        <w:jc w:val="center"/>
        <w:rPr>
          <w:sz w:val="24"/>
          <w:szCs w:val="24"/>
          <w:u w:val="single"/>
        </w:rPr>
      </w:pPr>
    </w:p>
    <w:p w14:paraId="5A49493D" w14:textId="77777777" w:rsidR="002637CD" w:rsidRPr="002A035E" w:rsidRDefault="002637CD" w:rsidP="002637CD">
      <w:pPr>
        <w:jc w:val="center"/>
        <w:rPr>
          <w:sz w:val="24"/>
          <w:szCs w:val="24"/>
          <w:u w:val="single"/>
        </w:rPr>
      </w:pPr>
    </w:p>
    <w:p w14:paraId="488B7FC7" w14:textId="77777777" w:rsidR="002637CD" w:rsidRDefault="002637CD" w:rsidP="002637CD">
      <w:pPr>
        <w:jc w:val="center"/>
        <w:rPr>
          <w:sz w:val="24"/>
          <w:szCs w:val="24"/>
          <w:u w:val="single"/>
        </w:rPr>
      </w:pPr>
    </w:p>
    <w:p w14:paraId="2AB1CE3C" w14:textId="77777777" w:rsidR="002637CD" w:rsidRDefault="002637CD" w:rsidP="002637CD">
      <w:pPr>
        <w:jc w:val="center"/>
        <w:rPr>
          <w:sz w:val="24"/>
          <w:szCs w:val="24"/>
          <w:u w:val="single"/>
        </w:rPr>
      </w:pPr>
    </w:p>
    <w:p w14:paraId="02419E94" w14:textId="77777777" w:rsidR="002637CD" w:rsidRDefault="002637CD" w:rsidP="002637CD">
      <w:pPr>
        <w:jc w:val="center"/>
        <w:rPr>
          <w:sz w:val="24"/>
          <w:szCs w:val="24"/>
          <w:u w:val="single"/>
        </w:rPr>
      </w:pPr>
    </w:p>
    <w:p w14:paraId="2A6D51E2" w14:textId="77777777" w:rsidR="002637CD" w:rsidRDefault="002637CD" w:rsidP="002637CD">
      <w:pPr>
        <w:jc w:val="center"/>
        <w:rPr>
          <w:sz w:val="24"/>
          <w:szCs w:val="24"/>
          <w:u w:val="single"/>
        </w:rPr>
      </w:pPr>
    </w:p>
    <w:p w14:paraId="3EEB14D5" w14:textId="77777777" w:rsidR="002637CD" w:rsidRDefault="002637CD" w:rsidP="002637CD">
      <w:pPr>
        <w:jc w:val="center"/>
        <w:rPr>
          <w:sz w:val="24"/>
          <w:szCs w:val="24"/>
          <w:u w:val="single"/>
        </w:rPr>
      </w:pPr>
    </w:p>
    <w:p w14:paraId="5B8B1608" w14:textId="77777777" w:rsidR="002637CD" w:rsidRDefault="002637CD" w:rsidP="002637CD">
      <w:pPr>
        <w:jc w:val="center"/>
        <w:rPr>
          <w:sz w:val="24"/>
          <w:szCs w:val="24"/>
          <w:u w:val="single"/>
        </w:rPr>
      </w:pPr>
    </w:p>
    <w:p w14:paraId="01D904E8" w14:textId="77777777" w:rsidR="002637CD" w:rsidRDefault="002637CD" w:rsidP="002637CD">
      <w:pPr>
        <w:jc w:val="center"/>
        <w:rPr>
          <w:sz w:val="24"/>
          <w:szCs w:val="24"/>
          <w:u w:val="single"/>
        </w:rPr>
      </w:pPr>
    </w:p>
    <w:p w14:paraId="7D9DDD24" w14:textId="77777777" w:rsidR="002637CD" w:rsidRDefault="002637CD" w:rsidP="002637CD">
      <w:pPr>
        <w:jc w:val="center"/>
        <w:rPr>
          <w:sz w:val="24"/>
          <w:szCs w:val="24"/>
          <w:u w:val="single"/>
        </w:rPr>
      </w:pPr>
    </w:p>
    <w:p w14:paraId="2C39BC5F" w14:textId="77777777" w:rsidR="002637CD" w:rsidRDefault="002637CD" w:rsidP="002637CD">
      <w:pPr>
        <w:jc w:val="center"/>
        <w:rPr>
          <w:sz w:val="24"/>
          <w:szCs w:val="24"/>
          <w:u w:val="single"/>
        </w:rPr>
      </w:pPr>
    </w:p>
    <w:p w14:paraId="702CE719" w14:textId="77777777" w:rsidR="002637CD" w:rsidRDefault="002637CD" w:rsidP="002637CD">
      <w:pPr>
        <w:jc w:val="center"/>
        <w:rPr>
          <w:sz w:val="24"/>
          <w:szCs w:val="24"/>
          <w:u w:val="single"/>
        </w:rPr>
      </w:pPr>
    </w:p>
    <w:p w14:paraId="558F1950" w14:textId="77777777" w:rsidR="00305719" w:rsidRPr="002A035E" w:rsidRDefault="00305719" w:rsidP="002637CD">
      <w:pPr>
        <w:jc w:val="center"/>
        <w:rPr>
          <w:sz w:val="24"/>
          <w:szCs w:val="24"/>
          <w:u w:val="single"/>
        </w:rPr>
      </w:pPr>
    </w:p>
    <w:sectPr w:rsidR="00305719" w:rsidRPr="002A035E" w:rsidSect="002637CD">
      <w:pgSz w:w="11906" w:h="16838"/>
      <w:pgMar w:top="1134" w:right="567" w:bottom="1134" w:left="1418" w:header="102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2E686" w14:textId="77777777" w:rsidR="00F77112" w:rsidRDefault="00F77112" w:rsidP="002637CD">
      <w:r>
        <w:separator/>
      </w:r>
    </w:p>
  </w:endnote>
  <w:endnote w:type="continuationSeparator" w:id="0">
    <w:p w14:paraId="5C451BA7" w14:textId="77777777" w:rsidR="00F77112" w:rsidRDefault="00F77112" w:rsidP="0026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3878B" w14:textId="77777777" w:rsidR="00F77112" w:rsidRDefault="00F77112" w:rsidP="002637CD">
      <w:r>
        <w:separator/>
      </w:r>
    </w:p>
  </w:footnote>
  <w:footnote w:type="continuationSeparator" w:id="0">
    <w:p w14:paraId="2ED3A98B" w14:textId="77777777" w:rsidR="00F77112" w:rsidRDefault="00F77112" w:rsidP="00263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A46"/>
    <w:multiLevelType w:val="multilevel"/>
    <w:tmpl w:val="D182E570"/>
    <w:lvl w:ilvl="0">
      <w:start w:val="1"/>
      <w:numFmt w:val="decimal"/>
      <w:lvlText w:val="%1."/>
      <w:lvlJc w:val="left"/>
      <w:pPr>
        <w:ind w:left="720" w:hanging="360"/>
      </w:pPr>
    </w:lvl>
    <w:lvl w:ilvl="1">
      <w:start w:val="4"/>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AD"/>
    <w:rsid w:val="000420AD"/>
    <w:rsid w:val="000421A1"/>
    <w:rsid w:val="000443CE"/>
    <w:rsid w:val="00044880"/>
    <w:rsid w:val="00046C1A"/>
    <w:rsid w:val="00051506"/>
    <w:rsid w:val="00073165"/>
    <w:rsid w:val="00082C00"/>
    <w:rsid w:val="000860D3"/>
    <w:rsid w:val="000B69E2"/>
    <w:rsid w:val="00120F58"/>
    <w:rsid w:val="00133313"/>
    <w:rsid w:val="00134149"/>
    <w:rsid w:val="00137D48"/>
    <w:rsid w:val="00152DC2"/>
    <w:rsid w:val="00152EBF"/>
    <w:rsid w:val="00157778"/>
    <w:rsid w:val="001615AD"/>
    <w:rsid w:val="00185119"/>
    <w:rsid w:val="001A7DCD"/>
    <w:rsid w:val="001A7ED2"/>
    <w:rsid w:val="001D78BD"/>
    <w:rsid w:val="001F26C5"/>
    <w:rsid w:val="001F4EDE"/>
    <w:rsid w:val="00205357"/>
    <w:rsid w:val="002353CF"/>
    <w:rsid w:val="00237014"/>
    <w:rsid w:val="002637CD"/>
    <w:rsid w:val="002A0512"/>
    <w:rsid w:val="002A5F91"/>
    <w:rsid w:val="002E0F57"/>
    <w:rsid w:val="00301182"/>
    <w:rsid w:val="00305719"/>
    <w:rsid w:val="00342E04"/>
    <w:rsid w:val="00367D18"/>
    <w:rsid w:val="00382B66"/>
    <w:rsid w:val="00391780"/>
    <w:rsid w:val="003B1EAE"/>
    <w:rsid w:val="003B633F"/>
    <w:rsid w:val="003C362D"/>
    <w:rsid w:val="003D65DB"/>
    <w:rsid w:val="00400A60"/>
    <w:rsid w:val="004267E8"/>
    <w:rsid w:val="00435324"/>
    <w:rsid w:val="00444A9B"/>
    <w:rsid w:val="00451F44"/>
    <w:rsid w:val="00460FA8"/>
    <w:rsid w:val="00471C37"/>
    <w:rsid w:val="00487684"/>
    <w:rsid w:val="004B2DDA"/>
    <w:rsid w:val="004D0F0F"/>
    <w:rsid w:val="0051141F"/>
    <w:rsid w:val="00525DCD"/>
    <w:rsid w:val="005268D7"/>
    <w:rsid w:val="005363D4"/>
    <w:rsid w:val="00555461"/>
    <w:rsid w:val="005576EB"/>
    <w:rsid w:val="0056621A"/>
    <w:rsid w:val="00570B8B"/>
    <w:rsid w:val="00577450"/>
    <w:rsid w:val="00583C7F"/>
    <w:rsid w:val="00595F1D"/>
    <w:rsid w:val="005A3426"/>
    <w:rsid w:val="005A6B70"/>
    <w:rsid w:val="005B50AA"/>
    <w:rsid w:val="005B54D6"/>
    <w:rsid w:val="005C7906"/>
    <w:rsid w:val="005D04C3"/>
    <w:rsid w:val="005D26A4"/>
    <w:rsid w:val="0060753B"/>
    <w:rsid w:val="006455A9"/>
    <w:rsid w:val="006E24B6"/>
    <w:rsid w:val="006E7C33"/>
    <w:rsid w:val="007020B2"/>
    <w:rsid w:val="00712304"/>
    <w:rsid w:val="007252EA"/>
    <w:rsid w:val="00743830"/>
    <w:rsid w:val="00764D11"/>
    <w:rsid w:val="00765FEA"/>
    <w:rsid w:val="007806D8"/>
    <w:rsid w:val="007B3C16"/>
    <w:rsid w:val="007E74A4"/>
    <w:rsid w:val="008827C2"/>
    <w:rsid w:val="00884611"/>
    <w:rsid w:val="008A1416"/>
    <w:rsid w:val="008C7B45"/>
    <w:rsid w:val="008D79A8"/>
    <w:rsid w:val="008E5F70"/>
    <w:rsid w:val="0090460B"/>
    <w:rsid w:val="00921096"/>
    <w:rsid w:val="009353A6"/>
    <w:rsid w:val="0094058F"/>
    <w:rsid w:val="009425FF"/>
    <w:rsid w:val="0096792B"/>
    <w:rsid w:val="00972DCA"/>
    <w:rsid w:val="009B6CB8"/>
    <w:rsid w:val="009C3285"/>
    <w:rsid w:val="009C5903"/>
    <w:rsid w:val="009C6CA3"/>
    <w:rsid w:val="00A124B2"/>
    <w:rsid w:val="00A17CA7"/>
    <w:rsid w:val="00A34EAE"/>
    <w:rsid w:val="00A62C86"/>
    <w:rsid w:val="00A75929"/>
    <w:rsid w:val="00A97A5B"/>
    <w:rsid w:val="00AB6E28"/>
    <w:rsid w:val="00B1432D"/>
    <w:rsid w:val="00B1531B"/>
    <w:rsid w:val="00B36B6D"/>
    <w:rsid w:val="00B5084C"/>
    <w:rsid w:val="00B53B0E"/>
    <w:rsid w:val="00B53F89"/>
    <w:rsid w:val="00B655FC"/>
    <w:rsid w:val="00B74D56"/>
    <w:rsid w:val="00B81ACD"/>
    <w:rsid w:val="00BA4FE5"/>
    <w:rsid w:val="00BB11AE"/>
    <w:rsid w:val="00BB4185"/>
    <w:rsid w:val="00BE06AF"/>
    <w:rsid w:val="00C219C6"/>
    <w:rsid w:val="00C43CC3"/>
    <w:rsid w:val="00C70D88"/>
    <w:rsid w:val="00C76370"/>
    <w:rsid w:val="00CA44D5"/>
    <w:rsid w:val="00CC0A4D"/>
    <w:rsid w:val="00CD3437"/>
    <w:rsid w:val="00D62F31"/>
    <w:rsid w:val="00D67108"/>
    <w:rsid w:val="00D7131B"/>
    <w:rsid w:val="00DB3A15"/>
    <w:rsid w:val="00DC6350"/>
    <w:rsid w:val="00DC66FA"/>
    <w:rsid w:val="00DF7828"/>
    <w:rsid w:val="00E0509C"/>
    <w:rsid w:val="00E25F36"/>
    <w:rsid w:val="00E41B8B"/>
    <w:rsid w:val="00E51515"/>
    <w:rsid w:val="00E911E3"/>
    <w:rsid w:val="00EB1049"/>
    <w:rsid w:val="00EC59B9"/>
    <w:rsid w:val="00EE3F0B"/>
    <w:rsid w:val="00EF24EA"/>
    <w:rsid w:val="00F24073"/>
    <w:rsid w:val="00F41022"/>
    <w:rsid w:val="00F632CF"/>
    <w:rsid w:val="00F77112"/>
    <w:rsid w:val="00F87F2A"/>
    <w:rsid w:val="00F9335E"/>
    <w:rsid w:val="00F93479"/>
    <w:rsid w:val="00FB001A"/>
    <w:rsid w:val="00FB677F"/>
    <w:rsid w:val="00FD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C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04C3"/>
    <w:rPr>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43830"/>
    <w:rPr>
      <w:rFonts w:ascii="Tahoma" w:hAnsi="Tahoma" w:cs="Tahoma"/>
      <w:sz w:val="16"/>
      <w:szCs w:val="16"/>
    </w:rPr>
  </w:style>
  <w:style w:type="paragraph" w:styleId="Pagrindinistekstas">
    <w:name w:val="Body Text"/>
    <w:basedOn w:val="prastasis"/>
    <w:link w:val="PagrindinistekstasDiagrama"/>
    <w:unhideWhenUsed/>
    <w:rsid w:val="002A5F91"/>
    <w:pPr>
      <w:jc w:val="both"/>
    </w:pPr>
    <w:rPr>
      <w:sz w:val="24"/>
      <w:lang w:val="x-none" w:eastAsia="x-none"/>
    </w:rPr>
  </w:style>
  <w:style w:type="character" w:customStyle="1" w:styleId="PagrindinistekstasDiagrama">
    <w:name w:val="Pagrindinis tekstas Diagrama"/>
    <w:link w:val="Pagrindinistekstas"/>
    <w:rsid w:val="002A5F91"/>
    <w:rPr>
      <w:sz w:val="24"/>
      <w:lang w:val="x-none" w:eastAsia="x-none"/>
    </w:rPr>
  </w:style>
  <w:style w:type="paragraph" w:styleId="prastasistinklapis">
    <w:name w:val="Normal (Web)"/>
    <w:basedOn w:val="prastasis"/>
    <w:uiPriority w:val="99"/>
    <w:unhideWhenUsed/>
    <w:rsid w:val="00460FA8"/>
    <w:pPr>
      <w:spacing w:before="100" w:beforeAutospacing="1" w:after="100" w:afterAutospacing="1"/>
    </w:pPr>
    <w:rPr>
      <w:sz w:val="24"/>
      <w:szCs w:val="24"/>
      <w:lang w:eastAsia="lt-LT"/>
    </w:rPr>
  </w:style>
  <w:style w:type="paragraph" w:customStyle="1" w:styleId="Style5">
    <w:name w:val="Style5"/>
    <w:basedOn w:val="prastasis"/>
    <w:uiPriority w:val="99"/>
    <w:rsid w:val="00A75929"/>
    <w:pPr>
      <w:widowControl w:val="0"/>
      <w:autoSpaceDE w:val="0"/>
      <w:autoSpaceDN w:val="0"/>
      <w:adjustRightInd w:val="0"/>
      <w:spacing w:line="276" w:lineRule="exact"/>
      <w:ind w:firstLine="794"/>
      <w:jc w:val="both"/>
    </w:pPr>
    <w:rPr>
      <w:sz w:val="24"/>
      <w:szCs w:val="24"/>
      <w:lang w:val="en-US"/>
    </w:rPr>
  </w:style>
  <w:style w:type="paragraph" w:customStyle="1" w:styleId="Style3">
    <w:name w:val="Style3"/>
    <w:basedOn w:val="prastasis"/>
    <w:uiPriority w:val="99"/>
    <w:rsid w:val="00A75929"/>
    <w:pPr>
      <w:widowControl w:val="0"/>
      <w:autoSpaceDE w:val="0"/>
      <w:autoSpaceDN w:val="0"/>
      <w:adjustRightInd w:val="0"/>
      <w:spacing w:line="274" w:lineRule="exact"/>
      <w:ind w:firstLine="727"/>
      <w:jc w:val="both"/>
    </w:pPr>
    <w:rPr>
      <w:sz w:val="24"/>
      <w:szCs w:val="24"/>
      <w:lang w:val="en-US"/>
    </w:rPr>
  </w:style>
  <w:style w:type="character" w:customStyle="1" w:styleId="FontStyle14">
    <w:name w:val="Font Style14"/>
    <w:uiPriority w:val="99"/>
    <w:rsid w:val="00A75929"/>
    <w:rPr>
      <w:rFonts w:ascii="Times New Roman" w:hAnsi="Times New Roman" w:cs="Times New Roman" w:hint="default"/>
      <w:sz w:val="22"/>
      <w:szCs w:val="22"/>
    </w:rPr>
  </w:style>
  <w:style w:type="paragraph" w:styleId="Antrats">
    <w:name w:val="header"/>
    <w:basedOn w:val="prastasis"/>
    <w:link w:val="AntratsDiagrama"/>
    <w:rsid w:val="002637CD"/>
    <w:pPr>
      <w:tabs>
        <w:tab w:val="center" w:pos="4819"/>
        <w:tab w:val="right" w:pos="9638"/>
      </w:tabs>
    </w:pPr>
  </w:style>
  <w:style w:type="character" w:customStyle="1" w:styleId="AntratsDiagrama">
    <w:name w:val="Antraštės Diagrama"/>
    <w:basedOn w:val="Numatytasispastraiposriftas"/>
    <w:link w:val="Antrats"/>
    <w:rsid w:val="002637CD"/>
    <w:rPr>
      <w:lang w:val="lt-LT" w:eastAsia="en-US"/>
    </w:rPr>
  </w:style>
  <w:style w:type="paragraph" w:styleId="Porat">
    <w:name w:val="footer"/>
    <w:basedOn w:val="prastasis"/>
    <w:link w:val="PoratDiagrama"/>
    <w:rsid w:val="002637CD"/>
    <w:pPr>
      <w:tabs>
        <w:tab w:val="center" w:pos="4819"/>
        <w:tab w:val="right" w:pos="9638"/>
      </w:tabs>
    </w:pPr>
  </w:style>
  <w:style w:type="character" w:customStyle="1" w:styleId="PoratDiagrama">
    <w:name w:val="Poraštė Diagrama"/>
    <w:basedOn w:val="Numatytasispastraiposriftas"/>
    <w:link w:val="Porat"/>
    <w:rsid w:val="002637CD"/>
    <w:rPr>
      <w:lang w:val="lt-LT" w:eastAsia="en-US"/>
    </w:rPr>
  </w:style>
  <w:style w:type="character" w:styleId="Hipersaitas">
    <w:name w:val="Hyperlink"/>
    <w:rsid w:val="002637CD"/>
    <w:rPr>
      <w:color w:val="0000FF"/>
      <w:u w:val="single"/>
    </w:rPr>
  </w:style>
  <w:style w:type="character" w:styleId="Puslapionumeris">
    <w:name w:val="page number"/>
    <w:rsid w:val="002637CD"/>
  </w:style>
  <w:style w:type="paragraph" w:styleId="HTMLiankstoformatuotas">
    <w:name w:val="HTML Preformatted"/>
    <w:basedOn w:val="prastasis"/>
    <w:link w:val="HTMLiankstoformatuotasDiagrama"/>
    <w:rsid w:val="0026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2637CD"/>
    <w:rPr>
      <w:rFonts w:ascii="Courier New" w:hAnsi="Courier New" w:cs="Courier New"/>
      <w:lang w:val="lt-LT" w:eastAsia="lt-LT"/>
    </w:rPr>
  </w:style>
  <w:style w:type="paragraph" w:customStyle="1" w:styleId="Stilius1">
    <w:name w:val="Stilius1"/>
    <w:basedOn w:val="prastasis"/>
    <w:next w:val="prastasis"/>
    <w:uiPriority w:val="99"/>
    <w:qFormat/>
    <w:rsid w:val="002637CD"/>
    <w:pPr>
      <w:autoSpaceDN w:val="0"/>
      <w:ind w:firstLine="720"/>
      <w:jc w:val="both"/>
    </w:pPr>
    <w:rPr>
      <w:sz w:val="22"/>
      <w:lang w:eastAsia="lt-LT"/>
    </w:rPr>
  </w:style>
  <w:style w:type="paragraph" w:customStyle="1" w:styleId="bodytext">
    <w:name w:val="bodytext"/>
    <w:basedOn w:val="prastasis"/>
    <w:uiPriority w:val="99"/>
    <w:rsid w:val="002637CD"/>
    <w:pPr>
      <w:autoSpaceDN w:val="0"/>
      <w:snapToGrid w:val="0"/>
      <w:ind w:firstLine="312"/>
      <w:jc w:val="both"/>
    </w:pPr>
    <w:rPr>
      <w:rFonts w:ascii="TimesLT" w:hAnsi="TimesLT"/>
      <w:lang w:eastAsia="lt-LT"/>
    </w:rPr>
  </w:style>
  <w:style w:type="paragraph" w:customStyle="1" w:styleId="centrbold">
    <w:name w:val="centrbold"/>
    <w:basedOn w:val="prastasis"/>
    <w:uiPriority w:val="99"/>
    <w:rsid w:val="002637CD"/>
    <w:pPr>
      <w:autoSpaceDN w:val="0"/>
      <w:snapToGrid w:val="0"/>
      <w:jc w:val="center"/>
    </w:pPr>
    <w:rPr>
      <w:rFonts w:ascii="TimesLT" w:hAnsi="TimesLT"/>
      <w:b/>
      <w:bCs/>
      <w:caps/>
      <w:lang w:eastAsia="lt-LT"/>
    </w:rPr>
  </w:style>
  <w:style w:type="paragraph" w:styleId="Sraopastraipa">
    <w:name w:val="List Paragraph"/>
    <w:basedOn w:val="prastasis"/>
    <w:qFormat/>
    <w:rsid w:val="002637CD"/>
    <w:pPr>
      <w:spacing w:after="200" w:line="276" w:lineRule="auto"/>
      <w:ind w:left="720"/>
      <w:contextualSpacing/>
    </w:pPr>
    <w:rPr>
      <w:rFonts w:ascii="Calibri" w:eastAsia="Calibri" w:hAnsi="Calibri"/>
      <w:sz w:val="22"/>
      <w:szCs w:val="22"/>
    </w:rPr>
  </w:style>
  <w:style w:type="table" w:styleId="Lentelstinklelis">
    <w:name w:val="Table Grid"/>
    <w:basedOn w:val="prastojilentel"/>
    <w:rsid w:val="0026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04C3"/>
    <w:rPr>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43830"/>
    <w:rPr>
      <w:rFonts w:ascii="Tahoma" w:hAnsi="Tahoma" w:cs="Tahoma"/>
      <w:sz w:val="16"/>
      <w:szCs w:val="16"/>
    </w:rPr>
  </w:style>
  <w:style w:type="paragraph" w:styleId="Pagrindinistekstas">
    <w:name w:val="Body Text"/>
    <w:basedOn w:val="prastasis"/>
    <w:link w:val="PagrindinistekstasDiagrama"/>
    <w:unhideWhenUsed/>
    <w:rsid w:val="002A5F91"/>
    <w:pPr>
      <w:jc w:val="both"/>
    </w:pPr>
    <w:rPr>
      <w:sz w:val="24"/>
      <w:lang w:val="x-none" w:eastAsia="x-none"/>
    </w:rPr>
  </w:style>
  <w:style w:type="character" w:customStyle="1" w:styleId="PagrindinistekstasDiagrama">
    <w:name w:val="Pagrindinis tekstas Diagrama"/>
    <w:link w:val="Pagrindinistekstas"/>
    <w:rsid w:val="002A5F91"/>
    <w:rPr>
      <w:sz w:val="24"/>
      <w:lang w:val="x-none" w:eastAsia="x-none"/>
    </w:rPr>
  </w:style>
  <w:style w:type="paragraph" w:styleId="prastasistinklapis">
    <w:name w:val="Normal (Web)"/>
    <w:basedOn w:val="prastasis"/>
    <w:uiPriority w:val="99"/>
    <w:unhideWhenUsed/>
    <w:rsid w:val="00460FA8"/>
    <w:pPr>
      <w:spacing w:before="100" w:beforeAutospacing="1" w:after="100" w:afterAutospacing="1"/>
    </w:pPr>
    <w:rPr>
      <w:sz w:val="24"/>
      <w:szCs w:val="24"/>
      <w:lang w:eastAsia="lt-LT"/>
    </w:rPr>
  </w:style>
  <w:style w:type="paragraph" w:customStyle="1" w:styleId="Style5">
    <w:name w:val="Style5"/>
    <w:basedOn w:val="prastasis"/>
    <w:uiPriority w:val="99"/>
    <w:rsid w:val="00A75929"/>
    <w:pPr>
      <w:widowControl w:val="0"/>
      <w:autoSpaceDE w:val="0"/>
      <w:autoSpaceDN w:val="0"/>
      <w:adjustRightInd w:val="0"/>
      <w:spacing w:line="276" w:lineRule="exact"/>
      <w:ind w:firstLine="794"/>
      <w:jc w:val="both"/>
    </w:pPr>
    <w:rPr>
      <w:sz w:val="24"/>
      <w:szCs w:val="24"/>
      <w:lang w:val="en-US"/>
    </w:rPr>
  </w:style>
  <w:style w:type="paragraph" w:customStyle="1" w:styleId="Style3">
    <w:name w:val="Style3"/>
    <w:basedOn w:val="prastasis"/>
    <w:uiPriority w:val="99"/>
    <w:rsid w:val="00A75929"/>
    <w:pPr>
      <w:widowControl w:val="0"/>
      <w:autoSpaceDE w:val="0"/>
      <w:autoSpaceDN w:val="0"/>
      <w:adjustRightInd w:val="0"/>
      <w:spacing w:line="274" w:lineRule="exact"/>
      <w:ind w:firstLine="727"/>
      <w:jc w:val="both"/>
    </w:pPr>
    <w:rPr>
      <w:sz w:val="24"/>
      <w:szCs w:val="24"/>
      <w:lang w:val="en-US"/>
    </w:rPr>
  </w:style>
  <w:style w:type="character" w:customStyle="1" w:styleId="FontStyle14">
    <w:name w:val="Font Style14"/>
    <w:uiPriority w:val="99"/>
    <w:rsid w:val="00A75929"/>
    <w:rPr>
      <w:rFonts w:ascii="Times New Roman" w:hAnsi="Times New Roman" w:cs="Times New Roman" w:hint="default"/>
      <w:sz w:val="22"/>
      <w:szCs w:val="22"/>
    </w:rPr>
  </w:style>
  <w:style w:type="paragraph" w:styleId="Antrats">
    <w:name w:val="header"/>
    <w:basedOn w:val="prastasis"/>
    <w:link w:val="AntratsDiagrama"/>
    <w:rsid w:val="002637CD"/>
    <w:pPr>
      <w:tabs>
        <w:tab w:val="center" w:pos="4819"/>
        <w:tab w:val="right" w:pos="9638"/>
      </w:tabs>
    </w:pPr>
  </w:style>
  <w:style w:type="character" w:customStyle="1" w:styleId="AntratsDiagrama">
    <w:name w:val="Antraštės Diagrama"/>
    <w:basedOn w:val="Numatytasispastraiposriftas"/>
    <w:link w:val="Antrats"/>
    <w:rsid w:val="002637CD"/>
    <w:rPr>
      <w:lang w:val="lt-LT" w:eastAsia="en-US"/>
    </w:rPr>
  </w:style>
  <w:style w:type="paragraph" w:styleId="Porat">
    <w:name w:val="footer"/>
    <w:basedOn w:val="prastasis"/>
    <w:link w:val="PoratDiagrama"/>
    <w:rsid w:val="002637CD"/>
    <w:pPr>
      <w:tabs>
        <w:tab w:val="center" w:pos="4819"/>
        <w:tab w:val="right" w:pos="9638"/>
      </w:tabs>
    </w:pPr>
  </w:style>
  <w:style w:type="character" w:customStyle="1" w:styleId="PoratDiagrama">
    <w:name w:val="Poraštė Diagrama"/>
    <w:basedOn w:val="Numatytasispastraiposriftas"/>
    <w:link w:val="Porat"/>
    <w:rsid w:val="002637CD"/>
    <w:rPr>
      <w:lang w:val="lt-LT" w:eastAsia="en-US"/>
    </w:rPr>
  </w:style>
  <w:style w:type="character" w:styleId="Hipersaitas">
    <w:name w:val="Hyperlink"/>
    <w:rsid w:val="002637CD"/>
    <w:rPr>
      <w:color w:val="0000FF"/>
      <w:u w:val="single"/>
    </w:rPr>
  </w:style>
  <w:style w:type="character" w:styleId="Puslapionumeris">
    <w:name w:val="page number"/>
    <w:rsid w:val="002637CD"/>
  </w:style>
  <w:style w:type="paragraph" w:styleId="HTMLiankstoformatuotas">
    <w:name w:val="HTML Preformatted"/>
    <w:basedOn w:val="prastasis"/>
    <w:link w:val="HTMLiankstoformatuotasDiagrama"/>
    <w:rsid w:val="0026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2637CD"/>
    <w:rPr>
      <w:rFonts w:ascii="Courier New" w:hAnsi="Courier New" w:cs="Courier New"/>
      <w:lang w:val="lt-LT" w:eastAsia="lt-LT"/>
    </w:rPr>
  </w:style>
  <w:style w:type="paragraph" w:customStyle="1" w:styleId="Stilius1">
    <w:name w:val="Stilius1"/>
    <w:basedOn w:val="prastasis"/>
    <w:next w:val="prastasis"/>
    <w:uiPriority w:val="99"/>
    <w:qFormat/>
    <w:rsid w:val="002637CD"/>
    <w:pPr>
      <w:autoSpaceDN w:val="0"/>
      <w:ind w:firstLine="720"/>
      <w:jc w:val="both"/>
    </w:pPr>
    <w:rPr>
      <w:sz w:val="22"/>
      <w:lang w:eastAsia="lt-LT"/>
    </w:rPr>
  </w:style>
  <w:style w:type="paragraph" w:customStyle="1" w:styleId="bodytext">
    <w:name w:val="bodytext"/>
    <w:basedOn w:val="prastasis"/>
    <w:uiPriority w:val="99"/>
    <w:rsid w:val="002637CD"/>
    <w:pPr>
      <w:autoSpaceDN w:val="0"/>
      <w:snapToGrid w:val="0"/>
      <w:ind w:firstLine="312"/>
      <w:jc w:val="both"/>
    </w:pPr>
    <w:rPr>
      <w:rFonts w:ascii="TimesLT" w:hAnsi="TimesLT"/>
      <w:lang w:eastAsia="lt-LT"/>
    </w:rPr>
  </w:style>
  <w:style w:type="paragraph" w:customStyle="1" w:styleId="centrbold">
    <w:name w:val="centrbold"/>
    <w:basedOn w:val="prastasis"/>
    <w:uiPriority w:val="99"/>
    <w:rsid w:val="002637CD"/>
    <w:pPr>
      <w:autoSpaceDN w:val="0"/>
      <w:snapToGrid w:val="0"/>
      <w:jc w:val="center"/>
    </w:pPr>
    <w:rPr>
      <w:rFonts w:ascii="TimesLT" w:hAnsi="TimesLT"/>
      <w:b/>
      <w:bCs/>
      <w:caps/>
      <w:lang w:eastAsia="lt-LT"/>
    </w:rPr>
  </w:style>
  <w:style w:type="paragraph" w:styleId="Sraopastraipa">
    <w:name w:val="List Paragraph"/>
    <w:basedOn w:val="prastasis"/>
    <w:qFormat/>
    <w:rsid w:val="002637CD"/>
    <w:pPr>
      <w:spacing w:after="200" w:line="276" w:lineRule="auto"/>
      <w:ind w:left="720"/>
      <w:contextualSpacing/>
    </w:pPr>
    <w:rPr>
      <w:rFonts w:ascii="Calibri" w:eastAsia="Calibri" w:hAnsi="Calibri"/>
      <w:sz w:val="22"/>
      <w:szCs w:val="22"/>
    </w:rPr>
  </w:style>
  <w:style w:type="table" w:styleId="Lentelstinklelis">
    <w:name w:val="Table Grid"/>
    <w:basedOn w:val="prastojilentel"/>
    <w:rsid w:val="0026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412">
      <w:bodyDiv w:val="1"/>
      <w:marLeft w:val="0"/>
      <w:marRight w:val="0"/>
      <w:marTop w:val="0"/>
      <w:marBottom w:val="0"/>
      <w:divBdr>
        <w:top w:val="none" w:sz="0" w:space="0" w:color="auto"/>
        <w:left w:val="none" w:sz="0" w:space="0" w:color="auto"/>
        <w:bottom w:val="none" w:sz="0" w:space="0" w:color="auto"/>
        <w:right w:val="none" w:sz="0" w:space="0" w:color="auto"/>
      </w:divBdr>
    </w:div>
    <w:div w:id="80493015">
      <w:bodyDiv w:val="1"/>
      <w:marLeft w:val="0"/>
      <w:marRight w:val="0"/>
      <w:marTop w:val="0"/>
      <w:marBottom w:val="0"/>
      <w:divBdr>
        <w:top w:val="none" w:sz="0" w:space="0" w:color="auto"/>
        <w:left w:val="none" w:sz="0" w:space="0" w:color="auto"/>
        <w:bottom w:val="none" w:sz="0" w:space="0" w:color="auto"/>
        <w:right w:val="none" w:sz="0" w:space="0" w:color="auto"/>
      </w:divBdr>
    </w:div>
    <w:div w:id="573901156">
      <w:bodyDiv w:val="1"/>
      <w:marLeft w:val="0"/>
      <w:marRight w:val="0"/>
      <w:marTop w:val="0"/>
      <w:marBottom w:val="0"/>
      <w:divBdr>
        <w:top w:val="none" w:sz="0" w:space="0" w:color="auto"/>
        <w:left w:val="none" w:sz="0" w:space="0" w:color="auto"/>
        <w:bottom w:val="none" w:sz="0" w:space="0" w:color="auto"/>
        <w:right w:val="none" w:sz="0" w:space="0" w:color="auto"/>
      </w:divBdr>
      <w:divsChild>
        <w:div w:id="1086422826">
          <w:marLeft w:val="0"/>
          <w:marRight w:val="0"/>
          <w:marTop w:val="0"/>
          <w:marBottom w:val="0"/>
          <w:divBdr>
            <w:top w:val="none" w:sz="0" w:space="0" w:color="auto"/>
            <w:left w:val="none" w:sz="0" w:space="0" w:color="auto"/>
            <w:bottom w:val="none" w:sz="0" w:space="0" w:color="auto"/>
            <w:right w:val="none" w:sz="0" w:space="0" w:color="auto"/>
          </w:divBdr>
        </w:div>
        <w:div w:id="248468195">
          <w:marLeft w:val="0"/>
          <w:marRight w:val="0"/>
          <w:marTop w:val="0"/>
          <w:marBottom w:val="0"/>
          <w:divBdr>
            <w:top w:val="none" w:sz="0" w:space="0" w:color="auto"/>
            <w:left w:val="none" w:sz="0" w:space="0" w:color="auto"/>
            <w:bottom w:val="none" w:sz="0" w:space="0" w:color="auto"/>
            <w:right w:val="none" w:sz="0" w:space="0" w:color="auto"/>
          </w:divBdr>
        </w:div>
        <w:div w:id="1768963153">
          <w:marLeft w:val="0"/>
          <w:marRight w:val="0"/>
          <w:marTop w:val="0"/>
          <w:marBottom w:val="0"/>
          <w:divBdr>
            <w:top w:val="none" w:sz="0" w:space="0" w:color="auto"/>
            <w:left w:val="none" w:sz="0" w:space="0" w:color="auto"/>
            <w:bottom w:val="none" w:sz="0" w:space="0" w:color="auto"/>
            <w:right w:val="none" w:sz="0" w:space="0" w:color="auto"/>
          </w:divBdr>
        </w:div>
        <w:div w:id="121776734">
          <w:marLeft w:val="0"/>
          <w:marRight w:val="0"/>
          <w:marTop w:val="0"/>
          <w:marBottom w:val="0"/>
          <w:divBdr>
            <w:top w:val="none" w:sz="0" w:space="0" w:color="auto"/>
            <w:left w:val="none" w:sz="0" w:space="0" w:color="auto"/>
            <w:bottom w:val="none" w:sz="0" w:space="0" w:color="auto"/>
            <w:right w:val="none" w:sz="0" w:space="0" w:color="auto"/>
          </w:divBdr>
          <w:divsChild>
            <w:div w:id="457142440">
              <w:marLeft w:val="0"/>
              <w:marRight w:val="0"/>
              <w:marTop w:val="0"/>
              <w:marBottom w:val="0"/>
              <w:divBdr>
                <w:top w:val="none" w:sz="0" w:space="0" w:color="auto"/>
                <w:left w:val="none" w:sz="0" w:space="0" w:color="auto"/>
                <w:bottom w:val="none" w:sz="0" w:space="0" w:color="auto"/>
                <w:right w:val="none" w:sz="0" w:space="0" w:color="auto"/>
              </w:divBdr>
            </w:div>
            <w:div w:id="68498989">
              <w:marLeft w:val="0"/>
              <w:marRight w:val="0"/>
              <w:marTop w:val="0"/>
              <w:marBottom w:val="0"/>
              <w:divBdr>
                <w:top w:val="none" w:sz="0" w:space="0" w:color="auto"/>
                <w:left w:val="none" w:sz="0" w:space="0" w:color="auto"/>
                <w:bottom w:val="none" w:sz="0" w:space="0" w:color="auto"/>
                <w:right w:val="none" w:sz="0" w:space="0" w:color="auto"/>
              </w:divBdr>
            </w:div>
          </w:divsChild>
        </w:div>
        <w:div w:id="2088337376">
          <w:marLeft w:val="0"/>
          <w:marRight w:val="0"/>
          <w:marTop w:val="0"/>
          <w:marBottom w:val="0"/>
          <w:divBdr>
            <w:top w:val="none" w:sz="0" w:space="0" w:color="auto"/>
            <w:left w:val="none" w:sz="0" w:space="0" w:color="auto"/>
            <w:bottom w:val="none" w:sz="0" w:space="0" w:color="auto"/>
            <w:right w:val="none" w:sz="0" w:space="0" w:color="auto"/>
          </w:divBdr>
        </w:div>
        <w:div w:id="1336685093">
          <w:marLeft w:val="0"/>
          <w:marRight w:val="0"/>
          <w:marTop w:val="0"/>
          <w:marBottom w:val="0"/>
          <w:divBdr>
            <w:top w:val="none" w:sz="0" w:space="0" w:color="auto"/>
            <w:left w:val="none" w:sz="0" w:space="0" w:color="auto"/>
            <w:bottom w:val="none" w:sz="0" w:space="0" w:color="auto"/>
            <w:right w:val="none" w:sz="0" w:space="0" w:color="auto"/>
          </w:divBdr>
        </w:div>
        <w:div w:id="1056510558">
          <w:marLeft w:val="0"/>
          <w:marRight w:val="0"/>
          <w:marTop w:val="0"/>
          <w:marBottom w:val="0"/>
          <w:divBdr>
            <w:top w:val="none" w:sz="0" w:space="0" w:color="auto"/>
            <w:left w:val="none" w:sz="0" w:space="0" w:color="auto"/>
            <w:bottom w:val="none" w:sz="0" w:space="0" w:color="auto"/>
            <w:right w:val="none" w:sz="0" w:space="0" w:color="auto"/>
          </w:divBdr>
        </w:div>
      </w:divsChild>
    </w:div>
    <w:div w:id="1817985396">
      <w:bodyDiv w:val="1"/>
      <w:marLeft w:val="0"/>
      <w:marRight w:val="0"/>
      <w:marTop w:val="0"/>
      <w:marBottom w:val="0"/>
      <w:divBdr>
        <w:top w:val="none" w:sz="0" w:space="0" w:color="auto"/>
        <w:left w:val="none" w:sz="0" w:space="0" w:color="auto"/>
        <w:bottom w:val="none" w:sz="0" w:space="0" w:color="auto"/>
        <w:right w:val="none" w:sz="0" w:space="0" w:color="auto"/>
      </w:divBdr>
    </w:div>
    <w:div w:id="1984578322">
      <w:bodyDiv w:val="1"/>
      <w:marLeft w:val="0"/>
      <w:marRight w:val="0"/>
      <w:marTop w:val="0"/>
      <w:marBottom w:val="0"/>
      <w:divBdr>
        <w:top w:val="none" w:sz="0" w:space="0" w:color="auto"/>
        <w:left w:val="none" w:sz="0" w:space="0" w:color="auto"/>
        <w:bottom w:val="none" w:sz="0" w:space="0" w:color="auto"/>
        <w:right w:val="none" w:sz="0" w:space="0" w:color="auto"/>
      </w:divBdr>
      <w:divsChild>
        <w:div w:id="684407934">
          <w:marLeft w:val="0"/>
          <w:marRight w:val="0"/>
          <w:marTop w:val="0"/>
          <w:marBottom w:val="0"/>
          <w:divBdr>
            <w:top w:val="none" w:sz="0" w:space="0" w:color="auto"/>
            <w:left w:val="none" w:sz="0" w:space="0" w:color="auto"/>
            <w:bottom w:val="none" w:sz="0" w:space="0" w:color="auto"/>
            <w:right w:val="none" w:sz="0" w:space="0" w:color="auto"/>
          </w:divBdr>
        </w:div>
        <w:div w:id="1441562222">
          <w:marLeft w:val="0"/>
          <w:marRight w:val="0"/>
          <w:marTop w:val="0"/>
          <w:marBottom w:val="0"/>
          <w:divBdr>
            <w:top w:val="none" w:sz="0" w:space="0" w:color="auto"/>
            <w:left w:val="none" w:sz="0" w:space="0" w:color="auto"/>
            <w:bottom w:val="none" w:sz="0" w:space="0" w:color="auto"/>
            <w:right w:val="none" w:sz="0" w:space="0" w:color="auto"/>
          </w:divBdr>
        </w:div>
        <w:div w:id="96367404">
          <w:marLeft w:val="0"/>
          <w:marRight w:val="0"/>
          <w:marTop w:val="0"/>
          <w:marBottom w:val="0"/>
          <w:divBdr>
            <w:top w:val="none" w:sz="0" w:space="0" w:color="auto"/>
            <w:left w:val="none" w:sz="0" w:space="0" w:color="auto"/>
            <w:bottom w:val="none" w:sz="0" w:space="0" w:color="auto"/>
            <w:right w:val="none" w:sz="0" w:space="0" w:color="auto"/>
          </w:divBdr>
          <w:divsChild>
            <w:div w:id="1851218381">
              <w:marLeft w:val="0"/>
              <w:marRight w:val="0"/>
              <w:marTop w:val="0"/>
              <w:marBottom w:val="0"/>
              <w:divBdr>
                <w:top w:val="none" w:sz="0" w:space="0" w:color="auto"/>
                <w:left w:val="none" w:sz="0" w:space="0" w:color="auto"/>
                <w:bottom w:val="none" w:sz="0" w:space="0" w:color="auto"/>
                <w:right w:val="none" w:sz="0" w:space="0" w:color="auto"/>
              </w:divBdr>
            </w:div>
            <w:div w:id="523515174">
              <w:marLeft w:val="0"/>
              <w:marRight w:val="0"/>
              <w:marTop w:val="0"/>
              <w:marBottom w:val="0"/>
              <w:divBdr>
                <w:top w:val="none" w:sz="0" w:space="0" w:color="auto"/>
                <w:left w:val="none" w:sz="0" w:space="0" w:color="auto"/>
                <w:bottom w:val="none" w:sz="0" w:space="0" w:color="auto"/>
                <w:right w:val="none" w:sz="0" w:space="0" w:color="auto"/>
              </w:divBdr>
            </w:div>
          </w:divsChild>
        </w:div>
        <w:div w:id="212514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va.lrv.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mailto:a.vistajunait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5976-566D-4275-86A6-AB39AEE9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7169</Words>
  <Characters>4087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Rokiskio raj. savivaldybe</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Registras</dc:creator>
  <cp:lastModifiedBy>Agnė Vištajūnaitė</cp:lastModifiedBy>
  <cp:revision>3</cp:revision>
  <cp:lastPrinted>2023-05-15T06:52:00Z</cp:lastPrinted>
  <dcterms:created xsi:type="dcterms:W3CDTF">2023-05-16T05:17:00Z</dcterms:created>
  <dcterms:modified xsi:type="dcterms:W3CDTF">2023-05-16T05:18:00Z</dcterms:modified>
</cp:coreProperties>
</file>