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FC98" w14:textId="202410A2" w:rsidR="00C67DF4" w:rsidRDefault="00C67DF4" w:rsidP="00C67DF4">
      <w:pPr>
        <w:jc w:val="center"/>
      </w:pPr>
      <w:r w:rsidRPr="00C67DF4">
        <w:rPr>
          <w:noProof/>
          <w:lang w:val="en-US" w:eastAsia="en-US"/>
        </w:rPr>
        <w:drawing>
          <wp:inline distT="0" distB="0" distL="0" distR="0" wp14:anchorId="7EC38B28" wp14:editId="2EBE8647">
            <wp:extent cx="546735" cy="695960"/>
            <wp:effectExtent l="0" t="0" r="5715" b="889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8EAF" w14:textId="77777777" w:rsidR="00C3487C" w:rsidRDefault="00C3487C" w:rsidP="00C67DF4">
      <w:pPr>
        <w:jc w:val="center"/>
      </w:pPr>
    </w:p>
    <w:p w14:paraId="3DF2E163" w14:textId="77777777" w:rsidR="00AA76C9" w:rsidRPr="00C67DF4" w:rsidRDefault="00AA76C9" w:rsidP="00C67DF4">
      <w:pPr>
        <w:jc w:val="center"/>
        <w:rPr>
          <w:b/>
        </w:rPr>
      </w:pPr>
      <w:r w:rsidRPr="00C67DF4">
        <w:rPr>
          <w:b/>
        </w:rPr>
        <w:t>ROKIŠKIO RAJONO SAVIVALDYBĖS TARYBA</w:t>
      </w:r>
    </w:p>
    <w:p w14:paraId="3DF2E164" w14:textId="77777777" w:rsidR="00AA76C9" w:rsidRPr="00C67DF4" w:rsidRDefault="00AA76C9" w:rsidP="00C67DF4">
      <w:pPr>
        <w:jc w:val="center"/>
        <w:rPr>
          <w:b/>
        </w:rPr>
      </w:pPr>
    </w:p>
    <w:p w14:paraId="3DF2E165" w14:textId="77777777" w:rsidR="00AA76C9" w:rsidRPr="00C67DF4" w:rsidRDefault="00AA76C9" w:rsidP="00C67DF4">
      <w:pPr>
        <w:jc w:val="center"/>
        <w:rPr>
          <w:b/>
        </w:rPr>
      </w:pPr>
      <w:r w:rsidRPr="00C67DF4">
        <w:rPr>
          <w:b/>
        </w:rPr>
        <w:t>S P R E N D I M A S</w:t>
      </w:r>
    </w:p>
    <w:p w14:paraId="3DF2E166" w14:textId="77777777" w:rsidR="00AA76C9" w:rsidRPr="00C67DF4" w:rsidRDefault="00AA76C9" w:rsidP="00C67DF4">
      <w:pPr>
        <w:jc w:val="center"/>
        <w:rPr>
          <w:b/>
        </w:rPr>
      </w:pPr>
      <w:r w:rsidRPr="00C67DF4">
        <w:rPr>
          <w:b/>
        </w:rPr>
        <w:t xml:space="preserve">DĖL ROKIŠKIO RAJONO SAVIVALDYBĖS </w:t>
      </w:r>
      <w:r w:rsidR="003B2499" w:rsidRPr="00C67DF4">
        <w:rPr>
          <w:b/>
        </w:rPr>
        <w:t>TARYBOS KONTROLĖS KOMITETO  2019</w:t>
      </w:r>
      <w:r w:rsidRPr="00C67DF4">
        <w:rPr>
          <w:b/>
        </w:rPr>
        <w:t xml:space="preserve"> METŲ VEIKLOS PROGRAMOS PATVIRTINIMO</w:t>
      </w:r>
    </w:p>
    <w:p w14:paraId="3DF2E167" w14:textId="77777777" w:rsidR="00AA76C9" w:rsidRPr="00C67DF4" w:rsidRDefault="00AA76C9" w:rsidP="00C67DF4">
      <w:pPr>
        <w:jc w:val="center"/>
      </w:pPr>
    </w:p>
    <w:p w14:paraId="3DF2E168" w14:textId="77777777" w:rsidR="00AA76C9" w:rsidRPr="00C67DF4" w:rsidRDefault="00FC540B" w:rsidP="00C67DF4">
      <w:pPr>
        <w:jc w:val="center"/>
      </w:pPr>
      <w:r w:rsidRPr="00C67DF4">
        <w:t>2019 m. kovo 29</w:t>
      </w:r>
      <w:r w:rsidR="00AA76C9" w:rsidRPr="00C67DF4">
        <w:t xml:space="preserve"> d. Nr. TS -</w:t>
      </w:r>
    </w:p>
    <w:p w14:paraId="3DF2E169" w14:textId="77777777" w:rsidR="00AA76C9" w:rsidRPr="00C67DF4" w:rsidRDefault="00AA76C9" w:rsidP="00C67DF4">
      <w:pPr>
        <w:jc w:val="center"/>
      </w:pPr>
      <w:r w:rsidRPr="00C67DF4">
        <w:t>Rokiškis</w:t>
      </w:r>
    </w:p>
    <w:p w14:paraId="3DF2E16A" w14:textId="77777777" w:rsidR="00AA76C9" w:rsidRDefault="00AA76C9" w:rsidP="00AA76C9">
      <w:pPr>
        <w:jc w:val="center"/>
        <w:rPr>
          <w:b/>
        </w:rPr>
      </w:pPr>
    </w:p>
    <w:p w14:paraId="3DF2E16B" w14:textId="77777777" w:rsidR="00AA76C9" w:rsidRDefault="00AA76C9" w:rsidP="00AA76C9">
      <w:pPr>
        <w:jc w:val="center"/>
        <w:rPr>
          <w:b/>
        </w:rPr>
      </w:pPr>
    </w:p>
    <w:p w14:paraId="3DF2E16C" w14:textId="77777777" w:rsidR="00AA76C9" w:rsidRDefault="00AA76C9" w:rsidP="00AA76C9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16 straipsnio 2 dalies 7 punktu, Rokiškio rajono savivaldybės taryba n u s p r e n d ž i a:</w:t>
      </w:r>
    </w:p>
    <w:p w14:paraId="3DF2E16D" w14:textId="77777777" w:rsidR="00AA76C9" w:rsidRDefault="00AA76C9" w:rsidP="00AA76C9">
      <w:pPr>
        <w:pStyle w:val="prastasistinklapis"/>
        <w:spacing w:before="0" w:beforeAutospacing="0" w:after="0" w:afterAutospacing="0"/>
        <w:ind w:firstLine="851"/>
        <w:jc w:val="both"/>
      </w:pPr>
      <w:r>
        <w:t>Patvirtinti Rokiškio rajono savivaldybės tarybos kontrolės komiteto 201</w:t>
      </w:r>
      <w:r w:rsidR="003B2499">
        <w:t>9</w:t>
      </w:r>
      <w:r>
        <w:t xml:space="preserve"> metų veiklos programą (pridedama).</w:t>
      </w:r>
    </w:p>
    <w:p w14:paraId="094031EA" w14:textId="496626E0" w:rsidR="00CA3F12" w:rsidRPr="0097413B" w:rsidRDefault="00CA3F12" w:rsidP="00CA3F12">
      <w:pPr>
        <w:jc w:val="both"/>
      </w:pPr>
      <w:r>
        <w:tab/>
      </w:r>
      <w:r w:rsidRPr="0097413B">
        <w:t xml:space="preserve">Sprendimas per vieną mėnesį gali būti skundžiamas Regionų </w:t>
      </w:r>
      <w:r>
        <w:t xml:space="preserve">apygardos </w:t>
      </w:r>
      <w:r w:rsidRPr="0097413B">
        <w:t>administraciniam teismui, skundą (prašymą) paduodant bet kuriuose šio teismo rūmuose, Lietuvos Respublikos administracinių bylų teisenos įstatymo nustatyta tvarka.</w:t>
      </w:r>
    </w:p>
    <w:p w14:paraId="3DF2E16F" w14:textId="77777777" w:rsidR="00E810AA" w:rsidRDefault="00E810AA" w:rsidP="00E810AA"/>
    <w:p w14:paraId="3DF2E170" w14:textId="77777777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</w:p>
    <w:p w14:paraId="3DF2E171" w14:textId="77777777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</w:p>
    <w:p w14:paraId="3DF2E172" w14:textId="7A66ADAE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  <w:r>
        <w:t> </w:t>
      </w:r>
    </w:p>
    <w:p w14:paraId="3DF2E173" w14:textId="229EDF62" w:rsidR="00AA76C9" w:rsidRDefault="00AA76C9" w:rsidP="00AA76C9">
      <w:r>
        <w:t>Savivaldybės meras</w:t>
      </w:r>
      <w:r>
        <w:tab/>
      </w:r>
      <w:r>
        <w:tab/>
      </w:r>
      <w:r>
        <w:tab/>
      </w:r>
      <w:r>
        <w:tab/>
      </w:r>
      <w:r w:rsidR="00C67DF4">
        <w:tab/>
      </w:r>
      <w:r>
        <w:t xml:space="preserve">Antanas </w:t>
      </w:r>
      <w:r>
        <w:rPr>
          <w:noProof/>
        </w:rPr>
        <w:t>Vagonis</w:t>
      </w:r>
    </w:p>
    <w:p w14:paraId="3DF2E174" w14:textId="77777777" w:rsidR="00AA76C9" w:rsidRDefault="00AA76C9" w:rsidP="00AA76C9"/>
    <w:p w14:paraId="3DF2E175" w14:textId="77777777" w:rsidR="00AA76C9" w:rsidRDefault="00AA76C9" w:rsidP="00AA76C9"/>
    <w:p w14:paraId="3DF2E176" w14:textId="77777777" w:rsidR="00AA76C9" w:rsidRDefault="00AA76C9" w:rsidP="00AA76C9"/>
    <w:p w14:paraId="3DF2E177" w14:textId="77777777" w:rsidR="00AA76C9" w:rsidRDefault="00AA76C9" w:rsidP="00AA76C9"/>
    <w:p w14:paraId="3DF2E178" w14:textId="77777777" w:rsidR="00AA76C9" w:rsidRDefault="00AA76C9" w:rsidP="00AA76C9"/>
    <w:p w14:paraId="3DF2E179" w14:textId="77777777" w:rsidR="00AA76C9" w:rsidRDefault="00AA76C9" w:rsidP="00AA76C9"/>
    <w:p w14:paraId="3DF2E17A" w14:textId="77777777" w:rsidR="00AA76C9" w:rsidRDefault="00AA76C9" w:rsidP="00AA76C9"/>
    <w:p w14:paraId="3DF2E17B" w14:textId="77777777" w:rsidR="00AA76C9" w:rsidRDefault="00AA76C9" w:rsidP="00AA76C9">
      <w:bookmarkStart w:id="0" w:name="_GoBack"/>
      <w:bookmarkEnd w:id="0"/>
    </w:p>
    <w:p w14:paraId="3DF2E17C" w14:textId="77777777" w:rsidR="00AA76C9" w:rsidRDefault="00AA76C9" w:rsidP="00AA76C9"/>
    <w:p w14:paraId="3DF2E17D" w14:textId="77777777" w:rsidR="00AA76C9" w:rsidRDefault="00AA76C9" w:rsidP="00AA76C9"/>
    <w:p w14:paraId="3DF2E17E" w14:textId="77777777" w:rsidR="00AA76C9" w:rsidRDefault="00AA76C9" w:rsidP="00AA76C9"/>
    <w:p w14:paraId="3DF2E17F" w14:textId="77777777" w:rsidR="00AA76C9" w:rsidRDefault="00AA76C9" w:rsidP="00AA76C9"/>
    <w:p w14:paraId="3DF2E180" w14:textId="77777777" w:rsidR="00AA76C9" w:rsidRDefault="00AA76C9" w:rsidP="00AA76C9"/>
    <w:p w14:paraId="3DF2E181" w14:textId="77777777" w:rsidR="00AA76C9" w:rsidRDefault="00AA76C9" w:rsidP="00AA76C9"/>
    <w:p w14:paraId="3DF2E182" w14:textId="77777777" w:rsidR="00AA76C9" w:rsidRDefault="00AA76C9" w:rsidP="00AA76C9"/>
    <w:p w14:paraId="3DF2E183" w14:textId="77777777" w:rsidR="00AA76C9" w:rsidRDefault="00AA76C9" w:rsidP="00AA76C9"/>
    <w:p w14:paraId="43EC85D9" w14:textId="77777777" w:rsidR="00C67DF4" w:rsidRDefault="00C67DF4" w:rsidP="00AA76C9"/>
    <w:p w14:paraId="5021F1CF" w14:textId="77777777" w:rsidR="00C3487C" w:rsidRDefault="00C3487C" w:rsidP="00AA76C9"/>
    <w:p w14:paraId="414666F2" w14:textId="77777777" w:rsidR="00C3487C" w:rsidRDefault="00C3487C" w:rsidP="00AA76C9"/>
    <w:p w14:paraId="44E81619" w14:textId="77777777" w:rsidR="00C3487C" w:rsidRDefault="00C3487C" w:rsidP="00AA76C9"/>
    <w:p w14:paraId="3DF2E184" w14:textId="77777777" w:rsidR="00AA76C9" w:rsidRDefault="00AA76C9" w:rsidP="00AA76C9"/>
    <w:p w14:paraId="3DF2E185" w14:textId="77777777" w:rsidR="00AA76C9" w:rsidRDefault="00AA76C9" w:rsidP="00AA76C9"/>
    <w:p w14:paraId="3DF2E186" w14:textId="77777777" w:rsidR="00AA76C9" w:rsidRDefault="008F577B" w:rsidP="00AA76C9">
      <w:r>
        <w:t>Jūratė Masteikienė</w:t>
      </w:r>
    </w:p>
    <w:p w14:paraId="3DF2E18C" w14:textId="46D0D0A6" w:rsidR="00700C3C" w:rsidRDefault="00700C3C" w:rsidP="00C67DF4">
      <w:pPr>
        <w:jc w:val="center"/>
        <w:rPr>
          <w:b/>
        </w:rPr>
      </w:pPr>
      <w:r>
        <w:rPr>
          <w:b/>
        </w:rPr>
        <w:lastRenderedPageBreak/>
        <w:t xml:space="preserve">SPRENDIMO </w:t>
      </w:r>
      <w:r w:rsidR="00C67DF4">
        <w:rPr>
          <w:b/>
        </w:rPr>
        <w:t xml:space="preserve">PROJEKTO </w:t>
      </w:r>
      <w:r>
        <w:rPr>
          <w:b/>
        </w:rPr>
        <w:t xml:space="preserve">,,DĖL ROKIŠKIO RAJONO SAVIVALDYBĖS </w:t>
      </w:r>
      <w:r w:rsidR="00D77EA5">
        <w:rPr>
          <w:b/>
        </w:rPr>
        <w:t>TARYBOS KONTROLĖS KOMITETO  2019</w:t>
      </w:r>
      <w:r>
        <w:rPr>
          <w:b/>
        </w:rPr>
        <w:t xml:space="preserve"> METŲ VEIKLOS PROGRAMOS PATVIRTINIMO“ </w:t>
      </w:r>
      <w:r w:rsidR="00C67DF4">
        <w:rPr>
          <w:b/>
        </w:rPr>
        <w:t>AIŠKINAMASIS RAŠTAS</w:t>
      </w:r>
    </w:p>
    <w:p w14:paraId="3DF2E18D" w14:textId="77777777" w:rsidR="00700C3C" w:rsidRDefault="00700C3C" w:rsidP="00700C3C">
      <w:pPr>
        <w:jc w:val="center"/>
      </w:pPr>
    </w:p>
    <w:p w14:paraId="3DF2E18F" w14:textId="079305F5" w:rsidR="00700C3C" w:rsidRPr="00C67DF4" w:rsidRDefault="00C67DF4" w:rsidP="00C67DF4">
      <w:pPr>
        <w:jc w:val="both"/>
      </w:pPr>
      <w:r>
        <w:rPr>
          <w:b/>
        </w:rPr>
        <w:tab/>
      </w:r>
      <w:r w:rsidR="00700C3C" w:rsidRPr="00C67DF4">
        <w:rPr>
          <w:b/>
        </w:rPr>
        <w:t>Parengto sprendimo projekto tikslai ir uždaviniai.</w:t>
      </w:r>
      <w:r w:rsidRPr="00C67DF4">
        <w:t xml:space="preserve"> </w:t>
      </w:r>
      <w:r w:rsidR="00700C3C" w:rsidRPr="00C67DF4">
        <w:t>Parengta ir patvirtinta Rokiškio rajono savivaldybės</w:t>
      </w:r>
      <w:r w:rsidR="00D77EA5" w:rsidRPr="00C67DF4">
        <w:t xml:space="preserve"> tarybos kontrolės komiteto 2019</w:t>
      </w:r>
      <w:r w:rsidR="00700C3C" w:rsidRPr="00C67DF4">
        <w:t xml:space="preserve"> metų veiklos program</w:t>
      </w:r>
      <w:r w:rsidR="00D77EA5" w:rsidRPr="00C67DF4">
        <w:t>a bus vadovaujamasi dirbant 2019</w:t>
      </w:r>
      <w:r w:rsidR="00700C3C" w:rsidRPr="00C67DF4">
        <w:t xml:space="preserve"> metais.</w:t>
      </w:r>
    </w:p>
    <w:p w14:paraId="3DF2E191" w14:textId="5FA503CC" w:rsidR="00700C3C" w:rsidRPr="00C67DF4" w:rsidRDefault="00C67DF4" w:rsidP="00C67DF4">
      <w:pPr>
        <w:jc w:val="both"/>
      </w:pPr>
      <w:r>
        <w:tab/>
      </w:r>
      <w:r w:rsidR="00700C3C" w:rsidRPr="00807683">
        <w:rPr>
          <w:b/>
        </w:rPr>
        <w:t>Šiuo metu esantis teisinis reglamentavimas</w:t>
      </w:r>
      <w:r w:rsidR="00700C3C" w:rsidRPr="00C67DF4">
        <w:t>.</w:t>
      </w:r>
      <w:r w:rsidR="00807683">
        <w:t xml:space="preserve"> </w:t>
      </w:r>
      <w:r w:rsidR="00700C3C" w:rsidRPr="00C67DF4">
        <w:t>Lietuvos Respublikos vietos savivaldos įstatymo 14 straipsnio 4 dalies 8 punktas nurodo, kad Kontrolės komitetas dirba pagal savivaldybės tarybos patvirtintą veiklos programą. To paties įstatymo 16 straipsnio 2 dalies 7 punktu numatyta, kad  Kontrolės komiteto veiklos programos tvirtinimas priskirtas išimtinei savivaldybės tarybos kompetencijai.</w:t>
      </w:r>
    </w:p>
    <w:p w14:paraId="3DF2E193" w14:textId="10BA71FA" w:rsidR="00700C3C" w:rsidRPr="00C67DF4" w:rsidRDefault="00807683" w:rsidP="00C67DF4">
      <w:pPr>
        <w:jc w:val="both"/>
      </w:pPr>
      <w:r>
        <w:tab/>
      </w:r>
      <w:r w:rsidR="00700C3C" w:rsidRPr="00807683">
        <w:rPr>
          <w:b/>
        </w:rPr>
        <w:t>Sprendimo projekto esmė.</w:t>
      </w:r>
      <w:r>
        <w:rPr>
          <w:b/>
        </w:rPr>
        <w:t xml:space="preserve"> </w:t>
      </w:r>
      <w:r w:rsidR="00700C3C" w:rsidRPr="00C67DF4">
        <w:t>Sprendimo projektu siūloma pat</w:t>
      </w:r>
      <w:r w:rsidR="00D77EA5" w:rsidRPr="00C67DF4">
        <w:t>virtinti Kontrolės komiteto 2019</w:t>
      </w:r>
      <w:r w:rsidR="00700C3C" w:rsidRPr="00C67DF4">
        <w:t xml:space="preserve"> metų veiklos programą.</w:t>
      </w:r>
    </w:p>
    <w:p w14:paraId="3DF2E194" w14:textId="5BB34EF9" w:rsidR="00700C3C" w:rsidRPr="00807683" w:rsidRDefault="00807683" w:rsidP="00C67DF4">
      <w:pPr>
        <w:jc w:val="both"/>
        <w:rPr>
          <w:b/>
        </w:rPr>
      </w:pPr>
      <w:r>
        <w:tab/>
      </w:r>
      <w:r w:rsidR="00700C3C" w:rsidRPr="00807683">
        <w:rPr>
          <w:b/>
        </w:rPr>
        <w:t>Galimos pasekmės, priėmus siūlomą tarybos sprendimo projektą:</w:t>
      </w:r>
    </w:p>
    <w:p w14:paraId="3DF2E195" w14:textId="08E9876B" w:rsidR="00700C3C" w:rsidRPr="00C67DF4" w:rsidRDefault="00807683" w:rsidP="00C67DF4">
      <w:pPr>
        <w:jc w:val="both"/>
      </w:pPr>
      <w:r w:rsidRPr="00807683">
        <w:rPr>
          <w:b/>
        </w:rPr>
        <w:tab/>
      </w:r>
      <w:r w:rsidR="00700C3C" w:rsidRPr="00807683">
        <w:rPr>
          <w:b/>
        </w:rPr>
        <w:t>teigiamos</w:t>
      </w:r>
      <w:r w:rsidR="00700C3C" w:rsidRPr="00C67DF4">
        <w:t xml:space="preserve"> – sudaryta galimybė dirbti pagal patvirtintą programą.</w:t>
      </w:r>
    </w:p>
    <w:p w14:paraId="3DF2E196" w14:textId="65817AA5" w:rsidR="00700C3C" w:rsidRPr="00C67DF4" w:rsidRDefault="00807683" w:rsidP="00C67DF4">
      <w:pPr>
        <w:jc w:val="both"/>
      </w:pPr>
      <w:r>
        <w:tab/>
      </w:r>
      <w:r w:rsidRPr="00807683">
        <w:rPr>
          <w:b/>
        </w:rPr>
        <w:t>n</w:t>
      </w:r>
      <w:r w:rsidR="00700C3C" w:rsidRPr="00807683">
        <w:rPr>
          <w:b/>
        </w:rPr>
        <w:t>eigiamos</w:t>
      </w:r>
      <w:r>
        <w:t xml:space="preserve"> </w:t>
      </w:r>
      <w:r w:rsidR="00700C3C" w:rsidRPr="00C67DF4">
        <w:t>– nėra.</w:t>
      </w:r>
    </w:p>
    <w:p w14:paraId="3DF2E199" w14:textId="18A7C7EB" w:rsidR="00D02495" w:rsidRPr="00C67DF4" w:rsidRDefault="00807683" w:rsidP="00C67DF4">
      <w:pPr>
        <w:jc w:val="both"/>
      </w:pPr>
      <w:r w:rsidRPr="00807683">
        <w:rPr>
          <w:b/>
        </w:rPr>
        <w:tab/>
      </w:r>
      <w:r w:rsidR="00700C3C" w:rsidRPr="00807683">
        <w:rPr>
          <w:b/>
        </w:rPr>
        <w:t>Kokia sprendimo nauda Rokiškio rajono gyventojams.</w:t>
      </w:r>
      <w:r>
        <w:rPr>
          <w:b/>
        </w:rPr>
        <w:t xml:space="preserve"> </w:t>
      </w:r>
      <w:r w:rsidR="00320405" w:rsidRPr="00C67DF4">
        <w:t xml:space="preserve">Rajono gyventojai tarybos sprendimu supažindinami su Rokiškio rajono savivaldybės tarybos </w:t>
      </w:r>
      <w:r w:rsidR="008D43CD" w:rsidRPr="00C67DF4">
        <w:t>Kontrolės komiteto ve</w:t>
      </w:r>
      <w:r w:rsidR="00306536" w:rsidRPr="00C67DF4">
        <w:t>iklos programa,</w:t>
      </w:r>
      <w:r w:rsidR="001750A8" w:rsidRPr="00C67DF4">
        <w:t xml:space="preserve"> komiteto</w:t>
      </w:r>
      <w:r w:rsidR="00774D68" w:rsidRPr="00C67DF4">
        <w:t xml:space="preserve"> posėdžiai yra atviri, gyventojai</w:t>
      </w:r>
      <w:r w:rsidR="00306536" w:rsidRPr="00C67DF4">
        <w:t xml:space="preserve"> gali teikti pasiū</w:t>
      </w:r>
      <w:r w:rsidR="008D43CD" w:rsidRPr="00C67DF4">
        <w:t>lymus</w:t>
      </w:r>
      <w:r w:rsidR="001750A8" w:rsidRPr="00C67DF4">
        <w:t xml:space="preserve"> Kontrolės komitetui, gali susipažinti su išvadomis dėl savivaldybės turto ir lėšų naudojimo teisėtumo, tikslingumo ir efektyvumo</w:t>
      </w:r>
      <w:r w:rsidR="00774D68" w:rsidRPr="00C67DF4">
        <w:t xml:space="preserve">. </w:t>
      </w:r>
      <w:r w:rsidR="00D02495" w:rsidRPr="00C67DF4">
        <w:t xml:space="preserve">Kas ketvirtį svarstant </w:t>
      </w:r>
      <w:r w:rsidR="00774D68" w:rsidRPr="00C67DF4">
        <w:t>K</w:t>
      </w:r>
      <w:r w:rsidR="00D77EA5" w:rsidRPr="00C67DF4">
        <w:t>ontrolės ir audito tarnybos 2019</w:t>
      </w:r>
      <w:r w:rsidR="00D02495" w:rsidRPr="00C67DF4">
        <w:t xml:space="preserve"> metų veiklos plano vykdymą </w:t>
      </w:r>
    </w:p>
    <w:p w14:paraId="3DF2E19A" w14:textId="77777777" w:rsidR="00320405" w:rsidRPr="00C67DF4" w:rsidRDefault="00D02495" w:rsidP="00C67DF4">
      <w:pPr>
        <w:jc w:val="both"/>
      </w:pPr>
      <w:r w:rsidRPr="00C67DF4">
        <w:t>gyventojai gali matyti ar skaidriai panaudojamos savivaldybės lėšos ir kaip jos kontroliuojamos.</w:t>
      </w:r>
    </w:p>
    <w:p w14:paraId="3DF2E19B" w14:textId="77AD4F05" w:rsidR="00700C3C" w:rsidRPr="00C67DF4" w:rsidRDefault="00807683" w:rsidP="00C67DF4">
      <w:pPr>
        <w:jc w:val="both"/>
      </w:pPr>
      <w:r>
        <w:tab/>
      </w:r>
      <w:r w:rsidR="00700C3C" w:rsidRPr="00807683">
        <w:rPr>
          <w:b/>
        </w:rPr>
        <w:t>Finansavimo šaltiniai ir lėšų poreikis</w:t>
      </w:r>
      <w:r w:rsidR="00700C3C" w:rsidRPr="00C67DF4">
        <w:t>: sprendimui įgyvendinti lėšų nereikės.</w:t>
      </w:r>
    </w:p>
    <w:p w14:paraId="3DF2E19C" w14:textId="53E704AA" w:rsidR="00700C3C" w:rsidRPr="00807683" w:rsidRDefault="00807683" w:rsidP="00C67DF4">
      <w:pPr>
        <w:jc w:val="both"/>
        <w:rPr>
          <w:b/>
        </w:rPr>
      </w:pPr>
      <w:r>
        <w:tab/>
      </w:r>
      <w:r w:rsidR="00700C3C" w:rsidRPr="00807683">
        <w:rPr>
          <w:b/>
        </w:rPr>
        <w:t>Suderinamumas su Lietuvos Respublikos galiojančiais teisės norminiais aktais</w:t>
      </w:r>
      <w:r>
        <w:rPr>
          <w:b/>
        </w:rPr>
        <w:t>.</w:t>
      </w:r>
    </w:p>
    <w:p w14:paraId="3DF2E19D" w14:textId="77777777" w:rsidR="00700C3C" w:rsidRPr="00C67DF4" w:rsidRDefault="00700C3C" w:rsidP="00C67DF4">
      <w:pPr>
        <w:jc w:val="both"/>
      </w:pPr>
      <w:r w:rsidRPr="00C67DF4">
        <w:t>Projektas neprieštarauja galiojantiems teisės aktams.</w:t>
      </w:r>
    </w:p>
    <w:p w14:paraId="3DF2E19E" w14:textId="3DB6BBC2" w:rsidR="00700C3C" w:rsidRPr="00C67DF4" w:rsidRDefault="00807683" w:rsidP="00C67DF4">
      <w:pPr>
        <w:jc w:val="both"/>
      </w:pPr>
      <w:r>
        <w:tab/>
      </w:r>
      <w:r w:rsidR="00700C3C" w:rsidRPr="00807683">
        <w:rPr>
          <w:b/>
        </w:rPr>
        <w:t>Antikorupcinis vertinimas</w:t>
      </w:r>
      <w:r>
        <w:rPr>
          <w:b/>
        </w:rPr>
        <w:t xml:space="preserve">. </w:t>
      </w:r>
      <w:r w:rsidR="00700C3C" w:rsidRPr="00C67DF4">
        <w:t xml:space="preserve">Teisės akte nenumatoma reguliuoti visuomeninių santykių, susijusių su LR </w:t>
      </w:r>
      <w:r w:rsidR="00D67B18">
        <w:t>k</w:t>
      </w:r>
      <w:r w:rsidR="00700C3C" w:rsidRPr="00C67DF4">
        <w:t>orupcijos prevencijos įstatymo 8 str. 1 d. numatytais veiksniais, todėl teisės aktas nevertintinas antikorupciniu požiūriu.</w:t>
      </w:r>
    </w:p>
    <w:p w14:paraId="3DF2E19F" w14:textId="77777777" w:rsidR="00700C3C" w:rsidRPr="00C67DF4" w:rsidRDefault="00700C3C" w:rsidP="00C67DF4">
      <w:pPr>
        <w:jc w:val="both"/>
      </w:pPr>
    </w:p>
    <w:p w14:paraId="3DF2E1A0" w14:textId="77777777" w:rsidR="00700C3C" w:rsidRDefault="00700C3C" w:rsidP="00700C3C">
      <w:pPr>
        <w:ind w:right="-1192"/>
        <w:jc w:val="both"/>
      </w:pPr>
    </w:p>
    <w:p w14:paraId="3DF2E1A1" w14:textId="46F0D647" w:rsidR="00700C3C" w:rsidRDefault="00700C3C" w:rsidP="00700C3C">
      <w:pPr>
        <w:ind w:right="-1192"/>
        <w:jc w:val="both"/>
      </w:pPr>
      <w:r>
        <w:t>Kontrolės komiteto pirmininkė</w:t>
      </w:r>
      <w:r>
        <w:tab/>
      </w:r>
      <w:r>
        <w:tab/>
        <w:t xml:space="preserve">     </w:t>
      </w:r>
      <w:r w:rsidR="00D77EA5">
        <w:t xml:space="preserve">            </w:t>
      </w:r>
      <w:r w:rsidR="00807683">
        <w:tab/>
      </w:r>
      <w:r w:rsidR="00D77EA5">
        <w:t>Jūratė Masteikienė</w:t>
      </w:r>
    </w:p>
    <w:p w14:paraId="3DF2E1A2" w14:textId="77777777" w:rsidR="000871EC" w:rsidRDefault="000871EC"/>
    <w:sectPr w:rsidR="000871EC" w:rsidSect="00C3487C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6DCDE" w14:textId="77777777" w:rsidR="002A1EE9" w:rsidRDefault="002A1EE9" w:rsidP="00AA76C9">
      <w:r>
        <w:separator/>
      </w:r>
    </w:p>
  </w:endnote>
  <w:endnote w:type="continuationSeparator" w:id="0">
    <w:p w14:paraId="358DCC83" w14:textId="77777777" w:rsidR="002A1EE9" w:rsidRDefault="002A1EE9" w:rsidP="00A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F03F" w14:textId="77777777" w:rsidR="002A1EE9" w:rsidRDefault="002A1EE9" w:rsidP="00AA76C9">
      <w:r>
        <w:separator/>
      </w:r>
    </w:p>
  </w:footnote>
  <w:footnote w:type="continuationSeparator" w:id="0">
    <w:p w14:paraId="6AA12342" w14:textId="77777777" w:rsidR="002A1EE9" w:rsidRDefault="002A1EE9" w:rsidP="00AA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BA94" w14:textId="560DC1F3" w:rsidR="00C67DF4" w:rsidRDefault="00C67DF4" w:rsidP="00C67DF4">
    <w:r>
      <w:tab/>
    </w:r>
    <w:r>
      <w:tab/>
    </w:r>
    <w:r>
      <w:tab/>
    </w:r>
    <w:r>
      <w:tab/>
    </w:r>
    <w:r>
      <w:tab/>
    </w:r>
    <w:r>
      <w:tab/>
      <w:t>Projektas</w:t>
    </w:r>
  </w:p>
  <w:p w14:paraId="3CE5E41F" w14:textId="77777777" w:rsidR="00C67DF4" w:rsidRPr="00C67DF4" w:rsidRDefault="00C67DF4" w:rsidP="00C67D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3C"/>
    <w:rsid w:val="00031ADD"/>
    <w:rsid w:val="000871EC"/>
    <w:rsid w:val="001750A8"/>
    <w:rsid w:val="002A1EE9"/>
    <w:rsid w:val="00306536"/>
    <w:rsid w:val="00320405"/>
    <w:rsid w:val="003B2499"/>
    <w:rsid w:val="00416EB1"/>
    <w:rsid w:val="004B1375"/>
    <w:rsid w:val="004F4064"/>
    <w:rsid w:val="00700C3C"/>
    <w:rsid w:val="00774D68"/>
    <w:rsid w:val="00807683"/>
    <w:rsid w:val="008D43CD"/>
    <w:rsid w:val="008F577B"/>
    <w:rsid w:val="00AA76C9"/>
    <w:rsid w:val="00BA42AC"/>
    <w:rsid w:val="00C3487C"/>
    <w:rsid w:val="00C67DF4"/>
    <w:rsid w:val="00CA3F12"/>
    <w:rsid w:val="00CA4F1D"/>
    <w:rsid w:val="00CB77DA"/>
    <w:rsid w:val="00D02495"/>
    <w:rsid w:val="00D67B18"/>
    <w:rsid w:val="00D77EA5"/>
    <w:rsid w:val="00E52DE1"/>
    <w:rsid w:val="00E810AA"/>
    <w:rsid w:val="00F36409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E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AA76C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7D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7DF4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AA76C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7D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7DF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3</cp:revision>
  <dcterms:created xsi:type="dcterms:W3CDTF">2019-03-05T14:24:00Z</dcterms:created>
  <dcterms:modified xsi:type="dcterms:W3CDTF">2019-03-05T14:36:00Z</dcterms:modified>
</cp:coreProperties>
</file>