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C5" w:rsidRPr="00DE33AB" w:rsidRDefault="005E41C5" w:rsidP="005E41C5">
      <w:pPr>
        <w:jc w:val="center"/>
        <w:rPr>
          <w:b/>
          <w:color w:val="000000"/>
          <w:szCs w:val="24"/>
        </w:rPr>
      </w:pPr>
      <w:r w:rsidRPr="00DE33AB">
        <w:rPr>
          <w:b/>
          <w:color w:val="000000"/>
          <w:szCs w:val="24"/>
        </w:rPr>
        <w:t>ROKIŠKIO RAJONO SAVIVALDYBĖS ADMINISTRACIJA</w:t>
      </w:r>
    </w:p>
    <w:p w:rsidR="005E41C5" w:rsidRPr="00DE33AB" w:rsidRDefault="005E41C5" w:rsidP="005E41C5">
      <w:pPr>
        <w:jc w:val="center"/>
        <w:rPr>
          <w:color w:val="000000"/>
          <w:szCs w:val="24"/>
        </w:rPr>
      </w:pPr>
    </w:p>
    <w:p w:rsidR="00DE33AB" w:rsidRPr="00DE33AB" w:rsidRDefault="005E41C5" w:rsidP="00DE33AB">
      <w:pPr>
        <w:jc w:val="center"/>
        <w:rPr>
          <w:szCs w:val="24"/>
        </w:rPr>
      </w:pPr>
      <w:r w:rsidRPr="00DE33AB">
        <w:rPr>
          <w:b/>
          <w:color w:val="000000"/>
          <w:szCs w:val="24"/>
        </w:rPr>
        <w:t>ADMINISTRACINĖS PASLAUGOS TEIKIMO APRAŠYMAS</w:t>
      </w:r>
    </w:p>
    <w:p w:rsidR="00DE33AB" w:rsidRPr="00DE33AB" w:rsidRDefault="00DE33AB" w:rsidP="00DE33AB">
      <w:pPr>
        <w:jc w:val="cente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DE33AB" w:rsidRPr="00DE33AB" w:rsidTr="00DE33AB">
        <w:trPr>
          <w:tblHeader/>
        </w:trPr>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rPr>
                <w:rFonts w:ascii="Times New Roman" w:hAnsi="Times New Roman" w:cs="Times New Roman"/>
                <w:b/>
              </w:rPr>
            </w:pPr>
            <w:r w:rsidRPr="00DE33AB">
              <w:rPr>
                <w:rFonts w:ascii="Times New Roman" w:hAnsi="Times New Roman" w:cs="Times New Roman"/>
                <w:b/>
              </w:rPr>
              <w:t>Eil. Nr.</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Pavadinimas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Aprašymo turinys</w:t>
            </w:r>
          </w:p>
        </w:tc>
      </w:tr>
      <w:tr w:rsidR="008B5638"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t>1.</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rPr>
                <w:rFonts w:ascii="Times New Roman" w:hAnsi="Times New Roman" w:cs="Times New Roman"/>
              </w:rPr>
            </w:pPr>
            <w:r w:rsidRPr="00DE33AB">
              <w:rPr>
                <w:rFonts w:ascii="Times New Roman" w:hAnsi="Times New Roman" w:cs="Times New Roman"/>
              </w:rPr>
              <w:t xml:space="preserve">Administracinės paslaugos pavadinimas </w:t>
            </w:r>
          </w:p>
        </w:tc>
        <w:tc>
          <w:tcPr>
            <w:tcW w:w="5816" w:type="dxa"/>
            <w:tcBorders>
              <w:top w:val="single" w:sz="4" w:space="0" w:color="000000"/>
              <w:left w:val="single" w:sz="4" w:space="0" w:color="000000"/>
              <w:bottom w:val="single" w:sz="4" w:space="0" w:color="000000"/>
              <w:right w:val="single" w:sz="4" w:space="0" w:color="000000"/>
            </w:tcBorders>
            <w:hideMark/>
          </w:tcPr>
          <w:p w:rsidR="008B5638" w:rsidRPr="00A021B5" w:rsidRDefault="000761C4" w:rsidP="000761C4">
            <w:pPr>
              <w:jc w:val="both"/>
              <w:rPr>
                <w:rFonts w:eastAsia="Times New Roman"/>
                <w:color w:val="000000"/>
                <w:szCs w:val="24"/>
              </w:rPr>
            </w:pPr>
            <w:r>
              <w:rPr>
                <w:rFonts w:eastAsia="Times New Roman"/>
                <w:szCs w:val="24"/>
                <w:lang w:eastAsia="lt-LT"/>
              </w:rPr>
              <w:t>V</w:t>
            </w:r>
            <w:r w:rsidRPr="000761C4">
              <w:rPr>
                <w:rFonts w:eastAsia="Times New Roman"/>
                <w:szCs w:val="24"/>
                <w:lang w:eastAsia="lt-LT"/>
              </w:rPr>
              <w:t>aiko laikinosios globos (rūpybos) tėvų prašymu nustatymas</w:t>
            </w:r>
            <w:r>
              <w:rPr>
                <w:rFonts w:eastAsia="Times New Roman"/>
                <w:szCs w:val="24"/>
                <w:lang w:eastAsia="lt-LT"/>
              </w:rPr>
              <w:t xml:space="preserve">. </w:t>
            </w:r>
          </w:p>
        </w:tc>
      </w:tr>
      <w:tr w:rsidR="008B5638"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rPr>
                <w:rFonts w:ascii="Times New Roman" w:hAnsi="Times New Roman" w:cs="Times New Roman"/>
              </w:rPr>
            </w:pPr>
            <w:r w:rsidRPr="00DE33AB">
              <w:rPr>
                <w:rFonts w:ascii="Times New Roman" w:hAnsi="Times New Roman" w:cs="Times New Roman"/>
              </w:rPr>
              <w:t>Teisės aktai, reguliuojantys administracinės paslaugos teikimą</w:t>
            </w:r>
          </w:p>
        </w:tc>
        <w:tc>
          <w:tcPr>
            <w:tcW w:w="5816" w:type="dxa"/>
            <w:tcBorders>
              <w:top w:val="single" w:sz="4" w:space="0" w:color="000000"/>
              <w:left w:val="single" w:sz="4" w:space="0" w:color="000000"/>
              <w:bottom w:val="single" w:sz="4" w:space="0" w:color="000000"/>
              <w:right w:val="single" w:sz="4" w:space="0" w:color="000000"/>
            </w:tcBorders>
          </w:tcPr>
          <w:p w:rsidR="00116318" w:rsidRPr="00DE33AB" w:rsidRDefault="00C035BD" w:rsidP="00D24F11">
            <w:pPr>
              <w:pStyle w:val="prastasistinklapis1"/>
              <w:rPr>
                <w:szCs w:val="24"/>
                <w:lang w:val="en-US"/>
              </w:rPr>
            </w:pPr>
            <w:r w:rsidRPr="00C035BD">
              <w:rPr>
                <w:rFonts w:ascii="Times New Roman" w:hAnsi="Times New Roman"/>
                <w:sz w:val="24"/>
                <w:szCs w:val="24"/>
              </w:rPr>
              <w:t>Vaiko laikinosios globos (rūpybos) nuostatai, patvirtinti   Lietuvos Respublikos socialinės apsaugos ir darbo ministro 2002 m. balandžio 18 d. įsakymu Nr. 56 (Lietuvos Respublikos socialinės apsaugos ir darbo ministro 2018 m. liepos 13 d. įsakymo Nr. A1- 368 redakcija).</w:t>
            </w:r>
          </w:p>
        </w:tc>
      </w:tr>
      <w:tr w:rsidR="008B5638"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pateikti asmuo</w:t>
            </w:r>
          </w:p>
        </w:tc>
        <w:tc>
          <w:tcPr>
            <w:tcW w:w="5816" w:type="dxa"/>
            <w:tcBorders>
              <w:top w:val="single" w:sz="4" w:space="0" w:color="000000"/>
              <w:left w:val="single" w:sz="4" w:space="0" w:color="000000"/>
              <w:bottom w:val="single" w:sz="4" w:space="0" w:color="000000"/>
              <w:right w:val="single" w:sz="4" w:space="0" w:color="000000"/>
            </w:tcBorders>
          </w:tcPr>
          <w:p w:rsidR="00195439" w:rsidRPr="00195439" w:rsidRDefault="00195439" w:rsidP="00195439">
            <w:pPr>
              <w:jc w:val="both"/>
              <w:rPr>
                <w:szCs w:val="24"/>
              </w:rPr>
            </w:pPr>
            <w:bookmarkStart w:id="0" w:name="_GoBack"/>
            <w:bookmarkEnd w:id="0"/>
            <w:r w:rsidRPr="00195439">
              <w:rPr>
                <w:szCs w:val="24"/>
              </w:rPr>
              <w:t>Vaiko tėvai laikino išvykimo iš Lietuvos Respublikos laikotarpiu, palikdami savo vaiką prižiūrėti pasirinktam fiziniam asmeniui ne ilgesniam kaip aštuoniolikos mėnesių terminui nuo jų išvykimo, prieš 30 kalendorinių dienų iki išvykimo savo gyvenamosios vietos savivaldybės administracijai privalo pateikti:</w:t>
            </w:r>
          </w:p>
          <w:p w:rsidR="00195439" w:rsidRPr="00195439" w:rsidRDefault="00195439" w:rsidP="00195439">
            <w:pPr>
              <w:jc w:val="both"/>
              <w:rPr>
                <w:szCs w:val="24"/>
              </w:rPr>
            </w:pPr>
            <w:r w:rsidRPr="00195439">
              <w:rPr>
                <w:szCs w:val="24"/>
              </w:rPr>
              <w:t>1.</w:t>
            </w:r>
            <w:r>
              <w:rPr>
                <w:szCs w:val="24"/>
              </w:rPr>
              <w:t xml:space="preserve"> R</w:t>
            </w:r>
            <w:r w:rsidRPr="00195439">
              <w:rPr>
                <w:szCs w:val="24"/>
              </w:rPr>
              <w:t>ašytinį Prašymą dėl vaiko laikinosios globos (rūpybos) tėvų prašymu nustatymo</w:t>
            </w:r>
            <w:r>
              <w:rPr>
                <w:szCs w:val="24"/>
              </w:rPr>
              <w:t xml:space="preserve"> </w:t>
            </w:r>
            <w:r w:rsidRPr="00195439">
              <w:rPr>
                <w:szCs w:val="24"/>
              </w:rPr>
              <w:t>jų išvykimo iš šalies laikotarpiu ir fizinio asmens paskyrimo globėju (rūpintoju), kuriam jie patiki laikinai prižiūrėti savo vaiką;</w:t>
            </w:r>
          </w:p>
          <w:p w:rsidR="00195439" w:rsidRPr="00195439" w:rsidRDefault="00195439" w:rsidP="00195439">
            <w:pPr>
              <w:jc w:val="both"/>
              <w:rPr>
                <w:szCs w:val="24"/>
              </w:rPr>
            </w:pPr>
            <w:r w:rsidRPr="00195439">
              <w:rPr>
                <w:szCs w:val="24"/>
              </w:rPr>
              <w:t xml:space="preserve">2. </w:t>
            </w:r>
            <w:r>
              <w:rPr>
                <w:szCs w:val="24"/>
              </w:rPr>
              <w:t>I</w:t>
            </w:r>
            <w:r w:rsidRPr="00195439">
              <w:rPr>
                <w:szCs w:val="24"/>
              </w:rPr>
              <w:t>šrašą iš vaiko gimimo įrašo ar vaiko asmens tapatybę patvirtinančio dokumento kopiją;</w:t>
            </w:r>
          </w:p>
          <w:p w:rsidR="00195439" w:rsidRPr="00195439" w:rsidRDefault="00195439" w:rsidP="00195439">
            <w:pPr>
              <w:jc w:val="both"/>
              <w:rPr>
                <w:szCs w:val="24"/>
              </w:rPr>
            </w:pPr>
            <w:r w:rsidRPr="00195439">
              <w:rPr>
                <w:szCs w:val="24"/>
              </w:rPr>
              <w:t xml:space="preserve">3. </w:t>
            </w:r>
            <w:r>
              <w:rPr>
                <w:szCs w:val="24"/>
              </w:rPr>
              <w:t>T</w:t>
            </w:r>
            <w:r w:rsidRPr="00195439">
              <w:rPr>
                <w:szCs w:val="24"/>
              </w:rPr>
              <w:t>ėvų ir asmens, siūlomo skirti vaiko laikinuoju globėju (rūpintoju), asmens tapatybę patvirtinančių dokumentų ko</w:t>
            </w:r>
            <w:r>
              <w:rPr>
                <w:szCs w:val="24"/>
              </w:rPr>
              <w:t>pijas</w:t>
            </w:r>
            <w:r w:rsidRPr="00195439">
              <w:rPr>
                <w:szCs w:val="24"/>
              </w:rPr>
              <w:t>;</w:t>
            </w:r>
          </w:p>
          <w:p w:rsidR="00195439" w:rsidRPr="00195439" w:rsidRDefault="00195439" w:rsidP="00195439">
            <w:pPr>
              <w:jc w:val="both"/>
              <w:rPr>
                <w:szCs w:val="24"/>
              </w:rPr>
            </w:pPr>
            <w:r>
              <w:rPr>
                <w:szCs w:val="24"/>
              </w:rPr>
              <w:t>4. A</w:t>
            </w:r>
            <w:r w:rsidRPr="00195439">
              <w:rPr>
                <w:szCs w:val="24"/>
              </w:rPr>
              <w:t>smens, siūlomo skirti vaiko laikinuoju globėju (rūpintoju) sveikatos apsaugos ministro nustatytos formos sveikatos pažymėjimą;</w:t>
            </w:r>
          </w:p>
          <w:p w:rsidR="00195439" w:rsidRPr="00195439" w:rsidRDefault="00195439" w:rsidP="00195439">
            <w:pPr>
              <w:jc w:val="both"/>
              <w:rPr>
                <w:szCs w:val="24"/>
              </w:rPr>
            </w:pPr>
            <w:r w:rsidRPr="00195439">
              <w:rPr>
                <w:szCs w:val="24"/>
              </w:rPr>
              <w:t>5.</w:t>
            </w:r>
            <w:r>
              <w:rPr>
                <w:szCs w:val="24"/>
              </w:rPr>
              <w:t xml:space="preserve"> A</w:t>
            </w:r>
            <w:r w:rsidRPr="00195439">
              <w:rPr>
                <w:szCs w:val="24"/>
              </w:rPr>
              <w:t>smens, siūlomo skirti vaiko laikinuoju globėju (rūpintoju) gyvenamosios vietos savivaldybės (seniūnijos) parengtą buities ir gyvenimo sąlygų patikrinimo aktą;</w:t>
            </w:r>
          </w:p>
          <w:p w:rsidR="008B5638" w:rsidRPr="00DE33AB" w:rsidRDefault="00195439" w:rsidP="00195439">
            <w:pPr>
              <w:spacing w:before="100" w:beforeAutospacing="1"/>
              <w:contextualSpacing/>
              <w:jc w:val="both"/>
              <w:rPr>
                <w:szCs w:val="24"/>
                <w:lang w:val="en-US"/>
              </w:rPr>
            </w:pPr>
            <w:r w:rsidRPr="00195439">
              <w:rPr>
                <w:szCs w:val="24"/>
              </w:rPr>
              <w:t xml:space="preserve">6. </w:t>
            </w:r>
            <w:r>
              <w:rPr>
                <w:szCs w:val="24"/>
              </w:rPr>
              <w:t>K</w:t>
            </w:r>
            <w:r w:rsidRPr="00195439">
              <w:rPr>
                <w:szCs w:val="24"/>
              </w:rPr>
              <w:t>artu su asmeniu, siūlomu skirti vaiko laikinuoju globėju (rūpintoju), gyvenančių vyresnių kaip 16 metų asmenų rašytinius sutikimus, kad siūlomas asmuo būtų paskirtas vaiko laikinuoju globėju (rūpintoju).</w:t>
            </w:r>
          </w:p>
        </w:tc>
      </w:tr>
      <w:tr w:rsidR="008B5638"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t>4.</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Default="008B5638" w:rsidP="007D4820">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gauti institucija</w:t>
            </w:r>
            <w:r w:rsidR="007D4820">
              <w:rPr>
                <w:rFonts w:ascii="Times New Roman" w:hAnsi="Times New Roman" w:cs="Times New Roman"/>
              </w:rPr>
              <w:t>.</w:t>
            </w:r>
            <w:r w:rsidRPr="00DE33AB">
              <w:rPr>
                <w:rFonts w:ascii="Times New Roman" w:hAnsi="Times New Roman" w:cs="Times New Roman"/>
              </w:rPr>
              <w:t xml:space="preserve"> </w:t>
            </w:r>
          </w:p>
          <w:p w:rsidR="007D4820" w:rsidRPr="00DE33AB" w:rsidRDefault="007D4820" w:rsidP="007D4820">
            <w:pPr>
              <w:pStyle w:val="Lentelinis"/>
              <w:spacing w:before="120" w:after="120"/>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tcPr>
          <w:p w:rsidR="007D4820" w:rsidRPr="007D4820" w:rsidRDefault="007D4820" w:rsidP="007D4820">
            <w:pPr>
              <w:pStyle w:val="Lentelinis"/>
              <w:jc w:val="both"/>
              <w:rPr>
                <w:rFonts w:ascii="Times New Roman" w:hAnsi="Times New Roman" w:cs="Times New Roman"/>
                <w:lang w:val="en-US"/>
              </w:rPr>
            </w:pPr>
            <w:r>
              <w:rPr>
                <w:rFonts w:ascii="Times New Roman" w:hAnsi="Times New Roman" w:cs="Times New Roman"/>
                <w:lang w:val="en-US"/>
              </w:rPr>
              <w:t>Valstybės vaiko teisių ir įvaikinimo t</w:t>
            </w:r>
            <w:r w:rsidRPr="007D4820">
              <w:rPr>
                <w:rFonts w:ascii="Times New Roman" w:hAnsi="Times New Roman" w:cs="Times New Roman"/>
                <w:lang w:val="en-US"/>
              </w:rPr>
              <w:t>arnybos teritorinis skyrius</w:t>
            </w:r>
            <w:r>
              <w:rPr>
                <w:rFonts w:ascii="Times New Roman" w:hAnsi="Times New Roman" w:cs="Times New Roman"/>
                <w:lang w:val="en-US"/>
              </w:rPr>
              <w:t xml:space="preserve"> turi </w:t>
            </w:r>
            <w:r w:rsidRPr="007D4820">
              <w:rPr>
                <w:rFonts w:ascii="Times New Roman" w:hAnsi="Times New Roman" w:cs="Times New Roman"/>
                <w:lang w:val="en-US"/>
              </w:rPr>
              <w:t>surinkti iš Informatikos ir ryšių departamento prie Lietuvos Respublikos vidaus rei</w:t>
            </w:r>
            <w:r>
              <w:rPr>
                <w:rFonts w:ascii="Times New Roman" w:hAnsi="Times New Roman" w:cs="Times New Roman"/>
                <w:lang w:val="en-US"/>
              </w:rPr>
              <w:t>kalų ministerijos</w:t>
            </w:r>
            <w:r w:rsidRPr="007D4820">
              <w:rPr>
                <w:rFonts w:ascii="Times New Roman" w:hAnsi="Times New Roman" w:cs="Times New Roman"/>
                <w:lang w:val="en-US"/>
              </w:rPr>
              <w:t>:</w:t>
            </w:r>
          </w:p>
          <w:p w:rsidR="007D4820" w:rsidRPr="007D4820" w:rsidRDefault="007D4820" w:rsidP="007D4820">
            <w:pPr>
              <w:pStyle w:val="Lentelinis"/>
              <w:jc w:val="both"/>
              <w:rPr>
                <w:rFonts w:ascii="Times New Roman" w:hAnsi="Times New Roman" w:cs="Times New Roman"/>
                <w:lang w:val="en-US"/>
              </w:rPr>
            </w:pPr>
            <w:r w:rsidRPr="007D4820">
              <w:rPr>
                <w:rFonts w:ascii="Times New Roman" w:hAnsi="Times New Roman" w:cs="Times New Roman"/>
                <w:lang w:val="en-US"/>
              </w:rPr>
              <w:t>1. Įtariamųjų, kaltinamųjų ir nuteistųjų registro išrašą apie siūlomo fizinio asmens globoti vaiką (juo rūpintis) tėvų prašymu teistumą už tyčinius nusikaltimus, numatytus Civilinio kodekso 3.269 straipsnio 6 punkte, neatsižvelgdama į tai, ar teistumas yra išnykęs, ar panaikintas ir (ar) šis asmuo nuteistas už kitas nusikalstamas veikas;</w:t>
            </w:r>
          </w:p>
          <w:p w:rsidR="007D4820" w:rsidRPr="007D4820" w:rsidRDefault="007D4820" w:rsidP="007D4820">
            <w:pPr>
              <w:pStyle w:val="Lentelinis"/>
              <w:jc w:val="both"/>
              <w:rPr>
                <w:rFonts w:ascii="Times New Roman" w:hAnsi="Times New Roman" w:cs="Times New Roman"/>
                <w:lang w:val="en-US"/>
              </w:rPr>
            </w:pPr>
          </w:p>
          <w:p w:rsidR="008B5638" w:rsidRPr="00DE33AB" w:rsidRDefault="007D4820" w:rsidP="00485F89">
            <w:pPr>
              <w:pStyle w:val="Lentelinis"/>
              <w:jc w:val="both"/>
              <w:rPr>
                <w:rFonts w:ascii="Times New Roman" w:hAnsi="Times New Roman" w:cs="Times New Roman"/>
                <w:lang w:val="en-US"/>
              </w:rPr>
            </w:pPr>
            <w:r w:rsidRPr="007D4820">
              <w:rPr>
                <w:rFonts w:ascii="Times New Roman" w:hAnsi="Times New Roman" w:cs="Times New Roman"/>
                <w:lang w:val="en-US"/>
              </w:rPr>
              <w:t>2.</w:t>
            </w:r>
            <w:r w:rsidR="00485F89">
              <w:rPr>
                <w:rFonts w:ascii="Times New Roman" w:hAnsi="Times New Roman" w:cs="Times New Roman"/>
                <w:lang w:val="en-US"/>
              </w:rPr>
              <w:t xml:space="preserve"> D</w:t>
            </w:r>
            <w:r w:rsidRPr="007D4820">
              <w:rPr>
                <w:rFonts w:ascii="Times New Roman" w:hAnsi="Times New Roman" w:cs="Times New Roman"/>
                <w:lang w:val="en-US"/>
              </w:rPr>
              <w:t>uomenis, pagrindžiančius, kad nėra aplinkybių, nurodytų Civilinio kodekso 3.269 straipsnyje.</w:t>
            </w:r>
          </w:p>
        </w:tc>
      </w:tr>
      <w:tr w:rsidR="008B5638"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lastRenderedPageBreak/>
              <w:t>5.</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rPr>
                <w:rFonts w:ascii="Times New Roman" w:hAnsi="Times New Roman" w:cs="Times New Roman"/>
              </w:rPr>
            </w:pPr>
            <w:r w:rsidRPr="00DE33AB">
              <w:rPr>
                <w:rFonts w:ascii="Times New Roman" w:hAnsi="Times New Roman" w:cs="Times New Roman"/>
              </w:rPr>
              <w:t>Administracinės paslaugos teikėjas</w:t>
            </w:r>
          </w:p>
        </w:tc>
        <w:tc>
          <w:tcPr>
            <w:tcW w:w="5816" w:type="dxa"/>
            <w:tcBorders>
              <w:top w:val="single" w:sz="4" w:space="0" w:color="000000"/>
              <w:left w:val="single" w:sz="4" w:space="0" w:color="000000"/>
              <w:bottom w:val="single" w:sz="4" w:space="0" w:color="000000"/>
              <w:right w:val="single" w:sz="4" w:space="0" w:color="000000"/>
            </w:tcBorders>
            <w:hideMark/>
          </w:tcPr>
          <w:p w:rsidR="00CD1C5E" w:rsidRPr="00CD1C5E" w:rsidRDefault="00442AE7" w:rsidP="00CD1C5E">
            <w:pPr>
              <w:pStyle w:val="Lentelinis"/>
              <w:jc w:val="both"/>
              <w:rPr>
                <w:rFonts w:ascii="Times New Roman" w:hAnsi="Times New Roman" w:cs="Times New Roman"/>
                <w:lang w:val="en-US"/>
              </w:rPr>
            </w:pPr>
            <w:r>
              <w:rPr>
                <w:rFonts w:ascii="Times New Roman" w:hAnsi="Times New Roman" w:cs="Times New Roman"/>
                <w:lang w:val="en-US"/>
              </w:rPr>
              <w:t>Socialinės paramos ir sveikatos skyri</w:t>
            </w:r>
            <w:r w:rsidR="00DD5D5E">
              <w:rPr>
                <w:rFonts w:ascii="Times New Roman" w:hAnsi="Times New Roman" w:cs="Times New Roman"/>
                <w:lang w:val="en-US"/>
              </w:rPr>
              <w:t>a</w:t>
            </w:r>
            <w:r>
              <w:rPr>
                <w:rFonts w:ascii="Times New Roman" w:hAnsi="Times New Roman" w:cs="Times New Roman"/>
                <w:lang w:val="en-US"/>
              </w:rPr>
              <w:t>us</w:t>
            </w:r>
            <w:r w:rsidR="00DD5D5E">
              <w:rPr>
                <w:rFonts w:ascii="Times New Roman" w:hAnsi="Times New Roman" w:cs="Times New Roman"/>
                <w:lang w:val="en-US"/>
              </w:rPr>
              <w:t xml:space="preserve"> vyriausioji specialistė </w:t>
            </w:r>
            <w:r w:rsidR="00CD1C5E" w:rsidRPr="00CD1C5E">
              <w:rPr>
                <w:rFonts w:ascii="Times New Roman" w:hAnsi="Times New Roman" w:cs="Times New Roman"/>
                <w:lang w:val="en-US"/>
              </w:rPr>
              <w:t xml:space="preserve">Dalia </w:t>
            </w:r>
            <w:r w:rsidR="00723F66">
              <w:rPr>
                <w:rFonts w:ascii="Times New Roman" w:hAnsi="Times New Roman" w:cs="Times New Roman"/>
                <w:lang w:val="en-US"/>
              </w:rPr>
              <w:t>Zibolienė</w:t>
            </w:r>
            <w:r w:rsidR="00DD5D5E">
              <w:rPr>
                <w:rFonts w:ascii="Times New Roman" w:hAnsi="Times New Roman" w:cs="Times New Roman"/>
                <w:lang w:val="en-US"/>
              </w:rPr>
              <w:t xml:space="preserve">, 808 kab., </w:t>
            </w:r>
            <w:r w:rsidR="00CD1C5E" w:rsidRPr="00CD1C5E">
              <w:rPr>
                <w:rFonts w:ascii="Times New Roman" w:hAnsi="Times New Roman" w:cs="Times New Roman"/>
                <w:lang w:val="en-US"/>
              </w:rPr>
              <w:t>tel. : (8-</w:t>
            </w:r>
            <w:r w:rsidR="00723F66">
              <w:rPr>
                <w:rFonts w:ascii="Times New Roman" w:hAnsi="Times New Roman" w:cs="Times New Roman"/>
                <w:lang w:val="en-US"/>
              </w:rPr>
              <w:t>637</w:t>
            </w:r>
            <w:r w:rsidR="00CD1C5E" w:rsidRPr="00CD1C5E">
              <w:rPr>
                <w:rFonts w:ascii="Times New Roman" w:hAnsi="Times New Roman" w:cs="Times New Roman"/>
                <w:lang w:val="en-US"/>
              </w:rPr>
              <w:t xml:space="preserve">) </w:t>
            </w:r>
            <w:r w:rsidR="00723F66">
              <w:rPr>
                <w:rFonts w:ascii="Times New Roman" w:hAnsi="Times New Roman" w:cs="Times New Roman"/>
                <w:lang w:val="en-US"/>
              </w:rPr>
              <w:t>78454</w:t>
            </w:r>
            <w:r w:rsidR="00CD1C5E">
              <w:rPr>
                <w:rFonts w:ascii="Times New Roman" w:hAnsi="Times New Roman" w:cs="Times New Roman"/>
                <w:lang w:val="en-US"/>
              </w:rPr>
              <w:t xml:space="preserve">, </w:t>
            </w:r>
          </w:p>
          <w:p w:rsidR="008B5638" w:rsidRPr="009A280A" w:rsidRDefault="00CD1C5E" w:rsidP="00723F66">
            <w:pPr>
              <w:pStyle w:val="Lentelinis"/>
              <w:jc w:val="both"/>
              <w:rPr>
                <w:rFonts w:ascii="Times New Roman" w:hAnsi="Times New Roman" w:cs="Times New Roman"/>
              </w:rPr>
            </w:pPr>
            <w:r w:rsidRPr="00CD1C5E">
              <w:rPr>
                <w:rFonts w:ascii="Times New Roman" w:hAnsi="Times New Roman" w:cs="Times New Roman"/>
                <w:lang w:val="en-US"/>
              </w:rPr>
              <w:t xml:space="preserve">el. p. : </w:t>
            </w:r>
            <w:hyperlink r:id="rId6" w:history="1">
              <w:r w:rsidR="00723F66" w:rsidRPr="000571A0">
                <w:rPr>
                  <w:rStyle w:val="Hipersaitas"/>
                  <w:rFonts w:ascii="Times New Roman" w:hAnsi="Times New Roman" w:cs="Times New Roman"/>
                  <w:lang w:val="en-US"/>
                </w:rPr>
                <w:t>d.ziboliene@post.rokiskis.lt</w:t>
              </w:r>
            </w:hyperlink>
            <w:r w:rsidR="00DA3D9E">
              <w:rPr>
                <w:rFonts w:ascii="Times New Roman" w:hAnsi="Times New Roman" w:cs="Times New Roman"/>
                <w:lang w:val="en-US"/>
              </w:rPr>
              <w:t xml:space="preserve">. </w:t>
            </w:r>
          </w:p>
        </w:tc>
      </w:tr>
      <w:tr w:rsidR="008B5638"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t>6.</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rPr>
                <w:rFonts w:ascii="Times New Roman" w:hAnsi="Times New Roman" w:cs="Times New Roman"/>
              </w:rPr>
            </w:pPr>
            <w:r w:rsidRPr="00DE33AB">
              <w:rPr>
                <w:rFonts w:ascii="Times New Roman" w:hAnsi="Times New Roman" w:cs="Times New Roman"/>
              </w:rPr>
              <w:t>Administracinės paslaugos vadovas</w:t>
            </w:r>
          </w:p>
        </w:tc>
        <w:tc>
          <w:tcPr>
            <w:tcW w:w="5816" w:type="dxa"/>
            <w:tcBorders>
              <w:top w:val="single" w:sz="4" w:space="0" w:color="000000"/>
              <w:left w:val="single" w:sz="4" w:space="0" w:color="000000"/>
              <w:bottom w:val="single" w:sz="4" w:space="0" w:color="000000"/>
              <w:right w:val="single" w:sz="4" w:space="0" w:color="000000"/>
            </w:tcBorders>
            <w:hideMark/>
          </w:tcPr>
          <w:p w:rsidR="008B5638" w:rsidRPr="00233C0D" w:rsidRDefault="008B5638" w:rsidP="009A280A">
            <w:pPr>
              <w:pStyle w:val="Lentelinis"/>
              <w:spacing w:before="120" w:after="120"/>
              <w:jc w:val="both"/>
              <w:rPr>
                <w:rFonts w:ascii="Times New Roman" w:hAnsi="Times New Roman" w:cs="Times New Roman"/>
                <w:lang w:val="en-US"/>
              </w:rPr>
            </w:pPr>
            <w:r w:rsidRPr="00233C0D">
              <w:rPr>
                <w:rFonts w:ascii="Times New Roman" w:hAnsi="Times New Roman" w:cs="Times New Roman"/>
              </w:rPr>
              <w:t>Socialinės paramos ir sveikatos skyriaus vedėjas Vitalis Giedrikas, tel.</w:t>
            </w:r>
            <w:r w:rsidR="009A280A" w:rsidRPr="00233C0D">
              <w:rPr>
                <w:rFonts w:ascii="Times New Roman" w:hAnsi="Times New Roman" w:cs="Times New Roman"/>
              </w:rPr>
              <w:t xml:space="preserve"> </w:t>
            </w:r>
            <w:r w:rsidRPr="00233C0D">
              <w:rPr>
                <w:rFonts w:ascii="Times New Roman" w:hAnsi="Times New Roman" w:cs="Times New Roman"/>
              </w:rPr>
              <w:t xml:space="preserve">(8 458) 71252, el.p. </w:t>
            </w:r>
            <w:hyperlink r:id="rId7" w:history="1">
              <w:r w:rsidR="008001A4" w:rsidRPr="00233C0D">
                <w:rPr>
                  <w:rStyle w:val="Hipersaitas"/>
                  <w:rFonts w:ascii="Times New Roman" w:hAnsi="Times New Roman" w:cs="Times New Roman"/>
                </w:rPr>
                <w:t>globa</w:t>
              </w:r>
              <w:r w:rsidR="008001A4" w:rsidRPr="00233C0D">
                <w:rPr>
                  <w:rStyle w:val="Hipersaitas"/>
                  <w:rFonts w:ascii="Times New Roman" w:hAnsi="Times New Roman" w:cs="Times New Roman"/>
                  <w:lang w:val="en-US"/>
                </w:rPr>
                <w:t>@post.rokiskis.lt</w:t>
              </w:r>
            </w:hyperlink>
            <w:r w:rsidR="00233C0D">
              <w:rPr>
                <w:rFonts w:ascii="Times New Roman" w:hAnsi="Times New Roman" w:cs="Times New Roman"/>
              </w:rPr>
              <w:t xml:space="preserve">. </w:t>
            </w:r>
            <w:r w:rsidR="008001A4" w:rsidRPr="00233C0D">
              <w:rPr>
                <w:rFonts w:ascii="Times New Roman" w:hAnsi="Times New Roman" w:cs="Times New Roman"/>
                <w:lang w:val="en-US"/>
              </w:rPr>
              <w:t xml:space="preserve"> </w:t>
            </w:r>
          </w:p>
        </w:tc>
      </w:tr>
      <w:tr w:rsidR="008B5638"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t>7.</w:t>
            </w:r>
          </w:p>
        </w:tc>
        <w:tc>
          <w:tcPr>
            <w:tcW w:w="3016" w:type="dxa"/>
            <w:tcBorders>
              <w:top w:val="single" w:sz="4" w:space="0" w:color="000000"/>
              <w:left w:val="single" w:sz="4" w:space="0" w:color="000000"/>
              <w:bottom w:val="single" w:sz="4" w:space="0" w:color="000000"/>
              <w:right w:val="single" w:sz="4" w:space="0" w:color="000000"/>
            </w:tcBorders>
            <w:hideMark/>
          </w:tcPr>
          <w:p w:rsidR="008B5638" w:rsidRPr="00DE33AB" w:rsidRDefault="008B5638" w:rsidP="008B5638">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trukmė</w:t>
            </w:r>
          </w:p>
        </w:tc>
        <w:tc>
          <w:tcPr>
            <w:tcW w:w="5816" w:type="dxa"/>
            <w:tcBorders>
              <w:top w:val="single" w:sz="4" w:space="0" w:color="000000"/>
              <w:left w:val="single" w:sz="4" w:space="0" w:color="000000"/>
              <w:bottom w:val="single" w:sz="4" w:space="0" w:color="000000"/>
              <w:right w:val="single" w:sz="4" w:space="0" w:color="000000"/>
            </w:tcBorders>
            <w:hideMark/>
          </w:tcPr>
          <w:p w:rsidR="008B5638" w:rsidRPr="00DE33AB" w:rsidRDefault="000E6B10" w:rsidP="00B62EF2">
            <w:pPr>
              <w:pStyle w:val="Lentelinis"/>
              <w:spacing w:before="120" w:after="120"/>
              <w:jc w:val="both"/>
              <w:rPr>
                <w:rFonts w:ascii="Times New Roman" w:hAnsi="Times New Roman" w:cs="Times New Roman"/>
              </w:rPr>
            </w:pPr>
            <w:r w:rsidRPr="000E6B10">
              <w:rPr>
                <w:rFonts w:ascii="Times New Roman" w:hAnsi="Times New Roman" w:cs="Times New Roman"/>
              </w:rPr>
              <w:t xml:space="preserve">Ne vėliau kaip per </w:t>
            </w:r>
            <w:r w:rsidR="00B62EF2">
              <w:rPr>
                <w:rFonts w:ascii="Times New Roman" w:hAnsi="Times New Roman" w:cs="Times New Roman"/>
              </w:rPr>
              <w:t>20</w:t>
            </w:r>
            <w:r w:rsidRPr="000E6B10">
              <w:rPr>
                <w:rFonts w:ascii="Times New Roman" w:hAnsi="Times New Roman" w:cs="Times New Roman"/>
              </w:rPr>
              <w:t xml:space="preserve"> dienų nuo prašymo ir visų reikiamų dokumentų gavimo savivaldybės administracijoje dienos.</w:t>
            </w:r>
          </w:p>
        </w:tc>
      </w:tr>
      <w:tr w:rsidR="008B5638" w:rsidRPr="00DE33AB" w:rsidTr="00B45B98">
        <w:trPr>
          <w:trHeight w:val="1200"/>
        </w:trPr>
        <w:tc>
          <w:tcPr>
            <w:tcW w:w="636" w:type="dxa"/>
            <w:tcBorders>
              <w:top w:val="single" w:sz="4" w:space="0" w:color="000000"/>
              <w:left w:val="single" w:sz="4" w:space="0" w:color="000000"/>
              <w:bottom w:val="single" w:sz="4" w:space="0" w:color="auto"/>
              <w:right w:val="single" w:sz="4" w:space="0" w:color="000000"/>
            </w:tcBorders>
            <w:hideMark/>
          </w:tcPr>
          <w:p w:rsidR="008B5638" w:rsidRPr="00DE33AB" w:rsidRDefault="008B5638" w:rsidP="008B5638">
            <w:pPr>
              <w:pStyle w:val="Lentelinis"/>
              <w:spacing w:before="120" w:after="120" w:line="360" w:lineRule="auto"/>
              <w:rPr>
                <w:rFonts w:ascii="Times New Roman" w:hAnsi="Times New Roman" w:cs="Times New Roman"/>
              </w:rPr>
            </w:pPr>
            <w:r w:rsidRPr="00DE33AB">
              <w:rPr>
                <w:rFonts w:ascii="Times New Roman" w:hAnsi="Times New Roman" w:cs="Times New Roman"/>
              </w:rPr>
              <w:t>8.</w:t>
            </w:r>
          </w:p>
        </w:tc>
        <w:tc>
          <w:tcPr>
            <w:tcW w:w="3016" w:type="dxa"/>
            <w:tcBorders>
              <w:top w:val="single" w:sz="4" w:space="0" w:color="000000"/>
              <w:left w:val="single" w:sz="4" w:space="0" w:color="000000"/>
              <w:bottom w:val="single" w:sz="4" w:space="0" w:color="auto"/>
              <w:right w:val="single" w:sz="4" w:space="0" w:color="000000"/>
            </w:tcBorders>
            <w:hideMark/>
          </w:tcPr>
          <w:p w:rsidR="00B45B98" w:rsidRPr="00DE33AB" w:rsidRDefault="008B5638" w:rsidP="008B5638">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kaina (jei paslauga teikiama atlygintinai)</w:t>
            </w:r>
          </w:p>
        </w:tc>
        <w:tc>
          <w:tcPr>
            <w:tcW w:w="5816" w:type="dxa"/>
            <w:tcBorders>
              <w:top w:val="single" w:sz="4" w:space="0" w:color="000000"/>
              <w:left w:val="single" w:sz="4" w:space="0" w:color="000000"/>
              <w:bottom w:val="single" w:sz="4" w:space="0" w:color="auto"/>
              <w:right w:val="single" w:sz="4" w:space="0" w:color="000000"/>
            </w:tcBorders>
            <w:hideMark/>
          </w:tcPr>
          <w:p w:rsidR="008B5638" w:rsidRPr="00DE33AB" w:rsidRDefault="008B5638" w:rsidP="008B5638">
            <w:pPr>
              <w:pStyle w:val="Lentelinis"/>
              <w:tabs>
                <w:tab w:val="left" w:pos="3615"/>
              </w:tabs>
              <w:spacing w:before="120" w:after="120"/>
              <w:jc w:val="both"/>
              <w:rPr>
                <w:rFonts w:ascii="Times New Roman" w:hAnsi="Times New Roman" w:cs="Times New Roman"/>
              </w:rPr>
            </w:pPr>
            <w:r w:rsidRPr="00DE33AB">
              <w:rPr>
                <w:rFonts w:ascii="Times New Roman" w:hAnsi="Times New Roman" w:cs="Times New Roman"/>
              </w:rPr>
              <w:t>Paslauga teikiam neatlyginamai</w:t>
            </w:r>
            <w:r>
              <w:rPr>
                <w:rFonts w:ascii="Times New Roman" w:hAnsi="Times New Roman" w:cs="Times New Roman"/>
              </w:rPr>
              <w:t>.</w:t>
            </w:r>
            <w:r>
              <w:rPr>
                <w:rFonts w:ascii="Times New Roman" w:hAnsi="Times New Roman" w:cs="Times New Roman"/>
              </w:rPr>
              <w:tab/>
            </w:r>
          </w:p>
        </w:tc>
      </w:tr>
      <w:tr w:rsidR="00B45B98" w:rsidRPr="00DE33AB" w:rsidTr="00B45B98">
        <w:trPr>
          <w:trHeight w:val="540"/>
        </w:trPr>
        <w:tc>
          <w:tcPr>
            <w:tcW w:w="636" w:type="dxa"/>
            <w:tcBorders>
              <w:top w:val="single" w:sz="4" w:space="0" w:color="auto"/>
              <w:left w:val="single" w:sz="4" w:space="0" w:color="000000"/>
              <w:bottom w:val="single" w:sz="4" w:space="0" w:color="000000"/>
              <w:right w:val="single" w:sz="4" w:space="0" w:color="000000"/>
            </w:tcBorders>
          </w:tcPr>
          <w:p w:rsidR="00B45B98" w:rsidRPr="00DE33AB" w:rsidRDefault="00B45B98" w:rsidP="008B5638">
            <w:pPr>
              <w:pStyle w:val="Lentelinis"/>
              <w:spacing w:before="120" w:after="120" w:line="360" w:lineRule="auto"/>
              <w:rPr>
                <w:rFonts w:ascii="Times New Roman" w:hAnsi="Times New Roman" w:cs="Times New Roman"/>
              </w:rPr>
            </w:pPr>
            <w:r>
              <w:rPr>
                <w:rFonts w:ascii="Times New Roman" w:hAnsi="Times New Roman" w:cs="Times New Roman"/>
              </w:rPr>
              <w:t>9.</w:t>
            </w:r>
          </w:p>
        </w:tc>
        <w:tc>
          <w:tcPr>
            <w:tcW w:w="3016" w:type="dxa"/>
            <w:tcBorders>
              <w:top w:val="single" w:sz="4" w:space="0" w:color="auto"/>
              <w:left w:val="single" w:sz="4" w:space="0" w:color="000000"/>
              <w:bottom w:val="single" w:sz="4" w:space="0" w:color="000000"/>
              <w:right w:val="single" w:sz="4" w:space="0" w:color="000000"/>
            </w:tcBorders>
          </w:tcPr>
          <w:p w:rsidR="00B45B98" w:rsidRPr="00DE33AB" w:rsidRDefault="00571F6C" w:rsidP="008B5638">
            <w:pPr>
              <w:pStyle w:val="Lentelinis"/>
              <w:spacing w:before="120" w:after="120"/>
              <w:rPr>
                <w:rFonts w:ascii="Times New Roman" w:hAnsi="Times New Roman" w:cs="Times New Roman"/>
              </w:rPr>
            </w:pPr>
            <w:r w:rsidRPr="00571F6C">
              <w:rPr>
                <w:rFonts w:ascii="Times New Roman" w:hAnsi="Times New Roman" w:cs="Times New Roman"/>
              </w:rPr>
              <w:t>Prašymo forma, pildymo pavyzdys ir prašymo turinys</w:t>
            </w:r>
          </w:p>
        </w:tc>
        <w:tc>
          <w:tcPr>
            <w:tcW w:w="5816" w:type="dxa"/>
            <w:tcBorders>
              <w:top w:val="single" w:sz="4" w:space="0" w:color="auto"/>
              <w:left w:val="single" w:sz="4" w:space="0" w:color="000000"/>
              <w:bottom w:val="single" w:sz="4" w:space="0" w:color="000000"/>
              <w:right w:val="single" w:sz="4" w:space="0" w:color="000000"/>
            </w:tcBorders>
          </w:tcPr>
          <w:p w:rsidR="00B45B98" w:rsidRPr="00DE33AB" w:rsidRDefault="00571EB5" w:rsidP="00560CF3">
            <w:pPr>
              <w:pStyle w:val="Lentelinis"/>
              <w:tabs>
                <w:tab w:val="left" w:pos="3615"/>
              </w:tabs>
              <w:spacing w:before="120" w:after="120"/>
              <w:jc w:val="both"/>
              <w:rPr>
                <w:rFonts w:ascii="Times New Roman" w:hAnsi="Times New Roman" w:cs="Times New Roman"/>
              </w:rPr>
            </w:pPr>
            <w:r w:rsidRPr="00571EB5">
              <w:rPr>
                <w:rFonts w:ascii="Times New Roman" w:hAnsi="Times New Roman" w:cs="Times New Roman"/>
              </w:rPr>
              <w:t>Sutikime būtina pateikti informaciją apie asmens vardą, pavardę, asmens kodą, gyvenamosios vietos adresą, telefono numerį, neįgalaus asmens vardą, pavardę, asmens kodą, gyvenamosios vietos adresą, pridedamus dokumentus.</w:t>
            </w:r>
          </w:p>
        </w:tc>
      </w:tr>
    </w:tbl>
    <w:p w:rsidR="00DE33AB" w:rsidRPr="00DE33AB" w:rsidRDefault="00DE33AB" w:rsidP="00DE33AB">
      <w:pPr>
        <w:spacing w:line="360" w:lineRule="auto"/>
        <w:jc w:val="center"/>
        <w:rPr>
          <w:szCs w:val="24"/>
        </w:rPr>
      </w:pPr>
    </w:p>
    <w:p w:rsidR="00DE33AB" w:rsidRPr="00DE33AB" w:rsidRDefault="00DE33AB" w:rsidP="00DE33AB">
      <w:pPr>
        <w:spacing w:line="360" w:lineRule="auto"/>
        <w:jc w:val="center"/>
        <w:rPr>
          <w:szCs w:val="24"/>
        </w:rPr>
      </w:pPr>
    </w:p>
    <w:p w:rsidR="00DE33AB" w:rsidRPr="00DE33AB" w:rsidRDefault="00DE33AB" w:rsidP="00DE33AB">
      <w:pPr>
        <w:spacing w:line="360" w:lineRule="auto"/>
        <w:rPr>
          <w:szCs w:val="24"/>
        </w:rPr>
        <w:sectPr w:rsidR="00DE33AB" w:rsidRPr="00DE33AB">
          <w:pgSz w:w="11906" w:h="16838"/>
          <w:pgMar w:top="1258" w:right="746" w:bottom="1440" w:left="1800" w:header="708" w:footer="708" w:gutter="0"/>
          <w:cols w:space="1296"/>
        </w:sectPr>
      </w:pPr>
    </w:p>
    <w:p w:rsidR="00F253A5" w:rsidRPr="00DE33AB" w:rsidRDefault="00F253A5" w:rsidP="00DA0B21">
      <w:pPr>
        <w:rPr>
          <w:szCs w:val="24"/>
        </w:rPr>
      </w:pPr>
    </w:p>
    <w:sectPr w:rsidR="00F253A5" w:rsidRPr="00DE33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60BAC"/>
    <w:multiLevelType w:val="hybridMultilevel"/>
    <w:tmpl w:val="D33093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7">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DD61AB"/>
    <w:multiLevelType w:val="hybridMultilevel"/>
    <w:tmpl w:val="3AAE72B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C5"/>
    <w:rsid w:val="000761C4"/>
    <w:rsid w:val="000E586D"/>
    <w:rsid w:val="000E6B10"/>
    <w:rsid w:val="00116318"/>
    <w:rsid w:val="001270E7"/>
    <w:rsid w:val="0014015D"/>
    <w:rsid w:val="001679EC"/>
    <w:rsid w:val="00193846"/>
    <w:rsid w:val="00195439"/>
    <w:rsid w:val="001D588D"/>
    <w:rsid w:val="00215448"/>
    <w:rsid w:val="0022519F"/>
    <w:rsid w:val="00233C0D"/>
    <w:rsid w:val="003142BD"/>
    <w:rsid w:val="00361692"/>
    <w:rsid w:val="003F4286"/>
    <w:rsid w:val="00442AE7"/>
    <w:rsid w:val="00485F89"/>
    <w:rsid w:val="004A20BA"/>
    <w:rsid w:val="0052180E"/>
    <w:rsid w:val="00560CF3"/>
    <w:rsid w:val="00571EB5"/>
    <w:rsid w:val="00571F6C"/>
    <w:rsid w:val="005C4128"/>
    <w:rsid w:val="005E41C5"/>
    <w:rsid w:val="00677CF0"/>
    <w:rsid w:val="006E1528"/>
    <w:rsid w:val="006F2F42"/>
    <w:rsid w:val="00723F66"/>
    <w:rsid w:val="007600FF"/>
    <w:rsid w:val="00781FAF"/>
    <w:rsid w:val="007D4820"/>
    <w:rsid w:val="008001A4"/>
    <w:rsid w:val="0083247C"/>
    <w:rsid w:val="0085237A"/>
    <w:rsid w:val="0088214B"/>
    <w:rsid w:val="008B5638"/>
    <w:rsid w:val="008D46CD"/>
    <w:rsid w:val="008D74D2"/>
    <w:rsid w:val="00946A9B"/>
    <w:rsid w:val="009A280A"/>
    <w:rsid w:val="00A26885"/>
    <w:rsid w:val="00A53053"/>
    <w:rsid w:val="00AB69C6"/>
    <w:rsid w:val="00AE3FA3"/>
    <w:rsid w:val="00B45B98"/>
    <w:rsid w:val="00B62EF2"/>
    <w:rsid w:val="00B9391D"/>
    <w:rsid w:val="00C035BD"/>
    <w:rsid w:val="00C72752"/>
    <w:rsid w:val="00C766AE"/>
    <w:rsid w:val="00CD1C5E"/>
    <w:rsid w:val="00D24F11"/>
    <w:rsid w:val="00D9702A"/>
    <w:rsid w:val="00DA0B21"/>
    <w:rsid w:val="00DA3D9E"/>
    <w:rsid w:val="00DB5194"/>
    <w:rsid w:val="00DD5D5E"/>
    <w:rsid w:val="00DE33AB"/>
    <w:rsid w:val="00E33BBE"/>
    <w:rsid w:val="00EF2C25"/>
    <w:rsid w:val="00EF68E1"/>
    <w:rsid w:val="00F11476"/>
    <w:rsid w:val="00F11B50"/>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semiHidden/>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semiHidden/>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4403">
      <w:bodyDiv w:val="1"/>
      <w:marLeft w:val="0"/>
      <w:marRight w:val="0"/>
      <w:marTop w:val="0"/>
      <w:marBottom w:val="0"/>
      <w:divBdr>
        <w:top w:val="none" w:sz="0" w:space="0" w:color="auto"/>
        <w:left w:val="none" w:sz="0" w:space="0" w:color="auto"/>
        <w:bottom w:val="none" w:sz="0" w:space="0" w:color="auto"/>
        <w:right w:val="none" w:sz="0" w:space="0" w:color="auto"/>
      </w:divBdr>
    </w:div>
    <w:div w:id="2110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oba@post.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bolien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2258</Words>
  <Characters>1288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13</cp:revision>
  <dcterms:created xsi:type="dcterms:W3CDTF">2018-09-19T09:58:00Z</dcterms:created>
  <dcterms:modified xsi:type="dcterms:W3CDTF">2018-09-19T10:23:00Z</dcterms:modified>
</cp:coreProperties>
</file>