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:rsidR="00C81773" w:rsidRDefault="00C81773" w:rsidP="00415931">
      <w:pPr>
        <w:jc w:val="center"/>
        <w:rPr>
          <w:b/>
          <w:caps/>
          <w:szCs w:val="24"/>
        </w:rPr>
      </w:pPr>
    </w:p>
    <w:p w:rsidR="00C81773" w:rsidRDefault="00C81773" w:rsidP="00415931">
      <w:pPr>
        <w:jc w:val="center"/>
        <w:rPr>
          <w:b/>
          <w:caps/>
          <w:szCs w:val="24"/>
        </w:rPr>
      </w:pPr>
    </w:p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2103F6" w:rsidRPr="002103F6">
        <w:rPr>
          <w:b/>
          <w:bCs/>
          <w:caps/>
        </w:rPr>
        <w:t>DĖL ROKIŠKIO RAJONO SAVIVALDYBĖS SMULKAUS IR VIDUTINIO</w:t>
      </w:r>
      <w:r w:rsidR="00E34738">
        <w:rPr>
          <w:b/>
          <w:bCs/>
          <w:caps/>
        </w:rPr>
        <w:t xml:space="preserve"> </w:t>
      </w:r>
      <w:r w:rsidR="002103F6" w:rsidRPr="002103F6">
        <w:rPr>
          <w:b/>
          <w:bCs/>
          <w:caps/>
        </w:rPr>
        <w:t>VERSLO PLĖTROS PROGRAMOS NUOSTATŲ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Pr="00195411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pavadinimas)</w:t>
      </w:r>
    </w:p>
    <w:p w:rsidR="00415931" w:rsidRPr="00CD1F94" w:rsidRDefault="002103F6" w:rsidP="00415931">
      <w:pPr>
        <w:jc w:val="center"/>
        <w:rPr>
          <w:b/>
          <w:szCs w:val="24"/>
        </w:rPr>
      </w:pPr>
      <w:r>
        <w:rPr>
          <w:b/>
          <w:szCs w:val="24"/>
        </w:rPr>
        <w:t>VILMA MEČI</w:t>
      </w:r>
      <w:r w:rsidR="00E34738">
        <w:rPr>
          <w:b/>
          <w:szCs w:val="24"/>
        </w:rPr>
        <w:t>U</w:t>
      </w:r>
      <w:r>
        <w:rPr>
          <w:b/>
          <w:szCs w:val="24"/>
        </w:rPr>
        <w:t>KONIENĖ</w:t>
      </w:r>
    </w:p>
    <w:p w:rsidR="00415931" w:rsidRPr="009A585C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p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p w:rsidR="00C81773" w:rsidRDefault="00C81773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p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153F5D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6929A3" w:rsidRDefault="00315F0A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Teisės akte nustatytos vienodos sąlygos visiems paraiškas </w:t>
            </w:r>
            <w:proofErr w:type="spellStart"/>
            <w:r>
              <w:rPr>
                <w:sz w:val="22"/>
                <w:szCs w:val="22"/>
              </w:rPr>
              <w:t>teikianties</w:t>
            </w:r>
            <w:proofErr w:type="spellEnd"/>
            <w:r>
              <w:rPr>
                <w:sz w:val="22"/>
                <w:szCs w:val="22"/>
              </w:rPr>
              <w:t xml:space="preserve"> subjektams</w:t>
            </w:r>
          </w:p>
        </w:tc>
        <w:tc>
          <w:tcPr>
            <w:tcW w:w="3553" w:type="dxa"/>
          </w:tcPr>
          <w:p w:rsidR="00415931" w:rsidRPr="00153F5D" w:rsidRDefault="00611BF1" w:rsidP="00611BF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Check2"/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Check1"/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bookmarkEnd w:id="2"/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2.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153F5D" w:rsidRDefault="00611BF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</w:t>
            </w:r>
          </w:p>
        </w:tc>
        <w:tc>
          <w:tcPr>
            <w:tcW w:w="3553" w:type="dxa"/>
          </w:tcPr>
          <w:p w:rsidR="00415931" w:rsidRPr="00153F5D" w:rsidRDefault="00611BF1" w:rsidP="00611B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3.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Default="00C25255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Programos nuostatų</w:t>
            </w:r>
            <w:r w:rsidR="00315F0A">
              <w:rPr>
                <w:sz w:val="22"/>
                <w:szCs w:val="22"/>
              </w:rPr>
              <w:t xml:space="preserve"> </w:t>
            </w:r>
            <w:r w:rsidR="00C81773">
              <w:rPr>
                <w:sz w:val="22"/>
                <w:szCs w:val="22"/>
              </w:rPr>
              <w:t xml:space="preserve">projekto </w:t>
            </w:r>
            <w:r>
              <w:rPr>
                <w:sz w:val="22"/>
                <w:szCs w:val="22"/>
              </w:rPr>
              <w:t>6.2</w:t>
            </w:r>
            <w:r w:rsidR="00D9401D">
              <w:rPr>
                <w:sz w:val="22"/>
                <w:szCs w:val="22"/>
              </w:rPr>
              <w:t xml:space="preserve"> punkte nustatyta, kad </w:t>
            </w:r>
            <w:r w:rsidR="00C46D74">
              <w:rPr>
                <w:sz w:val="22"/>
                <w:szCs w:val="22"/>
              </w:rPr>
              <w:t>Komisijos darbą, p</w:t>
            </w:r>
            <w:r w:rsidRPr="00C25255">
              <w:rPr>
                <w:sz w:val="22"/>
                <w:szCs w:val="22"/>
              </w:rPr>
              <w:t>rogramos lėšų panaudojimą kontroliuoja savivaldybės kontrolierius</w:t>
            </w: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Pr="00153F5D" w:rsidRDefault="00C81773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</w:t>
            </w:r>
            <w:r>
              <w:rPr>
                <w:sz w:val="22"/>
                <w:szCs w:val="22"/>
              </w:rPr>
              <w:t>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153F5D" w:rsidRDefault="00280A6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5.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153F5D" w:rsidRDefault="00D9401D" w:rsidP="00C2525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Vertinimo kriterijai nustatyti </w:t>
            </w:r>
            <w:r w:rsidR="00C25255">
              <w:rPr>
                <w:sz w:val="22"/>
                <w:szCs w:val="22"/>
              </w:rPr>
              <w:t>nuostatų projekto 3.6.2 punkte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6.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153F5D" w:rsidRDefault="00C25255" w:rsidP="00C2525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Išimtis nustatyta nuostatų projekto 3.6.2. punkte - p</w:t>
            </w:r>
            <w:r w:rsidRPr="00C25255">
              <w:rPr>
                <w:sz w:val="22"/>
                <w:szCs w:val="22"/>
              </w:rPr>
              <w:t xml:space="preserve">araiškų vertinimo balais tvarka netaikoma ir didžiausias sumos limitas netaikomas paraiškoms, numatomoms finansuoti pagal nuostatų 4.4.10 punktą </w:t>
            </w:r>
            <w:r w:rsidR="000805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7.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153F5D" w:rsidRDefault="00C81773" w:rsidP="00C2525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Sprendimų </w:t>
            </w:r>
            <w:r w:rsidR="00FA159F">
              <w:rPr>
                <w:sz w:val="22"/>
                <w:szCs w:val="22"/>
              </w:rPr>
              <w:t xml:space="preserve">viešinimo </w:t>
            </w:r>
            <w:r>
              <w:rPr>
                <w:sz w:val="22"/>
                <w:szCs w:val="22"/>
              </w:rPr>
              <w:t xml:space="preserve">tvarka </w:t>
            </w:r>
            <w:r w:rsidR="00C25255">
              <w:rPr>
                <w:sz w:val="22"/>
                <w:szCs w:val="22"/>
              </w:rPr>
              <w:t>nenustatyta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2C1319" w:rsidP="00415931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:rsidR="00415931" w:rsidRPr="00C81773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1773">
              <w:rPr>
                <w:sz w:val="22"/>
                <w:szCs w:val="22"/>
              </w:rPr>
              <w:t xml:space="preserve">       </w:t>
            </w:r>
            <w:r w:rsidRPr="00C81773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8.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EE0149" w:rsidRDefault="00F35B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Tokia tvarka nenustatyta</w:t>
            </w:r>
          </w:p>
        </w:tc>
        <w:tc>
          <w:tcPr>
            <w:tcW w:w="3553" w:type="dxa"/>
          </w:tcPr>
          <w:p w:rsidR="00415931" w:rsidRPr="00153F5D" w:rsidRDefault="00EE0149" w:rsidP="00EE014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9.3</w:t>
            </w:r>
            <w:r w:rsidRPr="00153F5D">
              <w:rPr>
                <w:spacing w:val="-4"/>
                <w:sz w:val="22"/>
                <w:szCs w:val="22"/>
              </w:rPr>
              <w:t>. narių skyrimo mechanizmas;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9.4. narių rotacija ir kadencijų skaičius ir trukmė;</w:t>
            </w:r>
          </w:p>
          <w:p w:rsidR="00415931" w:rsidRPr="00153F5D" w:rsidRDefault="00415931" w:rsidP="00415931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9.5. veiklos pobūdis laiko atžvilgiu;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9.6. individuali narių atsakomybė</w:t>
            </w:r>
          </w:p>
        </w:tc>
        <w:tc>
          <w:tcPr>
            <w:tcW w:w="3770" w:type="dxa"/>
          </w:tcPr>
          <w:p w:rsidR="00C81773" w:rsidRDefault="00D9401D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Programos</w:t>
            </w:r>
            <w:r w:rsidR="00F35BD6">
              <w:rPr>
                <w:sz w:val="22"/>
                <w:szCs w:val="22"/>
              </w:rPr>
              <w:t xml:space="preserve"> projekte </w:t>
            </w:r>
            <w:r w:rsidR="00C25255">
              <w:rPr>
                <w:sz w:val="22"/>
                <w:szCs w:val="22"/>
              </w:rPr>
              <w:t xml:space="preserve">nustatyta, kad sprendimus priima savivaldybės tarybos patvirtinta </w:t>
            </w:r>
            <w:r w:rsidR="00C25255" w:rsidRPr="00C25255">
              <w:rPr>
                <w:sz w:val="22"/>
                <w:szCs w:val="22"/>
              </w:rPr>
              <w:t>Programos vertinimo komisij</w:t>
            </w:r>
            <w:r w:rsidR="00C25255">
              <w:rPr>
                <w:sz w:val="22"/>
                <w:szCs w:val="22"/>
              </w:rPr>
              <w:t xml:space="preserve">a. </w:t>
            </w:r>
          </w:p>
          <w:p w:rsidR="00C81773" w:rsidRDefault="00C25255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Komisijos skyrimo tvarka nustatyta programos 3 skyriuje</w:t>
            </w: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Pr="00EE0149" w:rsidRDefault="00C81773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:rsidR="00415931" w:rsidRPr="00EE0149" w:rsidRDefault="005018B3" w:rsidP="005018B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153F5D">
              <w:rPr>
                <w:sz w:val="22"/>
                <w:szCs w:val="22"/>
                <w:shd w:val="clear" w:color="auto" w:fill="FFFFFF"/>
              </w:rPr>
              <w:t>būtinos,</w:t>
            </w:r>
            <w:r w:rsidRPr="00153F5D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Default="00F35B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</w:t>
            </w:r>
            <w:r w:rsidR="00D9401D">
              <w:rPr>
                <w:sz w:val="22"/>
                <w:szCs w:val="22"/>
              </w:rPr>
              <w:t xml:space="preserve">cinės procedūros </w:t>
            </w:r>
            <w:r w:rsidR="0002794C">
              <w:rPr>
                <w:sz w:val="22"/>
                <w:szCs w:val="22"/>
              </w:rPr>
              <w:t xml:space="preserve">nėra </w:t>
            </w:r>
            <w:r w:rsidR="00D9401D">
              <w:rPr>
                <w:sz w:val="22"/>
                <w:szCs w:val="22"/>
              </w:rPr>
              <w:t xml:space="preserve">būtinos </w:t>
            </w:r>
          </w:p>
          <w:p w:rsidR="00603C50" w:rsidRPr="00153F5D" w:rsidRDefault="00603C50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:rsidR="00415931" w:rsidRPr="00153F5D" w:rsidRDefault="00603C50" w:rsidP="00603C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11.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153F5D" w:rsidRDefault="0002794C" w:rsidP="00FA159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Nenustatytas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12.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153F5D" w:rsidRDefault="0002794C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13.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153F5D" w:rsidRDefault="00FA159F" w:rsidP="00FA51C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Tokios galimybės nenumatytos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14.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603C50" w:rsidRDefault="0034130C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Administracinių procedūrų viešinimo tvarka nenustatyta.</w:t>
            </w:r>
          </w:p>
        </w:tc>
        <w:tc>
          <w:tcPr>
            <w:tcW w:w="3553" w:type="dxa"/>
          </w:tcPr>
          <w:p w:rsidR="00415931" w:rsidRPr="00603C50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15.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153F5D" w:rsidRDefault="00D9401D" w:rsidP="0002794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Kontrolės (priežiūros) procedūra </w:t>
            </w:r>
            <w:r w:rsidR="00FA159F">
              <w:rPr>
                <w:sz w:val="22"/>
                <w:szCs w:val="22"/>
              </w:rPr>
              <w:t xml:space="preserve">nustatyta </w:t>
            </w:r>
            <w:r w:rsidR="0002794C">
              <w:rPr>
                <w:sz w:val="22"/>
                <w:szCs w:val="22"/>
              </w:rPr>
              <w:t>programos</w:t>
            </w:r>
            <w:r w:rsidR="00FA159F">
              <w:rPr>
                <w:sz w:val="22"/>
                <w:szCs w:val="22"/>
              </w:rPr>
              <w:t xml:space="preserve"> </w:t>
            </w:r>
            <w:r w:rsidR="0002794C">
              <w:rPr>
                <w:sz w:val="22"/>
                <w:szCs w:val="22"/>
              </w:rPr>
              <w:t>6</w:t>
            </w:r>
            <w:r w:rsidR="00FA159F">
              <w:rPr>
                <w:sz w:val="22"/>
                <w:szCs w:val="22"/>
              </w:rPr>
              <w:t xml:space="preserve"> skyriuje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16.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483C9B" w:rsidRDefault="00D9401D" w:rsidP="00E3473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Kontrolės (priežiūros) skaidrumo ir objektyvumo užtikrinimo pri</w:t>
            </w:r>
            <w:r w:rsidR="00C81773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monės </w:t>
            </w:r>
            <w:r w:rsidR="00E34738">
              <w:rPr>
                <w:sz w:val="22"/>
                <w:szCs w:val="22"/>
              </w:rPr>
              <w:t>nuostatuose</w:t>
            </w:r>
            <w:r>
              <w:rPr>
                <w:sz w:val="22"/>
                <w:szCs w:val="22"/>
              </w:rPr>
              <w:t xml:space="preserve"> nenustatytos</w:t>
            </w:r>
            <w:r w:rsidR="00C81773">
              <w:rPr>
                <w:sz w:val="22"/>
                <w:szCs w:val="22"/>
              </w:rPr>
              <w:t xml:space="preserve">. </w:t>
            </w:r>
            <w:r w:rsidR="00FB6638">
              <w:rPr>
                <w:sz w:val="22"/>
                <w:szCs w:val="22"/>
              </w:rPr>
              <w:t>Savivaldybės kontrolierius,</w:t>
            </w:r>
            <w:r w:rsidR="00C81773">
              <w:rPr>
                <w:sz w:val="22"/>
                <w:szCs w:val="22"/>
              </w:rPr>
              <w:t xml:space="preserve"> atlikdam</w:t>
            </w:r>
            <w:r w:rsidR="00FB6638">
              <w:rPr>
                <w:sz w:val="22"/>
                <w:szCs w:val="22"/>
              </w:rPr>
              <w:t>as</w:t>
            </w:r>
            <w:r w:rsidR="00F12858">
              <w:rPr>
                <w:sz w:val="22"/>
                <w:szCs w:val="22"/>
              </w:rPr>
              <w:t xml:space="preserve"> </w:t>
            </w:r>
            <w:r w:rsidR="00C81773">
              <w:rPr>
                <w:sz w:val="22"/>
                <w:szCs w:val="22"/>
              </w:rPr>
              <w:t xml:space="preserve"> kontrolę, vadovaujasi </w:t>
            </w:r>
            <w:r w:rsidR="00E34738">
              <w:rPr>
                <w:sz w:val="22"/>
                <w:szCs w:val="22"/>
              </w:rPr>
              <w:t>tarnybos nuostatais</w:t>
            </w:r>
          </w:p>
        </w:tc>
        <w:tc>
          <w:tcPr>
            <w:tcW w:w="3553" w:type="dxa"/>
          </w:tcPr>
          <w:p w:rsidR="00415931" w:rsidRPr="00153F5D" w:rsidRDefault="0098375D" w:rsidP="00983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17.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153F5D" w:rsidRDefault="00E34738" w:rsidP="00EB23C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18.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153F5D" w:rsidRDefault="00D40DFE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770" w:type="dxa"/>
          </w:tcPr>
          <w:p w:rsidR="00415931" w:rsidRPr="00153F5D" w:rsidRDefault="00EB23C2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83C9B">
              <w:rPr>
                <w:sz w:val="22"/>
                <w:szCs w:val="22"/>
              </w:rPr>
              <w:t>ėra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414B8">
              <w:rPr>
                <w:sz w:val="22"/>
                <w:szCs w:val="22"/>
              </w:rPr>
            </w:r>
            <w:r w:rsidR="001414B8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Default="00E34738" w:rsidP="00415931">
            <w:pPr>
              <w:ind w:firstLine="0"/>
              <w:jc w:val="left"/>
              <w:rPr>
                <w:sz w:val="20"/>
              </w:rPr>
            </w:pPr>
            <w:r w:rsidRPr="00E34738">
              <w:rPr>
                <w:sz w:val="20"/>
              </w:rPr>
              <w:t xml:space="preserve">Strateginio planavimo ir investicijų skyriaus </w:t>
            </w:r>
            <w:r>
              <w:rPr>
                <w:sz w:val="20"/>
              </w:rPr>
              <w:t>vyriausioji specialistė</w:t>
            </w:r>
          </w:p>
          <w:p w:rsidR="006E4163" w:rsidRPr="0049171D" w:rsidRDefault="00E34738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Vilma </w:t>
            </w:r>
            <w:proofErr w:type="spellStart"/>
            <w:r>
              <w:rPr>
                <w:sz w:val="20"/>
              </w:rPr>
              <w:t>Mečiukonienė</w:t>
            </w:r>
            <w:proofErr w:type="spellEnd"/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Daiva </w:t>
            </w:r>
            <w:proofErr w:type="spellStart"/>
            <w:r>
              <w:rPr>
                <w:sz w:val="20"/>
              </w:rPr>
              <w:t>Jasiūnienė</w:t>
            </w:r>
            <w:proofErr w:type="spellEnd"/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B8" w:rsidRDefault="001414B8">
      <w:r>
        <w:separator/>
      </w:r>
    </w:p>
  </w:endnote>
  <w:endnote w:type="continuationSeparator" w:id="0">
    <w:p w:rsidR="001414B8" w:rsidRDefault="0014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B8" w:rsidRDefault="001414B8">
      <w:r>
        <w:separator/>
      </w:r>
    </w:p>
  </w:footnote>
  <w:footnote w:type="continuationSeparator" w:id="0">
    <w:p w:rsidR="001414B8" w:rsidRDefault="00141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3D51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F20BD"/>
    <w:rsid w:val="001414B8"/>
    <w:rsid w:val="001D320D"/>
    <w:rsid w:val="002103F6"/>
    <w:rsid w:val="00280A64"/>
    <w:rsid w:val="002A66B1"/>
    <w:rsid w:val="002C1319"/>
    <w:rsid w:val="00315F0A"/>
    <w:rsid w:val="0034130C"/>
    <w:rsid w:val="00341866"/>
    <w:rsid w:val="00353120"/>
    <w:rsid w:val="003E3D37"/>
    <w:rsid w:val="003E77DF"/>
    <w:rsid w:val="003F4191"/>
    <w:rsid w:val="00415931"/>
    <w:rsid w:val="00457835"/>
    <w:rsid w:val="004806FA"/>
    <w:rsid w:val="00483C9B"/>
    <w:rsid w:val="004B272C"/>
    <w:rsid w:val="005018B3"/>
    <w:rsid w:val="005A104A"/>
    <w:rsid w:val="00603C50"/>
    <w:rsid w:val="00605C77"/>
    <w:rsid w:val="00610783"/>
    <w:rsid w:val="00611BF1"/>
    <w:rsid w:val="006524B5"/>
    <w:rsid w:val="006A2761"/>
    <w:rsid w:val="006E4163"/>
    <w:rsid w:val="007A6D30"/>
    <w:rsid w:val="00826C0A"/>
    <w:rsid w:val="00833C2F"/>
    <w:rsid w:val="008660F4"/>
    <w:rsid w:val="008E0082"/>
    <w:rsid w:val="0098375D"/>
    <w:rsid w:val="00A756D0"/>
    <w:rsid w:val="00A84E2D"/>
    <w:rsid w:val="00AD5B92"/>
    <w:rsid w:val="00B9708B"/>
    <w:rsid w:val="00BA34EC"/>
    <w:rsid w:val="00C07CD7"/>
    <w:rsid w:val="00C25255"/>
    <w:rsid w:val="00C46D74"/>
    <w:rsid w:val="00C81773"/>
    <w:rsid w:val="00CC26E1"/>
    <w:rsid w:val="00CD1F94"/>
    <w:rsid w:val="00D40DFE"/>
    <w:rsid w:val="00D65F96"/>
    <w:rsid w:val="00D9401D"/>
    <w:rsid w:val="00E33D51"/>
    <w:rsid w:val="00E34738"/>
    <w:rsid w:val="00E63670"/>
    <w:rsid w:val="00E866D7"/>
    <w:rsid w:val="00EB23C2"/>
    <w:rsid w:val="00EC2396"/>
    <w:rsid w:val="00EE0149"/>
    <w:rsid w:val="00F12858"/>
    <w:rsid w:val="00F35BD6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4275</Words>
  <Characters>2437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2016-05-12T06:47:00Z</cp:lastPrinted>
  <dcterms:created xsi:type="dcterms:W3CDTF">2021-09-30T10:44:00Z</dcterms:created>
  <dcterms:modified xsi:type="dcterms:W3CDTF">2021-09-30T10:44:00Z</dcterms:modified>
</cp:coreProperties>
</file>