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757B8" w14:textId="5E629376" w:rsidR="00B47C8A" w:rsidRDefault="00014997" w:rsidP="00014997">
      <w:pPr>
        <w:jc w:val="center"/>
        <w:rPr>
          <w:b/>
        </w:rPr>
      </w:pPr>
      <w:bookmarkStart w:id="0" w:name="_GoBack"/>
      <w:bookmarkEnd w:id="0"/>
      <w:proofErr w:type="gramStart"/>
      <w:r>
        <w:rPr>
          <w:b/>
          <w:lang w:val="en-US"/>
        </w:rPr>
        <w:t xml:space="preserve">ROKIŠKIO </w:t>
      </w:r>
      <w:r w:rsidR="00B47C8A">
        <w:rPr>
          <w:b/>
          <w:lang w:val="en-US"/>
        </w:rPr>
        <w:t xml:space="preserve"> </w:t>
      </w:r>
      <w:r>
        <w:rPr>
          <w:b/>
        </w:rPr>
        <w:t>RAJONO</w:t>
      </w:r>
      <w:proofErr w:type="gramEnd"/>
      <w:r>
        <w:rPr>
          <w:b/>
        </w:rPr>
        <w:t xml:space="preserve"> </w:t>
      </w:r>
      <w:r w:rsidR="00B47C8A">
        <w:rPr>
          <w:b/>
        </w:rPr>
        <w:t xml:space="preserve"> SAVIVALDYBĖS </w:t>
      </w:r>
      <w:r>
        <w:rPr>
          <w:b/>
        </w:rPr>
        <w:t xml:space="preserve"> TARYBOS ANTIKORUPCIJOS KOMISIJOS</w:t>
      </w:r>
    </w:p>
    <w:p w14:paraId="785757B9" w14:textId="77777777" w:rsidR="00B47C8A" w:rsidRDefault="00B47C8A" w:rsidP="00B47C8A">
      <w:pPr>
        <w:jc w:val="center"/>
        <w:rPr>
          <w:b/>
        </w:rPr>
      </w:pPr>
    </w:p>
    <w:p w14:paraId="785757BA" w14:textId="77777777" w:rsidR="00B47C8A" w:rsidRDefault="00B47C8A" w:rsidP="00B47C8A">
      <w:pPr>
        <w:jc w:val="center"/>
        <w:rPr>
          <w:b/>
        </w:rPr>
      </w:pPr>
      <w:r>
        <w:rPr>
          <w:b/>
        </w:rPr>
        <w:t>POSĖDŽIO PROTOKOLAS</w:t>
      </w:r>
    </w:p>
    <w:p w14:paraId="785757BB" w14:textId="77777777" w:rsidR="00B47C8A" w:rsidRDefault="00B47C8A" w:rsidP="00B47C8A">
      <w:pPr>
        <w:jc w:val="center"/>
        <w:rPr>
          <w:b/>
        </w:rPr>
      </w:pPr>
    </w:p>
    <w:p w14:paraId="785757BC" w14:textId="77777777" w:rsidR="00B47C8A" w:rsidRDefault="00B47C8A" w:rsidP="00B47C8A">
      <w:pPr>
        <w:jc w:val="center"/>
        <w:rPr>
          <w:b/>
        </w:rPr>
      </w:pPr>
    </w:p>
    <w:p w14:paraId="785757BD" w14:textId="611432BE" w:rsidR="00B47C8A" w:rsidRDefault="00B47C8A" w:rsidP="00B47C8A">
      <w:pPr>
        <w:jc w:val="center"/>
      </w:pPr>
      <w:r>
        <w:t>201</w:t>
      </w:r>
      <w:r w:rsidR="00FD6A19">
        <w:t>9</w:t>
      </w:r>
      <w:r>
        <w:t xml:space="preserve"> m.</w:t>
      </w:r>
      <w:r w:rsidR="00014997">
        <w:t xml:space="preserve"> liepos 18</w:t>
      </w:r>
      <w:r w:rsidR="00A65563">
        <w:t xml:space="preserve"> </w:t>
      </w:r>
      <w:r>
        <w:t xml:space="preserve"> d. Nr. </w:t>
      </w:r>
      <w:r w:rsidR="004276D4">
        <w:t>1</w:t>
      </w:r>
    </w:p>
    <w:p w14:paraId="785757BE" w14:textId="1A2628EB" w:rsidR="00B47C8A" w:rsidRDefault="00014997" w:rsidP="00B47C8A">
      <w:pPr>
        <w:jc w:val="center"/>
      </w:pPr>
      <w:r>
        <w:t xml:space="preserve">Rokiškis </w:t>
      </w:r>
    </w:p>
    <w:p w14:paraId="785757BF" w14:textId="77777777" w:rsidR="00B47C8A" w:rsidRDefault="00B47C8A" w:rsidP="00B47C8A">
      <w:pPr>
        <w:jc w:val="both"/>
      </w:pPr>
      <w:r>
        <w:tab/>
      </w:r>
    </w:p>
    <w:p w14:paraId="785757C0" w14:textId="0D2E9E5F" w:rsidR="00B47C8A" w:rsidRDefault="00FD6A19" w:rsidP="00B47C8A">
      <w:pPr>
        <w:ind w:firstLine="1296"/>
        <w:jc w:val="both"/>
      </w:pPr>
      <w:r>
        <w:t>Posėdis įvyko 2019</w:t>
      </w:r>
      <w:r w:rsidR="005354CA">
        <w:t>-</w:t>
      </w:r>
      <w:r w:rsidR="00014997">
        <w:t>07-18</w:t>
      </w:r>
      <w:r w:rsidR="007B0066">
        <w:t>.</w:t>
      </w:r>
    </w:p>
    <w:p w14:paraId="785757C1" w14:textId="1C06459C" w:rsidR="00B47C8A" w:rsidRDefault="00FD6A19" w:rsidP="00B47C8A">
      <w:pPr>
        <w:ind w:firstLine="1296"/>
        <w:jc w:val="both"/>
      </w:pPr>
      <w:r>
        <w:t xml:space="preserve">Posėdžio pradžia </w:t>
      </w:r>
      <w:r w:rsidR="00014997">
        <w:t>16</w:t>
      </w:r>
      <w:r w:rsidR="00523DCA">
        <w:t>.0</w:t>
      </w:r>
      <w:r>
        <w:t xml:space="preserve">0 val., pabaiga </w:t>
      </w:r>
      <w:r w:rsidR="00014997">
        <w:t>17.30</w:t>
      </w:r>
      <w:r w:rsidR="00B47C8A">
        <w:t xml:space="preserve"> val. </w:t>
      </w:r>
    </w:p>
    <w:p w14:paraId="785757C2" w14:textId="3CA133C4" w:rsidR="00B47C8A" w:rsidRDefault="00B47C8A" w:rsidP="00B47C8A">
      <w:pPr>
        <w:ind w:firstLine="1296"/>
        <w:jc w:val="both"/>
      </w:pPr>
      <w:r>
        <w:t>Posėdži</w:t>
      </w:r>
      <w:r w:rsidR="00014997">
        <w:t>o pirmininkas – Stasys Meliūnas,</w:t>
      </w:r>
      <w:r w:rsidR="00E42203">
        <w:t xml:space="preserve"> Rokiškio rajono</w:t>
      </w:r>
      <w:r w:rsidR="00014997">
        <w:t xml:space="preserve"> savivaldybės tarybos narys</w:t>
      </w:r>
      <w:r>
        <w:t>.</w:t>
      </w:r>
    </w:p>
    <w:p w14:paraId="785757C3" w14:textId="52CCE3E4" w:rsidR="00B47C8A" w:rsidRDefault="00B47C8A" w:rsidP="0032522E">
      <w:pPr>
        <w:ind w:firstLine="1296"/>
        <w:jc w:val="both"/>
      </w:pPr>
      <w:r>
        <w:t>Posė</w:t>
      </w:r>
      <w:r w:rsidR="00014997">
        <w:t xml:space="preserve">džio sekretorė – Rasa </w:t>
      </w:r>
      <w:proofErr w:type="spellStart"/>
      <w:r w:rsidR="00014997">
        <w:t>Baranovskienė</w:t>
      </w:r>
      <w:proofErr w:type="spellEnd"/>
      <w:r w:rsidR="00014997">
        <w:t>, Socialinės paramos ir sveikatos skyriaus vyriausioji specialistė</w:t>
      </w:r>
      <w:r>
        <w:t>.</w:t>
      </w:r>
    </w:p>
    <w:p w14:paraId="785757C4" w14:textId="5B5A124F" w:rsidR="00B47C8A" w:rsidRDefault="00B47C8A" w:rsidP="00B47C8A">
      <w:pPr>
        <w:ind w:firstLine="1296"/>
        <w:jc w:val="both"/>
      </w:pPr>
      <w:r>
        <w:t xml:space="preserve">Dalyvavo: </w:t>
      </w:r>
      <w:r w:rsidR="00014997">
        <w:t xml:space="preserve">Rokiškio rajono </w:t>
      </w:r>
      <w:r w:rsidR="004817D9">
        <w:t xml:space="preserve">savivaldybės tarybos antikorupcijos </w:t>
      </w:r>
      <w:r>
        <w:t>komisijos nariai</w:t>
      </w:r>
      <w:r w:rsidR="004817D9">
        <w:t xml:space="preserve"> - </w:t>
      </w:r>
      <w:r w:rsidR="00A66B2B">
        <w:t xml:space="preserve"> </w:t>
      </w:r>
      <w:r w:rsidR="004817D9">
        <w:t>Ričardas Burnickas, Algis Čepulis, Stanislovas Dambrauskas, Dalia Maželienė, Lina Meilutė- Datkūnienė, Zenonas Viduolis</w:t>
      </w:r>
      <w:r w:rsidR="00734490">
        <w:t xml:space="preserve"> </w:t>
      </w:r>
      <w:r w:rsidR="00512FF7">
        <w:t>(kvorumas yra)</w:t>
      </w:r>
      <w:r w:rsidR="005354CA">
        <w:t>.</w:t>
      </w:r>
    </w:p>
    <w:p w14:paraId="168DFF7B" w14:textId="0020E3A6" w:rsidR="000722B4" w:rsidRDefault="00E777CF" w:rsidP="00DC2FD4">
      <w:pPr>
        <w:ind w:firstLine="1296"/>
        <w:jc w:val="both"/>
      </w:pPr>
      <w:r>
        <w:t xml:space="preserve">Komisijoje dalyvavo Rokiškio rajono savivaldybės meras Ramūnas </w:t>
      </w:r>
      <w:proofErr w:type="spellStart"/>
      <w:r>
        <w:t>Godeliauskas</w:t>
      </w:r>
      <w:proofErr w:type="spellEnd"/>
      <w:r w:rsidR="00213DFB">
        <w:t>.</w:t>
      </w:r>
    </w:p>
    <w:p w14:paraId="344AAA00" w14:textId="77777777" w:rsidR="00213DFB" w:rsidRDefault="00213DFB" w:rsidP="00213DFB">
      <w:pPr>
        <w:ind w:firstLine="1296"/>
        <w:jc w:val="both"/>
      </w:pPr>
      <w:r>
        <w:t xml:space="preserve">Kviestinai dalyviai: Turto valdymo ir ūkio skyriaus vedėjas </w:t>
      </w:r>
      <w:r w:rsidRPr="007C0372">
        <w:t>Giedrius Mikalkevičius</w:t>
      </w:r>
      <w:r>
        <w:t>.</w:t>
      </w:r>
    </w:p>
    <w:p w14:paraId="0F473362" w14:textId="77777777" w:rsidR="00E777CF" w:rsidRDefault="00E777CF" w:rsidP="00DC2FD4">
      <w:pPr>
        <w:ind w:firstLine="1296"/>
        <w:jc w:val="both"/>
      </w:pPr>
    </w:p>
    <w:p w14:paraId="0EEFDA51" w14:textId="22970455" w:rsidR="000722B4" w:rsidRDefault="000722B4" w:rsidP="00DC2FD4">
      <w:pPr>
        <w:ind w:firstLine="1296"/>
        <w:jc w:val="both"/>
      </w:pPr>
      <w:r>
        <w:t>Darbotvarkė.</w:t>
      </w:r>
    </w:p>
    <w:p w14:paraId="4F52CE95" w14:textId="6AC32715" w:rsidR="002B0F43" w:rsidRPr="00477085" w:rsidRDefault="002B0F43" w:rsidP="002B0F43">
      <w:pPr>
        <w:pStyle w:val="Sraopastraipa"/>
        <w:numPr>
          <w:ilvl w:val="0"/>
          <w:numId w:val="13"/>
        </w:numPr>
        <w:jc w:val="both"/>
      </w:pPr>
      <w:r w:rsidRPr="00477085">
        <w:t>Darbotvarkės tvirtinimas</w:t>
      </w:r>
      <w:r w:rsidR="00A51C11">
        <w:t>.</w:t>
      </w:r>
    </w:p>
    <w:p w14:paraId="785757C8" w14:textId="5BBF3A47" w:rsidR="00DC2FD4" w:rsidRPr="00477085" w:rsidRDefault="002B0F43" w:rsidP="002B0F43">
      <w:pPr>
        <w:pStyle w:val="Sraopastraipa"/>
        <w:numPr>
          <w:ilvl w:val="0"/>
          <w:numId w:val="13"/>
        </w:numPr>
        <w:jc w:val="both"/>
      </w:pPr>
      <w:r w:rsidRPr="00477085">
        <w:t>Dėl 2019-06-28 Tarybos sprendimo TS-158 „Dėl keleivių vežimo kelių transportu reguliariais reisais vietinio susisiekimo maršrutais tarifų nustatymo“  antikorupcinio vertinimo</w:t>
      </w:r>
      <w:r w:rsidR="00A51C11">
        <w:t>.</w:t>
      </w:r>
      <w:r w:rsidRPr="00477085">
        <w:t xml:space="preserve"> </w:t>
      </w:r>
    </w:p>
    <w:p w14:paraId="5B16C778" w14:textId="522B93FA" w:rsidR="002B0F43" w:rsidRPr="00477085" w:rsidRDefault="002B0F43" w:rsidP="002B0F43">
      <w:pPr>
        <w:pStyle w:val="Sraopastraipa"/>
        <w:numPr>
          <w:ilvl w:val="0"/>
          <w:numId w:val="13"/>
        </w:numPr>
        <w:jc w:val="both"/>
      </w:pPr>
      <w:r w:rsidRPr="00477085">
        <w:t>Dėl galimos korupcijos pasireiškimo tikimybės rajono savivaldybės administracijos veiklos, darbuotojų priėmimo-atleidimo savivaldybės įstaigose, įmonėse, kontroliuojamose bendrovėse, srityje</w:t>
      </w:r>
      <w:r w:rsidR="00A51C11">
        <w:t>.</w:t>
      </w:r>
    </w:p>
    <w:p w14:paraId="0B203208" w14:textId="398A1859" w:rsidR="0032522E" w:rsidRDefault="002B0F43" w:rsidP="000722B4">
      <w:pPr>
        <w:pStyle w:val="Sraopastraipa"/>
        <w:numPr>
          <w:ilvl w:val="0"/>
          <w:numId w:val="13"/>
        </w:numPr>
        <w:spacing w:line="20" w:lineRule="atLeast"/>
      </w:pPr>
      <w:r w:rsidRPr="00477085">
        <w:t>Kiti klausimai. Komisijos narių pasisakymai, pasiūlymai</w:t>
      </w:r>
      <w:r w:rsidR="00E42203">
        <w:t>.</w:t>
      </w:r>
    </w:p>
    <w:p w14:paraId="01D4E614" w14:textId="77777777" w:rsidR="000722B4" w:rsidRDefault="000722B4" w:rsidP="000722B4">
      <w:pPr>
        <w:pStyle w:val="Sraopastraipa"/>
        <w:spacing w:line="20" w:lineRule="atLeast"/>
        <w:ind w:left="1656"/>
      </w:pPr>
    </w:p>
    <w:p w14:paraId="103E1784" w14:textId="5403F89A" w:rsidR="0032522E" w:rsidRDefault="000722B4" w:rsidP="000722B4">
      <w:pPr>
        <w:spacing w:line="20" w:lineRule="atLeast"/>
        <w:jc w:val="both"/>
      </w:pPr>
      <w:r>
        <w:t xml:space="preserve">      </w:t>
      </w:r>
      <w:r w:rsidR="00B833F1">
        <w:t xml:space="preserve"> </w:t>
      </w:r>
      <w:r>
        <w:t xml:space="preserve">Posėdį </w:t>
      </w:r>
      <w:r w:rsidR="00A43C9B">
        <w:t>pradėjo</w:t>
      </w:r>
      <w:r w:rsidR="00213DFB">
        <w:t xml:space="preserve">, </w:t>
      </w:r>
      <w:r>
        <w:t>susirinkusius komisijos narius bei kviestinius asmenis pasveikin</w:t>
      </w:r>
      <w:r w:rsidR="0052735D">
        <w:t xml:space="preserve">o, ir </w:t>
      </w:r>
      <w:r w:rsidR="00A43C9B">
        <w:t xml:space="preserve"> supažindino su pagrindiniais dokumentais, reglamentuojančiais Antikorupcijos komisijos veiklą</w:t>
      </w:r>
      <w:r>
        <w:t xml:space="preserve"> komisijos pirmininkas Stasys Meliūnas. </w:t>
      </w:r>
    </w:p>
    <w:p w14:paraId="3918E544" w14:textId="13770040" w:rsidR="0032522E" w:rsidRDefault="00702910" w:rsidP="000722B4">
      <w:pPr>
        <w:spacing w:line="20" w:lineRule="atLeast"/>
        <w:jc w:val="both"/>
      </w:pPr>
      <w:r>
        <w:t xml:space="preserve">     </w:t>
      </w:r>
      <w:r w:rsidR="00B96FA8">
        <w:t xml:space="preserve">Rokiškio rajono savivaldybės meras Ramūnas </w:t>
      </w:r>
      <w:proofErr w:type="spellStart"/>
      <w:r w:rsidR="00B96FA8">
        <w:t>Godeliauskas</w:t>
      </w:r>
      <w:proofErr w:type="spellEnd"/>
      <w:r w:rsidR="00B96FA8">
        <w:t xml:space="preserve"> tarė sv</w:t>
      </w:r>
      <w:r w:rsidR="005B1009">
        <w:t>eikinimo žodį naujai patvirtintai</w:t>
      </w:r>
      <w:r w:rsidR="00B96FA8">
        <w:t xml:space="preserve"> Antikorupcijos komisijai.</w:t>
      </w:r>
    </w:p>
    <w:p w14:paraId="575147BA" w14:textId="77777777" w:rsidR="005B1009" w:rsidRDefault="005B1009" w:rsidP="000722B4">
      <w:pPr>
        <w:spacing w:line="20" w:lineRule="atLeast"/>
        <w:jc w:val="both"/>
      </w:pPr>
    </w:p>
    <w:p w14:paraId="3BB4F0AE" w14:textId="2B2A6AE2" w:rsidR="0032522E" w:rsidRPr="0037321D" w:rsidRDefault="0032522E" w:rsidP="00675B96">
      <w:pPr>
        <w:pStyle w:val="Sraopastraipa"/>
        <w:numPr>
          <w:ilvl w:val="0"/>
          <w:numId w:val="19"/>
        </w:numPr>
        <w:jc w:val="both"/>
      </w:pPr>
      <w:r w:rsidRPr="0037321D">
        <w:t>SVARSTYTA. Dėl  posėdžio darbotvarkės projekto tvirtinimo.</w:t>
      </w:r>
    </w:p>
    <w:p w14:paraId="2782114A" w14:textId="51C2BB34" w:rsidR="0032522E" w:rsidRPr="0037321D" w:rsidRDefault="000722B4" w:rsidP="0032522E">
      <w:pPr>
        <w:ind w:firstLine="397"/>
        <w:jc w:val="both"/>
      </w:pPr>
      <w:r>
        <w:t>Komisijos pirmininkas Stasys Meliūnas</w:t>
      </w:r>
      <w:r w:rsidR="0032522E" w:rsidRPr="0037321D">
        <w:t xml:space="preserve"> supažindina komisijos</w:t>
      </w:r>
      <w:r w:rsidR="00F81809">
        <w:t xml:space="preserve"> narius su posėdžio darbotvarke </w:t>
      </w:r>
      <w:r w:rsidR="00DB5D17">
        <w:t xml:space="preserve">ir </w:t>
      </w:r>
      <w:r w:rsidR="00F81809">
        <w:t>siūlo į dienotvarkę įtraukti Antikorupcijos komisijos pirmininko pavaduotojo rinkimo klausimą.</w:t>
      </w:r>
    </w:p>
    <w:p w14:paraId="43DE01B3" w14:textId="36B86A68" w:rsidR="0032522E" w:rsidRPr="0037321D" w:rsidRDefault="00F81809" w:rsidP="0032522E">
      <w:pPr>
        <w:ind w:firstLine="397"/>
        <w:jc w:val="both"/>
      </w:pPr>
      <w:r>
        <w:t xml:space="preserve">             Komisija pritarė „vienbalsiai“</w:t>
      </w:r>
    </w:p>
    <w:p w14:paraId="0BC30ECA" w14:textId="67495F98" w:rsidR="00640693" w:rsidRDefault="00640693" w:rsidP="00675B96">
      <w:pPr>
        <w:pStyle w:val="Sraopastraipa"/>
        <w:numPr>
          <w:ilvl w:val="0"/>
          <w:numId w:val="18"/>
        </w:numPr>
        <w:jc w:val="both"/>
      </w:pPr>
      <w:r>
        <w:t>NUTARTA.</w:t>
      </w:r>
      <w:r w:rsidR="0032522E" w:rsidRPr="0037321D">
        <w:t xml:space="preserve"> Pritarti Antiko</w:t>
      </w:r>
      <w:r>
        <w:t>rupcijos komisijos posėdžio 2019 m. liepos 18</w:t>
      </w:r>
      <w:r w:rsidR="0032522E" w:rsidRPr="0037321D">
        <w:t xml:space="preserve"> d. darbotvarkei</w:t>
      </w:r>
      <w:r>
        <w:t>.</w:t>
      </w:r>
      <w:r w:rsidR="0032522E" w:rsidRPr="0037321D">
        <w:t xml:space="preserve"> </w:t>
      </w:r>
    </w:p>
    <w:p w14:paraId="4844B264" w14:textId="77777777" w:rsidR="00640693" w:rsidRDefault="00640693" w:rsidP="00640693">
      <w:pPr>
        <w:ind w:firstLine="397"/>
        <w:jc w:val="both"/>
      </w:pPr>
      <w:r>
        <w:t xml:space="preserve">             </w:t>
      </w:r>
    </w:p>
    <w:p w14:paraId="785757C9" w14:textId="4174C8AA" w:rsidR="00512FF7" w:rsidRPr="00640693" w:rsidRDefault="00640693" w:rsidP="00640693">
      <w:pPr>
        <w:ind w:firstLine="397"/>
        <w:jc w:val="both"/>
      </w:pPr>
      <w:r>
        <w:t xml:space="preserve">             2.</w:t>
      </w:r>
      <w:r w:rsidR="00675B96">
        <w:t xml:space="preserve"> </w:t>
      </w:r>
      <w:r w:rsidR="00B47C8A">
        <w:t>SVARSTYTA.</w:t>
      </w:r>
      <w:r w:rsidR="006645D4">
        <w:t xml:space="preserve"> </w:t>
      </w:r>
      <w:r w:rsidR="00F81809">
        <w:rPr>
          <w:bCs/>
        </w:rPr>
        <w:t>Dėl Rokiškio</w:t>
      </w:r>
      <w:r w:rsidR="00F81809" w:rsidRPr="002F73FB">
        <w:rPr>
          <w:bCs/>
        </w:rPr>
        <w:t xml:space="preserve"> rajono savivaldybės Antikorupcijos komisijos pirmininko pavaduotojo rinkimų</w:t>
      </w:r>
      <w:r w:rsidR="00C1410D">
        <w:rPr>
          <w:bCs/>
        </w:rPr>
        <w:t>.</w:t>
      </w:r>
    </w:p>
    <w:p w14:paraId="785757CB" w14:textId="1BAC33A3" w:rsidR="008129E6" w:rsidRDefault="007D7F87" w:rsidP="00523B86">
      <w:pPr>
        <w:ind w:firstLine="1296"/>
        <w:jc w:val="both"/>
      </w:pPr>
      <w:r>
        <w:rPr>
          <w:bCs/>
        </w:rPr>
        <w:t>Stasys Meliūnas</w:t>
      </w:r>
      <w:r w:rsidR="0052735D">
        <w:rPr>
          <w:bCs/>
        </w:rPr>
        <w:t>, komisijos pirmininkas,</w:t>
      </w:r>
      <w:r>
        <w:rPr>
          <w:bCs/>
        </w:rPr>
        <w:t xml:space="preserve"> į</w:t>
      </w:r>
      <w:r w:rsidR="00F81809" w:rsidRPr="002F73FB">
        <w:rPr>
          <w:bCs/>
        </w:rPr>
        <w:t xml:space="preserve"> komisijos pi</w:t>
      </w:r>
      <w:r w:rsidR="005B1009">
        <w:rPr>
          <w:bCs/>
        </w:rPr>
        <w:t>rmininko pavaduotojus</w:t>
      </w:r>
      <w:r>
        <w:rPr>
          <w:bCs/>
        </w:rPr>
        <w:t xml:space="preserve"> pasiūlė </w:t>
      </w:r>
      <w:r w:rsidR="00211E07">
        <w:rPr>
          <w:bCs/>
        </w:rPr>
        <w:t>Algį</w:t>
      </w:r>
      <w:r w:rsidR="0052735D">
        <w:rPr>
          <w:bCs/>
        </w:rPr>
        <w:t xml:space="preserve"> Čepulį</w:t>
      </w:r>
      <w:r w:rsidR="00C1410D">
        <w:rPr>
          <w:bCs/>
        </w:rPr>
        <w:t xml:space="preserve">, </w:t>
      </w:r>
      <w:r w:rsidR="0052735D">
        <w:rPr>
          <w:bCs/>
        </w:rPr>
        <w:t xml:space="preserve">kaip </w:t>
      </w:r>
      <w:r>
        <w:rPr>
          <w:bCs/>
        </w:rPr>
        <w:t>didelę patirtį</w:t>
      </w:r>
      <w:r w:rsidR="00F81809" w:rsidRPr="002F73FB">
        <w:rPr>
          <w:bCs/>
        </w:rPr>
        <w:t xml:space="preserve"> </w:t>
      </w:r>
      <w:r w:rsidR="00495548">
        <w:rPr>
          <w:bCs/>
        </w:rPr>
        <w:t>turintį ir aktyvų komisijos narį</w:t>
      </w:r>
      <w:r>
        <w:rPr>
          <w:bCs/>
        </w:rPr>
        <w:t xml:space="preserve">. </w:t>
      </w:r>
      <w:r w:rsidR="00B46861">
        <w:rPr>
          <w:bCs/>
        </w:rPr>
        <w:t>Algis Čepulis atsisakė komisijos pirmininko  pavaduoto</w:t>
      </w:r>
      <w:r w:rsidR="00E57958">
        <w:rPr>
          <w:bCs/>
        </w:rPr>
        <w:t xml:space="preserve"> pareigų, motyvuodamas tuo, kad pavad</w:t>
      </w:r>
      <w:r w:rsidR="00C1410D">
        <w:rPr>
          <w:bCs/>
        </w:rPr>
        <w:t>uotojas turėtų būti iš pozicinės</w:t>
      </w:r>
      <w:r w:rsidR="00E57958">
        <w:rPr>
          <w:bCs/>
        </w:rPr>
        <w:t xml:space="preserve"> partijos. Į pirmininko pavad</w:t>
      </w:r>
      <w:r w:rsidR="00211E07">
        <w:rPr>
          <w:bCs/>
        </w:rPr>
        <w:t xml:space="preserve">uotojo pareigas buvo pasiūlyta Zenono </w:t>
      </w:r>
      <w:proofErr w:type="spellStart"/>
      <w:r w:rsidR="00211E07">
        <w:rPr>
          <w:bCs/>
        </w:rPr>
        <w:t>Viduolio</w:t>
      </w:r>
      <w:proofErr w:type="spellEnd"/>
      <w:r w:rsidR="00211E07">
        <w:rPr>
          <w:bCs/>
        </w:rPr>
        <w:t xml:space="preserve"> kandidatūra</w:t>
      </w:r>
      <w:r w:rsidR="00E57958">
        <w:rPr>
          <w:bCs/>
        </w:rPr>
        <w:t xml:space="preserve">. </w:t>
      </w:r>
      <w:r w:rsidR="00793050">
        <w:rPr>
          <w:bCs/>
        </w:rPr>
        <w:t>Zenonas Viduolis</w:t>
      </w:r>
      <w:r w:rsidR="00675B96">
        <w:rPr>
          <w:bCs/>
        </w:rPr>
        <w:t xml:space="preserve"> suti</w:t>
      </w:r>
      <w:r w:rsidR="00F81809" w:rsidRPr="002F73FB">
        <w:rPr>
          <w:bCs/>
        </w:rPr>
        <w:t>k</w:t>
      </w:r>
      <w:r w:rsidR="00675B96">
        <w:rPr>
          <w:bCs/>
        </w:rPr>
        <w:t>o eiti pavaduotojo pareigas.</w:t>
      </w:r>
      <w:r w:rsidR="00F81809" w:rsidRPr="002F73FB">
        <w:rPr>
          <w:bCs/>
        </w:rPr>
        <w:t xml:space="preserve"> Visi komi</w:t>
      </w:r>
      <w:r w:rsidR="00211E07">
        <w:rPr>
          <w:bCs/>
        </w:rPr>
        <w:t xml:space="preserve">sijos nariai pritarė pasiūlytai Zenono </w:t>
      </w:r>
      <w:proofErr w:type="spellStart"/>
      <w:r w:rsidR="00211E07">
        <w:rPr>
          <w:bCs/>
        </w:rPr>
        <w:t>Viduolio</w:t>
      </w:r>
      <w:proofErr w:type="spellEnd"/>
      <w:r w:rsidR="00211E07">
        <w:rPr>
          <w:bCs/>
        </w:rPr>
        <w:t xml:space="preserve"> kandidatūrai</w:t>
      </w:r>
      <w:r w:rsidR="00675B96">
        <w:rPr>
          <w:bCs/>
        </w:rPr>
        <w:t>.</w:t>
      </w:r>
    </w:p>
    <w:p w14:paraId="33FC9AF6" w14:textId="77777777" w:rsidR="00675B96" w:rsidRDefault="00675B96" w:rsidP="00E717E3">
      <w:pPr>
        <w:ind w:firstLine="1296"/>
        <w:jc w:val="both"/>
      </w:pPr>
      <w:r>
        <w:t>Komisija pritarė „vienbalsiai“</w:t>
      </w:r>
    </w:p>
    <w:p w14:paraId="766B8E6F" w14:textId="05193941" w:rsidR="00675B96" w:rsidRPr="002F73FB" w:rsidRDefault="00675B96" w:rsidP="00675B96">
      <w:pPr>
        <w:spacing w:line="360" w:lineRule="auto"/>
        <w:jc w:val="both"/>
        <w:rPr>
          <w:bCs/>
        </w:rPr>
      </w:pPr>
      <w:r>
        <w:t xml:space="preserve">                   </w:t>
      </w:r>
      <w:r w:rsidR="00F81809">
        <w:t xml:space="preserve">2. </w:t>
      </w:r>
      <w:r w:rsidR="00026A27">
        <w:t xml:space="preserve">NUTARTA. </w:t>
      </w:r>
      <w:r>
        <w:rPr>
          <w:bCs/>
        </w:rPr>
        <w:t>Rokiškio</w:t>
      </w:r>
      <w:r w:rsidRPr="002F73FB">
        <w:rPr>
          <w:bCs/>
        </w:rPr>
        <w:t xml:space="preserve"> rajono savivaldybės Antikorupcijos komisijos </w:t>
      </w:r>
      <w:r>
        <w:rPr>
          <w:bCs/>
        </w:rPr>
        <w:t>pirmininko pavaduotoju skirti Zenoną Viduolį</w:t>
      </w:r>
      <w:r w:rsidRPr="002F73FB">
        <w:rPr>
          <w:bCs/>
        </w:rPr>
        <w:t xml:space="preserve">. </w:t>
      </w:r>
    </w:p>
    <w:p w14:paraId="785757D6" w14:textId="0C61A9D3" w:rsidR="00BC3E00" w:rsidRDefault="00BC3E00" w:rsidP="00E717E3">
      <w:pPr>
        <w:ind w:firstLine="1296"/>
        <w:jc w:val="both"/>
      </w:pPr>
    </w:p>
    <w:p w14:paraId="19BCADFD" w14:textId="77777777" w:rsidR="00675B96" w:rsidRDefault="00675B96" w:rsidP="00E717E3">
      <w:pPr>
        <w:ind w:firstLine="1296"/>
        <w:jc w:val="both"/>
      </w:pPr>
    </w:p>
    <w:p w14:paraId="04627CE9" w14:textId="326B3BBE" w:rsidR="00675B96" w:rsidRPr="00E777CF" w:rsidRDefault="00675B96" w:rsidP="00675B96">
      <w:pPr>
        <w:ind w:firstLine="397"/>
        <w:jc w:val="both"/>
      </w:pPr>
      <w:r>
        <w:t xml:space="preserve">             </w:t>
      </w:r>
      <w:r w:rsidR="00E777CF">
        <w:t>3</w:t>
      </w:r>
      <w:r>
        <w:t xml:space="preserve">. SVARSTYTA. </w:t>
      </w:r>
      <w:r w:rsidRPr="00E777CF">
        <w:t>Dėl 2019-06-28 Tarybos sprendimo TS-158 „Dėl keleivių vežimo kelių transportu reguliariais reisais vietinio susisiekimo maršrutais tarifų nustatymo“  antikorupcinio vertinimo</w:t>
      </w:r>
      <w:r w:rsidR="00E777CF">
        <w:t>.</w:t>
      </w:r>
    </w:p>
    <w:p w14:paraId="28D323FC" w14:textId="382DCAA0" w:rsidR="008F6CD3" w:rsidRDefault="00F67DDE" w:rsidP="00F67DDE">
      <w:pPr>
        <w:ind w:firstLine="397"/>
        <w:jc w:val="both"/>
      </w:pPr>
      <w:r>
        <w:t xml:space="preserve">              </w:t>
      </w:r>
      <w:r w:rsidR="00E777CF">
        <w:t>Statys Meliūnas</w:t>
      </w:r>
      <w:r w:rsidR="00495548">
        <w:t>, komisijos pirmininkas, pristatė klausimą.</w:t>
      </w:r>
      <w:r>
        <w:t xml:space="preserve"> </w:t>
      </w:r>
      <w:r w:rsidRPr="00E777CF">
        <w:t xml:space="preserve">2019-06-28 </w:t>
      </w:r>
      <w:r>
        <w:t xml:space="preserve">buvo priimtas </w:t>
      </w:r>
      <w:r w:rsidR="00C1410D">
        <w:t>Tarybos sprendimas</w:t>
      </w:r>
      <w:r w:rsidRPr="00E777CF">
        <w:t xml:space="preserve"> TS-158 „Dėl keleivių vežimo kelių transportu reguliariais reisais vietinio susisiekimo maršrutais tarifų nust</w:t>
      </w:r>
      <w:r>
        <w:t xml:space="preserve">atymo“ </w:t>
      </w:r>
      <w:r w:rsidR="00CB6F0C">
        <w:t>dėl kurio kilo pagrįstų įtarimų</w:t>
      </w:r>
      <w:r w:rsidR="006512C3">
        <w:t>, kad yra</w:t>
      </w:r>
      <w:r w:rsidR="00CB6F0C">
        <w:t xml:space="preserve"> galimų</w:t>
      </w:r>
      <w:r w:rsidR="00E777CF">
        <w:t xml:space="preserve"> </w:t>
      </w:r>
      <w:r>
        <w:t>korupcijos pasireiškimo požymių.</w:t>
      </w:r>
      <w:r w:rsidR="00B1748F">
        <w:t xml:space="preserve"> Pasak</w:t>
      </w:r>
      <w:r w:rsidR="009151FF">
        <w:t xml:space="preserve"> komisijos nario Algio Čepulio, </w:t>
      </w:r>
      <w:r w:rsidR="00131936">
        <w:t>Virgilijus Barauskas</w:t>
      </w:r>
      <w:r w:rsidR="00E92DAF">
        <w:t xml:space="preserve"> nepateikė </w:t>
      </w:r>
      <w:r w:rsidR="00142D58">
        <w:t>paskaičiavimų, ku</w:t>
      </w:r>
      <w:r w:rsidR="008F6CD3">
        <w:t>rias remiantis b</w:t>
      </w:r>
      <w:r w:rsidR="00142D58">
        <w:t>ūtų galima įvertinti ar tikslingai patvirtintos</w:t>
      </w:r>
      <w:r w:rsidR="003408B7">
        <w:t xml:space="preserve"> </w:t>
      </w:r>
      <w:r w:rsidR="008F6CD3">
        <w:t xml:space="preserve">33,3 proc. </w:t>
      </w:r>
      <w:r w:rsidR="00142D58">
        <w:t>didesnės reguliaria</w:t>
      </w:r>
      <w:r w:rsidR="009151FF">
        <w:t>i</w:t>
      </w:r>
      <w:r w:rsidR="00142D58">
        <w:t>s reisai</w:t>
      </w:r>
      <w:r w:rsidR="00131936">
        <w:t>s</w:t>
      </w:r>
      <w:r w:rsidR="00142D58">
        <w:t xml:space="preserve"> vykstančio maršrutinio taksi kainos, nei buvo nustatyta 2015 m. </w:t>
      </w:r>
      <w:r w:rsidR="00131936">
        <w:t>lapkričio 27 d. savivaldybės tarybos sprendimu Nr. TS-231. Iškilo abejonių ir dėl to, kad</w:t>
      </w:r>
      <w:r w:rsidR="00E3406A">
        <w:t xml:space="preserve"> </w:t>
      </w:r>
      <w:r w:rsidR="00131936">
        <w:t>kainos prašomos kelti b</w:t>
      </w:r>
      <w:r w:rsidR="00AE7A68">
        <w:t>ūtent tada, kai Mero pavaduotoju</w:t>
      </w:r>
      <w:r w:rsidR="00E3406A">
        <w:t xml:space="preserve"> p</w:t>
      </w:r>
      <w:r w:rsidR="00131936">
        <w:t>r</w:t>
      </w:r>
      <w:r w:rsidR="00E3406A">
        <w:t>a</w:t>
      </w:r>
      <w:r w:rsidR="00131936">
        <w:t>dėjo dirbti Virgilijaus Barausko brolis Tadas Barauskas.</w:t>
      </w:r>
      <w:r w:rsidR="008F6CD3">
        <w:t xml:space="preserve"> </w:t>
      </w:r>
      <w:r w:rsidR="00B1748F">
        <w:t>St</w:t>
      </w:r>
      <w:r w:rsidR="008C1AF5">
        <w:t>asys Meliūnas pastebėjo</w:t>
      </w:r>
      <w:r w:rsidR="00B1748F">
        <w:t xml:space="preserve">, kad šis vežėjas turi patogiausią maršrutą ir </w:t>
      </w:r>
      <w:r w:rsidR="008C1AF5">
        <w:t xml:space="preserve">patogiausias valandas kuriomis dažniausiai važinėja žmonės, dėl to nukenčia Rokiškio autobusų parkas. </w:t>
      </w:r>
      <w:r w:rsidR="000B2341">
        <w:t xml:space="preserve">Zenonas Viduolis teigė, kad žmonės yra patenkinti teikiamomis vežėjo paslaugomis. </w:t>
      </w:r>
      <w:r w:rsidR="008C1AF5">
        <w:t xml:space="preserve">Posėdyje dalyvavęs Turto valdymo ir ūkio skyriaus vedėjas </w:t>
      </w:r>
      <w:r w:rsidR="008C1AF5" w:rsidRPr="007C0372">
        <w:t>Giedrius Mikalkevičius</w:t>
      </w:r>
      <w:r w:rsidR="008C1AF5">
        <w:t xml:space="preserve"> buvo klausiamas ar tinkamai buvo</w:t>
      </w:r>
      <w:r w:rsidR="00F94A0F">
        <w:t xml:space="preserve"> sudaryta sutarti</w:t>
      </w:r>
      <w:r w:rsidR="000B2341">
        <w:t>s</w:t>
      </w:r>
      <w:r w:rsidR="006512C3">
        <w:t>, i</w:t>
      </w:r>
      <w:r w:rsidR="00F94A0F">
        <w:t>r kodėl nebuvo organizuoti viešieji pirkimai. Giedrius Mikalkevičius teigė, kad sutartis sudaryta teisingai, o priežastys dėl kurių nebuvo organizuoti viešieji pirkimai paaiškintos per komitetų posėdžius ir per</w:t>
      </w:r>
      <w:r w:rsidR="009151FF">
        <w:t xml:space="preserve"> 2019 06 28 T</w:t>
      </w:r>
      <w:r w:rsidR="00F94A0F">
        <w:t>arybos posėdį.</w:t>
      </w:r>
      <w:r w:rsidR="000B2341">
        <w:t xml:space="preserve"> Komisijos nariai sutiko, kad reikalingi išsamūs paskaičiavimai, bet diskutuota ar </w:t>
      </w:r>
      <w:r w:rsidR="00941C64">
        <w:t>paskaičiavimų reikia visų Roki</w:t>
      </w:r>
      <w:r w:rsidR="006512C3">
        <w:t>škio rajono vežėjų ar tik Virgil</w:t>
      </w:r>
      <w:r w:rsidR="00941C64">
        <w:t>ijaus Barausko IĮ. Komisijos narys Ričardas Burnickas išsakė nuomonę, kad į</w:t>
      </w:r>
      <w:r w:rsidR="006512C3">
        <w:t>tarimų kyla tik dėl Virgil</w:t>
      </w:r>
      <w:r w:rsidR="00941C64">
        <w:t xml:space="preserve">ijaus Barausko IĮ, todėl ir detalių paskaičiavimų tikslinga prašyti tik iš jo. </w:t>
      </w:r>
      <w:r w:rsidR="00495548">
        <w:t>Stasys Mel</w:t>
      </w:r>
      <w:r w:rsidR="00AE7A68">
        <w:t>iūnas</w:t>
      </w:r>
      <w:r w:rsidR="00495548">
        <w:t>, komisijos pirmininkas</w:t>
      </w:r>
      <w:r w:rsidR="006512C3">
        <w:t>,</w:t>
      </w:r>
      <w:r w:rsidR="00495548">
        <w:t xml:space="preserve"> apibendrino diskusijas ir pasiūlė balsuoti už tai, </w:t>
      </w:r>
      <w:r w:rsidR="00AE7A68">
        <w:t>kad Rokiškio rajono savivaldybės Turto valdymo ir ūkio skyrius inicijuotų</w:t>
      </w:r>
      <w:r w:rsidR="00A36C5B">
        <w:t>,</w:t>
      </w:r>
      <w:r w:rsidR="009151FF">
        <w:t xml:space="preserve"> Virgil</w:t>
      </w:r>
      <w:r w:rsidR="00AE7A68">
        <w:t>ijaus Barausko IĮ</w:t>
      </w:r>
      <w:r w:rsidR="00954CE7">
        <w:t>,</w:t>
      </w:r>
      <w:r w:rsidR="00AE7A68">
        <w:t xml:space="preserve"> </w:t>
      </w:r>
      <w:r w:rsidR="00A36C5B">
        <w:t>pateikti</w:t>
      </w:r>
      <w:r w:rsidR="002C55EA">
        <w:t xml:space="preserve"> išsamius paskaičiavimus dėl </w:t>
      </w:r>
      <w:r w:rsidR="00954CE7">
        <w:t>pajamų ir sąnaudų, kurie pagrįstų,</w:t>
      </w:r>
      <w:r w:rsidR="002C55EA">
        <w:t xml:space="preserve"> kad būtent šiuo metu</w:t>
      </w:r>
      <w:r w:rsidR="00A36C5B">
        <w:t xml:space="preserve"> buvo</w:t>
      </w:r>
      <w:r w:rsidR="002C55EA">
        <w:t xml:space="preserve"> reikalinga didinti </w:t>
      </w:r>
      <w:r w:rsidR="008478A7">
        <w:t xml:space="preserve">maršrutinio </w:t>
      </w:r>
      <w:r w:rsidR="002C55EA">
        <w:t>taksi kainas.</w:t>
      </w:r>
    </w:p>
    <w:p w14:paraId="35B18FF4" w14:textId="77777777" w:rsidR="00675B96" w:rsidRDefault="00675B96" w:rsidP="00675B96">
      <w:pPr>
        <w:ind w:firstLine="1296"/>
        <w:jc w:val="both"/>
      </w:pPr>
      <w:r>
        <w:t>Komisija pritarė „vienbalsiai“</w:t>
      </w:r>
    </w:p>
    <w:p w14:paraId="3F19ABBB" w14:textId="77777777" w:rsidR="00954CE7" w:rsidRDefault="00954CE7" w:rsidP="00675B96">
      <w:pPr>
        <w:ind w:firstLine="1296"/>
        <w:jc w:val="both"/>
      </w:pPr>
    </w:p>
    <w:p w14:paraId="77EC61AC" w14:textId="69A11C8F" w:rsidR="00675B96" w:rsidRPr="002F73FB" w:rsidRDefault="00675B96" w:rsidP="00675B96">
      <w:pPr>
        <w:spacing w:line="360" w:lineRule="auto"/>
        <w:jc w:val="both"/>
        <w:rPr>
          <w:bCs/>
        </w:rPr>
      </w:pPr>
      <w:r>
        <w:t xml:space="preserve">                   </w:t>
      </w:r>
      <w:r w:rsidR="00E777CF">
        <w:t>3</w:t>
      </w:r>
      <w:r>
        <w:t xml:space="preserve">. NUTARTA. </w:t>
      </w:r>
    </w:p>
    <w:p w14:paraId="785757D7" w14:textId="04DCCE87" w:rsidR="00803BE3" w:rsidRDefault="009151FF" w:rsidP="00B47C8A">
      <w:pPr>
        <w:jc w:val="both"/>
      </w:pPr>
      <w:r>
        <w:t xml:space="preserve">      </w:t>
      </w:r>
      <w:r w:rsidR="008478A7">
        <w:t xml:space="preserve">Įpareigoti </w:t>
      </w:r>
      <w:r w:rsidR="00954CE7">
        <w:t>Turto valdymo ir ūkio skyrių, inicijuoti</w:t>
      </w:r>
      <w:r>
        <w:t xml:space="preserve"> Virgil</w:t>
      </w:r>
      <w:r w:rsidR="00954CE7">
        <w:t>ijaus Barausko IĮ, pateikti išsamius paskaičiavimus dėl pajamų ir sąnaudų, kurie pagrįstų, kad būtent šiuo metu buvo reikalinga didinti maršrutinio taksi kainas.</w:t>
      </w:r>
    </w:p>
    <w:p w14:paraId="56DE07D6" w14:textId="77777777" w:rsidR="00954CE7" w:rsidRDefault="00954CE7" w:rsidP="00B47C8A">
      <w:pPr>
        <w:jc w:val="both"/>
      </w:pPr>
    </w:p>
    <w:p w14:paraId="3D44B793" w14:textId="7BA72BB5" w:rsidR="00D36428" w:rsidRDefault="00D36428" w:rsidP="00D36428">
      <w:pPr>
        <w:ind w:firstLine="397"/>
        <w:jc w:val="both"/>
      </w:pPr>
      <w:r>
        <w:t xml:space="preserve">             4. SVARSTYTA. </w:t>
      </w:r>
      <w:r w:rsidRPr="00D36428">
        <w:t>Dėl galimos korupcijos pasireiškimo tikimybės rajono savivaldybės administracijos veiklos, darbuotojų priėmimo-atleidimo savivaldybės įstaigose, įmonėse, kontroliuojamose bendrovėse, srityje</w:t>
      </w:r>
      <w:r>
        <w:t xml:space="preserve">. </w:t>
      </w:r>
      <w:r w:rsidRPr="00D36428">
        <w:t xml:space="preserve"> </w:t>
      </w:r>
    </w:p>
    <w:p w14:paraId="27EC02F9" w14:textId="1E98393A" w:rsidR="00D36428" w:rsidRDefault="00D36428" w:rsidP="00D36428">
      <w:pPr>
        <w:ind w:firstLine="397"/>
        <w:jc w:val="both"/>
      </w:pPr>
      <w:r>
        <w:t xml:space="preserve">              Statys Meliūnas </w:t>
      </w:r>
      <w:r w:rsidR="0098506D">
        <w:t>pristaty</w:t>
      </w:r>
      <w:r w:rsidR="003408B7">
        <w:t xml:space="preserve">damas klausimą akcentavo, kad </w:t>
      </w:r>
      <w:r w:rsidR="00E14F5E">
        <w:t>d</w:t>
      </w:r>
      <w:r w:rsidR="0098506D">
        <w:t xml:space="preserve">arbuotojų priėmimas </w:t>
      </w:r>
      <w:r w:rsidR="00E14F5E">
        <w:t xml:space="preserve">ir atleidimas iš darbo yra </w:t>
      </w:r>
      <w:r w:rsidR="003408B7">
        <w:t>sritis, kurioje</w:t>
      </w:r>
      <w:r w:rsidR="00142D58">
        <w:t xml:space="preserve"> yr</w:t>
      </w:r>
      <w:r w:rsidR="002E62EE">
        <w:t>a</w:t>
      </w:r>
      <w:r w:rsidR="003408B7">
        <w:t xml:space="preserve"> padidinta korupcijos pasireiškimo tikimybė.</w:t>
      </w:r>
      <w:r w:rsidR="00E14F5E">
        <w:t xml:space="preserve"> </w:t>
      </w:r>
      <w:r w:rsidR="003408B7">
        <w:t>Tą rodo praktika ir pavyzdžia</w:t>
      </w:r>
      <w:r w:rsidR="00A852EE">
        <w:t xml:space="preserve">i. Siekiant, kad korupcijos pasireiškimo tikimybė būtų minimali, </w:t>
      </w:r>
      <w:r w:rsidR="003408B7">
        <w:t xml:space="preserve"> komisijos pirmininkas siūlo suformuluoti kreipimąsi dėl griežto reglamento laikymosi. Komisijos nariai diskutavo, ar tai nebus perteklinis dokumentas</w:t>
      </w:r>
      <w:r w:rsidR="00A852EE">
        <w:t>, nes darbuotojo priėmimą</w:t>
      </w:r>
      <w:r w:rsidR="003408B7">
        <w:t xml:space="preserve"> ir atleidi</w:t>
      </w:r>
      <w:r w:rsidR="00A852EE">
        <w:t>mą  reglamentuoja</w:t>
      </w:r>
      <w:r w:rsidR="003408B7">
        <w:t xml:space="preserve"> į</w:t>
      </w:r>
      <w:r w:rsidR="00A852EE">
        <w:t>statymai</w:t>
      </w:r>
      <w:r w:rsidR="003408B7">
        <w:t xml:space="preserve">, o skatinti įstatymo laikymąsi netikslinga. </w:t>
      </w:r>
      <w:r w:rsidR="00B9424A">
        <w:t xml:space="preserve">Tačiau buvo prieita bendros nuomonės, kad </w:t>
      </w:r>
      <w:r w:rsidR="004276D4">
        <w:t>kreipimasis turėtų būti kaip patariamoji, prevencinė priemonė,</w:t>
      </w:r>
      <w:r w:rsidR="00A852EE">
        <w:t xml:space="preserve"> </w:t>
      </w:r>
      <w:r w:rsidR="00DD699E">
        <w:t xml:space="preserve">kuri </w:t>
      </w:r>
      <w:r w:rsidR="00142D58">
        <w:t>bus skirta Rokiškio rajono m</w:t>
      </w:r>
      <w:r w:rsidR="004276D4">
        <w:t xml:space="preserve">erui ir Rokiškio rajono savivaldybės </w:t>
      </w:r>
      <w:r w:rsidR="00142D58">
        <w:t xml:space="preserve">administracijos </w:t>
      </w:r>
      <w:r w:rsidR="004276D4">
        <w:t>direktoriui ir padės užkirsti kelią bet kokioms korupcijos apraiškoms.</w:t>
      </w:r>
      <w:r w:rsidR="003408B7">
        <w:t xml:space="preserve">  </w:t>
      </w:r>
    </w:p>
    <w:p w14:paraId="243AD1CA" w14:textId="77777777" w:rsidR="00D36428" w:rsidRDefault="00D36428" w:rsidP="00D36428">
      <w:pPr>
        <w:ind w:firstLine="1296"/>
        <w:jc w:val="both"/>
      </w:pPr>
      <w:r>
        <w:t>Komisija pritarė „vienbalsiai“</w:t>
      </w:r>
    </w:p>
    <w:p w14:paraId="785757D8" w14:textId="1787EF97" w:rsidR="00803BE3" w:rsidRDefault="00D36428" w:rsidP="00D36428">
      <w:pPr>
        <w:jc w:val="both"/>
      </w:pPr>
      <w:r>
        <w:t xml:space="preserve">                   </w:t>
      </w:r>
      <w:r w:rsidR="00FA1633">
        <w:t xml:space="preserve"> </w:t>
      </w:r>
      <w:r>
        <w:t xml:space="preserve">4. NUTARTA. </w:t>
      </w:r>
      <w:r w:rsidR="00E92DAF">
        <w:t>Patei</w:t>
      </w:r>
      <w:r w:rsidR="00702910">
        <w:t>k</w:t>
      </w:r>
      <w:r w:rsidR="00E92DAF">
        <w:t>ti</w:t>
      </w:r>
      <w:r w:rsidR="004276D4">
        <w:t xml:space="preserve"> kreipimąsi</w:t>
      </w:r>
      <w:r w:rsidR="00E92DAF">
        <w:t xml:space="preserve"> </w:t>
      </w:r>
      <w:r w:rsidR="004276D4">
        <w:t>Rokiškio rajono Merui ir Rokiškio rajono savivaldybės</w:t>
      </w:r>
      <w:r w:rsidR="00142D58">
        <w:t xml:space="preserve"> administracijos</w:t>
      </w:r>
      <w:r w:rsidR="004276D4">
        <w:t xml:space="preserve"> direktoriui. </w:t>
      </w:r>
      <w:r w:rsidR="00FA1633">
        <w:t xml:space="preserve"> </w:t>
      </w:r>
      <w:r w:rsidR="00E92DAF">
        <w:t>Kreipimosi tekstą parengs Komisijos pirmininkas Stasys Meliūnas.</w:t>
      </w:r>
      <w:r w:rsidR="00FA1633">
        <w:t xml:space="preserve"> </w:t>
      </w:r>
    </w:p>
    <w:p w14:paraId="3F417EF6" w14:textId="77777777" w:rsidR="00FA1633" w:rsidRDefault="00FA1633" w:rsidP="00FA1633">
      <w:pPr>
        <w:ind w:firstLine="397"/>
        <w:jc w:val="both"/>
      </w:pPr>
      <w:r>
        <w:t xml:space="preserve">            </w:t>
      </w:r>
    </w:p>
    <w:p w14:paraId="4C6A2C2A" w14:textId="26F1EB13" w:rsidR="00FA1633" w:rsidRDefault="00DD699E" w:rsidP="00FA1633">
      <w:pPr>
        <w:ind w:firstLine="397"/>
        <w:jc w:val="both"/>
      </w:pPr>
      <w:r>
        <w:t xml:space="preserve">             5. SVARSTYTA. Sekančio</w:t>
      </w:r>
      <w:r w:rsidR="00FA1633">
        <w:t xml:space="preserve"> Rokiškio rajono savivaldybės</w:t>
      </w:r>
      <w:r>
        <w:t xml:space="preserve"> tarybos A</w:t>
      </w:r>
      <w:r w:rsidR="00FA1633">
        <w:t xml:space="preserve">ntikorupcijos komisijos posėdžio data. </w:t>
      </w:r>
    </w:p>
    <w:p w14:paraId="4431F033" w14:textId="38F412F6" w:rsidR="00FA1633" w:rsidRDefault="00024CFB" w:rsidP="00FA1633">
      <w:pPr>
        <w:ind w:firstLine="397"/>
        <w:jc w:val="both"/>
      </w:pPr>
      <w:r>
        <w:t xml:space="preserve">             </w:t>
      </w:r>
      <w:r w:rsidR="00516C61">
        <w:t>Pasak Stasio Meliūno</w:t>
      </w:r>
      <w:r>
        <w:t>, komisijos p</w:t>
      </w:r>
      <w:r w:rsidR="00516C61">
        <w:t xml:space="preserve">irmininko, norint, kad  Antikorupcinės </w:t>
      </w:r>
      <w:r w:rsidR="00DD699E">
        <w:t xml:space="preserve"> </w:t>
      </w:r>
      <w:r w:rsidR="00605284">
        <w:t xml:space="preserve"> komisijos da</w:t>
      </w:r>
      <w:r w:rsidR="00516C61">
        <w:t>rbas būtų produktyvus</w:t>
      </w:r>
      <w:r w:rsidR="00FA1633">
        <w:t xml:space="preserve">, komisija </w:t>
      </w:r>
      <w:r w:rsidR="00516C61">
        <w:t>turėtų</w:t>
      </w:r>
      <w:r w:rsidR="00605284">
        <w:t xml:space="preserve"> susirinkti kartą per</w:t>
      </w:r>
      <w:r w:rsidR="00702910">
        <w:t xml:space="preserve"> mėnesį, </w:t>
      </w:r>
      <w:r w:rsidR="00605284">
        <w:t>pasirinkus</w:t>
      </w:r>
      <w:r w:rsidR="00FA1633">
        <w:t xml:space="preserve"> pastovią posėdžių datą. Buvo pasiūlyta</w:t>
      </w:r>
      <w:r w:rsidR="00605284">
        <w:t xml:space="preserve"> komisijai rinktis kiekvieno</w:t>
      </w:r>
      <w:r w:rsidR="00FA1633">
        <w:t xml:space="preserve"> mėnesio trečią ketvirtadienį prieš </w:t>
      </w:r>
      <w:r w:rsidR="00702910">
        <w:t>Rokiškio rajono tarybos k</w:t>
      </w:r>
      <w:r w:rsidR="00FA1633">
        <w:t>omitetų posėdžius.</w:t>
      </w:r>
      <w:r w:rsidR="00605284">
        <w:t xml:space="preserve"> </w:t>
      </w:r>
    </w:p>
    <w:p w14:paraId="4AD8AB98" w14:textId="77777777" w:rsidR="00FA1633" w:rsidRDefault="00FA1633" w:rsidP="00FA1633">
      <w:pPr>
        <w:ind w:firstLine="1296"/>
        <w:jc w:val="both"/>
      </w:pPr>
      <w:r>
        <w:t>Komisija pritarė „vienbalsiai“</w:t>
      </w:r>
    </w:p>
    <w:p w14:paraId="24489E17" w14:textId="3EE52AE4" w:rsidR="00FA1633" w:rsidRDefault="00605284" w:rsidP="00FA1633">
      <w:pPr>
        <w:ind w:firstLine="397"/>
        <w:jc w:val="both"/>
      </w:pPr>
      <w:r>
        <w:t xml:space="preserve">                   5. NUTARTA. Antikorupcijos komisijai r</w:t>
      </w:r>
      <w:r w:rsidR="00FA1633">
        <w:t>inktis ki</w:t>
      </w:r>
      <w:r>
        <w:t>ekvieno</w:t>
      </w:r>
      <w:r w:rsidR="00FA1633">
        <w:t xml:space="preserve"> mėnesio trečią ketvirtadienį prieš</w:t>
      </w:r>
      <w:r w:rsidR="00702910">
        <w:t xml:space="preserve"> Rokiškio rajono tarybos k</w:t>
      </w:r>
      <w:r w:rsidR="00FA1633">
        <w:t>omitetų posėdžius.</w:t>
      </w:r>
    </w:p>
    <w:p w14:paraId="753BC29A" w14:textId="3926E5BF" w:rsidR="00FA1633" w:rsidRDefault="00FA1633" w:rsidP="00FA1633">
      <w:pPr>
        <w:jc w:val="both"/>
      </w:pPr>
    </w:p>
    <w:p w14:paraId="7860734D" w14:textId="77777777" w:rsidR="00E717E3" w:rsidRDefault="00E717E3" w:rsidP="00B47C8A">
      <w:pPr>
        <w:jc w:val="both"/>
      </w:pPr>
    </w:p>
    <w:p w14:paraId="785757D9" w14:textId="0362DFF6" w:rsidR="00BA5D7E" w:rsidRDefault="00B47C8A" w:rsidP="00BA5D7E">
      <w:pPr>
        <w:jc w:val="both"/>
      </w:pPr>
      <w:r>
        <w:t>Posėdžio pirminin</w:t>
      </w:r>
      <w:r w:rsidR="00DD699E">
        <w:t>kas</w:t>
      </w:r>
      <w:r w:rsidR="00DD699E">
        <w:tab/>
      </w:r>
      <w:r w:rsidR="00DD699E">
        <w:tab/>
      </w:r>
      <w:r w:rsidR="00DD699E">
        <w:tab/>
      </w:r>
      <w:r w:rsidR="00DD699E">
        <w:tab/>
        <w:t xml:space="preserve">         Stasys Meliūnas</w:t>
      </w:r>
    </w:p>
    <w:p w14:paraId="785757DA" w14:textId="77777777" w:rsidR="00BA5D7E" w:rsidRDefault="00BA5D7E" w:rsidP="00BA5D7E">
      <w:pPr>
        <w:jc w:val="both"/>
      </w:pPr>
    </w:p>
    <w:p w14:paraId="785757DB" w14:textId="77777777" w:rsidR="00803BE3" w:rsidRDefault="00803BE3" w:rsidP="00BA5D7E">
      <w:pPr>
        <w:jc w:val="both"/>
      </w:pPr>
    </w:p>
    <w:p w14:paraId="785757DC" w14:textId="77777777" w:rsidR="00803BE3" w:rsidRDefault="00803BE3" w:rsidP="00BA5D7E">
      <w:pPr>
        <w:jc w:val="both"/>
      </w:pPr>
    </w:p>
    <w:p w14:paraId="785757DD" w14:textId="77784422" w:rsidR="00B47C8A" w:rsidRDefault="00B47C8A" w:rsidP="00BA5D7E">
      <w:pPr>
        <w:jc w:val="both"/>
      </w:pPr>
      <w:r>
        <w:t>Posėdžio sekre</w:t>
      </w:r>
      <w:r w:rsidR="00DD699E">
        <w:t>torė</w:t>
      </w:r>
      <w:r w:rsidR="00DD699E">
        <w:tab/>
      </w:r>
      <w:r w:rsidR="00DD699E">
        <w:tab/>
      </w:r>
      <w:r w:rsidR="00DD699E">
        <w:tab/>
      </w:r>
      <w:r w:rsidR="00DD699E">
        <w:tab/>
        <w:t xml:space="preserve">         Rasa </w:t>
      </w:r>
      <w:proofErr w:type="spellStart"/>
      <w:r w:rsidR="00DD699E">
        <w:t>Baranovskienė</w:t>
      </w:r>
      <w:proofErr w:type="spellEnd"/>
      <w:r>
        <w:tab/>
      </w:r>
    </w:p>
    <w:p w14:paraId="785757DE" w14:textId="77777777" w:rsidR="002D773C" w:rsidRDefault="002D773C"/>
    <w:p w14:paraId="657DCE28" w14:textId="77777777" w:rsidR="000722B4" w:rsidRDefault="000722B4"/>
    <w:sectPr w:rsidR="000722B4" w:rsidSect="00BA5D7E">
      <w:pgSz w:w="11906" w:h="16838"/>
      <w:pgMar w:top="1021" w:right="567" w:bottom="96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89B"/>
    <w:multiLevelType w:val="hybridMultilevel"/>
    <w:tmpl w:val="E1609B0C"/>
    <w:lvl w:ilvl="0" w:tplc="304C4D40">
      <w:start w:val="1"/>
      <w:numFmt w:val="decimal"/>
      <w:lvlText w:val="%1."/>
      <w:lvlJc w:val="left"/>
      <w:pPr>
        <w:ind w:left="15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57" w:hanging="360"/>
      </w:pPr>
    </w:lvl>
    <w:lvl w:ilvl="2" w:tplc="0427001B" w:tentative="1">
      <w:start w:val="1"/>
      <w:numFmt w:val="lowerRoman"/>
      <w:lvlText w:val="%3."/>
      <w:lvlJc w:val="right"/>
      <w:pPr>
        <w:ind w:left="2977" w:hanging="180"/>
      </w:pPr>
    </w:lvl>
    <w:lvl w:ilvl="3" w:tplc="0427000F" w:tentative="1">
      <w:start w:val="1"/>
      <w:numFmt w:val="decimal"/>
      <w:lvlText w:val="%4."/>
      <w:lvlJc w:val="left"/>
      <w:pPr>
        <w:ind w:left="3697" w:hanging="360"/>
      </w:pPr>
    </w:lvl>
    <w:lvl w:ilvl="4" w:tplc="04270019" w:tentative="1">
      <w:start w:val="1"/>
      <w:numFmt w:val="lowerLetter"/>
      <w:lvlText w:val="%5."/>
      <w:lvlJc w:val="left"/>
      <w:pPr>
        <w:ind w:left="4417" w:hanging="360"/>
      </w:pPr>
    </w:lvl>
    <w:lvl w:ilvl="5" w:tplc="0427001B" w:tentative="1">
      <w:start w:val="1"/>
      <w:numFmt w:val="lowerRoman"/>
      <w:lvlText w:val="%6."/>
      <w:lvlJc w:val="right"/>
      <w:pPr>
        <w:ind w:left="5137" w:hanging="180"/>
      </w:pPr>
    </w:lvl>
    <w:lvl w:ilvl="6" w:tplc="0427000F" w:tentative="1">
      <w:start w:val="1"/>
      <w:numFmt w:val="decimal"/>
      <w:lvlText w:val="%7."/>
      <w:lvlJc w:val="left"/>
      <w:pPr>
        <w:ind w:left="5857" w:hanging="360"/>
      </w:pPr>
    </w:lvl>
    <w:lvl w:ilvl="7" w:tplc="04270019" w:tentative="1">
      <w:start w:val="1"/>
      <w:numFmt w:val="lowerLetter"/>
      <w:lvlText w:val="%8."/>
      <w:lvlJc w:val="left"/>
      <w:pPr>
        <w:ind w:left="6577" w:hanging="360"/>
      </w:pPr>
    </w:lvl>
    <w:lvl w:ilvl="8" w:tplc="0427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1">
    <w:nsid w:val="06464D9C"/>
    <w:multiLevelType w:val="hybridMultilevel"/>
    <w:tmpl w:val="3BBC024A"/>
    <w:lvl w:ilvl="0" w:tplc="CC987768">
      <w:start w:val="2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>
    <w:nsid w:val="0E4C3683"/>
    <w:multiLevelType w:val="hybridMultilevel"/>
    <w:tmpl w:val="F8881644"/>
    <w:lvl w:ilvl="0" w:tplc="0427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3">
    <w:nsid w:val="15533444"/>
    <w:multiLevelType w:val="hybridMultilevel"/>
    <w:tmpl w:val="298E738C"/>
    <w:lvl w:ilvl="0" w:tplc="CF4E7D94">
      <w:start w:val="1"/>
      <w:numFmt w:val="decimal"/>
      <w:lvlText w:val="%1."/>
      <w:lvlJc w:val="left"/>
      <w:pPr>
        <w:ind w:left="153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57" w:hanging="360"/>
      </w:pPr>
    </w:lvl>
    <w:lvl w:ilvl="2" w:tplc="0427001B" w:tentative="1">
      <w:start w:val="1"/>
      <w:numFmt w:val="lowerRoman"/>
      <w:lvlText w:val="%3."/>
      <w:lvlJc w:val="right"/>
      <w:pPr>
        <w:ind w:left="2977" w:hanging="180"/>
      </w:pPr>
    </w:lvl>
    <w:lvl w:ilvl="3" w:tplc="0427000F" w:tentative="1">
      <w:start w:val="1"/>
      <w:numFmt w:val="decimal"/>
      <w:lvlText w:val="%4."/>
      <w:lvlJc w:val="left"/>
      <w:pPr>
        <w:ind w:left="3697" w:hanging="360"/>
      </w:pPr>
    </w:lvl>
    <w:lvl w:ilvl="4" w:tplc="04270019" w:tentative="1">
      <w:start w:val="1"/>
      <w:numFmt w:val="lowerLetter"/>
      <w:lvlText w:val="%5."/>
      <w:lvlJc w:val="left"/>
      <w:pPr>
        <w:ind w:left="4417" w:hanging="360"/>
      </w:pPr>
    </w:lvl>
    <w:lvl w:ilvl="5" w:tplc="0427001B" w:tentative="1">
      <w:start w:val="1"/>
      <w:numFmt w:val="lowerRoman"/>
      <w:lvlText w:val="%6."/>
      <w:lvlJc w:val="right"/>
      <w:pPr>
        <w:ind w:left="5137" w:hanging="180"/>
      </w:pPr>
    </w:lvl>
    <w:lvl w:ilvl="6" w:tplc="0427000F" w:tentative="1">
      <w:start w:val="1"/>
      <w:numFmt w:val="decimal"/>
      <w:lvlText w:val="%7."/>
      <w:lvlJc w:val="left"/>
      <w:pPr>
        <w:ind w:left="5857" w:hanging="360"/>
      </w:pPr>
    </w:lvl>
    <w:lvl w:ilvl="7" w:tplc="04270019" w:tentative="1">
      <w:start w:val="1"/>
      <w:numFmt w:val="lowerLetter"/>
      <w:lvlText w:val="%8."/>
      <w:lvlJc w:val="left"/>
      <w:pPr>
        <w:ind w:left="6577" w:hanging="360"/>
      </w:pPr>
    </w:lvl>
    <w:lvl w:ilvl="8" w:tplc="0427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4">
    <w:nsid w:val="15E408E1"/>
    <w:multiLevelType w:val="hybridMultilevel"/>
    <w:tmpl w:val="E2AEC602"/>
    <w:lvl w:ilvl="0" w:tplc="C016B9D6">
      <w:start w:val="1"/>
      <w:numFmt w:val="upperLetter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>
    <w:nsid w:val="1FD613BC"/>
    <w:multiLevelType w:val="hybridMultilevel"/>
    <w:tmpl w:val="E5F8F3D0"/>
    <w:lvl w:ilvl="0" w:tplc="15607F58">
      <w:start w:val="1"/>
      <w:numFmt w:val="upperLetter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>
    <w:nsid w:val="2FC67616"/>
    <w:multiLevelType w:val="hybridMultilevel"/>
    <w:tmpl w:val="48321D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95175"/>
    <w:multiLevelType w:val="hybridMultilevel"/>
    <w:tmpl w:val="95DA54D0"/>
    <w:lvl w:ilvl="0" w:tplc="0427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8">
    <w:nsid w:val="3BCE0DA5"/>
    <w:multiLevelType w:val="hybridMultilevel"/>
    <w:tmpl w:val="AC7A4AD4"/>
    <w:lvl w:ilvl="0" w:tplc="FAAC4328">
      <w:start w:val="1"/>
      <w:numFmt w:val="upperLetter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>
    <w:nsid w:val="3D925B3F"/>
    <w:multiLevelType w:val="hybridMultilevel"/>
    <w:tmpl w:val="73C2666A"/>
    <w:lvl w:ilvl="0" w:tplc="E598A92C">
      <w:start w:val="1"/>
      <w:numFmt w:val="decimal"/>
      <w:lvlText w:val="%1."/>
      <w:lvlJc w:val="left"/>
      <w:pPr>
        <w:ind w:left="165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0">
    <w:nsid w:val="3E1C7316"/>
    <w:multiLevelType w:val="hybridMultilevel"/>
    <w:tmpl w:val="CCA46CDA"/>
    <w:lvl w:ilvl="0" w:tplc="0427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1">
    <w:nsid w:val="40067A1E"/>
    <w:multiLevelType w:val="hybridMultilevel"/>
    <w:tmpl w:val="EA4E3306"/>
    <w:lvl w:ilvl="0" w:tplc="B2CAA6E4">
      <w:start w:val="1"/>
      <w:numFmt w:val="decimal"/>
      <w:lvlText w:val="%1."/>
      <w:lvlJc w:val="left"/>
      <w:pPr>
        <w:ind w:left="165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8371A"/>
    <w:multiLevelType w:val="hybridMultilevel"/>
    <w:tmpl w:val="16E6F406"/>
    <w:lvl w:ilvl="0" w:tplc="E50A51F8">
      <w:start w:val="2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3">
    <w:nsid w:val="545765EC"/>
    <w:multiLevelType w:val="hybridMultilevel"/>
    <w:tmpl w:val="73C2666A"/>
    <w:lvl w:ilvl="0" w:tplc="E598A92C">
      <w:start w:val="1"/>
      <w:numFmt w:val="decimal"/>
      <w:lvlText w:val="%1."/>
      <w:lvlJc w:val="left"/>
      <w:pPr>
        <w:ind w:left="165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4">
    <w:nsid w:val="56AF338B"/>
    <w:multiLevelType w:val="hybridMultilevel"/>
    <w:tmpl w:val="304A0AC0"/>
    <w:lvl w:ilvl="0" w:tplc="E598A92C">
      <w:start w:val="1"/>
      <w:numFmt w:val="decimal"/>
      <w:lvlText w:val="%1."/>
      <w:lvlJc w:val="left"/>
      <w:pPr>
        <w:ind w:left="165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F0E31"/>
    <w:multiLevelType w:val="hybridMultilevel"/>
    <w:tmpl w:val="302094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CD6F94"/>
    <w:multiLevelType w:val="hybridMultilevel"/>
    <w:tmpl w:val="879626D0"/>
    <w:lvl w:ilvl="0" w:tplc="0427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7">
    <w:nsid w:val="65153242"/>
    <w:multiLevelType w:val="hybridMultilevel"/>
    <w:tmpl w:val="81004E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91BA4"/>
    <w:multiLevelType w:val="hybridMultilevel"/>
    <w:tmpl w:val="AD2E6932"/>
    <w:lvl w:ilvl="0" w:tplc="659A43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4"/>
  </w:num>
  <w:num w:numId="7">
    <w:abstractNumId w:val="8"/>
  </w:num>
  <w:num w:numId="8">
    <w:abstractNumId w:val="13"/>
  </w:num>
  <w:num w:numId="9">
    <w:abstractNumId w:val="9"/>
  </w:num>
  <w:num w:numId="10">
    <w:abstractNumId w:val="15"/>
  </w:num>
  <w:num w:numId="11">
    <w:abstractNumId w:val="14"/>
  </w:num>
  <w:num w:numId="12">
    <w:abstractNumId w:val="17"/>
  </w:num>
  <w:num w:numId="13">
    <w:abstractNumId w:val="11"/>
  </w:num>
  <w:num w:numId="14">
    <w:abstractNumId w:val="2"/>
  </w:num>
  <w:num w:numId="15">
    <w:abstractNumId w:val="10"/>
  </w:num>
  <w:num w:numId="16">
    <w:abstractNumId w:val="7"/>
  </w:num>
  <w:num w:numId="17">
    <w:abstractNumId w:val="16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0C"/>
    <w:rsid w:val="000140D6"/>
    <w:rsid w:val="00014997"/>
    <w:rsid w:val="00021151"/>
    <w:rsid w:val="00024CFB"/>
    <w:rsid w:val="00025D74"/>
    <w:rsid w:val="00026A27"/>
    <w:rsid w:val="00035D5F"/>
    <w:rsid w:val="000474DF"/>
    <w:rsid w:val="000525CB"/>
    <w:rsid w:val="000529A1"/>
    <w:rsid w:val="000722B4"/>
    <w:rsid w:val="000906FD"/>
    <w:rsid w:val="000B2341"/>
    <w:rsid w:val="000D2519"/>
    <w:rsid w:val="000D26D1"/>
    <w:rsid w:val="000F1008"/>
    <w:rsid w:val="000F67EA"/>
    <w:rsid w:val="00131936"/>
    <w:rsid w:val="00133991"/>
    <w:rsid w:val="00142D58"/>
    <w:rsid w:val="00191EF7"/>
    <w:rsid w:val="00192DEE"/>
    <w:rsid w:val="001C4517"/>
    <w:rsid w:val="001E028C"/>
    <w:rsid w:val="001F4914"/>
    <w:rsid w:val="00211E07"/>
    <w:rsid w:val="00213DFB"/>
    <w:rsid w:val="00235E7E"/>
    <w:rsid w:val="0024347E"/>
    <w:rsid w:val="0028562E"/>
    <w:rsid w:val="00286195"/>
    <w:rsid w:val="002A7554"/>
    <w:rsid w:val="002B0F43"/>
    <w:rsid w:val="002B7BEB"/>
    <w:rsid w:val="002C55EA"/>
    <w:rsid w:val="002D3C80"/>
    <w:rsid w:val="002D773C"/>
    <w:rsid w:val="002E62EE"/>
    <w:rsid w:val="003079DD"/>
    <w:rsid w:val="003240CE"/>
    <w:rsid w:val="0032440D"/>
    <w:rsid w:val="0032522E"/>
    <w:rsid w:val="003408B7"/>
    <w:rsid w:val="00342E36"/>
    <w:rsid w:val="003609C0"/>
    <w:rsid w:val="00360B70"/>
    <w:rsid w:val="00362311"/>
    <w:rsid w:val="00367461"/>
    <w:rsid w:val="00382BB9"/>
    <w:rsid w:val="003B529A"/>
    <w:rsid w:val="003B7AAC"/>
    <w:rsid w:val="003F61A0"/>
    <w:rsid w:val="00405276"/>
    <w:rsid w:val="00410D86"/>
    <w:rsid w:val="00420116"/>
    <w:rsid w:val="004276D4"/>
    <w:rsid w:val="00477085"/>
    <w:rsid w:val="004817D9"/>
    <w:rsid w:val="00487D6E"/>
    <w:rsid w:val="00495548"/>
    <w:rsid w:val="004C56AF"/>
    <w:rsid w:val="004E3665"/>
    <w:rsid w:val="004F5AB8"/>
    <w:rsid w:val="00512FF7"/>
    <w:rsid w:val="005166B1"/>
    <w:rsid w:val="00516C61"/>
    <w:rsid w:val="00522379"/>
    <w:rsid w:val="00523B86"/>
    <w:rsid w:val="00523DCA"/>
    <w:rsid w:val="0052735D"/>
    <w:rsid w:val="005354CA"/>
    <w:rsid w:val="005A4220"/>
    <w:rsid w:val="005B1009"/>
    <w:rsid w:val="005E1016"/>
    <w:rsid w:val="005E3A8D"/>
    <w:rsid w:val="00605284"/>
    <w:rsid w:val="00612F27"/>
    <w:rsid w:val="00615E9C"/>
    <w:rsid w:val="0063488A"/>
    <w:rsid w:val="00640693"/>
    <w:rsid w:val="006512C3"/>
    <w:rsid w:val="00652367"/>
    <w:rsid w:val="006645D4"/>
    <w:rsid w:val="00675B96"/>
    <w:rsid w:val="006B752E"/>
    <w:rsid w:val="006D3E92"/>
    <w:rsid w:val="00702910"/>
    <w:rsid w:val="00724135"/>
    <w:rsid w:val="00727039"/>
    <w:rsid w:val="00734490"/>
    <w:rsid w:val="007360AA"/>
    <w:rsid w:val="00763929"/>
    <w:rsid w:val="00793050"/>
    <w:rsid w:val="007B0066"/>
    <w:rsid w:val="007B14E0"/>
    <w:rsid w:val="007C0372"/>
    <w:rsid w:val="007D7F87"/>
    <w:rsid w:val="00803BE3"/>
    <w:rsid w:val="008129E6"/>
    <w:rsid w:val="0082606B"/>
    <w:rsid w:val="008371EC"/>
    <w:rsid w:val="008478A7"/>
    <w:rsid w:val="00874F19"/>
    <w:rsid w:val="008C064C"/>
    <w:rsid w:val="008C1AF5"/>
    <w:rsid w:val="008C23B5"/>
    <w:rsid w:val="008D3415"/>
    <w:rsid w:val="008F580C"/>
    <w:rsid w:val="008F6CD3"/>
    <w:rsid w:val="009008B5"/>
    <w:rsid w:val="009063F0"/>
    <w:rsid w:val="009151FF"/>
    <w:rsid w:val="00916B08"/>
    <w:rsid w:val="00917702"/>
    <w:rsid w:val="00940BFE"/>
    <w:rsid w:val="00941C64"/>
    <w:rsid w:val="00954CE7"/>
    <w:rsid w:val="00955E59"/>
    <w:rsid w:val="00961FFF"/>
    <w:rsid w:val="0098506D"/>
    <w:rsid w:val="00992878"/>
    <w:rsid w:val="009A3C2B"/>
    <w:rsid w:val="009B0DFD"/>
    <w:rsid w:val="009E0B20"/>
    <w:rsid w:val="00A02587"/>
    <w:rsid w:val="00A15722"/>
    <w:rsid w:val="00A36C5B"/>
    <w:rsid w:val="00A43C9B"/>
    <w:rsid w:val="00A51C11"/>
    <w:rsid w:val="00A65563"/>
    <w:rsid w:val="00A66B2B"/>
    <w:rsid w:val="00A74E35"/>
    <w:rsid w:val="00A852EE"/>
    <w:rsid w:val="00A9240A"/>
    <w:rsid w:val="00AA52A7"/>
    <w:rsid w:val="00AA73E4"/>
    <w:rsid w:val="00AC1F52"/>
    <w:rsid w:val="00AE7A68"/>
    <w:rsid w:val="00B057F2"/>
    <w:rsid w:val="00B14B70"/>
    <w:rsid w:val="00B1748F"/>
    <w:rsid w:val="00B25C09"/>
    <w:rsid w:val="00B46861"/>
    <w:rsid w:val="00B47C8A"/>
    <w:rsid w:val="00B61C59"/>
    <w:rsid w:val="00B7727E"/>
    <w:rsid w:val="00B8337F"/>
    <w:rsid w:val="00B833F1"/>
    <w:rsid w:val="00B9424A"/>
    <w:rsid w:val="00B96FA8"/>
    <w:rsid w:val="00BA5D7E"/>
    <w:rsid w:val="00BB55F5"/>
    <w:rsid w:val="00BC3E00"/>
    <w:rsid w:val="00C0622A"/>
    <w:rsid w:val="00C1410D"/>
    <w:rsid w:val="00C44A7B"/>
    <w:rsid w:val="00C71D2F"/>
    <w:rsid w:val="00CA16BA"/>
    <w:rsid w:val="00CB2195"/>
    <w:rsid w:val="00CB6F0C"/>
    <w:rsid w:val="00CC4D4D"/>
    <w:rsid w:val="00CD6018"/>
    <w:rsid w:val="00CE4492"/>
    <w:rsid w:val="00CF2D36"/>
    <w:rsid w:val="00D34CFA"/>
    <w:rsid w:val="00D36428"/>
    <w:rsid w:val="00D373A7"/>
    <w:rsid w:val="00D41FDE"/>
    <w:rsid w:val="00D47DD7"/>
    <w:rsid w:val="00D55EE1"/>
    <w:rsid w:val="00D817B0"/>
    <w:rsid w:val="00DA0E87"/>
    <w:rsid w:val="00DA6130"/>
    <w:rsid w:val="00DB5D17"/>
    <w:rsid w:val="00DC2FD4"/>
    <w:rsid w:val="00DD699E"/>
    <w:rsid w:val="00DF0FA2"/>
    <w:rsid w:val="00E14F5E"/>
    <w:rsid w:val="00E23A79"/>
    <w:rsid w:val="00E3406A"/>
    <w:rsid w:val="00E42203"/>
    <w:rsid w:val="00E45C78"/>
    <w:rsid w:val="00E57958"/>
    <w:rsid w:val="00E717E3"/>
    <w:rsid w:val="00E777CF"/>
    <w:rsid w:val="00E92DAF"/>
    <w:rsid w:val="00EA0BDF"/>
    <w:rsid w:val="00EA6A50"/>
    <w:rsid w:val="00EC0BA1"/>
    <w:rsid w:val="00EE69C6"/>
    <w:rsid w:val="00EF7887"/>
    <w:rsid w:val="00F2055F"/>
    <w:rsid w:val="00F22077"/>
    <w:rsid w:val="00F67DDE"/>
    <w:rsid w:val="00F7014F"/>
    <w:rsid w:val="00F81809"/>
    <w:rsid w:val="00F94A0F"/>
    <w:rsid w:val="00F94A70"/>
    <w:rsid w:val="00F9777A"/>
    <w:rsid w:val="00FA1633"/>
    <w:rsid w:val="00FA4A2E"/>
    <w:rsid w:val="00FD6A19"/>
    <w:rsid w:val="00F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5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47C8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66B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66B1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47C8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66B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66B1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1230a11851844141ae7b19ab4e6fc614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C068D-A90D-4542-9B11-D1BE0EB2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1230a11851844141ae7b19ab4e6fc614</Template>
  <TotalTime>1</TotalTime>
  <Pages>3</Pages>
  <Words>4652</Words>
  <Characters>2653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ANTIKORUPCIJOS KOMISIJOS POSĖDŽIO PROTOKOLAS</vt:lpstr>
    </vt:vector>
  </TitlesOfParts>
  <Manager>2019-04-15</Manager>
  <Company>Hewlett-Packard Company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ANTIKORUPCIJOS KOMISIJOS POSĖDŽIO PROTOKOLAS</dc:title>
  <dc:subject>KPPn-41</dc:subject>
  <dc:creator>ALYTAUS MIESTO SAVIVALDYBĖS KOMISIJA/DARBO GRUPĖ</dc:creator>
  <cp:lastModifiedBy>Stasys-PC</cp:lastModifiedBy>
  <cp:revision>2</cp:revision>
  <cp:lastPrinted>2019-01-21T11:04:00Z</cp:lastPrinted>
  <dcterms:created xsi:type="dcterms:W3CDTF">2019-09-17T08:01:00Z</dcterms:created>
  <dcterms:modified xsi:type="dcterms:W3CDTF">2019-09-17T08:01:00Z</dcterms:modified>
  <cp:category>Protokolas</cp:category>
</cp:coreProperties>
</file>