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</w:t>
      </w:r>
      <w:r w:rsidR="00F074C0" w:rsidRPr="00F074C0">
        <w:rPr>
          <w:b/>
          <w:szCs w:val="24"/>
        </w:rPr>
        <w:t xml:space="preserve"> </w:t>
      </w:r>
      <w:r w:rsidR="00F074C0" w:rsidRPr="001D2D26">
        <w:rPr>
          <w:b/>
          <w:szCs w:val="24"/>
        </w:rPr>
        <w:t>DĖL ROKIŠKIO RAJONO SAVIVALDYBĖS TARYBOS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M. VASARIO 2</w:t>
      </w:r>
      <w:r w:rsidR="00F074C0">
        <w:rPr>
          <w:b/>
          <w:szCs w:val="24"/>
        </w:rPr>
        <w:t>6</w:t>
      </w:r>
      <w:r w:rsidR="00F074C0" w:rsidRPr="001D2D26">
        <w:rPr>
          <w:b/>
          <w:szCs w:val="24"/>
        </w:rPr>
        <w:t xml:space="preserve"> D. SPRENDIMO NR. TS-</w:t>
      </w:r>
      <w:r w:rsidR="00F074C0">
        <w:rPr>
          <w:b/>
          <w:szCs w:val="24"/>
        </w:rPr>
        <w:t>17</w:t>
      </w:r>
      <w:r w:rsidR="00F074C0" w:rsidRPr="001D2D26">
        <w:rPr>
          <w:b/>
          <w:szCs w:val="24"/>
        </w:rPr>
        <w:t xml:space="preserve"> „DĖL ROKIŠKIO RAJONO SAVIVALDYBĖS BIUDŽETO 202</w:t>
      </w:r>
      <w:r w:rsidR="00F074C0">
        <w:rPr>
          <w:b/>
          <w:szCs w:val="24"/>
        </w:rPr>
        <w:t>1</w:t>
      </w:r>
      <w:r w:rsidR="00F074C0" w:rsidRPr="001D2D26">
        <w:rPr>
          <w:b/>
          <w:szCs w:val="24"/>
        </w:rPr>
        <w:t xml:space="preserve"> METAMS PATVIRTINIMO“ PATIKSLINIMO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vedėja </w:t>
      </w:r>
      <w:r w:rsidR="001C1E81">
        <w:rPr>
          <w:rFonts w:eastAsia="Times New Roman" w:cs="Times New Roman"/>
          <w:szCs w:val="24"/>
          <w:lang w:eastAsia="lt-LT"/>
        </w:rPr>
        <w:t xml:space="preserve">Reda </w:t>
      </w:r>
      <w:proofErr w:type="spellStart"/>
      <w:r w:rsidR="001C1E81">
        <w:rPr>
          <w:rFonts w:eastAsia="Times New Roman" w:cs="Times New Roman"/>
          <w:szCs w:val="24"/>
          <w:lang w:eastAsia="lt-LT"/>
        </w:rPr>
        <w:t>Dūdienė</w:t>
      </w:r>
      <w:proofErr w:type="spellEnd"/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84"/>
        <w:gridCol w:w="2501"/>
        <w:gridCol w:w="2295"/>
        <w:gridCol w:w="1870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Rokiškio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rajono</w:t>
            </w:r>
            <w:r w:rsidR="00C52EE5">
              <w:rPr>
                <w:rFonts w:eastAsia="Times New Roman" w:cs="Times New Roman"/>
                <w:sz w:val="22"/>
                <w:lang w:eastAsia="lt-LT"/>
              </w:rPr>
              <w:t xml:space="preserve"> savivaldybės biudžeto patvirtinimo</w:t>
            </w:r>
            <w:r w:rsidR="00F074C0">
              <w:rPr>
                <w:rFonts w:eastAsia="Times New Roman" w:cs="Times New Roman"/>
                <w:sz w:val="22"/>
                <w:lang w:eastAsia="lt-LT"/>
              </w:rPr>
              <w:t xml:space="preserve"> ir tikslinimo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9.1. konkretus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administracinių procedūrų ir sprendimo priėmimo konkrečius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1C1E81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Rengiamo bei p</w:t>
            </w:r>
            <w:r w:rsidR="00C52EE5">
              <w:rPr>
                <w:rFonts w:eastAsia="Times New Roman" w:cs="Times New Roman"/>
                <w:szCs w:val="24"/>
                <w:lang w:eastAsia="lt-LT"/>
              </w:rPr>
              <w:t xml:space="preserve">atvirtinto 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savivaldybės biudžeto viešinimo tvarką reglamentuoja </w:t>
            </w:r>
            <w:r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Viešojo sektoriaus subjektų atsakomybė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21"/>
        <w:gridCol w:w="3901"/>
        <w:gridCol w:w="1665"/>
        <w:gridCol w:w="2559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1C1E8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vedėja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Reda </w:t>
            </w:r>
            <w:proofErr w:type="spellStart"/>
            <w:r w:rsidR="001C1E81">
              <w:rPr>
                <w:rFonts w:eastAsia="Times New Roman" w:cs="Times New Roman"/>
                <w:sz w:val="22"/>
                <w:lang w:eastAsia="lt-LT"/>
              </w:rPr>
              <w:t>Dūdienė</w:t>
            </w:r>
            <w:proofErr w:type="spellEnd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F074C0" w:rsidP="00F074C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vyr.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DE" w:rsidRDefault="002713DE" w:rsidP="00011556">
      <w:pPr>
        <w:spacing w:after="0" w:line="240" w:lineRule="auto"/>
      </w:pPr>
      <w:r>
        <w:separator/>
      </w:r>
    </w:p>
  </w:endnote>
  <w:endnote w:type="continuationSeparator" w:id="0">
    <w:p w:rsidR="002713DE" w:rsidRDefault="002713DE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DE" w:rsidRDefault="002713DE" w:rsidP="00011556">
      <w:pPr>
        <w:spacing w:after="0" w:line="240" w:lineRule="auto"/>
      </w:pPr>
      <w:r>
        <w:separator/>
      </w:r>
    </w:p>
  </w:footnote>
  <w:footnote w:type="continuationSeparator" w:id="0">
    <w:p w:rsidR="002713DE" w:rsidRDefault="002713DE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2713DE"/>
    <w:rsid w:val="002714FD"/>
    <w:rsid w:val="002932A0"/>
    <w:rsid w:val="002F4397"/>
    <w:rsid w:val="002F793F"/>
    <w:rsid w:val="0038177D"/>
    <w:rsid w:val="00450999"/>
    <w:rsid w:val="00487FAB"/>
    <w:rsid w:val="005679C9"/>
    <w:rsid w:val="005E6F8C"/>
    <w:rsid w:val="006C2EA8"/>
    <w:rsid w:val="00707F30"/>
    <w:rsid w:val="00777FAE"/>
    <w:rsid w:val="008103F7"/>
    <w:rsid w:val="00897691"/>
    <w:rsid w:val="00960195"/>
    <w:rsid w:val="00977F7D"/>
    <w:rsid w:val="009A2C77"/>
    <w:rsid w:val="00AA37CC"/>
    <w:rsid w:val="00AC37BC"/>
    <w:rsid w:val="00B05163"/>
    <w:rsid w:val="00B221AC"/>
    <w:rsid w:val="00C52EE5"/>
    <w:rsid w:val="00CD46E3"/>
    <w:rsid w:val="00CF576B"/>
    <w:rsid w:val="00D43BF1"/>
    <w:rsid w:val="00D716D6"/>
    <w:rsid w:val="00D91038"/>
    <w:rsid w:val="00D9125A"/>
    <w:rsid w:val="00F074C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3888</Words>
  <Characters>2217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2022-12-09T09:07:00Z</dcterms:created>
  <dcterms:modified xsi:type="dcterms:W3CDTF">2022-12-09T09:07:00Z</dcterms:modified>
</cp:coreProperties>
</file>