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F69C1" w14:textId="77777777" w:rsidR="00770214" w:rsidRPr="00770214" w:rsidRDefault="002766C1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Biudžeto lėšų naudojimo sutarties</w:t>
      </w:r>
    </w:p>
    <w:p w14:paraId="0A0F69C2" w14:textId="77777777" w:rsidR="00770214" w:rsidRPr="00770214" w:rsidRDefault="00770214" w:rsidP="00770214">
      <w:pPr>
        <w:spacing w:after="0" w:line="240" w:lineRule="auto"/>
        <w:ind w:left="6521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2 priedas</w:t>
      </w:r>
    </w:p>
    <w:p w14:paraId="0A0F69C3" w14:textId="77777777" w:rsidR="00770214" w:rsidRPr="00770214" w:rsidRDefault="00770214" w:rsidP="00770214">
      <w:pP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TVIRTINU</w:t>
      </w:r>
    </w:p>
    <w:p w14:paraId="0A0F69C4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5" w14:textId="77777777" w:rsidR="00770214" w:rsidRPr="00770214" w:rsidRDefault="00770214" w:rsidP="00770214">
      <w:pPr>
        <w:spacing w:after="0" w:line="240" w:lineRule="auto"/>
        <w:ind w:left="5670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="00557616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A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signavimų valdytojo ar jo įgalioto asmens pareigų pavadinimas)</w:t>
      </w:r>
    </w:p>
    <w:p w14:paraId="0A0F69C6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7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(parašas)</w:t>
      </w:r>
    </w:p>
    <w:p w14:paraId="0A0F69C8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9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(vardas ir pavardė)</w:t>
      </w:r>
    </w:p>
    <w:p w14:paraId="0A0F69C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B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(data)</w:t>
      </w:r>
    </w:p>
    <w:p w14:paraId="0A0F69CC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0A0F69CD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A.V.</w:t>
      </w:r>
    </w:p>
    <w:p w14:paraId="0A0F69CE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0A0F69CF" w14:textId="26170E3B" w:rsidR="00770214" w:rsidRPr="00770214" w:rsidRDefault="00943B2F" w:rsidP="00770214">
      <w:pPr>
        <w:pBdr>
          <w:bottom w:val="single" w:sz="4" w:space="1" w:color="auto"/>
        </w:pBd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943B2F">
        <w:rPr>
          <w:rFonts w:eastAsia="Times New Roman" w:cs="Times New Roman"/>
          <w:sz w:val="22"/>
          <w:szCs w:val="20"/>
        </w:rPr>
        <w:t>ŠVIETĖJO, KUNIGO JONO KATELĖS PARAMOS IR LABDAROS FONDAS</w:t>
      </w:r>
    </w:p>
    <w:p w14:paraId="0A0F69D0" w14:textId="77777777" w:rsidR="00770214" w:rsidRPr="00770214" w:rsidRDefault="00557616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(Lėšų gavėjo 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0A0F69D1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2" w14:textId="1B154B08" w:rsidR="00770214" w:rsidRPr="00770214" w:rsidRDefault="00943B2F" w:rsidP="00770214">
      <w:pPr>
        <w:pBdr>
          <w:bottom w:val="single" w:sz="4" w:space="1" w:color="auto"/>
        </w:pBd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943B2F">
        <w:rPr>
          <w:rFonts w:eastAsia="Times New Roman" w:cs="Times New Roman"/>
          <w:sz w:val="22"/>
          <w:szCs w:val="20"/>
        </w:rPr>
        <w:t>DIEVUI, PARAPIJAI, TĖVYNEI</w:t>
      </w:r>
    </w:p>
    <w:p w14:paraId="0A0F69D3" w14:textId="77777777" w:rsidR="00770214" w:rsidRPr="00770214" w:rsidRDefault="00557616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(Veiklos, P</w:t>
      </w:r>
      <w:r w:rsidR="003D1183">
        <w:rPr>
          <w:rFonts w:eastAsia="Times New Roman" w:cs="Times New Roman"/>
          <w:sz w:val="18"/>
          <w:szCs w:val="18"/>
        </w:rPr>
        <w:t>rojekto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0A0F69D4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5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6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b/>
          <w:szCs w:val="24"/>
        </w:rPr>
      </w:pPr>
      <w:r w:rsidRPr="00770214">
        <w:rPr>
          <w:rFonts w:eastAsia="Times New Roman" w:cs="Times New Roman"/>
          <w:b/>
          <w:szCs w:val="24"/>
        </w:rPr>
        <w:t>20__ M. BIUDŽETO  IŠLAIDŲ SĄMATA</w:t>
      </w:r>
    </w:p>
    <w:p w14:paraId="0A0F69D7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8" w14:textId="29B7ABF0" w:rsidR="00770214" w:rsidRPr="00770214" w:rsidRDefault="00943B2F" w:rsidP="00770214">
      <w:pPr>
        <w:pBdr>
          <w:bottom w:val="single" w:sz="4" w:space="1" w:color="auto"/>
        </w:pBdr>
        <w:tabs>
          <w:tab w:val="left" w:pos="3828"/>
        </w:tabs>
        <w:spacing w:after="0" w:line="240" w:lineRule="auto"/>
        <w:ind w:left="3686" w:right="3542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2022-08-04</w:t>
      </w:r>
    </w:p>
    <w:p w14:paraId="0A0F69D9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 ir numeris)</w:t>
      </w:r>
    </w:p>
    <w:p w14:paraId="0A0F69D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3686" w:right="3542"/>
        <w:jc w:val="center"/>
        <w:rPr>
          <w:rFonts w:eastAsia="Times New Roman" w:cs="Times New Roman"/>
          <w:sz w:val="18"/>
          <w:szCs w:val="18"/>
        </w:rPr>
      </w:pPr>
    </w:p>
    <w:p w14:paraId="0A0F69DB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(sudarymo vieta)</w:t>
      </w:r>
    </w:p>
    <w:p w14:paraId="0A0F69DC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D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E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770214" w:rsidRPr="00770214" w14:paraId="0A0F69E1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0A0F69DF" w14:textId="1AF29374" w:rsidR="00770214" w:rsidRPr="00770214" w:rsidRDefault="00770214" w:rsidP="00770214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Programa:</w:t>
            </w:r>
            <w:r w:rsidR="00943B2F" w:rsidRPr="00943B2F">
              <w:rPr>
                <w:rFonts w:eastAsia="Times New Roman"/>
                <w:sz w:val="22"/>
                <w:szCs w:val="20"/>
              </w:rPr>
              <w:t xml:space="preserve"> </w:t>
            </w:r>
            <w:r w:rsidR="00943B2F" w:rsidRPr="00943B2F">
              <w:rPr>
                <w:rFonts w:eastAsia="Times New Roman"/>
                <w:sz w:val="22"/>
                <w:szCs w:val="20"/>
              </w:rPr>
              <w:t>Kultūros, sporto, bendruomenės  vaikų ir jaunimo gyvenimo aktyvinimas ( 03)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9E0" w14:textId="670F8DB3" w:rsidR="00770214" w:rsidRPr="00770214" w:rsidRDefault="00943B2F" w:rsidP="007702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</w:tr>
    </w:tbl>
    <w:p w14:paraId="0A0F69E2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sz w:val="18"/>
          <w:szCs w:val="18"/>
        </w:rPr>
        <w:t>(Kodas)</w:t>
      </w:r>
    </w:p>
    <w:p w14:paraId="0A0F69E3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091"/>
      </w:tblGrid>
      <w:tr w:rsidR="00770214" w:rsidRPr="00770214" w14:paraId="0A0F69E6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0A0F69E4" w14:textId="010788EC" w:rsidR="00770214" w:rsidRPr="00770214" w:rsidRDefault="00770214" w:rsidP="00770214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Priemonė:</w:t>
            </w:r>
            <w:r w:rsidR="00943B2F">
              <w:rPr>
                <w:rFonts w:eastAsia="Times New Roman"/>
                <w:b/>
                <w:sz w:val="20"/>
                <w:szCs w:val="20"/>
              </w:rPr>
              <w:t xml:space="preserve"> Kultūros nevyriausybinių organizacijų finansavimas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9E5" w14:textId="191C6DD3" w:rsidR="00770214" w:rsidRPr="00770214" w:rsidRDefault="00943B2F" w:rsidP="0077021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03.1.3.05</w:t>
            </w:r>
          </w:p>
        </w:tc>
      </w:tr>
    </w:tbl>
    <w:p w14:paraId="0A0F69E7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  <w:t>(Kodas)</w:t>
      </w:r>
    </w:p>
    <w:p w14:paraId="0A0F69E8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A0F69E9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70214">
        <w:rPr>
          <w:rFonts w:eastAsia="Times New Roman" w:cs="Times New Roman"/>
          <w:b/>
          <w:sz w:val="20"/>
          <w:szCs w:val="20"/>
        </w:rPr>
        <w:t>Pagrindas:</w:t>
      </w:r>
    </w:p>
    <w:p w14:paraId="0A0F69EA" w14:textId="0E30E3DB" w:rsidR="00770214" w:rsidRPr="00770214" w:rsidRDefault="00943B2F" w:rsidP="0077021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2022-06-17 įsakymas Nr. AV-658</w:t>
      </w:r>
    </w:p>
    <w:p w14:paraId="0A0F69EB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Rokiškio rajono savivaldybės administracijos direktoriaus įsakymo Nr., data</w:t>
      </w:r>
      <w:r w:rsidR="003D1183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, pavadinimas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)</w:t>
      </w:r>
    </w:p>
    <w:p w14:paraId="0A0F69EC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0A0F69ED" w14:textId="77777777" w:rsidR="00770214" w:rsidRPr="00770214" w:rsidRDefault="00770214" w:rsidP="00770214">
      <w:pPr>
        <w:spacing w:after="0" w:line="240" w:lineRule="auto"/>
        <w:jc w:val="right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(Eur)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383"/>
        <w:gridCol w:w="381"/>
        <w:gridCol w:w="382"/>
        <w:gridCol w:w="381"/>
        <w:gridCol w:w="492"/>
        <w:gridCol w:w="2835"/>
        <w:gridCol w:w="993"/>
        <w:gridCol w:w="850"/>
        <w:gridCol w:w="992"/>
        <w:gridCol w:w="993"/>
        <w:gridCol w:w="815"/>
      </w:tblGrid>
      <w:tr w:rsidR="00770214" w:rsidRPr="00770214" w14:paraId="0A0F69F5" w14:textId="77777777" w:rsidTr="005202D7">
        <w:tc>
          <w:tcPr>
            <w:tcW w:w="5211" w:type="dxa"/>
            <w:gridSpan w:val="7"/>
          </w:tcPr>
          <w:p w14:paraId="0A0F69E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Išlaidų ekonominės klasifikacijos straipsnio</w:t>
            </w:r>
          </w:p>
        </w:tc>
        <w:tc>
          <w:tcPr>
            <w:tcW w:w="993" w:type="dxa"/>
            <w:vMerge w:val="restart"/>
          </w:tcPr>
          <w:p w14:paraId="0A0F69E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viso:</w:t>
            </w:r>
          </w:p>
        </w:tc>
        <w:tc>
          <w:tcPr>
            <w:tcW w:w="850" w:type="dxa"/>
            <w:vMerge w:val="restart"/>
          </w:tcPr>
          <w:p w14:paraId="0A0F69F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 ketv. </w:t>
            </w:r>
          </w:p>
        </w:tc>
        <w:tc>
          <w:tcPr>
            <w:tcW w:w="992" w:type="dxa"/>
            <w:vMerge w:val="restart"/>
          </w:tcPr>
          <w:p w14:paraId="0A0F69F1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II ketv.</w:t>
            </w:r>
          </w:p>
        </w:tc>
        <w:tc>
          <w:tcPr>
            <w:tcW w:w="993" w:type="dxa"/>
            <w:vMerge w:val="restart"/>
          </w:tcPr>
          <w:p w14:paraId="0A0F69F2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III ketv.</w:t>
            </w:r>
          </w:p>
          <w:p w14:paraId="0A0F69F3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 w:val="restart"/>
          </w:tcPr>
          <w:p w14:paraId="0A0F69F4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IV ketv.</w:t>
            </w:r>
          </w:p>
        </w:tc>
      </w:tr>
      <w:tr w:rsidR="00770214" w:rsidRPr="00770214" w14:paraId="0A0F69FD" w14:textId="77777777" w:rsidTr="005202D7">
        <w:tc>
          <w:tcPr>
            <w:tcW w:w="2376" w:type="dxa"/>
            <w:gridSpan w:val="6"/>
          </w:tcPr>
          <w:p w14:paraId="0A0F69F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kodas</w:t>
            </w:r>
          </w:p>
        </w:tc>
        <w:tc>
          <w:tcPr>
            <w:tcW w:w="2835" w:type="dxa"/>
          </w:tcPr>
          <w:p w14:paraId="0A0F69F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pavadinimas</w:t>
            </w:r>
          </w:p>
        </w:tc>
        <w:tc>
          <w:tcPr>
            <w:tcW w:w="993" w:type="dxa"/>
            <w:vMerge/>
          </w:tcPr>
          <w:p w14:paraId="0A0F69F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</w:tcPr>
          <w:p w14:paraId="0A0F69F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/>
          </w:tcPr>
          <w:p w14:paraId="0A0F69F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vMerge/>
          </w:tcPr>
          <w:p w14:paraId="0A0F69FB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/>
          </w:tcPr>
          <w:p w14:paraId="0A0F69FC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0A" w14:textId="77777777" w:rsidTr="005202D7">
        <w:tc>
          <w:tcPr>
            <w:tcW w:w="357" w:type="dxa"/>
          </w:tcPr>
          <w:p w14:paraId="0A0F69FE" w14:textId="084C2106" w:rsidR="00770214" w:rsidRPr="00770214" w:rsidRDefault="00943B2F" w:rsidP="00943B2F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83" w:type="dxa"/>
          </w:tcPr>
          <w:p w14:paraId="0A0F69FF" w14:textId="57C9FA5C" w:rsidR="00770214" w:rsidRPr="00770214" w:rsidRDefault="00943B2F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381" w:type="dxa"/>
          </w:tcPr>
          <w:p w14:paraId="0A0F6A00" w14:textId="7A967EC6" w:rsidR="00770214" w:rsidRPr="00770214" w:rsidRDefault="00943B2F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82" w:type="dxa"/>
          </w:tcPr>
          <w:p w14:paraId="0A0F6A01" w14:textId="7A8A6C96" w:rsidR="00770214" w:rsidRPr="00770214" w:rsidRDefault="00943B2F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81" w:type="dxa"/>
          </w:tcPr>
          <w:p w14:paraId="0A0F6A02" w14:textId="2B749DAC" w:rsidR="00770214" w:rsidRPr="00770214" w:rsidRDefault="00943B2F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492" w:type="dxa"/>
          </w:tcPr>
          <w:p w14:paraId="0A0F6A03" w14:textId="33D1879B" w:rsidR="00770214" w:rsidRPr="00770214" w:rsidRDefault="00943B2F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02</w:t>
            </w:r>
          </w:p>
        </w:tc>
        <w:tc>
          <w:tcPr>
            <w:tcW w:w="2835" w:type="dxa"/>
          </w:tcPr>
          <w:p w14:paraId="0A0F6A04" w14:textId="4CD266FA" w:rsidR="00770214" w:rsidRPr="00770214" w:rsidRDefault="00943B2F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Ekspozicinės vitrinos</w:t>
            </w:r>
          </w:p>
        </w:tc>
        <w:tc>
          <w:tcPr>
            <w:tcW w:w="993" w:type="dxa"/>
          </w:tcPr>
          <w:p w14:paraId="0A0F6A05" w14:textId="33120FA1" w:rsidR="00770214" w:rsidRPr="00770214" w:rsidRDefault="00943B2F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630.00</w:t>
            </w:r>
          </w:p>
        </w:tc>
        <w:tc>
          <w:tcPr>
            <w:tcW w:w="850" w:type="dxa"/>
          </w:tcPr>
          <w:p w14:paraId="0A0F6A0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07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08" w14:textId="3EC55C90" w:rsidR="00770214" w:rsidRPr="00770214" w:rsidRDefault="00943B2F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630.00</w:t>
            </w:r>
          </w:p>
        </w:tc>
        <w:tc>
          <w:tcPr>
            <w:tcW w:w="815" w:type="dxa"/>
          </w:tcPr>
          <w:p w14:paraId="0A0F6A0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17" w14:textId="77777777" w:rsidTr="005202D7">
        <w:tc>
          <w:tcPr>
            <w:tcW w:w="357" w:type="dxa"/>
          </w:tcPr>
          <w:p w14:paraId="0A0F6A0B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A0C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0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F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10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11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13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14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1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24" w14:textId="77777777" w:rsidTr="005202D7">
        <w:tc>
          <w:tcPr>
            <w:tcW w:w="357" w:type="dxa"/>
          </w:tcPr>
          <w:p w14:paraId="0A0F6A18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A19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1A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1B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1C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1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1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F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20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21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2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23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2B" w14:textId="77777777" w:rsidTr="005202D7">
        <w:tc>
          <w:tcPr>
            <w:tcW w:w="5211" w:type="dxa"/>
            <w:gridSpan w:val="7"/>
          </w:tcPr>
          <w:p w14:paraId="0A0F6A2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bookmarkStart w:id="0" w:name="_GoBack" w:colFirst="1" w:colLast="4"/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 asignavimų:</w:t>
            </w:r>
          </w:p>
        </w:tc>
        <w:tc>
          <w:tcPr>
            <w:tcW w:w="993" w:type="dxa"/>
          </w:tcPr>
          <w:p w14:paraId="0A0F6A26" w14:textId="56EE5739" w:rsidR="00770214" w:rsidRPr="00943B2F" w:rsidRDefault="00943B2F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 w:rsidRPr="00943B2F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630.00</w:t>
            </w:r>
          </w:p>
        </w:tc>
        <w:tc>
          <w:tcPr>
            <w:tcW w:w="850" w:type="dxa"/>
          </w:tcPr>
          <w:p w14:paraId="0A0F6A27" w14:textId="77777777" w:rsidR="00770214" w:rsidRPr="00943B2F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28" w14:textId="77777777" w:rsidR="00770214" w:rsidRPr="00943B2F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29" w14:textId="347CCEB0" w:rsidR="00770214" w:rsidRPr="00943B2F" w:rsidRDefault="00943B2F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</w:pPr>
            <w:r w:rsidRPr="00943B2F">
              <w:rPr>
                <w:rFonts w:ascii="Times New Roman Baltic" w:eastAsia="SimSun" w:hAnsi="Times New Roman Baltic" w:cs="Times New Roman Baltic"/>
                <w:b/>
                <w:kern w:val="1"/>
                <w:sz w:val="18"/>
                <w:szCs w:val="18"/>
                <w:lang w:eastAsia="hi-IN" w:bidi="hi-IN"/>
              </w:rPr>
              <w:t>630.00</w:t>
            </w:r>
          </w:p>
        </w:tc>
        <w:tc>
          <w:tcPr>
            <w:tcW w:w="815" w:type="dxa"/>
          </w:tcPr>
          <w:p w14:paraId="0A0F6A2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bookmarkEnd w:id="0"/>
    </w:tbl>
    <w:p w14:paraId="0A0F6A2C" w14:textId="77777777" w:rsidR="00557616" w:rsidRPr="00770214" w:rsidRDefault="00557616" w:rsidP="00557616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0A0F6A32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0A0F6A2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0A0F6A2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A0F6A2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0A0F6A3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A0F6A31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33" w14:textId="77777777" w:rsidR="00770214" w:rsidRPr="00770214" w:rsidRDefault="00557616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eastAsia="Times New Roman" w:cs="Times New Roman"/>
          <w:sz w:val="18"/>
          <w:szCs w:val="18"/>
        </w:rPr>
        <w:t>(Lėšų gavėjo</w:t>
      </w:r>
      <w:r w:rsidR="00770214" w:rsidRPr="00770214">
        <w:rPr>
          <w:rFonts w:eastAsia="Times New Roman" w:cs="Times New Roman"/>
          <w:sz w:val="18"/>
          <w:szCs w:val="18"/>
        </w:rPr>
        <w:t xml:space="preserve"> vadovo pareigos)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</w:t>
      </w:r>
      <w:r w:rsidR="00770214" w:rsidRPr="00770214">
        <w:rPr>
          <w:rFonts w:eastAsia="Times New Roman" w:cs="Times New Roman"/>
          <w:sz w:val="18"/>
          <w:szCs w:val="18"/>
        </w:rPr>
        <w:t>(Parašas)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  <w:t>(Vardas ir pavardė)</w:t>
      </w:r>
    </w:p>
    <w:p w14:paraId="0A0F6A34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0A0F6A3A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0A0F6A35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0A0F6A3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A0F6A3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0A0F6A38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A0F6A39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3B" w14:textId="77777777" w:rsidR="00770214" w:rsidRPr="00770214" w:rsidRDefault="00557616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>(Lėšų gavėjo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0A0F6A3C" w14:textId="77777777" w:rsidR="00770214" w:rsidRPr="00770214" w:rsidRDefault="00770214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</w:p>
    <w:p w14:paraId="0A0F6A3D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0A0F6A3E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</w:p>
    <w:p w14:paraId="0A0F6A3F" w14:textId="77777777" w:rsidR="00FB2907" w:rsidRPr="00770214" w:rsidRDefault="00FB2907" w:rsidP="00770214"/>
    <w:sectPr w:rsidR="00FB2907" w:rsidRPr="007702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4"/>
    <w:rsid w:val="002766C1"/>
    <w:rsid w:val="003D1183"/>
    <w:rsid w:val="004F2E43"/>
    <w:rsid w:val="005515A8"/>
    <w:rsid w:val="00557616"/>
    <w:rsid w:val="0069006A"/>
    <w:rsid w:val="00770214"/>
    <w:rsid w:val="00943B2F"/>
    <w:rsid w:val="00A429E3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21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021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Janina Komkiene</cp:lastModifiedBy>
  <cp:revision>3</cp:revision>
  <cp:lastPrinted>2021-04-13T11:16:00Z</cp:lastPrinted>
  <dcterms:created xsi:type="dcterms:W3CDTF">2021-04-14T11:22:00Z</dcterms:created>
  <dcterms:modified xsi:type="dcterms:W3CDTF">2022-08-04T12:14:00Z</dcterms:modified>
</cp:coreProperties>
</file>