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304D5C" w:rsidRPr="00E02C52">
        <w:rPr>
          <w:b/>
        </w:rPr>
        <w:t>DĖL ŽEMĖS MOKESČIO TARIFO NUSTATYMO</w:t>
      </w:r>
      <w:r w:rsidR="00304D5C">
        <w:rPr>
          <w:b/>
        </w:rPr>
        <w:t xml:space="preserve">  IR NEAPMOKESTINAMŲ ŽEMĖS SKLYPŲ  DYDŽIŲ</w:t>
      </w:r>
      <w:r w:rsidR="00304D5C" w:rsidRPr="00E02C52">
        <w:rPr>
          <w:b/>
        </w:rPr>
        <w:t xml:space="preserve"> 20</w:t>
      </w:r>
      <w:r w:rsidR="00304D5C">
        <w:rPr>
          <w:b/>
        </w:rPr>
        <w:t>23</w:t>
      </w:r>
      <w:r w:rsidR="00304D5C" w:rsidRPr="00E02C52">
        <w:rPr>
          <w:b/>
        </w:rPr>
        <w:t xml:space="preserve"> METAMS</w:t>
      </w:r>
      <w:bookmarkEnd w:id="0"/>
      <w:r w:rsidR="00304D5C">
        <w:rPr>
          <w:b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:rsidR="00011556" w:rsidRPr="003D574F" w:rsidRDefault="00B54B87" w:rsidP="00304D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</w:t>
            </w:r>
            <w:r w:rsidR="00304D5C">
              <w:rPr>
                <w:rFonts w:eastAsia="Times New Roman" w:cs="Times New Roman"/>
                <w:sz w:val="22"/>
                <w:lang w:eastAsia="lt-LT"/>
              </w:rPr>
              <w:t>teikti mokesčių, rinkliavų ir kitas įstatymų numatytas lengvatas bei nustatyti įmokų ir mokesčių tarifus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atlieka Lietuvos Respublikos Vyriausybės atstovas. Lėšų naudojimo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teisėtumą kontroliuoja Savivaldybės kontrolierius ir valstybės kontrolė.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304D5C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304D5C" w:rsidRDefault="00304D5C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304D5C" w:rsidRDefault="00304D5C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304D5C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304D5C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sz w:val="22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304D5C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304D5C" w:rsidRPr="00304D5C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304D5C" w:rsidRDefault="00304D5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04D5C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304D5C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Reda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403A40">
              <w:rPr>
                <w:rFonts w:eastAsia="Times New Roman" w:cs="Times New Roman"/>
                <w:sz w:val="22"/>
                <w:lang w:eastAsia="lt-LT"/>
              </w:rPr>
              <w:t>2022-11-18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57" w:rsidRDefault="00947257" w:rsidP="00011556">
      <w:pPr>
        <w:spacing w:after="0" w:line="240" w:lineRule="auto"/>
      </w:pPr>
      <w:r>
        <w:separator/>
      </w:r>
    </w:p>
  </w:endnote>
  <w:endnote w:type="continuationSeparator" w:id="0">
    <w:p w:rsidR="00947257" w:rsidRDefault="00947257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57" w:rsidRDefault="00947257" w:rsidP="00011556">
      <w:pPr>
        <w:spacing w:after="0" w:line="240" w:lineRule="auto"/>
      </w:pPr>
      <w:r>
        <w:separator/>
      </w:r>
    </w:p>
  </w:footnote>
  <w:footnote w:type="continuationSeparator" w:id="0">
    <w:p w:rsidR="00947257" w:rsidRDefault="00947257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23AC"/>
    <w:rsid w:val="00073E6F"/>
    <w:rsid w:val="0009587A"/>
    <w:rsid w:val="00186256"/>
    <w:rsid w:val="00197535"/>
    <w:rsid w:val="001C1E81"/>
    <w:rsid w:val="001C4716"/>
    <w:rsid w:val="001C5323"/>
    <w:rsid w:val="0020327F"/>
    <w:rsid w:val="002714FD"/>
    <w:rsid w:val="002932A0"/>
    <w:rsid w:val="002F4397"/>
    <w:rsid w:val="002F793F"/>
    <w:rsid w:val="002F79DE"/>
    <w:rsid w:val="00304D5C"/>
    <w:rsid w:val="0038177D"/>
    <w:rsid w:val="00394843"/>
    <w:rsid w:val="003C6AA1"/>
    <w:rsid w:val="003D574F"/>
    <w:rsid w:val="00403A40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103F7"/>
    <w:rsid w:val="0084234F"/>
    <w:rsid w:val="008830CE"/>
    <w:rsid w:val="00892ECD"/>
    <w:rsid w:val="00897691"/>
    <w:rsid w:val="008C4141"/>
    <w:rsid w:val="00947257"/>
    <w:rsid w:val="00977F7D"/>
    <w:rsid w:val="009A2C77"/>
    <w:rsid w:val="009A522F"/>
    <w:rsid w:val="009E4910"/>
    <w:rsid w:val="00A4051E"/>
    <w:rsid w:val="00A537E8"/>
    <w:rsid w:val="00A94AD5"/>
    <w:rsid w:val="00AA37CC"/>
    <w:rsid w:val="00AC37BC"/>
    <w:rsid w:val="00AC6838"/>
    <w:rsid w:val="00AD3DAA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3736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2022-12-09T10:46:00Z</dcterms:created>
  <dcterms:modified xsi:type="dcterms:W3CDTF">2022-12-09T10:46:00Z</dcterms:modified>
</cp:coreProperties>
</file>