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27EAC" w14:textId="77777777" w:rsidR="00D416B3" w:rsidRPr="002A2D12" w:rsidRDefault="00D416B3" w:rsidP="00D90549">
      <w:pPr>
        <w:spacing w:after="0" w:line="240" w:lineRule="auto"/>
        <w:jc w:val="center"/>
        <w:rPr>
          <w:rFonts w:cs="Times New Roman"/>
          <w:b/>
          <w:szCs w:val="24"/>
          <w:lang w:val="lt-LT"/>
        </w:rPr>
      </w:pPr>
      <w:r w:rsidRPr="002A2D12">
        <w:rPr>
          <w:rFonts w:cs="Times New Roman"/>
          <w:b/>
          <w:szCs w:val="24"/>
          <w:lang w:val="lt-LT"/>
        </w:rPr>
        <w:t>ROKIŠKIO RAJONO SAVIVALDYBĖ KULTŪROS IR TURIZMO TARYBOS</w:t>
      </w:r>
    </w:p>
    <w:p w14:paraId="7C8282CB" w14:textId="77777777" w:rsidR="00D416B3" w:rsidRDefault="00D416B3" w:rsidP="00D90549">
      <w:pPr>
        <w:spacing w:after="0" w:line="240" w:lineRule="auto"/>
        <w:jc w:val="center"/>
        <w:rPr>
          <w:rFonts w:cs="Times New Roman"/>
          <w:b/>
          <w:szCs w:val="24"/>
          <w:lang w:val="lt-LT"/>
        </w:rPr>
      </w:pPr>
      <w:r w:rsidRPr="002A2D12">
        <w:rPr>
          <w:rFonts w:cs="Times New Roman"/>
          <w:b/>
          <w:szCs w:val="24"/>
          <w:lang w:val="lt-LT"/>
        </w:rPr>
        <w:t>PROTOKOLAS</w:t>
      </w:r>
    </w:p>
    <w:p w14:paraId="35E09EC2" w14:textId="77777777" w:rsidR="00D416B3" w:rsidRPr="002A2D12" w:rsidRDefault="00D416B3" w:rsidP="00D90549">
      <w:pPr>
        <w:spacing w:after="0" w:line="240" w:lineRule="auto"/>
        <w:jc w:val="center"/>
        <w:rPr>
          <w:rFonts w:cs="Times New Roman"/>
          <w:b/>
          <w:szCs w:val="24"/>
          <w:lang w:val="lt-LT"/>
        </w:rPr>
      </w:pPr>
    </w:p>
    <w:p w14:paraId="05373971" w14:textId="25601C4E" w:rsidR="00D416B3" w:rsidRDefault="00414BCA" w:rsidP="00D90549">
      <w:pPr>
        <w:spacing w:after="0" w:line="240" w:lineRule="auto"/>
        <w:jc w:val="center"/>
        <w:rPr>
          <w:rFonts w:cs="Times New Roman"/>
          <w:b/>
          <w:szCs w:val="24"/>
          <w:lang w:val="lt-LT"/>
        </w:rPr>
      </w:pPr>
      <w:r>
        <w:rPr>
          <w:rFonts w:cs="Times New Roman"/>
          <w:b/>
          <w:szCs w:val="24"/>
          <w:lang w:val="lt-LT"/>
        </w:rPr>
        <w:t>202</w:t>
      </w:r>
      <w:r w:rsidR="00040981">
        <w:rPr>
          <w:rFonts w:cs="Times New Roman"/>
          <w:b/>
          <w:szCs w:val="24"/>
          <w:lang w:val="lt-LT"/>
        </w:rPr>
        <w:t>4</w:t>
      </w:r>
      <w:r w:rsidR="00D416B3" w:rsidRPr="002A2D12">
        <w:rPr>
          <w:rFonts w:cs="Times New Roman"/>
          <w:b/>
          <w:szCs w:val="24"/>
          <w:lang w:val="lt-LT"/>
        </w:rPr>
        <w:t xml:space="preserve"> m</w:t>
      </w:r>
      <w:r w:rsidR="00391E39" w:rsidRPr="002A2D12">
        <w:rPr>
          <w:rFonts w:cs="Times New Roman"/>
          <w:b/>
          <w:szCs w:val="24"/>
          <w:lang w:val="lt-LT"/>
        </w:rPr>
        <w:t>.</w:t>
      </w:r>
      <w:r w:rsidR="00391E39">
        <w:rPr>
          <w:rFonts w:cs="Times New Roman"/>
          <w:b/>
          <w:szCs w:val="24"/>
          <w:lang w:val="lt-LT"/>
        </w:rPr>
        <w:t xml:space="preserve"> kovo 6</w:t>
      </w:r>
      <w:r w:rsidR="00D416B3">
        <w:rPr>
          <w:rFonts w:cs="Times New Roman"/>
          <w:b/>
          <w:szCs w:val="24"/>
          <w:lang w:val="lt-LT"/>
        </w:rPr>
        <w:t xml:space="preserve"> d. Nr. KTP-</w:t>
      </w:r>
      <w:r w:rsidR="00391E39">
        <w:rPr>
          <w:rFonts w:cs="Times New Roman"/>
          <w:b/>
          <w:szCs w:val="24"/>
          <w:lang w:val="lt-LT"/>
        </w:rPr>
        <w:t>2</w:t>
      </w:r>
    </w:p>
    <w:p w14:paraId="32A36A09" w14:textId="77777777" w:rsidR="00D416B3" w:rsidRPr="002A2D12" w:rsidRDefault="00D416B3" w:rsidP="00D90549">
      <w:pPr>
        <w:spacing w:after="0" w:line="240" w:lineRule="auto"/>
        <w:jc w:val="center"/>
        <w:rPr>
          <w:rFonts w:cs="Times New Roman"/>
          <w:b/>
          <w:szCs w:val="24"/>
          <w:lang w:val="lt-LT"/>
        </w:rPr>
      </w:pPr>
      <w:r w:rsidRPr="002A2D12">
        <w:rPr>
          <w:rFonts w:cs="Times New Roman"/>
          <w:b/>
          <w:szCs w:val="24"/>
          <w:lang w:val="lt-LT"/>
        </w:rPr>
        <w:t>Rokiškis</w:t>
      </w:r>
    </w:p>
    <w:p w14:paraId="4227A7C6" w14:textId="77777777" w:rsidR="00D416B3" w:rsidRPr="002A2D12" w:rsidRDefault="00D416B3" w:rsidP="00F7065E">
      <w:pPr>
        <w:spacing w:after="0" w:line="240" w:lineRule="auto"/>
        <w:jc w:val="both"/>
        <w:rPr>
          <w:rFonts w:cs="Times New Roman"/>
          <w:szCs w:val="24"/>
          <w:lang w:val="lt-LT"/>
        </w:rPr>
      </w:pPr>
    </w:p>
    <w:p w14:paraId="065C1BDE" w14:textId="75512216" w:rsidR="00D416B3" w:rsidRPr="002A2D12" w:rsidRDefault="00414BCA" w:rsidP="00F7065E">
      <w:pPr>
        <w:spacing w:after="0" w:line="240" w:lineRule="auto"/>
        <w:ind w:firstLine="720"/>
        <w:jc w:val="both"/>
        <w:rPr>
          <w:rFonts w:cs="Times New Roman"/>
          <w:szCs w:val="24"/>
          <w:lang w:val="lt-LT"/>
        </w:rPr>
      </w:pPr>
      <w:r>
        <w:rPr>
          <w:rFonts w:cs="Times New Roman"/>
          <w:szCs w:val="24"/>
          <w:lang w:val="lt-LT"/>
        </w:rPr>
        <w:t>Posėdis įvyko 202</w:t>
      </w:r>
      <w:r w:rsidR="00040981">
        <w:rPr>
          <w:rFonts w:cs="Times New Roman"/>
          <w:szCs w:val="24"/>
          <w:lang w:val="lt-LT"/>
        </w:rPr>
        <w:t>4</w:t>
      </w:r>
      <w:r>
        <w:rPr>
          <w:rFonts w:cs="Times New Roman"/>
          <w:szCs w:val="24"/>
          <w:lang w:val="lt-LT"/>
        </w:rPr>
        <w:t>-0</w:t>
      </w:r>
      <w:r w:rsidR="00391E39">
        <w:rPr>
          <w:rFonts w:cs="Times New Roman"/>
          <w:szCs w:val="24"/>
          <w:lang w:val="lt-LT"/>
        </w:rPr>
        <w:t>3</w:t>
      </w:r>
      <w:r w:rsidR="007D19C0">
        <w:rPr>
          <w:rFonts w:cs="Times New Roman"/>
          <w:szCs w:val="24"/>
          <w:lang w:val="lt-LT"/>
        </w:rPr>
        <w:t>-</w:t>
      </w:r>
      <w:r w:rsidR="00391E39">
        <w:rPr>
          <w:rFonts w:cs="Times New Roman"/>
          <w:szCs w:val="24"/>
          <w:lang w:val="lt-LT"/>
        </w:rPr>
        <w:t>06</w:t>
      </w:r>
      <w:r w:rsidR="00D416B3">
        <w:rPr>
          <w:rFonts w:cs="Times New Roman"/>
          <w:szCs w:val="24"/>
          <w:lang w:val="lt-LT"/>
        </w:rPr>
        <w:t xml:space="preserve">, </w:t>
      </w:r>
      <w:r w:rsidR="00391E39">
        <w:rPr>
          <w:rFonts w:cs="Times New Roman"/>
          <w:szCs w:val="24"/>
          <w:lang w:val="lt-LT"/>
        </w:rPr>
        <w:t>16.00</w:t>
      </w:r>
      <w:r w:rsidR="00D416B3">
        <w:rPr>
          <w:rFonts w:cs="Times New Roman"/>
          <w:szCs w:val="24"/>
          <w:lang w:val="lt-LT"/>
        </w:rPr>
        <w:t xml:space="preserve"> val.</w:t>
      </w:r>
      <w:r w:rsidR="007A1B75">
        <w:rPr>
          <w:rFonts w:cs="Times New Roman"/>
          <w:szCs w:val="24"/>
          <w:lang w:val="lt-LT"/>
        </w:rPr>
        <w:t xml:space="preserve"> </w:t>
      </w:r>
    </w:p>
    <w:p w14:paraId="16A5CB53" w14:textId="5A861B0C" w:rsidR="00D416B3" w:rsidRPr="002A2D12" w:rsidRDefault="00D416B3" w:rsidP="00F7065E">
      <w:pPr>
        <w:spacing w:after="0" w:line="240" w:lineRule="auto"/>
        <w:ind w:firstLine="720"/>
        <w:jc w:val="both"/>
        <w:rPr>
          <w:rFonts w:cs="Times New Roman"/>
          <w:szCs w:val="24"/>
          <w:lang w:val="lt-LT"/>
        </w:rPr>
      </w:pPr>
      <w:r>
        <w:rPr>
          <w:rFonts w:cs="Times New Roman"/>
          <w:szCs w:val="24"/>
          <w:lang w:val="lt-LT"/>
        </w:rPr>
        <w:t>Posėdžio trukmė – 1val.</w:t>
      </w:r>
    </w:p>
    <w:p w14:paraId="1FF5988A" w14:textId="77777777" w:rsidR="00040981" w:rsidRPr="002A2D12" w:rsidRDefault="00040981" w:rsidP="00040981">
      <w:pPr>
        <w:spacing w:after="0" w:line="240" w:lineRule="auto"/>
        <w:ind w:firstLine="720"/>
        <w:jc w:val="both"/>
        <w:rPr>
          <w:rFonts w:cs="Times New Roman"/>
          <w:szCs w:val="24"/>
          <w:lang w:val="lt-LT"/>
        </w:rPr>
      </w:pPr>
      <w:r>
        <w:rPr>
          <w:rFonts w:cs="Times New Roman"/>
          <w:szCs w:val="24"/>
          <w:lang w:val="lt-LT"/>
        </w:rPr>
        <w:t>Posėdžio pirmininkė – Aušra Gudgalienė, muziejų funkcijas ir istorijos puoselėjimo veiklas Rokiškio rajone įgyvendinančių organizacijų atstovė.</w:t>
      </w:r>
    </w:p>
    <w:p w14:paraId="2BE9A17A" w14:textId="77777777" w:rsidR="00040981" w:rsidRDefault="00040981" w:rsidP="00040981">
      <w:pPr>
        <w:spacing w:after="0" w:line="240" w:lineRule="auto"/>
        <w:ind w:firstLine="720"/>
        <w:jc w:val="both"/>
        <w:rPr>
          <w:rFonts w:cs="Times New Roman"/>
          <w:szCs w:val="24"/>
          <w:lang w:val="lt-LT"/>
        </w:rPr>
      </w:pPr>
      <w:r w:rsidRPr="002A2D12">
        <w:rPr>
          <w:rFonts w:cs="Times New Roman"/>
          <w:szCs w:val="24"/>
          <w:lang w:val="lt-LT"/>
        </w:rPr>
        <w:t>Posėdžio sekretor</w:t>
      </w:r>
      <w:r>
        <w:rPr>
          <w:rFonts w:cs="Times New Roman"/>
          <w:szCs w:val="24"/>
          <w:lang w:val="lt-LT"/>
        </w:rPr>
        <w:t>ė</w:t>
      </w:r>
      <w:r w:rsidRPr="002A2D12">
        <w:rPr>
          <w:rFonts w:cs="Times New Roman"/>
          <w:szCs w:val="24"/>
          <w:lang w:val="lt-LT"/>
        </w:rPr>
        <w:t xml:space="preserve"> – </w:t>
      </w:r>
      <w:r>
        <w:rPr>
          <w:rFonts w:cs="Times New Roman"/>
          <w:szCs w:val="24"/>
          <w:lang w:val="lt-LT"/>
        </w:rPr>
        <w:t>Rasa Pugžlienė</w:t>
      </w:r>
      <w:r w:rsidRPr="002A2D12">
        <w:rPr>
          <w:rFonts w:cs="Times New Roman"/>
          <w:szCs w:val="24"/>
          <w:lang w:val="lt-LT"/>
        </w:rPr>
        <w:t xml:space="preserve">, savivaldybės administracijos </w:t>
      </w:r>
      <w:r>
        <w:rPr>
          <w:rFonts w:cs="Times New Roman"/>
          <w:szCs w:val="24"/>
          <w:lang w:val="lt-LT"/>
        </w:rPr>
        <w:t>Komunikacijos ir kultūros</w:t>
      </w:r>
      <w:r w:rsidRPr="002A2D12">
        <w:rPr>
          <w:rFonts w:cs="Times New Roman"/>
          <w:szCs w:val="24"/>
          <w:lang w:val="lt-LT"/>
        </w:rPr>
        <w:t xml:space="preserve"> skyriaus vyr</w:t>
      </w:r>
      <w:r>
        <w:rPr>
          <w:rFonts w:cs="Times New Roman"/>
          <w:szCs w:val="24"/>
          <w:lang w:val="lt-LT"/>
        </w:rPr>
        <w:t>esn. specialistė</w:t>
      </w:r>
      <w:r w:rsidRPr="002A2D12">
        <w:rPr>
          <w:rFonts w:cs="Times New Roman"/>
          <w:szCs w:val="24"/>
          <w:lang w:val="lt-LT"/>
        </w:rPr>
        <w:t>.</w:t>
      </w:r>
    </w:p>
    <w:p w14:paraId="5D202FB2" w14:textId="00F2B5CA" w:rsidR="00E82034" w:rsidRDefault="00E82034" w:rsidP="00E82034">
      <w:pPr>
        <w:spacing w:after="0" w:line="240" w:lineRule="auto"/>
        <w:ind w:firstLine="720"/>
        <w:jc w:val="both"/>
        <w:rPr>
          <w:rFonts w:cs="Times New Roman"/>
          <w:szCs w:val="24"/>
          <w:lang w:val="lt-LT"/>
        </w:rPr>
      </w:pPr>
      <w:r w:rsidRPr="005C5E0F">
        <w:rPr>
          <w:rFonts w:cs="Times New Roman"/>
          <w:szCs w:val="24"/>
          <w:lang w:val="lt-LT"/>
        </w:rPr>
        <w:t>Dalyvavo:</w:t>
      </w:r>
      <w:r>
        <w:rPr>
          <w:rFonts w:cs="Times New Roman"/>
          <w:szCs w:val="24"/>
          <w:lang w:val="lt-LT"/>
        </w:rPr>
        <w:t xml:space="preserve"> </w:t>
      </w:r>
      <w:r w:rsidRPr="005C5E0F">
        <w:rPr>
          <w:rFonts w:cs="Times New Roman"/>
          <w:szCs w:val="24"/>
          <w:lang w:val="lt-LT"/>
        </w:rPr>
        <w:t xml:space="preserve">Vaiva </w:t>
      </w:r>
      <w:r>
        <w:rPr>
          <w:rFonts w:cs="Times New Roman"/>
          <w:szCs w:val="24"/>
          <w:lang w:val="lt-LT"/>
        </w:rPr>
        <w:t>Baltrūnaitė-</w:t>
      </w:r>
      <w:r w:rsidRPr="005C5E0F">
        <w:rPr>
          <w:rFonts w:cs="Times New Roman"/>
          <w:szCs w:val="24"/>
          <w:lang w:val="lt-LT"/>
        </w:rPr>
        <w:t>Kirstukienė,</w:t>
      </w:r>
      <w:r>
        <w:rPr>
          <w:rFonts w:cs="Times New Roman"/>
          <w:szCs w:val="24"/>
          <w:lang w:val="lt-LT"/>
        </w:rPr>
        <w:t xml:space="preserve"> Giedrė </w:t>
      </w:r>
      <w:proofErr w:type="spellStart"/>
      <w:r>
        <w:rPr>
          <w:rFonts w:cs="Times New Roman"/>
          <w:szCs w:val="24"/>
          <w:lang w:val="lt-LT"/>
        </w:rPr>
        <w:t>Kublickienė</w:t>
      </w:r>
      <w:proofErr w:type="spellEnd"/>
      <w:r>
        <w:rPr>
          <w:rFonts w:cs="Times New Roman"/>
          <w:szCs w:val="24"/>
          <w:lang w:val="lt-LT"/>
        </w:rPr>
        <w:t>,</w:t>
      </w:r>
      <w:r w:rsidR="002D4E7B">
        <w:rPr>
          <w:rFonts w:cs="Times New Roman"/>
          <w:szCs w:val="24"/>
          <w:lang w:val="lt-LT"/>
        </w:rPr>
        <w:t xml:space="preserve"> </w:t>
      </w:r>
      <w:r>
        <w:rPr>
          <w:rFonts w:cs="Times New Roman"/>
          <w:szCs w:val="24"/>
          <w:lang w:val="lt-LT"/>
        </w:rPr>
        <w:t xml:space="preserve">Irena </w:t>
      </w:r>
      <w:proofErr w:type="spellStart"/>
      <w:r>
        <w:rPr>
          <w:rFonts w:cs="Times New Roman"/>
          <w:szCs w:val="24"/>
          <w:lang w:val="lt-LT"/>
        </w:rPr>
        <w:t>Matelienė</w:t>
      </w:r>
      <w:proofErr w:type="spellEnd"/>
      <w:r>
        <w:rPr>
          <w:rFonts w:cs="Times New Roman"/>
          <w:szCs w:val="24"/>
          <w:lang w:val="lt-LT"/>
        </w:rPr>
        <w:t>,</w:t>
      </w:r>
      <w:r w:rsidR="00C3715E">
        <w:rPr>
          <w:rFonts w:cs="Times New Roman"/>
          <w:szCs w:val="24"/>
          <w:lang w:val="lt-LT"/>
        </w:rPr>
        <w:t xml:space="preserve"> </w:t>
      </w:r>
      <w:proofErr w:type="spellStart"/>
      <w:r>
        <w:rPr>
          <w:rFonts w:cs="Times New Roman"/>
          <w:szCs w:val="24"/>
          <w:lang w:val="lt-LT"/>
        </w:rPr>
        <w:t>Dijana</w:t>
      </w:r>
      <w:proofErr w:type="spellEnd"/>
      <w:r>
        <w:rPr>
          <w:rFonts w:cs="Times New Roman"/>
          <w:szCs w:val="24"/>
          <w:lang w:val="lt-LT"/>
        </w:rPr>
        <w:t xml:space="preserve"> Meškauskienė, Arūnas Skardžius,</w:t>
      </w:r>
      <w:r w:rsidR="00C3715E">
        <w:rPr>
          <w:rFonts w:cs="Times New Roman"/>
          <w:szCs w:val="24"/>
          <w:lang w:val="lt-LT"/>
        </w:rPr>
        <w:t xml:space="preserve"> Simona </w:t>
      </w:r>
      <w:proofErr w:type="spellStart"/>
      <w:r w:rsidR="00C3715E">
        <w:rPr>
          <w:rFonts w:cs="Times New Roman"/>
          <w:szCs w:val="24"/>
          <w:lang w:val="lt-LT"/>
        </w:rPr>
        <w:t>Striupienė</w:t>
      </w:r>
      <w:proofErr w:type="spellEnd"/>
      <w:r w:rsidR="00C3715E">
        <w:rPr>
          <w:rFonts w:cs="Times New Roman"/>
          <w:szCs w:val="24"/>
          <w:lang w:val="lt-LT"/>
        </w:rPr>
        <w:t>,</w:t>
      </w:r>
      <w:r>
        <w:rPr>
          <w:rFonts w:cs="Times New Roman"/>
          <w:szCs w:val="24"/>
          <w:lang w:val="lt-LT"/>
        </w:rPr>
        <w:t xml:space="preserve"> </w:t>
      </w:r>
      <w:r w:rsidRPr="005C5E0F">
        <w:rPr>
          <w:rFonts w:cs="Times New Roman"/>
          <w:szCs w:val="24"/>
          <w:lang w:val="lt-LT"/>
        </w:rPr>
        <w:t xml:space="preserve">Zenonas </w:t>
      </w:r>
      <w:proofErr w:type="spellStart"/>
      <w:r w:rsidRPr="005C5E0F">
        <w:rPr>
          <w:rFonts w:cs="Times New Roman"/>
          <w:szCs w:val="24"/>
          <w:lang w:val="lt-LT"/>
        </w:rPr>
        <w:t>Viduolis</w:t>
      </w:r>
      <w:proofErr w:type="spellEnd"/>
      <w:r w:rsidRPr="005C5E0F">
        <w:rPr>
          <w:rFonts w:cs="Times New Roman"/>
          <w:szCs w:val="24"/>
          <w:lang w:val="lt-LT"/>
        </w:rPr>
        <w:t>,</w:t>
      </w:r>
      <w:r w:rsidR="002D4E7B" w:rsidRPr="002D4E7B">
        <w:rPr>
          <w:rFonts w:cs="Times New Roman"/>
          <w:szCs w:val="24"/>
          <w:lang w:val="lt-LT"/>
        </w:rPr>
        <w:t xml:space="preserve"> </w:t>
      </w:r>
      <w:r w:rsidR="002D4E7B">
        <w:rPr>
          <w:rFonts w:cs="Times New Roman"/>
          <w:szCs w:val="24"/>
          <w:lang w:val="lt-LT"/>
        </w:rPr>
        <w:t xml:space="preserve">Daiva </w:t>
      </w:r>
      <w:proofErr w:type="spellStart"/>
      <w:r w:rsidR="002D4E7B">
        <w:rPr>
          <w:rFonts w:cs="Times New Roman"/>
          <w:szCs w:val="24"/>
          <w:lang w:val="lt-LT"/>
        </w:rPr>
        <w:t>Vilkickienė</w:t>
      </w:r>
      <w:proofErr w:type="spellEnd"/>
      <w:r w:rsidR="002D4E7B">
        <w:rPr>
          <w:rFonts w:cs="Times New Roman"/>
          <w:szCs w:val="24"/>
          <w:lang w:val="lt-LT"/>
        </w:rPr>
        <w:t>.</w:t>
      </w:r>
    </w:p>
    <w:p w14:paraId="36D2A232" w14:textId="292EF865" w:rsidR="00E82034" w:rsidRPr="002A2D12" w:rsidRDefault="00E82034" w:rsidP="00E82034">
      <w:pPr>
        <w:spacing w:after="0" w:line="240" w:lineRule="auto"/>
        <w:ind w:firstLine="720"/>
        <w:jc w:val="both"/>
        <w:rPr>
          <w:rFonts w:cs="Times New Roman"/>
          <w:szCs w:val="24"/>
          <w:lang w:val="lt-LT"/>
        </w:rPr>
      </w:pPr>
      <w:r w:rsidRPr="002A2D12">
        <w:rPr>
          <w:rFonts w:cs="Times New Roman"/>
          <w:szCs w:val="24"/>
          <w:lang w:val="lt-LT"/>
        </w:rPr>
        <w:t>Nedalyvavo:</w:t>
      </w:r>
      <w:r>
        <w:rPr>
          <w:rFonts w:cs="Times New Roman"/>
          <w:szCs w:val="24"/>
          <w:lang w:val="lt-LT"/>
        </w:rPr>
        <w:t xml:space="preserve"> </w:t>
      </w:r>
      <w:r w:rsidR="00272F67">
        <w:rPr>
          <w:rFonts w:cs="Times New Roman"/>
          <w:szCs w:val="24"/>
          <w:lang w:val="lt-LT"/>
        </w:rPr>
        <w:t xml:space="preserve">Ligita </w:t>
      </w:r>
      <w:proofErr w:type="spellStart"/>
      <w:r w:rsidR="00272F67">
        <w:rPr>
          <w:rFonts w:cs="Times New Roman"/>
          <w:szCs w:val="24"/>
          <w:lang w:val="lt-LT"/>
        </w:rPr>
        <w:t>Žiaugrien</w:t>
      </w:r>
      <w:r w:rsidR="00391E39">
        <w:rPr>
          <w:rFonts w:cs="Times New Roman"/>
          <w:szCs w:val="24"/>
          <w:lang w:val="lt-LT"/>
        </w:rPr>
        <w:t>ė</w:t>
      </w:r>
      <w:proofErr w:type="spellEnd"/>
      <w:r w:rsidR="00391E39">
        <w:rPr>
          <w:rFonts w:cs="Times New Roman"/>
          <w:szCs w:val="24"/>
          <w:lang w:val="lt-LT"/>
        </w:rPr>
        <w:t xml:space="preserve"> (informavo</w:t>
      </w:r>
      <w:r w:rsidR="00C3715E">
        <w:rPr>
          <w:rFonts w:cs="Times New Roman"/>
          <w:szCs w:val="24"/>
          <w:lang w:val="lt-LT"/>
        </w:rPr>
        <w:t>,</w:t>
      </w:r>
      <w:r w:rsidR="00391E39">
        <w:rPr>
          <w:rFonts w:cs="Times New Roman"/>
          <w:szCs w:val="24"/>
          <w:lang w:val="lt-LT"/>
        </w:rPr>
        <w:t xml:space="preserve"> nuomonę </w:t>
      </w:r>
      <w:r w:rsidR="00C3715E">
        <w:rPr>
          <w:rFonts w:cs="Times New Roman"/>
          <w:szCs w:val="24"/>
          <w:lang w:val="lt-LT"/>
        </w:rPr>
        <w:t>pareiškė</w:t>
      </w:r>
      <w:r w:rsidR="00391E39">
        <w:rPr>
          <w:rFonts w:cs="Times New Roman"/>
          <w:szCs w:val="24"/>
          <w:lang w:val="lt-LT"/>
        </w:rPr>
        <w:t xml:space="preserve"> raš</w:t>
      </w:r>
      <w:r w:rsidR="00C3715E">
        <w:rPr>
          <w:rFonts w:cs="Times New Roman"/>
          <w:szCs w:val="24"/>
          <w:lang w:val="lt-LT"/>
        </w:rPr>
        <w:t>t</w:t>
      </w:r>
      <w:r w:rsidR="00391E39">
        <w:rPr>
          <w:rFonts w:cs="Times New Roman"/>
          <w:szCs w:val="24"/>
          <w:lang w:val="lt-LT"/>
        </w:rPr>
        <w:t>u)</w:t>
      </w:r>
      <w:r>
        <w:rPr>
          <w:rFonts w:cs="Times New Roman"/>
          <w:szCs w:val="24"/>
          <w:lang w:val="lt-LT"/>
        </w:rPr>
        <w:t xml:space="preserve">, </w:t>
      </w:r>
      <w:r w:rsidR="00272F67">
        <w:rPr>
          <w:rFonts w:cs="Times New Roman"/>
          <w:szCs w:val="24"/>
          <w:lang w:val="lt-LT"/>
        </w:rPr>
        <w:t>Vaida Trumpickaitė</w:t>
      </w:r>
      <w:r w:rsidR="003D3876">
        <w:rPr>
          <w:rFonts w:cs="Times New Roman"/>
          <w:szCs w:val="24"/>
          <w:lang w:val="lt-LT"/>
        </w:rPr>
        <w:t xml:space="preserve">, Kotryna </w:t>
      </w:r>
      <w:proofErr w:type="spellStart"/>
      <w:r w:rsidR="003D3876">
        <w:rPr>
          <w:rFonts w:cs="Times New Roman"/>
          <w:szCs w:val="24"/>
          <w:lang w:val="lt-LT"/>
        </w:rPr>
        <w:t>Laucytė</w:t>
      </w:r>
      <w:proofErr w:type="spellEnd"/>
      <w:r w:rsidR="003D3876">
        <w:rPr>
          <w:rFonts w:cs="Times New Roman"/>
          <w:szCs w:val="24"/>
          <w:lang w:val="lt-LT"/>
        </w:rPr>
        <w:t xml:space="preserve">, Eglė </w:t>
      </w:r>
      <w:proofErr w:type="spellStart"/>
      <w:r w:rsidR="003D3876">
        <w:rPr>
          <w:rFonts w:cs="Times New Roman"/>
          <w:szCs w:val="24"/>
          <w:lang w:val="lt-LT"/>
        </w:rPr>
        <w:t>Kurlavičienė</w:t>
      </w:r>
      <w:proofErr w:type="spellEnd"/>
      <w:r w:rsidR="00391E39">
        <w:rPr>
          <w:rFonts w:cs="Times New Roman"/>
          <w:szCs w:val="24"/>
          <w:lang w:val="lt-LT"/>
        </w:rPr>
        <w:t>, Birutė Dapkienė,</w:t>
      </w:r>
      <w:r w:rsidR="00C3715E" w:rsidRPr="00C3715E">
        <w:rPr>
          <w:rFonts w:cs="Times New Roman"/>
          <w:szCs w:val="24"/>
          <w:lang w:val="lt-LT"/>
        </w:rPr>
        <w:t xml:space="preserve"> </w:t>
      </w:r>
      <w:r w:rsidR="00C3715E">
        <w:rPr>
          <w:rFonts w:cs="Times New Roman"/>
          <w:szCs w:val="24"/>
          <w:lang w:val="lt-LT"/>
        </w:rPr>
        <w:t>Alicija Matiukienė.</w:t>
      </w:r>
    </w:p>
    <w:p w14:paraId="7C47B5AD" w14:textId="77777777" w:rsidR="001776F5" w:rsidRDefault="00D416B3" w:rsidP="00F7065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Cs w:val="24"/>
          <w:lang w:val="lt-LT" w:eastAsia="lt-LT"/>
        </w:rPr>
      </w:pPr>
      <w:r w:rsidRPr="00BA4E4D">
        <w:rPr>
          <w:rFonts w:eastAsia="Times New Roman" w:cs="Times New Roman"/>
          <w:color w:val="222222"/>
          <w:szCs w:val="24"/>
          <w:lang w:val="lt-LT" w:eastAsia="lt-LT"/>
        </w:rPr>
        <w:t xml:space="preserve"> </w:t>
      </w:r>
    </w:p>
    <w:p w14:paraId="4F75DA48" w14:textId="76E9A40E" w:rsidR="00D416B3" w:rsidRDefault="00D416B3" w:rsidP="00D03BA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Cs w:val="24"/>
          <w:lang w:val="lt-LT" w:eastAsia="lt-LT"/>
        </w:rPr>
      </w:pPr>
      <w:r w:rsidRPr="006754C6">
        <w:rPr>
          <w:rFonts w:eastAsia="Times New Roman" w:cs="Times New Roman"/>
          <w:szCs w:val="24"/>
          <w:lang w:val="lt-LT" w:eastAsia="lt-LT"/>
        </w:rPr>
        <w:t>DARBOTVARKĖ</w:t>
      </w:r>
      <w:r w:rsidRPr="00BA4E4D">
        <w:rPr>
          <w:rFonts w:eastAsia="Times New Roman" w:cs="Times New Roman"/>
          <w:color w:val="222222"/>
          <w:szCs w:val="24"/>
          <w:lang w:val="lt-LT" w:eastAsia="lt-LT"/>
        </w:rPr>
        <w:t>:</w:t>
      </w:r>
    </w:p>
    <w:p w14:paraId="57C378BC" w14:textId="77777777" w:rsidR="00C16AD1" w:rsidRPr="00C16AD1" w:rsidRDefault="00C16AD1" w:rsidP="00D03BAC">
      <w:pPr>
        <w:pStyle w:val="Paprastasistekstas"/>
        <w:numPr>
          <w:ilvl w:val="0"/>
          <w:numId w:val="17"/>
        </w:numPr>
        <w:tabs>
          <w:tab w:val="clear" w:pos="720"/>
          <w:tab w:val="num" w:pos="36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AD1">
        <w:rPr>
          <w:rFonts w:ascii="Times New Roman" w:eastAsia="Times New Roman" w:hAnsi="Times New Roman" w:cs="Times New Roman"/>
          <w:sz w:val="24"/>
          <w:szCs w:val="24"/>
        </w:rPr>
        <w:t xml:space="preserve">Dėl Etninės kultūros, istorijos ir tautinės atminties projektų vertinimo rezultatų apibendrinimo ir rekomendacijos direktoriui sudarymo. Pranešėja I. </w:t>
      </w:r>
      <w:proofErr w:type="spellStart"/>
      <w:r w:rsidRPr="00C16AD1">
        <w:rPr>
          <w:rFonts w:ascii="Times New Roman" w:eastAsia="Times New Roman" w:hAnsi="Times New Roman" w:cs="Times New Roman"/>
          <w:sz w:val="24"/>
          <w:szCs w:val="24"/>
        </w:rPr>
        <w:t>Matelienė</w:t>
      </w:r>
      <w:proofErr w:type="spellEnd"/>
    </w:p>
    <w:p w14:paraId="604EC414" w14:textId="70DED576" w:rsidR="001114C8" w:rsidRDefault="00C16AD1" w:rsidP="00D03BAC">
      <w:pPr>
        <w:pStyle w:val="Paprastasistekstas"/>
        <w:numPr>
          <w:ilvl w:val="0"/>
          <w:numId w:val="17"/>
        </w:numPr>
        <w:tabs>
          <w:tab w:val="clear" w:pos="720"/>
          <w:tab w:val="num" w:pos="567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AD1">
        <w:rPr>
          <w:rFonts w:ascii="Times New Roman" w:eastAsia="Times New Roman" w:hAnsi="Times New Roman" w:cs="Times New Roman"/>
          <w:sz w:val="24"/>
          <w:szCs w:val="24"/>
        </w:rPr>
        <w:t xml:space="preserve">Dėl kandidatūrų apdovanoti „Sidabro ženklu“ svarstymo ir rekomendacijos merui sudarymo. Pranešėja I. </w:t>
      </w:r>
      <w:proofErr w:type="spellStart"/>
      <w:r w:rsidRPr="00C16AD1">
        <w:rPr>
          <w:rFonts w:ascii="Times New Roman" w:eastAsia="Times New Roman" w:hAnsi="Times New Roman" w:cs="Times New Roman"/>
          <w:sz w:val="24"/>
          <w:szCs w:val="24"/>
        </w:rPr>
        <w:t>Matelienė</w:t>
      </w:r>
      <w:proofErr w:type="spellEnd"/>
    </w:p>
    <w:p w14:paraId="1073B391" w14:textId="77777777" w:rsidR="00D03BAC" w:rsidRPr="00D03BAC" w:rsidRDefault="00D03BAC" w:rsidP="00D03BAC">
      <w:pPr>
        <w:pStyle w:val="Paprastasistekstas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A429A2" w14:textId="77777777" w:rsidR="00C16AD1" w:rsidRDefault="00CF63DE" w:rsidP="00D03BAC">
      <w:pPr>
        <w:tabs>
          <w:tab w:val="left" w:pos="993"/>
          <w:tab w:val="left" w:pos="1134"/>
        </w:tabs>
        <w:spacing w:after="0"/>
        <w:ind w:firstLine="567"/>
        <w:jc w:val="both"/>
        <w:rPr>
          <w:rFonts w:eastAsia="Times New Roman" w:cs="Times New Roman"/>
          <w:szCs w:val="24"/>
        </w:rPr>
      </w:pPr>
      <w:r w:rsidRPr="005676A1">
        <w:rPr>
          <w:rFonts w:eastAsia="Times New Roman"/>
          <w:b/>
          <w:lang w:val="lt-LT"/>
        </w:rPr>
        <w:t>1. SVARSTYTA</w:t>
      </w:r>
      <w:r w:rsidRPr="005676A1">
        <w:rPr>
          <w:rFonts w:eastAsia="Times New Roman"/>
          <w:lang w:val="lt-LT"/>
        </w:rPr>
        <w:t>:</w:t>
      </w:r>
      <w:r w:rsidRPr="005676A1">
        <w:rPr>
          <w:rFonts w:eastAsia="Calibri" w:cs="Times New Roman"/>
          <w:szCs w:val="24"/>
          <w:lang w:val="en-GB" w:eastAsia="en-GB"/>
        </w:rPr>
        <w:t xml:space="preserve"> </w:t>
      </w:r>
      <w:proofErr w:type="spellStart"/>
      <w:r w:rsidR="00C16AD1" w:rsidRPr="00C16AD1">
        <w:rPr>
          <w:rFonts w:eastAsia="Times New Roman" w:cs="Times New Roman"/>
          <w:szCs w:val="24"/>
        </w:rPr>
        <w:t>Dėl</w:t>
      </w:r>
      <w:proofErr w:type="spellEnd"/>
      <w:r w:rsidR="00C16AD1" w:rsidRPr="00C16AD1">
        <w:rPr>
          <w:rFonts w:eastAsia="Times New Roman" w:cs="Times New Roman"/>
          <w:szCs w:val="24"/>
        </w:rPr>
        <w:t xml:space="preserve"> </w:t>
      </w:r>
      <w:proofErr w:type="spellStart"/>
      <w:r w:rsidR="00C16AD1" w:rsidRPr="00C16AD1">
        <w:rPr>
          <w:rFonts w:eastAsia="Times New Roman" w:cs="Times New Roman"/>
          <w:szCs w:val="24"/>
        </w:rPr>
        <w:t>Etninės</w:t>
      </w:r>
      <w:proofErr w:type="spellEnd"/>
      <w:r w:rsidR="00C16AD1" w:rsidRPr="00C16AD1">
        <w:rPr>
          <w:rFonts w:eastAsia="Times New Roman" w:cs="Times New Roman"/>
          <w:szCs w:val="24"/>
        </w:rPr>
        <w:t xml:space="preserve"> kultūros, </w:t>
      </w:r>
      <w:proofErr w:type="spellStart"/>
      <w:r w:rsidR="00C16AD1" w:rsidRPr="00C16AD1">
        <w:rPr>
          <w:rFonts w:eastAsia="Times New Roman" w:cs="Times New Roman"/>
          <w:szCs w:val="24"/>
        </w:rPr>
        <w:t>istorijos</w:t>
      </w:r>
      <w:proofErr w:type="spellEnd"/>
      <w:r w:rsidR="00C16AD1" w:rsidRPr="00C16AD1">
        <w:rPr>
          <w:rFonts w:eastAsia="Times New Roman" w:cs="Times New Roman"/>
          <w:szCs w:val="24"/>
        </w:rPr>
        <w:t xml:space="preserve"> ir </w:t>
      </w:r>
      <w:proofErr w:type="spellStart"/>
      <w:r w:rsidR="00C16AD1" w:rsidRPr="00C16AD1">
        <w:rPr>
          <w:rFonts w:eastAsia="Times New Roman" w:cs="Times New Roman"/>
          <w:szCs w:val="24"/>
        </w:rPr>
        <w:t>tautinės</w:t>
      </w:r>
      <w:proofErr w:type="spellEnd"/>
      <w:r w:rsidR="00C16AD1" w:rsidRPr="00C16AD1">
        <w:rPr>
          <w:rFonts w:eastAsia="Times New Roman" w:cs="Times New Roman"/>
          <w:szCs w:val="24"/>
        </w:rPr>
        <w:t xml:space="preserve"> </w:t>
      </w:r>
      <w:proofErr w:type="spellStart"/>
      <w:r w:rsidR="00C16AD1" w:rsidRPr="00C16AD1">
        <w:rPr>
          <w:rFonts w:eastAsia="Times New Roman" w:cs="Times New Roman"/>
          <w:szCs w:val="24"/>
        </w:rPr>
        <w:t>atminties</w:t>
      </w:r>
      <w:proofErr w:type="spellEnd"/>
      <w:r w:rsidR="00C16AD1" w:rsidRPr="00C16AD1">
        <w:rPr>
          <w:rFonts w:eastAsia="Times New Roman" w:cs="Times New Roman"/>
          <w:szCs w:val="24"/>
        </w:rPr>
        <w:t xml:space="preserve"> </w:t>
      </w:r>
      <w:proofErr w:type="spellStart"/>
      <w:r w:rsidR="00C16AD1" w:rsidRPr="00C16AD1">
        <w:rPr>
          <w:rFonts w:eastAsia="Times New Roman" w:cs="Times New Roman"/>
          <w:szCs w:val="24"/>
        </w:rPr>
        <w:t>projektų</w:t>
      </w:r>
      <w:proofErr w:type="spellEnd"/>
      <w:r w:rsidR="00C16AD1" w:rsidRPr="00C16AD1">
        <w:rPr>
          <w:rFonts w:eastAsia="Times New Roman" w:cs="Times New Roman"/>
          <w:szCs w:val="24"/>
        </w:rPr>
        <w:t xml:space="preserve"> </w:t>
      </w:r>
      <w:proofErr w:type="spellStart"/>
      <w:r w:rsidR="00C16AD1" w:rsidRPr="00C16AD1">
        <w:rPr>
          <w:rFonts w:eastAsia="Times New Roman" w:cs="Times New Roman"/>
          <w:szCs w:val="24"/>
        </w:rPr>
        <w:t>vertinimo</w:t>
      </w:r>
      <w:proofErr w:type="spellEnd"/>
      <w:r w:rsidR="00C16AD1" w:rsidRPr="00C16AD1">
        <w:rPr>
          <w:rFonts w:eastAsia="Times New Roman" w:cs="Times New Roman"/>
          <w:szCs w:val="24"/>
        </w:rPr>
        <w:t xml:space="preserve"> </w:t>
      </w:r>
      <w:proofErr w:type="spellStart"/>
      <w:r w:rsidR="00C16AD1" w:rsidRPr="00C16AD1">
        <w:rPr>
          <w:rFonts w:eastAsia="Times New Roman" w:cs="Times New Roman"/>
          <w:szCs w:val="24"/>
        </w:rPr>
        <w:t>rezultatų</w:t>
      </w:r>
      <w:proofErr w:type="spellEnd"/>
      <w:r w:rsidR="00C16AD1" w:rsidRPr="00C16AD1">
        <w:rPr>
          <w:rFonts w:eastAsia="Times New Roman" w:cs="Times New Roman"/>
          <w:szCs w:val="24"/>
        </w:rPr>
        <w:t xml:space="preserve"> </w:t>
      </w:r>
      <w:proofErr w:type="spellStart"/>
      <w:r w:rsidR="00C16AD1" w:rsidRPr="00C16AD1">
        <w:rPr>
          <w:rFonts w:eastAsia="Times New Roman" w:cs="Times New Roman"/>
          <w:szCs w:val="24"/>
        </w:rPr>
        <w:t>apibendrinimo</w:t>
      </w:r>
      <w:proofErr w:type="spellEnd"/>
      <w:r w:rsidR="00C16AD1" w:rsidRPr="00C16AD1">
        <w:rPr>
          <w:rFonts w:eastAsia="Times New Roman" w:cs="Times New Roman"/>
          <w:szCs w:val="24"/>
        </w:rPr>
        <w:t xml:space="preserve"> ir </w:t>
      </w:r>
      <w:proofErr w:type="spellStart"/>
      <w:r w:rsidR="00C16AD1" w:rsidRPr="00C16AD1">
        <w:rPr>
          <w:rFonts w:eastAsia="Times New Roman" w:cs="Times New Roman"/>
          <w:szCs w:val="24"/>
        </w:rPr>
        <w:t>rekomendacijos</w:t>
      </w:r>
      <w:proofErr w:type="spellEnd"/>
      <w:r w:rsidR="00C16AD1" w:rsidRPr="00C16AD1">
        <w:rPr>
          <w:rFonts w:eastAsia="Times New Roman" w:cs="Times New Roman"/>
          <w:szCs w:val="24"/>
        </w:rPr>
        <w:t xml:space="preserve"> </w:t>
      </w:r>
      <w:proofErr w:type="spellStart"/>
      <w:r w:rsidR="00C16AD1" w:rsidRPr="00C16AD1">
        <w:rPr>
          <w:rFonts w:eastAsia="Times New Roman" w:cs="Times New Roman"/>
          <w:szCs w:val="24"/>
        </w:rPr>
        <w:t>direktoriui</w:t>
      </w:r>
      <w:proofErr w:type="spellEnd"/>
      <w:r w:rsidR="00C16AD1" w:rsidRPr="00C16AD1">
        <w:rPr>
          <w:rFonts w:eastAsia="Times New Roman" w:cs="Times New Roman"/>
          <w:szCs w:val="24"/>
        </w:rPr>
        <w:t xml:space="preserve"> </w:t>
      </w:r>
      <w:proofErr w:type="spellStart"/>
      <w:r w:rsidR="00C16AD1" w:rsidRPr="00C16AD1">
        <w:rPr>
          <w:rFonts w:eastAsia="Times New Roman" w:cs="Times New Roman"/>
          <w:szCs w:val="24"/>
        </w:rPr>
        <w:t>sudarymo</w:t>
      </w:r>
      <w:proofErr w:type="spellEnd"/>
      <w:r w:rsidR="00C16AD1" w:rsidRPr="00C16AD1">
        <w:rPr>
          <w:rFonts w:eastAsia="Times New Roman" w:cs="Times New Roman"/>
          <w:szCs w:val="24"/>
        </w:rPr>
        <w:t xml:space="preserve">. </w:t>
      </w:r>
    </w:p>
    <w:p w14:paraId="72518179" w14:textId="2C1CD14F" w:rsidR="007D0058" w:rsidRDefault="007D0058" w:rsidP="00D03BAC">
      <w:pPr>
        <w:pStyle w:val="Sraopastraipa"/>
        <w:shd w:val="clear" w:color="auto" w:fill="FFFFFF"/>
        <w:spacing w:after="0" w:line="240" w:lineRule="auto"/>
        <w:ind w:left="0" w:firstLine="567"/>
        <w:jc w:val="both"/>
        <w:rPr>
          <w:rFonts w:eastAsia="Times New Roman" w:cs="Times New Roman"/>
          <w:szCs w:val="24"/>
          <w:lang w:val="lt-LT" w:eastAsia="lt-LT"/>
        </w:rPr>
      </w:pPr>
      <w:r>
        <w:rPr>
          <w:rFonts w:eastAsia="Times New Roman" w:cs="Times New Roman"/>
          <w:szCs w:val="24"/>
          <w:lang w:val="lt-LT" w:eastAsia="lt-LT"/>
        </w:rPr>
        <w:t xml:space="preserve">Irena </w:t>
      </w:r>
      <w:proofErr w:type="spellStart"/>
      <w:r>
        <w:rPr>
          <w:rFonts w:eastAsia="Times New Roman" w:cs="Times New Roman"/>
          <w:szCs w:val="24"/>
          <w:lang w:val="lt-LT" w:eastAsia="lt-LT"/>
        </w:rPr>
        <w:t>Matelienė</w:t>
      </w:r>
      <w:proofErr w:type="spellEnd"/>
      <w:r>
        <w:rPr>
          <w:rFonts w:eastAsia="Times New Roman" w:cs="Times New Roman"/>
          <w:szCs w:val="24"/>
          <w:lang w:val="lt-LT" w:eastAsia="lt-LT"/>
        </w:rPr>
        <w:t xml:space="preserve"> pristatė paraiškų vertinimo rezultatus. </w:t>
      </w:r>
      <w:r w:rsidR="00477988">
        <w:rPr>
          <w:szCs w:val="24"/>
          <w:lang w:val="lt-LT"/>
        </w:rPr>
        <w:t>K</w:t>
      </w:r>
      <w:r w:rsidR="00477988" w:rsidRPr="002B77AC">
        <w:rPr>
          <w:szCs w:val="24"/>
          <w:lang w:val="lt-LT"/>
        </w:rPr>
        <w:t>arių savanorių atminimo išsaugojimo veiklai</w:t>
      </w:r>
      <w:r w:rsidR="00477988">
        <w:rPr>
          <w:szCs w:val="24"/>
          <w:lang w:val="lt-LT"/>
        </w:rPr>
        <w:t xml:space="preserve"> buvo gauta viena paraiška, tad komisija vienbalsiai pritarė šios paraiškos finansavimui. E</w:t>
      </w:r>
      <w:r w:rsidR="00477988" w:rsidRPr="002E7153">
        <w:rPr>
          <w:szCs w:val="24"/>
          <w:lang w:val="lt-LT"/>
        </w:rPr>
        <w:t xml:space="preserve">tninės kultūros, istorijos ir tautinės atminties </w:t>
      </w:r>
      <w:r w:rsidR="00477988" w:rsidRPr="000C7A45">
        <w:rPr>
          <w:szCs w:val="24"/>
          <w:lang w:val="lt-LT"/>
        </w:rPr>
        <w:t>iniciatyv</w:t>
      </w:r>
      <w:r w:rsidR="00477988">
        <w:rPr>
          <w:szCs w:val="24"/>
          <w:lang w:val="lt-LT"/>
        </w:rPr>
        <w:t xml:space="preserve">oms </w:t>
      </w:r>
      <w:r w:rsidR="00354F60">
        <w:rPr>
          <w:rFonts w:eastAsia="Calibri" w:cs="Times New Roman"/>
          <w:bCs/>
          <w:szCs w:val="24"/>
          <w:lang w:val="lt-LT" w:eastAsia="en-GB"/>
        </w:rPr>
        <w:t>t</w:t>
      </w:r>
      <w:r w:rsidR="00354F60">
        <w:rPr>
          <w:rFonts w:eastAsia="Calibri" w:cs="Times New Roman"/>
          <w:bCs/>
          <w:szCs w:val="24"/>
          <w:lang w:val="lt-LT" w:eastAsia="en-GB"/>
        </w:rPr>
        <w:t>urinio vertinim</w:t>
      </w:r>
      <w:r w:rsidR="00354F60">
        <w:rPr>
          <w:rFonts w:eastAsia="Calibri" w:cs="Times New Roman"/>
          <w:bCs/>
          <w:szCs w:val="24"/>
          <w:lang w:val="lt-LT" w:eastAsia="en-GB"/>
        </w:rPr>
        <w:t>ui</w:t>
      </w:r>
      <w:r w:rsidR="00354F60">
        <w:rPr>
          <w:rFonts w:eastAsia="Calibri" w:cs="Times New Roman"/>
          <w:bCs/>
          <w:szCs w:val="24"/>
          <w:lang w:val="lt-LT" w:eastAsia="en-GB"/>
        </w:rPr>
        <w:t xml:space="preserve"> </w:t>
      </w:r>
      <w:r w:rsidR="00354F60">
        <w:rPr>
          <w:szCs w:val="24"/>
          <w:lang w:val="lt-LT"/>
        </w:rPr>
        <w:t xml:space="preserve">buvo pateikta 11 paraiškų. </w:t>
      </w:r>
      <w:r w:rsidR="00354F60">
        <w:rPr>
          <w:rFonts w:eastAsia="Calibri" w:cs="Times New Roman"/>
          <w:bCs/>
          <w:szCs w:val="24"/>
          <w:lang w:val="lt-LT" w:eastAsia="en-GB"/>
        </w:rPr>
        <w:t>Pagal vertinimo rezultatus daugiausiai balų surinko</w:t>
      </w:r>
      <w:r w:rsidR="00354F60">
        <w:rPr>
          <w:szCs w:val="24"/>
          <w:lang w:val="lt-LT"/>
        </w:rPr>
        <w:t xml:space="preserve"> 4 projektai</w:t>
      </w:r>
      <w:r w:rsidR="00D03BAC">
        <w:rPr>
          <w:szCs w:val="24"/>
          <w:lang w:val="lt-LT"/>
        </w:rPr>
        <w:t>,</w:t>
      </w:r>
      <w:r w:rsidR="00717475">
        <w:rPr>
          <w:szCs w:val="24"/>
          <w:lang w:val="lt-LT"/>
        </w:rPr>
        <w:t xml:space="preserve"> dar 1 projektas bus finansuojamas 80 proc. pagal surinktų balų skaičių.</w:t>
      </w:r>
      <w:r w:rsidR="00354F60">
        <w:rPr>
          <w:szCs w:val="24"/>
          <w:lang w:val="lt-LT"/>
        </w:rPr>
        <w:t xml:space="preserve"> Turinio vertinimo lentelė ( Protokolo priede Nr. 1)</w:t>
      </w:r>
      <w:r w:rsidR="00477988">
        <w:rPr>
          <w:szCs w:val="24"/>
          <w:lang w:val="lt-LT"/>
        </w:rPr>
        <w:t xml:space="preserve"> </w:t>
      </w:r>
    </w:p>
    <w:p w14:paraId="21F976C8" w14:textId="77777777" w:rsidR="007840C5" w:rsidRDefault="007D0058" w:rsidP="00D03BAC">
      <w:pPr>
        <w:pStyle w:val="Sraopastraipa"/>
        <w:shd w:val="clear" w:color="auto" w:fill="FFFFFF"/>
        <w:spacing w:after="0" w:line="240" w:lineRule="auto"/>
        <w:ind w:left="0" w:firstLine="567"/>
        <w:jc w:val="both"/>
        <w:rPr>
          <w:rFonts w:eastAsia="Times New Roman" w:cs="Times New Roman"/>
          <w:szCs w:val="24"/>
          <w:lang w:val="lt-LT" w:eastAsia="lt-LT"/>
        </w:rPr>
      </w:pPr>
      <w:r>
        <w:rPr>
          <w:rFonts w:eastAsia="Times New Roman" w:cs="Times New Roman"/>
          <w:szCs w:val="24"/>
          <w:lang w:val="lt-LT" w:eastAsia="lt-LT"/>
        </w:rPr>
        <w:t xml:space="preserve">Po pristatymo </w:t>
      </w:r>
      <w:r w:rsidR="00354F60">
        <w:rPr>
          <w:rFonts w:eastAsia="Times New Roman" w:cs="Times New Roman"/>
          <w:szCs w:val="24"/>
          <w:lang w:val="lt-LT" w:eastAsia="lt-LT"/>
        </w:rPr>
        <w:t>Aušra Gudgalienė</w:t>
      </w:r>
      <w:r>
        <w:rPr>
          <w:rFonts w:eastAsia="Times New Roman" w:cs="Times New Roman"/>
          <w:szCs w:val="24"/>
          <w:lang w:val="lt-LT" w:eastAsia="lt-LT"/>
        </w:rPr>
        <w:t xml:space="preserve"> pasi</w:t>
      </w:r>
      <w:r w:rsidR="00354F60">
        <w:rPr>
          <w:rFonts w:eastAsia="Times New Roman" w:cs="Times New Roman"/>
          <w:szCs w:val="24"/>
          <w:lang w:val="lt-LT" w:eastAsia="lt-LT"/>
        </w:rPr>
        <w:t xml:space="preserve">teiravo dėl projektų tęstinumo, jei projektas vykdomas nebe pirmą kartą ar vertinant projektus nereikėtų už tai skirti papildomo balo. Irena </w:t>
      </w:r>
      <w:proofErr w:type="spellStart"/>
      <w:r w:rsidR="00354F60">
        <w:rPr>
          <w:rFonts w:eastAsia="Times New Roman" w:cs="Times New Roman"/>
          <w:szCs w:val="24"/>
          <w:lang w:val="lt-LT" w:eastAsia="lt-LT"/>
        </w:rPr>
        <w:t>Matelienė</w:t>
      </w:r>
      <w:proofErr w:type="spellEnd"/>
      <w:r w:rsidR="00354F60">
        <w:rPr>
          <w:rFonts w:eastAsia="Times New Roman" w:cs="Times New Roman"/>
          <w:szCs w:val="24"/>
          <w:lang w:val="lt-LT" w:eastAsia="lt-LT"/>
        </w:rPr>
        <w:t xml:space="preserve"> pakomentavo, jog projektas tęstinis ar ne , dažniausiai laimi idėja.</w:t>
      </w:r>
    </w:p>
    <w:p w14:paraId="103688DE" w14:textId="6A9E4151" w:rsidR="007840C5" w:rsidRDefault="00354F60" w:rsidP="00D03BAC">
      <w:pPr>
        <w:pStyle w:val="Sraopastraipa"/>
        <w:shd w:val="clear" w:color="auto" w:fill="FFFFFF"/>
        <w:spacing w:after="0" w:line="240" w:lineRule="auto"/>
        <w:ind w:left="0" w:firstLine="567"/>
        <w:jc w:val="both"/>
        <w:rPr>
          <w:rFonts w:eastAsia="Times New Roman" w:cs="Times New Roman"/>
          <w:szCs w:val="24"/>
          <w:lang w:val="lt-LT" w:eastAsia="lt-LT"/>
        </w:rPr>
      </w:pPr>
      <w:proofErr w:type="spellStart"/>
      <w:r>
        <w:rPr>
          <w:rFonts w:eastAsia="Times New Roman" w:cs="Times New Roman"/>
          <w:szCs w:val="24"/>
          <w:lang w:val="lt-LT" w:eastAsia="lt-LT"/>
        </w:rPr>
        <w:t>Dijana</w:t>
      </w:r>
      <w:proofErr w:type="spellEnd"/>
      <w:r>
        <w:rPr>
          <w:rFonts w:eastAsia="Times New Roman" w:cs="Times New Roman"/>
          <w:szCs w:val="24"/>
          <w:lang w:val="lt-LT" w:eastAsia="lt-LT"/>
        </w:rPr>
        <w:t xml:space="preserve"> Meškauskienė </w:t>
      </w:r>
      <w:r w:rsidR="00717475">
        <w:rPr>
          <w:rFonts w:eastAsia="Times New Roman" w:cs="Times New Roman"/>
          <w:szCs w:val="24"/>
          <w:lang w:val="lt-LT" w:eastAsia="lt-LT"/>
        </w:rPr>
        <w:t xml:space="preserve">pasitikslino dėl projekto išliekamosios vertės vertinimo, jei pastatomas suolelis ar padaroma atminimo lentelė, tai kaip ir aiški išliekamoji vertė, jei to nėra, kaip tada </w:t>
      </w:r>
      <w:r w:rsidR="00D03BAC">
        <w:rPr>
          <w:rFonts w:eastAsia="Times New Roman" w:cs="Times New Roman"/>
          <w:szCs w:val="24"/>
          <w:lang w:val="lt-LT" w:eastAsia="lt-LT"/>
        </w:rPr>
        <w:t>vertinti?</w:t>
      </w:r>
      <w:r w:rsidR="00717475">
        <w:rPr>
          <w:rFonts w:eastAsia="Times New Roman" w:cs="Times New Roman"/>
          <w:szCs w:val="24"/>
          <w:lang w:val="lt-LT" w:eastAsia="lt-LT"/>
        </w:rPr>
        <w:t xml:space="preserve"> Irena </w:t>
      </w:r>
      <w:proofErr w:type="spellStart"/>
      <w:r w:rsidR="00717475">
        <w:rPr>
          <w:rFonts w:eastAsia="Times New Roman" w:cs="Times New Roman"/>
          <w:szCs w:val="24"/>
          <w:lang w:val="lt-LT" w:eastAsia="lt-LT"/>
        </w:rPr>
        <w:t>Matelienė</w:t>
      </w:r>
      <w:proofErr w:type="spellEnd"/>
      <w:r w:rsidR="00717475">
        <w:rPr>
          <w:rFonts w:eastAsia="Times New Roman" w:cs="Times New Roman"/>
          <w:szCs w:val="24"/>
          <w:lang w:val="lt-LT" w:eastAsia="lt-LT"/>
        </w:rPr>
        <w:t xml:space="preserve"> pakomentavo, kad </w:t>
      </w:r>
      <w:r w:rsidR="00D02F4E">
        <w:rPr>
          <w:rFonts w:eastAsia="Times New Roman" w:cs="Times New Roman"/>
          <w:szCs w:val="24"/>
          <w:lang w:val="lt-LT" w:eastAsia="lt-LT"/>
        </w:rPr>
        <w:t xml:space="preserve">idėja kokia gera bebūtų ir jei ji nėra tęstinė, po kurio laiko užsimiršta, o </w:t>
      </w:r>
      <w:r w:rsidR="00717475">
        <w:rPr>
          <w:rFonts w:eastAsia="Times New Roman" w:cs="Times New Roman"/>
          <w:szCs w:val="24"/>
          <w:lang w:val="lt-LT" w:eastAsia="lt-LT"/>
        </w:rPr>
        <w:t>kai išliekamoji vertė materiali</w:t>
      </w:r>
      <w:r w:rsidR="00D02F4E">
        <w:rPr>
          <w:rFonts w:eastAsia="Times New Roman" w:cs="Times New Roman"/>
          <w:szCs w:val="24"/>
          <w:lang w:val="lt-LT" w:eastAsia="lt-LT"/>
        </w:rPr>
        <w:t xml:space="preserve">, atitinkamai ir </w:t>
      </w:r>
      <w:r w:rsidR="00717475">
        <w:rPr>
          <w:rFonts w:eastAsia="Times New Roman" w:cs="Times New Roman"/>
          <w:szCs w:val="24"/>
          <w:lang w:val="lt-LT" w:eastAsia="lt-LT"/>
        </w:rPr>
        <w:t>vertinimo balas turėtų būti didesnis,</w:t>
      </w:r>
      <w:r w:rsidR="00D02F4E">
        <w:rPr>
          <w:rFonts w:eastAsia="Times New Roman" w:cs="Times New Roman"/>
          <w:szCs w:val="24"/>
          <w:lang w:val="lt-LT" w:eastAsia="lt-LT"/>
        </w:rPr>
        <w:t xml:space="preserve"> kadangi</w:t>
      </w:r>
      <w:r w:rsidR="00717475">
        <w:rPr>
          <w:rFonts w:eastAsia="Times New Roman" w:cs="Times New Roman"/>
          <w:szCs w:val="24"/>
          <w:lang w:val="lt-LT" w:eastAsia="lt-LT"/>
        </w:rPr>
        <w:t xml:space="preserve"> galima ilgiau pasidžiaugti esamu rezultatu</w:t>
      </w:r>
      <w:r w:rsidR="00D02F4E">
        <w:rPr>
          <w:rFonts w:eastAsia="Times New Roman" w:cs="Times New Roman"/>
          <w:szCs w:val="24"/>
          <w:lang w:val="lt-LT" w:eastAsia="lt-LT"/>
        </w:rPr>
        <w:t>.</w:t>
      </w:r>
    </w:p>
    <w:p w14:paraId="6807535C" w14:textId="59BFB007" w:rsidR="007840C5" w:rsidRDefault="007840C5" w:rsidP="00D03BAC">
      <w:pPr>
        <w:pStyle w:val="Sraopastraipa"/>
        <w:shd w:val="clear" w:color="auto" w:fill="FFFFFF"/>
        <w:spacing w:after="0" w:line="240" w:lineRule="auto"/>
        <w:ind w:left="0" w:firstLine="567"/>
        <w:jc w:val="both"/>
        <w:rPr>
          <w:rFonts w:eastAsia="Times New Roman" w:cs="Times New Roman"/>
          <w:szCs w:val="24"/>
          <w:lang w:val="lt-LT" w:eastAsia="lt-LT"/>
        </w:rPr>
      </w:pPr>
      <w:r>
        <w:rPr>
          <w:rFonts w:eastAsia="Times New Roman" w:cs="Times New Roman"/>
          <w:szCs w:val="24"/>
          <w:lang w:val="lt-LT" w:eastAsia="lt-LT"/>
        </w:rPr>
        <w:t xml:space="preserve">Aušra Gudgalienė pasidžiaugė, </w:t>
      </w:r>
      <w:r w:rsidR="00D03BAC">
        <w:rPr>
          <w:rFonts w:eastAsia="Times New Roman" w:cs="Times New Roman"/>
          <w:szCs w:val="24"/>
          <w:lang w:val="lt-LT" w:eastAsia="lt-LT"/>
        </w:rPr>
        <w:t>jog</w:t>
      </w:r>
      <w:r>
        <w:rPr>
          <w:rFonts w:eastAsia="Times New Roman" w:cs="Times New Roman"/>
          <w:szCs w:val="24"/>
          <w:lang w:val="lt-LT" w:eastAsia="lt-LT"/>
        </w:rPr>
        <w:t xml:space="preserve"> Lukštų bendruomenės projektas turi išliekamąją vertę ir, kad idėja labai gera, kuri pasitarnaus ir kaip </w:t>
      </w:r>
      <w:proofErr w:type="spellStart"/>
      <w:r>
        <w:rPr>
          <w:rFonts w:eastAsia="Times New Roman" w:cs="Times New Roman"/>
          <w:szCs w:val="24"/>
          <w:lang w:val="lt-LT" w:eastAsia="lt-LT"/>
        </w:rPr>
        <w:t>rinkodarinė</w:t>
      </w:r>
      <w:proofErr w:type="spellEnd"/>
      <w:r>
        <w:rPr>
          <w:rFonts w:eastAsia="Times New Roman" w:cs="Times New Roman"/>
          <w:szCs w:val="24"/>
          <w:lang w:val="lt-LT" w:eastAsia="lt-LT"/>
        </w:rPr>
        <w:t xml:space="preserve"> priemonė reprezentuojanti šį kraštą.</w:t>
      </w:r>
    </w:p>
    <w:p w14:paraId="380E872E" w14:textId="2F8F45CF" w:rsidR="00E756E0" w:rsidRDefault="007840C5" w:rsidP="00D03BAC">
      <w:pPr>
        <w:pStyle w:val="Sraopastraipa"/>
        <w:shd w:val="clear" w:color="auto" w:fill="FFFFFF"/>
        <w:spacing w:after="0" w:line="240" w:lineRule="auto"/>
        <w:ind w:left="0" w:firstLine="567"/>
        <w:jc w:val="both"/>
        <w:rPr>
          <w:rFonts w:eastAsia="Times New Roman" w:cs="Times New Roman"/>
          <w:szCs w:val="24"/>
          <w:lang w:val="lt-LT" w:eastAsia="lt-LT"/>
        </w:rPr>
      </w:pPr>
      <w:r>
        <w:rPr>
          <w:rFonts w:eastAsia="Times New Roman" w:cs="Times New Roman"/>
          <w:szCs w:val="24"/>
          <w:lang w:val="lt-LT" w:eastAsia="lt-LT"/>
        </w:rPr>
        <w:t>Po diskusijų e</w:t>
      </w:r>
      <w:r w:rsidR="007D0058" w:rsidRPr="00150BB8">
        <w:rPr>
          <w:rFonts w:eastAsia="Times New Roman" w:cs="Times New Roman"/>
          <w:szCs w:val="24"/>
          <w:lang w:val="lt-LT" w:eastAsia="lt-LT"/>
        </w:rPr>
        <w:t>tninės kultūros, istorijos ir tautinės atminties išsaugojimo iniciaty</w:t>
      </w:r>
      <w:r w:rsidR="007D0058">
        <w:rPr>
          <w:rFonts w:eastAsia="Times New Roman" w:cs="Times New Roman"/>
          <w:szCs w:val="24"/>
          <w:lang w:val="lt-LT" w:eastAsia="lt-LT"/>
        </w:rPr>
        <w:t xml:space="preserve">vų paraiškų vertinimo rezultatams pritarta vienbalsiai. </w:t>
      </w:r>
    </w:p>
    <w:p w14:paraId="4D162FC1" w14:textId="77777777" w:rsidR="00D03BAC" w:rsidRPr="00D03BAC" w:rsidRDefault="00D03BAC" w:rsidP="00D03BAC">
      <w:pPr>
        <w:pStyle w:val="Sraopastraipa"/>
        <w:shd w:val="clear" w:color="auto" w:fill="FFFFFF"/>
        <w:spacing w:after="0" w:line="240" w:lineRule="auto"/>
        <w:ind w:left="0" w:firstLine="567"/>
        <w:jc w:val="both"/>
        <w:rPr>
          <w:rFonts w:eastAsia="Times New Roman" w:cs="Times New Roman"/>
          <w:szCs w:val="24"/>
          <w:lang w:val="lt-LT" w:eastAsia="lt-LT"/>
        </w:rPr>
      </w:pPr>
    </w:p>
    <w:p w14:paraId="142134A9" w14:textId="77777777" w:rsidR="00256405" w:rsidRPr="00256405" w:rsidRDefault="00CF63DE" w:rsidP="00D03BAC">
      <w:pPr>
        <w:pStyle w:val="Sraopastraipa"/>
        <w:numPr>
          <w:ilvl w:val="1"/>
          <w:numId w:val="17"/>
        </w:numPr>
        <w:shd w:val="clear" w:color="auto" w:fill="FFFFFF"/>
        <w:tabs>
          <w:tab w:val="clear" w:pos="1440"/>
          <w:tab w:val="num" w:pos="1134"/>
        </w:tabs>
        <w:spacing w:after="0" w:line="240" w:lineRule="auto"/>
        <w:ind w:left="0" w:firstLine="567"/>
        <w:jc w:val="both"/>
        <w:rPr>
          <w:rFonts w:eastAsia="Times New Roman" w:cs="Times New Roman"/>
          <w:szCs w:val="24"/>
          <w:lang w:val="lt-LT" w:eastAsia="lt-LT"/>
        </w:rPr>
      </w:pPr>
      <w:r w:rsidRPr="00E756E0">
        <w:rPr>
          <w:rFonts w:eastAsia="Times New Roman"/>
          <w:b/>
          <w:lang w:val="lt-LT"/>
        </w:rPr>
        <w:t>NUTARTA</w:t>
      </w:r>
      <w:r w:rsidR="001114C8" w:rsidRPr="001114C8">
        <w:t xml:space="preserve"> </w:t>
      </w:r>
    </w:p>
    <w:p w14:paraId="704559C9" w14:textId="61617069" w:rsidR="00256405" w:rsidRPr="00256405" w:rsidRDefault="00251CED" w:rsidP="00D03BAC">
      <w:pPr>
        <w:pStyle w:val="Sraopastraipa"/>
        <w:numPr>
          <w:ilvl w:val="1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 w:cs="Times New Roman"/>
          <w:szCs w:val="24"/>
          <w:lang w:val="lt-LT" w:eastAsia="lt-LT"/>
        </w:rPr>
      </w:pPr>
      <w:r>
        <w:rPr>
          <w:rFonts w:eastAsia="Calibri" w:cs="Times New Roman"/>
          <w:bCs/>
          <w:szCs w:val="24"/>
          <w:lang w:val="lt-LT" w:eastAsia="en-GB"/>
        </w:rPr>
        <w:t xml:space="preserve">Siūlyti Rokiškio rajono administracijos direktoriui skirti finansavimą </w:t>
      </w:r>
      <w:r w:rsidRPr="002B77AC">
        <w:rPr>
          <w:szCs w:val="24"/>
          <w:lang w:val="lt-LT"/>
        </w:rPr>
        <w:t>karių savanorių atminimo išsaugojimo veikl</w:t>
      </w:r>
      <w:r>
        <w:rPr>
          <w:szCs w:val="24"/>
          <w:lang w:val="lt-LT"/>
        </w:rPr>
        <w:t>oms 100 proc. prašomos sumos;</w:t>
      </w:r>
    </w:p>
    <w:p w14:paraId="26A2EBBA" w14:textId="0555C163" w:rsidR="00256405" w:rsidRPr="00D03BAC" w:rsidRDefault="00256405" w:rsidP="00D03BAC">
      <w:pPr>
        <w:pStyle w:val="Sraopastraipa"/>
        <w:numPr>
          <w:ilvl w:val="1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 w:cs="Times New Roman"/>
          <w:szCs w:val="24"/>
          <w:lang w:val="lt-LT" w:eastAsia="lt-LT"/>
        </w:rPr>
      </w:pPr>
      <w:proofErr w:type="spellStart"/>
      <w:r>
        <w:t>Rekomenduoti</w:t>
      </w:r>
      <w:proofErr w:type="spellEnd"/>
      <w:r>
        <w:t xml:space="preserve"> </w:t>
      </w:r>
      <w:r w:rsidR="005D5B46">
        <w:rPr>
          <w:szCs w:val="24"/>
          <w:lang w:val="lt-LT"/>
        </w:rPr>
        <w:t>lėšas</w:t>
      </w:r>
      <w:r w:rsidR="005D5B46" w:rsidRPr="005D5B46">
        <w:t xml:space="preserve"> </w:t>
      </w:r>
      <w:proofErr w:type="spellStart"/>
      <w:r w:rsidR="005D5B46">
        <w:t>etninės</w:t>
      </w:r>
      <w:proofErr w:type="spellEnd"/>
      <w:r w:rsidR="005D5B46">
        <w:t xml:space="preserve"> </w:t>
      </w:r>
      <w:r w:rsidR="005D5B46" w:rsidRPr="00C16AD1">
        <w:rPr>
          <w:rFonts w:eastAsia="Times New Roman" w:cs="Times New Roman"/>
          <w:szCs w:val="24"/>
        </w:rPr>
        <w:t xml:space="preserve">kultūros, </w:t>
      </w:r>
      <w:proofErr w:type="spellStart"/>
      <w:r w:rsidR="005D5B46" w:rsidRPr="00C16AD1">
        <w:rPr>
          <w:rFonts w:eastAsia="Times New Roman" w:cs="Times New Roman"/>
          <w:szCs w:val="24"/>
        </w:rPr>
        <w:t>istorijos</w:t>
      </w:r>
      <w:proofErr w:type="spellEnd"/>
      <w:r w:rsidR="005D5B46" w:rsidRPr="00C16AD1">
        <w:rPr>
          <w:rFonts w:eastAsia="Times New Roman" w:cs="Times New Roman"/>
          <w:szCs w:val="24"/>
        </w:rPr>
        <w:t xml:space="preserve"> ir </w:t>
      </w:r>
      <w:proofErr w:type="spellStart"/>
      <w:r w:rsidR="005D5B46" w:rsidRPr="00C16AD1">
        <w:rPr>
          <w:rFonts w:eastAsia="Times New Roman" w:cs="Times New Roman"/>
          <w:szCs w:val="24"/>
        </w:rPr>
        <w:t>tautinės</w:t>
      </w:r>
      <w:proofErr w:type="spellEnd"/>
      <w:r w:rsidR="005D5B46" w:rsidRPr="00C16AD1">
        <w:rPr>
          <w:rFonts w:eastAsia="Times New Roman" w:cs="Times New Roman"/>
          <w:szCs w:val="24"/>
        </w:rPr>
        <w:t xml:space="preserve"> </w:t>
      </w:r>
      <w:proofErr w:type="spellStart"/>
      <w:r w:rsidR="005D5B46" w:rsidRPr="00C16AD1">
        <w:rPr>
          <w:rFonts w:eastAsia="Times New Roman" w:cs="Times New Roman"/>
          <w:szCs w:val="24"/>
        </w:rPr>
        <w:t>atminties</w:t>
      </w:r>
      <w:proofErr w:type="spellEnd"/>
      <w:r w:rsidR="005D5B46" w:rsidRPr="0039784A">
        <w:rPr>
          <w:rFonts w:eastAsia="Times New Roman"/>
          <w:lang w:val="lt-LT"/>
        </w:rPr>
        <w:t xml:space="preserve"> </w:t>
      </w:r>
      <w:r w:rsidR="005D5B46">
        <w:rPr>
          <w:rFonts w:eastAsia="Times New Roman"/>
          <w:lang w:val="lt-LT"/>
        </w:rPr>
        <w:t>iniciatyvoms</w:t>
      </w:r>
      <w:r w:rsidR="005D5B46">
        <w:rPr>
          <w:szCs w:val="24"/>
          <w:lang w:val="lt-LT"/>
        </w:rPr>
        <w:t xml:space="preserve"> </w:t>
      </w:r>
      <w:r w:rsidR="00D03BAC">
        <w:rPr>
          <w:rFonts w:eastAsia="Times New Roman"/>
          <w:lang w:val="lt-LT"/>
        </w:rPr>
        <w:t xml:space="preserve">finansuoti </w:t>
      </w:r>
      <w:r w:rsidRPr="00D03BAC">
        <w:rPr>
          <w:rFonts w:eastAsia="Times New Roman"/>
          <w:lang w:val="lt-LT"/>
        </w:rPr>
        <w:t>4 projekt</w:t>
      </w:r>
      <w:r w:rsidR="00D03BAC">
        <w:rPr>
          <w:rFonts w:eastAsia="Times New Roman"/>
          <w:lang w:val="lt-LT"/>
        </w:rPr>
        <w:t>us</w:t>
      </w:r>
      <w:r w:rsidRPr="00D03BAC">
        <w:rPr>
          <w:rFonts w:eastAsia="Times New Roman"/>
          <w:lang w:val="lt-LT"/>
        </w:rPr>
        <w:t xml:space="preserve"> po 100 proc. prašomos sumo</w:t>
      </w:r>
      <w:r w:rsidR="00D03BAC">
        <w:rPr>
          <w:rFonts w:eastAsia="Times New Roman"/>
          <w:lang w:val="lt-LT"/>
        </w:rPr>
        <w:t xml:space="preserve">s ir </w:t>
      </w:r>
      <w:r>
        <w:t xml:space="preserve">1 </w:t>
      </w:r>
      <w:proofErr w:type="spellStart"/>
      <w:r>
        <w:t>projekt</w:t>
      </w:r>
      <w:r w:rsidR="00D03BAC">
        <w:t>ą</w:t>
      </w:r>
      <w:proofErr w:type="spellEnd"/>
      <w:r>
        <w:t xml:space="preserve"> 80 proc. </w:t>
      </w:r>
      <w:proofErr w:type="spellStart"/>
      <w:r>
        <w:t>prašomos</w:t>
      </w:r>
      <w:proofErr w:type="spellEnd"/>
      <w:r>
        <w:t xml:space="preserve"> </w:t>
      </w:r>
      <w:proofErr w:type="spellStart"/>
      <w:r>
        <w:t>sumos</w:t>
      </w:r>
      <w:proofErr w:type="spellEnd"/>
      <w:r>
        <w:t xml:space="preserve">. </w:t>
      </w:r>
    </w:p>
    <w:p w14:paraId="0EC7E469" w14:textId="77777777" w:rsidR="00256405" w:rsidRPr="00256405" w:rsidRDefault="00256405" w:rsidP="00D03BAC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4"/>
          <w:lang w:val="lt-LT" w:eastAsia="lt-LT"/>
        </w:rPr>
      </w:pPr>
    </w:p>
    <w:p w14:paraId="38F20F36" w14:textId="45B2F4C4" w:rsidR="00D03BAC" w:rsidRDefault="00CF63DE" w:rsidP="00D03BAC">
      <w:pPr>
        <w:pStyle w:val="Paprastasistekstas"/>
        <w:numPr>
          <w:ilvl w:val="1"/>
          <w:numId w:val="17"/>
        </w:num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03BAC">
        <w:rPr>
          <w:rFonts w:ascii="Times New Roman" w:eastAsia="Times New Roman" w:hAnsi="Times New Roman" w:cs="Times New Roman"/>
          <w:b/>
          <w:sz w:val="24"/>
          <w:szCs w:val="24"/>
        </w:rPr>
        <w:t>SVARSTYTA</w:t>
      </w:r>
      <w:r w:rsidR="0039784A" w:rsidRPr="00D03BAC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D03BAC">
        <w:rPr>
          <w:rFonts w:eastAsia="Times New Roman"/>
        </w:rPr>
        <w:t xml:space="preserve"> </w:t>
      </w:r>
      <w:r w:rsidR="00D03BAC" w:rsidRPr="00D03BAC">
        <w:rPr>
          <w:rFonts w:ascii="Times New Roman" w:eastAsia="Times New Roman" w:hAnsi="Times New Roman" w:cs="Times New Roman"/>
          <w:sz w:val="24"/>
          <w:szCs w:val="24"/>
        </w:rPr>
        <w:t xml:space="preserve">Dėl kandidatūrų apdovanoti „Sidabro ženklu“ svarstymo ir rekomendacijos merui sudarymo. </w:t>
      </w:r>
      <w:r w:rsidR="00CF478E">
        <w:rPr>
          <w:rFonts w:ascii="Times New Roman" w:eastAsia="Times New Roman" w:hAnsi="Times New Roman" w:cs="Times New Roman"/>
          <w:sz w:val="24"/>
          <w:szCs w:val="24"/>
        </w:rPr>
        <w:t>Pridedama:</w:t>
      </w:r>
    </w:p>
    <w:p w14:paraId="23A2E819" w14:textId="55F4A10E" w:rsidR="00CF478E" w:rsidRDefault="00CF478E" w:rsidP="00CF478E">
      <w:pPr>
        <w:pStyle w:val="Paprastasistekstas"/>
        <w:numPr>
          <w:ilvl w:val="0"/>
          <w:numId w:val="20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Paraiška skirti kultūros ir meno apdovanojimą Leonardui Šablinskui;</w:t>
      </w:r>
    </w:p>
    <w:p w14:paraId="5DED7F02" w14:textId="50B1245C" w:rsidR="00CF478E" w:rsidRDefault="00CF478E" w:rsidP="00CF478E">
      <w:pPr>
        <w:pStyle w:val="Paprastasistekstas"/>
        <w:numPr>
          <w:ilvl w:val="0"/>
          <w:numId w:val="20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Paraiška skirti kultūros ir meno apdovanojimą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Aldonai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Žėkienei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14:paraId="7B2E4BCF" w14:textId="775D6CAD" w:rsidR="00CF478E" w:rsidRDefault="00CF478E" w:rsidP="00CF478E">
      <w:pPr>
        <w:pStyle w:val="Paprastasistekstas"/>
        <w:numPr>
          <w:ilvl w:val="0"/>
          <w:numId w:val="20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Paraiška skirti kultūros ir meno apdovanojimą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Violetai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Aleknienei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14:paraId="4ADD707E" w14:textId="782BCCD7" w:rsidR="000F5157" w:rsidRDefault="00CF478E" w:rsidP="00D03BAC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4"/>
          <w:lang w:val="lt-LT" w:eastAsia="lt-LT"/>
        </w:rPr>
      </w:pPr>
      <w:r>
        <w:rPr>
          <w:rFonts w:eastAsia="Times New Roman" w:cs="Times New Roman"/>
          <w:szCs w:val="24"/>
          <w:lang w:val="lt-LT" w:eastAsia="lt-LT"/>
        </w:rPr>
        <w:lastRenderedPageBreak/>
        <w:t>Buvo aptartos pretendentų kandidatūros.</w:t>
      </w:r>
      <w:r w:rsidR="00C34528">
        <w:rPr>
          <w:rFonts w:eastAsia="Times New Roman" w:cs="Times New Roman"/>
          <w:szCs w:val="24"/>
          <w:lang w:val="lt-LT" w:eastAsia="lt-LT"/>
        </w:rPr>
        <w:t xml:space="preserve"> Komisija vienbalsiai nusprendė apdovanojimui sidabro ženklu „Už nuopelnus Rokiškio kašto kultūrai“ siūlyti Leonardą Šablinską.</w:t>
      </w:r>
    </w:p>
    <w:p w14:paraId="3C093B63" w14:textId="77777777" w:rsidR="00D45B2E" w:rsidRDefault="00C34528" w:rsidP="00C34528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4"/>
          <w:lang w:val="lt-LT" w:eastAsia="lt-LT"/>
        </w:rPr>
      </w:pPr>
      <w:r>
        <w:rPr>
          <w:rFonts w:eastAsia="Times New Roman" w:cs="Times New Roman"/>
          <w:szCs w:val="24"/>
          <w:lang w:val="lt-LT" w:eastAsia="lt-LT"/>
        </w:rPr>
        <w:t xml:space="preserve">Aušra Gudgalienė pakomentavo, jog Leonardo Šablinsko darbai prilygsta nacionaliniam mastui, didelis indėlis į kultūrą, parama </w:t>
      </w:r>
      <w:r>
        <w:rPr>
          <w:rFonts w:eastAsia="Times New Roman" w:cs="Times New Roman"/>
          <w:szCs w:val="24"/>
          <w:lang w:val="lt-LT" w:eastAsia="lt-LT"/>
        </w:rPr>
        <w:t xml:space="preserve">kunigui Katelei ir jo fondo </w:t>
      </w:r>
      <w:r>
        <w:rPr>
          <w:rFonts w:eastAsia="Times New Roman" w:cs="Times New Roman"/>
          <w:szCs w:val="24"/>
          <w:lang w:val="lt-LT" w:eastAsia="lt-LT"/>
        </w:rPr>
        <w:t>į</w:t>
      </w:r>
      <w:r>
        <w:rPr>
          <w:rFonts w:eastAsia="Times New Roman" w:cs="Times New Roman"/>
          <w:szCs w:val="24"/>
          <w:lang w:val="lt-LT" w:eastAsia="lt-LT"/>
        </w:rPr>
        <w:t>k</w:t>
      </w:r>
      <w:r>
        <w:rPr>
          <w:rFonts w:eastAsia="Times New Roman" w:cs="Times New Roman"/>
          <w:szCs w:val="24"/>
          <w:lang w:val="lt-LT" w:eastAsia="lt-LT"/>
        </w:rPr>
        <w:t>ū</w:t>
      </w:r>
      <w:r>
        <w:rPr>
          <w:rFonts w:eastAsia="Times New Roman" w:cs="Times New Roman"/>
          <w:szCs w:val="24"/>
          <w:lang w:val="lt-LT" w:eastAsia="lt-LT"/>
        </w:rPr>
        <w:t>rimas</w:t>
      </w:r>
      <w:r>
        <w:rPr>
          <w:rFonts w:eastAsia="Times New Roman" w:cs="Times New Roman"/>
          <w:szCs w:val="24"/>
          <w:lang w:val="lt-LT" w:eastAsia="lt-LT"/>
        </w:rPr>
        <w:t xml:space="preserve">, daug kitų ryškių darbų, kurie matomi ne tik rajone bet ir už jo ribų. </w:t>
      </w:r>
      <w:r w:rsidR="00B01745">
        <w:rPr>
          <w:rFonts w:eastAsia="Times New Roman" w:cs="Times New Roman"/>
          <w:szCs w:val="24"/>
          <w:lang w:val="lt-LT" w:eastAsia="lt-LT"/>
        </w:rPr>
        <w:t xml:space="preserve">Irena </w:t>
      </w:r>
      <w:proofErr w:type="spellStart"/>
      <w:r w:rsidR="00B01745">
        <w:rPr>
          <w:rFonts w:eastAsia="Times New Roman" w:cs="Times New Roman"/>
          <w:szCs w:val="24"/>
          <w:lang w:val="lt-LT" w:eastAsia="lt-LT"/>
        </w:rPr>
        <w:t>Matelienė</w:t>
      </w:r>
      <w:proofErr w:type="spellEnd"/>
      <w:r w:rsidR="00B01745">
        <w:rPr>
          <w:rFonts w:eastAsia="Times New Roman" w:cs="Times New Roman"/>
          <w:szCs w:val="24"/>
          <w:lang w:val="lt-LT" w:eastAsia="lt-LT"/>
        </w:rPr>
        <w:t xml:space="preserve"> pavardino visus prisidėjimus ir darbus, paminėjo, jog šis žmogus </w:t>
      </w:r>
      <w:r w:rsidR="00D45B2E">
        <w:rPr>
          <w:rFonts w:eastAsia="Times New Roman" w:cs="Times New Roman"/>
          <w:szCs w:val="24"/>
          <w:lang w:val="lt-LT" w:eastAsia="lt-LT"/>
        </w:rPr>
        <w:t>padengia ne mažai kultūrinių sričių, įsigilindamas į kiekvieną sritį labai atsakingai (varpai, liturgija, teatras).</w:t>
      </w:r>
    </w:p>
    <w:p w14:paraId="36F4F985" w14:textId="62295E18" w:rsidR="001114C8" w:rsidRPr="00D45B2E" w:rsidRDefault="0039784A" w:rsidP="00D45B2E">
      <w:pPr>
        <w:pStyle w:val="Sraopastraipa"/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 w:cs="Times New Roman"/>
          <w:szCs w:val="24"/>
          <w:lang w:val="lt-LT" w:eastAsia="lt-LT"/>
        </w:rPr>
      </w:pPr>
      <w:r w:rsidRPr="00D45B2E">
        <w:rPr>
          <w:rFonts w:eastAsia="Calibri" w:cs="Times New Roman"/>
          <w:b/>
          <w:szCs w:val="24"/>
          <w:lang w:val="en-GB" w:eastAsia="en-GB"/>
        </w:rPr>
        <w:t>NUTARTA:</w:t>
      </w:r>
      <w:r w:rsidR="000440D5" w:rsidRPr="00D45B2E">
        <w:rPr>
          <w:rFonts w:eastAsia="Calibri" w:cs="Times New Roman"/>
          <w:szCs w:val="24"/>
          <w:lang w:val="en-GB" w:eastAsia="en-GB"/>
        </w:rPr>
        <w:t xml:space="preserve"> </w:t>
      </w:r>
      <w:r w:rsidR="001114C8" w:rsidRPr="00D45B2E">
        <w:rPr>
          <w:rFonts w:eastAsia="Times New Roman" w:cs="Times New Roman"/>
          <w:szCs w:val="24"/>
          <w:lang w:val="lt-LT" w:eastAsia="lt-LT"/>
        </w:rPr>
        <w:t xml:space="preserve">sidabro ženklu „Už nuopelnus Rokiškio krašto </w:t>
      </w:r>
      <w:proofErr w:type="gramStart"/>
      <w:r w:rsidR="00D45B2E" w:rsidRPr="00D45B2E">
        <w:rPr>
          <w:rFonts w:eastAsia="Times New Roman" w:cs="Times New Roman"/>
          <w:szCs w:val="24"/>
          <w:lang w:val="lt-LT" w:eastAsia="lt-LT"/>
        </w:rPr>
        <w:t>kultūrai</w:t>
      </w:r>
      <w:r w:rsidR="00D45B2E">
        <w:rPr>
          <w:rFonts w:eastAsia="Times New Roman" w:cs="Times New Roman"/>
          <w:szCs w:val="24"/>
          <w:lang w:val="lt-LT" w:eastAsia="lt-LT"/>
        </w:rPr>
        <w:t>“ a</w:t>
      </w:r>
      <w:r w:rsidR="00D45B2E" w:rsidRPr="00D45B2E">
        <w:rPr>
          <w:rFonts w:eastAsia="Times New Roman" w:cs="Times New Roman"/>
          <w:szCs w:val="24"/>
          <w:lang w:val="lt-LT" w:eastAsia="lt-LT"/>
        </w:rPr>
        <w:t>pdovanoti</w:t>
      </w:r>
      <w:proofErr w:type="gramEnd"/>
      <w:r w:rsidR="001114C8" w:rsidRPr="00D45B2E">
        <w:rPr>
          <w:rFonts w:eastAsia="Times New Roman" w:cs="Times New Roman"/>
          <w:szCs w:val="24"/>
          <w:lang w:val="lt-LT" w:eastAsia="lt-LT"/>
        </w:rPr>
        <w:t xml:space="preserve"> </w:t>
      </w:r>
      <w:r w:rsidR="00553EC8" w:rsidRPr="00D45B2E">
        <w:rPr>
          <w:rFonts w:eastAsia="Times New Roman" w:cs="Times New Roman"/>
          <w:szCs w:val="24"/>
          <w:lang w:val="lt-LT" w:eastAsia="lt-LT"/>
        </w:rPr>
        <w:t>Leonardą Šablinską.</w:t>
      </w:r>
    </w:p>
    <w:p w14:paraId="564A32F9" w14:textId="77777777" w:rsidR="009D2196" w:rsidRDefault="009D2196" w:rsidP="00D03BAC">
      <w:pPr>
        <w:spacing w:after="0" w:line="240" w:lineRule="auto"/>
        <w:jc w:val="both"/>
        <w:rPr>
          <w:rFonts w:eastAsia="Calibri" w:cs="Times New Roman"/>
          <w:szCs w:val="24"/>
          <w:lang w:val="lt-LT" w:eastAsia="en-GB"/>
        </w:rPr>
      </w:pPr>
    </w:p>
    <w:p w14:paraId="432EBF7D" w14:textId="77777777" w:rsidR="009D2196" w:rsidRDefault="009D2196" w:rsidP="00D03BAC">
      <w:pPr>
        <w:spacing w:after="0" w:line="240" w:lineRule="auto"/>
        <w:jc w:val="both"/>
        <w:rPr>
          <w:rFonts w:eastAsia="Calibri" w:cs="Times New Roman"/>
          <w:szCs w:val="24"/>
          <w:lang w:val="lt-LT" w:eastAsia="en-GB"/>
        </w:rPr>
      </w:pPr>
    </w:p>
    <w:p w14:paraId="6342C864" w14:textId="77777777" w:rsidR="001114C8" w:rsidRDefault="001114C8" w:rsidP="00D03BAC">
      <w:pPr>
        <w:spacing w:after="0" w:line="240" w:lineRule="auto"/>
        <w:jc w:val="both"/>
        <w:rPr>
          <w:rFonts w:eastAsia="Calibri" w:cs="Times New Roman"/>
          <w:szCs w:val="24"/>
          <w:lang w:val="lt-LT" w:eastAsia="en-GB"/>
        </w:rPr>
      </w:pPr>
    </w:p>
    <w:p w14:paraId="221BDE46" w14:textId="77777777" w:rsidR="00D45B2E" w:rsidRPr="00D90549" w:rsidRDefault="00D45B2E" w:rsidP="00D03BAC">
      <w:pPr>
        <w:spacing w:after="0" w:line="240" w:lineRule="auto"/>
        <w:jc w:val="both"/>
        <w:rPr>
          <w:rFonts w:eastAsia="Calibri" w:cs="Times New Roman"/>
          <w:szCs w:val="24"/>
          <w:lang w:val="lt-LT" w:eastAsia="en-GB"/>
        </w:rPr>
      </w:pPr>
    </w:p>
    <w:p w14:paraId="6A888CA2" w14:textId="7374FDF1" w:rsidR="009472B9" w:rsidRDefault="00C23E9D" w:rsidP="00D03BAC">
      <w:pPr>
        <w:pStyle w:val="prastasiniatinklio"/>
        <w:tabs>
          <w:tab w:val="left" w:pos="7655"/>
        </w:tabs>
        <w:spacing w:before="0" w:beforeAutospacing="0" w:after="0" w:afterAutospacing="0"/>
        <w:jc w:val="both"/>
        <w:rPr>
          <w:lang w:val="lt-LT"/>
        </w:rPr>
      </w:pPr>
      <w:r>
        <w:rPr>
          <w:lang w:val="lt-LT"/>
        </w:rPr>
        <w:t>Posėdžio pirmininkė</w:t>
      </w:r>
      <w:r w:rsidR="00F570C6">
        <w:rPr>
          <w:lang w:val="lt-LT"/>
        </w:rPr>
        <w:tab/>
        <w:t>Aušra Gudgalienė</w:t>
      </w:r>
    </w:p>
    <w:p w14:paraId="34CBDF42" w14:textId="77777777" w:rsidR="00F570C6" w:rsidRDefault="00F570C6" w:rsidP="00D03BAC">
      <w:pPr>
        <w:pStyle w:val="prastasiniatinklio"/>
        <w:tabs>
          <w:tab w:val="left" w:pos="7655"/>
        </w:tabs>
        <w:spacing w:before="0" w:beforeAutospacing="0" w:after="0" w:afterAutospacing="0"/>
        <w:jc w:val="both"/>
        <w:rPr>
          <w:lang w:val="lt-LT"/>
        </w:rPr>
      </w:pPr>
    </w:p>
    <w:p w14:paraId="2712F310" w14:textId="77777777" w:rsidR="00F570C6" w:rsidRDefault="00F570C6" w:rsidP="00F570C6">
      <w:pPr>
        <w:pStyle w:val="prastasiniatinklio"/>
        <w:tabs>
          <w:tab w:val="left" w:pos="7655"/>
        </w:tabs>
        <w:spacing w:before="0" w:beforeAutospacing="0" w:after="0" w:afterAutospacing="0"/>
        <w:jc w:val="both"/>
        <w:rPr>
          <w:rFonts w:eastAsia="Times New Roman"/>
          <w:lang w:val="lt-LT"/>
        </w:rPr>
      </w:pPr>
    </w:p>
    <w:p w14:paraId="41C2823D" w14:textId="5C785C76" w:rsidR="00C23E9D" w:rsidRPr="009472B9" w:rsidRDefault="00C23E9D" w:rsidP="00F570C6">
      <w:pPr>
        <w:pStyle w:val="prastasiniatinklio"/>
        <w:tabs>
          <w:tab w:val="left" w:pos="7655"/>
        </w:tabs>
        <w:spacing w:before="0" w:beforeAutospacing="0" w:after="0" w:afterAutospacing="0"/>
        <w:jc w:val="both"/>
        <w:rPr>
          <w:rFonts w:eastAsia="Times New Roman"/>
          <w:lang w:val="lt-LT"/>
        </w:rPr>
      </w:pPr>
      <w:r>
        <w:rPr>
          <w:lang w:val="lt-LT"/>
        </w:rPr>
        <w:t xml:space="preserve">Posėdžio </w:t>
      </w:r>
      <w:r w:rsidR="007620BA">
        <w:rPr>
          <w:lang w:val="lt-LT"/>
        </w:rPr>
        <w:t>sekretorė</w:t>
      </w:r>
      <w:r w:rsidR="00F570C6">
        <w:rPr>
          <w:lang w:val="lt-LT"/>
        </w:rPr>
        <w:t xml:space="preserve"> </w:t>
      </w:r>
      <w:r w:rsidR="00F570C6">
        <w:rPr>
          <w:lang w:val="lt-LT"/>
        </w:rPr>
        <w:tab/>
        <w:t>Rasa Pugžlienė</w:t>
      </w:r>
    </w:p>
    <w:p w14:paraId="38F6F081" w14:textId="77777777" w:rsidR="00F7065E" w:rsidRDefault="00F7065E">
      <w:pPr>
        <w:pStyle w:val="prastasiniatinklio"/>
        <w:spacing w:before="0" w:beforeAutospacing="0" w:after="0" w:afterAutospacing="0"/>
        <w:ind w:firstLine="720"/>
        <w:jc w:val="both"/>
        <w:rPr>
          <w:lang w:val="lt-LT"/>
        </w:rPr>
      </w:pPr>
    </w:p>
    <w:sectPr w:rsidR="00F7065E" w:rsidSect="007E3EFA">
      <w:pgSz w:w="11907" w:h="16839" w:code="9"/>
      <w:pgMar w:top="709" w:right="56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C5233"/>
    <w:multiLevelType w:val="multilevel"/>
    <w:tmpl w:val="8C865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514659"/>
    <w:multiLevelType w:val="hybridMultilevel"/>
    <w:tmpl w:val="21E478D0"/>
    <w:lvl w:ilvl="0" w:tplc="53F665EA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3F53873"/>
    <w:multiLevelType w:val="hybridMultilevel"/>
    <w:tmpl w:val="C84A3ED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35AAA"/>
    <w:multiLevelType w:val="multilevel"/>
    <w:tmpl w:val="8C865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A95C6A"/>
    <w:multiLevelType w:val="hybridMultilevel"/>
    <w:tmpl w:val="F7506B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E7A7A"/>
    <w:multiLevelType w:val="hybridMultilevel"/>
    <w:tmpl w:val="8D3A82D4"/>
    <w:lvl w:ilvl="0" w:tplc="66FEB07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5F7657"/>
    <w:multiLevelType w:val="hybridMultilevel"/>
    <w:tmpl w:val="C5225CDE"/>
    <w:lvl w:ilvl="0" w:tplc="F4B214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D9718A2"/>
    <w:multiLevelType w:val="multilevel"/>
    <w:tmpl w:val="4AA02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9551A6"/>
    <w:multiLevelType w:val="hybridMultilevel"/>
    <w:tmpl w:val="744AAA02"/>
    <w:lvl w:ilvl="0" w:tplc="EA9ABA44">
      <w:start w:val="1"/>
      <w:numFmt w:val="decimal"/>
      <w:lvlText w:val="%1."/>
      <w:lvlJc w:val="left"/>
      <w:pPr>
        <w:ind w:left="1680" w:hanging="9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FF2B53"/>
    <w:multiLevelType w:val="hybridMultilevel"/>
    <w:tmpl w:val="CAA265C4"/>
    <w:lvl w:ilvl="0" w:tplc="A996925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 w15:restartNumberingAfterBreak="0">
    <w:nsid w:val="50B628F6"/>
    <w:multiLevelType w:val="multilevel"/>
    <w:tmpl w:val="36C8E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E608A9"/>
    <w:multiLevelType w:val="hybridMultilevel"/>
    <w:tmpl w:val="56BE1B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4951B1"/>
    <w:multiLevelType w:val="hybridMultilevel"/>
    <w:tmpl w:val="CF68689C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755729"/>
    <w:multiLevelType w:val="hybridMultilevel"/>
    <w:tmpl w:val="DB64333C"/>
    <w:lvl w:ilvl="0" w:tplc="D0B42E84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76" w:hanging="360"/>
      </w:pPr>
    </w:lvl>
    <w:lvl w:ilvl="2" w:tplc="0809001B" w:tentative="1">
      <w:start w:val="1"/>
      <w:numFmt w:val="lowerRoman"/>
      <w:lvlText w:val="%3."/>
      <w:lvlJc w:val="right"/>
      <w:pPr>
        <w:ind w:left="3096" w:hanging="180"/>
      </w:pPr>
    </w:lvl>
    <w:lvl w:ilvl="3" w:tplc="0809000F" w:tentative="1">
      <w:start w:val="1"/>
      <w:numFmt w:val="decimal"/>
      <w:lvlText w:val="%4."/>
      <w:lvlJc w:val="left"/>
      <w:pPr>
        <w:ind w:left="3816" w:hanging="360"/>
      </w:pPr>
    </w:lvl>
    <w:lvl w:ilvl="4" w:tplc="08090019" w:tentative="1">
      <w:start w:val="1"/>
      <w:numFmt w:val="lowerLetter"/>
      <w:lvlText w:val="%5."/>
      <w:lvlJc w:val="left"/>
      <w:pPr>
        <w:ind w:left="4536" w:hanging="360"/>
      </w:pPr>
    </w:lvl>
    <w:lvl w:ilvl="5" w:tplc="0809001B" w:tentative="1">
      <w:start w:val="1"/>
      <w:numFmt w:val="lowerRoman"/>
      <w:lvlText w:val="%6."/>
      <w:lvlJc w:val="right"/>
      <w:pPr>
        <w:ind w:left="5256" w:hanging="180"/>
      </w:pPr>
    </w:lvl>
    <w:lvl w:ilvl="6" w:tplc="0809000F" w:tentative="1">
      <w:start w:val="1"/>
      <w:numFmt w:val="decimal"/>
      <w:lvlText w:val="%7."/>
      <w:lvlJc w:val="left"/>
      <w:pPr>
        <w:ind w:left="5976" w:hanging="360"/>
      </w:pPr>
    </w:lvl>
    <w:lvl w:ilvl="7" w:tplc="08090019" w:tentative="1">
      <w:start w:val="1"/>
      <w:numFmt w:val="lowerLetter"/>
      <w:lvlText w:val="%8."/>
      <w:lvlJc w:val="left"/>
      <w:pPr>
        <w:ind w:left="6696" w:hanging="360"/>
      </w:pPr>
    </w:lvl>
    <w:lvl w:ilvl="8" w:tplc="08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4" w15:restartNumberingAfterBreak="0">
    <w:nsid w:val="6C1239E6"/>
    <w:multiLevelType w:val="hybridMultilevel"/>
    <w:tmpl w:val="5A700B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D554C4"/>
    <w:multiLevelType w:val="hybridMultilevel"/>
    <w:tmpl w:val="F7506B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F32F82"/>
    <w:multiLevelType w:val="hybridMultilevel"/>
    <w:tmpl w:val="ECBC71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F53177"/>
    <w:multiLevelType w:val="hybridMultilevel"/>
    <w:tmpl w:val="A2EA6D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5D664C"/>
    <w:multiLevelType w:val="hybridMultilevel"/>
    <w:tmpl w:val="58BEF65E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E380416"/>
    <w:multiLevelType w:val="multilevel"/>
    <w:tmpl w:val="CA90A68C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cstheme="minorHAnsi" w:hint="default"/>
        <w:b/>
        <w:bCs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eastAsiaTheme="minorHAnsi" w:cstheme="minorHAns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Theme="minorHAnsi" w:cstheme="minorHAns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cstheme="minorHAnsi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Theme="minorHAnsi" w:cstheme="minorHAnsi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Theme="minorHAnsi" w:cstheme="minorHAnsi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Theme="minorHAnsi" w:cstheme="minorHAnsi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Theme="minorHAnsi" w:cstheme="minorHAnsi" w:hint="default"/>
      </w:rPr>
    </w:lvl>
  </w:abstractNum>
  <w:num w:numId="1" w16cid:durableId="1482624592">
    <w:abstractNumId w:val="13"/>
  </w:num>
  <w:num w:numId="2" w16cid:durableId="1907496018">
    <w:abstractNumId w:val="11"/>
  </w:num>
  <w:num w:numId="3" w16cid:durableId="550772249">
    <w:abstractNumId w:val="5"/>
  </w:num>
  <w:num w:numId="4" w16cid:durableId="1491023912">
    <w:abstractNumId w:val="16"/>
  </w:num>
  <w:num w:numId="5" w16cid:durableId="274408626">
    <w:abstractNumId w:val="1"/>
  </w:num>
  <w:num w:numId="6" w16cid:durableId="1244296264">
    <w:abstractNumId w:val="12"/>
  </w:num>
  <w:num w:numId="7" w16cid:durableId="1526601148">
    <w:abstractNumId w:val="17"/>
  </w:num>
  <w:num w:numId="8" w16cid:durableId="1125734565">
    <w:abstractNumId w:val="2"/>
  </w:num>
  <w:num w:numId="9" w16cid:durableId="965744540">
    <w:abstractNumId w:val="4"/>
  </w:num>
  <w:num w:numId="10" w16cid:durableId="1967421453">
    <w:abstractNumId w:val="15"/>
  </w:num>
  <w:num w:numId="11" w16cid:durableId="1284383711">
    <w:abstractNumId w:val="8"/>
  </w:num>
  <w:num w:numId="12" w16cid:durableId="1580138874">
    <w:abstractNumId w:val="14"/>
  </w:num>
  <w:num w:numId="13" w16cid:durableId="1568415250">
    <w:abstractNumId w:val="9"/>
  </w:num>
  <w:num w:numId="14" w16cid:durableId="253444697">
    <w:abstractNumId w:val="6"/>
  </w:num>
  <w:num w:numId="15" w16cid:durableId="7491610">
    <w:abstractNumId w:val="0"/>
  </w:num>
  <w:num w:numId="16" w16cid:durableId="1484158608">
    <w:abstractNumId w:val="3"/>
  </w:num>
  <w:num w:numId="17" w16cid:durableId="4229949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98544785">
    <w:abstractNumId w:val="19"/>
  </w:num>
  <w:num w:numId="19" w16cid:durableId="646086095">
    <w:abstractNumId w:val="7"/>
  </w:num>
  <w:num w:numId="20" w16cid:durableId="193370810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8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14F"/>
    <w:rsid w:val="00001B95"/>
    <w:rsid w:val="00001F53"/>
    <w:rsid w:val="000049C8"/>
    <w:rsid w:val="00012C58"/>
    <w:rsid w:val="00040981"/>
    <w:rsid w:val="000440D5"/>
    <w:rsid w:val="00047FAE"/>
    <w:rsid w:val="00057B37"/>
    <w:rsid w:val="000618DA"/>
    <w:rsid w:val="0006391F"/>
    <w:rsid w:val="00065EC9"/>
    <w:rsid w:val="0007038E"/>
    <w:rsid w:val="00073DC6"/>
    <w:rsid w:val="000A1993"/>
    <w:rsid w:val="000A3ADA"/>
    <w:rsid w:val="000B034A"/>
    <w:rsid w:val="000C04AB"/>
    <w:rsid w:val="000D0838"/>
    <w:rsid w:val="000D0F55"/>
    <w:rsid w:val="000E0CA4"/>
    <w:rsid w:val="000E575B"/>
    <w:rsid w:val="000F5157"/>
    <w:rsid w:val="001020F9"/>
    <w:rsid w:val="001114C8"/>
    <w:rsid w:val="00120025"/>
    <w:rsid w:val="00121D95"/>
    <w:rsid w:val="00132D00"/>
    <w:rsid w:val="00172BA6"/>
    <w:rsid w:val="00177024"/>
    <w:rsid w:val="001776F5"/>
    <w:rsid w:val="001814BF"/>
    <w:rsid w:val="00186FB3"/>
    <w:rsid w:val="00193331"/>
    <w:rsid w:val="00194A9E"/>
    <w:rsid w:val="001A723D"/>
    <w:rsid w:val="001C0965"/>
    <w:rsid w:val="001E4F1F"/>
    <w:rsid w:val="00204035"/>
    <w:rsid w:val="00205375"/>
    <w:rsid w:val="00212462"/>
    <w:rsid w:val="00220ABD"/>
    <w:rsid w:val="002365E0"/>
    <w:rsid w:val="00237485"/>
    <w:rsid w:val="00251CED"/>
    <w:rsid w:val="00256405"/>
    <w:rsid w:val="00265848"/>
    <w:rsid w:val="00271215"/>
    <w:rsid w:val="00272F67"/>
    <w:rsid w:val="002752A3"/>
    <w:rsid w:val="0027560A"/>
    <w:rsid w:val="00277ECF"/>
    <w:rsid w:val="0028487B"/>
    <w:rsid w:val="00296C9A"/>
    <w:rsid w:val="002A20E1"/>
    <w:rsid w:val="002B3CC6"/>
    <w:rsid w:val="002B49A6"/>
    <w:rsid w:val="002C11B9"/>
    <w:rsid w:val="002C2F6C"/>
    <w:rsid w:val="002D4E7B"/>
    <w:rsid w:val="002D73AC"/>
    <w:rsid w:val="002F2D85"/>
    <w:rsid w:val="002F5710"/>
    <w:rsid w:val="0030397A"/>
    <w:rsid w:val="003045E0"/>
    <w:rsid w:val="00313466"/>
    <w:rsid w:val="003152F6"/>
    <w:rsid w:val="003160E5"/>
    <w:rsid w:val="00322A27"/>
    <w:rsid w:val="00337552"/>
    <w:rsid w:val="00354F60"/>
    <w:rsid w:val="0036696A"/>
    <w:rsid w:val="00387321"/>
    <w:rsid w:val="00391E39"/>
    <w:rsid w:val="0039784A"/>
    <w:rsid w:val="003C53A2"/>
    <w:rsid w:val="003C6546"/>
    <w:rsid w:val="003D3876"/>
    <w:rsid w:val="003E04C0"/>
    <w:rsid w:val="003F3E90"/>
    <w:rsid w:val="0040340F"/>
    <w:rsid w:val="00414BCA"/>
    <w:rsid w:val="00414E7A"/>
    <w:rsid w:val="004245A7"/>
    <w:rsid w:val="00424EA2"/>
    <w:rsid w:val="00426552"/>
    <w:rsid w:val="004531CC"/>
    <w:rsid w:val="00454285"/>
    <w:rsid w:val="00454932"/>
    <w:rsid w:val="0046072A"/>
    <w:rsid w:val="00461C62"/>
    <w:rsid w:val="00477988"/>
    <w:rsid w:val="00480E98"/>
    <w:rsid w:val="00491626"/>
    <w:rsid w:val="00496FE4"/>
    <w:rsid w:val="004A2DE3"/>
    <w:rsid w:val="004A4D22"/>
    <w:rsid w:val="004A569C"/>
    <w:rsid w:val="004A56EC"/>
    <w:rsid w:val="004B4A63"/>
    <w:rsid w:val="004C409E"/>
    <w:rsid w:val="004E2688"/>
    <w:rsid w:val="004F21F3"/>
    <w:rsid w:val="0051537D"/>
    <w:rsid w:val="00517023"/>
    <w:rsid w:val="00517039"/>
    <w:rsid w:val="00517A95"/>
    <w:rsid w:val="005427F3"/>
    <w:rsid w:val="00553C15"/>
    <w:rsid w:val="00553EC8"/>
    <w:rsid w:val="0056312B"/>
    <w:rsid w:val="005676A1"/>
    <w:rsid w:val="00573AE4"/>
    <w:rsid w:val="005929C6"/>
    <w:rsid w:val="00592FF1"/>
    <w:rsid w:val="005C5E0F"/>
    <w:rsid w:val="005D5B46"/>
    <w:rsid w:val="005F0010"/>
    <w:rsid w:val="005F768A"/>
    <w:rsid w:val="005F7DBE"/>
    <w:rsid w:val="00604194"/>
    <w:rsid w:val="00611D59"/>
    <w:rsid w:val="00616062"/>
    <w:rsid w:val="006241B7"/>
    <w:rsid w:val="00633C04"/>
    <w:rsid w:val="00637F47"/>
    <w:rsid w:val="00643058"/>
    <w:rsid w:val="00643985"/>
    <w:rsid w:val="00644066"/>
    <w:rsid w:val="006443D0"/>
    <w:rsid w:val="00653CF9"/>
    <w:rsid w:val="0065592E"/>
    <w:rsid w:val="006561C8"/>
    <w:rsid w:val="0066547F"/>
    <w:rsid w:val="0067070B"/>
    <w:rsid w:val="00671533"/>
    <w:rsid w:val="006754C6"/>
    <w:rsid w:val="00683BF0"/>
    <w:rsid w:val="00687245"/>
    <w:rsid w:val="00691ABE"/>
    <w:rsid w:val="006B1FB1"/>
    <w:rsid w:val="006C3530"/>
    <w:rsid w:val="006C6B13"/>
    <w:rsid w:val="006D5F84"/>
    <w:rsid w:val="006D79E7"/>
    <w:rsid w:val="006E1CFC"/>
    <w:rsid w:val="00700702"/>
    <w:rsid w:val="00703EA5"/>
    <w:rsid w:val="00705531"/>
    <w:rsid w:val="00717475"/>
    <w:rsid w:val="00723A8D"/>
    <w:rsid w:val="007353DE"/>
    <w:rsid w:val="0073671E"/>
    <w:rsid w:val="007375F4"/>
    <w:rsid w:val="00743C39"/>
    <w:rsid w:val="007620BA"/>
    <w:rsid w:val="007840C5"/>
    <w:rsid w:val="007876C3"/>
    <w:rsid w:val="007A02B8"/>
    <w:rsid w:val="007A1B75"/>
    <w:rsid w:val="007A3635"/>
    <w:rsid w:val="007A379F"/>
    <w:rsid w:val="007C343F"/>
    <w:rsid w:val="007D0058"/>
    <w:rsid w:val="007D19C0"/>
    <w:rsid w:val="007E3EFA"/>
    <w:rsid w:val="007F7440"/>
    <w:rsid w:val="00812780"/>
    <w:rsid w:val="00813B15"/>
    <w:rsid w:val="00820900"/>
    <w:rsid w:val="008221A6"/>
    <w:rsid w:val="0082586D"/>
    <w:rsid w:val="008330F8"/>
    <w:rsid w:val="00843D30"/>
    <w:rsid w:val="008555C8"/>
    <w:rsid w:val="00863CB4"/>
    <w:rsid w:val="00867C69"/>
    <w:rsid w:val="00893A7A"/>
    <w:rsid w:val="008A01DA"/>
    <w:rsid w:val="008A2D2C"/>
    <w:rsid w:val="008A7508"/>
    <w:rsid w:val="008B069B"/>
    <w:rsid w:val="008D2D7E"/>
    <w:rsid w:val="008D58F8"/>
    <w:rsid w:val="008E4988"/>
    <w:rsid w:val="008F0347"/>
    <w:rsid w:val="008F2825"/>
    <w:rsid w:val="008F473B"/>
    <w:rsid w:val="00910431"/>
    <w:rsid w:val="009219C3"/>
    <w:rsid w:val="00931788"/>
    <w:rsid w:val="00933F1C"/>
    <w:rsid w:val="00941641"/>
    <w:rsid w:val="009472B9"/>
    <w:rsid w:val="009746D6"/>
    <w:rsid w:val="00974AE1"/>
    <w:rsid w:val="00987212"/>
    <w:rsid w:val="00994B88"/>
    <w:rsid w:val="00994C69"/>
    <w:rsid w:val="009A5AC7"/>
    <w:rsid w:val="009B2D36"/>
    <w:rsid w:val="009C68AE"/>
    <w:rsid w:val="009D2196"/>
    <w:rsid w:val="009F1C45"/>
    <w:rsid w:val="00A024EE"/>
    <w:rsid w:val="00A03086"/>
    <w:rsid w:val="00A60989"/>
    <w:rsid w:val="00A645E5"/>
    <w:rsid w:val="00A76470"/>
    <w:rsid w:val="00A871FC"/>
    <w:rsid w:val="00A93F70"/>
    <w:rsid w:val="00A945B2"/>
    <w:rsid w:val="00AA674D"/>
    <w:rsid w:val="00AB05D5"/>
    <w:rsid w:val="00AB14BA"/>
    <w:rsid w:val="00AB1607"/>
    <w:rsid w:val="00AB4D86"/>
    <w:rsid w:val="00AD5984"/>
    <w:rsid w:val="00B01745"/>
    <w:rsid w:val="00B10D36"/>
    <w:rsid w:val="00B152DF"/>
    <w:rsid w:val="00B22BBC"/>
    <w:rsid w:val="00B30132"/>
    <w:rsid w:val="00B3097C"/>
    <w:rsid w:val="00B42873"/>
    <w:rsid w:val="00B66CE0"/>
    <w:rsid w:val="00B707A5"/>
    <w:rsid w:val="00B77765"/>
    <w:rsid w:val="00B82717"/>
    <w:rsid w:val="00B963EA"/>
    <w:rsid w:val="00B96980"/>
    <w:rsid w:val="00BA4E4D"/>
    <w:rsid w:val="00BB7D97"/>
    <w:rsid w:val="00BC0187"/>
    <w:rsid w:val="00BC3198"/>
    <w:rsid w:val="00BE1FDE"/>
    <w:rsid w:val="00C021E2"/>
    <w:rsid w:val="00C16AD1"/>
    <w:rsid w:val="00C23E9D"/>
    <w:rsid w:val="00C34528"/>
    <w:rsid w:val="00C3715E"/>
    <w:rsid w:val="00C4090D"/>
    <w:rsid w:val="00C450E7"/>
    <w:rsid w:val="00C71DFE"/>
    <w:rsid w:val="00C7261E"/>
    <w:rsid w:val="00C821CE"/>
    <w:rsid w:val="00C82FD7"/>
    <w:rsid w:val="00C8314F"/>
    <w:rsid w:val="00C94E9E"/>
    <w:rsid w:val="00C95289"/>
    <w:rsid w:val="00C95DC3"/>
    <w:rsid w:val="00C95EA2"/>
    <w:rsid w:val="00CA3B9A"/>
    <w:rsid w:val="00CB4B0F"/>
    <w:rsid w:val="00CF2D42"/>
    <w:rsid w:val="00CF478E"/>
    <w:rsid w:val="00CF4A0E"/>
    <w:rsid w:val="00CF63DE"/>
    <w:rsid w:val="00D02F4E"/>
    <w:rsid w:val="00D03BAC"/>
    <w:rsid w:val="00D1119E"/>
    <w:rsid w:val="00D12AD3"/>
    <w:rsid w:val="00D16ABF"/>
    <w:rsid w:val="00D319B1"/>
    <w:rsid w:val="00D416B3"/>
    <w:rsid w:val="00D45B2E"/>
    <w:rsid w:val="00D61A52"/>
    <w:rsid w:val="00D814C5"/>
    <w:rsid w:val="00D87CCC"/>
    <w:rsid w:val="00D9001A"/>
    <w:rsid w:val="00D90549"/>
    <w:rsid w:val="00D91223"/>
    <w:rsid w:val="00DA1563"/>
    <w:rsid w:val="00DB77ED"/>
    <w:rsid w:val="00DD366A"/>
    <w:rsid w:val="00DE0E62"/>
    <w:rsid w:val="00DE6284"/>
    <w:rsid w:val="00DE7220"/>
    <w:rsid w:val="00DF2E9B"/>
    <w:rsid w:val="00DF555F"/>
    <w:rsid w:val="00DF6EC1"/>
    <w:rsid w:val="00DF78B5"/>
    <w:rsid w:val="00E0277B"/>
    <w:rsid w:val="00E0651E"/>
    <w:rsid w:val="00E21F95"/>
    <w:rsid w:val="00E42A33"/>
    <w:rsid w:val="00E43ADA"/>
    <w:rsid w:val="00E459FD"/>
    <w:rsid w:val="00E65839"/>
    <w:rsid w:val="00E6779A"/>
    <w:rsid w:val="00E72A50"/>
    <w:rsid w:val="00E756E0"/>
    <w:rsid w:val="00E76206"/>
    <w:rsid w:val="00E82034"/>
    <w:rsid w:val="00E9601F"/>
    <w:rsid w:val="00EA2877"/>
    <w:rsid w:val="00EB77F9"/>
    <w:rsid w:val="00EC297B"/>
    <w:rsid w:val="00EC787A"/>
    <w:rsid w:val="00EF3245"/>
    <w:rsid w:val="00F00235"/>
    <w:rsid w:val="00F02009"/>
    <w:rsid w:val="00F04017"/>
    <w:rsid w:val="00F12815"/>
    <w:rsid w:val="00F3635F"/>
    <w:rsid w:val="00F407CD"/>
    <w:rsid w:val="00F427AA"/>
    <w:rsid w:val="00F4677E"/>
    <w:rsid w:val="00F570C6"/>
    <w:rsid w:val="00F7065E"/>
    <w:rsid w:val="00F7639C"/>
    <w:rsid w:val="00F81796"/>
    <w:rsid w:val="00F84ADF"/>
    <w:rsid w:val="00FA19EC"/>
    <w:rsid w:val="00FA5ED8"/>
    <w:rsid w:val="00FB03FD"/>
    <w:rsid w:val="00FB386A"/>
    <w:rsid w:val="00FB77D8"/>
    <w:rsid w:val="00FC17D9"/>
    <w:rsid w:val="00FC189D"/>
    <w:rsid w:val="00FD726B"/>
    <w:rsid w:val="00FE6FD8"/>
    <w:rsid w:val="00FF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8DBA5"/>
  <w15:docId w15:val="{E992D795-1E61-491C-A365-DF878479A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7261E"/>
    <w:rPr>
      <w:rFonts w:ascii="Times New Roman" w:hAnsi="Times New Roman" w:cstheme="minorHAnsi"/>
      <w:sz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F0347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0B034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0B034A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0B034A"/>
    <w:rPr>
      <w:rFonts w:ascii="Times New Roman" w:hAnsi="Times New Roman" w:cstheme="minorHAnsi"/>
      <w:sz w:val="20"/>
      <w:szCs w:val="20"/>
      <w:lang w:val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0B034A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0B034A"/>
    <w:rPr>
      <w:rFonts w:ascii="Times New Roman" w:hAnsi="Times New Roman" w:cstheme="minorHAnsi"/>
      <w:b/>
      <w:bCs/>
      <w:sz w:val="20"/>
      <w:szCs w:val="20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B0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B034A"/>
    <w:rPr>
      <w:rFonts w:ascii="Tahoma" w:hAnsi="Tahoma" w:cs="Tahoma"/>
      <w:sz w:val="16"/>
      <w:szCs w:val="16"/>
      <w:lang w:val="en-US"/>
    </w:rPr>
  </w:style>
  <w:style w:type="table" w:styleId="Lentelstinklelis">
    <w:name w:val="Table Grid"/>
    <w:basedOn w:val="prastojilentel"/>
    <w:uiPriority w:val="59"/>
    <w:rsid w:val="008D5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semiHidden/>
    <w:unhideWhenUsed/>
    <w:rsid w:val="008A01DA"/>
    <w:rPr>
      <w:color w:val="0000FF"/>
      <w:u w:val="single"/>
    </w:rPr>
  </w:style>
  <w:style w:type="paragraph" w:styleId="Antrats">
    <w:name w:val="header"/>
    <w:basedOn w:val="prastasis"/>
    <w:link w:val="AntratsDiagrama"/>
    <w:rsid w:val="0006391F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 w:val="20"/>
      <w:szCs w:val="20"/>
      <w:lang w:val="en-AU" w:eastAsia="lt-LT"/>
    </w:rPr>
  </w:style>
  <w:style w:type="character" w:customStyle="1" w:styleId="AntratsDiagrama">
    <w:name w:val="Antraštės Diagrama"/>
    <w:basedOn w:val="Numatytasispastraiposriftas"/>
    <w:link w:val="Antrats"/>
    <w:rsid w:val="0006391F"/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paragraph" w:styleId="prastasiniatinklio">
    <w:name w:val="Normal (Web)"/>
    <w:basedOn w:val="prastasis"/>
    <w:uiPriority w:val="99"/>
    <w:unhideWhenUsed/>
    <w:rsid w:val="007A379F"/>
    <w:pPr>
      <w:spacing w:before="100" w:beforeAutospacing="1" w:after="100" w:afterAutospacing="1" w:line="240" w:lineRule="auto"/>
    </w:pPr>
    <w:rPr>
      <w:rFonts w:eastAsia="Calibri" w:cs="Times New Roman"/>
      <w:szCs w:val="24"/>
      <w:lang w:val="en-GB" w:eastAsia="en-GB"/>
    </w:rPr>
  </w:style>
  <w:style w:type="paragraph" w:styleId="Pataisymai">
    <w:name w:val="Revision"/>
    <w:hidden/>
    <w:uiPriority w:val="99"/>
    <w:semiHidden/>
    <w:rsid w:val="00313466"/>
    <w:pPr>
      <w:spacing w:after="0" w:line="240" w:lineRule="auto"/>
    </w:pPr>
    <w:rPr>
      <w:rFonts w:ascii="Times New Roman" w:hAnsi="Times New Roman" w:cstheme="minorHAnsi"/>
      <w:sz w:val="24"/>
      <w:lang w:val="en-US"/>
    </w:rPr>
  </w:style>
  <w:style w:type="paragraph" w:styleId="Paprastasistekstas">
    <w:name w:val="Plain Text"/>
    <w:basedOn w:val="prastasis"/>
    <w:link w:val="PaprastasistekstasDiagrama"/>
    <w:uiPriority w:val="99"/>
    <w:unhideWhenUsed/>
    <w:rsid w:val="00C16AD1"/>
    <w:pPr>
      <w:spacing w:after="0" w:line="240" w:lineRule="auto"/>
    </w:pPr>
    <w:rPr>
      <w:rFonts w:ascii="Calibri" w:hAnsi="Calibri" w:cs="Calibri"/>
      <w:sz w:val="22"/>
      <w:lang w:val="lt-LT"/>
      <w14:ligatures w14:val="standardContextual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rsid w:val="00C16AD1"/>
    <w:rPr>
      <w:rFonts w:ascii="Calibri" w:hAnsi="Calibri" w:cs="Calibri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4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F6E7E-C334-4BBF-8A07-53E0B9A3D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2633</Words>
  <Characters>1502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Matelienė</dc:creator>
  <cp:lastModifiedBy>Rasa Pugžlienė</cp:lastModifiedBy>
  <cp:revision>9</cp:revision>
  <cp:lastPrinted>2022-09-05T13:24:00Z</cp:lastPrinted>
  <dcterms:created xsi:type="dcterms:W3CDTF">2024-02-05T07:04:00Z</dcterms:created>
  <dcterms:modified xsi:type="dcterms:W3CDTF">2024-03-07T09:19:00Z</dcterms:modified>
</cp:coreProperties>
</file>