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8D" w:rsidRPr="0060463B" w:rsidRDefault="0057138D" w:rsidP="00D664E0">
      <w:pPr>
        <w:spacing w:line="20" w:lineRule="atLeast"/>
        <w:jc w:val="center"/>
        <w:rPr>
          <w:rFonts w:ascii="Times New Roman" w:hAnsi="Times New Roman" w:cs="Times New Roman"/>
          <w:b/>
          <w:bCs/>
          <w:caps/>
          <w:sz w:val="32"/>
        </w:rPr>
      </w:pPr>
      <w:bookmarkStart w:id="0" w:name="_GoBack"/>
      <w:r w:rsidRPr="0060463B">
        <w:rPr>
          <w:rFonts w:ascii="Times New Roman" w:hAnsi="Times New Roman" w:cs="Times New Roman"/>
          <w:b/>
          <w:bCs/>
          <w:caps/>
        </w:rPr>
        <w:t xml:space="preserve">DĖL ROKIŠKIO RAJONO SAVIVALDYBĖS </w:t>
      </w:r>
      <w:r w:rsidR="00543574">
        <w:rPr>
          <w:rFonts w:ascii="Times New Roman" w:hAnsi="Times New Roman" w:cs="Times New Roman"/>
          <w:b/>
          <w:bCs/>
          <w:caps/>
        </w:rPr>
        <w:t xml:space="preserve">TERITORIJOS </w:t>
      </w:r>
      <w:r w:rsidR="00872CCF">
        <w:rPr>
          <w:rFonts w:ascii="Times New Roman" w:hAnsi="Times New Roman" w:cs="Times New Roman"/>
          <w:b/>
          <w:bCs/>
          <w:caps/>
        </w:rPr>
        <w:t xml:space="preserve">IR ROKIŠKIO MIESTO TERITORIJOS </w:t>
      </w:r>
      <w:r w:rsidR="00543574">
        <w:rPr>
          <w:rFonts w:ascii="Times New Roman" w:hAnsi="Times New Roman" w:cs="Times New Roman"/>
          <w:b/>
          <w:bCs/>
          <w:caps/>
        </w:rPr>
        <w:t>BENDR</w:t>
      </w:r>
      <w:r w:rsidR="00872CCF">
        <w:rPr>
          <w:rFonts w:ascii="Times New Roman" w:hAnsi="Times New Roman" w:cs="Times New Roman"/>
          <w:b/>
          <w:bCs/>
          <w:caps/>
        </w:rPr>
        <w:t>ŲJŲ PLANŲ</w:t>
      </w:r>
      <w:r w:rsidR="00543574">
        <w:rPr>
          <w:rFonts w:ascii="Times New Roman" w:hAnsi="Times New Roman" w:cs="Times New Roman"/>
          <w:b/>
          <w:bCs/>
          <w:caps/>
        </w:rPr>
        <w:t xml:space="preserve"> SPRENDINIŲ ĮGYVENDI</w:t>
      </w:r>
      <w:r w:rsidR="00872CCF">
        <w:rPr>
          <w:rFonts w:ascii="Times New Roman" w:hAnsi="Times New Roman" w:cs="Times New Roman"/>
          <w:b/>
          <w:bCs/>
          <w:caps/>
        </w:rPr>
        <w:t xml:space="preserve">NIMO STEBĖSENOS </w:t>
      </w:r>
      <w:r w:rsidR="003C7FB2">
        <w:rPr>
          <w:rFonts w:ascii="Times New Roman" w:hAnsi="Times New Roman" w:cs="Times New Roman"/>
          <w:b/>
          <w:bCs/>
          <w:caps/>
        </w:rPr>
        <w:t>2008</w:t>
      </w:r>
      <w:r w:rsidR="00E246B6">
        <w:rPr>
          <w:rFonts w:ascii="Times New Roman" w:hAnsi="Times New Roman" w:cs="Times New Roman"/>
          <w:b/>
          <w:bCs/>
          <w:caps/>
        </w:rPr>
        <w:t xml:space="preserve">-2017 M. ATASKAITŲ </w:t>
      </w:r>
      <w:r w:rsidR="00543574">
        <w:rPr>
          <w:rFonts w:ascii="Times New Roman" w:hAnsi="Times New Roman" w:cs="Times New Roman"/>
          <w:b/>
          <w:bCs/>
          <w:caps/>
        </w:rPr>
        <w:t>APROBAVIMO</w:t>
      </w:r>
    </w:p>
    <w:p w:rsidR="0057138D" w:rsidRPr="0060463B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  <w:b/>
          <w:bCs/>
          <w:caps/>
        </w:rPr>
      </w:pPr>
    </w:p>
    <w:bookmarkEnd w:id="0"/>
    <w:p w:rsidR="0057138D" w:rsidRPr="0060463B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 xml:space="preserve">2018 m. </w:t>
      </w:r>
      <w:r w:rsidR="00A24A16">
        <w:rPr>
          <w:rFonts w:ascii="Times New Roman" w:hAnsi="Times New Roman" w:cs="Times New Roman"/>
        </w:rPr>
        <w:t>gegužės 25</w:t>
      </w:r>
      <w:r w:rsidRPr="0060463B">
        <w:rPr>
          <w:rFonts w:ascii="Times New Roman" w:hAnsi="Times New Roman" w:cs="Times New Roman"/>
        </w:rPr>
        <w:t xml:space="preserve"> d. Nr. TS-</w:t>
      </w:r>
    </w:p>
    <w:p w:rsidR="0057138D" w:rsidRPr="0060463B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Rokiškis</w:t>
      </w:r>
    </w:p>
    <w:p w:rsidR="00B226A3" w:rsidRPr="0060463B" w:rsidRDefault="00B226A3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B970EE" w:rsidRPr="0060463B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400403" w:rsidRPr="00400403" w:rsidRDefault="00400403" w:rsidP="00400403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400403">
        <w:rPr>
          <w:rStyle w:val="Bodytext2TimesNewRoman"/>
          <w:rFonts w:eastAsia="Book Antiqua"/>
          <w:shd w:val="clear" w:color="auto" w:fill="FFFFFF"/>
        </w:rPr>
        <w:t>Vadovaudamasi Lietuvos Respublikos vietos savivaldos įstatymo 6 straipsnio 19 punktu, 16 straipsnio 4 dalimi, Lietuvos Respublikos teritorijų planavimo įstatymo 29 straipsnio 5 dalimi, Kompleksinio teritorijų planavimo dokumentų sprendinių įgyvendinimo stebėsenos turinio ir stebėsenos atlikimo tvarkos aprašo, patvirtinto Lietuvos Respublikos aplinkos ministro 2014 m. sausio 7 d. įsakymu Nr. D1-21 „Dėl Kompleksinio teritorijų planavimo dokumentų sprendinių įgyvendinimo stebėsenos turinio ir stebėsenos atlikimo tvarkos aprašo patvirtinimo“, 25 punktu,</w:t>
      </w:r>
      <w:r w:rsidR="006913A8">
        <w:rPr>
          <w:rStyle w:val="Bodytext2TimesNewRoman"/>
          <w:rFonts w:eastAsia="Book Antiqua"/>
          <w:shd w:val="clear" w:color="auto" w:fill="FFFFFF"/>
        </w:rPr>
        <w:t xml:space="preserve"> Rokiškio</w:t>
      </w:r>
      <w:r w:rsidRPr="00400403">
        <w:rPr>
          <w:rStyle w:val="Bodytext2TimesNewRoman"/>
          <w:rFonts w:eastAsia="Book Antiqua"/>
          <w:shd w:val="clear" w:color="auto" w:fill="FFFFFF"/>
        </w:rPr>
        <w:t xml:space="preserve"> rajono savivaldybės taryba n u s p r e n d ž i a:</w:t>
      </w:r>
    </w:p>
    <w:p w:rsidR="00872CCF" w:rsidRDefault="00400403" w:rsidP="00400403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400403">
        <w:rPr>
          <w:rStyle w:val="Bodytext2TimesNewRoman"/>
          <w:rFonts w:eastAsia="Book Antiqua"/>
          <w:shd w:val="clear" w:color="auto" w:fill="FFFFFF"/>
        </w:rPr>
        <w:t xml:space="preserve">Aprobuoti </w:t>
      </w:r>
      <w:r w:rsidR="006A5C20">
        <w:rPr>
          <w:rStyle w:val="Bodytext2TimesNewRoman"/>
          <w:rFonts w:eastAsia="Book Antiqua"/>
          <w:shd w:val="clear" w:color="auto" w:fill="FFFFFF"/>
        </w:rPr>
        <w:t>Rokiškio</w:t>
      </w:r>
      <w:r w:rsidRPr="00400403">
        <w:rPr>
          <w:rStyle w:val="Bodytext2TimesNewRoman"/>
          <w:rFonts w:eastAsia="Book Antiqua"/>
          <w:shd w:val="clear" w:color="auto" w:fill="FFFFFF"/>
        </w:rPr>
        <w:t xml:space="preserve"> rajono savivaldybės teritorijos </w:t>
      </w:r>
      <w:r w:rsidR="006A5C20">
        <w:rPr>
          <w:rStyle w:val="Bodytext2TimesNewRoman"/>
          <w:rFonts w:eastAsia="Book Antiqua"/>
          <w:shd w:val="clear" w:color="auto" w:fill="FFFFFF"/>
        </w:rPr>
        <w:t>ir R</w:t>
      </w:r>
      <w:r w:rsidR="006A5C20" w:rsidRPr="006A5C20">
        <w:rPr>
          <w:rStyle w:val="Bodytext2TimesNewRoman"/>
          <w:rFonts w:eastAsia="Book Antiqua"/>
          <w:shd w:val="clear" w:color="auto" w:fill="FFFFFF"/>
        </w:rPr>
        <w:t>okiškio miesto teritorijos bendrųjų planų sprendinių įgyvendinimo stebėsenos</w:t>
      </w:r>
      <w:r w:rsidR="006A5C20">
        <w:rPr>
          <w:rStyle w:val="Bodytext2TimesNewRoman"/>
          <w:rFonts w:eastAsia="Book Antiqua"/>
          <w:shd w:val="clear" w:color="auto" w:fill="FFFFFF"/>
        </w:rPr>
        <w:t xml:space="preserve"> </w:t>
      </w:r>
      <w:r w:rsidR="00625EEB" w:rsidRPr="00400403">
        <w:rPr>
          <w:rStyle w:val="Bodytext2TimesNewRoman"/>
          <w:rFonts w:eastAsia="Book Antiqua"/>
          <w:shd w:val="clear" w:color="auto" w:fill="FFFFFF"/>
        </w:rPr>
        <w:t>2008 – 201</w:t>
      </w:r>
      <w:r w:rsidR="00625EEB">
        <w:rPr>
          <w:rStyle w:val="Bodytext2TimesNewRoman"/>
          <w:rFonts w:eastAsia="Book Antiqua"/>
          <w:shd w:val="clear" w:color="auto" w:fill="FFFFFF"/>
        </w:rPr>
        <w:t xml:space="preserve">7 m. </w:t>
      </w:r>
      <w:r w:rsidR="006A5C20">
        <w:rPr>
          <w:rStyle w:val="Bodytext2TimesNewRoman"/>
          <w:rFonts w:eastAsia="Book Antiqua"/>
          <w:shd w:val="clear" w:color="auto" w:fill="FFFFFF"/>
        </w:rPr>
        <w:t>ataskaitas</w:t>
      </w:r>
      <w:r w:rsidRPr="00400403">
        <w:rPr>
          <w:rStyle w:val="Bodytext2TimesNewRoman"/>
          <w:rFonts w:eastAsia="Book Antiqua"/>
          <w:shd w:val="clear" w:color="auto" w:fill="FFFFFF"/>
        </w:rPr>
        <w:t xml:space="preserve"> (pridedama).</w:t>
      </w:r>
    </w:p>
    <w:p w:rsidR="009F2AB2" w:rsidRPr="0060463B" w:rsidRDefault="00C92CDE" w:rsidP="00400403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C92CDE">
        <w:rPr>
          <w:rStyle w:val="Bodytext2TimesNewRoman"/>
          <w:rFonts w:eastAsia="Book Antiqua"/>
          <w:shd w:val="clear" w:color="auto" w:fill="FFFFFF"/>
        </w:rPr>
        <w:t>Šis sprendimas per vieną mėnesį gali būti skundžiamas Regionų apygardos administracinio</w:t>
      </w:r>
      <w:r>
        <w:rPr>
          <w:rStyle w:val="Bodytext2TimesNewRoman"/>
          <w:rFonts w:eastAsia="Book Antiqua"/>
          <w:shd w:val="clear" w:color="auto" w:fill="FFFFFF"/>
        </w:rPr>
        <w:t xml:space="preserve"> </w:t>
      </w:r>
      <w:r w:rsidRPr="00C92CDE">
        <w:rPr>
          <w:rStyle w:val="Bodytext2TimesNewRoman"/>
          <w:rFonts w:eastAsia="Book Antiqua"/>
          <w:shd w:val="clear" w:color="auto" w:fill="FFFFFF"/>
        </w:rPr>
        <w:t>teismo Kauno, Klaipėdos, Šiaulių ar Panevėžio rūmams Lietuvos Respublikos administracinių bylų</w:t>
      </w:r>
      <w:r>
        <w:rPr>
          <w:rStyle w:val="Bodytext2TimesNewRoman"/>
          <w:rFonts w:eastAsia="Book Antiqua"/>
          <w:shd w:val="clear" w:color="auto" w:fill="FFFFFF"/>
        </w:rPr>
        <w:t xml:space="preserve"> </w:t>
      </w:r>
      <w:r w:rsidRPr="00C92CDE">
        <w:rPr>
          <w:rStyle w:val="Bodytext2TimesNewRoman"/>
          <w:rFonts w:eastAsia="Book Antiqua"/>
          <w:shd w:val="clear" w:color="auto" w:fill="FFFFFF"/>
        </w:rPr>
        <w:t>teisenos įstatymo nustatyta tvarka.</w:t>
      </w:r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B226A3" w:rsidRDefault="001C27DF" w:rsidP="00D664E0">
      <w:pPr>
        <w:pStyle w:val="Pagrindinistekstas"/>
        <w:tabs>
          <w:tab w:val="left" w:pos="6804"/>
        </w:tabs>
        <w:spacing w:line="20" w:lineRule="atLeast"/>
        <w:jc w:val="left"/>
        <w:rPr>
          <w:rFonts w:ascii="Times New Roman" w:hAnsi="Times New Roman"/>
        </w:rPr>
      </w:pPr>
      <w:r w:rsidRPr="0060463B">
        <w:rPr>
          <w:rFonts w:ascii="Times New Roman" w:hAnsi="Times New Roman"/>
        </w:rPr>
        <w:t>Savivaldybės meras</w:t>
      </w:r>
      <w:r w:rsidRPr="0060463B">
        <w:rPr>
          <w:rFonts w:ascii="Times New Roman" w:hAnsi="Times New Roman"/>
        </w:rPr>
        <w:tab/>
      </w:r>
      <w:r w:rsidR="00E55058">
        <w:rPr>
          <w:rFonts w:ascii="Times New Roman" w:hAnsi="Times New Roman"/>
        </w:rPr>
        <w:t>Antanas Vagonis</w:t>
      </w:r>
    </w:p>
    <w:p w:rsidR="0077450F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77450F" w:rsidRPr="0060463B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</w:pPr>
    </w:p>
    <w:p w:rsidR="00404D7B" w:rsidRPr="0060463B" w:rsidRDefault="00404D7B" w:rsidP="00E601C4">
      <w:pPr>
        <w:spacing w:line="20" w:lineRule="atLeast"/>
        <w:rPr>
          <w:sz w:val="2"/>
          <w:szCs w:val="2"/>
        </w:rPr>
        <w:sectPr w:rsidR="00404D7B" w:rsidRPr="0060463B" w:rsidSect="003D20B2">
          <w:headerReference w:type="first" r:id="rId9"/>
          <w:footerReference w:type="first" r:id="rId10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AC6D1A" w:rsidRPr="007D7E76" w:rsidRDefault="00AC6D1A" w:rsidP="00AC6D1A">
      <w:pPr>
        <w:jc w:val="center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</w:rPr>
        <w:lastRenderedPageBreak/>
        <w:t>Rokiškio rajono savivaldybės tarybai</w:t>
      </w:r>
    </w:p>
    <w:p w:rsidR="00AC6D1A" w:rsidRPr="007D7E76" w:rsidRDefault="00AC6D1A" w:rsidP="00AC6D1A">
      <w:pPr>
        <w:ind w:firstLine="567"/>
        <w:rPr>
          <w:rFonts w:ascii="Times New Roman" w:hAnsi="Times New Roman" w:cs="Times New Roman"/>
        </w:rPr>
      </w:pPr>
    </w:p>
    <w:p w:rsidR="00AC6D1A" w:rsidRDefault="00BB405C" w:rsidP="00AC6D1A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  <w:r w:rsidRPr="00BB405C">
        <w:rPr>
          <w:rFonts w:ascii="Times New Roman" w:hAnsi="Times New Roman" w:cs="Times New Roman"/>
          <w:b/>
          <w:bCs/>
          <w:caps/>
        </w:rPr>
        <w:t xml:space="preserve">DĖL ROKIŠKIO RAJONO SAVIVALDYBĖS TERITORIJOS IR ROKIŠKIO MIESTO TERITORIJOS BENDRŲJŲ PLANŲ SPRENDINIŲ ĮGYVENDINIMO STEBĖSENOS </w:t>
      </w:r>
      <w:r w:rsidR="0005520E" w:rsidRPr="00BB405C">
        <w:rPr>
          <w:rFonts w:ascii="Times New Roman" w:hAnsi="Times New Roman" w:cs="Times New Roman"/>
          <w:b/>
          <w:bCs/>
          <w:caps/>
        </w:rPr>
        <w:t>2008-2017</w:t>
      </w:r>
      <w:r w:rsidR="0005520E">
        <w:rPr>
          <w:rFonts w:ascii="Times New Roman" w:hAnsi="Times New Roman" w:cs="Times New Roman"/>
          <w:b/>
          <w:bCs/>
          <w:caps/>
        </w:rPr>
        <w:t xml:space="preserve"> M. ATASKAITŲ </w:t>
      </w:r>
      <w:r w:rsidRPr="00BB405C">
        <w:rPr>
          <w:rFonts w:ascii="Times New Roman" w:hAnsi="Times New Roman" w:cs="Times New Roman"/>
          <w:b/>
          <w:bCs/>
          <w:caps/>
        </w:rPr>
        <w:t>APROBAVIMO</w:t>
      </w:r>
    </w:p>
    <w:p w:rsidR="00AC6D1A" w:rsidRPr="007D7E76" w:rsidRDefault="00AC6D1A" w:rsidP="00AC6D1A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AC6D1A" w:rsidRPr="007D7E76" w:rsidRDefault="00AC6D1A" w:rsidP="00AC6D1A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  <w:r w:rsidRPr="007D7E76">
        <w:rPr>
          <w:rFonts w:ascii="Times New Roman" w:hAnsi="Times New Roman" w:cs="Times New Roman"/>
          <w:b/>
          <w:bCs/>
          <w:caps/>
        </w:rPr>
        <w:t>AIŠKINAMASIS RAŠTAS</w:t>
      </w:r>
    </w:p>
    <w:p w:rsidR="00AC6D1A" w:rsidRPr="007D7E76" w:rsidRDefault="00AC6D1A" w:rsidP="00AC6D1A">
      <w:pPr>
        <w:ind w:firstLine="567"/>
        <w:jc w:val="center"/>
        <w:rPr>
          <w:rFonts w:ascii="Times New Roman" w:hAnsi="Times New Roman" w:cs="Times New Roman"/>
        </w:rPr>
      </w:pPr>
    </w:p>
    <w:p w:rsidR="00AC6D1A" w:rsidRPr="00504A52" w:rsidRDefault="00AC6D1A" w:rsidP="00AC6D1A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504A52">
        <w:rPr>
          <w:rFonts w:ascii="Times New Roman" w:hAnsi="Times New Roman" w:cs="Times New Roman"/>
          <w:b/>
          <w:bCs/>
          <w:color w:val="auto"/>
        </w:rPr>
        <w:t xml:space="preserve">Parengto sprendimo projekto tikslai ir uždaviniai. </w:t>
      </w:r>
    </w:p>
    <w:p w:rsidR="009C7433" w:rsidRDefault="009C7433" w:rsidP="005C6BC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DC30B9">
        <w:rPr>
          <w:rFonts w:ascii="Times New Roman" w:hAnsi="Times New Roman" w:cs="Times New Roman"/>
          <w:b/>
          <w:bCs/>
          <w:color w:val="auto"/>
        </w:rPr>
        <w:t xml:space="preserve">Tikslas </w:t>
      </w:r>
      <w:r w:rsidRPr="009C7433">
        <w:rPr>
          <w:rFonts w:ascii="Times New Roman" w:hAnsi="Times New Roman" w:cs="Times New Roman"/>
          <w:bCs/>
          <w:color w:val="auto"/>
        </w:rPr>
        <w:t xml:space="preserve">- vadovaujantis Kompleksinio teritorijų planavimo dokumentų sprendinių įgyvendinimo </w:t>
      </w:r>
      <w:r>
        <w:rPr>
          <w:rFonts w:ascii="Times New Roman" w:hAnsi="Times New Roman" w:cs="Times New Roman"/>
          <w:bCs/>
          <w:color w:val="auto"/>
        </w:rPr>
        <w:t>stebėsenos turinio ir stebėsenos atlikimo tvarkos</w:t>
      </w:r>
      <w:r w:rsidRPr="009C7433">
        <w:rPr>
          <w:rFonts w:ascii="Times New Roman" w:hAnsi="Times New Roman" w:cs="Times New Roman"/>
          <w:bCs/>
          <w:color w:val="auto"/>
        </w:rPr>
        <w:t xml:space="preserve"> a</w:t>
      </w:r>
      <w:r>
        <w:rPr>
          <w:rFonts w:ascii="Times New Roman" w:hAnsi="Times New Roman" w:cs="Times New Roman"/>
          <w:bCs/>
          <w:color w:val="auto"/>
        </w:rPr>
        <w:t xml:space="preserve">prašo, patvirtinto Lietuvos Respublikos </w:t>
      </w:r>
      <w:r w:rsidRPr="009C7433">
        <w:rPr>
          <w:rFonts w:ascii="Times New Roman" w:hAnsi="Times New Roman" w:cs="Times New Roman"/>
          <w:bCs/>
          <w:color w:val="auto"/>
        </w:rPr>
        <w:t xml:space="preserve">aplinkos </w:t>
      </w:r>
      <w:r>
        <w:rPr>
          <w:rFonts w:ascii="Times New Roman" w:hAnsi="Times New Roman" w:cs="Times New Roman"/>
          <w:bCs/>
          <w:color w:val="auto"/>
        </w:rPr>
        <w:t xml:space="preserve">ministro 2014 m. sausio 7 d. įsakymu Nr. </w:t>
      </w:r>
      <w:r w:rsidRPr="009C7433">
        <w:rPr>
          <w:rFonts w:ascii="Times New Roman" w:hAnsi="Times New Roman" w:cs="Times New Roman"/>
          <w:bCs/>
          <w:color w:val="auto"/>
        </w:rPr>
        <w:t>D1</w:t>
      </w:r>
      <w:r>
        <w:rPr>
          <w:rFonts w:ascii="Times New Roman" w:hAnsi="Times New Roman" w:cs="Times New Roman"/>
          <w:bCs/>
          <w:color w:val="auto"/>
        </w:rPr>
        <w:t>-</w:t>
      </w:r>
      <w:r w:rsidRPr="009C7433">
        <w:rPr>
          <w:rFonts w:ascii="Times New Roman" w:hAnsi="Times New Roman" w:cs="Times New Roman"/>
          <w:bCs/>
          <w:color w:val="auto"/>
        </w:rPr>
        <w:t xml:space="preserve">21 </w:t>
      </w:r>
      <w:r>
        <w:rPr>
          <w:rFonts w:ascii="Times New Roman" w:hAnsi="Times New Roman" w:cs="Times New Roman"/>
          <w:bCs/>
          <w:color w:val="auto"/>
        </w:rPr>
        <w:t>„Dė</w:t>
      </w:r>
      <w:r w:rsidRPr="009C7433">
        <w:rPr>
          <w:rFonts w:ascii="Times New Roman" w:hAnsi="Times New Roman" w:cs="Times New Roman"/>
          <w:bCs/>
          <w:color w:val="auto"/>
        </w:rPr>
        <w:t>l</w:t>
      </w:r>
      <w:r>
        <w:rPr>
          <w:rFonts w:ascii="Times New Roman" w:hAnsi="Times New Roman" w:cs="Times New Roman"/>
          <w:bCs/>
          <w:color w:val="auto"/>
        </w:rPr>
        <w:t xml:space="preserve"> Kompleksinio teritorijų </w:t>
      </w:r>
      <w:r w:rsidRPr="009C7433">
        <w:rPr>
          <w:rFonts w:ascii="Times New Roman" w:hAnsi="Times New Roman" w:cs="Times New Roman"/>
          <w:bCs/>
          <w:color w:val="auto"/>
        </w:rPr>
        <w:t xml:space="preserve">planavimo dokumentų </w:t>
      </w:r>
      <w:r>
        <w:rPr>
          <w:rFonts w:ascii="Times New Roman" w:hAnsi="Times New Roman" w:cs="Times New Roman"/>
          <w:bCs/>
          <w:color w:val="auto"/>
        </w:rPr>
        <w:t>sprendinių įgyvendinimo stebėsenos turinio ir stebė</w:t>
      </w:r>
      <w:r w:rsidRPr="009C7433">
        <w:rPr>
          <w:rFonts w:ascii="Times New Roman" w:hAnsi="Times New Roman" w:cs="Times New Roman"/>
          <w:bCs/>
          <w:color w:val="auto"/>
        </w:rPr>
        <w:t>senos atlikimo tvar</w:t>
      </w:r>
      <w:r>
        <w:rPr>
          <w:rFonts w:ascii="Times New Roman" w:hAnsi="Times New Roman" w:cs="Times New Roman"/>
          <w:bCs/>
          <w:color w:val="auto"/>
        </w:rPr>
        <w:t>kos apraš</w:t>
      </w:r>
      <w:r w:rsidR="005C6BC7">
        <w:rPr>
          <w:rFonts w:ascii="Times New Roman" w:hAnsi="Times New Roman" w:cs="Times New Roman"/>
          <w:bCs/>
          <w:color w:val="auto"/>
        </w:rPr>
        <w:t>o patvirtinimo“, nuostatomis,</w:t>
      </w:r>
      <w:r w:rsidRPr="009C7433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Rokiškio rajono </w:t>
      </w:r>
      <w:r w:rsidRPr="009C7433">
        <w:rPr>
          <w:rFonts w:ascii="Times New Roman" w:hAnsi="Times New Roman" w:cs="Times New Roman"/>
          <w:bCs/>
          <w:color w:val="auto"/>
        </w:rPr>
        <w:t>s</w:t>
      </w:r>
      <w:r>
        <w:rPr>
          <w:rFonts w:ascii="Times New Roman" w:hAnsi="Times New Roman" w:cs="Times New Roman"/>
          <w:bCs/>
          <w:color w:val="auto"/>
        </w:rPr>
        <w:t xml:space="preserve">avivaldybės teritorijos bendrojo plano </w:t>
      </w:r>
      <w:r w:rsidRPr="009C7433">
        <w:rPr>
          <w:rFonts w:ascii="Times New Roman" w:hAnsi="Times New Roman" w:cs="Times New Roman"/>
          <w:bCs/>
          <w:color w:val="auto"/>
        </w:rPr>
        <w:t xml:space="preserve">sprendinių </w:t>
      </w:r>
      <w:r>
        <w:rPr>
          <w:rFonts w:ascii="Times New Roman" w:hAnsi="Times New Roman" w:cs="Times New Roman"/>
          <w:bCs/>
          <w:color w:val="auto"/>
        </w:rPr>
        <w:t xml:space="preserve">įgyvendinimo </w:t>
      </w:r>
      <w:r w:rsidRPr="009C7433">
        <w:rPr>
          <w:rFonts w:ascii="Times New Roman" w:hAnsi="Times New Roman" w:cs="Times New Roman"/>
          <w:bCs/>
          <w:color w:val="auto"/>
        </w:rPr>
        <w:t>programa, patvirtinta 201</w:t>
      </w:r>
      <w:r w:rsidR="005C6BC7">
        <w:rPr>
          <w:rFonts w:ascii="Times New Roman" w:hAnsi="Times New Roman" w:cs="Times New Roman"/>
          <w:bCs/>
          <w:color w:val="auto"/>
        </w:rPr>
        <w:t>8</w:t>
      </w:r>
      <w:r w:rsidRPr="009C7433">
        <w:rPr>
          <w:rFonts w:ascii="Times New Roman" w:hAnsi="Times New Roman" w:cs="Times New Roman"/>
          <w:bCs/>
          <w:color w:val="auto"/>
        </w:rPr>
        <w:t xml:space="preserve"> m. </w:t>
      </w:r>
      <w:r w:rsidR="005C6BC7">
        <w:rPr>
          <w:rFonts w:ascii="Times New Roman" w:hAnsi="Times New Roman" w:cs="Times New Roman"/>
          <w:bCs/>
          <w:color w:val="auto"/>
        </w:rPr>
        <w:t>kovo</w:t>
      </w:r>
      <w:r w:rsidRPr="009C7433">
        <w:rPr>
          <w:rFonts w:ascii="Times New Roman" w:hAnsi="Times New Roman" w:cs="Times New Roman"/>
          <w:bCs/>
          <w:color w:val="auto"/>
        </w:rPr>
        <w:t xml:space="preserve"> </w:t>
      </w:r>
      <w:r w:rsidR="005C6BC7">
        <w:rPr>
          <w:rFonts w:ascii="Times New Roman" w:hAnsi="Times New Roman" w:cs="Times New Roman"/>
          <w:bCs/>
          <w:color w:val="auto"/>
        </w:rPr>
        <w:t>2</w:t>
      </w:r>
      <w:r w:rsidRPr="009C7433">
        <w:rPr>
          <w:rFonts w:ascii="Times New Roman" w:hAnsi="Times New Roman" w:cs="Times New Roman"/>
          <w:bCs/>
          <w:color w:val="auto"/>
        </w:rPr>
        <w:t xml:space="preserve">9 d. </w:t>
      </w:r>
      <w:r>
        <w:rPr>
          <w:rFonts w:ascii="Times New Roman" w:hAnsi="Times New Roman" w:cs="Times New Roman"/>
          <w:bCs/>
          <w:color w:val="auto"/>
        </w:rPr>
        <w:t>Rokiškio rajono savivaldybė</w:t>
      </w:r>
      <w:r w:rsidRPr="009C7433">
        <w:rPr>
          <w:rFonts w:ascii="Times New Roman" w:hAnsi="Times New Roman" w:cs="Times New Roman"/>
          <w:bCs/>
          <w:color w:val="auto"/>
        </w:rPr>
        <w:t xml:space="preserve">s administracijos </w:t>
      </w:r>
      <w:r>
        <w:rPr>
          <w:rFonts w:ascii="Times New Roman" w:hAnsi="Times New Roman" w:cs="Times New Roman"/>
          <w:bCs/>
          <w:color w:val="auto"/>
        </w:rPr>
        <w:t>direktoriaus įsakymu</w:t>
      </w:r>
      <w:r w:rsidR="005C6BC7">
        <w:rPr>
          <w:rFonts w:ascii="Times New Roman" w:hAnsi="Times New Roman" w:cs="Times New Roman"/>
          <w:bCs/>
          <w:color w:val="auto"/>
        </w:rPr>
        <w:t xml:space="preserve"> Nr. </w:t>
      </w:r>
      <w:r w:rsidRPr="009C7433">
        <w:rPr>
          <w:rFonts w:ascii="Times New Roman" w:hAnsi="Times New Roman" w:cs="Times New Roman"/>
          <w:bCs/>
          <w:color w:val="auto"/>
        </w:rPr>
        <w:t>AV</w:t>
      </w:r>
      <w:r w:rsidR="005C6BC7">
        <w:rPr>
          <w:rFonts w:ascii="Times New Roman" w:hAnsi="Times New Roman" w:cs="Times New Roman"/>
          <w:bCs/>
          <w:color w:val="auto"/>
        </w:rPr>
        <w:t>-303</w:t>
      </w:r>
      <w:r w:rsidRPr="009C7433">
        <w:rPr>
          <w:rFonts w:ascii="Times New Roman" w:hAnsi="Times New Roman" w:cs="Times New Roman"/>
          <w:bCs/>
          <w:color w:val="auto"/>
        </w:rPr>
        <w:t xml:space="preserve"> </w:t>
      </w:r>
      <w:r w:rsidR="005C6BC7" w:rsidRPr="005C6BC7">
        <w:rPr>
          <w:rFonts w:ascii="Times New Roman" w:hAnsi="Times New Roman" w:cs="Times New Roman"/>
          <w:bCs/>
          <w:color w:val="auto"/>
        </w:rPr>
        <w:t>„</w:t>
      </w:r>
      <w:r w:rsidR="005C6BC7">
        <w:rPr>
          <w:rFonts w:ascii="Times New Roman" w:hAnsi="Times New Roman" w:cs="Times New Roman"/>
          <w:bCs/>
        </w:rPr>
        <w:t>Dėl R</w:t>
      </w:r>
      <w:r w:rsidR="005C6BC7" w:rsidRPr="005C6BC7">
        <w:rPr>
          <w:rFonts w:ascii="Times New Roman" w:hAnsi="Times New Roman" w:cs="Times New Roman"/>
          <w:bCs/>
        </w:rPr>
        <w:t>okiškio rajono savivaldybės teritorijos bendrojo plano sprendinių įgyvendinimo programos tvirtinimo</w:t>
      </w:r>
      <w:r w:rsidR="005C6BC7">
        <w:rPr>
          <w:rFonts w:ascii="Times New Roman" w:hAnsi="Times New Roman" w:cs="Times New Roman"/>
          <w:bCs/>
          <w:color w:val="auto"/>
        </w:rPr>
        <w:t xml:space="preserve">“ ir Rokiškio miesto teritorijos bendrojo plano </w:t>
      </w:r>
      <w:r w:rsidR="005C6BC7" w:rsidRPr="009C7433">
        <w:rPr>
          <w:rFonts w:ascii="Times New Roman" w:hAnsi="Times New Roman" w:cs="Times New Roman"/>
          <w:bCs/>
          <w:color w:val="auto"/>
        </w:rPr>
        <w:t xml:space="preserve">sprendinių </w:t>
      </w:r>
      <w:r w:rsidR="005C6BC7">
        <w:rPr>
          <w:rFonts w:ascii="Times New Roman" w:hAnsi="Times New Roman" w:cs="Times New Roman"/>
          <w:bCs/>
          <w:color w:val="auto"/>
        </w:rPr>
        <w:t xml:space="preserve">įgyvendinimo </w:t>
      </w:r>
      <w:r w:rsidR="005C6BC7" w:rsidRPr="009C7433">
        <w:rPr>
          <w:rFonts w:ascii="Times New Roman" w:hAnsi="Times New Roman" w:cs="Times New Roman"/>
          <w:bCs/>
          <w:color w:val="auto"/>
        </w:rPr>
        <w:t>programa, patvirtinta 201</w:t>
      </w:r>
      <w:r w:rsidR="005C6BC7">
        <w:rPr>
          <w:rFonts w:ascii="Times New Roman" w:hAnsi="Times New Roman" w:cs="Times New Roman"/>
          <w:bCs/>
          <w:color w:val="auto"/>
        </w:rPr>
        <w:t>8</w:t>
      </w:r>
      <w:r w:rsidR="005C6BC7" w:rsidRPr="009C7433">
        <w:rPr>
          <w:rFonts w:ascii="Times New Roman" w:hAnsi="Times New Roman" w:cs="Times New Roman"/>
          <w:bCs/>
          <w:color w:val="auto"/>
        </w:rPr>
        <w:t xml:space="preserve"> m. </w:t>
      </w:r>
      <w:r w:rsidR="005C6BC7">
        <w:rPr>
          <w:rFonts w:ascii="Times New Roman" w:hAnsi="Times New Roman" w:cs="Times New Roman"/>
          <w:bCs/>
          <w:color w:val="auto"/>
        </w:rPr>
        <w:t>kovo</w:t>
      </w:r>
      <w:r w:rsidR="005C6BC7" w:rsidRPr="009C7433">
        <w:rPr>
          <w:rFonts w:ascii="Times New Roman" w:hAnsi="Times New Roman" w:cs="Times New Roman"/>
          <w:bCs/>
          <w:color w:val="auto"/>
        </w:rPr>
        <w:t xml:space="preserve"> </w:t>
      </w:r>
      <w:r w:rsidR="005C6BC7">
        <w:rPr>
          <w:rFonts w:ascii="Times New Roman" w:hAnsi="Times New Roman" w:cs="Times New Roman"/>
          <w:bCs/>
          <w:color w:val="auto"/>
        </w:rPr>
        <w:t>2</w:t>
      </w:r>
      <w:r w:rsidR="005C6BC7" w:rsidRPr="009C7433">
        <w:rPr>
          <w:rFonts w:ascii="Times New Roman" w:hAnsi="Times New Roman" w:cs="Times New Roman"/>
          <w:bCs/>
          <w:color w:val="auto"/>
        </w:rPr>
        <w:t xml:space="preserve">9 d. </w:t>
      </w:r>
      <w:r w:rsidR="005C6BC7">
        <w:rPr>
          <w:rFonts w:ascii="Times New Roman" w:hAnsi="Times New Roman" w:cs="Times New Roman"/>
          <w:bCs/>
          <w:color w:val="auto"/>
        </w:rPr>
        <w:t>Rokiškio rajono savivaldybė</w:t>
      </w:r>
      <w:r w:rsidR="005C6BC7" w:rsidRPr="009C7433">
        <w:rPr>
          <w:rFonts w:ascii="Times New Roman" w:hAnsi="Times New Roman" w:cs="Times New Roman"/>
          <w:bCs/>
          <w:color w:val="auto"/>
        </w:rPr>
        <w:t xml:space="preserve">s administracijos </w:t>
      </w:r>
      <w:r w:rsidR="005C6BC7">
        <w:rPr>
          <w:rFonts w:ascii="Times New Roman" w:hAnsi="Times New Roman" w:cs="Times New Roman"/>
          <w:bCs/>
          <w:color w:val="auto"/>
        </w:rPr>
        <w:t xml:space="preserve">direktoriaus įsakymu Nr. </w:t>
      </w:r>
      <w:r w:rsidR="005C6BC7" w:rsidRPr="009C7433">
        <w:rPr>
          <w:rFonts w:ascii="Times New Roman" w:hAnsi="Times New Roman" w:cs="Times New Roman"/>
          <w:bCs/>
          <w:color w:val="auto"/>
        </w:rPr>
        <w:t>AV</w:t>
      </w:r>
      <w:r w:rsidR="005C6BC7">
        <w:rPr>
          <w:rFonts w:ascii="Times New Roman" w:hAnsi="Times New Roman" w:cs="Times New Roman"/>
          <w:bCs/>
          <w:color w:val="auto"/>
        </w:rPr>
        <w:t>-302</w:t>
      </w:r>
      <w:r w:rsidR="005C6BC7" w:rsidRPr="009C7433">
        <w:rPr>
          <w:rFonts w:ascii="Times New Roman" w:hAnsi="Times New Roman" w:cs="Times New Roman"/>
          <w:bCs/>
          <w:color w:val="auto"/>
        </w:rPr>
        <w:t xml:space="preserve"> </w:t>
      </w:r>
      <w:r w:rsidR="005C6BC7" w:rsidRPr="005C6BC7">
        <w:rPr>
          <w:rFonts w:ascii="Times New Roman" w:hAnsi="Times New Roman" w:cs="Times New Roman"/>
          <w:bCs/>
          <w:color w:val="auto"/>
        </w:rPr>
        <w:t>„</w:t>
      </w:r>
      <w:r w:rsidR="005C6BC7">
        <w:rPr>
          <w:rFonts w:ascii="Times New Roman" w:hAnsi="Times New Roman" w:cs="Times New Roman"/>
          <w:bCs/>
        </w:rPr>
        <w:t>Dėl R</w:t>
      </w:r>
      <w:r w:rsidR="005C6BC7" w:rsidRPr="005C6BC7">
        <w:rPr>
          <w:rFonts w:ascii="Times New Roman" w:hAnsi="Times New Roman" w:cs="Times New Roman"/>
          <w:bCs/>
        </w:rPr>
        <w:t xml:space="preserve">okiškio </w:t>
      </w:r>
      <w:r w:rsidR="005C6BC7">
        <w:rPr>
          <w:rFonts w:ascii="Times New Roman" w:hAnsi="Times New Roman" w:cs="Times New Roman"/>
          <w:bCs/>
        </w:rPr>
        <w:t>miesto</w:t>
      </w:r>
      <w:r w:rsidR="005C6BC7" w:rsidRPr="005C6BC7">
        <w:rPr>
          <w:rFonts w:ascii="Times New Roman" w:hAnsi="Times New Roman" w:cs="Times New Roman"/>
          <w:bCs/>
        </w:rPr>
        <w:t xml:space="preserve"> teritorijos bendrojo plano sprendinių įgyvendinimo programos tvirtinimo</w:t>
      </w:r>
      <w:r w:rsidR="005C6BC7">
        <w:rPr>
          <w:rFonts w:ascii="Times New Roman" w:hAnsi="Times New Roman" w:cs="Times New Roman"/>
          <w:bCs/>
          <w:color w:val="auto"/>
        </w:rPr>
        <w:t>“</w:t>
      </w:r>
      <w:r w:rsidR="006172AE">
        <w:rPr>
          <w:rFonts w:ascii="Times New Roman" w:hAnsi="Times New Roman" w:cs="Times New Roman"/>
          <w:bCs/>
          <w:color w:val="auto"/>
        </w:rPr>
        <w:t>,</w:t>
      </w:r>
      <w:r w:rsidR="00DD0542">
        <w:rPr>
          <w:rFonts w:ascii="Times New Roman" w:hAnsi="Times New Roman" w:cs="Times New Roman"/>
          <w:bCs/>
          <w:color w:val="auto"/>
        </w:rPr>
        <w:t xml:space="preserve"> aprobuoti </w:t>
      </w:r>
      <w:r w:rsidRPr="009C7433">
        <w:rPr>
          <w:rFonts w:ascii="Times New Roman" w:hAnsi="Times New Roman" w:cs="Times New Roman"/>
          <w:bCs/>
          <w:color w:val="auto"/>
        </w:rPr>
        <w:t>parengt</w:t>
      </w:r>
      <w:r w:rsidR="00F01008">
        <w:rPr>
          <w:rFonts w:ascii="Times New Roman" w:hAnsi="Times New Roman" w:cs="Times New Roman"/>
          <w:bCs/>
          <w:color w:val="auto"/>
        </w:rPr>
        <w:t>as</w:t>
      </w:r>
      <w:r w:rsidRPr="009C7433">
        <w:rPr>
          <w:rFonts w:ascii="Times New Roman" w:hAnsi="Times New Roman" w:cs="Times New Roman"/>
          <w:bCs/>
          <w:color w:val="auto"/>
        </w:rPr>
        <w:t xml:space="preserve"> </w:t>
      </w:r>
      <w:r w:rsidR="00DD0542">
        <w:rPr>
          <w:rStyle w:val="Bodytext2TimesNewRoman"/>
          <w:rFonts w:eastAsia="Book Antiqua"/>
          <w:shd w:val="clear" w:color="auto" w:fill="FFFFFF"/>
        </w:rPr>
        <w:t>Rokiškio</w:t>
      </w:r>
      <w:r w:rsidR="00DD0542" w:rsidRPr="00400403">
        <w:rPr>
          <w:rStyle w:val="Bodytext2TimesNewRoman"/>
          <w:rFonts w:eastAsia="Book Antiqua"/>
          <w:shd w:val="clear" w:color="auto" w:fill="FFFFFF"/>
        </w:rPr>
        <w:t xml:space="preserve"> rajono savivaldybės teritorijos </w:t>
      </w:r>
      <w:r w:rsidR="00DD0542">
        <w:rPr>
          <w:rStyle w:val="Bodytext2TimesNewRoman"/>
          <w:rFonts w:eastAsia="Book Antiqua"/>
          <w:shd w:val="clear" w:color="auto" w:fill="FFFFFF"/>
        </w:rPr>
        <w:t>ir R</w:t>
      </w:r>
      <w:r w:rsidR="00DD0542" w:rsidRPr="006A5C20">
        <w:rPr>
          <w:rStyle w:val="Bodytext2TimesNewRoman"/>
          <w:rFonts w:eastAsia="Book Antiqua"/>
          <w:shd w:val="clear" w:color="auto" w:fill="FFFFFF"/>
        </w:rPr>
        <w:t>okiškio miesto teritorijos bendrųjų planų sprendinių įgyvendinimo stebėsenos</w:t>
      </w:r>
      <w:r w:rsidR="00DD0542">
        <w:rPr>
          <w:rStyle w:val="Bodytext2TimesNewRoman"/>
          <w:rFonts w:eastAsia="Book Antiqua"/>
          <w:shd w:val="clear" w:color="auto" w:fill="FFFFFF"/>
        </w:rPr>
        <w:t xml:space="preserve"> </w:t>
      </w:r>
      <w:r w:rsidR="00DD0542" w:rsidRPr="00400403">
        <w:rPr>
          <w:rStyle w:val="Bodytext2TimesNewRoman"/>
          <w:rFonts w:eastAsia="Book Antiqua"/>
          <w:shd w:val="clear" w:color="auto" w:fill="FFFFFF"/>
        </w:rPr>
        <w:t>2008 – 201</w:t>
      </w:r>
      <w:r w:rsidR="00DD0542">
        <w:rPr>
          <w:rStyle w:val="Bodytext2TimesNewRoman"/>
          <w:rFonts w:eastAsia="Book Antiqua"/>
          <w:shd w:val="clear" w:color="auto" w:fill="FFFFFF"/>
        </w:rPr>
        <w:t xml:space="preserve">7 m. </w:t>
      </w:r>
      <w:r w:rsidR="00DD0542" w:rsidRPr="00843DE2">
        <w:rPr>
          <w:rStyle w:val="Bodytext2TimesNewRoman"/>
          <w:rFonts w:eastAsia="Book Antiqua"/>
          <w:color w:val="auto"/>
          <w:shd w:val="clear" w:color="auto" w:fill="FFFFFF"/>
        </w:rPr>
        <w:t>ataskaitas</w:t>
      </w:r>
      <w:r w:rsidR="00F01008">
        <w:rPr>
          <w:rStyle w:val="Bodytext2TimesNewRoman"/>
          <w:rFonts w:eastAsia="Book Antiqua"/>
          <w:color w:val="auto"/>
          <w:shd w:val="clear" w:color="auto" w:fill="FFFFFF"/>
        </w:rPr>
        <w:t>.</w:t>
      </w:r>
      <w:r w:rsidRPr="009C7433">
        <w:rPr>
          <w:rFonts w:ascii="Times New Roman" w:hAnsi="Times New Roman" w:cs="Times New Roman"/>
          <w:bCs/>
          <w:color w:val="auto"/>
        </w:rPr>
        <w:t xml:space="preserve"> </w:t>
      </w:r>
    </w:p>
    <w:p w:rsidR="005F0602" w:rsidRDefault="005F0602" w:rsidP="005F060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DC30B9">
        <w:rPr>
          <w:rFonts w:ascii="Times New Roman" w:hAnsi="Times New Roman" w:cs="Times New Roman"/>
          <w:b/>
          <w:bCs/>
          <w:color w:val="auto"/>
        </w:rPr>
        <w:t xml:space="preserve">Uždaviniai </w:t>
      </w:r>
      <w:r>
        <w:rPr>
          <w:rFonts w:ascii="Times New Roman" w:hAnsi="Times New Roman" w:cs="Times New Roman"/>
          <w:bCs/>
          <w:color w:val="auto"/>
        </w:rPr>
        <w:t xml:space="preserve">– nustatyti </w:t>
      </w:r>
      <w:r w:rsidR="00A92735">
        <w:rPr>
          <w:rFonts w:ascii="Times New Roman" w:hAnsi="Times New Roman" w:cs="Times New Roman"/>
          <w:bCs/>
          <w:color w:val="auto"/>
        </w:rPr>
        <w:t>B</w:t>
      </w:r>
      <w:r w:rsidRPr="006A5C20">
        <w:rPr>
          <w:rStyle w:val="Bodytext2TimesNewRoman"/>
          <w:rFonts w:eastAsia="Book Antiqua"/>
          <w:shd w:val="clear" w:color="auto" w:fill="FFFFFF"/>
        </w:rPr>
        <w:t>endrųjų planų sprendinių įgyvendinimo</w:t>
      </w:r>
      <w:r>
        <w:rPr>
          <w:rFonts w:ascii="Times New Roman" w:hAnsi="Times New Roman" w:cs="Times New Roman"/>
          <w:bCs/>
          <w:color w:val="auto"/>
        </w:rPr>
        <w:t xml:space="preserve"> prioritetus pagal Bendrųjų planų</w:t>
      </w:r>
      <w:r w:rsidRPr="005F0602">
        <w:rPr>
          <w:rFonts w:ascii="Times New Roman" w:hAnsi="Times New Roman" w:cs="Times New Roman"/>
          <w:bCs/>
          <w:color w:val="auto"/>
        </w:rPr>
        <w:t xml:space="preserve"> temas, siekiant</w:t>
      </w:r>
      <w:r>
        <w:rPr>
          <w:rFonts w:ascii="Times New Roman" w:hAnsi="Times New Roman" w:cs="Times New Roman"/>
          <w:bCs/>
          <w:color w:val="auto"/>
        </w:rPr>
        <w:t xml:space="preserve"> darnaus ir tolygaus savivaldybė</w:t>
      </w:r>
      <w:r w:rsidR="006E12D6">
        <w:rPr>
          <w:rFonts w:ascii="Times New Roman" w:hAnsi="Times New Roman" w:cs="Times New Roman"/>
          <w:bCs/>
          <w:color w:val="auto"/>
        </w:rPr>
        <w:t>s teritorijos vystymosi; i</w:t>
      </w:r>
      <w:r w:rsidR="00A92735">
        <w:rPr>
          <w:rFonts w:ascii="Times New Roman" w:hAnsi="Times New Roman" w:cs="Times New Roman"/>
          <w:bCs/>
          <w:color w:val="auto"/>
        </w:rPr>
        <w:t>šnagrinė</w:t>
      </w:r>
      <w:r w:rsidRPr="005F0602">
        <w:rPr>
          <w:rFonts w:ascii="Times New Roman" w:hAnsi="Times New Roman" w:cs="Times New Roman"/>
          <w:bCs/>
          <w:color w:val="auto"/>
        </w:rPr>
        <w:t>ti Bendr</w:t>
      </w:r>
      <w:r w:rsidR="00A92735">
        <w:rPr>
          <w:rFonts w:ascii="Times New Roman" w:hAnsi="Times New Roman" w:cs="Times New Roman"/>
          <w:bCs/>
          <w:color w:val="auto"/>
        </w:rPr>
        <w:t>ųjų planų</w:t>
      </w:r>
      <w:r w:rsidRPr="005F0602">
        <w:rPr>
          <w:rFonts w:ascii="Times New Roman" w:hAnsi="Times New Roman" w:cs="Times New Roman"/>
          <w:bCs/>
          <w:color w:val="auto"/>
        </w:rPr>
        <w:t xml:space="preserve"> kokybinius trūkumus ir sprendinių įgyvendinimo eigą, atsižvelgiant į nuo 2014 m. sausio 1 d. pasikeitusį teritorijų planavimo teisinį reguliavimą.</w:t>
      </w:r>
    </w:p>
    <w:p w:rsidR="00AC6D1A" w:rsidRPr="00171640" w:rsidRDefault="00AC6D1A" w:rsidP="00AC6D1A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171640">
        <w:rPr>
          <w:rFonts w:ascii="Times New Roman" w:hAnsi="Times New Roman" w:cs="Times New Roman"/>
          <w:b/>
          <w:bCs/>
          <w:color w:val="auto"/>
        </w:rPr>
        <w:t>Šiuo metu esantis teisinis reglamentavimas.</w:t>
      </w:r>
    </w:p>
    <w:p w:rsidR="00171640" w:rsidRDefault="00426C24" w:rsidP="00AC6D1A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Procedūrinis veiksmas</w:t>
      </w:r>
      <w:r w:rsidR="00171640" w:rsidRPr="00171640">
        <w:rPr>
          <w:rFonts w:ascii="Times New Roman" w:hAnsi="Times New Roman" w:cs="Times New Roman"/>
          <w:bCs/>
          <w:color w:val="auto"/>
        </w:rPr>
        <w:t xml:space="preserve"> reglamentuotas Lietuvos Respublikos vietos savivaldos įstatymo 16 straipsnio 4 dalimi, </w:t>
      </w:r>
      <w:r w:rsidR="00CD5FD1" w:rsidRPr="00400403">
        <w:rPr>
          <w:rStyle w:val="Bodytext2TimesNewRoman"/>
          <w:rFonts w:eastAsia="Book Antiqua"/>
          <w:shd w:val="clear" w:color="auto" w:fill="FFFFFF"/>
        </w:rPr>
        <w:t>Lietuvos Respublikos teritorijų planavimo įstatymo 29 straipsnio 5 dalimi</w:t>
      </w:r>
      <w:r w:rsidR="00CD5FD1">
        <w:rPr>
          <w:rStyle w:val="Bodytext2TimesNewRoman"/>
          <w:rFonts w:eastAsia="Book Antiqua"/>
          <w:shd w:val="clear" w:color="auto" w:fill="FFFFFF"/>
        </w:rPr>
        <w:t>,</w:t>
      </w:r>
      <w:r w:rsidR="00CD5FD1" w:rsidRPr="00171640">
        <w:rPr>
          <w:rFonts w:ascii="Times New Roman" w:hAnsi="Times New Roman" w:cs="Times New Roman"/>
          <w:bCs/>
          <w:color w:val="auto"/>
        </w:rPr>
        <w:t xml:space="preserve"> </w:t>
      </w:r>
      <w:r w:rsidR="00171640" w:rsidRPr="00171640">
        <w:rPr>
          <w:rFonts w:ascii="Times New Roman" w:hAnsi="Times New Roman" w:cs="Times New Roman"/>
          <w:bCs/>
          <w:color w:val="auto"/>
        </w:rPr>
        <w:t>Lietuvos Respublikos aplinkos ministro 2014-01-07 įsakymu Nr. D1-21 patvirtinto Kompleksinio teritorijų planavimo dokumentų sprendinių įgyvendinimo stebėsenos turinio ir stebėsenos atlikimo tvarkos aprašu (toliau – Tvarkos aprašas).</w:t>
      </w:r>
    </w:p>
    <w:p w:rsidR="00835041" w:rsidRDefault="00835041" w:rsidP="00835041">
      <w:pPr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835041">
        <w:rPr>
          <w:rFonts w:ascii="Times New Roman" w:hAnsi="Times New Roman" w:cs="Times New Roman"/>
          <w:b/>
        </w:rPr>
        <w:t xml:space="preserve">Sprendimo projekto esmė. </w:t>
      </w:r>
      <w:r w:rsidRPr="00835041">
        <w:rPr>
          <w:rFonts w:ascii="Times New Roman" w:hAnsi="Times New Roman" w:cs="Times New Roman"/>
        </w:rPr>
        <w:t>S</w:t>
      </w:r>
      <w:r w:rsidRPr="007B0A98">
        <w:rPr>
          <w:rFonts w:ascii="Times New Roman" w:hAnsi="Times New Roman" w:cs="Times New Roman"/>
        </w:rPr>
        <w:t>prendimu siekiama a</w:t>
      </w:r>
      <w:r w:rsidRPr="007B0A98">
        <w:rPr>
          <w:rStyle w:val="Bodytext2TimesNewRoman"/>
          <w:rFonts w:eastAsia="Book Antiqua"/>
          <w:color w:val="auto"/>
          <w:shd w:val="clear" w:color="auto" w:fill="FFFFFF"/>
        </w:rPr>
        <w:t>probuoti</w:t>
      </w:r>
      <w:r w:rsidRPr="00504A52">
        <w:rPr>
          <w:rStyle w:val="Bodytext2TimesNewRoman"/>
          <w:rFonts w:eastAsia="Book Antiqua"/>
          <w:color w:val="auto"/>
          <w:shd w:val="clear" w:color="auto" w:fill="FFFFFF"/>
        </w:rPr>
        <w:t xml:space="preserve"> </w:t>
      </w:r>
      <w:r>
        <w:rPr>
          <w:rStyle w:val="Bodytext2TimesNewRoman"/>
          <w:rFonts w:eastAsia="Book Antiqua"/>
          <w:shd w:val="clear" w:color="auto" w:fill="FFFFFF"/>
        </w:rPr>
        <w:t>Rokiškio</w:t>
      </w:r>
      <w:r w:rsidRPr="00400403">
        <w:rPr>
          <w:rStyle w:val="Bodytext2TimesNewRoman"/>
          <w:rFonts w:eastAsia="Book Antiqua"/>
          <w:shd w:val="clear" w:color="auto" w:fill="FFFFFF"/>
        </w:rPr>
        <w:t xml:space="preserve"> rajono savivaldybės teritorijos </w:t>
      </w:r>
      <w:r>
        <w:rPr>
          <w:rStyle w:val="Bodytext2TimesNewRoman"/>
          <w:rFonts w:eastAsia="Book Antiqua"/>
          <w:shd w:val="clear" w:color="auto" w:fill="FFFFFF"/>
        </w:rPr>
        <w:t>ir R</w:t>
      </w:r>
      <w:r w:rsidRPr="006A5C20">
        <w:rPr>
          <w:rStyle w:val="Bodytext2TimesNewRoman"/>
          <w:rFonts w:eastAsia="Book Antiqua"/>
          <w:shd w:val="clear" w:color="auto" w:fill="FFFFFF"/>
        </w:rPr>
        <w:t>okiškio miesto teritorijos bendrųjų planų</w:t>
      </w:r>
      <w:r>
        <w:rPr>
          <w:rStyle w:val="Bodytext2TimesNewRoman"/>
          <w:rFonts w:eastAsia="Book Antiqua"/>
          <w:shd w:val="clear" w:color="auto" w:fill="FFFFFF"/>
        </w:rPr>
        <w:t xml:space="preserve"> (</w:t>
      </w:r>
      <w:r w:rsidRPr="002A6D98">
        <w:rPr>
          <w:rStyle w:val="Bodytext2TimesNewRoman"/>
          <w:rFonts w:eastAsia="Book Antiqua"/>
          <w:shd w:val="clear" w:color="auto" w:fill="FFFFFF"/>
        </w:rPr>
        <w:t xml:space="preserve">toliau  – </w:t>
      </w:r>
      <w:r>
        <w:rPr>
          <w:rStyle w:val="Bodytext2TimesNewRoman"/>
          <w:rFonts w:eastAsia="Book Antiqua"/>
          <w:shd w:val="clear" w:color="auto" w:fill="FFFFFF"/>
        </w:rPr>
        <w:t>Bendrieji planai)</w:t>
      </w:r>
      <w:r w:rsidRPr="006A5C20">
        <w:rPr>
          <w:rStyle w:val="Bodytext2TimesNewRoman"/>
          <w:rFonts w:eastAsia="Book Antiqua"/>
          <w:shd w:val="clear" w:color="auto" w:fill="FFFFFF"/>
        </w:rPr>
        <w:t xml:space="preserve"> sprendinių įgyvendinimo stebėsenos</w:t>
      </w:r>
      <w:r>
        <w:rPr>
          <w:rStyle w:val="Bodytext2TimesNewRoman"/>
          <w:rFonts w:eastAsia="Book Antiqua"/>
          <w:shd w:val="clear" w:color="auto" w:fill="FFFFFF"/>
        </w:rPr>
        <w:t xml:space="preserve"> </w:t>
      </w:r>
      <w:r w:rsidRPr="00400403">
        <w:rPr>
          <w:rStyle w:val="Bodytext2TimesNewRoman"/>
          <w:rFonts w:eastAsia="Book Antiqua"/>
          <w:shd w:val="clear" w:color="auto" w:fill="FFFFFF"/>
        </w:rPr>
        <w:t>2008 – 201</w:t>
      </w:r>
      <w:r>
        <w:rPr>
          <w:rStyle w:val="Bodytext2TimesNewRoman"/>
          <w:rFonts w:eastAsia="Book Antiqua"/>
          <w:shd w:val="clear" w:color="auto" w:fill="FFFFFF"/>
        </w:rPr>
        <w:t xml:space="preserve">7 m. </w:t>
      </w:r>
      <w:r w:rsidRPr="00843DE2">
        <w:rPr>
          <w:rStyle w:val="Bodytext2TimesNewRoman"/>
          <w:rFonts w:eastAsia="Book Antiqua"/>
          <w:color w:val="auto"/>
          <w:shd w:val="clear" w:color="auto" w:fill="FFFFFF"/>
        </w:rPr>
        <w:t>ataskaitas.</w:t>
      </w:r>
    </w:p>
    <w:p w:rsidR="00AC6D1A" w:rsidRDefault="00AC6D1A" w:rsidP="00AC6D1A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213503">
        <w:rPr>
          <w:rFonts w:ascii="Times New Roman" w:hAnsi="Times New Roman" w:cs="Times New Roman"/>
          <w:b/>
          <w:bCs/>
          <w:color w:val="auto"/>
        </w:rPr>
        <w:t>Galimos pasekmės, priėmus siū</w:t>
      </w:r>
      <w:r w:rsidR="00156E63" w:rsidRPr="00213503">
        <w:rPr>
          <w:rFonts w:ascii="Times New Roman" w:hAnsi="Times New Roman" w:cs="Times New Roman"/>
          <w:b/>
          <w:bCs/>
          <w:color w:val="auto"/>
        </w:rPr>
        <w:t>lomą tarybos sprendimo projektą.</w:t>
      </w:r>
    </w:p>
    <w:p w:rsidR="009750BE" w:rsidRPr="00BB4E3B" w:rsidRDefault="00156E63" w:rsidP="009750BE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213503">
        <w:rPr>
          <w:rFonts w:ascii="Times New Roman" w:hAnsi="Times New Roman" w:cs="Times New Roman"/>
          <w:b/>
          <w:bCs/>
          <w:color w:val="auto"/>
        </w:rPr>
        <w:t>T</w:t>
      </w:r>
      <w:r w:rsidR="00AC6D1A" w:rsidRPr="00213503">
        <w:rPr>
          <w:rFonts w:ascii="Times New Roman" w:hAnsi="Times New Roman" w:cs="Times New Roman"/>
          <w:b/>
          <w:bCs/>
          <w:color w:val="auto"/>
        </w:rPr>
        <w:t>eigiamos</w:t>
      </w:r>
      <w:r w:rsidR="009750BE">
        <w:rPr>
          <w:rFonts w:ascii="Times New Roman" w:hAnsi="Times New Roman" w:cs="Times New Roman"/>
          <w:b/>
          <w:bCs/>
          <w:color w:val="auto"/>
        </w:rPr>
        <w:t>.</w:t>
      </w:r>
      <w:r w:rsidR="00AC6D1A" w:rsidRPr="00213503">
        <w:rPr>
          <w:rFonts w:ascii="Times New Roman" w:hAnsi="Times New Roman" w:cs="Times New Roman"/>
          <w:color w:val="auto"/>
        </w:rPr>
        <w:t xml:space="preserve"> </w:t>
      </w:r>
      <w:r w:rsidR="009750BE" w:rsidRPr="00BB4E3B">
        <w:rPr>
          <w:rFonts w:ascii="Times New Roman" w:hAnsi="Times New Roman" w:cs="Times New Roman"/>
          <w:bCs/>
          <w:color w:val="auto"/>
        </w:rPr>
        <w:t xml:space="preserve">Aprobavus </w:t>
      </w:r>
      <w:r w:rsidR="009750BE">
        <w:rPr>
          <w:rStyle w:val="Bodytext2TimesNewRoman"/>
          <w:rFonts w:eastAsia="Book Antiqua"/>
          <w:shd w:val="clear" w:color="auto" w:fill="FFFFFF"/>
        </w:rPr>
        <w:t>Rokiškio</w:t>
      </w:r>
      <w:r w:rsidR="009750BE" w:rsidRPr="00400403">
        <w:rPr>
          <w:rStyle w:val="Bodytext2TimesNewRoman"/>
          <w:rFonts w:eastAsia="Book Antiqua"/>
          <w:shd w:val="clear" w:color="auto" w:fill="FFFFFF"/>
        </w:rPr>
        <w:t xml:space="preserve"> rajono savivaldybės teritorijos </w:t>
      </w:r>
      <w:r w:rsidR="009750BE">
        <w:rPr>
          <w:rStyle w:val="Bodytext2TimesNewRoman"/>
          <w:rFonts w:eastAsia="Book Antiqua"/>
          <w:shd w:val="clear" w:color="auto" w:fill="FFFFFF"/>
        </w:rPr>
        <w:t>ir R</w:t>
      </w:r>
      <w:r w:rsidR="009750BE" w:rsidRPr="006A5C20">
        <w:rPr>
          <w:rStyle w:val="Bodytext2TimesNewRoman"/>
          <w:rFonts w:eastAsia="Book Antiqua"/>
          <w:shd w:val="clear" w:color="auto" w:fill="FFFFFF"/>
        </w:rPr>
        <w:t>okiškio miesto teritorijos bendrųjų planų sprendinių įgyvendinimo stebėsenos</w:t>
      </w:r>
      <w:r w:rsidR="009750BE">
        <w:rPr>
          <w:rStyle w:val="Bodytext2TimesNewRoman"/>
          <w:rFonts w:eastAsia="Book Antiqua"/>
          <w:shd w:val="clear" w:color="auto" w:fill="FFFFFF"/>
        </w:rPr>
        <w:t xml:space="preserve"> </w:t>
      </w:r>
      <w:r w:rsidR="009750BE" w:rsidRPr="00400403">
        <w:rPr>
          <w:rStyle w:val="Bodytext2TimesNewRoman"/>
          <w:rFonts w:eastAsia="Book Antiqua"/>
          <w:shd w:val="clear" w:color="auto" w:fill="FFFFFF"/>
        </w:rPr>
        <w:t>2008 – 201</w:t>
      </w:r>
      <w:r w:rsidR="009750BE">
        <w:rPr>
          <w:rStyle w:val="Bodytext2TimesNewRoman"/>
          <w:rFonts w:eastAsia="Book Antiqua"/>
          <w:shd w:val="clear" w:color="auto" w:fill="FFFFFF"/>
        </w:rPr>
        <w:t xml:space="preserve">7 m. </w:t>
      </w:r>
      <w:r w:rsidR="009750BE" w:rsidRPr="00843DE2">
        <w:rPr>
          <w:rStyle w:val="Bodytext2TimesNewRoman"/>
          <w:rFonts w:eastAsia="Book Antiqua"/>
          <w:color w:val="auto"/>
          <w:shd w:val="clear" w:color="auto" w:fill="FFFFFF"/>
        </w:rPr>
        <w:t>ataskaitas</w:t>
      </w:r>
      <w:r w:rsidR="009750BE" w:rsidRPr="00BB4E3B">
        <w:rPr>
          <w:rFonts w:ascii="Times New Roman" w:hAnsi="Times New Roman" w:cs="Times New Roman"/>
          <w:bCs/>
          <w:color w:val="auto"/>
        </w:rPr>
        <w:t>, Tvarkos aprašo nustatyta tvarka bus galima ataskaitą teikti tvirtini planavimo organizatoriui. Patvirtinta ataskaita yra viešinama Savivaldybės tinklalapyje bei spausdintoje formoje pateikiama Aplinkos ministerijai.</w:t>
      </w:r>
    </w:p>
    <w:p w:rsidR="005B29CA" w:rsidRPr="00213503" w:rsidRDefault="005B29CA" w:rsidP="00AC6D1A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213503">
        <w:rPr>
          <w:rFonts w:ascii="Times New Roman" w:hAnsi="Times New Roman" w:cs="Times New Roman"/>
          <w:b/>
          <w:bCs/>
          <w:color w:val="auto"/>
        </w:rPr>
        <w:t xml:space="preserve">Neigiamų </w:t>
      </w:r>
      <w:r w:rsidR="009750BE" w:rsidRPr="009750BE">
        <w:rPr>
          <w:rFonts w:ascii="Times New Roman" w:hAnsi="Times New Roman" w:cs="Times New Roman"/>
          <w:bCs/>
          <w:color w:val="auto"/>
        </w:rPr>
        <w:t>nenumatoma.</w:t>
      </w:r>
    </w:p>
    <w:p w:rsidR="00AC6D1A" w:rsidRDefault="00AC6D1A" w:rsidP="00AC6D1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13503">
        <w:rPr>
          <w:rFonts w:ascii="Times New Roman" w:hAnsi="Times New Roman" w:cs="Times New Roman"/>
          <w:b/>
          <w:bCs/>
          <w:color w:val="auto"/>
        </w:rPr>
        <w:t>Finansavimo šaltiniai ir lėšų poreikis</w:t>
      </w:r>
      <w:r w:rsidRPr="00213503">
        <w:rPr>
          <w:rFonts w:ascii="Times New Roman" w:hAnsi="Times New Roman" w:cs="Times New Roman"/>
          <w:color w:val="auto"/>
        </w:rPr>
        <w:t>.</w:t>
      </w:r>
      <w:r w:rsidR="00B973F1">
        <w:rPr>
          <w:rFonts w:ascii="Times New Roman" w:hAnsi="Times New Roman" w:cs="Times New Roman"/>
          <w:color w:val="auto"/>
        </w:rPr>
        <w:t xml:space="preserve"> </w:t>
      </w:r>
      <w:r w:rsidRPr="00213503">
        <w:rPr>
          <w:rFonts w:ascii="Times New Roman" w:hAnsi="Times New Roman" w:cs="Times New Roman"/>
          <w:color w:val="auto"/>
        </w:rPr>
        <w:t xml:space="preserve">Nėra. </w:t>
      </w:r>
    </w:p>
    <w:p w:rsidR="001A08D0" w:rsidRPr="00213503" w:rsidRDefault="001A08D0" w:rsidP="00AC6D1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A08D0">
        <w:rPr>
          <w:rFonts w:ascii="Times New Roman" w:hAnsi="Times New Roman" w:cs="Times New Roman"/>
          <w:b/>
          <w:color w:val="auto"/>
        </w:rPr>
        <w:t>Kokia sprendimo nauda Rokiškio rajono gyventojams.</w:t>
      </w:r>
      <w:r>
        <w:rPr>
          <w:rFonts w:ascii="Times New Roman" w:hAnsi="Times New Roman" w:cs="Times New Roman"/>
          <w:color w:val="auto"/>
        </w:rPr>
        <w:t xml:space="preserve"> Nėra.</w:t>
      </w:r>
    </w:p>
    <w:p w:rsidR="00AC6D1A" w:rsidRPr="007D7E76" w:rsidRDefault="00AC6D1A" w:rsidP="00AC6D1A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Suderinamumas su Lietuvos Respublikos galiojančiais teisės norminiais aktais</w:t>
      </w:r>
      <w:r w:rsidR="002E1FCD">
        <w:rPr>
          <w:rFonts w:ascii="Times New Roman" w:hAnsi="Times New Roman" w:cs="Times New Roman"/>
          <w:b/>
          <w:bCs/>
        </w:rPr>
        <w:t>.</w:t>
      </w:r>
    </w:p>
    <w:p w:rsidR="00AC6D1A" w:rsidRPr="007D7E76" w:rsidRDefault="00AC6D1A" w:rsidP="00AC6D1A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</w:rPr>
        <w:t>Projektas neprieštarauja galiojantiems teisės aktams.</w:t>
      </w:r>
    </w:p>
    <w:p w:rsidR="00AC6D1A" w:rsidRPr="007D7E76" w:rsidRDefault="00AC6D1A" w:rsidP="00AC6D1A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 xml:space="preserve">Antikorupcinis vertinimas. </w:t>
      </w:r>
      <w:r w:rsidRPr="007D7E76">
        <w:rPr>
          <w:rFonts w:ascii="Times New Roman" w:hAnsi="Times New Roman" w:cs="Times New Roman"/>
        </w:rPr>
        <w:t xml:space="preserve">Teisės akte nenumatoma reguliuoti visuomeninių santykių, susijusių su Lietuvos Respublikos Korupcijos prevencijos įstatymo 8 straipsnio 1 dalies numatytais veiksniais, todėl teisės aktas nevertintinas antikorupciniu požiūriu. </w:t>
      </w:r>
    </w:p>
    <w:p w:rsidR="00AC6D1A" w:rsidRPr="007D7E76" w:rsidRDefault="00AC6D1A" w:rsidP="00AC6D1A">
      <w:pPr>
        <w:ind w:firstLine="567"/>
        <w:jc w:val="both"/>
        <w:rPr>
          <w:rFonts w:ascii="Times New Roman" w:hAnsi="Times New Roman" w:cs="Times New Roman"/>
        </w:rPr>
      </w:pPr>
    </w:p>
    <w:p w:rsidR="00AC6D1A" w:rsidRPr="007D7E76" w:rsidRDefault="00AC6D1A" w:rsidP="00AC6D1A">
      <w:pPr>
        <w:ind w:firstLine="567"/>
        <w:jc w:val="both"/>
        <w:rPr>
          <w:rFonts w:ascii="Times New Roman" w:hAnsi="Times New Roman" w:cs="Times New Roman"/>
        </w:rPr>
      </w:pPr>
    </w:p>
    <w:p w:rsidR="00AC6D1A" w:rsidRPr="007D7E76" w:rsidRDefault="00AC6D1A" w:rsidP="00AC6D1A">
      <w:pPr>
        <w:ind w:firstLine="567"/>
        <w:jc w:val="both"/>
        <w:rPr>
          <w:rFonts w:ascii="Times New Roman" w:hAnsi="Times New Roman" w:cs="Times New Roman"/>
        </w:rPr>
      </w:pPr>
    </w:p>
    <w:p w:rsidR="00390A48" w:rsidRPr="0060463B" w:rsidRDefault="00AC6D1A" w:rsidP="00DC3439">
      <w:pPr>
        <w:jc w:val="both"/>
        <w:rPr>
          <w:rStyle w:val="Bodytext2TimesNewRoman12pt"/>
          <w:rFonts w:eastAsia="Book Antiqua"/>
        </w:rPr>
      </w:pPr>
      <w:r w:rsidRPr="007D7E76">
        <w:rPr>
          <w:rFonts w:ascii="Times New Roman" w:hAnsi="Times New Roman" w:cs="Times New Roman"/>
        </w:rPr>
        <w:t>Architektūros ir paveldosaugos skyriaus</w:t>
      </w:r>
      <w:r>
        <w:rPr>
          <w:rFonts w:ascii="Times New Roman" w:hAnsi="Times New Roman" w:cs="Times New Roman"/>
        </w:rPr>
        <w:t xml:space="preserve"> </w:t>
      </w:r>
      <w:r w:rsidR="00611A48">
        <w:rPr>
          <w:rFonts w:ascii="Times New Roman" w:hAnsi="Times New Roman" w:cs="Times New Roman"/>
        </w:rPr>
        <w:t>vedėja</w:t>
      </w:r>
      <w:r w:rsidR="00611A48">
        <w:rPr>
          <w:rFonts w:ascii="Times New Roman" w:hAnsi="Times New Roman" w:cs="Times New Roman"/>
        </w:rPr>
        <w:tab/>
      </w:r>
      <w:r w:rsidRPr="007D7E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bookmarkStart w:id="1" w:name="part_030f087150944fbb9b3cfbfb3552478f"/>
      <w:bookmarkEnd w:id="1"/>
      <w:r w:rsidR="00611A48">
        <w:rPr>
          <w:rFonts w:ascii="Times New Roman" w:hAnsi="Times New Roman" w:cs="Times New Roman"/>
        </w:rPr>
        <w:t>Danguolė Dagienė</w:t>
      </w:r>
    </w:p>
    <w:sectPr w:rsidR="00390A48" w:rsidRPr="0060463B" w:rsidSect="00B973F1">
      <w:pgSz w:w="11900" w:h="16840" w:code="9"/>
      <w:pgMar w:top="1134" w:right="567" w:bottom="709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8B" w:rsidRDefault="00B35C8B">
      <w:r>
        <w:separator/>
      </w:r>
    </w:p>
  </w:endnote>
  <w:endnote w:type="continuationSeparator" w:id="0">
    <w:p w:rsidR="00B35C8B" w:rsidRDefault="00B3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48" w:rsidRPr="001C4748" w:rsidRDefault="00B353C3">
    <w:pPr>
      <w:pStyle w:val="Porat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uto"/>
      </w:rPr>
      <w:t>Danguolė Dagienė</w:t>
    </w:r>
  </w:p>
  <w:p w:rsidR="001C4748" w:rsidRDefault="001C474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8B" w:rsidRDefault="00B35C8B"/>
  </w:footnote>
  <w:footnote w:type="continuationSeparator" w:id="0">
    <w:p w:rsidR="00B35C8B" w:rsidRDefault="00B35C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8D" w:rsidRPr="0057138D" w:rsidRDefault="0057138D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57138D" w:rsidRPr="0057138D" w:rsidRDefault="00D664E0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GB" w:eastAsia="en-GB" w:bidi="ar-SA"/>
      </w:rPr>
      <w:drawing>
        <wp:inline distT="0" distB="0" distL="0" distR="0">
          <wp:extent cx="536575" cy="69469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38D" w:rsidRPr="0057138D" w:rsidRDefault="0057138D" w:rsidP="0057138D">
    <w:pPr>
      <w:pStyle w:val="Antrats"/>
      <w:rPr>
        <w:rFonts w:ascii="Times New Roman" w:hAnsi="Times New Roman" w:cs="Times New Roman"/>
      </w:rPr>
    </w:pPr>
  </w:p>
  <w:p w:rsidR="0057138D" w:rsidRPr="0057138D" w:rsidRDefault="0057138D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57138D" w:rsidRPr="0057138D" w:rsidRDefault="0057138D" w:rsidP="0057138D">
    <w:pPr>
      <w:jc w:val="center"/>
      <w:rPr>
        <w:rFonts w:ascii="Times New Roman" w:hAnsi="Times New Roman" w:cs="Times New Roman"/>
        <w:b/>
        <w:bCs/>
        <w:caps/>
      </w:rPr>
    </w:pPr>
  </w:p>
  <w:p w:rsidR="0057138D" w:rsidRPr="0057138D" w:rsidRDefault="0057138D" w:rsidP="0057138D">
    <w:pPr>
      <w:jc w:val="center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  <w:b/>
        <w:bCs/>
        <w:caps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1D20"/>
    <w:rsid w:val="00004564"/>
    <w:rsid w:val="0001171C"/>
    <w:rsid w:val="0002131E"/>
    <w:rsid w:val="000236B9"/>
    <w:rsid w:val="00024F9F"/>
    <w:rsid w:val="0005520E"/>
    <w:rsid w:val="00065965"/>
    <w:rsid w:val="000664F7"/>
    <w:rsid w:val="00071FCC"/>
    <w:rsid w:val="000807B3"/>
    <w:rsid w:val="0008530D"/>
    <w:rsid w:val="000946E1"/>
    <w:rsid w:val="000A5FBF"/>
    <w:rsid w:val="000B18D5"/>
    <w:rsid w:val="000B2B22"/>
    <w:rsid w:val="000B4C76"/>
    <w:rsid w:val="000C5551"/>
    <w:rsid w:val="000C717A"/>
    <w:rsid w:val="000D7A19"/>
    <w:rsid w:val="000E6698"/>
    <w:rsid w:val="0011600A"/>
    <w:rsid w:val="00126219"/>
    <w:rsid w:val="0013506D"/>
    <w:rsid w:val="001379EB"/>
    <w:rsid w:val="00141543"/>
    <w:rsid w:val="00143EA6"/>
    <w:rsid w:val="00146C39"/>
    <w:rsid w:val="001521D7"/>
    <w:rsid w:val="00152B3A"/>
    <w:rsid w:val="00155EBD"/>
    <w:rsid w:val="00156E63"/>
    <w:rsid w:val="0016374C"/>
    <w:rsid w:val="00171640"/>
    <w:rsid w:val="0017190E"/>
    <w:rsid w:val="0017452E"/>
    <w:rsid w:val="00181161"/>
    <w:rsid w:val="00194BB6"/>
    <w:rsid w:val="001954F2"/>
    <w:rsid w:val="001A08D0"/>
    <w:rsid w:val="001A5239"/>
    <w:rsid w:val="001A5BD6"/>
    <w:rsid w:val="001B0074"/>
    <w:rsid w:val="001B0ACD"/>
    <w:rsid w:val="001B1751"/>
    <w:rsid w:val="001B2945"/>
    <w:rsid w:val="001B2F55"/>
    <w:rsid w:val="001B7AD2"/>
    <w:rsid w:val="001C27DF"/>
    <w:rsid w:val="001C4748"/>
    <w:rsid w:val="001E0450"/>
    <w:rsid w:val="001E0DC8"/>
    <w:rsid w:val="001F4BC1"/>
    <w:rsid w:val="00201757"/>
    <w:rsid w:val="00211578"/>
    <w:rsid w:val="00213503"/>
    <w:rsid w:val="0022285C"/>
    <w:rsid w:val="002234C3"/>
    <w:rsid w:val="00223B59"/>
    <w:rsid w:val="00232684"/>
    <w:rsid w:val="002335BD"/>
    <w:rsid w:val="00233CEB"/>
    <w:rsid w:val="00242C39"/>
    <w:rsid w:val="0025056B"/>
    <w:rsid w:val="00250A42"/>
    <w:rsid w:val="00252018"/>
    <w:rsid w:val="002546A2"/>
    <w:rsid w:val="0026214E"/>
    <w:rsid w:val="0026239F"/>
    <w:rsid w:val="002720F4"/>
    <w:rsid w:val="00274F1B"/>
    <w:rsid w:val="00276A8C"/>
    <w:rsid w:val="00277097"/>
    <w:rsid w:val="00281448"/>
    <w:rsid w:val="0028204B"/>
    <w:rsid w:val="00284D21"/>
    <w:rsid w:val="002A0D25"/>
    <w:rsid w:val="002A6D98"/>
    <w:rsid w:val="002C6A41"/>
    <w:rsid w:val="002D19F5"/>
    <w:rsid w:val="002D1EE8"/>
    <w:rsid w:val="002E1FCD"/>
    <w:rsid w:val="002E2540"/>
    <w:rsid w:val="002F327F"/>
    <w:rsid w:val="00301003"/>
    <w:rsid w:val="00307DE1"/>
    <w:rsid w:val="00320309"/>
    <w:rsid w:val="00325739"/>
    <w:rsid w:val="0034117E"/>
    <w:rsid w:val="003461D8"/>
    <w:rsid w:val="003522CC"/>
    <w:rsid w:val="00360F7F"/>
    <w:rsid w:val="003623D8"/>
    <w:rsid w:val="00366B57"/>
    <w:rsid w:val="00366EA2"/>
    <w:rsid w:val="00377ADA"/>
    <w:rsid w:val="00377E2D"/>
    <w:rsid w:val="00390A48"/>
    <w:rsid w:val="0039181E"/>
    <w:rsid w:val="0039319E"/>
    <w:rsid w:val="00396A7C"/>
    <w:rsid w:val="00396CE0"/>
    <w:rsid w:val="003A14F9"/>
    <w:rsid w:val="003B459B"/>
    <w:rsid w:val="003C4F48"/>
    <w:rsid w:val="003C7AF8"/>
    <w:rsid w:val="003C7FB2"/>
    <w:rsid w:val="003D20B2"/>
    <w:rsid w:val="003D3ABC"/>
    <w:rsid w:val="003D3B29"/>
    <w:rsid w:val="003E462D"/>
    <w:rsid w:val="003F7417"/>
    <w:rsid w:val="00400403"/>
    <w:rsid w:val="00401CD1"/>
    <w:rsid w:val="00404BA5"/>
    <w:rsid w:val="00404D7B"/>
    <w:rsid w:val="00414F90"/>
    <w:rsid w:val="00426C24"/>
    <w:rsid w:val="004503A6"/>
    <w:rsid w:val="004537D5"/>
    <w:rsid w:val="0047647A"/>
    <w:rsid w:val="004856C8"/>
    <w:rsid w:val="00485713"/>
    <w:rsid w:val="0049080D"/>
    <w:rsid w:val="004950F7"/>
    <w:rsid w:val="004B27E3"/>
    <w:rsid w:val="004C04E0"/>
    <w:rsid w:val="004C0CCF"/>
    <w:rsid w:val="004C3778"/>
    <w:rsid w:val="004C56A5"/>
    <w:rsid w:val="004C6701"/>
    <w:rsid w:val="004D314A"/>
    <w:rsid w:val="004D33B5"/>
    <w:rsid w:val="004F3417"/>
    <w:rsid w:val="004F4AA0"/>
    <w:rsid w:val="004F633A"/>
    <w:rsid w:val="00504A52"/>
    <w:rsid w:val="00506C98"/>
    <w:rsid w:val="0051181A"/>
    <w:rsid w:val="00527805"/>
    <w:rsid w:val="00530A9C"/>
    <w:rsid w:val="00534819"/>
    <w:rsid w:val="00534B52"/>
    <w:rsid w:val="005356C9"/>
    <w:rsid w:val="00537021"/>
    <w:rsid w:val="00543574"/>
    <w:rsid w:val="00546164"/>
    <w:rsid w:val="00551BA3"/>
    <w:rsid w:val="0055258E"/>
    <w:rsid w:val="0057138D"/>
    <w:rsid w:val="005718A7"/>
    <w:rsid w:val="00573D61"/>
    <w:rsid w:val="00587C3D"/>
    <w:rsid w:val="00592C30"/>
    <w:rsid w:val="005A0398"/>
    <w:rsid w:val="005B29CA"/>
    <w:rsid w:val="005B3895"/>
    <w:rsid w:val="005B60A4"/>
    <w:rsid w:val="005C6276"/>
    <w:rsid w:val="005C6BC7"/>
    <w:rsid w:val="005D043C"/>
    <w:rsid w:val="005D2148"/>
    <w:rsid w:val="005E0BD7"/>
    <w:rsid w:val="005E65A4"/>
    <w:rsid w:val="005F0602"/>
    <w:rsid w:val="005F279E"/>
    <w:rsid w:val="005F4D33"/>
    <w:rsid w:val="0060463B"/>
    <w:rsid w:val="0060645C"/>
    <w:rsid w:val="00610F3D"/>
    <w:rsid w:val="00611A48"/>
    <w:rsid w:val="006172AE"/>
    <w:rsid w:val="00621383"/>
    <w:rsid w:val="00625EEB"/>
    <w:rsid w:val="00632AC6"/>
    <w:rsid w:val="00654F7D"/>
    <w:rsid w:val="0066392C"/>
    <w:rsid w:val="00665C41"/>
    <w:rsid w:val="00677878"/>
    <w:rsid w:val="00680A82"/>
    <w:rsid w:val="00687D86"/>
    <w:rsid w:val="006913A8"/>
    <w:rsid w:val="006A5C20"/>
    <w:rsid w:val="006B3424"/>
    <w:rsid w:val="006B35A8"/>
    <w:rsid w:val="006C06E4"/>
    <w:rsid w:val="006C48F1"/>
    <w:rsid w:val="006C691B"/>
    <w:rsid w:val="006D1362"/>
    <w:rsid w:val="006D2EC1"/>
    <w:rsid w:val="006E0B8E"/>
    <w:rsid w:val="006E12D6"/>
    <w:rsid w:val="006F39E3"/>
    <w:rsid w:val="006F7AF6"/>
    <w:rsid w:val="00710832"/>
    <w:rsid w:val="0072413D"/>
    <w:rsid w:val="007325E7"/>
    <w:rsid w:val="007354E7"/>
    <w:rsid w:val="00746B2E"/>
    <w:rsid w:val="00763E3A"/>
    <w:rsid w:val="00766FC4"/>
    <w:rsid w:val="0077450F"/>
    <w:rsid w:val="00775299"/>
    <w:rsid w:val="00783146"/>
    <w:rsid w:val="007A2DA0"/>
    <w:rsid w:val="007A48E7"/>
    <w:rsid w:val="007B06A6"/>
    <w:rsid w:val="007B0A98"/>
    <w:rsid w:val="007B2DAE"/>
    <w:rsid w:val="007B6504"/>
    <w:rsid w:val="007C102A"/>
    <w:rsid w:val="007C47CB"/>
    <w:rsid w:val="007C4A72"/>
    <w:rsid w:val="007D76FD"/>
    <w:rsid w:val="007F48F5"/>
    <w:rsid w:val="007F5B6C"/>
    <w:rsid w:val="007F6EF6"/>
    <w:rsid w:val="008045AA"/>
    <w:rsid w:val="008105D0"/>
    <w:rsid w:val="00810873"/>
    <w:rsid w:val="00813472"/>
    <w:rsid w:val="0082717D"/>
    <w:rsid w:val="00831F3E"/>
    <w:rsid w:val="00834BF6"/>
    <w:rsid w:val="00835041"/>
    <w:rsid w:val="00836C99"/>
    <w:rsid w:val="00840AF9"/>
    <w:rsid w:val="00843DE2"/>
    <w:rsid w:val="008443C5"/>
    <w:rsid w:val="00846A53"/>
    <w:rsid w:val="00853E61"/>
    <w:rsid w:val="00854C0E"/>
    <w:rsid w:val="00857024"/>
    <w:rsid w:val="00860F8E"/>
    <w:rsid w:val="00872CCF"/>
    <w:rsid w:val="00880E96"/>
    <w:rsid w:val="00882BBC"/>
    <w:rsid w:val="00882DC7"/>
    <w:rsid w:val="008A288F"/>
    <w:rsid w:val="008C2158"/>
    <w:rsid w:val="008C75C5"/>
    <w:rsid w:val="008C796C"/>
    <w:rsid w:val="008D316E"/>
    <w:rsid w:val="008D7D1D"/>
    <w:rsid w:val="008E1E12"/>
    <w:rsid w:val="008E482A"/>
    <w:rsid w:val="008E5DDB"/>
    <w:rsid w:val="008F065F"/>
    <w:rsid w:val="008F2879"/>
    <w:rsid w:val="008F297C"/>
    <w:rsid w:val="009034C7"/>
    <w:rsid w:val="009162C3"/>
    <w:rsid w:val="00923F12"/>
    <w:rsid w:val="00924369"/>
    <w:rsid w:val="00925866"/>
    <w:rsid w:val="00934366"/>
    <w:rsid w:val="00936558"/>
    <w:rsid w:val="00940488"/>
    <w:rsid w:val="00942FEA"/>
    <w:rsid w:val="00946D35"/>
    <w:rsid w:val="009536AB"/>
    <w:rsid w:val="009643D9"/>
    <w:rsid w:val="00966E3C"/>
    <w:rsid w:val="0096710A"/>
    <w:rsid w:val="00971CED"/>
    <w:rsid w:val="009750BE"/>
    <w:rsid w:val="00976EB8"/>
    <w:rsid w:val="00994D11"/>
    <w:rsid w:val="009A658F"/>
    <w:rsid w:val="009A7B6D"/>
    <w:rsid w:val="009C1CD8"/>
    <w:rsid w:val="009C346F"/>
    <w:rsid w:val="009C6D6E"/>
    <w:rsid w:val="009C7433"/>
    <w:rsid w:val="009D1985"/>
    <w:rsid w:val="009D3E87"/>
    <w:rsid w:val="009D731B"/>
    <w:rsid w:val="009E5105"/>
    <w:rsid w:val="009F2AB2"/>
    <w:rsid w:val="009F2C2F"/>
    <w:rsid w:val="009F35CD"/>
    <w:rsid w:val="009F61AB"/>
    <w:rsid w:val="00A05BB0"/>
    <w:rsid w:val="00A1470B"/>
    <w:rsid w:val="00A15C28"/>
    <w:rsid w:val="00A24A16"/>
    <w:rsid w:val="00A25A61"/>
    <w:rsid w:val="00A2670D"/>
    <w:rsid w:val="00A36935"/>
    <w:rsid w:val="00A41904"/>
    <w:rsid w:val="00A438B8"/>
    <w:rsid w:val="00A55870"/>
    <w:rsid w:val="00A5746D"/>
    <w:rsid w:val="00A67E1B"/>
    <w:rsid w:val="00A74F45"/>
    <w:rsid w:val="00A76B88"/>
    <w:rsid w:val="00A81A8E"/>
    <w:rsid w:val="00A854FD"/>
    <w:rsid w:val="00A868B4"/>
    <w:rsid w:val="00A92735"/>
    <w:rsid w:val="00A9389F"/>
    <w:rsid w:val="00A963DD"/>
    <w:rsid w:val="00AA5D70"/>
    <w:rsid w:val="00AB2068"/>
    <w:rsid w:val="00AB60A8"/>
    <w:rsid w:val="00AC6D1A"/>
    <w:rsid w:val="00AC720C"/>
    <w:rsid w:val="00AD18CE"/>
    <w:rsid w:val="00AE7D1D"/>
    <w:rsid w:val="00AF3990"/>
    <w:rsid w:val="00AF61BE"/>
    <w:rsid w:val="00B05AF6"/>
    <w:rsid w:val="00B1061F"/>
    <w:rsid w:val="00B10E95"/>
    <w:rsid w:val="00B1595D"/>
    <w:rsid w:val="00B17998"/>
    <w:rsid w:val="00B226A3"/>
    <w:rsid w:val="00B34CBA"/>
    <w:rsid w:val="00B353C3"/>
    <w:rsid w:val="00B35C8B"/>
    <w:rsid w:val="00B37A21"/>
    <w:rsid w:val="00B463A8"/>
    <w:rsid w:val="00B475CE"/>
    <w:rsid w:val="00B537F6"/>
    <w:rsid w:val="00B5457C"/>
    <w:rsid w:val="00B5586F"/>
    <w:rsid w:val="00B55FD5"/>
    <w:rsid w:val="00B6736F"/>
    <w:rsid w:val="00B80890"/>
    <w:rsid w:val="00B970EE"/>
    <w:rsid w:val="00B973F1"/>
    <w:rsid w:val="00B97548"/>
    <w:rsid w:val="00BA2066"/>
    <w:rsid w:val="00BA3232"/>
    <w:rsid w:val="00BA7977"/>
    <w:rsid w:val="00BB00E2"/>
    <w:rsid w:val="00BB0E75"/>
    <w:rsid w:val="00BB156A"/>
    <w:rsid w:val="00BB2019"/>
    <w:rsid w:val="00BB405C"/>
    <w:rsid w:val="00BB4E3B"/>
    <w:rsid w:val="00BB5263"/>
    <w:rsid w:val="00BE3307"/>
    <w:rsid w:val="00BE52E3"/>
    <w:rsid w:val="00BF0A72"/>
    <w:rsid w:val="00C13124"/>
    <w:rsid w:val="00C17158"/>
    <w:rsid w:val="00C211F2"/>
    <w:rsid w:val="00C23753"/>
    <w:rsid w:val="00C25D3B"/>
    <w:rsid w:val="00C31C62"/>
    <w:rsid w:val="00C348F8"/>
    <w:rsid w:val="00C355D7"/>
    <w:rsid w:val="00C5715D"/>
    <w:rsid w:val="00C579FB"/>
    <w:rsid w:val="00C736CD"/>
    <w:rsid w:val="00C768E5"/>
    <w:rsid w:val="00C92CDE"/>
    <w:rsid w:val="00C952D2"/>
    <w:rsid w:val="00CA247C"/>
    <w:rsid w:val="00CA36D0"/>
    <w:rsid w:val="00CB15B4"/>
    <w:rsid w:val="00CB5079"/>
    <w:rsid w:val="00CC0CFC"/>
    <w:rsid w:val="00CC19DF"/>
    <w:rsid w:val="00CD5FD1"/>
    <w:rsid w:val="00CE0F8F"/>
    <w:rsid w:val="00CE14D5"/>
    <w:rsid w:val="00CE6864"/>
    <w:rsid w:val="00CF5041"/>
    <w:rsid w:val="00D24D9C"/>
    <w:rsid w:val="00D43121"/>
    <w:rsid w:val="00D538EE"/>
    <w:rsid w:val="00D65EF6"/>
    <w:rsid w:val="00D664E0"/>
    <w:rsid w:val="00D74B66"/>
    <w:rsid w:val="00D803E7"/>
    <w:rsid w:val="00D80774"/>
    <w:rsid w:val="00D83D69"/>
    <w:rsid w:val="00D92B0F"/>
    <w:rsid w:val="00D9714D"/>
    <w:rsid w:val="00DA26CF"/>
    <w:rsid w:val="00DA311E"/>
    <w:rsid w:val="00DA4F77"/>
    <w:rsid w:val="00DB1D5F"/>
    <w:rsid w:val="00DB3D63"/>
    <w:rsid w:val="00DB5977"/>
    <w:rsid w:val="00DB6E05"/>
    <w:rsid w:val="00DC0CFE"/>
    <w:rsid w:val="00DC30B9"/>
    <w:rsid w:val="00DC3439"/>
    <w:rsid w:val="00DC7ACA"/>
    <w:rsid w:val="00DD0542"/>
    <w:rsid w:val="00DD1D8D"/>
    <w:rsid w:val="00DE63B9"/>
    <w:rsid w:val="00DF0528"/>
    <w:rsid w:val="00DF3CC8"/>
    <w:rsid w:val="00E027FB"/>
    <w:rsid w:val="00E122F2"/>
    <w:rsid w:val="00E217B8"/>
    <w:rsid w:val="00E244D4"/>
    <w:rsid w:val="00E246B6"/>
    <w:rsid w:val="00E27589"/>
    <w:rsid w:val="00E306F7"/>
    <w:rsid w:val="00E32E86"/>
    <w:rsid w:val="00E55058"/>
    <w:rsid w:val="00E601C4"/>
    <w:rsid w:val="00E64D44"/>
    <w:rsid w:val="00E777A4"/>
    <w:rsid w:val="00E94A3E"/>
    <w:rsid w:val="00EA2C97"/>
    <w:rsid w:val="00EA5FA6"/>
    <w:rsid w:val="00EA6429"/>
    <w:rsid w:val="00EA6ACB"/>
    <w:rsid w:val="00EA7EDB"/>
    <w:rsid w:val="00ED04ED"/>
    <w:rsid w:val="00ED0CFA"/>
    <w:rsid w:val="00ED78E8"/>
    <w:rsid w:val="00EF1C31"/>
    <w:rsid w:val="00F01008"/>
    <w:rsid w:val="00F0447E"/>
    <w:rsid w:val="00F05D2D"/>
    <w:rsid w:val="00F120E5"/>
    <w:rsid w:val="00F41190"/>
    <w:rsid w:val="00F416F9"/>
    <w:rsid w:val="00F66CF8"/>
    <w:rsid w:val="00F717EF"/>
    <w:rsid w:val="00F71A4E"/>
    <w:rsid w:val="00F75151"/>
    <w:rsid w:val="00F771FE"/>
    <w:rsid w:val="00F8018E"/>
    <w:rsid w:val="00FA2721"/>
    <w:rsid w:val="00FB2300"/>
    <w:rsid w:val="00FB2D81"/>
    <w:rsid w:val="00FB4C00"/>
    <w:rsid w:val="00FC3DB0"/>
    <w:rsid w:val="00FD750B"/>
    <w:rsid w:val="00FE3C87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74CE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53FA-2E51-4F9D-BF1A-6CC89D62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Jurgita Jurkonyte</cp:lastModifiedBy>
  <cp:revision>2</cp:revision>
  <cp:lastPrinted>2016-09-09T05:36:00Z</cp:lastPrinted>
  <dcterms:created xsi:type="dcterms:W3CDTF">2018-05-16T05:35:00Z</dcterms:created>
  <dcterms:modified xsi:type="dcterms:W3CDTF">2018-05-16T05:35:00Z</dcterms:modified>
  <cp:category>SPRENDIMAS</cp:category>
</cp:coreProperties>
</file>