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E0A268" w14:textId="77777777" w:rsidR="00BE0F5C" w:rsidRPr="00B6270A" w:rsidRDefault="00AD417B" w:rsidP="00BE0F5C">
      <w:pPr>
        <w:jc w:val="center"/>
        <w:rPr>
          <w:sz w:val="24"/>
          <w:szCs w:val="24"/>
          <w:lang w:val="lt-LT"/>
        </w:rPr>
      </w:pPr>
      <w:r>
        <w:rPr>
          <w:noProof/>
          <w:lang w:val="lt-LT" w:eastAsia="lt-LT"/>
        </w:rPr>
        <w:drawing>
          <wp:inline distT="0" distB="0" distL="0" distR="0" wp14:anchorId="5CE0A2AA" wp14:editId="5CE0A2AB">
            <wp:extent cx="541020" cy="693420"/>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5CE0A269" w14:textId="77777777" w:rsidR="00BE0F5C" w:rsidRPr="00B6270A" w:rsidRDefault="00BE0F5C" w:rsidP="00BE0F5C">
      <w:pPr>
        <w:rPr>
          <w:sz w:val="24"/>
          <w:szCs w:val="24"/>
          <w:lang w:val="lt-LT"/>
        </w:rPr>
      </w:pPr>
    </w:p>
    <w:p w14:paraId="5CE0A26A" w14:textId="77777777" w:rsidR="00BE0F5C" w:rsidRPr="00B6270A" w:rsidRDefault="00BE0F5C" w:rsidP="00BE0F5C">
      <w:pPr>
        <w:rPr>
          <w:b/>
          <w:sz w:val="24"/>
          <w:szCs w:val="24"/>
          <w:lang w:val="lt-LT"/>
        </w:rPr>
      </w:pPr>
      <w:r w:rsidRPr="00B6270A">
        <w:rPr>
          <w:b/>
          <w:sz w:val="24"/>
          <w:szCs w:val="24"/>
          <w:lang w:val="lt-LT"/>
        </w:rPr>
        <w:t xml:space="preserve">       </w:t>
      </w:r>
    </w:p>
    <w:p w14:paraId="5CE0A26B" w14:textId="77777777" w:rsidR="00BE0F5C" w:rsidRPr="00B6270A" w:rsidRDefault="00BE0F5C" w:rsidP="00BE0F5C">
      <w:pPr>
        <w:jc w:val="center"/>
        <w:rPr>
          <w:b/>
          <w:sz w:val="24"/>
          <w:szCs w:val="24"/>
          <w:lang w:val="lt-LT"/>
        </w:rPr>
      </w:pPr>
      <w:r w:rsidRPr="00B6270A">
        <w:rPr>
          <w:b/>
          <w:sz w:val="24"/>
          <w:szCs w:val="24"/>
          <w:lang w:val="lt-LT"/>
        </w:rPr>
        <w:t>ROKIŠKIO RAJONO SAVIVALDYBĖS TARYBA</w:t>
      </w:r>
    </w:p>
    <w:p w14:paraId="5CE0A26C" w14:textId="77777777" w:rsidR="00B10054" w:rsidRPr="00B6270A" w:rsidRDefault="00B10054">
      <w:pPr>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B043F1" w:rsidRPr="00B6270A" w14:paraId="5CE0A26E" w14:textId="77777777" w:rsidTr="00B043F1">
        <w:tc>
          <w:tcPr>
            <w:tcW w:w="9667" w:type="dxa"/>
            <w:gridSpan w:val="5"/>
            <w:hideMark/>
          </w:tcPr>
          <w:p w14:paraId="5CE0A26D" w14:textId="77777777" w:rsidR="00B043F1" w:rsidRPr="00B6270A" w:rsidRDefault="00B043F1" w:rsidP="00B043F1">
            <w:pPr>
              <w:pStyle w:val="Antrat1"/>
              <w:jc w:val="center"/>
              <w:rPr>
                <w:b/>
                <w:szCs w:val="24"/>
              </w:rPr>
            </w:pPr>
            <w:r w:rsidRPr="00B6270A">
              <w:rPr>
                <w:b/>
                <w:szCs w:val="24"/>
              </w:rPr>
              <w:t>SPRENDIMAS</w:t>
            </w:r>
          </w:p>
        </w:tc>
      </w:tr>
      <w:tr w:rsidR="00B043F1" w:rsidRPr="00B6270A" w14:paraId="5CE0A270" w14:textId="77777777" w:rsidTr="00B043F1">
        <w:tc>
          <w:tcPr>
            <w:tcW w:w="9667" w:type="dxa"/>
            <w:gridSpan w:val="5"/>
            <w:hideMark/>
          </w:tcPr>
          <w:p w14:paraId="5CE0A26F" w14:textId="75578768" w:rsidR="00B043F1" w:rsidRPr="00B6270A" w:rsidRDefault="00A06367" w:rsidP="00BD59F7">
            <w:pPr>
              <w:jc w:val="center"/>
              <w:rPr>
                <w:b/>
                <w:sz w:val="24"/>
                <w:szCs w:val="24"/>
              </w:rPr>
            </w:pPr>
            <w:r w:rsidRPr="00B6270A">
              <w:rPr>
                <w:b/>
                <w:sz w:val="24"/>
                <w:szCs w:val="24"/>
              </w:rPr>
              <w:t xml:space="preserve">DĖL </w:t>
            </w:r>
            <w:r w:rsidR="00EC37E8">
              <w:rPr>
                <w:b/>
                <w:sz w:val="24"/>
                <w:szCs w:val="24"/>
              </w:rPr>
              <w:t xml:space="preserve">LEIDIMO DIRBTI AR SUSIPAŽINTI SU ĮSLAPTINTA INFORMACIJA, ŽYMIMA SLAPTUMO ŽYMA </w:t>
            </w:r>
            <w:r w:rsidR="00BD59F7">
              <w:rPr>
                <w:b/>
                <w:sz w:val="24"/>
                <w:szCs w:val="24"/>
              </w:rPr>
              <w:t>,,</w:t>
            </w:r>
            <w:r w:rsidR="00EC37E8">
              <w:rPr>
                <w:b/>
                <w:sz w:val="24"/>
                <w:szCs w:val="24"/>
              </w:rPr>
              <w:t>SLAPTAI</w:t>
            </w:r>
            <w:r w:rsidR="00BD59F7">
              <w:rPr>
                <w:b/>
                <w:sz w:val="24"/>
                <w:szCs w:val="24"/>
              </w:rPr>
              <w:t xml:space="preserve">”, </w:t>
            </w:r>
            <w:r w:rsidR="00EC37E8">
              <w:rPr>
                <w:b/>
                <w:sz w:val="24"/>
                <w:szCs w:val="24"/>
              </w:rPr>
              <w:t>IŠDAVIMO ADMINISTRACIJOS DIREKT</w:t>
            </w:r>
            <w:r w:rsidR="002A0739">
              <w:rPr>
                <w:b/>
                <w:sz w:val="24"/>
                <w:szCs w:val="24"/>
              </w:rPr>
              <w:t>O</w:t>
            </w:r>
            <w:r w:rsidR="00EC37E8">
              <w:rPr>
                <w:b/>
                <w:sz w:val="24"/>
                <w:szCs w:val="24"/>
              </w:rPr>
              <w:t>REI NATAŠAI ALEKSIEJEVAI</w:t>
            </w:r>
            <w:r w:rsidR="0005152A">
              <w:rPr>
                <w:b/>
                <w:sz w:val="24"/>
                <w:szCs w:val="24"/>
              </w:rPr>
              <w:t xml:space="preserve"> </w:t>
            </w:r>
          </w:p>
        </w:tc>
      </w:tr>
      <w:tr w:rsidR="00B043F1" w:rsidRPr="00B6270A" w14:paraId="5CE0A276" w14:textId="77777777" w:rsidTr="00B043F1">
        <w:tc>
          <w:tcPr>
            <w:tcW w:w="4503" w:type="dxa"/>
          </w:tcPr>
          <w:p w14:paraId="5CE0A271" w14:textId="77777777" w:rsidR="00B043F1" w:rsidRPr="00B6270A" w:rsidRDefault="00B043F1" w:rsidP="000C2BD5">
            <w:pPr>
              <w:spacing w:before="100" w:beforeAutospacing="1" w:after="100" w:afterAutospacing="1"/>
              <w:jc w:val="center"/>
              <w:rPr>
                <w:sz w:val="24"/>
                <w:szCs w:val="24"/>
                <w:lang w:val="lt-LT"/>
              </w:rPr>
            </w:pPr>
          </w:p>
        </w:tc>
        <w:tc>
          <w:tcPr>
            <w:tcW w:w="912" w:type="dxa"/>
          </w:tcPr>
          <w:p w14:paraId="5CE0A272" w14:textId="77777777" w:rsidR="00B043F1" w:rsidRPr="00B6270A" w:rsidRDefault="00B043F1" w:rsidP="000C2BD5">
            <w:pPr>
              <w:spacing w:before="100" w:beforeAutospacing="1" w:after="100" w:afterAutospacing="1"/>
              <w:jc w:val="right"/>
              <w:rPr>
                <w:sz w:val="24"/>
                <w:szCs w:val="24"/>
                <w:lang w:val="lt-LT"/>
              </w:rPr>
            </w:pPr>
          </w:p>
        </w:tc>
        <w:tc>
          <w:tcPr>
            <w:tcW w:w="1721" w:type="dxa"/>
          </w:tcPr>
          <w:p w14:paraId="5CE0A273" w14:textId="77777777" w:rsidR="00B043F1" w:rsidRPr="00B6270A" w:rsidRDefault="00B043F1" w:rsidP="000C2BD5">
            <w:pPr>
              <w:spacing w:before="100" w:beforeAutospacing="1" w:after="100" w:afterAutospacing="1"/>
              <w:jc w:val="center"/>
              <w:rPr>
                <w:sz w:val="24"/>
                <w:szCs w:val="24"/>
                <w:lang w:val="lt-LT"/>
              </w:rPr>
            </w:pPr>
          </w:p>
        </w:tc>
        <w:tc>
          <w:tcPr>
            <w:tcW w:w="490" w:type="dxa"/>
          </w:tcPr>
          <w:p w14:paraId="5CE0A274" w14:textId="77777777" w:rsidR="00B043F1" w:rsidRPr="00B6270A" w:rsidRDefault="00B043F1" w:rsidP="000C2BD5">
            <w:pPr>
              <w:spacing w:before="100" w:beforeAutospacing="1" w:after="100" w:afterAutospacing="1"/>
              <w:rPr>
                <w:sz w:val="24"/>
                <w:szCs w:val="24"/>
                <w:lang w:val="lt-LT"/>
              </w:rPr>
            </w:pPr>
          </w:p>
        </w:tc>
        <w:tc>
          <w:tcPr>
            <w:tcW w:w="2041" w:type="dxa"/>
          </w:tcPr>
          <w:p w14:paraId="5CE0A275" w14:textId="77777777" w:rsidR="00B043F1" w:rsidRPr="00B6270A" w:rsidRDefault="00B043F1" w:rsidP="000C2BD5">
            <w:pPr>
              <w:spacing w:before="100" w:beforeAutospacing="1" w:after="100" w:afterAutospacing="1"/>
              <w:jc w:val="center"/>
              <w:rPr>
                <w:sz w:val="24"/>
                <w:szCs w:val="24"/>
                <w:lang w:val="lt-LT"/>
              </w:rPr>
            </w:pPr>
          </w:p>
        </w:tc>
      </w:tr>
      <w:tr w:rsidR="00B043F1" w:rsidRPr="0005152A" w14:paraId="5CE0A279" w14:textId="77777777" w:rsidTr="00B043F1">
        <w:tc>
          <w:tcPr>
            <w:tcW w:w="9667" w:type="dxa"/>
            <w:gridSpan w:val="5"/>
            <w:hideMark/>
          </w:tcPr>
          <w:p w14:paraId="5CE0A277" w14:textId="77777777" w:rsidR="000C2BD5" w:rsidRDefault="00B043F1" w:rsidP="0005152A">
            <w:pPr>
              <w:jc w:val="center"/>
              <w:rPr>
                <w:sz w:val="24"/>
                <w:szCs w:val="24"/>
                <w:lang w:val="lt-LT"/>
              </w:rPr>
            </w:pPr>
            <w:r w:rsidRPr="0005152A">
              <w:rPr>
                <w:sz w:val="24"/>
                <w:szCs w:val="24"/>
                <w:lang w:val="lt-LT"/>
              </w:rPr>
              <w:t>201</w:t>
            </w:r>
            <w:r w:rsidR="00450428">
              <w:rPr>
                <w:sz w:val="24"/>
                <w:szCs w:val="24"/>
                <w:lang w:val="lt-LT"/>
              </w:rPr>
              <w:t>8</w:t>
            </w:r>
            <w:r w:rsidRPr="0005152A">
              <w:rPr>
                <w:sz w:val="24"/>
                <w:szCs w:val="24"/>
                <w:lang w:val="lt-LT"/>
              </w:rPr>
              <w:t xml:space="preserve"> m. </w:t>
            </w:r>
            <w:r w:rsidR="00033782">
              <w:rPr>
                <w:sz w:val="24"/>
                <w:szCs w:val="24"/>
                <w:lang w:val="lt-LT"/>
              </w:rPr>
              <w:t>birželio 29</w:t>
            </w:r>
            <w:r w:rsidR="00A66C6E" w:rsidRPr="0005152A">
              <w:rPr>
                <w:sz w:val="24"/>
                <w:szCs w:val="24"/>
                <w:lang w:val="lt-LT"/>
              </w:rPr>
              <w:t xml:space="preserve"> d. Nr. TS-</w:t>
            </w:r>
          </w:p>
          <w:p w14:paraId="39F2937F" w14:textId="25E4024B" w:rsidR="00BD59F7" w:rsidRDefault="00BD59F7" w:rsidP="0005152A">
            <w:pPr>
              <w:jc w:val="center"/>
              <w:rPr>
                <w:sz w:val="24"/>
                <w:szCs w:val="24"/>
                <w:lang w:val="lt-LT"/>
              </w:rPr>
            </w:pPr>
            <w:r>
              <w:rPr>
                <w:sz w:val="24"/>
                <w:szCs w:val="24"/>
                <w:lang w:val="lt-LT"/>
              </w:rPr>
              <w:t xml:space="preserve">Rokiškis </w:t>
            </w:r>
          </w:p>
          <w:p w14:paraId="5CE0A278" w14:textId="77777777" w:rsidR="0005152A" w:rsidRPr="0005152A" w:rsidRDefault="0005152A" w:rsidP="0005152A">
            <w:pPr>
              <w:jc w:val="center"/>
              <w:rPr>
                <w:sz w:val="24"/>
                <w:szCs w:val="24"/>
                <w:lang w:val="lt-LT"/>
              </w:rPr>
            </w:pPr>
          </w:p>
        </w:tc>
      </w:tr>
      <w:tr w:rsidR="00B043F1" w:rsidRPr="0005152A" w14:paraId="5CE0A27B" w14:textId="77777777" w:rsidTr="00B043F1">
        <w:tc>
          <w:tcPr>
            <w:tcW w:w="9667" w:type="dxa"/>
            <w:gridSpan w:val="5"/>
            <w:hideMark/>
          </w:tcPr>
          <w:p w14:paraId="5CE0A27A" w14:textId="77777777" w:rsidR="00B043F1" w:rsidRPr="0005152A" w:rsidRDefault="00B043F1" w:rsidP="0005152A">
            <w:pPr>
              <w:pStyle w:val="Antrat2"/>
              <w:spacing w:before="0"/>
              <w:rPr>
                <w:rFonts w:ascii="Times New Roman" w:hAnsi="Times New Roman" w:cs="Times New Roman"/>
                <w:sz w:val="24"/>
                <w:szCs w:val="24"/>
                <w:lang w:val="lt-LT"/>
              </w:rPr>
            </w:pPr>
          </w:p>
        </w:tc>
      </w:tr>
    </w:tbl>
    <w:p w14:paraId="5CE0A27C" w14:textId="1E64BECB" w:rsidR="00D37D91" w:rsidRDefault="00462B4E" w:rsidP="00462B4E">
      <w:pPr>
        <w:ind w:firstLine="567"/>
        <w:jc w:val="both"/>
        <w:rPr>
          <w:sz w:val="24"/>
          <w:szCs w:val="24"/>
          <w:lang w:val="lt-LT"/>
        </w:rPr>
      </w:pPr>
      <w:r w:rsidRPr="00E73711">
        <w:rPr>
          <w:sz w:val="24"/>
          <w:szCs w:val="24"/>
          <w:lang w:val="lt-LT"/>
        </w:rPr>
        <w:t xml:space="preserve">Vadovaudamasi Lietuvos Respublikos </w:t>
      </w:r>
      <w:r w:rsidR="00D37D91">
        <w:rPr>
          <w:sz w:val="24"/>
          <w:szCs w:val="24"/>
          <w:lang w:val="lt-LT"/>
        </w:rPr>
        <w:t xml:space="preserve">valstybės ir tarnybos paslapčių įstatymo 16 straipsnio 1 dalimi, </w:t>
      </w:r>
      <w:r w:rsidR="00181522">
        <w:rPr>
          <w:sz w:val="24"/>
          <w:szCs w:val="24"/>
          <w:lang w:val="lt-LT"/>
        </w:rPr>
        <w:t>19 straipsnio 1 ir 2 dalimi</w:t>
      </w:r>
      <w:r w:rsidR="002622CF">
        <w:rPr>
          <w:sz w:val="24"/>
          <w:szCs w:val="24"/>
          <w:lang w:val="lt-LT"/>
        </w:rPr>
        <w:t>s</w:t>
      </w:r>
      <w:r w:rsidR="00181522">
        <w:rPr>
          <w:sz w:val="24"/>
          <w:szCs w:val="24"/>
          <w:lang w:val="lt-LT"/>
        </w:rPr>
        <w:t xml:space="preserve">, </w:t>
      </w:r>
      <w:r w:rsidR="00D8477D">
        <w:rPr>
          <w:sz w:val="24"/>
          <w:szCs w:val="24"/>
          <w:lang w:val="lt-LT"/>
        </w:rPr>
        <w:t xml:space="preserve">atsižvelgdama į Lietuvos </w:t>
      </w:r>
      <w:r w:rsidR="00181522">
        <w:rPr>
          <w:sz w:val="24"/>
          <w:szCs w:val="24"/>
          <w:lang w:val="lt-LT"/>
        </w:rPr>
        <w:t>R</w:t>
      </w:r>
      <w:r w:rsidR="00D8477D">
        <w:rPr>
          <w:sz w:val="24"/>
          <w:szCs w:val="24"/>
          <w:lang w:val="lt-LT"/>
        </w:rPr>
        <w:t xml:space="preserve">espublikos Valstybės saugumo departamento 2018 m. birželio 22 d. raštą Nr.18-4345 „Asmens, kurio darbas susijęs su įslaptintos informacijos naudojimu ar apsauga, tikrinimo išvada,  </w:t>
      </w:r>
      <w:r w:rsidRPr="00E73711">
        <w:rPr>
          <w:sz w:val="24"/>
          <w:szCs w:val="24"/>
          <w:lang w:val="lt-LT"/>
        </w:rPr>
        <w:t>Rokiškio rajono taryba  n u s p r e n d ž i a:</w:t>
      </w:r>
    </w:p>
    <w:p w14:paraId="5CE0A27D" w14:textId="6085B980" w:rsidR="00D37D91" w:rsidRDefault="00D37D91" w:rsidP="00D37D91">
      <w:pPr>
        <w:pStyle w:val="Sraopastraipa"/>
        <w:numPr>
          <w:ilvl w:val="0"/>
          <w:numId w:val="10"/>
        </w:numPr>
        <w:jc w:val="both"/>
        <w:rPr>
          <w:sz w:val="24"/>
          <w:szCs w:val="24"/>
          <w:lang w:val="lt-LT"/>
        </w:rPr>
      </w:pPr>
      <w:r>
        <w:rPr>
          <w:sz w:val="24"/>
          <w:szCs w:val="24"/>
          <w:lang w:val="lt-LT"/>
        </w:rPr>
        <w:t xml:space="preserve">Išduoti administracijos direktorei </w:t>
      </w:r>
      <w:proofErr w:type="spellStart"/>
      <w:r>
        <w:rPr>
          <w:sz w:val="24"/>
          <w:szCs w:val="24"/>
          <w:lang w:val="lt-LT"/>
        </w:rPr>
        <w:t>Natašai</w:t>
      </w:r>
      <w:proofErr w:type="spellEnd"/>
      <w:r>
        <w:rPr>
          <w:sz w:val="24"/>
          <w:szCs w:val="24"/>
          <w:lang w:val="lt-LT"/>
        </w:rPr>
        <w:t xml:space="preserve"> </w:t>
      </w:r>
      <w:proofErr w:type="spellStart"/>
      <w:r>
        <w:rPr>
          <w:sz w:val="24"/>
          <w:szCs w:val="24"/>
          <w:lang w:val="lt-LT"/>
        </w:rPr>
        <w:t>Aleksiejevai</w:t>
      </w:r>
      <w:proofErr w:type="spellEnd"/>
      <w:r>
        <w:rPr>
          <w:sz w:val="24"/>
          <w:szCs w:val="24"/>
          <w:lang w:val="lt-LT"/>
        </w:rPr>
        <w:t xml:space="preserve"> leidimą dirbti ar susipažinti su įslaptinta informacija, žymima slaptumo žyma „Slaptai“</w:t>
      </w:r>
      <w:r w:rsidR="00E700A6">
        <w:rPr>
          <w:sz w:val="24"/>
          <w:szCs w:val="24"/>
          <w:lang w:val="lt-LT"/>
        </w:rPr>
        <w:t>.</w:t>
      </w:r>
    </w:p>
    <w:p w14:paraId="5CE0A27E" w14:textId="77777777" w:rsidR="00A66C6E" w:rsidRPr="00D37D91" w:rsidRDefault="00D37D91" w:rsidP="00D37D91">
      <w:pPr>
        <w:pStyle w:val="Sraopastraipa"/>
        <w:numPr>
          <w:ilvl w:val="0"/>
          <w:numId w:val="10"/>
        </w:numPr>
        <w:jc w:val="both"/>
        <w:rPr>
          <w:sz w:val="24"/>
          <w:szCs w:val="24"/>
          <w:lang w:val="lt-LT"/>
        </w:rPr>
      </w:pPr>
      <w:r>
        <w:rPr>
          <w:sz w:val="24"/>
          <w:szCs w:val="24"/>
          <w:lang w:val="lt-LT"/>
        </w:rPr>
        <w:t xml:space="preserve">Įgalioti savivaldybės merą Antaną </w:t>
      </w:r>
      <w:proofErr w:type="spellStart"/>
      <w:r>
        <w:rPr>
          <w:sz w:val="24"/>
          <w:szCs w:val="24"/>
          <w:lang w:val="lt-LT"/>
        </w:rPr>
        <w:t>Vagonį</w:t>
      </w:r>
      <w:proofErr w:type="spellEnd"/>
      <w:r>
        <w:rPr>
          <w:sz w:val="24"/>
          <w:szCs w:val="24"/>
          <w:lang w:val="lt-LT"/>
        </w:rPr>
        <w:t xml:space="preserve"> pasirašyti direktorei </w:t>
      </w:r>
      <w:proofErr w:type="spellStart"/>
      <w:r>
        <w:rPr>
          <w:sz w:val="24"/>
          <w:szCs w:val="24"/>
          <w:lang w:val="lt-LT"/>
        </w:rPr>
        <w:t>Natašai</w:t>
      </w:r>
      <w:proofErr w:type="spellEnd"/>
      <w:r>
        <w:rPr>
          <w:sz w:val="24"/>
          <w:szCs w:val="24"/>
          <w:lang w:val="lt-LT"/>
        </w:rPr>
        <w:t xml:space="preserve"> </w:t>
      </w:r>
      <w:proofErr w:type="spellStart"/>
      <w:r>
        <w:rPr>
          <w:sz w:val="24"/>
          <w:szCs w:val="24"/>
          <w:lang w:val="lt-LT"/>
        </w:rPr>
        <w:t>Aleksiejevai</w:t>
      </w:r>
      <w:proofErr w:type="spellEnd"/>
      <w:r>
        <w:rPr>
          <w:sz w:val="24"/>
          <w:szCs w:val="24"/>
          <w:lang w:val="lt-LT"/>
        </w:rPr>
        <w:t xml:space="preserve"> išduodamą leidimą dirbti ar susipažinti su įslaptinta informacija, žymima slaptumo žyma „Slaptai“.</w:t>
      </w:r>
      <w:r w:rsidR="00462B4E" w:rsidRPr="00D37D91">
        <w:rPr>
          <w:sz w:val="24"/>
          <w:szCs w:val="24"/>
          <w:lang w:val="lt-LT"/>
        </w:rPr>
        <w:t xml:space="preserve"> </w:t>
      </w:r>
    </w:p>
    <w:p w14:paraId="01D0EC1D" w14:textId="3B9FBAF3" w:rsidR="00724D6A" w:rsidRPr="00724D6A" w:rsidRDefault="0044163F" w:rsidP="00724D6A">
      <w:pPr>
        <w:jc w:val="both"/>
        <w:rPr>
          <w:sz w:val="24"/>
          <w:szCs w:val="24"/>
          <w:lang w:val="lt-LT"/>
        </w:rPr>
      </w:pPr>
      <w:r w:rsidRPr="00332FBF">
        <w:rPr>
          <w:lang w:val="lt-LT"/>
        </w:rPr>
        <w:t xml:space="preserve"> </w:t>
      </w:r>
      <w:r w:rsidR="00B3739A" w:rsidRPr="00332FBF">
        <w:rPr>
          <w:sz w:val="24"/>
          <w:szCs w:val="24"/>
          <w:lang w:val="lt-LT"/>
        </w:rPr>
        <w:tab/>
      </w:r>
      <w:r w:rsidR="00332FBF" w:rsidRPr="00724D6A">
        <w:rPr>
          <w:sz w:val="24"/>
          <w:szCs w:val="24"/>
          <w:lang w:val="lt-LT"/>
        </w:rPr>
        <w:t xml:space="preserve">Šis sprendimas gali būti skundžiamas Lietuvos Respublikos administracinių bylų teisenos įstatymo nustatyta tvarka Lietuvos administracinių ginčų komisijos </w:t>
      </w:r>
      <w:r w:rsidR="00724D6A" w:rsidRPr="00724D6A">
        <w:rPr>
          <w:sz w:val="24"/>
          <w:szCs w:val="24"/>
          <w:lang w:val="lt-LT"/>
        </w:rPr>
        <w:t>Panevėžio</w:t>
      </w:r>
      <w:r w:rsidR="00332FBF" w:rsidRPr="00724D6A">
        <w:rPr>
          <w:sz w:val="24"/>
          <w:szCs w:val="24"/>
          <w:lang w:val="lt-LT"/>
        </w:rPr>
        <w:t xml:space="preserve"> apygardos skyriui (</w:t>
      </w:r>
      <w:r w:rsidR="002224CF" w:rsidRPr="00BF6FF3">
        <w:rPr>
          <w:sz w:val="24"/>
          <w:szCs w:val="24"/>
          <w:lang w:val="lt-LT"/>
        </w:rPr>
        <w:t>Respublikos g. 62, Panevėžys</w:t>
      </w:r>
      <w:r w:rsidR="00332FBF" w:rsidRPr="00724D6A">
        <w:rPr>
          <w:sz w:val="24"/>
          <w:szCs w:val="24"/>
          <w:lang w:val="lt-LT"/>
        </w:rPr>
        <w:t xml:space="preserve">) arba </w:t>
      </w:r>
      <w:r w:rsidR="00724D6A" w:rsidRPr="00724D6A">
        <w:rPr>
          <w:sz w:val="24"/>
          <w:szCs w:val="24"/>
          <w:lang w:val="lt-LT"/>
        </w:rPr>
        <w:t>Regionų apygardos administraciniam teismui, skundą (prašymą) paduodant bet kuriuose šio teismo rūmuose, Lietuvos Respublikos administracinių bylų teisenos įstatymo nustatyta tvarka.</w:t>
      </w:r>
    </w:p>
    <w:p w14:paraId="5CE0A27F" w14:textId="107C0B79" w:rsidR="007A7A3A" w:rsidRPr="00724D6A" w:rsidRDefault="007A7A3A" w:rsidP="00724D6A">
      <w:pPr>
        <w:ind w:firstLine="567"/>
        <w:jc w:val="both"/>
        <w:rPr>
          <w:lang w:val="lt-LT"/>
        </w:rPr>
      </w:pPr>
    </w:p>
    <w:p w14:paraId="5CE0A280" w14:textId="77777777" w:rsidR="00B3739A" w:rsidRPr="00B6270A" w:rsidRDefault="00B3739A" w:rsidP="007A7A3A">
      <w:pPr>
        <w:tabs>
          <w:tab w:val="left" w:pos="709"/>
        </w:tabs>
        <w:ind w:left="-567" w:firstLine="567"/>
        <w:jc w:val="both"/>
        <w:rPr>
          <w:sz w:val="24"/>
          <w:szCs w:val="24"/>
          <w:lang w:val="lt-LT"/>
        </w:rPr>
      </w:pPr>
    </w:p>
    <w:p w14:paraId="5CE0A281" w14:textId="77777777" w:rsidR="00B043F1" w:rsidRPr="00B6270A" w:rsidRDefault="00B043F1" w:rsidP="00B043F1">
      <w:pPr>
        <w:spacing w:before="100" w:beforeAutospacing="1" w:after="100" w:afterAutospacing="1"/>
        <w:jc w:val="both"/>
        <w:rPr>
          <w:sz w:val="24"/>
          <w:szCs w:val="24"/>
          <w:lang w:val="lt-LT"/>
        </w:rPr>
      </w:pPr>
    </w:p>
    <w:p w14:paraId="5CE0A282" w14:textId="77777777" w:rsidR="00B043F1" w:rsidRPr="00B6270A" w:rsidRDefault="00B043F1" w:rsidP="00B043F1">
      <w:pPr>
        <w:spacing w:before="100" w:beforeAutospacing="1" w:after="100" w:afterAutospacing="1"/>
        <w:jc w:val="both"/>
        <w:rPr>
          <w:sz w:val="24"/>
          <w:szCs w:val="24"/>
          <w:lang w:val="lt-LT"/>
        </w:rPr>
      </w:pPr>
    </w:p>
    <w:p w14:paraId="5CE0A283" w14:textId="77777777" w:rsidR="00B043F1" w:rsidRPr="00B6270A" w:rsidRDefault="00B043F1" w:rsidP="00B6270A">
      <w:pPr>
        <w:spacing w:before="100" w:beforeAutospacing="1" w:after="100" w:afterAutospacing="1"/>
        <w:jc w:val="both"/>
        <w:rPr>
          <w:sz w:val="24"/>
          <w:szCs w:val="24"/>
          <w:lang w:val="lt-LT"/>
        </w:rPr>
      </w:pPr>
      <w:r w:rsidRPr="00B6270A">
        <w:rPr>
          <w:sz w:val="24"/>
          <w:szCs w:val="24"/>
          <w:lang w:val="lt-LT"/>
        </w:rPr>
        <w:t>Savivaldybės meras</w:t>
      </w:r>
      <w:r w:rsidRPr="00B6270A">
        <w:rPr>
          <w:sz w:val="24"/>
          <w:szCs w:val="24"/>
          <w:lang w:val="lt-LT"/>
        </w:rPr>
        <w:tab/>
      </w:r>
      <w:r w:rsidRPr="00B6270A">
        <w:rPr>
          <w:sz w:val="24"/>
          <w:szCs w:val="24"/>
          <w:lang w:val="lt-LT"/>
        </w:rPr>
        <w:tab/>
      </w:r>
      <w:r w:rsidRPr="00B6270A">
        <w:rPr>
          <w:sz w:val="24"/>
          <w:szCs w:val="24"/>
          <w:lang w:val="lt-LT"/>
        </w:rPr>
        <w:tab/>
      </w:r>
      <w:r w:rsidRPr="00B6270A">
        <w:rPr>
          <w:sz w:val="24"/>
          <w:szCs w:val="24"/>
          <w:lang w:val="lt-LT"/>
        </w:rPr>
        <w:tab/>
      </w:r>
      <w:r w:rsidRPr="00B6270A">
        <w:rPr>
          <w:sz w:val="24"/>
          <w:szCs w:val="24"/>
          <w:lang w:val="lt-LT"/>
        </w:rPr>
        <w:tab/>
      </w:r>
      <w:r w:rsidRPr="00B6270A">
        <w:rPr>
          <w:sz w:val="24"/>
          <w:szCs w:val="24"/>
          <w:lang w:val="lt-LT"/>
        </w:rPr>
        <w:tab/>
      </w:r>
      <w:r w:rsidRPr="00B6270A">
        <w:rPr>
          <w:sz w:val="24"/>
          <w:szCs w:val="24"/>
          <w:lang w:val="lt-LT"/>
        </w:rPr>
        <w:tab/>
      </w:r>
      <w:r w:rsidRPr="00B6270A">
        <w:rPr>
          <w:sz w:val="24"/>
          <w:szCs w:val="24"/>
          <w:lang w:val="lt-LT"/>
        </w:rPr>
        <w:tab/>
      </w:r>
      <w:r w:rsidR="003536D4">
        <w:rPr>
          <w:sz w:val="24"/>
          <w:szCs w:val="24"/>
          <w:lang w:val="lt-LT"/>
        </w:rPr>
        <w:t>Antanas Vagonis</w:t>
      </w:r>
    </w:p>
    <w:p w14:paraId="5CE0A284" w14:textId="77777777" w:rsidR="00B6270A" w:rsidRPr="00B6270A" w:rsidRDefault="00B6270A" w:rsidP="00B6270A">
      <w:pPr>
        <w:spacing w:before="100" w:beforeAutospacing="1" w:after="100" w:afterAutospacing="1"/>
        <w:jc w:val="both"/>
        <w:rPr>
          <w:sz w:val="24"/>
          <w:szCs w:val="24"/>
          <w:lang w:val="lt-LT"/>
        </w:rPr>
      </w:pPr>
    </w:p>
    <w:p w14:paraId="5CE0A285" w14:textId="77777777" w:rsidR="00B6270A" w:rsidRPr="00B6270A" w:rsidRDefault="00B6270A" w:rsidP="00B6270A">
      <w:pPr>
        <w:spacing w:before="100" w:beforeAutospacing="1" w:after="100" w:afterAutospacing="1"/>
        <w:jc w:val="both"/>
        <w:rPr>
          <w:sz w:val="24"/>
          <w:szCs w:val="24"/>
          <w:lang w:val="lt-LT"/>
        </w:rPr>
      </w:pPr>
    </w:p>
    <w:p w14:paraId="5CE0A286" w14:textId="77777777" w:rsidR="00B6270A" w:rsidRPr="00B6270A" w:rsidRDefault="00B6270A" w:rsidP="00B6270A">
      <w:pPr>
        <w:spacing w:before="100" w:beforeAutospacing="1" w:after="100" w:afterAutospacing="1"/>
        <w:jc w:val="both"/>
        <w:rPr>
          <w:sz w:val="24"/>
          <w:szCs w:val="24"/>
          <w:lang w:val="lt-LT"/>
        </w:rPr>
      </w:pPr>
    </w:p>
    <w:p w14:paraId="5CE0A287" w14:textId="77777777" w:rsidR="00C21C3C" w:rsidRDefault="00C21C3C" w:rsidP="00B043F1">
      <w:pPr>
        <w:spacing w:before="100" w:beforeAutospacing="1" w:after="100" w:afterAutospacing="1"/>
        <w:jc w:val="both"/>
        <w:rPr>
          <w:sz w:val="24"/>
          <w:szCs w:val="24"/>
          <w:lang w:val="lt-LT"/>
        </w:rPr>
      </w:pPr>
    </w:p>
    <w:p w14:paraId="5CE0A288" w14:textId="77777777" w:rsidR="00C21C3C" w:rsidRDefault="00C21C3C" w:rsidP="00B043F1">
      <w:pPr>
        <w:spacing w:before="100" w:beforeAutospacing="1" w:after="100" w:afterAutospacing="1"/>
        <w:jc w:val="both"/>
        <w:rPr>
          <w:sz w:val="24"/>
          <w:szCs w:val="24"/>
          <w:lang w:val="lt-LT"/>
        </w:rPr>
      </w:pPr>
    </w:p>
    <w:p w14:paraId="5CE0A289" w14:textId="77777777" w:rsidR="00C21C3C" w:rsidRDefault="00C21C3C" w:rsidP="00B043F1">
      <w:pPr>
        <w:spacing w:before="100" w:beforeAutospacing="1" w:after="100" w:afterAutospacing="1"/>
        <w:jc w:val="both"/>
        <w:rPr>
          <w:sz w:val="24"/>
          <w:szCs w:val="24"/>
          <w:lang w:val="lt-LT"/>
        </w:rPr>
      </w:pPr>
    </w:p>
    <w:p w14:paraId="5CE0A28E" w14:textId="6F2B0343" w:rsidR="000E4A2C" w:rsidRPr="00A34131" w:rsidRDefault="00D25152" w:rsidP="00475C41">
      <w:pPr>
        <w:spacing w:before="100" w:beforeAutospacing="1" w:after="100" w:afterAutospacing="1"/>
        <w:jc w:val="both"/>
        <w:rPr>
          <w:b/>
          <w:sz w:val="24"/>
          <w:szCs w:val="24"/>
          <w:lang w:val="lt-LT"/>
        </w:rPr>
      </w:pPr>
      <w:r>
        <w:rPr>
          <w:sz w:val="24"/>
          <w:szCs w:val="24"/>
          <w:lang w:val="lt-LT"/>
        </w:rPr>
        <w:t>R</w:t>
      </w:r>
      <w:r w:rsidR="00B6270A" w:rsidRPr="00B6270A">
        <w:rPr>
          <w:sz w:val="24"/>
          <w:szCs w:val="24"/>
          <w:lang w:val="lt-LT"/>
        </w:rPr>
        <w:t>ūta Dilienė</w:t>
      </w:r>
      <w:r w:rsidR="00BD5671">
        <w:rPr>
          <w:bCs/>
          <w:sz w:val="24"/>
          <w:szCs w:val="24"/>
          <w:lang w:val="lt-LT" w:eastAsia="lt-LT"/>
        </w:rPr>
        <w:tab/>
      </w:r>
      <w:r w:rsidR="00BD5671">
        <w:rPr>
          <w:bCs/>
          <w:sz w:val="24"/>
          <w:szCs w:val="24"/>
          <w:lang w:val="lt-LT" w:eastAsia="lt-LT"/>
        </w:rPr>
        <w:tab/>
      </w:r>
      <w:r w:rsidR="00BD5671">
        <w:rPr>
          <w:bCs/>
          <w:sz w:val="24"/>
          <w:szCs w:val="24"/>
          <w:lang w:val="lt-LT" w:eastAsia="lt-LT"/>
        </w:rPr>
        <w:tab/>
      </w:r>
      <w:r w:rsidR="00BD5671">
        <w:rPr>
          <w:bCs/>
          <w:sz w:val="24"/>
          <w:szCs w:val="24"/>
          <w:lang w:val="lt-LT" w:eastAsia="lt-LT"/>
        </w:rPr>
        <w:tab/>
      </w:r>
      <w:r w:rsidR="00BD5671">
        <w:rPr>
          <w:bCs/>
          <w:sz w:val="24"/>
          <w:szCs w:val="24"/>
          <w:lang w:val="lt-LT" w:eastAsia="lt-LT"/>
        </w:rPr>
        <w:tab/>
      </w:r>
      <w:r w:rsidR="00421742" w:rsidRPr="00E73711">
        <w:rPr>
          <w:sz w:val="24"/>
          <w:szCs w:val="24"/>
          <w:lang w:val="lt-LT"/>
        </w:rPr>
        <w:t xml:space="preserve"> </w:t>
      </w:r>
    </w:p>
    <w:p w14:paraId="5CE0A28F" w14:textId="77777777" w:rsidR="000E4A2C" w:rsidRPr="00450428" w:rsidRDefault="000E4A2C" w:rsidP="000E4A2C">
      <w:pPr>
        <w:autoSpaceDE w:val="0"/>
        <w:autoSpaceDN w:val="0"/>
        <w:adjustRightInd w:val="0"/>
        <w:jc w:val="both"/>
        <w:rPr>
          <w:lang w:val="lt-LT"/>
        </w:rPr>
        <w:sectPr w:rsidR="000E4A2C" w:rsidRPr="00450428" w:rsidSect="00D37D91">
          <w:headerReference w:type="default" r:id="rId10"/>
          <w:pgSz w:w="11905" w:h="16837"/>
          <w:pgMar w:top="1134" w:right="567" w:bottom="1134" w:left="1418" w:header="567" w:footer="567" w:gutter="0"/>
          <w:cols w:space="1296"/>
          <w:docGrid w:linePitch="360"/>
        </w:sectPr>
      </w:pPr>
    </w:p>
    <w:p w14:paraId="5CE0A290" w14:textId="77777777" w:rsidR="00BD5671" w:rsidRPr="002D03AB" w:rsidRDefault="002D03AB">
      <w:pPr>
        <w:rPr>
          <w:sz w:val="24"/>
          <w:szCs w:val="24"/>
          <w:lang w:val="lt-LT"/>
        </w:rPr>
      </w:pPr>
      <w:r w:rsidRPr="002D03AB">
        <w:rPr>
          <w:sz w:val="24"/>
          <w:szCs w:val="24"/>
          <w:lang w:val="lt-LT"/>
        </w:rPr>
        <w:lastRenderedPageBreak/>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D03AB" w:rsidRPr="00BD59F7" w14:paraId="5CE0A293" w14:textId="77777777" w:rsidTr="00BD5671">
        <w:trPr>
          <w:cantSplit/>
          <w:jc w:val="center"/>
        </w:trPr>
        <w:tc>
          <w:tcPr>
            <w:tcW w:w="10632" w:type="dxa"/>
            <w:hideMark/>
          </w:tcPr>
          <w:p w14:paraId="5CE0A291" w14:textId="77777777" w:rsidR="002D03AB" w:rsidRDefault="002D03AB" w:rsidP="002D03AB">
            <w:pPr>
              <w:jc w:val="center"/>
              <w:rPr>
                <w:b/>
                <w:sz w:val="24"/>
                <w:szCs w:val="24"/>
                <w:lang w:val="lt-LT"/>
              </w:rPr>
            </w:pPr>
          </w:p>
          <w:p w14:paraId="5CE0A292" w14:textId="67B7171E" w:rsidR="002D03AB" w:rsidRPr="00A34131" w:rsidRDefault="002D03AB" w:rsidP="00512F60">
            <w:pPr>
              <w:jc w:val="center"/>
              <w:rPr>
                <w:b/>
                <w:sz w:val="24"/>
                <w:szCs w:val="24"/>
                <w:lang w:val="lt-LT"/>
              </w:rPr>
            </w:pPr>
            <w:r w:rsidRPr="00A34131">
              <w:rPr>
                <w:b/>
                <w:sz w:val="24"/>
                <w:szCs w:val="24"/>
                <w:lang w:val="lt-LT"/>
              </w:rPr>
              <w:t>SPRENDIMO „</w:t>
            </w:r>
            <w:r w:rsidR="00475C41" w:rsidRPr="00475C41">
              <w:rPr>
                <w:b/>
                <w:sz w:val="24"/>
                <w:szCs w:val="24"/>
                <w:lang w:val="lt-LT"/>
              </w:rPr>
              <w:t xml:space="preserve">DĖL LEIDIMO DIRBTI AR SUSIPAŽINTI SU ĮSLAPTINTA INFORMACIJA, ŽYMIMA SLAPTUMO ŽYMA </w:t>
            </w:r>
            <w:r w:rsidR="00BD59F7">
              <w:rPr>
                <w:b/>
                <w:sz w:val="24"/>
                <w:szCs w:val="24"/>
                <w:lang w:val="lt-LT"/>
              </w:rPr>
              <w:t>,,</w:t>
            </w:r>
            <w:r w:rsidR="00475C41" w:rsidRPr="00475C41">
              <w:rPr>
                <w:b/>
                <w:sz w:val="24"/>
                <w:szCs w:val="24"/>
                <w:lang w:val="lt-LT"/>
              </w:rPr>
              <w:t>SLAPTAI</w:t>
            </w:r>
            <w:r w:rsidR="00BD59F7">
              <w:rPr>
                <w:b/>
                <w:sz w:val="24"/>
                <w:szCs w:val="24"/>
                <w:lang w:val="lt-LT"/>
              </w:rPr>
              <w:t xml:space="preserve">“, </w:t>
            </w:r>
            <w:r w:rsidR="00475C41" w:rsidRPr="00475C41">
              <w:rPr>
                <w:b/>
                <w:sz w:val="24"/>
                <w:szCs w:val="24"/>
                <w:lang w:val="lt-LT"/>
              </w:rPr>
              <w:t>IŠDAVIMO</w:t>
            </w:r>
            <w:r w:rsidR="00512F60">
              <w:rPr>
                <w:b/>
                <w:sz w:val="24"/>
                <w:szCs w:val="24"/>
                <w:lang w:val="lt-LT"/>
              </w:rPr>
              <w:t xml:space="preserve"> </w:t>
            </w:r>
            <w:r w:rsidR="00475C41" w:rsidRPr="00475C41">
              <w:rPr>
                <w:b/>
                <w:sz w:val="24"/>
                <w:szCs w:val="24"/>
                <w:lang w:val="lt-LT"/>
              </w:rPr>
              <w:t>ADMINISTRACIJOS DIREKOTREI NATAŠAI ALEKSIEJEVAI</w:t>
            </w:r>
            <w:r w:rsidRPr="00A34131">
              <w:rPr>
                <w:b/>
                <w:sz w:val="24"/>
                <w:szCs w:val="24"/>
                <w:lang w:val="lt-LT"/>
              </w:rPr>
              <w:t>“</w:t>
            </w:r>
          </w:p>
        </w:tc>
      </w:tr>
      <w:tr w:rsidR="002D03AB" w:rsidRPr="00DC1F31" w14:paraId="5CE0A295" w14:textId="77777777" w:rsidTr="00BD5671">
        <w:trPr>
          <w:cantSplit/>
          <w:jc w:val="center"/>
        </w:trPr>
        <w:tc>
          <w:tcPr>
            <w:tcW w:w="10632" w:type="dxa"/>
          </w:tcPr>
          <w:p w14:paraId="5CE0A294" w14:textId="77777777" w:rsidR="002D03AB" w:rsidRPr="00A34131" w:rsidRDefault="002D03AB" w:rsidP="00924231">
            <w:pPr>
              <w:spacing w:before="100" w:beforeAutospacing="1"/>
              <w:jc w:val="center"/>
              <w:rPr>
                <w:b/>
                <w:sz w:val="24"/>
                <w:szCs w:val="24"/>
                <w:lang w:val="lt-LT"/>
              </w:rPr>
            </w:pPr>
            <w:r w:rsidRPr="00A34131">
              <w:rPr>
                <w:b/>
                <w:sz w:val="24"/>
                <w:szCs w:val="24"/>
                <w:lang w:val="lt-LT"/>
              </w:rPr>
              <w:t>AIŠKINAMASIS RAŠTAS</w:t>
            </w:r>
          </w:p>
        </w:tc>
      </w:tr>
    </w:tbl>
    <w:p w14:paraId="5CE0A296" w14:textId="77777777" w:rsidR="00937095" w:rsidRPr="00DC1F31" w:rsidRDefault="00937095" w:rsidP="00DC1F31"/>
    <w:p w14:paraId="5CE0A298" w14:textId="0C29406A" w:rsidR="00937095" w:rsidRPr="00475C41" w:rsidRDefault="00BD59F7" w:rsidP="00475C41">
      <w:pPr>
        <w:jc w:val="both"/>
        <w:rPr>
          <w:b/>
          <w:sz w:val="24"/>
          <w:szCs w:val="24"/>
          <w:lang w:val="lt-LT"/>
        </w:rPr>
      </w:pPr>
      <w:r>
        <w:rPr>
          <w:b/>
          <w:sz w:val="24"/>
          <w:szCs w:val="24"/>
          <w:lang w:val="lt-LT"/>
        </w:rPr>
        <w:tab/>
      </w:r>
      <w:r w:rsidR="00937095" w:rsidRPr="00475C41">
        <w:rPr>
          <w:b/>
          <w:sz w:val="24"/>
          <w:szCs w:val="24"/>
          <w:lang w:val="lt-LT"/>
        </w:rPr>
        <w:t xml:space="preserve">Sprendimo projekto tikslas ir uždaviniai. </w:t>
      </w:r>
    </w:p>
    <w:tbl>
      <w:tblPr>
        <w:tblW w:w="10260" w:type="dxa"/>
        <w:tblInd w:w="-252" w:type="dxa"/>
        <w:tblLook w:val="0000" w:firstRow="0" w:lastRow="0" w:firstColumn="0" w:lastColumn="0" w:noHBand="0" w:noVBand="0"/>
      </w:tblPr>
      <w:tblGrid>
        <w:gridCol w:w="10260"/>
      </w:tblGrid>
      <w:tr w:rsidR="00475C41" w:rsidRPr="00BD59F7" w14:paraId="3CB7AC47" w14:textId="77777777" w:rsidTr="00CF65C2">
        <w:tc>
          <w:tcPr>
            <w:tcW w:w="10260" w:type="dxa"/>
            <w:shd w:val="clear" w:color="auto" w:fill="auto"/>
          </w:tcPr>
          <w:p w14:paraId="0C448BE6" w14:textId="2598C893" w:rsidR="00475C41" w:rsidRPr="00475C41" w:rsidRDefault="00F90CB3" w:rsidP="00BD59F7">
            <w:pPr>
              <w:ind w:firstLine="961"/>
              <w:jc w:val="both"/>
              <w:rPr>
                <w:sz w:val="24"/>
                <w:szCs w:val="24"/>
                <w:lang w:val="lt-LT"/>
              </w:rPr>
            </w:pPr>
            <w:r w:rsidRPr="00475C41">
              <w:rPr>
                <w:sz w:val="24"/>
                <w:szCs w:val="24"/>
                <w:lang w:val="lt-LT"/>
              </w:rPr>
              <w:t xml:space="preserve">Šiuo sprendimu reikalinga </w:t>
            </w:r>
            <w:r w:rsidR="00475C41" w:rsidRPr="00475C41">
              <w:rPr>
                <w:sz w:val="24"/>
                <w:szCs w:val="24"/>
                <w:lang w:val="lt-LT"/>
              </w:rPr>
              <w:t>Išduoti Savivaldybės administracijos direktorei leidimą dirbti ar susipažinti su įslaptinta informacija, žymima slaptumo žyma „Slaptai“.</w:t>
            </w:r>
          </w:p>
        </w:tc>
      </w:tr>
    </w:tbl>
    <w:p w14:paraId="5CE0A29B" w14:textId="35365D43" w:rsidR="00894191" w:rsidRPr="00BD59F7" w:rsidRDefault="00937095" w:rsidP="00BD59F7">
      <w:pPr>
        <w:ind w:firstLine="709"/>
        <w:jc w:val="both"/>
        <w:rPr>
          <w:b/>
          <w:sz w:val="24"/>
          <w:szCs w:val="24"/>
          <w:lang w:val="lt-LT"/>
        </w:rPr>
      </w:pPr>
      <w:r w:rsidRPr="00475C41">
        <w:rPr>
          <w:b/>
          <w:sz w:val="24"/>
          <w:szCs w:val="24"/>
          <w:lang w:val="lt-LT"/>
        </w:rPr>
        <w:t>Šiuo metu esantis teisinis reglamentavimas</w:t>
      </w:r>
      <w:r w:rsidR="00475C41">
        <w:rPr>
          <w:b/>
          <w:sz w:val="24"/>
          <w:szCs w:val="24"/>
          <w:lang w:val="lt-LT"/>
        </w:rPr>
        <w:t>.</w:t>
      </w:r>
      <w:r w:rsidR="001353C7">
        <w:rPr>
          <w:b/>
          <w:sz w:val="24"/>
          <w:szCs w:val="24"/>
          <w:lang w:val="lt-LT"/>
        </w:rPr>
        <w:t xml:space="preserve"> </w:t>
      </w:r>
      <w:r w:rsidR="004D1395" w:rsidRPr="00475C41">
        <w:rPr>
          <w:sz w:val="24"/>
          <w:szCs w:val="24"/>
          <w:lang w:val="lt-LT"/>
        </w:rPr>
        <w:t xml:space="preserve">Lietuvos Respublikos </w:t>
      </w:r>
      <w:r w:rsidR="001353C7">
        <w:rPr>
          <w:sz w:val="24"/>
          <w:szCs w:val="24"/>
          <w:lang w:val="lt-LT"/>
        </w:rPr>
        <w:t>valstybės ir tarnybos paslapčių</w:t>
      </w:r>
      <w:r w:rsidR="004D1395" w:rsidRPr="00475C41">
        <w:rPr>
          <w:sz w:val="24"/>
          <w:szCs w:val="24"/>
          <w:lang w:val="lt-LT"/>
        </w:rPr>
        <w:t xml:space="preserve"> įstatym</w:t>
      </w:r>
      <w:r w:rsidR="00FD4991" w:rsidRPr="00475C41">
        <w:rPr>
          <w:sz w:val="24"/>
          <w:szCs w:val="24"/>
          <w:lang w:val="lt-LT"/>
        </w:rPr>
        <w:t>as</w:t>
      </w:r>
      <w:r w:rsidR="00375C2B" w:rsidRPr="00475C41">
        <w:rPr>
          <w:sz w:val="24"/>
          <w:szCs w:val="24"/>
          <w:lang w:val="lt-LT"/>
        </w:rPr>
        <w:t>.</w:t>
      </w:r>
      <w:r w:rsidR="00F90CB3" w:rsidRPr="00475C41">
        <w:rPr>
          <w:sz w:val="24"/>
          <w:szCs w:val="24"/>
          <w:lang w:val="lt-LT"/>
        </w:rPr>
        <w:t xml:space="preserve"> </w:t>
      </w:r>
    </w:p>
    <w:p w14:paraId="493382E8" w14:textId="22757356" w:rsidR="001353C7" w:rsidRDefault="00BD59F7" w:rsidP="00475C41">
      <w:pPr>
        <w:jc w:val="both"/>
        <w:rPr>
          <w:sz w:val="24"/>
          <w:szCs w:val="24"/>
          <w:lang w:val="lt-LT"/>
        </w:rPr>
      </w:pPr>
      <w:r>
        <w:rPr>
          <w:b/>
          <w:sz w:val="24"/>
          <w:szCs w:val="24"/>
          <w:lang w:val="lt-LT"/>
        </w:rPr>
        <w:tab/>
      </w:r>
      <w:r w:rsidR="00AB3926" w:rsidRPr="001353C7">
        <w:rPr>
          <w:b/>
          <w:sz w:val="24"/>
          <w:szCs w:val="24"/>
          <w:lang w:val="lt-LT"/>
        </w:rPr>
        <w:t xml:space="preserve">Sprendimo projekto esmė. </w:t>
      </w:r>
      <w:r w:rsidR="001353C7" w:rsidRPr="001353C7">
        <w:rPr>
          <w:sz w:val="24"/>
          <w:szCs w:val="24"/>
          <w:lang w:val="lt-LT"/>
        </w:rPr>
        <w:t>Lietuvos Respublikos vals</w:t>
      </w:r>
      <w:r w:rsidR="001353C7">
        <w:rPr>
          <w:sz w:val="24"/>
          <w:szCs w:val="24"/>
          <w:lang w:val="lt-LT"/>
        </w:rPr>
        <w:t>tybės saugumo departamentas 2018</w:t>
      </w:r>
      <w:r w:rsidR="001353C7" w:rsidRPr="001353C7">
        <w:rPr>
          <w:sz w:val="24"/>
          <w:szCs w:val="24"/>
          <w:lang w:val="lt-LT"/>
        </w:rPr>
        <w:t>-</w:t>
      </w:r>
      <w:r w:rsidR="001353C7">
        <w:rPr>
          <w:sz w:val="24"/>
          <w:szCs w:val="24"/>
          <w:lang w:val="lt-LT"/>
        </w:rPr>
        <w:t>06-22</w:t>
      </w:r>
      <w:r w:rsidR="001353C7" w:rsidRPr="001353C7">
        <w:rPr>
          <w:sz w:val="24"/>
          <w:szCs w:val="24"/>
          <w:lang w:val="lt-LT"/>
        </w:rPr>
        <w:t xml:space="preserve"> raštu Nr. 18-</w:t>
      </w:r>
      <w:r w:rsidR="001353C7">
        <w:rPr>
          <w:sz w:val="24"/>
          <w:szCs w:val="24"/>
          <w:lang w:val="lt-LT"/>
        </w:rPr>
        <w:t>4345</w:t>
      </w:r>
      <w:r w:rsidR="001353C7" w:rsidRPr="001353C7">
        <w:rPr>
          <w:sz w:val="24"/>
          <w:szCs w:val="24"/>
          <w:lang w:val="lt-LT"/>
        </w:rPr>
        <w:t xml:space="preserve"> informavo, kad  nenustatė aplinkybių, trukdančių Savivaldybės </w:t>
      </w:r>
      <w:r w:rsidR="001353C7">
        <w:rPr>
          <w:sz w:val="24"/>
          <w:szCs w:val="24"/>
          <w:lang w:val="lt-LT"/>
        </w:rPr>
        <w:t xml:space="preserve">administracijos direktorei </w:t>
      </w:r>
      <w:proofErr w:type="spellStart"/>
      <w:r w:rsidR="001353C7">
        <w:rPr>
          <w:sz w:val="24"/>
          <w:szCs w:val="24"/>
          <w:lang w:val="lt-LT"/>
        </w:rPr>
        <w:t>Natašai</w:t>
      </w:r>
      <w:proofErr w:type="spellEnd"/>
      <w:r w:rsidR="001353C7">
        <w:rPr>
          <w:sz w:val="24"/>
          <w:szCs w:val="24"/>
          <w:lang w:val="lt-LT"/>
        </w:rPr>
        <w:t xml:space="preserve"> </w:t>
      </w:r>
      <w:proofErr w:type="spellStart"/>
      <w:r w:rsidR="001353C7">
        <w:rPr>
          <w:sz w:val="24"/>
          <w:szCs w:val="24"/>
          <w:lang w:val="lt-LT"/>
        </w:rPr>
        <w:t>Aleksiejevai</w:t>
      </w:r>
      <w:proofErr w:type="spellEnd"/>
      <w:r w:rsidR="001353C7">
        <w:rPr>
          <w:sz w:val="24"/>
          <w:szCs w:val="24"/>
          <w:lang w:val="lt-LT"/>
        </w:rPr>
        <w:t xml:space="preserve"> </w:t>
      </w:r>
      <w:r w:rsidR="001353C7" w:rsidRPr="001353C7">
        <w:rPr>
          <w:sz w:val="24"/>
          <w:szCs w:val="24"/>
          <w:lang w:val="lt-LT"/>
        </w:rPr>
        <w:t xml:space="preserve">išduoti leidimą dirbti ar susipažinti su įslaptinta informacija, žymima „Slaptai“. Valstybės tarnybos ir paslapčių įstatymo 4 skirsnio 19 straipsnio 1 dalyje nustatyta, kad leidimą dirbti ar susipažinti su įslaptinta informacija, įvertinęs asmens tikrinimą atlikusios institucijos išvadą, išduoda paslapčių subjekto vadovas ar jo įgaliotas asmuo. Paslapčių vadovui leidimą dirbti ar susipažinti su įslaptinta informacija išduoda paslapčių subjekto vadovą į pareigas skiriantis asmuo ar jo įgaliotas asmuo. To paties straipsnio 2 d. numatyta, kad sprendimas dėl leidimo dirbti ar susipažinti su įslaptinta informacija išdavimo gali būti skundžiamas Lietuvos Respublikos administracinių bylų teisenos įstatymo nustatyta tvarka. Skundo dėl leidimo išduoti leidimą dirbti ar susipažinti su įslaptinta informacija nustatytu laiku padavimas ir jo priėmimas sustabdo išduoto leidimo dirbti ar susipažinti su įslaptinta informacija galiojimą iki bylos dėl skundo išnagrinėjimo. </w:t>
      </w:r>
    </w:p>
    <w:p w14:paraId="5CE0A29F" w14:textId="75FEC232" w:rsidR="00937095" w:rsidRPr="001353C7" w:rsidRDefault="00512F60" w:rsidP="00475C41">
      <w:pPr>
        <w:jc w:val="both"/>
        <w:rPr>
          <w:b/>
          <w:sz w:val="24"/>
          <w:szCs w:val="24"/>
          <w:lang w:val="lt-LT"/>
        </w:rPr>
      </w:pPr>
      <w:r>
        <w:rPr>
          <w:b/>
          <w:sz w:val="24"/>
          <w:szCs w:val="24"/>
          <w:lang w:val="lt-LT"/>
        </w:rPr>
        <w:tab/>
      </w:r>
      <w:r w:rsidR="00937095" w:rsidRPr="001353C7">
        <w:rPr>
          <w:b/>
          <w:sz w:val="24"/>
          <w:szCs w:val="24"/>
          <w:lang w:val="lt-LT"/>
        </w:rPr>
        <w:t>Galimos pasekmės, priėmus siūlomą tarybos sprendimo projektą:</w:t>
      </w:r>
    </w:p>
    <w:p w14:paraId="5CE0A2A0" w14:textId="2F5ECFEC" w:rsidR="00937095" w:rsidRPr="00475C41" w:rsidRDefault="00512F60" w:rsidP="00475C41">
      <w:pPr>
        <w:jc w:val="both"/>
        <w:rPr>
          <w:sz w:val="24"/>
          <w:szCs w:val="24"/>
          <w:lang w:val="lt-LT"/>
        </w:rPr>
      </w:pPr>
      <w:r>
        <w:rPr>
          <w:sz w:val="24"/>
          <w:szCs w:val="24"/>
          <w:lang w:val="lt-LT"/>
        </w:rPr>
        <w:tab/>
        <w:t>t</w:t>
      </w:r>
      <w:r w:rsidR="00937095" w:rsidRPr="00475C41">
        <w:rPr>
          <w:sz w:val="24"/>
          <w:szCs w:val="24"/>
          <w:lang w:val="lt-LT"/>
        </w:rPr>
        <w:t xml:space="preserve">eigiamos </w:t>
      </w:r>
      <w:r w:rsidRPr="00475C41">
        <w:rPr>
          <w:sz w:val="24"/>
          <w:szCs w:val="24"/>
          <w:lang w:val="lt-LT"/>
        </w:rPr>
        <w:t>–</w:t>
      </w:r>
      <w:r>
        <w:rPr>
          <w:sz w:val="24"/>
          <w:szCs w:val="24"/>
          <w:lang w:val="lt-LT"/>
        </w:rPr>
        <w:t xml:space="preserve"> į</w:t>
      </w:r>
      <w:r w:rsidR="00553A92" w:rsidRPr="00475C41">
        <w:rPr>
          <w:sz w:val="24"/>
          <w:szCs w:val="24"/>
          <w:lang w:val="lt-LT"/>
        </w:rPr>
        <w:t>gyvendintos</w:t>
      </w:r>
      <w:r w:rsidR="00937095" w:rsidRPr="00475C41">
        <w:rPr>
          <w:sz w:val="24"/>
          <w:szCs w:val="24"/>
          <w:lang w:val="lt-LT"/>
        </w:rPr>
        <w:t xml:space="preserve"> </w:t>
      </w:r>
      <w:r w:rsidR="001521C4" w:rsidRPr="00475C41">
        <w:rPr>
          <w:sz w:val="24"/>
          <w:szCs w:val="24"/>
          <w:lang w:val="lt-LT"/>
        </w:rPr>
        <w:t xml:space="preserve">Lietuvos Respublikos </w:t>
      </w:r>
      <w:r w:rsidR="001353C7">
        <w:rPr>
          <w:sz w:val="24"/>
          <w:szCs w:val="24"/>
          <w:lang w:val="lt-LT"/>
        </w:rPr>
        <w:t>valstybės ir tarnybos paslapčių</w:t>
      </w:r>
      <w:r w:rsidR="001353C7" w:rsidRPr="00475C41">
        <w:rPr>
          <w:sz w:val="24"/>
          <w:szCs w:val="24"/>
          <w:lang w:val="lt-LT"/>
        </w:rPr>
        <w:t xml:space="preserve"> įstatymas</w:t>
      </w:r>
      <w:r w:rsidR="00DC1F31" w:rsidRPr="00475C41">
        <w:rPr>
          <w:sz w:val="24"/>
          <w:szCs w:val="24"/>
          <w:lang w:val="lt-LT"/>
        </w:rPr>
        <w:t xml:space="preserve"> nuostatos</w:t>
      </w:r>
      <w:r>
        <w:rPr>
          <w:sz w:val="24"/>
          <w:szCs w:val="24"/>
          <w:lang w:val="lt-LT"/>
        </w:rPr>
        <w:t>;</w:t>
      </w:r>
    </w:p>
    <w:p w14:paraId="53CD7309" w14:textId="77777777" w:rsidR="00512F60" w:rsidRDefault="00512F60" w:rsidP="00512F60">
      <w:pPr>
        <w:jc w:val="both"/>
        <w:rPr>
          <w:sz w:val="24"/>
          <w:szCs w:val="24"/>
          <w:lang w:val="lt-LT"/>
        </w:rPr>
      </w:pPr>
      <w:r>
        <w:rPr>
          <w:sz w:val="24"/>
          <w:szCs w:val="24"/>
          <w:lang w:val="lt-LT"/>
        </w:rPr>
        <w:tab/>
        <w:t>n</w:t>
      </w:r>
      <w:r w:rsidR="00937095" w:rsidRPr="00475C41">
        <w:rPr>
          <w:sz w:val="24"/>
          <w:szCs w:val="24"/>
          <w:lang w:val="lt-LT"/>
        </w:rPr>
        <w:t>eigiamos – nenumatyta.</w:t>
      </w:r>
    </w:p>
    <w:p w14:paraId="7442855C" w14:textId="53830483" w:rsidR="007B5CF1" w:rsidRDefault="00512F60" w:rsidP="00512F60">
      <w:pPr>
        <w:jc w:val="both"/>
        <w:rPr>
          <w:sz w:val="24"/>
          <w:szCs w:val="24"/>
          <w:lang w:val="lt-LT"/>
        </w:rPr>
      </w:pPr>
      <w:r>
        <w:rPr>
          <w:sz w:val="24"/>
          <w:szCs w:val="24"/>
          <w:lang w:val="lt-LT"/>
        </w:rPr>
        <w:tab/>
      </w:r>
      <w:r w:rsidR="007B5CF1" w:rsidRPr="00A618E6">
        <w:rPr>
          <w:b/>
          <w:sz w:val="24"/>
          <w:szCs w:val="24"/>
          <w:lang w:val="lt-LT"/>
        </w:rPr>
        <w:t>Kokia sprendimo nauda Rokiškio rajono gyventojams.</w:t>
      </w:r>
      <w:r w:rsidR="007B5CF1">
        <w:rPr>
          <w:b/>
          <w:sz w:val="24"/>
          <w:szCs w:val="24"/>
          <w:lang w:val="lt-LT"/>
        </w:rPr>
        <w:t xml:space="preserve"> </w:t>
      </w:r>
      <w:r w:rsidR="007B5CF1" w:rsidRPr="007B5CF1">
        <w:rPr>
          <w:sz w:val="24"/>
          <w:szCs w:val="24"/>
          <w:lang w:val="lt-LT"/>
        </w:rPr>
        <w:t>Sprendimo projektas</w:t>
      </w:r>
      <w:r w:rsidR="00512D5B">
        <w:rPr>
          <w:sz w:val="24"/>
          <w:szCs w:val="24"/>
          <w:lang w:val="lt-LT"/>
        </w:rPr>
        <w:t xml:space="preserve"> nesuteiks</w:t>
      </w:r>
      <w:r w:rsidR="007B5CF1" w:rsidRPr="007B5CF1">
        <w:rPr>
          <w:sz w:val="24"/>
          <w:szCs w:val="24"/>
          <w:lang w:val="lt-LT"/>
        </w:rPr>
        <w:t xml:space="preserve"> </w:t>
      </w:r>
      <w:r w:rsidR="00512D5B">
        <w:rPr>
          <w:sz w:val="24"/>
          <w:szCs w:val="24"/>
          <w:lang w:val="lt-LT"/>
        </w:rPr>
        <w:t>nei tiesioginės nei netiesioginės naudos rajono gyventojams.</w:t>
      </w:r>
    </w:p>
    <w:p w14:paraId="5CE0A2A2" w14:textId="2071BCA8" w:rsidR="00937095" w:rsidRPr="00475C41" w:rsidRDefault="00512F60" w:rsidP="00475C41">
      <w:pPr>
        <w:jc w:val="both"/>
        <w:rPr>
          <w:sz w:val="24"/>
          <w:szCs w:val="24"/>
          <w:lang w:val="lt-LT"/>
        </w:rPr>
      </w:pPr>
      <w:r>
        <w:rPr>
          <w:b/>
          <w:bCs/>
          <w:sz w:val="24"/>
          <w:szCs w:val="24"/>
          <w:lang w:val="lt-LT"/>
        </w:rPr>
        <w:tab/>
      </w:r>
      <w:r w:rsidR="008341BF" w:rsidRPr="006E3D5D">
        <w:rPr>
          <w:b/>
          <w:bCs/>
          <w:sz w:val="24"/>
          <w:szCs w:val="24"/>
          <w:lang w:val="lt-LT"/>
        </w:rPr>
        <w:t>Finansavimo šaltiniai ir lėšų poreikis</w:t>
      </w:r>
      <w:r w:rsidR="008341BF" w:rsidRPr="006E3D5D">
        <w:rPr>
          <w:sz w:val="24"/>
          <w:szCs w:val="24"/>
          <w:lang w:val="lt-LT"/>
        </w:rPr>
        <w:t>.</w:t>
      </w:r>
      <w:r w:rsidR="008341BF">
        <w:rPr>
          <w:sz w:val="24"/>
          <w:szCs w:val="24"/>
          <w:lang w:val="lt-LT"/>
        </w:rPr>
        <w:t xml:space="preserve"> </w:t>
      </w:r>
      <w:r w:rsidR="00937095" w:rsidRPr="00475C41">
        <w:rPr>
          <w:sz w:val="24"/>
          <w:szCs w:val="24"/>
          <w:lang w:val="lt-LT"/>
        </w:rPr>
        <w:t>sprendimo projektui įgyvendinti lėšų nereikės.</w:t>
      </w:r>
    </w:p>
    <w:p w14:paraId="5CE0A2A3" w14:textId="64510635" w:rsidR="00937095" w:rsidRDefault="00512F60" w:rsidP="00475C41">
      <w:pPr>
        <w:jc w:val="both"/>
        <w:rPr>
          <w:sz w:val="24"/>
          <w:szCs w:val="24"/>
          <w:lang w:val="lt-LT"/>
        </w:rPr>
      </w:pPr>
      <w:r>
        <w:rPr>
          <w:b/>
          <w:sz w:val="24"/>
          <w:szCs w:val="24"/>
          <w:lang w:val="lt-LT"/>
        </w:rPr>
        <w:tab/>
      </w:r>
      <w:r w:rsidR="00937095" w:rsidRPr="008341BF">
        <w:rPr>
          <w:b/>
          <w:sz w:val="24"/>
          <w:szCs w:val="24"/>
          <w:lang w:val="lt-LT"/>
        </w:rPr>
        <w:t>Suderinamumas su Lietuvos Respublikos galiojančiais teisės norminiais aktais.</w:t>
      </w:r>
      <w:r w:rsidR="00FA2349" w:rsidRPr="00475C41">
        <w:rPr>
          <w:sz w:val="24"/>
          <w:szCs w:val="24"/>
          <w:lang w:val="lt-LT"/>
        </w:rPr>
        <w:t xml:space="preserve"> </w:t>
      </w:r>
      <w:r w:rsidR="00937095" w:rsidRPr="00475C41">
        <w:rPr>
          <w:sz w:val="24"/>
          <w:szCs w:val="24"/>
          <w:lang w:val="lt-LT"/>
        </w:rPr>
        <w:t>Projektas neprieštarauja galiojantiems teisės aktams.</w:t>
      </w:r>
    </w:p>
    <w:p w14:paraId="0F1E80C9" w14:textId="71191663" w:rsidR="008341BF" w:rsidRPr="00BE4F73" w:rsidRDefault="00512F60" w:rsidP="00C3330A">
      <w:pPr>
        <w:jc w:val="both"/>
        <w:rPr>
          <w:sz w:val="24"/>
          <w:szCs w:val="24"/>
          <w:lang w:val="lt-LT"/>
        </w:rPr>
      </w:pPr>
      <w:r>
        <w:rPr>
          <w:b/>
          <w:sz w:val="24"/>
          <w:szCs w:val="24"/>
          <w:lang w:val="lt-LT"/>
        </w:rPr>
        <w:tab/>
      </w:r>
      <w:r w:rsidR="008341BF" w:rsidRPr="00EB4380">
        <w:rPr>
          <w:b/>
          <w:sz w:val="24"/>
          <w:szCs w:val="24"/>
          <w:lang w:val="lt-LT"/>
        </w:rPr>
        <w:t>Antikorupcinis vertinimas</w:t>
      </w:r>
      <w:r w:rsidR="008341BF">
        <w:rPr>
          <w:b/>
          <w:sz w:val="24"/>
          <w:szCs w:val="24"/>
          <w:lang w:val="lt-LT"/>
        </w:rPr>
        <w:t>.</w:t>
      </w:r>
      <w:r w:rsidR="00C3330A">
        <w:rPr>
          <w:b/>
          <w:sz w:val="24"/>
          <w:szCs w:val="24"/>
          <w:lang w:val="lt-LT"/>
        </w:rPr>
        <w:t xml:space="preserve"> </w:t>
      </w:r>
      <w:r w:rsidR="008341BF">
        <w:rPr>
          <w:sz w:val="24"/>
          <w:szCs w:val="24"/>
          <w:lang w:val="lt-LT"/>
        </w:rPr>
        <w:t xml:space="preserve">  </w:t>
      </w:r>
      <w:r w:rsidR="008341BF" w:rsidRPr="00BE4F73">
        <w:rPr>
          <w:sz w:val="24"/>
          <w:szCs w:val="24"/>
          <w:lang w:val="lt-LT"/>
        </w:rPr>
        <w:t>Teisės akte nenumatoma reguliuoti visuomeninių santykių, susijusių su L</w:t>
      </w:r>
      <w:r w:rsidR="008341BF">
        <w:rPr>
          <w:sz w:val="24"/>
          <w:szCs w:val="24"/>
          <w:lang w:val="lt-LT"/>
        </w:rPr>
        <w:t xml:space="preserve">ietuvos </w:t>
      </w:r>
      <w:r w:rsidR="008341BF" w:rsidRPr="00BE4F73">
        <w:rPr>
          <w:sz w:val="24"/>
          <w:szCs w:val="24"/>
          <w:lang w:val="lt-LT"/>
        </w:rPr>
        <w:t>R</w:t>
      </w:r>
      <w:r w:rsidR="008341BF">
        <w:rPr>
          <w:sz w:val="24"/>
          <w:szCs w:val="24"/>
          <w:lang w:val="lt-LT"/>
        </w:rPr>
        <w:t>espublikos</w:t>
      </w:r>
      <w:r w:rsidR="008341BF" w:rsidRPr="00BE4F73">
        <w:rPr>
          <w:sz w:val="24"/>
          <w:szCs w:val="24"/>
          <w:lang w:val="lt-LT"/>
        </w:rPr>
        <w:t xml:space="preserve"> </w:t>
      </w:r>
      <w:r>
        <w:rPr>
          <w:sz w:val="24"/>
          <w:szCs w:val="24"/>
          <w:lang w:val="lt-LT"/>
        </w:rPr>
        <w:t>k</w:t>
      </w:r>
      <w:bookmarkStart w:id="0" w:name="_GoBack"/>
      <w:bookmarkEnd w:id="0"/>
      <w:r w:rsidR="008341BF" w:rsidRPr="00BE4F73">
        <w:rPr>
          <w:sz w:val="24"/>
          <w:szCs w:val="24"/>
          <w:lang w:val="lt-LT"/>
        </w:rPr>
        <w:t>orupc</w:t>
      </w:r>
      <w:r w:rsidR="008341BF">
        <w:rPr>
          <w:sz w:val="24"/>
          <w:szCs w:val="24"/>
          <w:lang w:val="lt-LT"/>
        </w:rPr>
        <w:t>ijos prevencijos įstatymo 8 straipsnio 1 dalyje</w:t>
      </w:r>
      <w:r w:rsidR="008341BF" w:rsidRPr="00BE4F73">
        <w:rPr>
          <w:sz w:val="24"/>
          <w:szCs w:val="24"/>
          <w:lang w:val="lt-LT"/>
        </w:rPr>
        <w:t xml:space="preserve"> numatytais veiksniais, todėl teisės aktas nevertintinas antikorupciniu požiūriu. </w:t>
      </w:r>
    </w:p>
    <w:p w14:paraId="203F623C" w14:textId="77777777" w:rsidR="008341BF" w:rsidRDefault="008341BF" w:rsidP="008341BF">
      <w:pPr>
        <w:ind w:firstLine="851"/>
        <w:jc w:val="both"/>
        <w:rPr>
          <w:color w:val="000000"/>
          <w:sz w:val="24"/>
          <w:szCs w:val="24"/>
          <w:lang w:val="lt-LT"/>
        </w:rPr>
      </w:pPr>
    </w:p>
    <w:p w14:paraId="16B54B37" w14:textId="77777777" w:rsidR="008341BF" w:rsidRPr="00475C41" w:rsidRDefault="008341BF" w:rsidP="00475C41">
      <w:pPr>
        <w:jc w:val="both"/>
        <w:rPr>
          <w:sz w:val="24"/>
          <w:szCs w:val="24"/>
          <w:lang w:val="lt-LT"/>
        </w:rPr>
      </w:pPr>
    </w:p>
    <w:p w14:paraId="5CE0A2A4" w14:textId="77777777" w:rsidR="00937095" w:rsidRPr="00DC1F31" w:rsidRDefault="00937095" w:rsidP="00BE6E83">
      <w:pPr>
        <w:jc w:val="both"/>
        <w:rPr>
          <w:b/>
          <w:bCs/>
          <w:sz w:val="24"/>
          <w:szCs w:val="24"/>
          <w:lang w:val="lt-LT"/>
        </w:rPr>
      </w:pPr>
    </w:p>
    <w:p w14:paraId="5CE0A2A5" w14:textId="77777777" w:rsidR="00937095" w:rsidRPr="00DC1F31" w:rsidRDefault="00937095" w:rsidP="00937095">
      <w:pPr>
        <w:rPr>
          <w:b/>
          <w:bCs/>
          <w:sz w:val="24"/>
          <w:szCs w:val="24"/>
          <w:lang w:val="lt-LT"/>
        </w:rPr>
      </w:pPr>
    </w:p>
    <w:p w14:paraId="5CE0A2A6" w14:textId="77777777" w:rsidR="00937095" w:rsidRPr="00B6270A" w:rsidRDefault="00937095" w:rsidP="00937095">
      <w:pPr>
        <w:rPr>
          <w:b/>
          <w:bCs/>
          <w:sz w:val="24"/>
          <w:szCs w:val="24"/>
          <w:lang w:val="lt-LT"/>
        </w:rPr>
      </w:pPr>
    </w:p>
    <w:p w14:paraId="5CE0A2A7" w14:textId="77777777" w:rsidR="00937095" w:rsidRPr="00B6270A" w:rsidRDefault="00937095" w:rsidP="00937095">
      <w:pPr>
        <w:rPr>
          <w:b/>
          <w:bCs/>
          <w:sz w:val="24"/>
          <w:szCs w:val="24"/>
          <w:lang w:val="lt-LT"/>
        </w:rPr>
      </w:pPr>
    </w:p>
    <w:p w14:paraId="5CE0A2A8" w14:textId="77777777" w:rsidR="006B5CFE" w:rsidRPr="00B6270A" w:rsidRDefault="002D03AB" w:rsidP="006B5CFE">
      <w:pPr>
        <w:pStyle w:val="a0"/>
        <w:spacing w:before="0" w:beforeAutospacing="0" w:after="0" w:afterAutospacing="0"/>
        <w:ind w:left="62" w:firstLine="120"/>
        <w:jc w:val="both"/>
      </w:pPr>
      <w:r>
        <w:t>Juridinio ir personalo skyriaus vedėjo pavaduotoja</w:t>
      </w:r>
      <w:r w:rsidR="006B5CFE" w:rsidRPr="00B6270A">
        <w:tab/>
      </w:r>
      <w:r w:rsidR="006B5CFE" w:rsidRPr="00B6270A">
        <w:tab/>
        <w:t xml:space="preserve">                              Rūta Dilienė</w:t>
      </w:r>
    </w:p>
    <w:p w14:paraId="5CE0A2A9" w14:textId="77777777" w:rsidR="00937095" w:rsidRPr="00B6270A" w:rsidRDefault="00937095">
      <w:pPr>
        <w:jc w:val="both"/>
        <w:rPr>
          <w:sz w:val="24"/>
          <w:szCs w:val="24"/>
          <w:lang w:val="lt-LT"/>
        </w:rPr>
      </w:pPr>
    </w:p>
    <w:sectPr w:rsidR="00937095" w:rsidRPr="00B6270A" w:rsidSect="002D03AB">
      <w:pgSz w:w="11905" w:h="16837"/>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B03E4" w14:textId="77777777" w:rsidR="00D02DAC" w:rsidRDefault="00D02DAC">
      <w:r>
        <w:separator/>
      </w:r>
    </w:p>
  </w:endnote>
  <w:endnote w:type="continuationSeparator" w:id="0">
    <w:p w14:paraId="7A55F94A" w14:textId="77777777" w:rsidR="00D02DAC" w:rsidRDefault="00D0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4277D" w14:textId="77777777" w:rsidR="00D02DAC" w:rsidRDefault="00D02DAC">
      <w:r>
        <w:separator/>
      </w:r>
    </w:p>
  </w:footnote>
  <w:footnote w:type="continuationSeparator" w:id="0">
    <w:p w14:paraId="33B2A444" w14:textId="77777777" w:rsidR="00D02DAC" w:rsidRDefault="00D02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0A2B0" w14:textId="77777777" w:rsidR="00BD5671" w:rsidRDefault="00BD5671">
    <w:pPr>
      <w:rPr>
        <w:rFonts w:ascii="TimesLT" w:hAnsi="TimesLT"/>
        <w:b/>
        <w:sz w:val="24"/>
      </w:rPr>
    </w:pPr>
  </w:p>
  <w:p w14:paraId="5CE0A2B1" w14:textId="77777777" w:rsidR="00BD5671" w:rsidRDefault="00BD5671">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72818A6"/>
    <w:multiLevelType w:val="hybridMultilevel"/>
    <w:tmpl w:val="AFEC72D4"/>
    <w:lvl w:ilvl="0" w:tplc="F8C8CDF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6">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234C4"/>
    <w:rsid w:val="00031309"/>
    <w:rsid w:val="00033782"/>
    <w:rsid w:val="00037D3C"/>
    <w:rsid w:val="0005152A"/>
    <w:rsid w:val="00052273"/>
    <w:rsid w:val="00062403"/>
    <w:rsid w:val="00063D4C"/>
    <w:rsid w:val="00066A21"/>
    <w:rsid w:val="00085D00"/>
    <w:rsid w:val="0009284A"/>
    <w:rsid w:val="000B5C08"/>
    <w:rsid w:val="000C2552"/>
    <w:rsid w:val="000C2BD5"/>
    <w:rsid w:val="000C7DF2"/>
    <w:rsid w:val="000E4A2C"/>
    <w:rsid w:val="000E66D4"/>
    <w:rsid w:val="000E794F"/>
    <w:rsid w:val="00100B2D"/>
    <w:rsid w:val="001353C7"/>
    <w:rsid w:val="001521C4"/>
    <w:rsid w:val="001638D4"/>
    <w:rsid w:val="00173C0A"/>
    <w:rsid w:val="00181522"/>
    <w:rsid w:val="00183690"/>
    <w:rsid w:val="001A67EB"/>
    <w:rsid w:val="001C422D"/>
    <w:rsid w:val="001F5268"/>
    <w:rsid w:val="00204D19"/>
    <w:rsid w:val="00210724"/>
    <w:rsid w:val="002224CF"/>
    <w:rsid w:val="0023107F"/>
    <w:rsid w:val="002536F1"/>
    <w:rsid w:val="00261B63"/>
    <w:rsid w:val="002622CF"/>
    <w:rsid w:val="002658DA"/>
    <w:rsid w:val="002775AF"/>
    <w:rsid w:val="00291C15"/>
    <w:rsid w:val="002A0739"/>
    <w:rsid w:val="002A76B2"/>
    <w:rsid w:val="002D03AB"/>
    <w:rsid w:val="002E0D7B"/>
    <w:rsid w:val="002F1FF0"/>
    <w:rsid w:val="002F2545"/>
    <w:rsid w:val="003069FB"/>
    <w:rsid w:val="00332B91"/>
    <w:rsid w:val="00332FBF"/>
    <w:rsid w:val="003407FD"/>
    <w:rsid w:val="003536D4"/>
    <w:rsid w:val="00364E81"/>
    <w:rsid w:val="00375C2B"/>
    <w:rsid w:val="003860FD"/>
    <w:rsid w:val="003973DC"/>
    <w:rsid w:val="003E12FF"/>
    <w:rsid w:val="003F623F"/>
    <w:rsid w:val="00411A14"/>
    <w:rsid w:val="00421742"/>
    <w:rsid w:val="00435791"/>
    <w:rsid w:val="00440CAF"/>
    <w:rsid w:val="0044163F"/>
    <w:rsid w:val="00450428"/>
    <w:rsid w:val="00452276"/>
    <w:rsid w:val="00462B4E"/>
    <w:rsid w:val="004635ED"/>
    <w:rsid w:val="00475C41"/>
    <w:rsid w:val="004950CC"/>
    <w:rsid w:val="00496F11"/>
    <w:rsid w:val="004B3BD5"/>
    <w:rsid w:val="004B4FA5"/>
    <w:rsid w:val="004C0742"/>
    <w:rsid w:val="004D1395"/>
    <w:rsid w:val="00512D5B"/>
    <w:rsid w:val="00512F60"/>
    <w:rsid w:val="00520CC7"/>
    <w:rsid w:val="005241E6"/>
    <w:rsid w:val="005266F6"/>
    <w:rsid w:val="00526A0F"/>
    <w:rsid w:val="00553A92"/>
    <w:rsid w:val="00554C67"/>
    <w:rsid w:val="00576BCB"/>
    <w:rsid w:val="005A1284"/>
    <w:rsid w:val="005B48C7"/>
    <w:rsid w:val="005C4407"/>
    <w:rsid w:val="00603B2E"/>
    <w:rsid w:val="00603FC9"/>
    <w:rsid w:val="00606B1D"/>
    <w:rsid w:val="0061587E"/>
    <w:rsid w:val="006218C9"/>
    <w:rsid w:val="00631AEF"/>
    <w:rsid w:val="00653F94"/>
    <w:rsid w:val="006616AB"/>
    <w:rsid w:val="00661970"/>
    <w:rsid w:val="0069130C"/>
    <w:rsid w:val="0069767A"/>
    <w:rsid w:val="006A4B45"/>
    <w:rsid w:val="006B051F"/>
    <w:rsid w:val="006B5CFE"/>
    <w:rsid w:val="00700AA4"/>
    <w:rsid w:val="00712040"/>
    <w:rsid w:val="007230DA"/>
    <w:rsid w:val="00724D6A"/>
    <w:rsid w:val="00766CA8"/>
    <w:rsid w:val="00795A1C"/>
    <w:rsid w:val="007A40AF"/>
    <w:rsid w:val="007A7A3A"/>
    <w:rsid w:val="007B098C"/>
    <w:rsid w:val="007B5CF1"/>
    <w:rsid w:val="007D5C68"/>
    <w:rsid w:val="007F3588"/>
    <w:rsid w:val="0081040B"/>
    <w:rsid w:val="00816032"/>
    <w:rsid w:val="00816923"/>
    <w:rsid w:val="008341BF"/>
    <w:rsid w:val="00837CA8"/>
    <w:rsid w:val="00864804"/>
    <w:rsid w:val="00871461"/>
    <w:rsid w:val="00885D6B"/>
    <w:rsid w:val="008937A3"/>
    <w:rsid w:val="00894191"/>
    <w:rsid w:val="008967E7"/>
    <w:rsid w:val="008A48E3"/>
    <w:rsid w:val="008B210E"/>
    <w:rsid w:val="008B4918"/>
    <w:rsid w:val="008E0C8C"/>
    <w:rsid w:val="008F4105"/>
    <w:rsid w:val="00921427"/>
    <w:rsid w:val="00925514"/>
    <w:rsid w:val="00936ECE"/>
    <w:rsid w:val="00937095"/>
    <w:rsid w:val="00955493"/>
    <w:rsid w:val="009A2872"/>
    <w:rsid w:val="009B6AE9"/>
    <w:rsid w:val="009C06E3"/>
    <w:rsid w:val="009D5CD7"/>
    <w:rsid w:val="009E1C52"/>
    <w:rsid w:val="009F6A07"/>
    <w:rsid w:val="00A06367"/>
    <w:rsid w:val="00A21132"/>
    <w:rsid w:val="00A22065"/>
    <w:rsid w:val="00A30C84"/>
    <w:rsid w:val="00A37F42"/>
    <w:rsid w:val="00A414D9"/>
    <w:rsid w:val="00A47208"/>
    <w:rsid w:val="00A6099D"/>
    <w:rsid w:val="00A650BD"/>
    <w:rsid w:val="00A66C6E"/>
    <w:rsid w:val="00A83787"/>
    <w:rsid w:val="00A872C4"/>
    <w:rsid w:val="00AA045E"/>
    <w:rsid w:val="00AA3FB5"/>
    <w:rsid w:val="00AA6817"/>
    <w:rsid w:val="00AB3926"/>
    <w:rsid w:val="00AC22BB"/>
    <w:rsid w:val="00AD417B"/>
    <w:rsid w:val="00AD4A66"/>
    <w:rsid w:val="00AD5399"/>
    <w:rsid w:val="00AE3950"/>
    <w:rsid w:val="00B043F1"/>
    <w:rsid w:val="00B10054"/>
    <w:rsid w:val="00B32B49"/>
    <w:rsid w:val="00B3739A"/>
    <w:rsid w:val="00B46B1A"/>
    <w:rsid w:val="00B52FF9"/>
    <w:rsid w:val="00B55FD3"/>
    <w:rsid w:val="00B6270A"/>
    <w:rsid w:val="00B63FB3"/>
    <w:rsid w:val="00B851D8"/>
    <w:rsid w:val="00BA7238"/>
    <w:rsid w:val="00BD5671"/>
    <w:rsid w:val="00BD59F7"/>
    <w:rsid w:val="00BE0F5C"/>
    <w:rsid w:val="00BE6E83"/>
    <w:rsid w:val="00C0234E"/>
    <w:rsid w:val="00C21C3C"/>
    <w:rsid w:val="00C25A77"/>
    <w:rsid w:val="00C3330A"/>
    <w:rsid w:val="00C46A1D"/>
    <w:rsid w:val="00C51337"/>
    <w:rsid w:val="00C54E25"/>
    <w:rsid w:val="00C75AAB"/>
    <w:rsid w:val="00C81586"/>
    <w:rsid w:val="00CE326F"/>
    <w:rsid w:val="00D02DAC"/>
    <w:rsid w:val="00D10CD5"/>
    <w:rsid w:val="00D1795A"/>
    <w:rsid w:val="00D25152"/>
    <w:rsid w:val="00D328B2"/>
    <w:rsid w:val="00D37D91"/>
    <w:rsid w:val="00D449CA"/>
    <w:rsid w:val="00D55777"/>
    <w:rsid w:val="00D6052E"/>
    <w:rsid w:val="00D8477D"/>
    <w:rsid w:val="00D85F62"/>
    <w:rsid w:val="00D94A64"/>
    <w:rsid w:val="00D97740"/>
    <w:rsid w:val="00DA577A"/>
    <w:rsid w:val="00DA67FB"/>
    <w:rsid w:val="00DA6B55"/>
    <w:rsid w:val="00DB1213"/>
    <w:rsid w:val="00DC1F31"/>
    <w:rsid w:val="00DD14BF"/>
    <w:rsid w:val="00DD3628"/>
    <w:rsid w:val="00DD7216"/>
    <w:rsid w:val="00E04E63"/>
    <w:rsid w:val="00E05306"/>
    <w:rsid w:val="00E15C33"/>
    <w:rsid w:val="00E22DF1"/>
    <w:rsid w:val="00E25032"/>
    <w:rsid w:val="00E54D3E"/>
    <w:rsid w:val="00E700A6"/>
    <w:rsid w:val="00E94C1D"/>
    <w:rsid w:val="00EA603B"/>
    <w:rsid w:val="00EC37E8"/>
    <w:rsid w:val="00EC71DF"/>
    <w:rsid w:val="00ED421B"/>
    <w:rsid w:val="00EE311C"/>
    <w:rsid w:val="00F04204"/>
    <w:rsid w:val="00F20125"/>
    <w:rsid w:val="00F450AB"/>
    <w:rsid w:val="00F53BC2"/>
    <w:rsid w:val="00F5451F"/>
    <w:rsid w:val="00F85DF5"/>
    <w:rsid w:val="00F90CB3"/>
    <w:rsid w:val="00F97D91"/>
    <w:rsid w:val="00FA2349"/>
    <w:rsid w:val="00FB0DBC"/>
    <w:rsid w:val="00FC074E"/>
    <w:rsid w:val="00FC164C"/>
    <w:rsid w:val="00FD4991"/>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E0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 w:id="17706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37875-E5DB-4A1C-A48A-4FDB2FD8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2607</Words>
  <Characters>1486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Asta Zakareviciene</cp:lastModifiedBy>
  <cp:revision>3</cp:revision>
  <cp:lastPrinted>2008-10-23T05:35:00Z</cp:lastPrinted>
  <dcterms:created xsi:type="dcterms:W3CDTF">2018-06-28T11:35:00Z</dcterms:created>
  <dcterms:modified xsi:type="dcterms:W3CDTF">2018-06-28T12:19:00Z</dcterms:modified>
</cp:coreProperties>
</file>