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79000" w14:textId="24B9B1CA" w:rsidR="0098021F" w:rsidRPr="000F008E" w:rsidRDefault="006500BE" w:rsidP="006500BE">
      <w:pPr>
        <w:rPr>
          <w:lang w:val="lt-LT"/>
        </w:rPr>
      </w:pPr>
      <w:r>
        <w:rPr>
          <w:lang w:val="lt-LT"/>
        </w:rPr>
        <w:tab/>
      </w:r>
      <w:r>
        <w:rPr>
          <w:lang w:val="lt-LT"/>
        </w:rPr>
        <w:tab/>
      </w:r>
      <w:r>
        <w:rPr>
          <w:lang w:val="lt-LT"/>
        </w:rPr>
        <w:tab/>
      </w:r>
      <w:r>
        <w:rPr>
          <w:lang w:val="lt-LT"/>
        </w:rPr>
        <w:tab/>
      </w:r>
      <w:r>
        <w:rPr>
          <w:lang w:val="lt-LT"/>
        </w:rPr>
        <w:tab/>
      </w:r>
      <w:r>
        <w:rPr>
          <w:lang w:val="lt-LT"/>
        </w:rPr>
        <w:tab/>
      </w:r>
      <w:r>
        <w:rPr>
          <w:lang w:val="lt-LT"/>
        </w:rPr>
        <w:tab/>
      </w:r>
      <w:r w:rsidR="0098021F" w:rsidRPr="000F008E">
        <w:rPr>
          <w:lang w:val="lt-LT"/>
        </w:rPr>
        <w:t>PATVIRTINTA:</w:t>
      </w:r>
    </w:p>
    <w:p w14:paraId="40179001" w14:textId="1D87E127" w:rsidR="0098021F" w:rsidRPr="000F008E" w:rsidRDefault="006500BE" w:rsidP="006500BE">
      <w:pPr>
        <w:rPr>
          <w:lang w:val="lt-LT"/>
        </w:rPr>
      </w:pPr>
      <w:r>
        <w:rPr>
          <w:lang w:val="lt-LT"/>
        </w:rPr>
        <w:tab/>
      </w:r>
      <w:r>
        <w:rPr>
          <w:lang w:val="lt-LT"/>
        </w:rPr>
        <w:tab/>
      </w:r>
      <w:r>
        <w:rPr>
          <w:lang w:val="lt-LT"/>
        </w:rPr>
        <w:tab/>
      </w:r>
      <w:r>
        <w:rPr>
          <w:lang w:val="lt-LT"/>
        </w:rPr>
        <w:tab/>
      </w:r>
      <w:r>
        <w:rPr>
          <w:lang w:val="lt-LT"/>
        </w:rPr>
        <w:tab/>
      </w:r>
      <w:r>
        <w:rPr>
          <w:lang w:val="lt-LT"/>
        </w:rPr>
        <w:tab/>
      </w:r>
      <w:r>
        <w:rPr>
          <w:lang w:val="lt-LT"/>
        </w:rPr>
        <w:tab/>
      </w:r>
      <w:r w:rsidR="0098021F" w:rsidRPr="000F008E">
        <w:rPr>
          <w:lang w:val="lt-LT"/>
        </w:rPr>
        <w:t>Rokiškio rajono savivaldybės tarybos</w:t>
      </w:r>
    </w:p>
    <w:p w14:paraId="40179002" w14:textId="00AFA7EE" w:rsidR="0098021F" w:rsidRPr="000F008E" w:rsidRDefault="006500BE" w:rsidP="006500BE">
      <w:pPr>
        <w:rPr>
          <w:lang w:val="lt-LT"/>
        </w:rPr>
      </w:pPr>
      <w:r>
        <w:rPr>
          <w:lang w:val="lt-LT"/>
        </w:rPr>
        <w:tab/>
      </w:r>
      <w:r>
        <w:rPr>
          <w:lang w:val="lt-LT"/>
        </w:rPr>
        <w:tab/>
      </w:r>
      <w:r>
        <w:rPr>
          <w:lang w:val="lt-LT"/>
        </w:rPr>
        <w:tab/>
      </w:r>
      <w:r>
        <w:rPr>
          <w:lang w:val="lt-LT"/>
        </w:rPr>
        <w:tab/>
      </w:r>
      <w:r>
        <w:rPr>
          <w:lang w:val="lt-LT"/>
        </w:rPr>
        <w:tab/>
      </w:r>
      <w:r>
        <w:rPr>
          <w:lang w:val="lt-LT"/>
        </w:rPr>
        <w:tab/>
      </w:r>
      <w:r>
        <w:rPr>
          <w:lang w:val="lt-LT"/>
        </w:rPr>
        <w:tab/>
      </w:r>
      <w:r w:rsidR="0098021F" w:rsidRPr="000F008E">
        <w:rPr>
          <w:lang w:val="lt-LT"/>
        </w:rPr>
        <w:t>201</w:t>
      </w:r>
      <w:r w:rsidR="00C363AE" w:rsidRPr="000F008E">
        <w:rPr>
          <w:lang w:val="lt-LT"/>
        </w:rPr>
        <w:t>9 m. gegužės 31</w:t>
      </w:r>
      <w:r w:rsidR="0098021F" w:rsidRPr="000F008E">
        <w:rPr>
          <w:lang w:val="lt-LT"/>
        </w:rPr>
        <w:t xml:space="preserve"> d. sprendimu Nr. TS</w:t>
      </w:r>
      <w:r w:rsidR="00C363AE" w:rsidRPr="000F008E">
        <w:rPr>
          <w:lang w:val="lt-LT"/>
        </w:rPr>
        <w:t>-</w:t>
      </w:r>
    </w:p>
    <w:p w14:paraId="40179003" w14:textId="77777777" w:rsidR="0098021F" w:rsidRPr="000F008E" w:rsidRDefault="0098021F" w:rsidP="0098021F">
      <w:pPr>
        <w:jc w:val="center"/>
        <w:rPr>
          <w:lang w:val="lt-LT"/>
        </w:rPr>
      </w:pPr>
    </w:p>
    <w:p w14:paraId="40179004" w14:textId="77777777" w:rsidR="0098021F" w:rsidRPr="000F008E" w:rsidRDefault="0098021F" w:rsidP="0098021F">
      <w:pPr>
        <w:jc w:val="center"/>
        <w:rPr>
          <w:lang w:val="lt-LT"/>
        </w:rPr>
      </w:pPr>
      <w:r w:rsidRPr="000F008E">
        <w:rPr>
          <w:b/>
          <w:lang w:val="lt-LT"/>
        </w:rPr>
        <w:t>ROKIŠKIO RAJONO SAVIVALDYBĖS TARYBOS VEIKLOS REGLAMENTO REDAKCINĖS KOMISIJOS NUOSTATAI</w:t>
      </w:r>
    </w:p>
    <w:p w14:paraId="40179005" w14:textId="77777777" w:rsidR="0098021F" w:rsidRPr="000F008E" w:rsidRDefault="0098021F" w:rsidP="0098021F">
      <w:pPr>
        <w:rPr>
          <w:b/>
          <w:lang w:val="lt-LT"/>
        </w:rPr>
      </w:pPr>
      <w:r w:rsidRPr="000F008E">
        <w:rPr>
          <w:color w:val="3366FF"/>
          <w:lang w:val="lt-LT"/>
        </w:rPr>
        <w:tab/>
      </w:r>
      <w:r w:rsidRPr="000F008E">
        <w:rPr>
          <w:color w:val="3366FF"/>
          <w:lang w:val="lt-LT"/>
        </w:rPr>
        <w:tab/>
      </w:r>
      <w:r w:rsidRPr="000F008E">
        <w:rPr>
          <w:color w:val="3366FF"/>
          <w:lang w:val="lt-LT"/>
        </w:rPr>
        <w:tab/>
      </w:r>
      <w:r w:rsidRPr="000F008E">
        <w:rPr>
          <w:color w:val="3366FF"/>
          <w:lang w:val="lt-LT"/>
        </w:rPr>
        <w:tab/>
      </w:r>
      <w:r w:rsidRPr="000F008E">
        <w:rPr>
          <w:color w:val="3366FF"/>
          <w:lang w:val="lt-LT"/>
        </w:rPr>
        <w:tab/>
      </w:r>
      <w:r w:rsidRPr="000F008E">
        <w:rPr>
          <w:color w:val="3366FF"/>
          <w:lang w:val="lt-LT"/>
        </w:rPr>
        <w:tab/>
      </w:r>
      <w:r w:rsidRPr="000F008E">
        <w:rPr>
          <w:color w:val="3366FF"/>
          <w:lang w:val="lt-LT"/>
        </w:rPr>
        <w:tab/>
      </w:r>
      <w:r w:rsidRPr="000F008E">
        <w:rPr>
          <w:color w:val="3366FF"/>
          <w:lang w:val="lt-LT"/>
        </w:rPr>
        <w:tab/>
      </w:r>
      <w:r w:rsidRPr="000F008E">
        <w:rPr>
          <w:color w:val="3366FF"/>
          <w:lang w:val="lt-LT"/>
        </w:rPr>
        <w:tab/>
      </w:r>
      <w:r w:rsidRPr="000F008E">
        <w:rPr>
          <w:color w:val="3366FF"/>
          <w:lang w:val="lt-LT"/>
        </w:rPr>
        <w:tab/>
      </w:r>
    </w:p>
    <w:p w14:paraId="40179006" w14:textId="77777777" w:rsidR="0098021F" w:rsidRPr="000F008E" w:rsidRDefault="0098021F" w:rsidP="0098021F">
      <w:pPr>
        <w:jc w:val="center"/>
        <w:rPr>
          <w:b/>
          <w:lang w:val="lt-LT"/>
        </w:rPr>
      </w:pPr>
    </w:p>
    <w:p w14:paraId="40179007" w14:textId="77777777" w:rsidR="0098021F" w:rsidRPr="000F008E" w:rsidRDefault="0098021F" w:rsidP="0098021F">
      <w:pPr>
        <w:ind w:left="360"/>
        <w:jc w:val="center"/>
        <w:rPr>
          <w:b/>
          <w:lang w:val="lt-LT"/>
        </w:rPr>
      </w:pPr>
      <w:r w:rsidRPr="000F008E">
        <w:rPr>
          <w:b/>
          <w:lang w:val="lt-LT"/>
        </w:rPr>
        <w:t>I. BENDROSIOS NUOSTATOS</w:t>
      </w:r>
    </w:p>
    <w:p w14:paraId="40179008" w14:textId="77777777" w:rsidR="0098021F" w:rsidRPr="000F008E" w:rsidRDefault="0098021F" w:rsidP="0098021F">
      <w:pPr>
        <w:ind w:left="360"/>
        <w:jc w:val="center"/>
        <w:rPr>
          <w:b/>
          <w:lang w:val="lt-LT"/>
        </w:rPr>
      </w:pPr>
    </w:p>
    <w:p w14:paraId="40179009" w14:textId="5EF13B43" w:rsidR="0098021F" w:rsidRPr="000F008E" w:rsidRDefault="00C363AE" w:rsidP="0098021F">
      <w:pPr>
        <w:jc w:val="both"/>
        <w:rPr>
          <w:lang w:val="lt-LT"/>
        </w:rPr>
      </w:pPr>
      <w:r w:rsidRPr="000F008E">
        <w:rPr>
          <w:lang w:val="lt-LT"/>
        </w:rPr>
        <w:tab/>
      </w:r>
      <w:r w:rsidR="0098021F" w:rsidRPr="000F008E">
        <w:rPr>
          <w:lang w:val="lt-LT"/>
        </w:rPr>
        <w:t>1. Rokiškio rajono savivaldybės tarybos veiklos reglamento redakcinė komisija (toliau</w:t>
      </w:r>
      <w:r w:rsidR="006500BE">
        <w:rPr>
          <w:lang w:val="lt-LT"/>
        </w:rPr>
        <w:t xml:space="preserve"> </w:t>
      </w:r>
      <w:r w:rsidR="006500BE">
        <w:rPr>
          <w:rStyle w:val="Emfaz"/>
          <w:b/>
          <w:i w:val="0"/>
          <w:lang w:val="lt-LT"/>
        </w:rPr>
        <w:t>–</w:t>
      </w:r>
      <w:r w:rsidR="0098021F" w:rsidRPr="000F008E">
        <w:rPr>
          <w:lang w:val="lt-LT"/>
        </w:rPr>
        <w:t xml:space="preserve"> Komisija) yra nuolatinė Rokiškio rajono savivaldybės (toliau</w:t>
      </w:r>
      <w:r w:rsidR="006500BE">
        <w:rPr>
          <w:lang w:val="lt-LT"/>
        </w:rPr>
        <w:t xml:space="preserve"> </w:t>
      </w:r>
      <w:r w:rsidR="006500BE">
        <w:rPr>
          <w:rStyle w:val="Emfaz"/>
          <w:b/>
          <w:i w:val="0"/>
          <w:lang w:val="lt-LT"/>
        </w:rPr>
        <w:t>–</w:t>
      </w:r>
      <w:r w:rsidR="0098021F" w:rsidRPr="000F008E">
        <w:rPr>
          <w:lang w:val="lt-LT"/>
        </w:rPr>
        <w:t xml:space="preserve"> Savivaldybė) tarybos komisija, sudaroma Savivaldybės tarybos kadencijos laikotarpiui Savivaldybės tarybos veiklos reglamento nustatyta tvarka.</w:t>
      </w:r>
    </w:p>
    <w:p w14:paraId="4017900A" w14:textId="1B0A76AF" w:rsidR="0098021F" w:rsidRPr="000F008E" w:rsidRDefault="00C363AE" w:rsidP="0098021F">
      <w:pPr>
        <w:jc w:val="both"/>
        <w:rPr>
          <w:lang w:val="lt-LT"/>
        </w:rPr>
      </w:pPr>
      <w:r w:rsidRPr="000F008E">
        <w:rPr>
          <w:lang w:val="lt-LT"/>
        </w:rPr>
        <w:tab/>
      </w:r>
      <w:r w:rsidR="0098021F" w:rsidRPr="000F008E">
        <w:rPr>
          <w:lang w:val="lt-LT"/>
        </w:rPr>
        <w:t>2. Komisijos darbo nuostatai (toliau</w:t>
      </w:r>
      <w:r w:rsidR="006500BE">
        <w:rPr>
          <w:lang w:val="lt-LT"/>
        </w:rPr>
        <w:t xml:space="preserve"> </w:t>
      </w:r>
      <w:r w:rsidR="006500BE">
        <w:rPr>
          <w:rStyle w:val="Emfaz"/>
          <w:b/>
          <w:i w:val="0"/>
          <w:lang w:val="lt-LT"/>
        </w:rPr>
        <w:t>–</w:t>
      </w:r>
      <w:r w:rsidR="0098021F" w:rsidRPr="000F008E">
        <w:rPr>
          <w:lang w:val="lt-LT"/>
        </w:rPr>
        <w:t xml:space="preserve"> Nuostatai) nustato komisijos tikslus, uždavinius, funkcijas, teises, darbo organizavimo principus, atsakomybę ir kitus su Komisijos veikla susijusius klausimus.</w:t>
      </w:r>
    </w:p>
    <w:p w14:paraId="4017900B" w14:textId="77777777" w:rsidR="0098021F" w:rsidRPr="000F008E" w:rsidRDefault="00C66313" w:rsidP="0098021F">
      <w:pPr>
        <w:jc w:val="both"/>
        <w:rPr>
          <w:lang w:val="lt-LT"/>
        </w:rPr>
      </w:pPr>
      <w:r w:rsidRPr="000F008E">
        <w:rPr>
          <w:lang w:val="lt-LT"/>
        </w:rPr>
        <w:tab/>
      </w:r>
      <w:r w:rsidR="0098021F" w:rsidRPr="000F008E">
        <w:rPr>
          <w:lang w:val="lt-LT"/>
        </w:rPr>
        <w:t>3. Komisija savo veikloje vadovaujasi Lietuvos Respublikos Konstitucija, Lietuvos Respublikos vietos savivaldos įstatymu, Lietuvos Respublikos viešojo administravimo įstatymu, Savivaldybės tarybos veiklos reglamentu, kitais teisės aktais ir šiais nuostatais.</w:t>
      </w:r>
    </w:p>
    <w:p w14:paraId="4017900C" w14:textId="77777777" w:rsidR="00185CEC" w:rsidRPr="000F008E" w:rsidRDefault="00410402" w:rsidP="0098021F">
      <w:pPr>
        <w:jc w:val="both"/>
        <w:rPr>
          <w:color w:val="92D050"/>
          <w:lang w:val="lt-LT"/>
        </w:rPr>
      </w:pPr>
      <w:r w:rsidRPr="000F008E">
        <w:rPr>
          <w:lang w:val="lt-LT"/>
        </w:rPr>
        <w:tab/>
      </w:r>
      <w:r w:rsidR="0098021F" w:rsidRPr="000F008E">
        <w:rPr>
          <w:color w:val="92D050"/>
          <w:lang w:val="lt-LT"/>
        </w:rPr>
        <w:t xml:space="preserve"> 4. </w:t>
      </w:r>
      <w:r w:rsidR="00185CEC" w:rsidRPr="000F008E">
        <w:rPr>
          <w:color w:val="92D050"/>
          <w:lang w:val="lt-LT"/>
        </w:rPr>
        <w:t>Komisijos nariais gali būti savivaldybės tarybos nariai, savivaldybės administracijos direktoriaus deleguoti savivaldybės administracijos valstybės tarnautojai.</w:t>
      </w:r>
    </w:p>
    <w:p w14:paraId="4017900D" w14:textId="77777777" w:rsidR="0098021F" w:rsidRPr="000F008E" w:rsidRDefault="00185CEC" w:rsidP="0098021F">
      <w:pPr>
        <w:jc w:val="both"/>
        <w:rPr>
          <w:lang w:val="lt-LT"/>
        </w:rPr>
      </w:pPr>
      <w:r w:rsidRPr="000F008E">
        <w:rPr>
          <w:color w:val="000000"/>
          <w:lang w:val="lt-LT"/>
        </w:rPr>
        <w:tab/>
      </w:r>
      <w:bookmarkStart w:id="0" w:name="_GoBack"/>
      <w:bookmarkEnd w:id="0"/>
      <w:r w:rsidR="0098021F" w:rsidRPr="000F008E">
        <w:rPr>
          <w:lang w:val="lt-LT"/>
        </w:rPr>
        <w:t>5. Komisijos sudėtį tvirtina savivaldybės taryba:</w:t>
      </w:r>
    </w:p>
    <w:p w14:paraId="4017900E" w14:textId="5F8A3E48" w:rsidR="000533DD" w:rsidRPr="000F008E" w:rsidRDefault="0098021F" w:rsidP="000533DD">
      <w:pPr>
        <w:ind w:firstLine="288"/>
        <w:jc w:val="both"/>
        <w:rPr>
          <w:lang w:val="lt-LT"/>
        </w:rPr>
      </w:pPr>
      <w:r w:rsidRPr="000F008E">
        <w:rPr>
          <w:lang w:val="lt-LT"/>
        </w:rPr>
        <w:t xml:space="preserve">     </w:t>
      </w:r>
      <w:r w:rsidR="000533DD" w:rsidRPr="000F008E">
        <w:rPr>
          <w:lang w:val="lt-LT"/>
        </w:rPr>
        <w:tab/>
      </w:r>
      <w:r w:rsidRPr="000F008E">
        <w:rPr>
          <w:lang w:val="lt-LT"/>
        </w:rPr>
        <w:t xml:space="preserve">5.1 Kiekviena frakcija (partija), patekusi į Savivaldybės tarybą, deleguoja po vieną atstovą </w:t>
      </w:r>
      <w:r w:rsidR="006500BE">
        <w:rPr>
          <w:rStyle w:val="Emfaz"/>
          <w:b/>
          <w:i w:val="0"/>
          <w:lang w:val="lt-LT"/>
        </w:rPr>
        <w:t>–</w:t>
      </w:r>
      <w:r w:rsidRPr="000F008E">
        <w:rPr>
          <w:lang w:val="lt-LT"/>
        </w:rPr>
        <w:t xml:space="preserve"> Savivaldybės tarybos narį.</w:t>
      </w:r>
      <w:r w:rsidR="000533DD" w:rsidRPr="000F008E">
        <w:rPr>
          <w:lang w:val="lt-LT"/>
        </w:rPr>
        <w:t xml:space="preserve"> </w:t>
      </w:r>
    </w:p>
    <w:p w14:paraId="4017900F" w14:textId="77777777" w:rsidR="000533DD" w:rsidRPr="000F008E" w:rsidRDefault="000533DD" w:rsidP="000533DD">
      <w:pPr>
        <w:ind w:firstLine="288"/>
        <w:jc w:val="both"/>
        <w:rPr>
          <w:lang w:val="lt-LT"/>
        </w:rPr>
      </w:pPr>
      <w:r w:rsidRPr="000F008E">
        <w:rPr>
          <w:lang w:val="lt-LT"/>
        </w:rPr>
        <w:tab/>
        <w:t>5.2. Valstybės tarnautojų kandidatūras teikia Administracijos direktorius (į komisiją sudėtį siūlo  bent po vieną Bendrojo skyriaus ir Juridinio ir personalo skyriaus valstybės tarnautoją).</w:t>
      </w:r>
    </w:p>
    <w:p w14:paraId="40179010" w14:textId="77777777" w:rsidR="00826ECD" w:rsidRPr="000F008E" w:rsidRDefault="000533DD" w:rsidP="00826ECD">
      <w:pPr>
        <w:ind w:firstLine="288"/>
        <w:jc w:val="both"/>
        <w:rPr>
          <w:color w:val="92D050"/>
          <w:lang w:val="lt-LT"/>
        </w:rPr>
      </w:pPr>
      <w:r w:rsidRPr="000F008E">
        <w:rPr>
          <w:lang w:val="lt-LT"/>
        </w:rPr>
        <w:tab/>
      </w:r>
      <w:r w:rsidR="0098021F" w:rsidRPr="000F008E">
        <w:rPr>
          <w:color w:val="92D050"/>
          <w:lang w:val="lt-LT"/>
        </w:rPr>
        <w:t>5.</w:t>
      </w:r>
      <w:r w:rsidRPr="000F008E">
        <w:rPr>
          <w:color w:val="92D050"/>
          <w:lang w:val="lt-LT"/>
        </w:rPr>
        <w:t xml:space="preserve">3. </w:t>
      </w:r>
      <w:r w:rsidR="0098021F" w:rsidRPr="000F008E">
        <w:rPr>
          <w:color w:val="92D050"/>
          <w:lang w:val="lt-LT"/>
        </w:rPr>
        <w:t xml:space="preserve"> Komisijos pirmininką iš Komisijos narių mero teikimu skiria Savivaldybės taryba. </w:t>
      </w:r>
      <w:r w:rsidRPr="000F008E">
        <w:rPr>
          <w:color w:val="92D050"/>
          <w:lang w:val="lt-LT"/>
        </w:rPr>
        <w:t xml:space="preserve"> Komisijos pirmininko pavaduotoją iš Komisijos narių renka Komisijos nariai. </w:t>
      </w:r>
    </w:p>
    <w:p w14:paraId="40179011" w14:textId="77777777" w:rsidR="00826ECD" w:rsidRPr="000F008E" w:rsidRDefault="00826ECD" w:rsidP="00826ECD">
      <w:pPr>
        <w:ind w:firstLine="288"/>
        <w:jc w:val="both"/>
        <w:rPr>
          <w:color w:val="00B050"/>
          <w:lang w:val="lt-LT"/>
        </w:rPr>
      </w:pPr>
      <w:r w:rsidRPr="000F008E">
        <w:rPr>
          <w:color w:val="000000"/>
          <w:lang w:val="lt-LT"/>
        </w:rPr>
        <w:tab/>
        <w:t xml:space="preserve">5.3.1. </w:t>
      </w:r>
      <w:r w:rsidRPr="000F008E">
        <w:rPr>
          <w:color w:val="00B050"/>
          <w:lang w:val="lt-LT"/>
        </w:rPr>
        <w:t xml:space="preserve">Savivaldybės tarybos sudaromos komisijos pirmininku gali būti skiriamas tik nepriekaištingos reputacijos, kaip ji yra apibrėžta Lietuvos Respublikos vietos savivaldos įstatyme, savivaldybės tarybos narys, kuris įstatymų nustatyta tvarka per pastaruosius 3 metus nebuvo pripažintas šiurkščiai pažeidusiu Viešųjų ir privačių interesų derinimo valstybinėje tarnyboje įstatymą. </w:t>
      </w:r>
    </w:p>
    <w:p w14:paraId="40179012" w14:textId="77777777" w:rsidR="00826ECD" w:rsidRPr="000F008E" w:rsidRDefault="00826ECD" w:rsidP="00826ECD">
      <w:pPr>
        <w:tabs>
          <w:tab w:val="left" w:pos="454"/>
          <w:tab w:val="left" w:pos="720"/>
          <w:tab w:val="left" w:pos="1418"/>
          <w:tab w:val="left" w:pos="1560"/>
        </w:tabs>
        <w:suppressAutoHyphens/>
        <w:jc w:val="both"/>
        <w:rPr>
          <w:color w:val="00B050"/>
          <w:lang w:val="lt-LT"/>
        </w:rPr>
      </w:pPr>
      <w:r w:rsidRPr="000F008E">
        <w:rPr>
          <w:color w:val="00B050"/>
          <w:lang w:val="lt-LT"/>
        </w:rPr>
        <w:tab/>
        <w:t xml:space="preserve">5.3.2. Komisijos pirmininkas mero siūlymu komisijos sprendimu prieš terminą netenka savo įgaliojimų, jeigu jis pripažįstamas šiurkščiai pažeidusiu Viešųjų ir privačių interesų derinimo valstybinėje tarnyboje įstatymą arba neatitinkančiu šiame įstatyme nustatytų nepriekaištingos reputacijos reikalavimų. </w:t>
      </w:r>
    </w:p>
    <w:p w14:paraId="40179013" w14:textId="77777777" w:rsidR="0098021F" w:rsidRPr="000F008E" w:rsidRDefault="000533DD" w:rsidP="0098021F">
      <w:pPr>
        <w:ind w:firstLine="288"/>
        <w:jc w:val="both"/>
        <w:rPr>
          <w:lang w:val="lt-LT"/>
        </w:rPr>
      </w:pPr>
      <w:r w:rsidRPr="000F008E">
        <w:rPr>
          <w:lang w:val="lt-LT"/>
        </w:rPr>
        <w:tab/>
      </w:r>
      <w:r w:rsidR="0098021F" w:rsidRPr="000F008E">
        <w:rPr>
          <w:lang w:val="lt-LT"/>
        </w:rPr>
        <w:t xml:space="preserve">5.4. Komisijos atsakingojo sekretoriaus pareigas atlieka savivaldybės administracijos direktoriaus paskirtas </w:t>
      </w:r>
      <w:r w:rsidRPr="000F008E">
        <w:rPr>
          <w:lang w:val="lt-LT"/>
        </w:rPr>
        <w:t>savivaldybės valstybės tarnautojas ar darbuotojas</w:t>
      </w:r>
      <w:r w:rsidR="0098021F" w:rsidRPr="000F008E">
        <w:rPr>
          <w:lang w:val="lt-LT"/>
        </w:rPr>
        <w:t>. Šios pareigos turi būti nurodytos jo pareigybės aprašyme.</w:t>
      </w:r>
    </w:p>
    <w:p w14:paraId="40179014" w14:textId="6B45C37B" w:rsidR="0098021F" w:rsidRPr="000F008E" w:rsidRDefault="000533DD" w:rsidP="0098021F">
      <w:pPr>
        <w:jc w:val="both"/>
        <w:rPr>
          <w:lang w:val="lt-LT"/>
        </w:rPr>
      </w:pPr>
      <w:r w:rsidRPr="000F008E">
        <w:rPr>
          <w:lang w:val="lt-LT"/>
        </w:rPr>
        <w:tab/>
      </w:r>
      <w:r w:rsidR="0098021F" w:rsidRPr="000F008E">
        <w:rPr>
          <w:lang w:val="lt-LT"/>
        </w:rPr>
        <w:t>6. Pagrindinis ilgalaikis Komisijos tikslas</w:t>
      </w:r>
      <w:r w:rsidR="006500BE">
        <w:rPr>
          <w:lang w:val="lt-LT"/>
        </w:rPr>
        <w:t xml:space="preserve"> </w:t>
      </w:r>
      <w:r w:rsidR="006500BE">
        <w:rPr>
          <w:rStyle w:val="Emfaz"/>
          <w:b/>
          <w:i w:val="0"/>
          <w:lang w:val="lt-LT"/>
        </w:rPr>
        <w:t>–</w:t>
      </w:r>
      <w:r w:rsidR="0098021F" w:rsidRPr="000F008E">
        <w:rPr>
          <w:lang w:val="lt-LT"/>
        </w:rPr>
        <w:t xml:space="preserve"> užtikrinti, kad Savivaldybės tarybos veiklos reglamento nuostatos atitiktų Lietuvos Respublikos Konstitucijos, Lietuvos Respublikos vietos savivaldos įstatymo, Lietuvos Respublikos viešojo administravimo įstatymo ir kitų teisės aktų reikalavimus.</w:t>
      </w:r>
    </w:p>
    <w:p w14:paraId="40179015" w14:textId="77777777" w:rsidR="0098021F" w:rsidRPr="000F008E" w:rsidRDefault="0098021F" w:rsidP="0098021F">
      <w:pPr>
        <w:jc w:val="both"/>
        <w:rPr>
          <w:lang w:val="lt-LT"/>
        </w:rPr>
      </w:pPr>
    </w:p>
    <w:p w14:paraId="40179016" w14:textId="77777777" w:rsidR="0098021F" w:rsidRPr="000F008E" w:rsidRDefault="0098021F" w:rsidP="0098021F">
      <w:pPr>
        <w:jc w:val="center"/>
        <w:rPr>
          <w:b/>
          <w:lang w:val="lt-LT"/>
        </w:rPr>
      </w:pPr>
      <w:r w:rsidRPr="000F008E">
        <w:rPr>
          <w:b/>
          <w:lang w:val="lt-LT"/>
        </w:rPr>
        <w:t>II. KOMISIJOS FUNKCIJOS</w:t>
      </w:r>
    </w:p>
    <w:p w14:paraId="40179017" w14:textId="77777777" w:rsidR="0098021F" w:rsidRPr="000F008E" w:rsidRDefault="0098021F" w:rsidP="0098021F">
      <w:pPr>
        <w:jc w:val="center"/>
        <w:rPr>
          <w:b/>
          <w:lang w:val="lt-LT"/>
        </w:rPr>
      </w:pPr>
    </w:p>
    <w:p w14:paraId="40179018" w14:textId="77777777" w:rsidR="0098021F" w:rsidRPr="000F008E" w:rsidRDefault="00C81628" w:rsidP="0098021F">
      <w:pPr>
        <w:rPr>
          <w:lang w:val="lt-LT"/>
        </w:rPr>
      </w:pPr>
      <w:r>
        <w:rPr>
          <w:lang w:val="lt-LT"/>
        </w:rPr>
        <w:tab/>
      </w:r>
      <w:r w:rsidR="0098021F" w:rsidRPr="000F008E">
        <w:rPr>
          <w:lang w:val="lt-LT"/>
        </w:rPr>
        <w:t>7. Komisija vykdo šias funkcijas:</w:t>
      </w:r>
    </w:p>
    <w:p w14:paraId="40179019" w14:textId="77777777" w:rsidR="0098021F" w:rsidRPr="000F008E" w:rsidRDefault="0098021F" w:rsidP="0098021F">
      <w:pPr>
        <w:ind w:firstLine="720"/>
        <w:rPr>
          <w:lang w:val="lt-LT"/>
        </w:rPr>
      </w:pPr>
      <w:r w:rsidRPr="000F008E">
        <w:rPr>
          <w:lang w:val="lt-LT"/>
        </w:rPr>
        <w:t>7.1 dalyvauja rengiant Savivaldybės tarybos veiklos reglamentą ir jo pakeitimus;</w:t>
      </w:r>
    </w:p>
    <w:p w14:paraId="4017901A" w14:textId="77777777" w:rsidR="0098021F" w:rsidRPr="000F008E" w:rsidRDefault="0098021F" w:rsidP="0098021F">
      <w:pPr>
        <w:ind w:firstLine="720"/>
        <w:jc w:val="both"/>
        <w:rPr>
          <w:lang w:val="lt-LT"/>
        </w:rPr>
      </w:pPr>
      <w:r w:rsidRPr="000F008E">
        <w:rPr>
          <w:lang w:val="lt-LT"/>
        </w:rPr>
        <w:t>7.2 nagrinėja Savivaldybės tarybos narių, komitetų, frakcijų siūlymus dėl Savivaldybės tarybos veiklos reglamento pakeitimo ar papildymo;</w:t>
      </w:r>
    </w:p>
    <w:p w14:paraId="4017901B" w14:textId="77777777" w:rsidR="0098021F" w:rsidRPr="000F008E" w:rsidRDefault="0098021F" w:rsidP="0098021F">
      <w:pPr>
        <w:ind w:firstLine="720"/>
        <w:jc w:val="both"/>
        <w:rPr>
          <w:lang w:val="lt-LT"/>
        </w:rPr>
      </w:pPr>
      <w:r w:rsidRPr="000F008E">
        <w:rPr>
          <w:lang w:val="lt-LT"/>
        </w:rPr>
        <w:lastRenderedPageBreak/>
        <w:t>7.3. nagrinėja Vyriausybės atstovo ir kitų valstybės institucijų pasiūlymus ir pastabas dėl savivaldybės tarybos veiklos reglamento atitikimo Lietuvos Respublikos teisės aktų reikalavimams;</w:t>
      </w:r>
    </w:p>
    <w:p w14:paraId="4017901C" w14:textId="77777777" w:rsidR="0098021F" w:rsidRPr="000F008E" w:rsidRDefault="0098021F" w:rsidP="0098021F">
      <w:pPr>
        <w:ind w:firstLine="720"/>
        <w:jc w:val="both"/>
        <w:rPr>
          <w:lang w:val="lt-LT"/>
        </w:rPr>
      </w:pPr>
      <w:r w:rsidRPr="000F008E">
        <w:rPr>
          <w:lang w:val="lt-LT"/>
        </w:rPr>
        <w:t>7.4. teikia siūlymus ir išvadas dėl Reglamento pakeitimo, papildymo;</w:t>
      </w:r>
    </w:p>
    <w:p w14:paraId="4017901D" w14:textId="77777777" w:rsidR="0098021F" w:rsidRPr="000F008E" w:rsidRDefault="00AE3BA1" w:rsidP="0098021F">
      <w:pPr>
        <w:jc w:val="both"/>
        <w:rPr>
          <w:lang w:val="lt-LT"/>
        </w:rPr>
      </w:pPr>
      <w:r>
        <w:rPr>
          <w:lang w:val="lt-LT"/>
        </w:rPr>
        <w:tab/>
      </w:r>
      <w:r w:rsidR="0098021F" w:rsidRPr="000F008E">
        <w:rPr>
          <w:lang w:val="lt-LT"/>
        </w:rPr>
        <w:t>8. Komisija gali vykdyti ir kitas funkcijas, susijusias su Komisijos uždaviniais, neprieštaraujančiais Lietuvos Respublikos teisės aktams.</w:t>
      </w:r>
    </w:p>
    <w:p w14:paraId="4017901E" w14:textId="77777777" w:rsidR="0098021F" w:rsidRPr="000F008E" w:rsidRDefault="0098021F" w:rsidP="0098021F">
      <w:pPr>
        <w:jc w:val="both"/>
        <w:rPr>
          <w:lang w:val="lt-LT"/>
        </w:rPr>
      </w:pPr>
    </w:p>
    <w:p w14:paraId="4017901F" w14:textId="77777777" w:rsidR="0098021F" w:rsidRPr="000F008E" w:rsidRDefault="0098021F" w:rsidP="0098021F">
      <w:pPr>
        <w:jc w:val="center"/>
        <w:rPr>
          <w:b/>
          <w:lang w:val="lt-LT"/>
        </w:rPr>
      </w:pPr>
      <w:r w:rsidRPr="000F008E">
        <w:rPr>
          <w:b/>
          <w:lang w:val="lt-LT"/>
        </w:rPr>
        <w:t>III. KOMISIJOS TEISĖS</w:t>
      </w:r>
    </w:p>
    <w:p w14:paraId="40179020" w14:textId="77777777" w:rsidR="0098021F" w:rsidRPr="000F008E" w:rsidRDefault="0098021F" w:rsidP="0098021F">
      <w:pPr>
        <w:jc w:val="center"/>
        <w:rPr>
          <w:b/>
          <w:lang w:val="lt-LT"/>
        </w:rPr>
      </w:pPr>
    </w:p>
    <w:p w14:paraId="40179021" w14:textId="77777777" w:rsidR="0098021F" w:rsidRPr="000F008E" w:rsidRDefault="00CF6593" w:rsidP="0098021F">
      <w:pPr>
        <w:jc w:val="both"/>
        <w:rPr>
          <w:lang w:val="lt-LT"/>
        </w:rPr>
      </w:pPr>
      <w:r>
        <w:rPr>
          <w:lang w:val="lt-LT"/>
        </w:rPr>
        <w:tab/>
      </w:r>
      <w:r w:rsidR="0098021F" w:rsidRPr="000F008E">
        <w:rPr>
          <w:lang w:val="lt-LT"/>
        </w:rPr>
        <w:t>9. Komisija, įgyvendindama jai pavestas funkcijas turi teisę:</w:t>
      </w:r>
    </w:p>
    <w:p w14:paraId="40179022" w14:textId="77777777" w:rsidR="0098021F" w:rsidRPr="000F008E" w:rsidRDefault="0098021F" w:rsidP="0098021F">
      <w:pPr>
        <w:ind w:firstLine="720"/>
        <w:jc w:val="both"/>
        <w:rPr>
          <w:lang w:val="lt-LT"/>
        </w:rPr>
      </w:pPr>
      <w:r w:rsidRPr="000F008E">
        <w:rPr>
          <w:lang w:val="lt-LT"/>
        </w:rPr>
        <w:t>9.1 svarstyti ir teikti Savivaldybės tarybai pasiūlymus dėl Savivaldybės tarybos veiklos reglamento pakeitimo ir papildymo;</w:t>
      </w:r>
    </w:p>
    <w:p w14:paraId="40179023" w14:textId="77777777" w:rsidR="0098021F" w:rsidRPr="000F008E" w:rsidRDefault="0098021F" w:rsidP="0098021F">
      <w:pPr>
        <w:ind w:firstLine="720"/>
        <w:jc w:val="both"/>
        <w:rPr>
          <w:lang w:val="lt-LT"/>
        </w:rPr>
      </w:pPr>
      <w:r w:rsidRPr="000F008E">
        <w:rPr>
          <w:lang w:val="lt-LT"/>
        </w:rPr>
        <w:t>9.2 rekomenduoti Savivaldybės administracijos direktoriui ar Savivaldybės administracijos struktūriniams padaliniams rengti Savivaldybės tarybos sprendimų projektus dėl Savivaldybės tarybos veiklos reglamento pakeitimo ir papildymo;</w:t>
      </w:r>
    </w:p>
    <w:p w14:paraId="40179024" w14:textId="77777777" w:rsidR="0098021F" w:rsidRPr="000F008E" w:rsidRDefault="0098021F" w:rsidP="0098021F">
      <w:pPr>
        <w:ind w:firstLine="720"/>
        <w:jc w:val="both"/>
        <w:rPr>
          <w:lang w:val="lt-LT"/>
        </w:rPr>
      </w:pPr>
      <w:r w:rsidRPr="000F008E">
        <w:rPr>
          <w:lang w:val="lt-LT"/>
        </w:rPr>
        <w:t>9.3 gauti jos veiklai reikalingą informaciją, dokumentus ir paaiškinimus iš Savivaldybės administracijos padalinių bei Savivaldybės įstaigų;</w:t>
      </w:r>
    </w:p>
    <w:p w14:paraId="40179025" w14:textId="77777777" w:rsidR="0098021F" w:rsidRPr="000F008E" w:rsidRDefault="0098021F" w:rsidP="0098021F">
      <w:pPr>
        <w:ind w:firstLine="720"/>
        <w:jc w:val="both"/>
        <w:rPr>
          <w:lang w:val="lt-LT"/>
        </w:rPr>
      </w:pPr>
      <w:r w:rsidRPr="000F008E">
        <w:rPr>
          <w:lang w:val="lt-LT"/>
        </w:rPr>
        <w:t>9.4 kviesti į posėdžius Savivaldybės tarybos narius ir Savivaldybės administracijos struktūrinių padalinių bei Savivaldybės įstaigų tarnautojus ir darbuotojus.</w:t>
      </w:r>
    </w:p>
    <w:p w14:paraId="40179026" w14:textId="77777777" w:rsidR="0098021F" w:rsidRPr="000F008E" w:rsidRDefault="0098021F" w:rsidP="0098021F">
      <w:pPr>
        <w:ind w:firstLine="720"/>
        <w:jc w:val="both"/>
        <w:rPr>
          <w:lang w:val="lt-LT"/>
        </w:rPr>
      </w:pPr>
    </w:p>
    <w:p w14:paraId="40179027" w14:textId="77777777" w:rsidR="0098021F" w:rsidRPr="000F008E" w:rsidRDefault="0098021F" w:rsidP="0098021F">
      <w:pPr>
        <w:ind w:firstLine="720"/>
        <w:jc w:val="center"/>
        <w:rPr>
          <w:b/>
          <w:lang w:val="lt-LT"/>
        </w:rPr>
      </w:pPr>
      <w:r w:rsidRPr="000F008E">
        <w:rPr>
          <w:b/>
          <w:lang w:val="lt-LT"/>
        </w:rPr>
        <w:t>IV. KOMISIJOS PIRMININKO IR KOMISIJOS NARIŲ TEISĖS IR PAREIGOS</w:t>
      </w:r>
    </w:p>
    <w:p w14:paraId="40179028" w14:textId="77777777" w:rsidR="0098021F" w:rsidRPr="000F008E" w:rsidRDefault="0098021F" w:rsidP="0098021F">
      <w:pPr>
        <w:jc w:val="both"/>
        <w:rPr>
          <w:b/>
          <w:lang w:val="lt-LT"/>
        </w:rPr>
      </w:pPr>
    </w:p>
    <w:p w14:paraId="40179029" w14:textId="77777777" w:rsidR="0098021F" w:rsidRPr="000F008E" w:rsidRDefault="003900D9" w:rsidP="0098021F">
      <w:pPr>
        <w:jc w:val="both"/>
        <w:rPr>
          <w:lang w:val="lt-LT"/>
        </w:rPr>
      </w:pPr>
      <w:r>
        <w:rPr>
          <w:lang w:val="lt-LT"/>
        </w:rPr>
        <w:tab/>
      </w:r>
      <w:r w:rsidR="0098021F" w:rsidRPr="000F008E">
        <w:rPr>
          <w:lang w:val="lt-LT"/>
        </w:rPr>
        <w:t>10. Komisijos darbą organizuoja, jam vadovauja ir posėdžiams pirmininkauja Komisijos pirmininkas, o jo nesant- pavaduotojas.</w:t>
      </w:r>
    </w:p>
    <w:p w14:paraId="4017902A" w14:textId="77777777" w:rsidR="0098021F" w:rsidRPr="000F008E" w:rsidRDefault="001F4FB3" w:rsidP="0098021F">
      <w:pPr>
        <w:jc w:val="both"/>
        <w:rPr>
          <w:lang w:val="lt-LT"/>
        </w:rPr>
      </w:pPr>
      <w:r>
        <w:rPr>
          <w:lang w:val="lt-LT"/>
        </w:rPr>
        <w:tab/>
      </w:r>
      <w:r w:rsidR="0098021F" w:rsidRPr="000F008E">
        <w:rPr>
          <w:lang w:val="lt-LT"/>
        </w:rPr>
        <w:t>11. Komisijos pirmininkas:</w:t>
      </w:r>
    </w:p>
    <w:p w14:paraId="4017902B" w14:textId="77777777" w:rsidR="0098021F" w:rsidRPr="000F008E" w:rsidRDefault="0098021F" w:rsidP="0098021F">
      <w:pPr>
        <w:ind w:firstLine="720"/>
        <w:jc w:val="both"/>
        <w:rPr>
          <w:lang w:val="lt-LT"/>
        </w:rPr>
      </w:pPr>
      <w:r w:rsidRPr="000F008E">
        <w:rPr>
          <w:lang w:val="lt-LT"/>
        </w:rPr>
        <w:t>11.1. tvirtina Komisijos darbo planus, sudaro posėdžių darbotvarkių projektus;</w:t>
      </w:r>
    </w:p>
    <w:p w14:paraId="4017902C" w14:textId="77777777" w:rsidR="0098021F" w:rsidRPr="000F008E" w:rsidRDefault="0098021F" w:rsidP="0098021F">
      <w:pPr>
        <w:ind w:firstLine="720"/>
        <w:jc w:val="both"/>
        <w:rPr>
          <w:lang w:val="lt-LT"/>
        </w:rPr>
      </w:pPr>
      <w:r w:rsidRPr="000F008E">
        <w:rPr>
          <w:lang w:val="lt-LT"/>
        </w:rPr>
        <w:t>11.2 vadovauja komisijai svarstant pateiktus klausimus;</w:t>
      </w:r>
    </w:p>
    <w:p w14:paraId="4017902D" w14:textId="77777777" w:rsidR="0098021F" w:rsidRPr="000F008E" w:rsidRDefault="0098021F" w:rsidP="0098021F">
      <w:pPr>
        <w:ind w:firstLine="720"/>
        <w:jc w:val="both"/>
        <w:rPr>
          <w:lang w:val="lt-LT"/>
        </w:rPr>
      </w:pPr>
      <w:r w:rsidRPr="000F008E">
        <w:rPr>
          <w:lang w:val="lt-LT"/>
        </w:rPr>
        <w:t>11.3 šaukia komisijos posėdžius ir jiems pirmininkauja;</w:t>
      </w:r>
    </w:p>
    <w:p w14:paraId="4017902E" w14:textId="77777777" w:rsidR="0098021F" w:rsidRPr="000F008E" w:rsidRDefault="0098021F" w:rsidP="0098021F">
      <w:pPr>
        <w:ind w:firstLine="720"/>
        <w:jc w:val="both"/>
        <w:rPr>
          <w:lang w:val="lt-LT"/>
        </w:rPr>
      </w:pPr>
      <w:r w:rsidRPr="000F008E">
        <w:rPr>
          <w:lang w:val="lt-LT"/>
        </w:rPr>
        <w:t>11.4 vykdo kitus teisės aktų suteiktus įgaliojimus.</w:t>
      </w:r>
    </w:p>
    <w:p w14:paraId="4017902F" w14:textId="77777777" w:rsidR="0098021F" w:rsidRPr="000F008E" w:rsidRDefault="0070264C" w:rsidP="0098021F">
      <w:pPr>
        <w:jc w:val="both"/>
        <w:rPr>
          <w:lang w:val="lt-LT"/>
        </w:rPr>
      </w:pPr>
      <w:r>
        <w:rPr>
          <w:lang w:val="lt-LT"/>
        </w:rPr>
        <w:tab/>
      </w:r>
      <w:r w:rsidR="0098021F" w:rsidRPr="000F008E">
        <w:rPr>
          <w:lang w:val="lt-LT"/>
        </w:rPr>
        <w:t>12. Komisijos narys turi teisę:</w:t>
      </w:r>
    </w:p>
    <w:p w14:paraId="40179030" w14:textId="77777777" w:rsidR="0098021F" w:rsidRPr="000F008E" w:rsidRDefault="0098021F" w:rsidP="0098021F">
      <w:pPr>
        <w:ind w:firstLine="720"/>
        <w:jc w:val="both"/>
        <w:rPr>
          <w:lang w:val="lt-LT"/>
        </w:rPr>
      </w:pPr>
      <w:r w:rsidRPr="000F008E">
        <w:rPr>
          <w:lang w:val="lt-LT"/>
        </w:rPr>
        <w:t>12.1 Savivaldybės tarybos veiklos reglamento nustatyta tvarka gauti informaciją su Komisijos veikla susijusiais klausimais;</w:t>
      </w:r>
    </w:p>
    <w:p w14:paraId="40179031" w14:textId="77777777" w:rsidR="0098021F" w:rsidRPr="000F008E" w:rsidRDefault="0098021F" w:rsidP="0098021F">
      <w:pPr>
        <w:ind w:firstLine="720"/>
        <w:jc w:val="both"/>
        <w:rPr>
          <w:lang w:val="lt-LT"/>
        </w:rPr>
      </w:pPr>
      <w:r w:rsidRPr="000F008E">
        <w:rPr>
          <w:lang w:val="lt-LT"/>
        </w:rPr>
        <w:t>12.2 teikti Komisijos pirmininkui pasiūlymus dėl Komisijos darbo organizavimo;</w:t>
      </w:r>
    </w:p>
    <w:p w14:paraId="40179032" w14:textId="77777777" w:rsidR="0098021F" w:rsidRPr="000F008E" w:rsidRDefault="0098021F" w:rsidP="0098021F">
      <w:pPr>
        <w:ind w:firstLine="720"/>
        <w:jc w:val="both"/>
        <w:rPr>
          <w:lang w:val="lt-LT"/>
        </w:rPr>
      </w:pPr>
      <w:r w:rsidRPr="000F008E">
        <w:rPr>
          <w:lang w:val="lt-LT"/>
        </w:rPr>
        <w:t>12.3 siūlyti komisijos pirmininkui įtraukti klausimą į komisijos posėdžio darbotvarkę;</w:t>
      </w:r>
    </w:p>
    <w:p w14:paraId="40179033" w14:textId="77777777" w:rsidR="0098021F" w:rsidRPr="000F008E" w:rsidRDefault="0098021F" w:rsidP="0098021F">
      <w:pPr>
        <w:ind w:firstLine="720"/>
        <w:jc w:val="both"/>
        <w:rPr>
          <w:lang w:val="lt-LT"/>
        </w:rPr>
      </w:pPr>
      <w:r w:rsidRPr="000F008E">
        <w:rPr>
          <w:lang w:val="lt-LT"/>
        </w:rPr>
        <w:t>12.4 pareikšti atskirąją nuomonę, jei nesutinka su Komisijos sprendimu.</w:t>
      </w:r>
    </w:p>
    <w:p w14:paraId="40179034" w14:textId="77777777" w:rsidR="0098021F" w:rsidRPr="000F008E" w:rsidRDefault="005859CC" w:rsidP="0098021F">
      <w:pPr>
        <w:jc w:val="both"/>
        <w:rPr>
          <w:lang w:val="lt-LT"/>
        </w:rPr>
      </w:pPr>
      <w:r>
        <w:rPr>
          <w:lang w:val="lt-LT"/>
        </w:rPr>
        <w:tab/>
      </w:r>
      <w:r w:rsidR="0098021F" w:rsidRPr="000F008E">
        <w:rPr>
          <w:lang w:val="lt-LT"/>
        </w:rPr>
        <w:t>13. Komisija aptarnauja Komisijos sekretorius, kuris:</w:t>
      </w:r>
    </w:p>
    <w:p w14:paraId="40179035" w14:textId="77777777" w:rsidR="0098021F" w:rsidRPr="000F008E" w:rsidRDefault="0098021F" w:rsidP="0098021F">
      <w:pPr>
        <w:ind w:firstLine="720"/>
        <w:jc w:val="both"/>
        <w:rPr>
          <w:lang w:val="lt-LT"/>
        </w:rPr>
      </w:pPr>
      <w:r w:rsidRPr="000F008E">
        <w:rPr>
          <w:lang w:val="lt-LT"/>
        </w:rPr>
        <w:t>13.1 rūpinasi, kad ne vėliau kaip prieš 3 dienas iki posėdžio dienos Komisijos nariams ir suinteresuotiems asmenims būtų praneštas posėdžio laikas ir vieta;</w:t>
      </w:r>
    </w:p>
    <w:p w14:paraId="40179036" w14:textId="77777777" w:rsidR="0098021F" w:rsidRPr="000F008E" w:rsidRDefault="0098021F" w:rsidP="0098021F">
      <w:pPr>
        <w:ind w:firstLine="720"/>
        <w:jc w:val="both"/>
        <w:rPr>
          <w:lang w:val="lt-LT"/>
        </w:rPr>
      </w:pPr>
      <w:r w:rsidRPr="000F008E">
        <w:rPr>
          <w:lang w:val="lt-LT"/>
        </w:rPr>
        <w:t>13.2 rūpinasi, kad būtų paruošti posėdžiui reikalingi dokumentai bei jų kopijos, patalpos;</w:t>
      </w:r>
    </w:p>
    <w:p w14:paraId="40179037" w14:textId="77777777" w:rsidR="0098021F" w:rsidRPr="000F008E" w:rsidRDefault="0098021F" w:rsidP="0098021F">
      <w:pPr>
        <w:ind w:firstLine="720"/>
        <w:jc w:val="both"/>
        <w:rPr>
          <w:lang w:val="lt-LT"/>
        </w:rPr>
      </w:pPr>
      <w:r w:rsidRPr="000F008E">
        <w:rPr>
          <w:lang w:val="lt-LT"/>
        </w:rPr>
        <w:t>13.3 užtikrina, kad būtų protokoluojamas komisijos posėdis;</w:t>
      </w:r>
    </w:p>
    <w:p w14:paraId="40179038" w14:textId="77777777" w:rsidR="0098021F" w:rsidRPr="000F008E" w:rsidRDefault="0098021F" w:rsidP="0098021F">
      <w:pPr>
        <w:ind w:firstLine="720"/>
        <w:jc w:val="both"/>
        <w:rPr>
          <w:lang w:val="lt-LT"/>
        </w:rPr>
      </w:pPr>
      <w:r w:rsidRPr="000F008E">
        <w:rPr>
          <w:lang w:val="lt-LT"/>
        </w:rPr>
        <w:t>13.4 ne vėliau kaip per 10 darbo dienų surašo Komisijos posėdžio protokolą.</w:t>
      </w:r>
    </w:p>
    <w:p w14:paraId="40179039" w14:textId="77777777" w:rsidR="0098021F" w:rsidRPr="000F008E" w:rsidRDefault="0098021F" w:rsidP="0098021F">
      <w:pPr>
        <w:jc w:val="both"/>
        <w:rPr>
          <w:lang w:val="lt-LT"/>
        </w:rPr>
      </w:pPr>
    </w:p>
    <w:p w14:paraId="4017903A" w14:textId="77777777" w:rsidR="0098021F" w:rsidRPr="000F008E" w:rsidRDefault="0098021F" w:rsidP="0098021F">
      <w:pPr>
        <w:jc w:val="center"/>
        <w:rPr>
          <w:b/>
          <w:lang w:val="lt-LT"/>
        </w:rPr>
      </w:pPr>
      <w:r w:rsidRPr="000F008E">
        <w:rPr>
          <w:b/>
          <w:lang w:val="lt-LT"/>
        </w:rPr>
        <w:t>V. KOMISIJOS DARBO ORGANIZAVIMAS</w:t>
      </w:r>
    </w:p>
    <w:p w14:paraId="4017903B" w14:textId="77777777" w:rsidR="0098021F" w:rsidRPr="000F008E" w:rsidRDefault="0098021F" w:rsidP="0098021F">
      <w:pPr>
        <w:jc w:val="both"/>
        <w:rPr>
          <w:b/>
          <w:lang w:val="lt-LT"/>
        </w:rPr>
      </w:pPr>
    </w:p>
    <w:p w14:paraId="4017903C" w14:textId="77777777" w:rsidR="0098021F" w:rsidRPr="000F008E" w:rsidRDefault="009C39E5" w:rsidP="0098021F">
      <w:pPr>
        <w:jc w:val="both"/>
        <w:rPr>
          <w:lang w:val="lt-LT"/>
        </w:rPr>
      </w:pPr>
      <w:r>
        <w:rPr>
          <w:lang w:val="lt-LT"/>
        </w:rPr>
        <w:tab/>
      </w:r>
      <w:r w:rsidR="0098021F" w:rsidRPr="000F008E">
        <w:rPr>
          <w:lang w:val="lt-LT"/>
        </w:rPr>
        <w:t>14. Komisija jos kompetencijai priklausančius klausimus svarsto ir sprendimus priima posėdžiuose. Posėdžiai yra atviri. Kai posėdyje svarstomas su valstybės tarnybos ar komercine paslaptimi susijęs klausimas, Komisija gali nuspręsti jį nagrinėti uždarame posėdyje.</w:t>
      </w:r>
    </w:p>
    <w:p w14:paraId="4017903D" w14:textId="77777777" w:rsidR="0098021F" w:rsidRPr="000F008E" w:rsidRDefault="00FE1950" w:rsidP="0098021F">
      <w:pPr>
        <w:jc w:val="both"/>
        <w:rPr>
          <w:lang w:val="lt-LT"/>
        </w:rPr>
      </w:pPr>
      <w:r>
        <w:rPr>
          <w:lang w:val="lt-LT"/>
        </w:rPr>
        <w:tab/>
      </w:r>
      <w:r w:rsidR="0098021F" w:rsidRPr="000F008E">
        <w:rPr>
          <w:lang w:val="lt-LT"/>
        </w:rPr>
        <w:t>15. Komisija į posėdžius renkasi ne rečiau kaip vieną kartą per šešis mėnesius. Gali būti šaukiami neeiliniai Komisijos posėdžiai. Eilinius ir neeilinius Komisijos posėdžius šaukia ir jiems pirmininkauja Komisijos pirmininkas arba jo pavedimu Komisijos pirmininko pavaduotojas.</w:t>
      </w:r>
    </w:p>
    <w:p w14:paraId="4017903E" w14:textId="77777777" w:rsidR="0098021F" w:rsidRPr="000F008E" w:rsidRDefault="007761BE" w:rsidP="0098021F">
      <w:pPr>
        <w:jc w:val="both"/>
        <w:rPr>
          <w:lang w:val="lt-LT"/>
        </w:rPr>
      </w:pPr>
      <w:r>
        <w:rPr>
          <w:lang w:val="lt-LT"/>
        </w:rPr>
        <w:tab/>
      </w:r>
      <w:r w:rsidR="0098021F" w:rsidRPr="000F008E">
        <w:rPr>
          <w:lang w:val="lt-LT"/>
        </w:rPr>
        <w:t>16. Komisijos posėdis yra teisėtas, kai jame dalyvauja daugiau kaip pusė visų Komisijos narių.</w:t>
      </w:r>
    </w:p>
    <w:p w14:paraId="4017903F" w14:textId="1A5D6BEE" w:rsidR="0098021F" w:rsidRPr="000F008E" w:rsidRDefault="006502A6" w:rsidP="0098021F">
      <w:pPr>
        <w:jc w:val="both"/>
        <w:rPr>
          <w:lang w:val="lt-LT"/>
        </w:rPr>
      </w:pPr>
      <w:r>
        <w:rPr>
          <w:lang w:val="lt-LT"/>
        </w:rPr>
        <w:lastRenderedPageBreak/>
        <w:tab/>
      </w:r>
      <w:r w:rsidR="0098021F" w:rsidRPr="000F008E">
        <w:rPr>
          <w:lang w:val="lt-LT"/>
        </w:rPr>
        <w:t>17. Komisijos sprendimai priimami Komisijos posėdyje atviru balsavimu paprasta posėdyje dalyvaujančių Komisijos narių balsų dauguma. Kai balsai pasiskirsto po lygiai, sprendimą lemia Komisijos pirmininko balsas, o jam nedalyvaujant</w:t>
      </w:r>
      <w:r w:rsidR="006500BE">
        <w:rPr>
          <w:lang w:val="lt-LT"/>
        </w:rPr>
        <w:t xml:space="preserve"> </w:t>
      </w:r>
      <w:r w:rsidR="006500BE">
        <w:rPr>
          <w:rStyle w:val="Emfaz"/>
          <w:b/>
          <w:i w:val="0"/>
          <w:lang w:val="lt-LT"/>
        </w:rPr>
        <w:t>–</w:t>
      </w:r>
      <w:r w:rsidR="0098021F" w:rsidRPr="000F008E">
        <w:rPr>
          <w:lang w:val="lt-LT"/>
        </w:rPr>
        <w:t xml:space="preserve"> Komisijos pirmininko pavaduotojo balsas. Komisijos sprendimai įforminami Komisijos protokolu.</w:t>
      </w:r>
    </w:p>
    <w:p w14:paraId="40179040" w14:textId="77777777" w:rsidR="0098021F" w:rsidRPr="000F008E" w:rsidRDefault="006502A6" w:rsidP="0098021F">
      <w:pPr>
        <w:jc w:val="both"/>
        <w:rPr>
          <w:lang w:val="lt-LT"/>
        </w:rPr>
      </w:pPr>
      <w:r>
        <w:rPr>
          <w:lang w:val="lt-LT"/>
        </w:rPr>
        <w:tab/>
      </w:r>
      <w:r w:rsidR="0098021F" w:rsidRPr="000F008E">
        <w:rPr>
          <w:lang w:val="lt-LT"/>
        </w:rPr>
        <w:t>18. Jei Komisijos narys posėdyje dalyvauti negali, jis privalo apie tai pranešti Komisijos pirmininkui.</w:t>
      </w:r>
    </w:p>
    <w:p w14:paraId="40179041" w14:textId="77777777" w:rsidR="0098021F" w:rsidRPr="000F008E" w:rsidRDefault="00004F5D" w:rsidP="0098021F">
      <w:pPr>
        <w:jc w:val="both"/>
        <w:rPr>
          <w:lang w:val="lt-LT"/>
        </w:rPr>
      </w:pPr>
      <w:r>
        <w:rPr>
          <w:lang w:val="lt-LT"/>
        </w:rPr>
        <w:tab/>
      </w:r>
      <w:r w:rsidR="0098021F" w:rsidRPr="000F008E">
        <w:rPr>
          <w:lang w:val="lt-LT"/>
        </w:rPr>
        <w:t>19. kai Komisijos pirmininko nėra arba jis negali eiti savo pareigų, Komisijos pirmininko pareigas laikinai eina ir posėdžiui pirmininkauja jo pavaduotojas.</w:t>
      </w:r>
    </w:p>
    <w:p w14:paraId="40179042" w14:textId="77777777" w:rsidR="0098021F" w:rsidRPr="000F008E" w:rsidRDefault="00361462" w:rsidP="0098021F">
      <w:pPr>
        <w:jc w:val="both"/>
        <w:rPr>
          <w:lang w:val="lt-LT"/>
        </w:rPr>
      </w:pPr>
      <w:r>
        <w:rPr>
          <w:lang w:val="lt-LT"/>
        </w:rPr>
        <w:tab/>
      </w:r>
      <w:r w:rsidR="0098021F" w:rsidRPr="000F008E">
        <w:rPr>
          <w:lang w:val="lt-LT"/>
        </w:rPr>
        <w:t>20. Komisijos ir atskirų Savivaldybės tarybos komitetų, komisijų kompetencijai priklausantiems klausimams svarstyti gali būti rengiami bendri posėdžiai.</w:t>
      </w:r>
    </w:p>
    <w:p w14:paraId="40179043" w14:textId="77777777" w:rsidR="0098021F" w:rsidRPr="000F008E" w:rsidRDefault="00F40C8B" w:rsidP="0098021F">
      <w:pPr>
        <w:jc w:val="both"/>
        <w:rPr>
          <w:lang w:val="lt-LT"/>
        </w:rPr>
      </w:pPr>
      <w:r>
        <w:rPr>
          <w:lang w:val="lt-LT"/>
        </w:rPr>
        <w:tab/>
        <w:t>21</w:t>
      </w:r>
      <w:r w:rsidR="0098021F" w:rsidRPr="000F008E">
        <w:rPr>
          <w:lang w:val="lt-LT"/>
        </w:rPr>
        <w:t xml:space="preserve">. Posėdžio klausimams rengti Komisija iš savo narių gali sudaryti darbo grupes. Komisijos darbe patariamojo balso teise gali dalyvauti visuomenės atstovai, ekspertai ir valstybės tarnautojai. </w:t>
      </w:r>
    </w:p>
    <w:p w14:paraId="40179044" w14:textId="77777777" w:rsidR="0098021F" w:rsidRPr="000F008E" w:rsidRDefault="00D226E6" w:rsidP="0098021F">
      <w:pPr>
        <w:jc w:val="both"/>
        <w:rPr>
          <w:lang w:val="lt-LT"/>
        </w:rPr>
      </w:pPr>
      <w:r>
        <w:rPr>
          <w:lang w:val="lt-LT"/>
        </w:rPr>
        <w:tab/>
      </w:r>
      <w:r w:rsidR="0098021F" w:rsidRPr="000F008E">
        <w:rPr>
          <w:lang w:val="lt-LT"/>
        </w:rPr>
        <w:t>22. Komisijos posėdžiai protokoluojami. Protokolus pagal raštvedybos reikalavimus rašo Komisijos sekretorius.</w:t>
      </w:r>
    </w:p>
    <w:p w14:paraId="40179045" w14:textId="77777777" w:rsidR="0098021F" w:rsidRPr="000F008E" w:rsidRDefault="00C03E7D" w:rsidP="0098021F">
      <w:pPr>
        <w:jc w:val="both"/>
        <w:rPr>
          <w:lang w:val="lt-LT"/>
        </w:rPr>
      </w:pPr>
      <w:r>
        <w:rPr>
          <w:lang w:val="lt-LT"/>
        </w:rPr>
        <w:tab/>
      </w:r>
      <w:r w:rsidR="0098021F" w:rsidRPr="000F008E">
        <w:rPr>
          <w:lang w:val="lt-LT"/>
        </w:rPr>
        <w:t>23. Posėdžio protokolą pasirašo Komisijos posėdžio pirmininkas ir posėdžio sekretorius.</w:t>
      </w:r>
    </w:p>
    <w:p w14:paraId="40179046" w14:textId="77777777" w:rsidR="0098021F" w:rsidRPr="000F008E" w:rsidRDefault="00C03E7D" w:rsidP="0098021F">
      <w:pPr>
        <w:jc w:val="both"/>
        <w:rPr>
          <w:lang w:val="lt-LT"/>
        </w:rPr>
      </w:pPr>
      <w:r>
        <w:rPr>
          <w:lang w:val="lt-LT"/>
        </w:rPr>
        <w:tab/>
      </w:r>
      <w:r w:rsidR="0098021F" w:rsidRPr="000F008E">
        <w:rPr>
          <w:lang w:val="lt-LT"/>
        </w:rPr>
        <w:t>24. Komisijos nariai gali susipažinti su posėdžio protokolu ir pateikti pastabas bei pasiūlymus. Pateiktas pastabas ar pasiūlymus išnagrinėja Komisijos posėdžio pirmininkas.</w:t>
      </w:r>
    </w:p>
    <w:p w14:paraId="40179047" w14:textId="77777777" w:rsidR="0098021F" w:rsidRPr="000F008E" w:rsidRDefault="004F0F02" w:rsidP="0098021F">
      <w:pPr>
        <w:jc w:val="both"/>
        <w:rPr>
          <w:lang w:val="lt-LT"/>
        </w:rPr>
      </w:pPr>
      <w:r>
        <w:rPr>
          <w:lang w:val="lt-LT"/>
        </w:rPr>
        <w:tab/>
      </w:r>
      <w:r w:rsidR="0098021F" w:rsidRPr="000F008E">
        <w:rPr>
          <w:lang w:val="lt-LT"/>
        </w:rPr>
        <w:t xml:space="preserve">25. Komisijos posėdžių protokolus ir su jais susijusią medžiagą saugo Komisijos sekretorius. Po paskutinio Komisijos posėdžio, kuris sušauktas prieš Savivaldybės tarybos kadencijos pabaigą, Komisijos posėdžių protokolai kartu su jais susijusia medžiaga perduodami Savivaldybės </w:t>
      </w:r>
      <w:r>
        <w:rPr>
          <w:lang w:val="lt-LT"/>
        </w:rPr>
        <w:t xml:space="preserve">civilinės metrikacijos ir </w:t>
      </w:r>
      <w:r w:rsidR="0098021F" w:rsidRPr="000F008E">
        <w:rPr>
          <w:lang w:val="lt-LT"/>
        </w:rPr>
        <w:t>archyvų skyriui.</w:t>
      </w:r>
    </w:p>
    <w:p w14:paraId="40179048" w14:textId="77777777" w:rsidR="0098021F" w:rsidRPr="000F008E" w:rsidRDefault="004F0F02" w:rsidP="0098021F">
      <w:pPr>
        <w:jc w:val="both"/>
        <w:rPr>
          <w:lang w:val="lt-LT"/>
        </w:rPr>
      </w:pPr>
      <w:r>
        <w:rPr>
          <w:lang w:val="lt-LT"/>
        </w:rPr>
        <w:tab/>
      </w:r>
      <w:r w:rsidR="0098021F" w:rsidRPr="000F008E">
        <w:rPr>
          <w:lang w:val="lt-LT"/>
        </w:rPr>
        <w:t>26. Komisijos finansinį, ūkinį ir materialinį aptarnavimą atlieka Savivaldybės administracija.</w:t>
      </w:r>
    </w:p>
    <w:p w14:paraId="40179049" w14:textId="77777777" w:rsidR="0098021F" w:rsidRPr="000F008E" w:rsidRDefault="0098021F" w:rsidP="0098021F">
      <w:pPr>
        <w:jc w:val="both"/>
        <w:rPr>
          <w:lang w:val="lt-LT"/>
        </w:rPr>
      </w:pPr>
    </w:p>
    <w:p w14:paraId="4017904A" w14:textId="77777777" w:rsidR="0098021F" w:rsidRPr="000F008E" w:rsidRDefault="0098021F" w:rsidP="0098021F">
      <w:pPr>
        <w:jc w:val="center"/>
        <w:rPr>
          <w:b/>
          <w:lang w:val="lt-LT"/>
        </w:rPr>
      </w:pPr>
      <w:r w:rsidRPr="000F008E">
        <w:rPr>
          <w:b/>
          <w:lang w:val="lt-LT"/>
        </w:rPr>
        <w:t>VI. KOMISIJOS SPRENDIMAI</w:t>
      </w:r>
    </w:p>
    <w:p w14:paraId="4017904B" w14:textId="77777777" w:rsidR="0098021F" w:rsidRPr="000F008E" w:rsidRDefault="0098021F" w:rsidP="0098021F">
      <w:pPr>
        <w:jc w:val="center"/>
        <w:rPr>
          <w:b/>
          <w:lang w:val="lt-LT"/>
        </w:rPr>
      </w:pPr>
    </w:p>
    <w:p w14:paraId="4017904C" w14:textId="77777777" w:rsidR="0098021F" w:rsidRPr="000F008E" w:rsidRDefault="001B61AE" w:rsidP="0098021F">
      <w:pPr>
        <w:jc w:val="both"/>
        <w:rPr>
          <w:lang w:val="lt-LT"/>
        </w:rPr>
      </w:pPr>
      <w:r>
        <w:rPr>
          <w:lang w:val="lt-LT"/>
        </w:rPr>
        <w:tab/>
      </w:r>
      <w:r w:rsidR="0098021F" w:rsidRPr="000F008E">
        <w:rPr>
          <w:lang w:val="lt-LT"/>
        </w:rPr>
        <w:t>27. Komisija, įgyvendindama savo įgaliojimus, priima sprendimu, kurie yra rekomendacinio pobūdžio. Jie įrašomi į Komisijos posėdžio protokolą. Komisija savo išvadas ir pasiūlymus pateikia raštu.</w:t>
      </w:r>
    </w:p>
    <w:p w14:paraId="4017904D" w14:textId="77777777" w:rsidR="0098021F" w:rsidRPr="000F008E" w:rsidRDefault="0098021F" w:rsidP="0098021F">
      <w:pPr>
        <w:jc w:val="center"/>
        <w:rPr>
          <w:lang w:val="lt-LT"/>
        </w:rPr>
      </w:pPr>
    </w:p>
    <w:p w14:paraId="4017904E" w14:textId="77777777" w:rsidR="0098021F" w:rsidRPr="000F008E" w:rsidRDefault="0098021F" w:rsidP="0098021F">
      <w:pPr>
        <w:jc w:val="center"/>
        <w:rPr>
          <w:b/>
          <w:lang w:val="lt-LT"/>
        </w:rPr>
      </w:pPr>
      <w:r w:rsidRPr="000F008E">
        <w:rPr>
          <w:b/>
          <w:lang w:val="lt-LT"/>
        </w:rPr>
        <w:t>VII. BAIGIAMOSIOS NUOSTATOS</w:t>
      </w:r>
    </w:p>
    <w:p w14:paraId="4017904F" w14:textId="77777777" w:rsidR="0098021F" w:rsidRPr="000F008E" w:rsidRDefault="0098021F" w:rsidP="0098021F">
      <w:pPr>
        <w:jc w:val="center"/>
        <w:rPr>
          <w:b/>
          <w:lang w:val="lt-LT"/>
        </w:rPr>
      </w:pPr>
    </w:p>
    <w:p w14:paraId="40179050" w14:textId="77777777" w:rsidR="0098021F" w:rsidRPr="000F008E" w:rsidRDefault="00430F23" w:rsidP="0098021F">
      <w:pPr>
        <w:jc w:val="both"/>
        <w:rPr>
          <w:lang w:val="lt-LT"/>
        </w:rPr>
      </w:pPr>
      <w:r>
        <w:rPr>
          <w:lang w:val="lt-LT"/>
        </w:rPr>
        <w:tab/>
      </w:r>
      <w:r w:rsidR="0098021F" w:rsidRPr="000F008E">
        <w:rPr>
          <w:lang w:val="lt-LT"/>
        </w:rPr>
        <w:t>28. Komisijos veikla gali būti nutraukta Savivaldybės tarybos sprendimu.</w:t>
      </w:r>
    </w:p>
    <w:p w14:paraId="40179051" w14:textId="77777777" w:rsidR="0098021F" w:rsidRPr="000F008E" w:rsidRDefault="0098021F" w:rsidP="0098021F">
      <w:pPr>
        <w:jc w:val="both"/>
        <w:rPr>
          <w:lang w:val="lt-LT"/>
        </w:rPr>
      </w:pPr>
    </w:p>
    <w:p w14:paraId="40179052" w14:textId="77777777" w:rsidR="0098021F" w:rsidRPr="000F008E" w:rsidRDefault="0098021F" w:rsidP="0098021F">
      <w:pPr>
        <w:ind w:firstLine="1290"/>
        <w:jc w:val="both"/>
        <w:rPr>
          <w:bCs/>
          <w:lang w:val="lt-LT"/>
        </w:rPr>
      </w:pPr>
    </w:p>
    <w:p w14:paraId="40179053" w14:textId="77777777" w:rsidR="0098021F" w:rsidRPr="000F008E" w:rsidRDefault="0098021F" w:rsidP="0098021F">
      <w:pPr>
        <w:jc w:val="center"/>
        <w:rPr>
          <w:u w:val="single"/>
          <w:lang w:val="lt-LT"/>
        </w:rPr>
      </w:pPr>
      <w:r w:rsidRPr="000F008E">
        <w:rPr>
          <w:u w:val="single"/>
          <w:lang w:val="lt-LT"/>
        </w:rPr>
        <w:tab/>
      </w:r>
      <w:r w:rsidRPr="000F008E">
        <w:rPr>
          <w:u w:val="single"/>
          <w:lang w:val="lt-LT"/>
        </w:rPr>
        <w:tab/>
      </w:r>
      <w:r w:rsidRPr="000F008E">
        <w:rPr>
          <w:u w:val="single"/>
          <w:lang w:val="lt-LT"/>
        </w:rPr>
        <w:tab/>
      </w:r>
      <w:r w:rsidRPr="000F008E">
        <w:rPr>
          <w:u w:val="single"/>
          <w:lang w:val="lt-LT"/>
        </w:rPr>
        <w:tab/>
      </w:r>
    </w:p>
    <w:p w14:paraId="40179054" w14:textId="77777777" w:rsidR="0098021F" w:rsidRPr="000F008E" w:rsidRDefault="0098021F" w:rsidP="0098021F">
      <w:pPr>
        <w:jc w:val="center"/>
        <w:rPr>
          <w:lang w:val="lt-LT"/>
        </w:rPr>
      </w:pPr>
    </w:p>
    <w:p w14:paraId="40179055" w14:textId="77777777" w:rsidR="00185CEC" w:rsidRPr="000F008E" w:rsidRDefault="00D331A0" w:rsidP="00270A90">
      <w:pPr>
        <w:tabs>
          <w:tab w:val="left" w:pos="454"/>
          <w:tab w:val="left" w:pos="720"/>
          <w:tab w:val="left" w:pos="1418"/>
          <w:tab w:val="left" w:pos="1560"/>
        </w:tabs>
        <w:suppressAutoHyphens/>
        <w:jc w:val="both"/>
        <w:rPr>
          <w:color w:val="000000"/>
          <w:lang w:val="lt-LT"/>
        </w:rPr>
      </w:pPr>
      <w:bookmarkStart w:id="1" w:name="pn1_1"/>
      <w:bookmarkStart w:id="2" w:name="pn1_139"/>
      <w:bookmarkStart w:id="3" w:name="pn1_51"/>
      <w:bookmarkStart w:id="4" w:name="q_55744_3"/>
      <w:bookmarkStart w:id="5" w:name="q_55744_4"/>
      <w:bookmarkStart w:id="6" w:name="q_5868_11"/>
      <w:bookmarkStart w:id="7" w:name="q_5868_12"/>
      <w:bookmarkStart w:id="8" w:name="pn1_54"/>
      <w:bookmarkStart w:id="9" w:name="Pavadinimas"/>
      <w:bookmarkStart w:id="10" w:name="Nr"/>
      <w:bookmarkEnd w:id="1"/>
      <w:bookmarkEnd w:id="2"/>
      <w:bookmarkEnd w:id="3"/>
      <w:bookmarkEnd w:id="4"/>
      <w:bookmarkEnd w:id="5"/>
      <w:bookmarkEnd w:id="6"/>
      <w:bookmarkEnd w:id="7"/>
      <w:bookmarkEnd w:id="8"/>
      <w:r w:rsidRPr="000F008E">
        <w:rPr>
          <w:lang w:val="lt-LT" w:eastAsia="ar-SA"/>
        </w:rPr>
        <w:tab/>
      </w:r>
      <w:bookmarkEnd w:id="9"/>
      <w:bookmarkEnd w:id="10"/>
    </w:p>
    <w:sectPr w:rsidR="00185CEC" w:rsidRPr="000F008E" w:rsidSect="0057605B">
      <w:headerReference w:type="even" r:id="rId9"/>
      <w:headerReference w:type="default" r:id="rId10"/>
      <w:pgSz w:w="11906" w:h="16838" w:code="9"/>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79058" w14:textId="77777777" w:rsidR="003F1ED7" w:rsidRDefault="003F1ED7" w:rsidP="003B128C">
      <w:r>
        <w:separator/>
      </w:r>
    </w:p>
  </w:endnote>
  <w:endnote w:type="continuationSeparator" w:id="0">
    <w:p w14:paraId="40179059" w14:textId="77777777" w:rsidR="003F1ED7" w:rsidRDefault="003F1ED7" w:rsidP="003B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LT">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79056" w14:textId="77777777" w:rsidR="003F1ED7" w:rsidRDefault="003F1ED7" w:rsidP="003B128C">
      <w:r>
        <w:separator/>
      </w:r>
    </w:p>
  </w:footnote>
  <w:footnote w:type="continuationSeparator" w:id="0">
    <w:p w14:paraId="40179057" w14:textId="77777777" w:rsidR="003F1ED7" w:rsidRDefault="003F1ED7" w:rsidP="003B1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7905A" w14:textId="77777777" w:rsidR="00FA5353" w:rsidRDefault="00FA5353" w:rsidP="00A624F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017905B" w14:textId="77777777" w:rsidR="00FA5353" w:rsidRDefault="00FA535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7905C" w14:textId="77777777" w:rsidR="00FA5353" w:rsidRDefault="00FA5353" w:rsidP="00A624FA">
    <w:pPr>
      <w:pStyle w:val="Antrats"/>
      <w:framePr w:wrap="around" w:vAnchor="text" w:hAnchor="margin" w:xAlign="center" w:y="1"/>
      <w:rPr>
        <w:rStyle w:val="Puslapionumeris"/>
      </w:rPr>
    </w:pPr>
    <w:r>
      <w:rPr>
        <w:noProof/>
        <w:lang w:val="en-US"/>
      </w:rPr>
      <mc:AlternateContent>
        <mc:Choice Requires="wps">
          <w:drawing>
            <wp:anchor distT="0" distB="0" distL="114300" distR="114300" simplePos="0" relativeHeight="251658240" behindDoc="0" locked="0" layoutInCell="0" allowOverlap="1" wp14:anchorId="4017905E" wp14:editId="4017905F">
              <wp:simplePos x="0" y="0"/>
              <wp:positionH relativeFrom="page">
                <wp:posOffset>6999605</wp:posOffset>
              </wp:positionH>
              <wp:positionV relativeFrom="page">
                <wp:posOffset>4898390</wp:posOffset>
              </wp:positionV>
              <wp:extent cx="762000" cy="895350"/>
              <wp:effectExtent l="0" t="0" r="0" b="0"/>
              <wp:wrapNone/>
              <wp:docPr id="559" name="9 stačiakampi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40179062" w14:textId="77777777" w:rsidR="00FA5353" w:rsidRPr="00885FF9" w:rsidRDefault="00FA5353">
                          <w:pPr>
                            <w:jc w:val="center"/>
                            <w:rPr>
                              <w:rFonts w:ascii="Cambria" w:hAnsi="Cambria"/>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9 stačiakampis" o:spid="_x0000_s1027" style="position:absolute;margin-left:551.15pt;margin-top:385.7pt;width:60pt;height: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mgQIAAPMEAAAOAAAAZHJzL2Uyb0RvYy54bWysVF2O0zAQfkfiDpbfu0lK0jZR09X+UIS0&#10;wEoLB5jGTmNtYhvbbbqsOAK34mCMnbbbwgtC9MH1xDPjb75vxvPLXdeSLTdWKFnS5CKmhMtKMSHX&#10;Jf3yeTmaUWIdSAatkrykT9zSy8XrV/NeF3ysGtUybggmkbbodUkb53QRRbZqeAf2Qmku8bBWpgOH&#10;pllHzECP2bs2GsfxJOqVYdqoiluLX2+HQ7oI+euaV+5TXVvuSFtSxObCasK68mu0mEOxNqAbUe1h&#10;wD+g6EBIvPSY6hYckI0Rf6TqRGWUVbW7qFQXqboWFQ81YDVJ/Fs1Dw1oHmpBcqw+0mT/X9rq4/be&#10;EMFKmmU5JRI6FCn3kv38IeAROi2sJ6nXtkDfB31vfJlW36nq0RKpbhqQa35ljOobDgyhJd4/Ogvw&#10;hsVQsuo/KIY3wMapwNeuNp1PiEyQXZDl6SgL3zlS4cfpBJVG8So8muXZmyzIFkFxCNbGundcdcRv&#10;SmpQ9ZActnfWeTBQHFwCeNUKthRtGwyzXt20hmwBO2QZfgE/1njqhlgwlw/wqIKyz3kyTuPrcT5a&#10;TmbTUbpMs1E+jWejOMmv80mc5unt8rsHkqRFIxjj8k5IfuiyJP07Fff9PvRH6DPSo0TZOAs1nqG0&#10;p8UgZ562of4zt044HLpWdMjn0QkKr99byTAACgeiHfbROfzAJnJw+A+sBLW9wEOjuN1qh1m86ivF&#10;nlB3o1AXlBBfCtw0ynyjpMepK6n9ugHDKWnfS+ydPElTP6bBSLPpGA1zerI6PQFZYaqSOkqG7Y0b&#10;RnujjVg3eFMSOJLqCvutFqEXXlDtuxQnKxSzfwX86J7awevlrVr8AgAA//8DAFBLAwQUAAYACAAA&#10;ACEAgof0H+AAAAANAQAADwAAAGRycy9kb3ducmV2LnhtbEyPwU7DMAyG70i8Q2QkbixpVrqtazoh&#10;pJ2AAxsSV6/x2oomKU26lbcnPcHxtz/9/lzsJtOxCw2+dVZBshDAyFZOt7ZW8HHcP6yB+YBWY+cs&#10;KfghD7vy9qbAXLurfafLIdQsllifo4ImhD7n3FcNGfQL15ONu7MbDIYYh5rrAa+x3HRcCpFxg62N&#10;Fxrs6bmh6uswGgWYpfr77bx8Pb6MGW7qSewfP4VS93fT0xZYoCn8wTDrR3Uoo9PJjVZ71sWcCLmM&#10;rILVKkmBzYiU8+ikYJPIFHhZ8P9flL8AAAD//wMAUEsBAi0AFAAGAAgAAAAhALaDOJL+AAAA4QEA&#10;ABMAAAAAAAAAAAAAAAAAAAAAAFtDb250ZW50X1R5cGVzXS54bWxQSwECLQAUAAYACAAAACEAOP0h&#10;/9YAAACUAQAACwAAAAAAAAAAAAAAAAAvAQAAX3JlbHMvLnJlbHNQSwECLQAUAAYACAAAACEAL0U/&#10;poECAADzBAAADgAAAAAAAAAAAAAAAAAuAgAAZHJzL2Uyb0RvYy54bWxQSwECLQAUAAYACAAAACEA&#10;gof0H+AAAAANAQAADwAAAAAAAAAAAAAAAADbBAAAZHJzL2Rvd25yZXYueG1sUEsFBgAAAAAEAAQA&#10;8wAAAOgFAAAAAA==&#10;" o:allowincell="f" stroked="f">
              <v:textbox>
                <w:txbxContent>
                  <w:p w:rsidR="00313D55" w:rsidRPr="00885FF9" w:rsidRDefault="00313D55">
                    <w:pPr>
                      <w:jc w:val="center"/>
                      <w:rPr>
                        <w:rFonts w:ascii="Cambria" w:hAnsi="Cambria"/>
                        <w:sz w:val="72"/>
                        <w:szCs w:val="72"/>
                      </w:rPr>
                    </w:pPr>
                  </w:p>
                </w:txbxContent>
              </v:textbox>
              <w10:wrap anchorx="page" anchory="page"/>
            </v:rect>
          </w:pict>
        </mc:Fallback>
      </mc:AlternateContent>
    </w:r>
    <w:r>
      <w:rPr>
        <w:rStyle w:val="Puslapionumeris"/>
      </w:rPr>
      <w:fldChar w:fldCharType="begin"/>
    </w:r>
    <w:r>
      <w:rPr>
        <w:rStyle w:val="Puslapionumeris"/>
      </w:rPr>
      <w:instrText xml:space="preserve">PAGE  </w:instrText>
    </w:r>
    <w:r>
      <w:rPr>
        <w:rStyle w:val="Puslapionumeris"/>
      </w:rPr>
      <w:fldChar w:fldCharType="separate"/>
    </w:r>
    <w:r w:rsidR="0057605B">
      <w:rPr>
        <w:rStyle w:val="Puslapionumeris"/>
        <w:noProof/>
      </w:rPr>
      <w:t>3</w:t>
    </w:r>
    <w:r>
      <w:rPr>
        <w:rStyle w:val="Puslapionumeris"/>
      </w:rPr>
      <w:fldChar w:fldCharType="end"/>
    </w:r>
  </w:p>
  <w:p w14:paraId="4017905D" w14:textId="77777777" w:rsidR="00FA5353" w:rsidRDefault="00FA5353">
    <w:pPr>
      <w:pStyle w:val="Antrats"/>
    </w:pPr>
    <w:r>
      <w:rPr>
        <w:noProof/>
        <w:lang w:val="en-US"/>
      </w:rPr>
      <mc:AlternateContent>
        <mc:Choice Requires="wps">
          <w:drawing>
            <wp:anchor distT="0" distB="0" distL="114300" distR="114300" simplePos="0" relativeHeight="251657216" behindDoc="0" locked="0" layoutInCell="0" allowOverlap="1" wp14:anchorId="40179060" wp14:editId="40179061">
              <wp:simplePos x="0" y="0"/>
              <wp:positionH relativeFrom="page">
                <wp:posOffset>7272020</wp:posOffset>
              </wp:positionH>
              <wp:positionV relativeFrom="page">
                <wp:posOffset>4823460</wp:posOffset>
              </wp:positionV>
              <wp:extent cx="287655" cy="453390"/>
              <wp:effectExtent l="4445" t="3810" r="3175" b="0"/>
              <wp:wrapNone/>
              <wp:docPr id="1" name="4 stačiakampi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79063" w14:textId="77777777" w:rsidR="00FA5353" w:rsidRPr="006A6B55" w:rsidRDefault="00FA5353">
                          <w:pPr>
                            <w:pBdr>
                              <w:bottom w:val="single" w:sz="4" w:space="1" w:color="auto"/>
                            </w:pBdr>
                            <w:rPr>
                              <w:lang w:val="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4 stačiakampis" o:spid="_x0000_s1028" style="position:absolute;margin-left:572.6pt;margin-top:379.8pt;width:22.65pt;height:35.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WEjAIAABAFAAAOAAAAZHJzL2Uyb0RvYy54bWysVN1u0zAUvkfiHSzfd/lZ0jbR0mlsFCEN&#10;mDR4gNPEaazFP9hu04F4BN6KB+PYabsOuECIXDg+9vHxd873HV9c7kRPtsxYrmRFk7OYEiZr1XC5&#10;ruinj8vJnBLrQDbQK8kq+sgsvVy8fHEx6JKlqlN9wwzBINKWg65o55wuo8jWHRNgz5RmEjdbZQQ4&#10;NM06agwMGF30URrH02hQptFG1cxaXL0ZN+kixG9bVrsPbWuZI31FEZsLownjyo/R4gLKtQHd8XoP&#10;A/4BhQAu8dJjqBtwQDaG/xZK8Nooq1p3VisRqbblNQs5YDZJ/Es29x1oFnLB4lh9LJP9f2Hr99s7&#10;Q3iD3FEiQSBFmSfsx3cODyA0t75Eg7Ylet7rO+OTtPpW1Q+WSHXdgVyzK2PU0DFoEFji/aNnB7xh&#10;8ShZDe9UgzfAxqlQrV1rhA+IdSC7QMrjkRS2c6TGxXQ+m+Y5JTVuZfn5eRFIi6A8HNbGujdMCeIn&#10;FTXIeQgO21vrPBgoDy4BvOp5s+R9HwyzXl33hmwB9bEMX8CPOZ669dI7S+WPjRHHFcSId/g9jzbw&#10;/bVI0ix+lRaT5XQ+m2TLLJ8Us3g+iZPiVTGNsyK7WX7zAJOs7HjTMHnLJTtoL8n+jtt9F4yqCeoj&#10;Q0WLPM1D7s/Q29Mk4/D9KUnBHbZiz0VF50cnKD2vr2WDaUPpgPfjPHoOP1QZa3D4h6oEFXjiRwG5&#10;3Wq3VxoG86JYqeYRZWEU0obNic8ITjplvlAyYEtW1H7egGGU9G8lSqtIssz3cDCyfJaiYU53Vqc7&#10;IGsMVVFHyTi9dmPfb7Th6w5vSkKppLpCObY8SOUJ1V7E2HYhp/0T4fv61A5eTw/Z4icAAAD//wMA&#10;UEsDBBQABgAIAAAAIQBEr0nT4QAAAA0BAAAPAAAAZHJzL2Rvd25yZXYueG1sTI/BTsMwEETvSPyD&#10;tUjcqJ22CU2IUyGknoADLRLXbbxNIuJ1iZ02/D3uiR5H+zTztlxPthcnGnznWEMyUyCIa2c6bjR8&#10;7jYPKxA+IBvsHZOGX/Kwrm5vSiyMO/MHnbahEbGEfYEa2hCOhZS+bsmin7kjcbwd3GAxxDg00gx4&#10;juW2l3OlMmmx47jQ4pFeWqq/t6PVgNnS/LwfFm+71zHDvJnUJv1SWt/fTc9PIAJN4R+Gi35Uhyo6&#10;7d3Ixos+5mSZziOr4THNMxAXJMlVCmKvYbVIFMiqlNdfVH8AAAD//wMAUEsBAi0AFAAGAAgAAAAh&#10;ALaDOJL+AAAA4QEAABMAAAAAAAAAAAAAAAAAAAAAAFtDb250ZW50X1R5cGVzXS54bWxQSwECLQAU&#10;AAYACAAAACEAOP0h/9YAAACUAQAACwAAAAAAAAAAAAAAAAAvAQAAX3JlbHMvLnJlbHNQSwECLQAU&#10;AAYACAAAACEAE0V1hIwCAAAQBQAADgAAAAAAAAAAAAAAAAAuAgAAZHJzL2Uyb0RvYy54bWxQSwEC&#10;LQAUAAYACAAAACEARK9J0+EAAAANAQAADwAAAAAAAAAAAAAAAADmBAAAZHJzL2Rvd25yZXYueG1s&#10;UEsFBgAAAAAEAAQA8wAAAPQFAAAAAA==&#10;" o:allowincell="f" stroked="f">
              <v:textbox>
                <w:txbxContent>
                  <w:p w:rsidR="00313D55" w:rsidRPr="006A6B55" w:rsidRDefault="00313D55">
                    <w:pPr>
                      <w:pBdr>
                        <w:bottom w:val="single" w:sz="4" w:space="1" w:color="auto"/>
                      </w:pBdr>
                      <w:rPr>
                        <w:lang w:val="lt-LT"/>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BC9"/>
    <w:multiLevelType w:val="hybridMultilevel"/>
    <w:tmpl w:val="6A107CC8"/>
    <w:lvl w:ilvl="0" w:tplc="9FB8CE4A">
      <w:start w:val="43"/>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1384528C"/>
    <w:multiLevelType w:val="multilevel"/>
    <w:tmpl w:val="D2104168"/>
    <w:lvl w:ilvl="0">
      <w:start w:val="1"/>
      <w:numFmt w:val="decimal"/>
      <w:lvlText w:val="%1."/>
      <w:lvlJc w:val="left"/>
      <w:pPr>
        <w:ind w:left="1778" w:hanging="360"/>
      </w:pPr>
      <w:rPr>
        <w:rFonts w:cs="Times New Roman"/>
        <w:b w:val="0"/>
        <w:i w:val="0"/>
        <w:strike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9B44F6E"/>
    <w:multiLevelType w:val="hybridMultilevel"/>
    <w:tmpl w:val="1B2CA7C8"/>
    <w:lvl w:ilvl="0" w:tplc="2084C1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B4F492B"/>
    <w:multiLevelType w:val="hybridMultilevel"/>
    <w:tmpl w:val="61F2F52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1C360C06"/>
    <w:multiLevelType w:val="hybridMultilevel"/>
    <w:tmpl w:val="64BE69A6"/>
    <w:lvl w:ilvl="0" w:tplc="837A636A">
      <w:start w:val="16"/>
      <w:numFmt w:val="upperRoman"/>
      <w:lvlText w:val="%1."/>
      <w:lvlJc w:val="left"/>
      <w:pPr>
        <w:ind w:left="1080" w:hanging="720"/>
      </w:pPr>
      <w:rPr>
        <w:rFonts w:cs="Times New Roman" w:hint="default"/>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20EE760E"/>
    <w:multiLevelType w:val="hybridMultilevel"/>
    <w:tmpl w:val="D5E0AF8A"/>
    <w:lvl w:ilvl="0" w:tplc="1EBEC1A8">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2B145B85"/>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B3078C1"/>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A836C4C"/>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CA71D95"/>
    <w:multiLevelType w:val="hybridMultilevel"/>
    <w:tmpl w:val="BC64F3CC"/>
    <w:lvl w:ilvl="0" w:tplc="72022756">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03B67A4"/>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41BA2BDF"/>
    <w:multiLevelType w:val="hybridMultilevel"/>
    <w:tmpl w:val="31866E68"/>
    <w:lvl w:ilvl="0" w:tplc="0409000F">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E1010B4"/>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501161B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612349D"/>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575A506A"/>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584F288E"/>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5B493C2E"/>
    <w:multiLevelType w:val="multilevel"/>
    <w:tmpl w:val="0427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8">
    <w:nsid w:val="633542BA"/>
    <w:multiLevelType w:val="hybridMultilevel"/>
    <w:tmpl w:val="33C0C530"/>
    <w:lvl w:ilvl="0" w:tplc="6CB4D5D6">
      <w:start w:val="1"/>
      <w:numFmt w:val="upperRoman"/>
      <w:lvlText w:val="%1."/>
      <w:lvlJc w:val="left"/>
      <w:pPr>
        <w:tabs>
          <w:tab w:val="num" w:pos="777"/>
        </w:tabs>
        <w:ind w:left="777" w:hanging="720"/>
      </w:pPr>
      <w:rPr>
        <w:rFonts w:cs="Times New Roman" w:hint="default"/>
      </w:rPr>
    </w:lvl>
    <w:lvl w:ilvl="1" w:tplc="04270019" w:tentative="1">
      <w:start w:val="1"/>
      <w:numFmt w:val="lowerLetter"/>
      <w:lvlText w:val="%2."/>
      <w:lvlJc w:val="left"/>
      <w:pPr>
        <w:tabs>
          <w:tab w:val="num" w:pos="1137"/>
        </w:tabs>
        <w:ind w:left="1137" w:hanging="360"/>
      </w:pPr>
      <w:rPr>
        <w:rFonts w:cs="Times New Roman"/>
      </w:rPr>
    </w:lvl>
    <w:lvl w:ilvl="2" w:tplc="0427001B" w:tentative="1">
      <w:start w:val="1"/>
      <w:numFmt w:val="lowerRoman"/>
      <w:lvlText w:val="%3."/>
      <w:lvlJc w:val="right"/>
      <w:pPr>
        <w:tabs>
          <w:tab w:val="num" w:pos="1857"/>
        </w:tabs>
        <w:ind w:left="1857" w:hanging="180"/>
      </w:pPr>
      <w:rPr>
        <w:rFonts w:cs="Times New Roman"/>
      </w:rPr>
    </w:lvl>
    <w:lvl w:ilvl="3" w:tplc="0427000F" w:tentative="1">
      <w:start w:val="1"/>
      <w:numFmt w:val="decimal"/>
      <w:lvlText w:val="%4."/>
      <w:lvlJc w:val="left"/>
      <w:pPr>
        <w:tabs>
          <w:tab w:val="num" w:pos="2577"/>
        </w:tabs>
        <w:ind w:left="2577" w:hanging="360"/>
      </w:pPr>
      <w:rPr>
        <w:rFonts w:cs="Times New Roman"/>
      </w:rPr>
    </w:lvl>
    <w:lvl w:ilvl="4" w:tplc="04270019" w:tentative="1">
      <w:start w:val="1"/>
      <w:numFmt w:val="lowerLetter"/>
      <w:lvlText w:val="%5."/>
      <w:lvlJc w:val="left"/>
      <w:pPr>
        <w:tabs>
          <w:tab w:val="num" w:pos="3297"/>
        </w:tabs>
        <w:ind w:left="3297" w:hanging="360"/>
      </w:pPr>
      <w:rPr>
        <w:rFonts w:cs="Times New Roman"/>
      </w:rPr>
    </w:lvl>
    <w:lvl w:ilvl="5" w:tplc="0427001B" w:tentative="1">
      <w:start w:val="1"/>
      <w:numFmt w:val="lowerRoman"/>
      <w:lvlText w:val="%6."/>
      <w:lvlJc w:val="right"/>
      <w:pPr>
        <w:tabs>
          <w:tab w:val="num" w:pos="4017"/>
        </w:tabs>
        <w:ind w:left="4017" w:hanging="180"/>
      </w:pPr>
      <w:rPr>
        <w:rFonts w:cs="Times New Roman"/>
      </w:rPr>
    </w:lvl>
    <w:lvl w:ilvl="6" w:tplc="0427000F" w:tentative="1">
      <w:start w:val="1"/>
      <w:numFmt w:val="decimal"/>
      <w:lvlText w:val="%7."/>
      <w:lvlJc w:val="left"/>
      <w:pPr>
        <w:tabs>
          <w:tab w:val="num" w:pos="4737"/>
        </w:tabs>
        <w:ind w:left="4737" w:hanging="360"/>
      </w:pPr>
      <w:rPr>
        <w:rFonts w:cs="Times New Roman"/>
      </w:rPr>
    </w:lvl>
    <w:lvl w:ilvl="7" w:tplc="04270019" w:tentative="1">
      <w:start w:val="1"/>
      <w:numFmt w:val="lowerLetter"/>
      <w:lvlText w:val="%8."/>
      <w:lvlJc w:val="left"/>
      <w:pPr>
        <w:tabs>
          <w:tab w:val="num" w:pos="5457"/>
        </w:tabs>
        <w:ind w:left="5457" w:hanging="360"/>
      </w:pPr>
      <w:rPr>
        <w:rFonts w:cs="Times New Roman"/>
      </w:rPr>
    </w:lvl>
    <w:lvl w:ilvl="8" w:tplc="0427001B" w:tentative="1">
      <w:start w:val="1"/>
      <w:numFmt w:val="lowerRoman"/>
      <w:lvlText w:val="%9."/>
      <w:lvlJc w:val="right"/>
      <w:pPr>
        <w:tabs>
          <w:tab w:val="num" w:pos="6177"/>
        </w:tabs>
        <w:ind w:left="6177" w:hanging="180"/>
      </w:pPr>
      <w:rPr>
        <w:rFonts w:cs="Times New Roman"/>
      </w:rPr>
    </w:lvl>
  </w:abstractNum>
  <w:abstractNum w:abstractNumId="19">
    <w:nsid w:val="684B60AC"/>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D04753"/>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4"/>
  </w:num>
  <w:num w:numId="2">
    <w:abstractNumId w:val="1"/>
  </w:num>
  <w:num w:numId="3">
    <w:abstractNumId w:val="5"/>
  </w:num>
  <w:num w:numId="4">
    <w:abstractNumId w:val="15"/>
  </w:num>
  <w:num w:numId="5">
    <w:abstractNumId w:val="4"/>
  </w:num>
  <w:num w:numId="6">
    <w:abstractNumId w:val="19"/>
  </w:num>
  <w:num w:numId="7">
    <w:abstractNumId w:val="7"/>
  </w:num>
  <w:num w:numId="8">
    <w:abstractNumId w:val="10"/>
  </w:num>
  <w:num w:numId="9">
    <w:abstractNumId w:val="2"/>
  </w:num>
  <w:num w:numId="10">
    <w:abstractNumId w:val="11"/>
  </w:num>
  <w:num w:numId="11">
    <w:abstractNumId w:val="9"/>
  </w:num>
  <w:num w:numId="12">
    <w:abstractNumId w:val="16"/>
  </w:num>
  <w:num w:numId="13">
    <w:abstractNumId w:val="12"/>
  </w:num>
  <w:num w:numId="14">
    <w:abstractNumId w:val="6"/>
  </w:num>
  <w:num w:numId="15">
    <w:abstractNumId w:val="3"/>
  </w:num>
  <w:num w:numId="16">
    <w:abstractNumId w:val="8"/>
  </w:num>
  <w:num w:numId="17">
    <w:abstractNumId w:val="0"/>
  </w:num>
  <w:num w:numId="18">
    <w:abstractNumId w:val="20"/>
  </w:num>
  <w:num w:numId="19">
    <w:abstractNumId w:val="17"/>
  </w:num>
  <w:num w:numId="20">
    <w:abstractNumId w:val="18"/>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807"/>
    <w:rsid w:val="000030E2"/>
    <w:rsid w:val="00004F5D"/>
    <w:rsid w:val="00006B19"/>
    <w:rsid w:val="00010E80"/>
    <w:rsid w:val="00017273"/>
    <w:rsid w:val="000175B4"/>
    <w:rsid w:val="0001799E"/>
    <w:rsid w:val="00033807"/>
    <w:rsid w:val="00034A0B"/>
    <w:rsid w:val="00041798"/>
    <w:rsid w:val="0004281B"/>
    <w:rsid w:val="0004454F"/>
    <w:rsid w:val="00045C35"/>
    <w:rsid w:val="00047F51"/>
    <w:rsid w:val="00053228"/>
    <w:rsid w:val="000533DD"/>
    <w:rsid w:val="000674FF"/>
    <w:rsid w:val="00067E13"/>
    <w:rsid w:val="00071867"/>
    <w:rsid w:val="00075BA2"/>
    <w:rsid w:val="00076FC8"/>
    <w:rsid w:val="000777C2"/>
    <w:rsid w:val="000804F3"/>
    <w:rsid w:val="00081900"/>
    <w:rsid w:val="000821AC"/>
    <w:rsid w:val="0008275D"/>
    <w:rsid w:val="000833C0"/>
    <w:rsid w:val="000846AA"/>
    <w:rsid w:val="00091080"/>
    <w:rsid w:val="00091C79"/>
    <w:rsid w:val="00093872"/>
    <w:rsid w:val="000A0436"/>
    <w:rsid w:val="000A12FD"/>
    <w:rsid w:val="000B0DA7"/>
    <w:rsid w:val="000B1A97"/>
    <w:rsid w:val="000B1F29"/>
    <w:rsid w:val="000B3CE2"/>
    <w:rsid w:val="000B463F"/>
    <w:rsid w:val="000B4D6D"/>
    <w:rsid w:val="000B4E7A"/>
    <w:rsid w:val="000B50E3"/>
    <w:rsid w:val="000B6259"/>
    <w:rsid w:val="000D24F9"/>
    <w:rsid w:val="000D4316"/>
    <w:rsid w:val="000D7D41"/>
    <w:rsid w:val="000E5E00"/>
    <w:rsid w:val="000F008E"/>
    <w:rsid w:val="000F0CF5"/>
    <w:rsid w:val="000F206B"/>
    <w:rsid w:val="00104BBE"/>
    <w:rsid w:val="001071C0"/>
    <w:rsid w:val="00107C3C"/>
    <w:rsid w:val="00111B61"/>
    <w:rsid w:val="00113981"/>
    <w:rsid w:val="00115EFA"/>
    <w:rsid w:val="0014133C"/>
    <w:rsid w:val="00157173"/>
    <w:rsid w:val="00161DBC"/>
    <w:rsid w:val="001635DA"/>
    <w:rsid w:val="00167038"/>
    <w:rsid w:val="001716A7"/>
    <w:rsid w:val="00174DD3"/>
    <w:rsid w:val="00182EDA"/>
    <w:rsid w:val="001850BD"/>
    <w:rsid w:val="00185CEC"/>
    <w:rsid w:val="001916B6"/>
    <w:rsid w:val="0019235C"/>
    <w:rsid w:val="0019546F"/>
    <w:rsid w:val="0019560C"/>
    <w:rsid w:val="00197095"/>
    <w:rsid w:val="001A07DA"/>
    <w:rsid w:val="001A14D8"/>
    <w:rsid w:val="001A3DC9"/>
    <w:rsid w:val="001A5C13"/>
    <w:rsid w:val="001A7C8F"/>
    <w:rsid w:val="001B3EB9"/>
    <w:rsid w:val="001B5BD9"/>
    <w:rsid w:val="001B61AE"/>
    <w:rsid w:val="001B6584"/>
    <w:rsid w:val="001B7069"/>
    <w:rsid w:val="001B74B0"/>
    <w:rsid w:val="001B7F0C"/>
    <w:rsid w:val="001C4730"/>
    <w:rsid w:val="001C4A7F"/>
    <w:rsid w:val="001C7A16"/>
    <w:rsid w:val="001D2FE7"/>
    <w:rsid w:val="001D5688"/>
    <w:rsid w:val="001E0E8C"/>
    <w:rsid w:val="001E3FD6"/>
    <w:rsid w:val="001E46A3"/>
    <w:rsid w:val="001F3303"/>
    <w:rsid w:val="001F49AF"/>
    <w:rsid w:val="001F4FB3"/>
    <w:rsid w:val="001F665F"/>
    <w:rsid w:val="001F66B4"/>
    <w:rsid w:val="00200504"/>
    <w:rsid w:val="00200A82"/>
    <w:rsid w:val="002030FD"/>
    <w:rsid w:val="002052F9"/>
    <w:rsid w:val="00211686"/>
    <w:rsid w:val="0021347A"/>
    <w:rsid w:val="00215D2A"/>
    <w:rsid w:val="00216AE1"/>
    <w:rsid w:val="002227A4"/>
    <w:rsid w:val="00222AC9"/>
    <w:rsid w:val="00224E27"/>
    <w:rsid w:val="00225200"/>
    <w:rsid w:val="00225DC1"/>
    <w:rsid w:val="00227ECC"/>
    <w:rsid w:val="00233FA7"/>
    <w:rsid w:val="0024037A"/>
    <w:rsid w:val="00241C24"/>
    <w:rsid w:val="0024261E"/>
    <w:rsid w:val="00245145"/>
    <w:rsid w:val="002458E8"/>
    <w:rsid w:val="00250CAE"/>
    <w:rsid w:val="00254FCB"/>
    <w:rsid w:val="00256EEC"/>
    <w:rsid w:val="00262C60"/>
    <w:rsid w:val="00267592"/>
    <w:rsid w:val="00270008"/>
    <w:rsid w:val="00270A90"/>
    <w:rsid w:val="00272DBB"/>
    <w:rsid w:val="002748CB"/>
    <w:rsid w:val="00275F80"/>
    <w:rsid w:val="00276024"/>
    <w:rsid w:val="002804CE"/>
    <w:rsid w:val="00280DEB"/>
    <w:rsid w:val="00282F6D"/>
    <w:rsid w:val="0028407D"/>
    <w:rsid w:val="0029100B"/>
    <w:rsid w:val="00295506"/>
    <w:rsid w:val="002A0465"/>
    <w:rsid w:val="002A124E"/>
    <w:rsid w:val="002A3652"/>
    <w:rsid w:val="002A6847"/>
    <w:rsid w:val="002B3408"/>
    <w:rsid w:val="002B4477"/>
    <w:rsid w:val="002B462D"/>
    <w:rsid w:val="002B561D"/>
    <w:rsid w:val="002B6BFE"/>
    <w:rsid w:val="002C57F9"/>
    <w:rsid w:val="002C667F"/>
    <w:rsid w:val="002C7539"/>
    <w:rsid w:val="002C7D36"/>
    <w:rsid w:val="002D2067"/>
    <w:rsid w:val="002D22E3"/>
    <w:rsid w:val="002E322B"/>
    <w:rsid w:val="002E7892"/>
    <w:rsid w:val="002E7D39"/>
    <w:rsid w:val="002E7FEB"/>
    <w:rsid w:val="002F1F9F"/>
    <w:rsid w:val="002F4659"/>
    <w:rsid w:val="003013D7"/>
    <w:rsid w:val="003013FA"/>
    <w:rsid w:val="00307A30"/>
    <w:rsid w:val="003134B2"/>
    <w:rsid w:val="00313D55"/>
    <w:rsid w:val="003141DD"/>
    <w:rsid w:val="0031453D"/>
    <w:rsid w:val="00323A11"/>
    <w:rsid w:val="00323B12"/>
    <w:rsid w:val="00324D89"/>
    <w:rsid w:val="00325DD1"/>
    <w:rsid w:val="00325F47"/>
    <w:rsid w:val="00333327"/>
    <w:rsid w:val="0033354F"/>
    <w:rsid w:val="00333A10"/>
    <w:rsid w:val="0034052D"/>
    <w:rsid w:val="0034068A"/>
    <w:rsid w:val="00340E18"/>
    <w:rsid w:val="00346DA9"/>
    <w:rsid w:val="00346F91"/>
    <w:rsid w:val="0034740D"/>
    <w:rsid w:val="00350247"/>
    <w:rsid w:val="00351897"/>
    <w:rsid w:val="00352B78"/>
    <w:rsid w:val="00360A1E"/>
    <w:rsid w:val="00360D5F"/>
    <w:rsid w:val="00361060"/>
    <w:rsid w:val="00361462"/>
    <w:rsid w:val="003616B1"/>
    <w:rsid w:val="00362F43"/>
    <w:rsid w:val="00363424"/>
    <w:rsid w:val="00363A5E"/>
    <w:rsid w:val="0036659B"/>
    <w:rsid w:val="0036739D"/>
    <w:rsid w:val="00371540"/>
    <w:rsid w:val="00371909"/>
    <w:rsid w:val="00373716"/>
    <w:rsid w:val="0037430E"/>
    <w:rsid w:val="00384947"/>
    <w:rsid w:val="00384B4C"/>
    <w:rsid w:val="00387890"/>
    <w:rsid w:val="003900D9"/>
    <w:rsid w:val="00393420"/>
    <w:rsid w:val="00396378"/>
    <w:rsid w:val="003A15BA"/>
    <w:rsid w:val="003A2C7B"/>
    <w:rsid w:val="003A3193"/>
    <w:rsid w:val="003B128C"/>
    <w:rsid w:val="003B4C7A"/>
    <w:rsid w:val="003B6917"/>
    <w:rsid w:val="003C1213"/>
    <w:rsid w:val="003C19CA"/>
    <w:rsid w:val="003C58A3"/>
    <w:rsid w:val="003D1FDF"/>
    <w:rsid w:val="003D2B39"/>
    <w:rsid w:val="003D5701"/>
    <w:rsid w:val="003D5F5A"/>
    <w:rsid w:val="003D63CE"/>
    <w:rsid w:val="003E3626"/>
    <w:rsid w:val="003E6796"/>
    <w:rsid w:val="003F1ED7"/>
    <w:rsid w:val="003F6A42"/>
    <w:rsid w:val="004011C0"/>
    <w:rsid w:val="00401448"/>
    <w:rsid w:val="00401F68"/>
    <w:rsid w:val="00401F70"/>
    <w:rsid w:val="004043C6"/>
    <w:rsid w:val="0040600B"/>
    <w:rsid w:val="00406A02"/>
    <w:rsid w:val="00410402"/>
    <w:rsid w:val="00410669"/>
    <w:rsid w:val="00410B1E"/>
    <w:rsid w:val="00412DD4"/>
    <w:rsid w:val="00412EAB"/>
    <w:rsid w:val="00414BE8"/>
    <w:rsid w:val="00415486"/>
    <w:rsid w:val="004178B2"/>
    <w:rsid w:val="00417D24"/>
    <w:rsid w:val="00423887"/>
    <w:rsid w:val="00424986"/>
    <w:rsid w:val="00426854"/>
    <w:rsid w:val="00426F06"/>
    <w:rsid w:val="004277C5"/>
    <w:rsid w:val="00430E62"/>
    <w:rsid w:val="00430F23"/>
    <w:rsid w:val="004315BE"/>
    <w:rsid w:val="004317E8"/>
    <w:rsid w:val="0043259B"/>
    <w:rsid w:val="00434007"/>
    <w:rsid w:val="004437E8"/>
    <w:rsid w:val="00447DC3"/>
    <w:rsid w:val="0045237E"/>
    <w:rsid w:val="00453A90"/>
    <w:rsid w:val="00461B87"/>
    <w:rsid w:val="00463B5E"/>
    <w:rsid w:val="00465963"/>
    <w:rsid w:val="0046640F"/>
    <w:rsid w:val="004668E4"/>
    <w:rsid w:val="00467A10"/>
    <w:rsid w:val="00473C04"/>
    <w:rsid w:val="004743D8"/>
    <w:rsid w:val="0047455E"/>
    <w:rsid w:val="004748D0"/>
    <w:rsid w:val="0047657F"/>
    <w:rsid w:val="00481843"/>
    <w:rsid w:val="00493C1A"/>
    <w:rsid w:val="004944E5"/>
    <w:rsid w:val="004945FB"/>
    <w:rsid w:val="004960DB"/>
    <w:rsid w:val="004A2D55"/>
    <w:rsid w:val="004A4FF1"/>
    <w:rsid w:val="004B051B"/>
    <w:rsid w:val="004B1D3B"/>
    <w:rsid w:val="004C0B16"/>
    <w:rsid w:val="004C1369"/>
    <w:rsid w:val="004C7D95"/>
    <w:rsid w:val="004D1327"/>
    <w:rsid w:val="004D5411"/>
    <w:rsid w:val="004E1440"/>
    <w:rsid w:val="004E24DA"/>
    <w:rsid w:val="004E4491"/>
    <w:rsid w:val="004E59AF"/>
    <w:rsid w:val="004E779A"/>
    <w:rsid w:val="004F0F02"/>
    <w:rsid w:val="004F6B87"/>
    <w:rsid w:val="004F7332"/>
    <w:rsid w:val="004F7879"/>
    <w:rsid w:val="00500334"/>
    <w:rsid w:val="005031BA"/>
    <w:rsid w:val="0050360A"/>
    <w:rsid w:val="00503F2D"/>
    <w:rsid w:val="00510E17"/>
    <w:rsid w:val="0051263C"/>
    <w:rsid w:val="005157DB"/>
    <w:rsid w:val="0051669E"/>
    <w:rsid w:val="00517ED2"/>
    <w:rsid w:val="00520DCA"/>
    <w:rsid w:val="0052200B"/>
    <w:rsid w:val="00524042"/>
    <w:rsid w:val="005268C2"/>
    <w:rsid w:val="00530262"/>
    <w:rsid w:val="00531003"/>
    <w:rsid w:val="005331EB"/>
    <w:rsid w:val="0053584F"/>
    <w:rsid w:val="00542D50"/>
    <w:rsid w:val="00545047"/>
    <w:rsid w:val="0054730F"/>
    <w:rsid w:val="00550F15"/>
    <w:rsid w:val="005513AD"/>
    <w:rsid w:val="00551525"/>
    <w:rsid w:val="00552802"/>
    <w:rsid w:val="00554DB6"/>
    <w:rsid w:val="00556031"/>
    <w:rsid w:val="00557BBE"/>
    <w:rsid w:val="00567529"/>
    <w:rsid w:val="00567BA6"/>
    <w:rsid w:val="00570197"/>
    <w:rsid w:val="00573F10"/>
    <w:rsid w:val="0057605B"/>
    <w:rsid w:val="00580350"/>
    <w:rsid w:val="00582D25"/>
    <w:rsid w:val="005853C8"/>
    <w:rsid w:val="005859CC"/>
    <w:rsid w:val="005903AC"/>
    <w:rsid w:val="00597A85"/>
    <w:rsid w:val="005A4FF8"/>
    <w:rsid w:val="005A65DE"/>
    <w:rsid w:val="005A69D6"/>
    <w:rsid w:val="005B00DB"/>
    <w:rsid w:val="005B79F0"/>
    <w:rsid w:val="005C0F68"/>
    <w:rsid w:val="005C6623"/>
    <w:rsid w:val="005D019D"/>
    <w:rsid w:val="005D333F"/>
    <w:rsid w:val="005D3863"/>
    <w:rsid w:val="005D3FC1"/>
    <w:rsid w:val="005D6F0E"/>
    <w:rsid w:val="005E1693"/>
    <w:rsid w:val="005E5C71"/>
    <w:rsid w:val="005F0673"/>
    <w:rsid w:val="005F6929"/>
    <w:rsid w:val="00601A25"/>
    <w:rsid w:val="006036D9"/>
    <w:rsid w:val="0061453D"/>
    <w:rsid w:val="00616756"/>
    <w:rsid w:val="0061799B"/>
    <w:rsid w:val="00620F2D"/>
    <w:rsid w:val="00622E47"/>
    <w:rsid w:val="00623061"/>
    <w:rsid w:val="00626B4D"/>
    <w:rsid w:val="0063672F"/>
    <w:rsid w:val="00642BC0"/>
    <w:rsid w:val="00643AE6"/>
    <w:rsid w:val="00643FC5"/>
    <w:rsid w:val="00644B18"/>
    <w:rsid w:val="00647888"/>
    <w:rsid w:val="00647C37"/>
    <w:rsid w:val="006500BE"/>
    <w:rsid w:val="006502A6"/>
    <w:rsid w:val="0065096C"/>
    <w:rsid w:val="00650B03"/>
    <w:rsid w:val="006577A7"/>
    <w:rsid w:val="00657993"/>
    <w:rsid w:val="006631D7"/>
    <w:rsid w:val="006642CD"/>
    <w:rsid w:val="00665D73"/>
    <w:rsid w:val="00665E24"/>
    <w:rsid w:val="0067295F"/>
    <w:rsid w:val="00672D46"/>
    <w:rsid w:val="00673F74"/>
    <w:rsid w:val="00674203"/>
    <w:rsid w:val="00675F41"/>
    <w:rsid w:val="00682BE0"/>
    <w:rsid w:val="00682DF0"/>
    <w:rsid w:val="006836F8"/>
    <w:rsid w:val="00684A53"/>
    <w:rsid w:val="00692B8D"/>
    <w:rsid w:val="00693128"/>
    <w:rsid w:val="006948CC"/>
    <w:rsid w:val="00695BC0"/>
    <w:rsid w:val="00696F43"/>
    <w:rsid w:val="006A0B9C"/>
    <w:rsid w:val="006A5BD1"/>
    <w:rsid w:val="006A6B55"/>
    <w:rsid w:val="006A7507"/>
    <w:rsid w:val="006A77EA"/>
    <w:rsid w:val="006B10D9"/>
    <w:rsid w:val="006B60E6"/>
    <w:rsid w:val="006C3B60"/>
    <w:rsid w:val="006D2748"/>
    <w:rsid w:val="006D59EF"/>
    <w:rsid w:val="006D7377"/>
    <w:rsid w:val="006E3E51"/>
    <w:rsid w:val="006E6BFE"/>
    <w:rsid w:val="0070174E"/>
    <w:rsid w:val="0070220A"/>
    <w:rsid w:val="0070264C"/>
    <w:rsid w:val="0070295E"/>
    <w:rsid w:val="007102BC"/>
    <w:rsid w:val="00710481"/>
    <w:rsid w:val="00711C81"/>
    <w:rsid w:val="00715586"/>
    <w:rsid w:val="00720837"/>
    <w:rsid w:val="007219D2"/>
    <w:rsid w:val="00721F9B"/>
    <w:rsid w:val="007235B4"/>
    <w:rsid w:val="00731815"/>
    <w:rsid w:val="00734642"/>
    <w:rsid w:val="00741CC6"/>
    <w:rsid w:val="00744456"/>
    <w:rsid w:val="00750465"/>
    <w:rsid w:val="0075358E"/>
    <w:rsid w:val="007545BE"/>
    <w:rsid w:val="00757EF1"/>
    <w:rsid w:val="007626C7"/>
    <w:rsid w:val="007652A9"/>
    <w:rsid w:val="007657B8"/>
    <w:rsid w:val="00772AB1"/>
    <w:rsid w:val="007761BE"/>
    <w:rsid w:val="00777732"/>
    <w:rsid w:val="00780615"/>
    <w:rsid w:val="00796D5C"/>
    <w:rsid w:val="007A4F47"/>
    <w:rsid w:val="007A6F63"/>
    <w:rsid w:val="007B47AE"/>
    <w:rsid w:val="007B5F6F"/>
    <w:rsid w:val="007B66B0"/>
    <w:rsid w:val="007B78B5"/>
    <w:rsid w:val="007B7D98"/>
    <w:rsid w:val="007C7062"/>
    <w:rsid w:val="007C780C"/>
    <w:rsid w:val="007D2C92"/>
    <w:rsid w:val="007D3C25"/>
    <w:rsid w:val="007E0329"/>
    <w:rsid w:val="007E0DA2"/>
    <w:rsid w:val="007E10B9"/>
    <w:rsid w:val="007E4EE8"/>
    <w:rsid w:val="007F26F6"/>
    <w:rsid w:val="007F6BED"/>
    <w:rsid w:val="00800DC8"/>
    <w:rsid w:val="00801DE6"/>
    <w:rsid w:val="00803DE3"/>
    <w:rsid w:val="00805FCD"/>
    <w:rsid w:val="008167D9"/>
    <w:rsid w:val="00817E22"/>
    <w:rsid w:val="0082591C"/>
    <w:rsid w:val="00826ECD"/>
    <w:rsid w:val="00832AC6"/>
    <w:rsid w:val="008453C0"/>
    <w:rsid w:val="00846F8F"/>
    <w:rsid w:val="00852982"/>
    <w:rsid w:val="008536FF"/>
    <w:rsid w:val="008616AF"/>
    <w:rsid w:val="00870C8E"/>
    <w:rsid w:val="00874059"/>
    <w:rsid w:val="00875579"/>
    <w:rsid w:val="00876E51"/>
    <w:rsid w:val="00880C45"/>
    <w:rsid w:val="00880D49"/>
    <w:rsid w:val="00885FF9"/>
    <w:rsid w:val="00893E9F"/>
    <w:rsid w:val="00897670"/>
    <w:rsid w:val="008A26D0"/>
    <w:rsid w:val="008A4AD8"/>
    <w:rsid w:val="008A52D1"/>
    <w:rsid w:val="008A5B6C"/>
    <w:rsid w:val="008A65E1"/>
    <w:rsid w:val="008B1C9D"/>
    <w:rsid w:val="008B29D3"/>
    <w:rsid w:val="008B4598"/>
    <w:rsid w:val="008C2A88"/>
    <w:rsid w:val="008C3361"/>
    <w:rsid w:val="008C3508"/>
    <w:rsid w:val="008C580E"/>
    <w:rsid w:val="008D34B3"/>
    <w:rsid w:val="008D691C"/>
    <w:rsid w:val="008D6D21"/>
    <w:rsid w:val="008E0C24"/>
    <w:rsid w:val="008E1A82"/>
    <w:rsid w:val="008E5040"/>
    <w:rsid w:val="008E6179"/>
    <w:rsid w:val="008E74D9"/>
    <w:rsid w:val="008F0F3C"/>
    <w:rsid w:val="008F11EC"/>
    <w:rsid w:val="008F50F4"/>
    <w:rsid w:val="00901E41"/>
    <w:rsid w:val="009033A4"/>
    <w:rsid w:val="009060E1"/>
    <w:rsid w:val="00910EE8"/>
    <w:rsid w:val="0091156A"/>
    <w:rsid w:val="00911928"/>
    <w:rsid w:val="00914849"/>
    <w:rsid w:val="0091615A"/>
    <w:rsid w:val="0091687E"/>
    <w:rsid w:val="00916DBB"/>
    <w:rsid w:val="0091739D"/>
    <w:rsid w:val="009212CD"/>
    <w:rsid w:val="0092689E"/>
    <w:rsid w:val="009320B7"/>
    <w:rsid w:val="009469C7"/>
    <w:rsid w:val="009516F7"/>
    <w:rsid w:val="009538A4"/>
    <w:rsid w:val="00955DB6"/>
    <w:rsid w:val="00957FB6"/>
    <w:rsid w:val="009615C1"/>
    <w:rsid w:val="00962335"/>
    <w:rsid w:val="0096496B"/>
    <w:rsid w:val="0098021F"/>
    <w:rsid w:val="00981D61"/>
    <w:rsid w:val="00982EC1"/>
    <w:rsid w:val="0098608C"/>
    <w:rsid w:val="00986622"/>
    <w:rsid w:val="00987077"/>
    <w:rsid w:val="00991D45"/>
    <w:rsid w:val="009A283B"/>
    <w:rsid w:val="009A4849"/>
    <w:rsid w:val="009A60E2"/>
    <w:rsid w:val="009B169C"/>
    <w:rsid w:val="009B1DDD"/>
    <w:rsid w:val="009B203D"/>
    <w:rsid w:val="009B2280"/>
    <w:rsid w:val="009B26C8"/>
    <w:rsid w:val="009B4D2D"/>
    <w:rsid w:val="009B76D6"/>
    <w:rsid w:val="009C022A"/>
    <w:rsid w:val="009C39E5"/>
    <w:rsid w:val="009D05AC"/>
    <w:rsid w:val="009D1B40"/>
    <w:rsid w:val="009D5247"/>
    <w:rsid w:val="009D650F"/>
    <w:rsid w:val="009E00E2"/>
    <w:rsid w:val="009E6261"/>
    <w:rsid w:val="00A01883"/>
    <w:rsid w:val="00A0283E"/>
    <w:rsid w:val="00A0298F"/>
    <w:rsid w:val="00A11FCD"/>
    <w:rsid w:val="00A13D3D"/>
    <w:rsid w:val="00A14823"/>
    <w:rsid w:val="00A174B0"/>
    <w:rsid w:val="00A25A99"/>
    <w:rsid w:val="00A2714D"/>
    <w:rsid w:val="00A27776"/>
    <w:rsid w:val="00A375E1"/>
    <w:rsid w:val="00A43D61"/>
    <w:rsid w:val="00A466C0"/>
    <w:rsid w:val="00A528F9"/>
    <w:rsid w:val="00A53850"/>
    <w:rsid w:val="00A55127"/>
    <w:rsid w:val="00A564E2"/>
    <w:rsid w:val="00A624FA"/>
    <w:rsid w:val="00A64BF4"/>
    <w:rsid w:val="00A65803"/>
    <w:rsid w:val="00A66DD6"/>
    <w:rsid w:val="00A67407"/>
    <w:rsid w:val="00A72659"/>
    <w:rsid w:val="00A73443"/>
    <w:rsid w:val="00A755E6"/>
    <w:rsid w:val="00A7681D"/>
    <w:rsid w:val="00A8300E"/>
    <w:rsid w:val="00A832CE"/>
    <w:rsid w:val="00A83541"/>
    <w:rsid w:val="00A839E9"/>
    <w:rsid w:val="00A84CC8"/>
    <w:rsid w:val="00A9039D"/>
    <w:rsid w:val="00A9148C"/>
    <w:rsid w:val="00A9311B"/>
    <w:rsid w:val="00A95AE2"/>
    <w:rsid w:val="00A9708B"/>
    <w:rsid w:val="00AA0AD2"/>
    <w:rsid w:val="00AA0DC1"/>
    <w:rsid w:val="00AA7B87"/>
    <w:rsid w:val="00AB0B35"/>
    <w:rsid w:val="00AB4925"/>
    <w:rsid w:val="00AB6420"/>
    <w:rsid w:val="00AC2C54"/>
    <w:rsid w:val="00AC7AC1"/>
    <w:rsid w:val="00AD67E6"/>
    <w:rsid w:val="00AD709D"/>
    <w:rsid w:val="00AE0036"/>
    <w:rsid w:val="00AE3101"/>
    <w:rsid w:val="00AE32F9"/>
    <w:rsid w:val="00AE3BA1"/>
    <w:rsid w:val="00AF2BB8"/>
    <w:rsid w:val="00AF4C4F"/>
    <w:rsid w:val="00AF6AB2"/>
    <w:rsid w:val="00B066E4"/>
    <w:rsid w:val="00B1219D"/>
    <w:rsid w:val="00B12847"/>
    <w:rsid w:val="00B129FB"/>
    <w:rsid w:val="00B13386"/>
    <w:rsid w:val="00B25545"/>
    <w:rsid w:val="00B257A0"/>
    <w:rsid w:val="00B329D3"/>
    <w:rsid w:val="00B405A4"/>
    <w:rsid w:val="00B50E49"/>
    <w:rsid w:val="00B53D03"/>
    <w:rsid w:val="00B602CE"/>
    <w:rsid w:val="00B622AA"/>
    <w:rsid w:val="00B653D6"/>
    <w:rsid w:val="00B74A1A"/>
    <w:rsid w:val="00B77E92"/>
    <w:rsid w:val="00B8091E"/>
    <w:rsid w:val="00B8205D"/>
    <w:rsid w:val="00B835D6"/>
    <w:rsid w:val="00B843BD"/>
    <w:rsid w:val="00BA6FE7"/>
    <w:rsid w:val="00BB18E7"/>
    <w:rsid w:val="00BB1D42"/>
    <w:rsid w:val="00BB2F1C"/>
    <w:rsid w:val="00BB3557"/>
    <w:rsid w:val="00BB4880"/>
    <w:rsid w:val="00BC3532"/>
    <w:rsid w:val="00BC4422"/>
    <w:rsid w:val="00BC4D96"/>
    <w:rsid w:val="00BC513A"/>
    <w:rsid w:val="00BC524A"/>
    <w:rsid w:val="00BC61BE"/>
    <w:rsid w:val="00BC76EE"/>
    <w:rsid w:val="00BC7A5A"/>
    <w:rsid w:val="00BD2FE3"/>
    <w:rsid w:val="00BD70D7"/>
    <w:rsid w:val="00BD755E"/>
    <w:rsid w:val="00BE4AA7"/>
    <w:rsid w:val="00BE56AF"/>
    <w:rsid w:val="00BE79A4"/>
    <w:rsid w:val="00BF2715"/>
    <w:rsid w:val="00BF2B6C"/>
    <w:rsid w:val="00BF434B"/>
    <w:rsid w:val="00BF6A08"/>
    <w:rsid w:val="00C00541"/>
    <w:rsid w:val="00C03E7D"/>
    <w:rsid w:val="00C03EB1"/>
    <w:rsid w:val="00C044E0"/>
    <w:rsid w:val="00C04872"/>
    <w:rsid w:val="00C108F8"/>
    <w:rsid w:val="00C1151F"/>
    <w:rsid w:val="00C13213"/>
    <w:rsid w:val="00C21E2B"/>
    <w:rsid w:val="00C31B96"/>
    <w:rsid w:val="00C322E1"/>
    <w:rsid w:val="00C32715"/>
    <w:rsid w:val="00C34F9A"/>
    <w:rsid w:val="00C363AE"/>
    <w:rsid w:val="00C40499"/>
    <w:rsid w:val="00C42F42"/>
    <w:rsid w:val="00C4365A"/>
    <w:rsid w:val="00C544D4"/>
    <w:rsid w:val="00C56F4E"/>
    <w:rsid w:val="00C65F33"/>
    <w:rsid w:val="00C66313"/>
    <w:rsid w:val="00C677BA"/>
    <w:rsid w:val="00C7174A"/>
    <w:rsid w:val="00C746A1"/>
    <w:rsid w:val="00C74C7F"/>
    <w:rsid w:val="00C7708A"/>
    <w:rsid w:val="00C81628"/>
    <w:rsid w:val="00C8634E"/>
    <w:rsid w:val="00C909F4"/>
    <w:rsid w:val="00C91A3D"/>
    <w:rsid w:val="00C91BFC"/>
    <w:rsid w:val="00C94FD4"/>
    <w:rsid w:val="00C95629"/>
    <w:rsid w:val="00C9664E"/>
    <w:rsid w:val="00CA0B55"/>
    <w:rsid w:val="00CA2110"/>
    <w:rsid w:val="00CA3359"/>
    <w:rsid w:val="00CA34BF"/>
    <w:rsid w:val="00CA4435"/>
    <w:rsid w:val="00CA48B8"/>
    <w:rsid w:val="00CA7DD8"/>
    <w:rsid w:val="00CB0C5F"/>
    <w:rsid w:val="00CC0984"/>
    <w:rsid w:val="00CC1794"/>
    <w:rsid w:val="00CC2F97"/>
    <w:rsid w:val="00CC4506"/>
    <w:rsid w:val="00CC49F8"/>
    <w:rsid w:val="00CC4AFA"/>
    <w:rsid w:val="00CC5023"/>
    <w:rsid w:val="00CC550D"/>
    <w:rsid w:val="00CD0346"/>
    <w:rsid w:val="00CD1087"/>
    <w:rsid w:val="00CE1FF4"/>
    <w:rsid w:val="00CE313F"/>
    <w:rsid w:val="00CE797E"/>
    <w:rsid w:val="00CE7FD6"/>
    <w:rsid w:val="00CF11E3"/>
    <w:rsid w:val="00CF2B6B"/>
    <w:rsid w:val="00CF4296"/>
    <w:rsid w:val="00CF4ADB"/>
    <w:rsid w:val="00CF4DD7"/>
    <w:rsid w:val="00CF6593"/>
    <w:rsid w:val="00D122A2"/>
    <w:rsid w:val="00D159B8"/>
    <w:rsid w:val="00D160FD"/>
    <w:rsid w:val="00D164D7"/>
    <w:rsid w:val="00D21FBA"/>
    <w:rsid w:val="00D226E6"/>
    <w:rsid w:val="00D240DF"/>
    <w:rsid w:val="00D25E00"/>
    <w:rsid w:val="00D265A2"/>
    <w:rsid w:val="00D265D8"/>
    <w:rsid w:val="00D26AC8"/>
    <w:rsid w:val="00D30326"/>
    <w:rsid w:val="00D328EA"/>
    <w:rsid w:val="00D331A0"/>
    <w:rsid w:val="00D37ABB"/>
    <w:rsid w:val="00D4027D"/>
    <w:rsid w:val="00D40C94"/>
    <w:rsid w:val="00D40FB9"/>
    <w:rsid w:val="00D44E91"/>
    <w:rsid w:val="00D4564C"/>
    <w:rsid w:val="00D479FA"/>
    <w:rsid w:val="00D51AF3"/>
    <w:rsid w:val="00D52722"/>
    <w:rsid w:val="00D537E0"/>
    <w:rsid w:val="00D619EF"/>
    <w:rsid w:val="00D642A5"/>
    <w:rsid w:val="00D65C1B"/>
    <w:rsid w:val="00D727FC"/>
    <w:rsid w:val="00D7385A"/>
    <w:rsid w:val="00D762F6"/>
    <w:rsid w:val="00D7793C"/>
    <w:rsid w:val="00D77B97"/>
    <w:rsid w:val="00D81266"/>
    <w:rsid w:val="00D81E14"/>
    <w:rsid w:val="00D83C82"/>
    <w:rsid w:val="00D92771"/>
    <w:rsid w:val="00D94179"/>
    <w:rsid w:val="00D94E74"/>
    <w:rsid w:val="00D97C85"/>
    <w:rsid w:val="00DA2EFA"/>
    <w:rsid w:val="00DA4AC2"/>
    <w:rsid w:val="00DA5373"/>
    <w:rsid w:val="00DA6AAE"/>
    <w:rsid w:val="00DA7826"/>
    <w:rsid w:val="00DB002E"/>
    <w:rsid w:val="00DB3868"/>
    <w:rsid w:val="00DB57D0"/>
    <w:rsid w:val="00DB5C86"/>
    <w:rsid w:val="00DB704F"/>
    <w:rsid w:val="00DB7818"/>
    <w:rsid w:val="00DC12C1"/>
    <w:rsid w:val="00DC3962"/>
    <w:rsid w:val="00DC3F2E"/>
    <w:rsid w:val="00DC54E1"/>
    <w:rsid w:val="00DC6723"/>
    <w:rsid w:val="00DD3BA1"/>
    <w:rsid w:val="00DD4093"/>
    <w:rsid w:val="00DD4A09"/>
    <w:rsid w:val="00DD69C7"/>
    <w:rsid w:val="00DD6A87"/>
    <w:rsid w:val="00DE27D9"/>
    <w:rsid w:val="00DE474E"/>
    <w:rsid w:val="00DE4C7A"/>
    <w:rsid w:val="00DE5AEA"/>
    <w:rsid w:val="00DE7574"/>
    <w:rsid w:val="00DE7E33"/>
    <w:rsid w:val="00DF0500"/>
    <w:rsid w:val="00DF40A7"/>
    <w:rsid w:val="00E119EF"/>
    <w:rsid w:val="00E13D0A"/>
    <w:rsid w:val="00E165DD"/>
    <w:rsid w:val="00E17413"/>
    <w:rsid w:val="00E17739"/>
    <w:rsid w:val="00E20C6A"/>
    <w:rsid w:val="00E30825"/>
    <w:rsid w:val="00E33757"/>
    <w:rsid w:val="00E35775"/>
    <w:rsid w:val="00E4033E"/>
    <w:rsid w:val="00E40C94"/>
    <w:rsid w:val="00E4264D"/>
    <w:rsid w:val="00E42C43"/>
    <w:rsid w:val="00E50A3D"/>
    <w:rsid w:val="00E55112"/>
    <w:rsid w:val="00E5727E"/>
    <w:rsid w:val="00E625CC"/>
    <w:rsid w:val="00E662E8"/>
    <w:rsid w:val="00E66B03"/>
    <w:rsid w:val="00E66DD8"/>
    <w:rsid w:val="00E6704B"/>
    <w:rsid w:val="00E67370"/>
    <w:rsid w:val="00E678DB"/>
    <w:rsid w:val="00E73250"/>
    <w:rsid w:val="00E73647"/>
    <w:rsid w:val="00E81F04"/>
    <w:rsid w:val="00E836B3"/>
    <w:rsid w:val="00E85925"/>
    <w:rsid w:val="00E903F1"/>
    <w:rsid w:val="00EA3C84"/>
    <w:rsid w:val="00EA3D9C"/>
    <w:rsid w:val="00EA3DD2"/>
    <w:rsid w:val="00EA661C"/>
    <w:rsid w:val="00EB2E0C"/>
    <w:rsid w:val="00EB5904"/>
    <w:rsid w:val="00EB669E"/>
    <w:rsid w:val="00EC1B4C"/>
    <w:rsid w:val="00EC58CA"/>
    <w:rsid w:val="00EC5CD6"/>
    <w:rsid w:val="00ED1E85"/>
    <w:rsid w:val="00ED35B0"/>
    <w:rsid w:val="00ED4A8D"/>
    <w:rsid w:val="00ED6530"/>
    <w:rsid w:val="00EE08EC"/>
    <w:rsid w:val="00EE1563"/>
    <w:rsid w:val="00EE2C9C"/>
    <w:rsid w:val="00EE5022"/>
    <w:rsid w:val="00EF18A5"/>
    <w:rsid w:val="00EF5051"/>
    <w:rsid w:val="00F046F6"/>
    <w:rsid w:val="00F07CF7"/>
    <w:rsid w:val="00F172B9"/>
    <w:rsid w:val="00F173EE"/>
    <w:rsid w:val="00F22A77"/>
    <w:rsid w:val="00F241D4"/>
    <w:rsid w:val="00F269FC"/>
    <w:rsid w:val="00F331FF"/>
    <w:rsid w:val="00F40C8B"/>
    <w:rsid w:val="00F41509"/>
    <w:rsid w:val="00F42FA2"/>
    <w:rsid w:val="00F4707B"/>
    <w:rsid w:val="00F53889"/>
    <w:rsid w:val="00F5499D"/>
    <w:rsid w:val="00F54E78"/>
    <w:rsid w:val="00F63B16"/>
    <w:rsid w:val="00F66154"/>
    <w:rsid w:val="00F7772F"/>
    <w:rsid w:val="00F821D3"/>
    <w:rsid w:val="00F87D1C"/>
    <w:rsid w:val="00F9139F"/>
    <w:rsid w:val="00F958B0"/>
    <w:rsid w:val="00F95E83"/>
    <w:rsid w:val="00F96BA6"/>
    <w:rsid w:val="00FA1F54"/>
    <w:rsid w:val="00FA33D2"/>
    <w:rsid w:val="00FA3EC1"/>
    <w:rsid w:val="00FA5353"/>
    <w:rsid w:val="00FA668D"/>
    <w:rsid w:val="00FB1954"/>
    <w:rsid w:val="00FB6428"/>
    <w:rsid w:val="00FB6BB7"/>
    <w:rsid w:val="00FC5650"/>
    <w:rsid w:val="00FC6184"/>
    <w:rsid w:val="00FD3EED"/>
    <w:rsid w:val="00FD51A6"/>
    <w:rsid w:val="00FD600D"/>
    <w:rsid w:val="00FE1950"/>
    <w:rsid w:val="00FE1A4C"/>
    <w:rsid w:val="00FE4672"/>
    <w:rsid w:val="00FE4824"/>
    <w:rsid w:val="00FE645E"/>
    <w:rsid w:val="00FF49E6"/>
    <w:rsid w:val="00FF517C"/>
    <w:rsid w:val="00FF73FB"/>
    <w:rsid w:val="00FF7F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017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4672"/>
    <w:rPr>
      <w:sz w:val="24"/>
      <w:szCs w:val="24"/>
      <w:lang w:val="en-GB" w:eastAsia="en-US"/>
    </w:rPr>
  </w:style>
  <w:style w:type="paragraph" w:styleId="Antrat1">
    <w:name w:val="heading 1"/>
    <w:basedOn w:val="prastasis"/>
    <w:next w:val="prastasis"/>
    <w:link w:val="Antrat1Diagrama"/>
    <w:uiPriority w:val="99"/>
    <w:qFormat/>
    <w:rsid w:val="00FE4672"/>
    <w:pPr>
      <w:keepNext/>
      <w:tabs>
        <w:tab w:val="left" w:pos="5529"/>
        <w:tab w:val="left" w:pos="6237"/>
      </w:tabs>
      <w:ind w:left="-426" w:firstLine="426"/>
      <w:jc w:val="center"/>
      <w:outlineLvl w:val="0"/>
    </w:pPr>
    <w:rPr>
      <w:rFonts w:ascii="PalatinoLT" w:hAnsi="PalatinoLT"/>
      <w:b/>
      <w:szCs w:val="20"/>
      <w:lang w:val="lt-LT"/>
    </w:rPr>
  </w:style>
  <w:style w:type="paragraph" w:styleId="Antrat2">
    <w:name w:val="heading 2"/>
    <w:basedOn w:val="prastasis"/>
    <w:next w:val="prastasis"/>
    <w:link w:val="Antrat2Diagrama"/>
    <w:semiHidden/>
    <w:unhideWhenUsed/>
    <w:qFormat/>
    <w:locked/>
    <w:rsid w:val="009802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semiHidden/>
    <w:unhideWhenUsed/>
    <w:qFormat/>
    <w:locked/>
    <w:rsid w:val="0098021F"/>
    <w:pPr>
      <w:keepNext/>
      <w:keepLines/>
      <w:spacing w:before="20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uiPriority w:val="99"/>
    <w:qFormat/>
    <w:rsid w:val="00215D2A"/>
    <w:pPr>
      <w:keepNext/>
      <w:spacing w:before="240" w:after="60"/>
      <w:outlineLvl w:val="3"/>
    </w:pPr>
    <w:rPr>
      <w:rFonts w:ascii="Calibri" w:hAnsi="Calibri"/>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Pr>
      <w:rFonts w:ascii="Cambria" w:hAnsi="Cambria" w:cs="Times New Roman"/>
      <w:b/>
      <w:bCs/>
      <w:kern w:val="32"/>
      <w:sz w:val="32"/>
      <w:szCs w:val="32"/>
      <w:lang w:val="en-GB" w:eastAsia="en-US"/>
    </w:rPr>
  </w:style>
  <w:style w:type="character" w:customStyle="1" w:styleId="Antrat4Diagrama">
    <w:name w:val="Antraštė 4 Diagrama"/>
    <w:basedOn w:val="Numatytasispastraiposriftas"/>
    <w:link w:val="Antrat4"/>
    <w:uiPriority w:val="99"/>
    <w:semiHidden/>
    <w:locked/>
    <w:rsid w:val="00215D2A"/>
    <w:rPr>
      <w:rFonts w:ascii="Calibri" w:hAnsi="Calibri" w:cs="Times New Roman"/>
      <w:b/>
      <w:sz w:val="28"/>
      <w:lang w:val="en-GB" w:eastAsia="en-US"/>
    </w:rPr>
  </w:style>
  <w:style w:type="paragraph" w:styleId="Pagrindinistekstas">
    <w:name w:val="Body Text"/>
    <w:basedOn w:val="prastasis"/>
    <w:link w:val="PagrindinistekstasDiagrama"/>
    <w:uiPriority w:val="99"/>
    <w:rsid w:val="00FE4672"/>
    <w:pPr>
      <w:jc w:val="center"/>
    </w:pPr>
    <w:rPr>
      <w:i/>
      <w:iCs/>
      <w:lang w:val="lt-LT"/>
    </w:rPr>
  </w:style>
  <w:style w:type="character" w:customStyle="1" w:styleId="PagrindinistekstasDiagrama">
    <w:name w:val="Pagrindinis tekstas Diagrama"/>
    <w:basedOn w:val="Numatytasispastraiposriftas"/>
    <w:link w:val="Pagrindinistekstas"/>
    <w:uiPriority w:val="99"/>
    <w:semiHidden/>
    <w:locked/>
    <w:rPr>
      <w:rFonts w:cs="Times New Roman"/>
      <w:sz w:val="24"/>
      <w:szCs w:val="24"/>
      <w:lang w:val="en-GB" w:eastAsia="en-US"/>
    </w:rPr>
  </w:style>
  <w:style w:type="paragraph" w:styleId="HTMLiankstoformatuotas">
    <w:name w:val="HTML Preformatted"/>
    <w:basedOn w:val="prastasis"/>
    <w:link w:val="HTMLiankstoformatuotasDiagrama"/>
    <w:uiPriority w:val="99"/>
    <w:rsid w:val="00FE4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z w:val="20"/>
      <w:szCs w:val="20"/>
    </w:rPr>
  </w:style>
  <w:style w:type="character" w:customStyle="1" w:styleId="HTMLiankstoformatuotasDiagrama">
    <w:name w:val="HTML iš anksto formatuotas Diagrama"/>
    <w:basedOn w:val="Numatytasispastraiposriftas"/>
    <w:link w:val="HTMLiankstoformatuotas"/>
    <w:uiPriority w:val="99"/>
    <w:locked/>
    <w:rsid w:val="00D159B8"/>
    <w:rPr>
      <w:rFonts w:ascii="Arial Unicode MS" w:hAnsi="Arial Unicode MS" w:cs="Times New Roman"/>
      <w:lang w:val="en-GB" w:eastAsia="en-US"/>
    </w:rPr>
  </w:style>
  <w:style w:type="paragraph" w:styleId="Pagrindinistekstas2">
    <w:name w:val="Body Text 2"/>
    <w:basedOn w:val="prastasis"/>
    <w:link w:val="Pagrindinistekstas2Diagrama"/>
    <w:uiPriority w:val="99"/>
    <w:rsid w:val="00FE4672"/>
    <w:pPr>
      <w:jc w:val="both"/>
    </w:pPr>
  </w:style>
  <w:style w:type="character" w:customStyle="1" w:styleId="Pagrindinistekstas2Diagrama">
    <w:name w:val="Pagrindinis tekstas 2 Diagrama"/>
    <w:basedOn w:val="Numatytasispastraiposriftas"/>
    <w:link w:val="Pagrindinistekstas2"/>
    <w:uiPriority w:val="99"/>
    <w:semiHidden/>
    <w:locked/>
    <w:rPr>
      <w:rFonts w:cs="Times New Roman"/>
      <w:sz w:val="24"/>
      <w:szCs w:val="24"/>
      <w:lang w:val="en-GB" w:eastAsia="en-US"/>
    </w:rPr>
  </w:style>
  <w:style w:type="paragraph" w:styleId="Pagrindiniotekstotrauka">
    <w:name w:val="Body Text Indent"/>
    <w:basedOn w:val="prastasis"/>
    <w:link w:val="PagrindiniotekstotraukaDiagrama"/>
    <w:uiPriority w:val="99"/>
    <w:rsid w:val="00FE4672"/>
    <w:pPr>
      <w:tabs>
        <w:tab w:val="left" w:pos="4253"/>
        <w:tab w:val="left" w:pos="5529"/>
        <w:tab w:val="left" w:pos="6237"/>
      </w:tabs>
      <w:ind w:left="-426" w:firstLine="426"/>
      <w:jc w:val="center"/>
    </w:pPr>
  </w:style>
  <w:style w:type="character" w:customStyle="1" w:styleId="PagrindiniotekstotraukaDiagrama">
    <w:name w:val="Pagrindinio teksto įtrauka Diagrama"/>
    <w:basedOn w:val="Numatytasispastraiposriftas"/>
    <w:link w:val="Pagrindiniotekstotrauka"/>
    <w:uiPriority w:val="99"/>
    <w:semiHidden/>
    <w:locked/>
    <w:rPr>
      <w:rFonts w:cs="Times New Roman"/>
      <w:sz w:val="24"/>
      <w:szCs w:val="24"/>
      <w:lang w:val="en-GB" w:eastAsia="en-US"/>
    </w:rPr>
  </w:style>
  <w:style w:type="character" w:styleId="Hipersaitas">
    <w:name w:val="Hyperlink"/>
    <w:basedOn w:val="Numatytasispastraiposriftas"/>
    <w:uiPriority w:val="99"/>
    <w:rsid w:val="00363424"/>
    <w:rPr>
      <w:rFonts w:cs="Times New Roman"/>
      <w:color w:val="006666"/>
      <w:u w:val="single"/>
    </w:rPr>
  </w:style>
  <w:style w:type="paragraph" w:styleId="Antrats">
    <w:name w:val="header"/>
    <w:basedOn w:val="prastasis"/>
    <w:link w:val="AntratsDiagrama"/>
    <w:rsid w:val="00076FC8"/>
    <w:pPr>
      <w:tabs>
        <w:tab w:val="center" w:pos="4153"/>
        <w:tab w:val="right" w:pos="8306"/>
      </w:tabs>
    </w:pPr>
    <w:rPr>
      <w:szCs w:val="20"/>
    </w:rPr>
  </w:style>
  <w:style w:type="character" w:customStyle="1" w:styleId="AntratsDiagrama">
    <w:name w:val="Antraštės Diagrama"/>
    <w:basedOn w:val="Numatytasispastraiposriftas"/>
    <w:link w:val="Antrats"/>
    <w:locked/>
    <w:rsid w:val="00D159B8"/>
    <w:rPr>
      <w:rFonts w:cs="Times New Roman"/>
      <w:sz w:val="24"/>
      <w:lang w:val="en-GB" w:eastAsia="en-US"/>
    </w:rPr>
  </w:style>
  <w:style w:type="paragraph" w:customStyle="1" w:styleId="tajtip">
    <w:name w:val="tajtip"/>
    <w:basedOn w:val="prastasis"/>
    <w:rsid w:val="00157173"/>
    <w:pPr>
      <w:spacing w:before="100" w:beforeAutospacing="1" w:after="100" w:afterAutospacing="1"/>
    </w:pPr>
    <w:rPr>
      <w:lang w:val="en-US"/>
    </w:rPr>
  </w:style>
  <w:style w:type="paragraph" w:customStyle="1" w:styleId="tartip">
    <w:name w:val="tartip"/>
    <w:basedOn w:val="prastasis"/>
    <w:uiPriority w:val="99"/>
    <w:rsid w:val="00157173"/>
    <w:pPr>
      <w:spacing w:before="100" w:beforeAutospacing="1" w:after="100" w:afterAutospacing="1"/>
    </w:pPr>
    <w:rPr>
      <w:lang w:val="en-US"/>
    </w:rPr>
  </w:style>
  <w:style w:type="paragraph" w:customStyle="1" w:styleId="n">
    <w:name w:val="n"/>
    <w:basedOn w:val="prastasis"/>
    <w:uiPriority w:val="99"/>
    <w:rsid w:val="00157173"/>
    <w:pPr>
      <w:spacing w:before="100" w:beforeAutospacing="1" w:after="100" w:afterAutospacing="1"/>
    </w:pPr>
    <w:rPr>
      <w:lang w:val="en-US"/>
    </w:rPr>
  </w:style>
  <w:style w:type="paragraph" w:customStyle="1" w:styleId="tactin">
    <w:name w:val="tactin"/>
    <w:basedOn w:val="prastasis"/>
    <w:uiPriority w:val="99"/>
    <w:rsid w:val="00157173"/>
    <w:pPr>
      <w:spacing w:before="100" w:beforeAutospacing="1" w:after="100" w:afterAutospacing="1"/>
    </w:pPr>
    <w:rPr>
      <w:lang w:val="en-US"/>
    </w:rPr>
  </w:style>
  <w:style w:type="paragraph" w:customStyle="1" w:styleId="tajtipfb">
    <w:name w:val="tajtipfb"/>
    <w:basedOn w:val="prastasis"/>
    <w:uiPriority w:val="99"/>
    <w:rsid w:val="00157173"/>
    <w:pPr>
      <w:spacing w:before="100" w:beforeAutospacing="1" w:after="100" w:afterAutospacing="1"/>
    </w:pPr>
    <w:rPr>
      <w:lang w:val="en-US"/>
    </w:rPr>
  </w:style>
  <w:style w:type="paragraph" w:customStyle="1" w:styleId="Char">
    <w:name w:val="Char"/>
    <w:basedOn w:val="prastasis"/>
    <w:uiPriority w:val="99"/>
    <w:rsid w:val="004277C5"/>
    <w:pPr>
      <w:spacing w:after="160" w:line="240" w:lineRule="exact"/>
    </w:pPr>
    <w:rPr>
      <w:rFonts w:ascii="Tahoma" w:hAnsi="Tahoma"/>
      <w:sz w:val="20"/>
      <w:szCs w:val="20"/>
      <w:lang w:val="en-US"/>
    </w:rPr>
  </w:style>
  <w:style w:type="paragraph" w:customStyle="1" w:styleId="Betarp1">
    <w:name w:val="Be tarpų1"/>
    <w:uiPriority w:val="99"/>
    <w:rsid w:val="00410669"/>
    <w:rPr>
      <w:rFonts w:ascii="Calibri" w:hAnsi="Calibri"/>
      <w:lang w:eastAsia="en-US"/>
    </w:rPr>
  </w:style>
  <w:style w:type="paragraph" w:customStyle="1" w:styleId="Sraopastraipa1">
    <w:name w:val="Sąrašo pastraipa1"/>
    <w:basedOn w:val="prastasis"/>
    <w:uiPriority w:val="99"/>
    <w:rsid w:val="00410669"/>
    <w:pPr>
      <w:spacing w:after="200" w:line="276" w:lineRule="auto"/>
      <w:ind w:left="720"/>
      <w:contextualSpacing/>
    </w:pPr>
    <w:rPr>
      <w:rFonts w:ascii="Calibri" w:hAnsi="Calibri"/>
      <w:sz w:val="22"/>
      <w:szCs w:val="22"/>
      <w:lang w:val="lt-LT"/>
    </w:rPr>
  </w:style>
  <w:style w:type="paragraph" w:customStyle="1" w:styleId="Default">
    <w:name w:val="Default"/>
    <w:uiPriority w:val="99"/>
    <w:rsid w:val="00410669"/>
    <w:pPr>
      <w:autoSpaceDE w:val="0"/>
      <w:autoSpaceDN w:val="0"/>
      <w:adjustRightInd w:val="0"/>
    </w:pPr>
    <w:rPr>
      <w:color w:val="000000"/>
      <w:sz w:val="24"/>
      <w:szCs w:val="24"/>
    </w:rPr>
  </w:style>
  <w:style w:type="paragraph" w:styleId="Puslapioinaostekstas">
    <w:name w:val="footnote text"/>
    <w:basedOn w:val="prastasis"/>
    <w:link w:val="PuslapioinaostekstasDiagrama"/>
    <w:uiPriority w:val="99"/>
    <w:rsid w:val="003B128C"/>
    <w:rPr>
      <w:sz w:val="20"/>
      <w:szCs w:val="20"/>
      <w:lang w:val="en-US" w:eastAsia="lt-LT"/>
    </w:rPr>
  </w:style>
  <w:style w:type="character" w:customStyle="1" w:styleId="PuslapioinaostekstasDiagrama">
    <w:name w:val="Puslapio išnašos tekstas Diagrama"/>
    <w:basedOn w:val="Numatytasispastraiposriftas"/>
    <w:link w:val="Puslapioinaostekstas"/>
    <w:uiPriority w:val="99"/>
    <w:locked/>
    <w:rsid w:val="003B128C"/>
    <w:rPr>
      <w:rFonts w:cs="Times New Roman"/>
      <w:lang w:val="en-US"/>
    </w:rPr>
  </w:style>
  <w:style w:type="character" w:styleId="Puslapioinaosnuoroda">
    <w:name w:val="footnote reference"/>
    <w:basedOn w:val="Numatytasispastraiposriftas"/>
    <w:uiPriority w:val="99"/>
    <w:rsid w:val="003B128C"/>
    <w:rPr>
      <w:rFonts w:cs="Times New Roman"/>
      <w:vertAlign w:val="superscript"/>
    </w:rPr>
  </w:style>
  <w:style w:type="paragraph" w:styleId="Pagrindinistekstas3">
    <w:name w:val="Body Text 3"/>
    <w:basedOn w:val="prastasis"/>
    <w:link w:val="Pagrindinistekstas3Diagrama"/>
    <w:rsid w:val="00215D2A"/>
    <w:pPr>
      <w:spacing w:after="120"/>
    </w:pPr>
    <w:rPr>
      <w:sz w:val="16"/>
      <w:szCs w:val="16"/>
    </w:rPr>
  </w:style>
  <w:style w:type="character" w:customStyle="1" w:styleId="Pagrindinistekstas3Diagrama">
    <w:name w:val="Pagrindinis tekstas 3 Diagrama"/>
    <w:basedOn w:val="Numatytasispastraiposriftas"/>
    <w:link w:val="Pagrindinistekstas3"/>
    <w:locked/>
    <w:rsid w:val="00215D2A"/>
    <w:rPr>
      <w:rFonts w:cs="Times New Roman"/>
      <w:sz w:val="16"/>
      <w:lang w:val="en-GB" w:eastAsia="en-US"/>
    </w:rPr>
  </w:style>
  <w:style w:type="table" w:styleId="Lentelstinklelis">
    <w:name w:val="Table Grid"/>
    <w:basedOn w:val="prastojilentel"/>
    <w:uiPriority w:val="99"/>
    <w:rsid w:val="007777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006B19"/>
    <w:pPr>
      <w:ind w:left="1296"/>
    </w:pPr>
  </w:style>
  <w:style w:type="paragraph" w:styleId="Betarp">
    <w:name w:val="No Spacing"/>
    <w:uiPriority w:val="99"/>
    <w:qFormat/>
    <w:rsid w:val="00E4033E"/>
    <w:rPr>
      <w:rFonts w:ascii="Calibri" w:hAnsi="Calibri"/>
      <w:lang w:val="en-US" w:eastAsia="en-US"/>
    </w:rPr>
  </w:style>
  <w:style w:type="paragraph" w:styleId="Pavadinimas">
    <w:name w:val="Title"/>
    <w:basedOn w:val="prastasis"/>
    <w:link w:val="PavadinimasDiagrama"/>
    <w:qFormat/>
    <w:rsid w:val="00E4033E"/>
    <w:pPr>
      <w:jc w:val="center"/>
    </w:pPr>
    <w:rPr>
      <w:b/>
      <w:sz w:val="28"/>
      <w:szCs w:val="20"/>
      <w:lang w:val="lt-LT"/>
    </w:rPr>
  </w:style>
  <w:style w:type="character" w:customStyle="1" w:styleId="PavadinimasDiagrama">
    <w:name w:val="Pavadinimas Diagrama"/>
    <w:basedOn w:val="Numatytasispastraiposriftas"/>
    <w:link w:val="Pavadinimas"/>
    <w:locked/>
    <w:rsid w:val="00E4033E"/>
    <w:rPr>
      <w:rFonts w:cs="Times New Roman"/>
      <w:b/>
      <w:sz w:val="28"/>
      <w:lang w:eastAsia="en-US"/>
    </w:rPr>
  </w:style>
  <w:style w:type="paragraph" w:styleId="Porat">
    <w:name w:val="footer"/>
    <w:basedOn w:val="prastasis"/>
    <w:link w:val="PoratDiagrama"/>
    <w:uiPriority w:val="99"/>
    <w:rsid w:val="004A4FF1"/>
    <w:pPr>
      <w:tabs>
        <w:tab w:val="center" w:pos="4819"/>
        <w:tab w:val="right" w:pos="9638"/>
      </w:tabs>
    </w:pPr>
  </w:style>
  <w:style w:type="character" w:customStyle="1" w:styleId="PoratDiagrama">
    <w:name w:val="Poraštė Diagrama"/>
    <w:basedOn w:val="Numatytasispastraiposriftas"/>
    <w:link w:val="Porat"/>
    <w:uiPriority w:val="99"/>
    <w:locked/>
    <w:rsid w:val="004A4FF1"/>
    <w:rPr>
      <w:rFonts w:cs="Times New Roman"/>
      <w:sz w:val="24"/>
      <w:lang w:val="en-GB" w:eastAsia="en-US"/>
    </w:rPr>
  </w:style>
  <w:style w:type="paragraph" w:customStyle="1" w:styleId="Betarp11">
    <w:name w:val="Be tarpų11"/>
    <w:uiPriority w:val="99"/>
    <w:rsid w:val="00A755E6"/>
    <w:rPr>
      <w:rFonts w:ascii="Calibri" w:hAnsi="Calibri"/>
      <w:lang w:eastAsia="en-US"/>
    </w:rPr>
  </w:style>
  <w:style w:type="paragraph" w:customStyle="1" w:styleId="Sraopastraipa11">
    <w:name w:val="Sąrašo pastraipa11"/>
    <w:basedOn w:val="prastasis"/>
    <w:uiPriority w:val="99"/>
    <w:rsid w:val="00A755E6"/>
    <w:pPr>
      <w:spacing w:after="200" w:line="276" w:lineRule="auto"/>
      <w:ind w:left="720"/>
      <w:contextualSpacing/>
    </w:pPr>
    <w:rPr>
      <w:rFonts w:ascii="Calibri" w:hAnsi="Calibri"/>
      <w:sz w:val="22"/>
      <w:szCs w:val="22"/>
      <w:lang w:val="lt-LT"/>
    </w:rPr>
  </w:style>
  <w:style w:type="character" w:styleId="Komentaronuoroda">
    <w:name w:val="annotation reference"/>
    <w:basedOn w:val="Numatytasispastraiposriftas"/>
    <w:uiPriority w:val="99"/>
    <w:rsid w:val="00D52722"/>
    <w:rPr>
      <w:rFonts w:cs="Times New Roman"/>
      <w:sz w:val="16"/>
    </w:rPr>
  </w:style>
  <w:style w:type="paragraph" w:styleId="Komentarotekstas">
    <w:name w:val="annotation text"/>
    <w:basedOn w:val="prastasis"/>
    <w:link w:val="KomentarotekstasDiagrama"/>
    <w:uiPriority w:val="99"/>
    <w:rsid w:val="00D52722"/>
    <w:rPr>
      <w:sz w:val="20"/>
      <w:szCs w:val="20"/>
    </w:rPr>
  </w:style>
  <w:style w:type="character" w:customStyle="1" w:styleId="KomentarotekstasDiagrama">
    <w:name w:val="Komentaro tekstas Diagrama"/>
    <w:basedOn w:val="Numatytasispastraiposriftas"/>
    <w:link w:val="Komentarotekstas"/>
    <w:uiPriority w:val="99"/>
    <w:locked/>
    <w:rsid w:val="00D52722"/>
    <w:rPr>
      <w:rFonts w:cs="Times New Roman"/>
      <w:lang w:val="en-GB" w:eastAsia="en-US"/>
    </w:rPr>
  </w:style>
  <w:style w:type="paragraph" w:styleId="Komentarotema">
    <w:name w:val="annotation subject"/>
    <w:basedOn w:val="Komentarotekstas"/>
    <w:next w:val="Komentarotekstas"/>
    <w:link w:val="KomentarotemaDiagrama"/>
    <w:uiPriority w:val="99"/>
    <w:rsid w:val="00D52722"/>
    <w:rPr>
      <w:b/>
      <w:bCs/>
    </w:rPr>
  </w:style>
  <w:style w:type="character" w:customStyle="1" w:styleId="KomentarotemaDiagrama">
    <w:name w:val="Komentaro tema Diagrama"/>
    <w:basedOn w:val="KomentarotekstasDiagrama"/>
    <w:link w:val="Komentarotema"/>
    <w:uiPriority w:val="99"/>
    <w:locked/>
    <w:rsid w:val="00D52722"/>
    <w:rPr>
      <w:rFonts w:cs="Times New Roman"/>
      <w:b/>
      <w:lang w:val="en-GB" w:eastAsia="en-US"/>
    </w:rPr>
  </w:style>
  <w:style w:type="paragraph" w:styleId="Debesliotekstas">
    <w:name w:val="Balloon Text"/>
    <w:basedOn w:val="prastasis"/>
    <w:link w:val="DebesliotekstasDiagrama"/>
    <w:uiPriority w:val="99"/>
    <w:rsid w:val="00D52722"/>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D52722"/>
    <w:rPr>
      <w:rFonts w:ascii="Tahoma" w:hAnsi="Tahoma" w:cs="Times New Roman"/>
      <w:sz w:val="16"/>
      <w:lang w:val="en-GB" w:eastAsia="en-US"/>
    </w:rPr>
  </w:style>
  <w:style w:type="character" w:styleId="Puslapionumeris">
    <w:name w:val="page number"/>
    <w:basedOn w:val="Numatytasispastraiposriftas"/>
    <w:uiPriority w:val="99"/>
    <w:rsid w:val="00D37ABB"/>
    <w:rPr>
      <w:rFonts w:cs="Times New Roman"/>
    </w:rPr>
  </w:style>
  <w:style w:type="character" w:customStyle="1" w:styleId="apple-converted-space">
    <w:name w:val="apple-converted-space"/>
    <w:basedOn w:val="Numatytasispastraiposriftas"/>
    <w:rsid w:val="00254FCB"/>
  </w:style>
  <w:style w:type="character" w:customStyle="1" w:styleId="Antrat2Diagrama">
    <w:name w:val="Antraštė 2 Diagrama"/>
    <w:basedOn w:val="Numatytasispastraiposriftas"/>
    <w:link w:val="Antrat2"/>
    <w:semiHidden/>
    <w:rsid w:val="0098021F"/>
    <w:rPr>
      <w:rFonts w:asciiTheme="majorHAnsi" w:eastAsiaTheme="majorEastAsia" w:hAnsiTheme="majorHAnsi" w:cstheme="majorBidi"/>
      <w:b/>
      <w:bCs/>
      <w:color w:val="4F81BD" w:themeColor="accent1"/>
      <w:sz w:val="26"/>
      <w:szCs w:val="26"/>
      <w:lang w:val="en-GB" w:eastAsia="en-US"/>
    </w:rPr>
  </w:style>
  <w:style w:type="character" w:customStyle="1" w:styleId="Antrat3Diagrama">
    <w:name w:val="Antraštė 3 Diagrama"/>
    <w:basedOn w:val="Numatytasispastraiposriftas"/>
    <w:link w:val="Antrat3"/>
    <w:semiHidden/>
    <w:rsid w:val="0098021F"/>
    <w:rPr>
      <w:rFonts w:asciiTheme="majorHAnsi" w:eastAsiaTheme="majorEastAsia" w:hAnsiTheme="majorHAnsi" w:cstheme="majorBidi"/>
      <w:b/>
      <w:bCs/>
      <w:color w:val="4F81BD" w:themeColor="accent1"/>
      <w:sz w:val="24"/>
      <w:szCs w:val="24"/>
      <w:lang w:val="en-GB" w:eastAsia="en-US"/>
    </w:rPr>
  </w:style>
  <w:style w:type="character" w:styleId="Emfaz">
    <w:name w:val="Emphasis"/>
    <w:basedOn w:val="Numatytasispastraiposriftas"/>
    <w:qFormat/>
    <w:locked/>
    <w:rsid w:val="009802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4672"/>
    <w:rPr>
      <w:sz w:val="24"/>
      <w:szCs w:val="24"/>
      <w:lang w:val="en-GB" w:eastAsia="en-US"/>
    </w:rPr>
  </w:style>
  <w:style w:type="paragraph" w:styleId="Antrat1">
    <w:name w:val="heading 1"/>
    <w:basedOn w:val="prastasis"/>
    <w:next w:val="prastasis"/>
    <w:link w:val="Antrat1Diagrama"/>
    <w:uiPriority w:val="99"/>
    <w:qFormat/>
    <w:rsid w:val="00FE4672"/>
    <w:pPr>
      <w:keepNext/>
      <w:tabs>
        <w:tab w:val="left" w:pos="5529"/>
        <w:tab w:val="left" w:pos="6237"/>
      </w:tabs>
      <w:ind w:left="-426" w:firstLine="426"/>
      <w:jc w:val="center"/>
      <w:outlineLvl w:val="0"/>
    </w:pPr>
    <w:rPr>
      <w:rFonts w:ascii="PalatinoLT" w:hAnsi="PalatinoLT"/>
      <w:b/>
      <w:szCs w:val="20"/>
      <w:lang w:val="lt-LT"/>
    </w:rPr>
  </w:style>
  <w:style w:type="paragraph" w:styleId="Antrat2">
    <w:name w:val="heading 2"/>
    <w:basedOn w:val="prastasis"/>
    <w:next w:val="prastasis"/>
    <w:link w:val="Antrat2Diagrama"/>
    <w:semiHidden/>
    <w:unhideWhenUsed/>
    <w:qFormat/>
    <w:locked/>
    <w:rsid w:val="009802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semiHidden/>
    <w:unhideWhenUsed/>
    <w:qFormat/>
    <w:locked/>
    <w:rsid w:val="0098021F"/>
    <w:pPr>
      <w:keepNext/>
      <w:keepLines/>
      <w:spacing w:before="20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uiPriority w:val="99"/>
    <w:qFormat/>
    <w:rsid w:val="00215D2A"/>
    <w:pPr>
      <w:keepNext/>
      <w:spacing w:before="240" w:after="60"/>
      <w:outlineLvl w:val="3"/>
    </w:pPr>
    <w:rPr>
      <w:rFonts w:ascii="Calibri" w:hAnsi="Calibri"/>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Pr>
      <w:rFonts w:ascii="Cambria" w:hAnsi="Cambria" w:cs="Times New Roman"/>
      <w:b/>
      <w:bCs/>
      <w:kern w:val="32"/>
      <w:sz w:val="32"/>
      <w:szCs w:val="32"/>
      <w:lang w:val="en-GB" w:eastAsia="en-US"/>
    </w:rPr>
  </w:style>
  <w:style w:type="character" w:customStyle="1" w:styleId="Antrat4Diagrama">
    <w:name w:val="Antraštė 4 Diagrama"/>
    <w:basedOn w:val="Numatytasispastraiposriftas"/>
    <w:link w:val="Antrat4"/>
    <w:uiPriority w:val="99"/>
    <w:semiHidden/>
    <w:locked/>
    <w:rsid w:val="00215D2A"/>
    <w:rPr>
      <w:rFonts w:ascii="Calibri" w:hAnsi="Calibri" w:cs="Times New Roman"/>
      <w:b/>
      <w:sz w:val="28"/>
      <w:lang w:val="en-GB" w:eastAsia="en-US"/>
    </w:rPr>
  </w:style>
  <w:style w:type="paragraph" w:styleId="Pagrindinistekstas">
    <w:name w:val="Body Text"/>
    <w:basedOn w:val="prastasis"/>
    <w:link w:val="PagrindinistekstasDiagrama"/>
    <w:uiPriority w:val="99"/>
    <w:rsid w:val="00FE4672"/>
    <w:pPr>
      <w:jc w:val="center"/>
    </w:pPr>
    <w:rPr>
      <w:i/>
      <w:iCs/>
      <w:lang w:val="lt-LT"/>
    </w:rPr>
  </w:style>
  <w:style w:type="character" w:customStyle="1" w:styleId="PagrindinistekstasDiagrama">
    <w:name w:val="Pagrindinis tekstas Diagrama"/>
    <w:basedOn w:val="Numatytasispastraiposriftas"/>
    <w:link w:val="Pagrindinistekstas"/>
    <w:uiPriority w:val="99"/>
    <w:semiHidden/>
    <w:locked/>
    <w:rPr>
      <w:rFonts w:cs="Times New Roman"/>
      <w:sz w:val="24"/>
      <w:szCs w:val="24"/>
      <w:lang w:val="en-GB" w:eastAsia="en-US"/>
    </w:rPr>
  </w:style>
  <w:style w:type="paragraph" w:styleId="HTMLiankstoformatuotas">
    <w:name w:val="HTML Preformatted"/>
    <w:basedOn w:val="prastasis"/>
    <w:link w:val="HTMLiankstoformatuotasDiagrama"/>
    <w:uiPriority w:val="99"/>
    <w:rsid w:val="00FE4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z w:val="20"/>
      <w:szCs w:val="20"/>
    </w:rPr>
  </w:style>
  <w:style w:type="character" w:customStyle="1" w:styleId="HTMLiankstoformatuotasDiagrama">
    <w:name w:val="HTML iš anksto formatuotas Diagrama"/>
    <w:basedOn w:val="Numatytasispastraiposriftas"/>
    <w:link w:val="HTMLiankstoformatuotas"/>
    <w:uiPriority w:val="99"/>
    <w:locked/>
    <w:rsid w:val="00D159B8"/>
    <w:rPr>
      <w:rFonts w:ascii="Arial Unicode MS" w:hAnsi="Arial Unicode MS" w:cs="Times New Roman"/>
      <w:lang w:val="en-GB" w:eastAsia="en-US"/>
    </w:rPr>
  </w:style>
  <w:style w:type="paragraph" w:styleId="Pagrindinistekstas2">
    <w:name w:val="Body Text 2"/>
    <w:basedOn w:val="prastasis"/>
    <w:link w:val="Pagrindinistekstas2Diagrama"/>
    <w:uiPriority w:val="99"/>
    <w:rsid w:val="00FE4672"/>
    <w:pPr>
      <w:jc w:val="both"/>
    </w:pPr>
  </w:style>
  <w:style w:type="character" w:customStyle="1" w:styleId="Pagrindinistekstas2Diagrama">
    <w:name w:val="Pagrindinis tekstas 2 Diagrama"/>
    <w:basedOn w:val="Numatytasispastraiposriftas"/>
    <w:link w:val="Pagrindinistekstas2"/>
    <w:uiPriority w:val="99"/>
    <w:semiHidden/>
    <w:locked/>
    <w:rPr>
      <w:rFonts w:cs="Times New Roman"/>
      <w:sz w:val="24"/>
      <w:szCs w:val="24"/>
      <w:lang w:val="en-GB" w:eastAsia="en-US"/>
    </w:rPr>
  </w:style>
  <w:style w:type="paragraph" w:styleId="Pagrindiniotekstotrauka">
    <w:name w:val="Body Text Indent"/>
    <w:basedOn w:val="prastasis"/>
    <w:link w:val="PagrindiniotekstotraukaDiagrama"/>
    <w:uiPriority w:val="99"/>
    <w:rsid w:val="00FE4672"/>
    <w:pPr>
      <w:tabs>
        <w:tab w:val="left" w:pos="4253"/>
        <w:tab w:val="left" w:pos="5529"/>
        <w:tab w:val="left" w:pos="6237"/>
      </w:tabs>
      <w:ind w:left="-426" w:firstLine="426"/>
      <w:jc w:val="center"/>
    </w:pPr>
  </w:style>
  <w:style w:type="character" w:customStyle="1" w:styleId="PagrindiniotekstotraukaDiagrama">
    <w:name w:val="Pagrindinio teksto įtrauka Diagrama"/>
    <w:basedOn w:val="Numatytasispastraiposriftas"/>
    <w:link w:val="Pagrindiniotekstotrauka"/>
    <w:uiPriority w:val="99"/>
    <w:semiHidden/>
    <w:locked/>
    <w:rPr>
      <w:rFonts w:cs="Times New Roman"/>
      <w:sz w:val="24"/>
      <w:szCs w:val="24"/>
      <w:lang w:val="en-GB" w:eastAsia="en-US"/>
    </w:rPr>
  </w:style>
  <w:style w:type="character" w:styleId="Hipersaitas">
    <w:name w:val="Hyperlink"/>
    <w:basedOn w:val="Numatytasispastraiposriftas"/>
    <w:uiPriority w:val="99"/>
    <w:rsid w:val="00363424"/>
    <w:rPr>
      <w:rFonts w:cs="Times New Roman"/>
      <w:color w:val="006666"/>
      <w:u w:val="single"/>
    </w:rPr>
  </w:style>
  <w:style w:type="paragraph" w:styleId="Antrats">
    <w:name w:val="header"/>
    <w:basedOn w:val="prastasis"/>
    <w:link w:val="AntratsDiagrama"/>
    <w:rsid w:val="00076FC8"/>
    <w:pPr>
      <w:tabs>
        <w:tab w:val="center" w:pos="4153"/>
        <w:tab w:val="right" w:pos="8306"/>
      </w:tabs>
    </w:pPr>
    <w:rPr>
      <w:szCs w:val="20"/>
    </w:rPr>
  </w:style>
  <w:style w:type="character" w:customStyle="1" w:styleId="AntratsDiagrama">
    <w:name w:val="Antraštės Diagrama"/>
    <w:basedOn w:val="Numatytasispastraiposriftas"/>
    <w:link w:val="Antrats"/>
    <w:locked/>
    <w:rsid w:val="00D159B8"/>
    <w:rPr>
      <w:rFonts w:cs="Times New Roman"/>
      <w:sz w:val="24"/>
      <w:lang w:val="en-GB" w:eastAsia="en-US"/>
    </w:rPr>
  </w:style>
  <w:style w:type="paragraph" w:customStyle="1" w:styleId="tajtip">
    <w:name w:val="tajtip"/>
    <w:basedOn w:val="prastasis"/>
    <w:rsid w:val="00157173"/>
    <w:pPr>
      <w:spacing w:before="100" w:beforeAutospacing="1" w:after="100" w:afterAutospacing="1"/>
    </w:pPr>
    <w:rPr>
      <w:lang w:val="en-US"/>
    </w:rPr>
  </w:style>
  <w:style w:type="paragraph" w:customStyle="1" w:styleId="tartip">
    <w:name w:val="tartip"/>
    <w:basedOn w:val="prastasis"/>
    <w:uiPriority w:val="99"/>
    <w:rsid w:val="00157173"/>
    <w:pPr>
      <w:spacing w:before="100" w:beforeAutospacing="1" w:after="100" w:afterAutospacing="1"/>
    </w:pPr>
    <w:rPr>
      <w:lang w:val="en-US"/>
    </w:rPr>
  </w:style>
  <w:style w:type="paragraph" w:customStyle="1" w:styleId="n">
    <w:name w:val="n"/>
    <w:basedOn w:val="prastasis"/>
    <w:uiPriority w:val="99"/>
    <w:rsid w:val="00157173"/>
    <w:pPr>
      <w:spacing w:before="100" w:beforeAutospacing="1" w:after="100" w:afterAutospacing="1"/>
    </w:pPr>
    <w:rPr>
      <w:lang w:val="en-US"/>
    </w:rPr>
  </w:style>
  <w:style w:type="paragraph" w:customStyle="1" w:styleId="tactin">
    <w:name w:val="tactin"/>
    <w:basedOn w:val="prastasis"/>
    <w:uiPriority w:val="99"/>
    <w:rsid w:val="00157173"/>
    <w:pPr>
      <w:spacing w:before="100" w:beforeAutospacing="1" w:after="100" w:afterAutospacing="1"/>
    </w:pPr>
    <w:rPr>
      <w:lang w:val="en-US"/>
    </w:rPr>
  </w:style>
  <w:style w:type="paragraph" w:customStyle="1" w:styleId="tajtipfb">
    <w:name w:val="tajtipfb"/>
    <w:basedOn w:val="prastasis"/>
    <w:uiPriority w:val="99"/>
    <w:rsid w:val="00157173"/>
    <w:pPr>
      <w:spacing w:before="100" w:beforeAutospacing="1" w:after="100" w:afterAutospacing="1"/>
    </w:pPr>
    <w:rPr>
      <w:lang w:val="en-US"/>
    </w:rPr>
  </w:style>
  <w:style w:type="paragraph" w:customStyle="1" w:styleId="Char">
    <w:name w:val="Char"/>
    <w:basedOn w:val="prastasis"/>
    <w:uiPriority w:val="99"/>
    <w:rsid w:val="004277C5"/>
    <w:pPr>
      <w:spacing w:after="160" w:line="240" w:lineRule="exact"/>
    </w:pPr>
    <w:rPr>
      <w:rFonts w:ascii="Tahoma" w:hAnsi="Tahoma"/>
      <w:sz w:val="20"/>
      <w:szCs w:val="20"/>
      <w:lang w:val="en-US"/>
    </w:rPr>
  </w:style>
  <w:style w:type="paragraph" w:customStyle="1" w:styleId="Betarp1">
    <w:name w:val="Be tarpų1"/>
    <w:uiPriority w:val="99"/>
    <w:rsid w:val="00410669"/>
    <w:rPr>
      <w:rFonts w:ascii="Calibri" w:hAnsi="Calibri"/>
      <w:lang w:eastAsia="en-US"/>
    </w:rPr>
  </w:style>
  <w:style w:type="paragraph" w:customStyle="1" w:styleId="Sraopastraipa1">
    <w:name w:val="Sąrašo pastraipa1"/>
    <w:basedOn w:val="prastasis"/>
    <w:uiPriority w:val="99"/>
    <w:rsid w:val="00410669"/>
    <w:pPr>
      <w:spacing w:after="200" w:line="276" w:lineRule="auto"/>
      <w:ind w:left="720"/>
      <w:contextualSpacing/>
    </w:pPr>
    <w:rPr>
      <w:rFonts w:ascii="Calibri" w:hAnsi="Calibri"/>
      <w:sz w:val="22"/>
      <w:szCs w:val="22"/>
      <w:lang w:val="lt-LT"/>
    </w:rPr>
  </w:style>
  <w:style w:type="paragraph" w:customStyle="1" w:styleId="Default">
    <w:name w:val="Default"/>
    <w:uiPriority w:val="99"/>
    <w:rsid w:val="00410669"/>
    <w:pPr>
      <w:autoSpaceDE w:val="0"/>
      <w:autoSpaceDN w:val="0"/>
      <w:adjustRightInd w:val="0"/>
    </w:pPr>
    <w:rPr>
      <w:color w:val="000000"/>
      <w:sz w:val="24"/>
      <w:szCs w:val="24"/>
    </w:rPr>
  </w:style>
  <w:style w:type="paragraph" w:styleId="Puslapioinaostekstas">
    <w:name w:val="footnote text"/>
    <w:basedOn w:val="prastasis"/>
    <w:link w:val="PuslapioinaostekstasDiagrama"/>
    <w:uiPriority w:val="99"/>
    <w:rsid w:val="003B128C"/>
    <w:rPr>
      <w:sz w:val="20"/>
      <w:szCs w:val="20"/>
      <w:lang w:val="en-US" w:eastAsia="lt-LT"/>
    </w:rPr>
  </w:style>
  <w:style w:type="character" w:customStyle="1" w:styleId="PuslapioinaostekstasDiagrama">
    <w:name w:val="Puslapio išnašos tekstas Diagrama"/>
    <w:basedOn w:val="Numatytasispastraiposriftas"/>
    <w:link w:val="Puslapioinaostekstas"/>
    <w:uiPriority w:val="99"/>
    <w:locked/>
    <w:rsid w:val="003B128C"/>
    <w:rPr>
      <w:rFonts w:cs="Times New Roman"/>
      <w:lang w:val="en-US"/>
    </w:rPr>
  </w:style>
  <w:style w:type="character" w:styleId="Puslapioinaosnuoroda">
    <w:name w:val="footnote reference"/>
    <w:basedOn w:val="Numatytasispastraiposriftas"/>
    <w:uiPriority w:val="99"/>
    <w:rsid w:val="003B128C"/>
    <w:rPr>
      <w:rFonts w:cs="Times New Roman"/>
      <w:vertAlign w:val="superscript"/>
    </w:rPr>
  </w:style>
  <w:style w:type="paragraph" w:styleId="Pagrindinistekstas3">
    <w:name w:val="Body Text 3"/>
    <w:basedOn w:val="prastasis"/>
    <w:link w:val="Pagrindinistekstas3Diagrama"/>
    <w:rsid w:val="00215D2A"/>
    <w:pPr>
      <w:spacing w:after="120"/>
    </w:pPr>
    <w:rPr>
      <w:sz w:val="16"/>
      <w:szCs w:val="16"/>
    </w:rPr>
  </w:style>
  <w:style w:type="character" w:customStyle="1" w:styleId="Pagrindinistekstas3Diagrama">
    <w:name w:val="Pagrindinis tekstas 3 Diagrama"/>
    <w:basedOn w:val="Numatytasispastraiposriftas"/>
    <w:link w:val="Pagrindinistekstas3"/>
    <w:locked/>
    <w:rsid w:val="00215D2A"/>
    <w:rPr>
      <w:rFonts w:cs="Times New Roman"/>
      <w:sz w:val="16"/>
      <w:lang w:val="en-GB" w:eastAsia="en-US"/>
    </w:rPr>
  </w:style>
  <w:style w:type="table" w:styleId="Lentelstinklelis">
    <w:name w:val="Table Grid"/>
    <w:basedOn w:val="prastojilentel"/>
    <w:uiPriority w:val="99"/>
    <w:rsid w:val="007777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006B19"/>
    <w:pPr>
      <w:ind w:left="1296"/>
    </w:pPr>
  </w:style>
  <w:style w:type="paragraph" w:styleId="Betarp">
    <w:name w:val="No Spacing"/>
    <w:uiPriority w:val="99"/>
    <w:qFormat/>
    <w:rsid w:val="00E4033E"/>
    <w:rPr>
      <w:rFonts w:ascii="Calibri" w:hAnsi="Calibri"/>
      <w:lang w:val="en-US" w:eastAsia="en-US"/>
    </w:rPr>
  </w:style>
  <w:style w:type="paragraph" w:styleId="Pavadinimas">
    <w:name w:val="Title"/>
    <w:basedOn w:val="prastasis"/>
    <w:link w:val="PavadinimasDiagrama"/>
    <w:qFormat/>
    <w:rsid w:val="00E4033E"/>
    <w:pPr>
      <w:jc w:val="center"/>
    </w:pPr>
    <w:rPr>
      <w:b/>
      <w:sz w:val="28"/>
      <w:szCs w:val="20"/>
      <w:lang w:val="lt-LT"/>
    </w:rPr>
  </w:style>
  <w:style w:type="character" w:customStyle="1" w:styleId="PavadinimasDiagrama">
    <w:name w:val="Pavadinimas Diagrama"/>
    <w:basedOn w:val="Numatytasispastraiposriftas"/>
    <w:link w:val="Pavadinimas"/>
    <w:locked/>
    <w:rsid w:val="00E4033E"/>
    <w:rPr>
      <w:rFonts w:cs="Times New Roman"/>
      <w:b/>
      <w:sz w:val="28"/>
      <w:lang w:eastAsia="en-US"/>
    </w:rPr>
  </w:style>
  <w:style w:type="paragraph" w:styleId="Porat">
    <w:name w:val="footer"/>
    <w:basedOn w:val="prastasis"/>
    <w:link w:val="PoratDiagrama"/>
    <w:uiPriority w:val="99"/>
    <w:rsid w:val="004A4FF1"/>
    <w:pPr>
      <w:tabs>
        <w:tab w:val="center" w:pos="4819"/>
        <w:tab w:val="right" w:pos="9638"/>
      </w:tabs>
    </w:pPr>
  </w:style>
  <w:style w:type="character" w:customStyle="1" w:styleId="PoratDiagrama">
    <w:name w:val="Poraštė Diagrama"/>
    <w:basedOn w:val="Numatytasispastraiposriftas"/>
    <w:link w:val="Porat"/>
    <w:uiPriority w:val="99"/>
    <w:locked/>
    <w:rsid w:val="004A4FF1"/>
    <w:rPr>
      <w:rFonts w:cs="Times New Roman"/>
      <w:sz w:val="24"/>
      <w:lang w:val="en-GB" w:eastAsia="en-US"/>
    </w:rPr>
  </w:style>
  <w:style w:type="paragraph" w:customStyle="1" w:styleId="Betarp11">
    <w:name w:val="Be tarpų11"/>
    <w:uiPriority w:val="99"/>
    <w:rsid w:val="00A755E6"/>
    <w:rPr>
      <w:rFonts w:ascii="Calibri" w:hAnsi="Calibri"/>
      <w:lang w:eastAsia="en-US"/>
    </w:rPr>
  </w:style>
  <w:style w:type="paragraph" w:customStyle="1" w:styleId="Sraopastraipa11">
    <w:name w:val="Sąrašo pastraipa11"/>
    <w:basedOn w:val="prastasis"/>
    <w:uiPriority w:val="99"/>
    <w:rsid w:val="00A755E6"/>
    <w:pPr>
      <w:spacing w:after="200" w:line="276" w:lineRule="auto"/>
      <w:ind w:left="720"/>
      <w:contextualSpacing/>
    </w:pPr>
    <w:rPr>
      <w:rFonts w:ascii="Calibri" w:hAnsi="Calibri"/>
      <w:sz w:val="22"/>
      <w:szCs w:val="22"/>
      <w:lang w:val="lt-LT"/>
    </w:rPr>
  </w:style>
  <w:style w:type="character" w:styleId="Komentaronuoroda">
    <w:name w:val="annotation reference"/>
    <w:basedOn w:val="Numatytasispastraiposriftas"/>
    <w:uiPriority w:val="99"/>
    <w:rsid w:val="00D52722"/>
    <w:rPr>
      <w:rFonts w:cs="Times New Roman"/>
      <w:sz w:val="16"/>
    </w:rPr>
  </w:style>
  <w:style w:type="paragraph" w:styleId="Komentarotekstas">
    <w:name w:val="annotation text"/>
    <w:basedOn w:val="prastasis"/>
    <w:link w:val="KomentarotekstasDiagrama"/>
    <w:uiPriority w:val="99"/>
    <w:rsid w:val="00D52722"/>
    <w:rPr>
      <w:sz w:val="20"/>
      <w:szCs w:val="20"/>
    </w:rPr>
  </w:style>
  <w:style w:type="character" w:customStyle="1" w:styleId="KomentarotekstasDiagrama">
    <w:name w:val="Komentaro tekstas Diagrama"/>
    <w:basedOn w:val="Numatytasispastraiposriftas"/>
    <w:link w:val="Komentarotekstas"/>
    <w:uiPriority w:val="99"/>
    <w:locked/>
    <w:rsid w:val="00D52722"/>
    <w:rPr>
      <w:rFonts w:cs="Times New Roman"/>
      <w:lang w:val="en-GB" w:eastAsia="en-US"/>
    </w:rPr>
  </w:style>
  <w:style w:type="paragraph" w:styleId="Komentarotema">
    <w:name w:val="annotation subject"/>
    <w:basedOn w:val="Komentarotekstas"/>
    <w:next w:val="Komentarotekstas"/>
    <w:link w:val="KomentarotemaDiagrama"/>
    <w:uiPriority w:val="99"/>
    <w:rsid w:val="00D52722"/>
    <w:rPr>
      <w:b/>
      <w:bCs/>
    </w:rPr>
  </w:style>
  <w:style w:type="character" w:customStyle="1" w:styleId="KomentarotemaDiagrama">
    <w:name w:val="Komentaro tema Diagrama"/>
    <w:basedOn w:val="KomentarotekstasDiagrama"/>
    <w:link w:val="Komentarotema"/>
    <w:uiPriority w:val="99"/>
    <w:locked/>
    <w:rsid w:val="00D52722"/>
    <w:rPr>
      <w:rFonts w:cs="Times New Roman"/>
      <w:b/>
      <w:lang w:val="en-GB" w:eastAsia="en-US"/>
    </w:rPr>
  </w:style>
  <w:style w:type="paragraph" w:styleId="Debesliotekstas">
    <w:name w:val="Balloon Text"/>
    <w:basedOn w:val="prastasis"/>
    <w:link w:val="DebesliotekstasDiagrama"/>
    <w:uiPriority w:val="99"/>
    <w:rsid w:val="00D52722"/>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D52722"/>
    <w:rPr>
      <w:rFonts w:ascii="Tahoma" w:hAnsi="Tahoma" w:cs="Times New Roman"/>
      <w:sz w:val="16"/>
      <w:lang w:val="en-GB" w:eastAsia="en-US"/>
    </w:rPr>
  </w:style>
  <w:style w:type="character" w:styleId="Puslapionumeris">
    <w:name w:val="page number"/>
    <w:basedOn w:val="Numatytasispastraiposriftas"/>
    <w:uiPriority w:val="99"/>
    <w:rsid w:val="00D37ABB"/>
    <w:rPr>
      <w:rFonts w:cs="Times New Roman"/>
    </w:rPr>
  </w:style>
  <w:style w:type="character" w:customStyle="1" w:styleId="apple-converted-space">
    <w:name w:val="apple-converted-space"/>
    <w:basedOn w:val="Numatytasispastraiposriftas"/>
    <w:rsid w:val="00254FCB"/>
  </w:style>
  <w:style w:type="character" w:customStyle="1" w:styleId="Antrat2Diagrama">
    <w:name w:val="Antraštė 2 Diagrama"/>
    <w:basedOn w:val="Numatytasispastraiposriftas"/>
    <w:link w:val="Antrat2"/>
    <w:semiHidden/>
    <w:rsid w:val="0098021F"/>
    <w:rPr>
      <w:rFonts w:asciiTheme="majorHAnsi" w:eastAsiaTheme="majorEastAsia" w:hAnsiTheme="majorHAnsi" w:cstheme="majorBidi"/>
      <w:b/>
      <w:bCs/>
      <w:color w:val="4F81BD" w:themeColor="accent1"/>
      <w:sz w:val="26"/>
      <w:szCs w:val="26"/>
      <w:lang w:val="en-GB" w:eastAsia="en-US"/>
    </w:rPr>
  </w:style>
  <w:style w:type="character" w:customStyle="1" w:styleId="Antrat3Diagrama">
    <w:name w:val="Antraštė 3 Diagrama"/>
    <w:basedOn w:val="Numatytasispastraiposriftas"/>
    <w:link w:val="Antrat3"/>
    <w:semiHidden/>
    <w:rsid w:val="0098021F"/>
    <w:rPr>
      <w:rFonts w:asciiTheme="majorHAnsi" w:eastAsiaTheme="majorEastAsia" w:hAnsiTheme="majorHAnsi" w:cstheme="majorBidi"/>
      <w:b/>
      <w:bCs/>
      <w:color w:val="4F81BD" w:themeColor="accent1"/>
      <w:sz w:val="24"/>
      <w:szCs w:val="24"/>
      <w:lang w:val="en-GB" w:eastAsia="en-US"/>
    </w:rPr>
  </w:style>
  <w:style w:type="character" w:styleId="Emfaz">
    <w:name w:val="Emphasis"/>
    <w:basedOn w:val="Numatytasispastraiposriftas"/>
    <w:qFormat/>
    <w:locked/>
    <w:rsid w:val="009802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05440">
      <w:bodyDiv w:val="1"/>
      <w:marLeft w:val="0"/>
      <w:marRight w:val="0"/>
      <w:marTop w:val="0"/>
      <w:marBottom w:val="0"/>
      <w:divBdr>
        <w:top w:val="none" w:sz="0" w:space="0" w:color="auto"/>
        <w:left w:val="none" w:sz="0" w:space="0" w:color="auto"/>
        <w:bottom w:val="none" w:sz="0" w:space="0" w:color="auto"/>
        <w:right w:val="none" w:sz="0" w:space="0" w:color="auto"/>
      </w:divBdr>
    </w:div>
    <w:div w:id="778111418">
      <w:bodyDiv w:val="1"/>
      <w:marLeft w:val="0"/>
      <w:marRight w:val="0"/>
      <w:marTop w:val="0"/>
      <w:marBottom w:val="0"/>
      <w:divBdr>
        <w:top w:val="none" w:sz="0" w:space="0" w:color="auto"/>
        <w:left w:val="none" w:sz="0" w:space="0" w:color="auto"/>
        <w:bottom w:val="none" w:sz="0" w:space="0" w:color="auto"/>
        <w:right w:val="none" w:sz="0" w:space="0" w:color="auto"/>
      </w:divBdr>
    </w:div>
    <w:div w:id="798451239">
      <w:bodyDiv w:val="1"/>
      <w:marLeft w:val="0"/>
      <w:marRight w:val="0"/>
      <w:marTop w:val="0"/>
      <w:marBottom w:val="0"/>
      <w:divBdr>
        <w:top w:val="none" w:sz="0" w:space="0" w:color="auto"/>
        <w:left w:val="none" w:sz="0" w:space="0" w:color="auto"/>
        <w:bottom w:val="none" w:sz="0" w:space="0" w:color="auto"/>
        <w:right w:val="none" w:sz="0" w:space="0" w:color="auto"/>
      </w:divBdr>
    </w:div>
    <w:div w:id="911744159">
      <w:marLeft w:val="0"/>
      <w:marRight w:val="0"/>
      <w:marTop w:val="0"/>
      <w:marBottom w:val="0"/>
      <w:divBdr>
        <w:top w:val="none" w:sz="0" w:space="0" w:color="auto"/>
        <w:left w:val="none" w:sz="0" w:space="0" w:color="auto"/>
        <w:bottom w:val="none" w:sz="0" w:space="0" w:color="auto"/>
        <w:right w:val="none" w:sz="0" w:space="0" w:color="auto"/>
      </w:divBdr>
    </w:div>
    <w:div w:id="911744160">
      <w:marLeft w:val="0"/>
      <w:marRight w:val="0"/>
      <w:marTop w:val="0"/>
      <w:marBottom w:val="0"/>
      <w:divBdr>
        <w:top w:val="none" w:sz="0" w:space="0" w:color="auto"/>
        <w:left w:val="none" w:sz="0" w:space="0" w:color="auto"/>
        <w:bottom w:val="none" w:sz="0" w:space="0" w:color="auto"/>
        <w:right w:val="none" w:sz="0" w:space="0" w:color="auto"/>
      </w:divBdr>
    </w:div>
    <w:div w:id="911744161">
      <w:marLeft w:val="0"/>
      <w:marRight w:val="0"/>
      <w:marTop w:val="0"/>
      <w:marBottom w:val="0"/>
      <w:divBdr>
        <w:top w:val="none" w:sz="0" w:space="0" w:color="auto"/>
        <w:left w:val="none" w:sz="0" w:space="0" w:color="auto"/>
        <w:bottom w:val="none" w:sz="0" w:space="0" w:color="auto"/>
        <w:right w:val="none" w:sz="0" w:space="0" w:color="auto"/>
      </w:divBdr>
    </w:div>
    <w:div w:id="911744162">
      <w:marLeft w:val="0"/>
      <w:marRight w:val="0"/>
      <w:marTop w:val="0"/>
      <w:marBottom w:val="0"/>
      <w:divBdr>
        <w:top w:val="none" w:sz="0" w:space="0" w:color="auto"/>
        <w:left w:val="none" w:sz="0" w:space="0" w:color="auto"/>
        <w:bottom w:val="none" w:sz="0" w:space="0" w:color="auto"/>
        <w:right w:val="none" w:sz="0" w:space="0" w:color="auto"/>
      </w:divBdr>
    </w:div>
    <w:div w:id="911744163">
      <w:marLeft w:val="0"/>
      <w:marRight w:val="0"/>
      <w:marTop w:val="0"/>
      <w:marBottom w:val="0"/>
      <w:divBdr>
        <w:top w:val="none" w:sz="0" w:space="0" w:color="auto"/>
        <w:left w:val="none" w:sz="0" w:space="0" w:color="auto"/>
        <w:bottom w:val="none" w:sz="0" w:space="0" w:color="auto"/>
        <w:right w:val="none" w:sz="0" w:space="0" w:color="auto"/>
      </w:divBdr>
    </w:div>
    <w:div w:id="911744164">
      <w:marLeft w:val="0"/>
      <w:marRight w:val="0"/>
      <w:marTop w:val="0"/>
      <w:marBottom w:val="0"/>
      <w:divBdr>
        <w:top w:val="none" w:sz="0" w:space="0" w:color="auto"/>
        <w:left w:val="none" w:sz="0" w:space="0" w:color="auto"/>
        <w:bottom w:val="none" w:sz="0" w:space="0" w:color="auto"/>
        <w:right w:val="none" w:sz="0" w:space="0" w:color="auto"/>
      </w:divBdr>
    </w:div>
    <w:div w:id="911744165">
      <w:marLeft w:val="0"/>
      <w:marRight w:val="0"/>
      <w:marTop w:val="0"/>
      <w:marBottom w:val="0"/>
      <w:divBdr>
        <w:top w:val="none" w:sz="0" w:space="0" w:color="auto"/>
        <w:left w:val="none" w:sz="0" w:space="0" w:color="auto"/>
        <w:bottom w:val="none" w:sz="0" w:space="0" w:color="auto"/>
        <w:right w:val="none" w:sz="0" w:space="0" w:color="auto"/>
      </w:divBdr>
    </w:div>
    <w:div w:id="911744166">
      <w:marLeft w:val="0"/>
      <w:marRight w:val="0"/>
      <w:marTop w:val="0"/>
      <w:marBottom w:val="0"/>
      <w:divBdr>
        <w:top w:val="none" w:sz="0" w:space="0" w:color="auto"/>
        <w:left w:val="none" w:sz="0" w:space="0" w:color="auto"/>
        <w:bottom w:val="none" w:sz="0" w:space="0" w:color="auto"/>
        <w:right w:val="none" w:sz="0" w:space="0" w:color="auto"/>
      </w:divBdr>
    </w:div>
    <w:div w:id="911744167">
      <w:marLeft w:val="0"/>
      <w:marRight w:val="0"/>
      <w:marTop w:val="0"/>
      <w:marBottom w:val="0"/>
      <w:divBdr>
        <w:top w:val="none" w:sz="0" w:space="0" w:color="auto"/>
        <w:left w:val="none" w:sz="0" w:space="0" w:color="auto"/>
        <w:bottom w:val="none" w:sz="0" w:space="0" w:color="auto"/>
        <w:right w:val="none" w:sz="0" w:space="0" w:color="auto"/>
      </w:divBdr>
    </w:div>
    <w:div w:id="911744168">
      <w:marLeft w:val="0"/>
      <w:marRight w:val="0"/>
      <w:marTop w:val="0"/>
      <w:marBottom w:val="0"/>
      <w:divBdr>
        <w:top w:val="none" w:sz="0" w:space="0" w:color="auto"/>
        <w:left w:val="none" w:sz="0" w:space="0" w:color="auto"/>
        <w:bottom w:val="none" w:sz="0" w:space="0" w:color="auto"/>
        <w:right w:val="none" w:sz="0" w:space="0" w:color="auto"/>
      </w:divBdr>
    </w:div>
    <w:div w:id="1024747678">
      <w:bodyDiv w:val="1"/>
      <w:marLeft w:val="0"/>
      <w:marRight w:val="0"/>
      <w:marTop w:val="0"/>
      <w:marBottom w:val="0"/>
      <w:divBdr>
        <w:top w:val="none" w:sz="0" w:space="0" w:color="auto"/>
        <w:left w:val="none" w:sz="0" w:space="0" w:color="auto"/>
        <w:bottom w:val="none" w:sz="0" w:space="0" w:color="auto"/>
        <w:right w:val="none" w:sz="0" w:space="0" w:color="auto"/>
      </w:divBdr>
    </w:div>
    <w:div w:id="1238899935">
      <w:bodyDiv w:val="1"/>
      <w:marLeft w:val="0"/>
      <w:marRight w:val="0"/>
      <w:marTop w:val="0"/>
      <w:marBottom w:val="0"/>
      <w:divBdr>
        <w:top w:val="none" w:sz="0" w:space="0" w:color="auto"/>
        <w:left w:val="none" w:sz="0" w:space="0" w:color="auto"/>
        <w:bottom w:val="none" w:sz="0" w:space="0" w:color="auto"/>
        <w:right w:val="none" w:sz="0" w:space="0" w:color="auto"/>
      </w:divBdr>
    </w:div>
    <w:div w:id="1609310673">
      <w:bodyDiv w:val="1"/>
      <w:marLeft w:val="0"/>
      <w:marRight w:val="0"/>
      <w:marTop w:val="0"/>
      <w:marBottom w:val="0"/>
      <w:divBdr>
        <w:top w:val="none" w:sz="0" w:space="0" w:color="auto"/>
        <w:left w:val="none" w:sz="0" w:space="0" w:color="auto"/>
        <w:bottom w:val="none" w:sz="0" w:space="0" w:color="auto"/>
        <w:right w:val="none" w:sz="0" w:space="0" w:color="auto"/>
      </w:divBdr>
    </w:div>
    <w:div w:id="208968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otvark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95CBD-9AB0-472B-8857-8EFB2888F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Potvarkis.dot</Template>
  <TotalTime>0</TotalTime>
  <Pages>3</Pages>
  <Words>974</Words>
  <Characters>7390</Characters>
  <Application>Microsoft Office Word</Application>
  <DocSecurity>0</DocSecurity>
  <Lines>61</Lines>
  <Paragraphs>16</Paragraphs>
  <ScaleCrop>false</ScaleCrop>
  <HeadingPairs>
    <vt:vector size="2" baseType="variant">
      <vt:variant>
        <vt:lpstr>Pavadinimas</vt:lpstr>
      </vt:variant>
      <vt:variant>
        <vt:i4>1</vt:i4>
      </vt:variant>
    </vt:vector>
  </HeadingPairs>
  <TitlesOfParts>
    <vt:vector size="1" baseType="lpstr">
      <vt:lpstr/>
    </vt:vector>
  </TitlesOfParts>
  <Company>sub</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atstovas</dc:creator>
  <cp:lastModifiedBy>Giedrė Kunigelienė</cp:lastModifiedBy>
  <cp:revision>2</cp:revision>
  <cp:lastPrinted>2017-10-04T05:31:00Z</cp:lastPrinted>
  <dcterms:created xsi:type="dcterms:W3CDTF">2019-05-22T08:23:00Z</dcterms:created>
  <dcterms:modified xsi:type="dcterms:W3CDTF">2019-05-22T08:23:00Z</dcterms:modified>
</cp:coreProperties>
</file>