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27458" w14:textId="77777777" w:rsidR="00104129" w:rsidRPr="00FA6896" w:rsidRDefault="00104129" w:rsidP="00DD552C">
      <w:pPr>
        <w:ind w:firstLine="284"/>
        <w:jc w:val="center"/>
        <w:rPr>
          <w:sz w:val="24"/>
          <w:szCs w:val="24"/>
          <w:lang w:val="lt-LT"/>
        </w:rPr>
      </w:pPr>
      <w:bookmarkStart w:id="0" w:name="_GoBack"/>
      <w:bookmarkEnd w:id="0"/>
      <w:r w:rsidRPr="00FA6896">
        <w:rPr>
          <w:b/>
          <w:bCs/>
          <w:sz w:val="24"/>
          <w:szCs w:val="24"/>
          <w:lang w:val="lt-LT"/>
        </w:rPr>
        <w:t xml:space="preserve">DĖL ROKIŠKIO RAJONO </w:t>
      </w:r>
      <w:r w:rsidR="00B41749" w:rsidRPr="00FA6896">
        <w:rPr>
          <w:b/>
          <w:bCs/>
          <w:sz w:val="24"/>
          <w:szCs w:val="24"/>
          <w:lang w:val="lt-LT"/>
        </w:rPr>
        <w:t xml:space="preserve">SAVIVALDYBĖS </w:t>
      </w:r>
      <w:r w:rsidR="000919EC" w:rsidRPr="00FA6896">
        <w:rPr>
          <w:b/>
          <w:bCs/>
          <w:sz w:val="24"/>
          <w:szCs w:val="24"/>
          <w:lang w:val="lt-LT"/>
        </w:rPr>
        <w:t xml:space="preserve">ILGALAIKIO </w:t>
      </w:r>
      <w:r w:rsidR="00810260" w:rsidRPr="00FA6896">
        <w:rPr>
          <w:b/>
          <w:bCs/>
          <w:sz w:val="24"/>
          <w:szCs w:val="24"/>
          <w:lang w:val="lt-LT"/>
        </w:rPr>
        <w:t xml:space="preserve">MATERIALIOJO </w:t>
      </w:r>
      <w:r w:rsidRPr="00FA6896">
        <w:rPr>
          <w:b/>
          <w:bCs/>
          <w:sz w:val="24"/>
          <w:szCs w:val="24"/>
          <w:lang w:val="lt-LT"/>
        </w:rPr>
        <w:t xml:space="preserve">TURTO </w:t>
      </w:r>
      <w:r w:rsidR="000919EC" w:rsidRPr="00FA6896">
        <w:rPr>
          <w:b/>
          <w:bCs/>
          <w:sz w:val="24"/>
          <w:szCs w:val="24"/>
          <w:lang w:val="lt-LT"/>
        </w:rPr>
        <w:t xml:space="preserve">VIEŠO NUOMOS KONKURSO IR NUOMOS </w:t>
      </w:r>
      <w:r w:rsidR="002730AB" w:rsidRPr="00FA6896">
        <w:rPr>
          <w:b/>
          <w:bCs/>
          <w:sz w:val="24"/>
          <w:szCs w:val="24"/>
          <w:lang w:val="lt-LT"/>
        </w:rPr>
        <w:t>N</w:t>
      </w:r>
      <w:r w:rsidR="00D830EF" w:rsidRPr="00FA6896">
        <w:rPr>
          <w:b/>
          <w:bCs/>
          <w:sz w:val="24"/>
          <w:szCs w:val="24"/>
          <w:lang w:val="lt-LT"/>
        </w:rPr>
        <w:t>E</w:t>
      </w:r>
      <w:r w:rsidR="000919EC" w:rsidRPr="00FA6896">
        <w:rPr>
          <w:b/>
          <w:bCs/>
          <w:sz w:val="24"/>
          <w:szCs w:val="24"/>
          <w:lang w:val="lt-LT"/>
        </w:rPr>
        <w:t xml:space="preserve"> KONKURSO </w:t>
      </w:r>
      <w:r w:rsidR="002730AB" w:rsidRPr="00FA6896">
        <w:rPr>
          <w:b/>
          <w:bCs/>
          <w:sz w:val="24"/>
          <w:szCs w:val="24"/>
          <w:lang w:val="lt-LT"/>
        </w:rPr>
        <w:t xml:space="preserve">BŪDU </w:t>
      </w:r>
      <w:r w:rsidR="000919EC" w:rsidRPr="00FA6896">
        <w:rPr>
          <w:b/>
          <w:bCs/>
          <w:sz w:val="24"/>
          <w:szCs w:val="24"/>
          <w:lang w:val="lt-LT"/>
        </w:rPr>
        <w:t>ORGANIZAVIMO TVA</w:t>
      </w:r>
      <w:r w:rsidRPr="00FA6896">
        <w:rPr>
          <w:b/>
          <w:bCs/>
          <w:sz w:val="24"/>
          <w:szCs w:val="24"/>
          <w:lang w:val="lt-LT"/>
        </w:rPr>
        <w:t>RKOS APRAŠO PATVIRTINIMO</w:t>
      </w:r>
    </w:p>
    <w:p w14:paraId="53027459" w14:textId="77777777" w:rsidR="00104129" w:rsidRPr="00FA6896" w:rsidRDefault="00104129" w:rsidP="00DD552C">
      <w:pPr>
        <w:ind w:firstLine="284"/>
        <w:rPr>
          <w:sz w:val="24"/>
          <w:szCs w:val="24"/>
          <w:lang w:val="lt-LT"/>
        </w:rPr>
      </w:pPr>
    </w:p>
    <w:p w14:paraId="5302745A" w14:textId="77777777" w:rsidR="00104129" w:rsidRPr="00FA6896" w:rsidRDefault="00104129" w:rsidP="00DD552C">
      <w:pPr>
        <w:ind w:firstLine="284"/>
        <w:jc w:val="center"/>
        <w:rPr>
          <w:sz w:val="24"/>
          <w:szCs w:val="24"/>
          <w:lang w:val="lt-LT"/>
        </w:rPr>
      </w:pPr>
      <w:r w:rsidRPr="00FA6896">
        <w:rPr>
          <w:sz w:val="24"/>
          <w:szCs w:val="24"/>
          <w:lang w:val="lt-LT"/>
        </w:rPr>
        <w:t xml:space="preserve">2019 m. </w:t>
      </w:r>
      <w:r w:rsidR="00B720BF" w:rsidRPr="00FA6896">
        <w:rPr>
          <w:sz w:val="24"/>
          <w:szCs w:val="24"/>
          <w:lang w:val="lt-LT"/>
        </w:rPr>
        <w:t>rugsėjo 27</w:t>
      </w:r>
      <w:r w:rsidRPr="00FA6896">
        <w:rPr>
          <w:sz w:val="24"/>
          <w:szCs w:val="24"/>
          <w:lang w:val="lt-LT"/>
        </w:rPr>
        <w:t xml:space="preserve"> d. Nr. TS-</w:t>
      </w:r>
    </w:p>
    <w:p w14:paraId="5302745B" w14:textId="77777777" w:rsidR="00104129" w:rsidRPr="00FA6896" w:rsidRDefault="00104129" w:rsidP="00DD552C">
      <w:pPr>
        <w:ind w:firstLine="284"/>
        <w:jc w:val="center"/>
        <w:rPr>
          <w:sz w:val="24"/>
          <w:szCs w:val="24"/>
          <w:lang w:val="lt-LT"/>
        </w:rPr>
      </w:pPr>
      <w:r w:rsidRPr="00FA6896">
        <w:rPr>
          <w:sz w:val="24"/>
          <w:szCs w:val="24"/>
          <w:lang w:val="lt-LT"/>
        </w:rPr>
        <w:t>Rokiškis</w:t>
      </w:r>
    </w:p>
    <w:p w14:paraId="5302745C" w14:textId="77777777" w:rsidR="00104129" w:rsidRPr="00FA6896" w:rsidRDefault="00104129" w:rsidP="00DD552C">
      <w:pPr>
        <w:ind w:firstLine="284"/>
        <w:jc w:val="center"/>
        <w:rPr>
          <w:sz w:val="24"/>
          <w:szCs w:val="24"/>
          <w:lang w:val="lt-LT"/>
        </w:rPr>
      </w:pPr>
    </w:p>
    <w:p w14:paraId="5302745D" w14:textId="77777777" w:rsidR="00104129" w:rsidRPr="00FA6896" w:rsidRDefault="00104129" w:rsidP="00DD552C">
      <w:pPr>
        <w:ind w:firstLine="284"/>
        <w:jc w:val="center"/>
        <w:rPr>
          <w:sz w:val="24"/>
          <w:szCs w:val="24"/>
          <w:lang w:val="lt-LT"/>
        </w:rPr>
      </w:pPr>
    </w:p>
    <w:p w14:paraId="5302745E" w14:textId="3C2A0B57" w:rsidR="00FE6E12" w:rsidRPr="00FA6896" w:rsidRDefault="00FE6E12" w:rsidP="000919EC">
      <w:pPr>
        <w:ind w:firstLine="709"/>
        <w:jc w:val="both"/>
        <w:rPr>
          <w:sz w:val="24"/>
          <w:szCs w:val="24"/>
          <w:lang w:val="lt-LT"/>
        </w:rPr>
      </w:pPr>
      <w:r w:rsidRPr="00FA6896">
        <w:rPr>
          <w:sz w:val="24"/>
          <w:szCs w:val="24"/>
          <w:lang w:val="lt-LT"/>
        </w:rPr>
        <w:t>Vadovaudamasi Lietuvos Respublikos vietos savivaldos įstatymo 16 straipsnio 2 dalies 26 punktu, 18 straipsnio 1 dalimi, Lietuvos Respublikos valstybės ir savivaldybių turto valdymo, naudojimo ir dispon</w:t>
      </w:r>
      <w:r w:rsidR="009501DF" w:rsidRPr="00FA6896">
        <w:rPr>
          <w:sz w:val="24"/>
          <w:szCs w:val="24"/>
          <w:lang w:val="lt-LT"/>
        </w:rPr>
        <w:t>avimo juo įstatymo 15 straipsniu</w:t>
      </w:r>
      <w:r w:rsidR="00C7611C" w:rsidRPr="00FA6896">
        <w:rPr>
          <w:sz w:val="24"/>
          <w:szCs w:val="24"/>
          <w:lang w:val="lt-LT"/>
        </w:rPr>
        <w:t xml:space="preserve">, </w:t>
      </w:r>
    </w:p>
    <w:p w14:paraId="040EEF6D" w14:textId="77777777" w:rsidR="00FA6896" w:rsidRDefault="000919EC" w:rsidP="00FA6896">
      <w:pPr>
        <w:ind w:firstLine="709"/>
        <w:jc w:val="both"/>
        <w:rPr>
          <w:sz w:val="24"/>
          <w:szCs w:val="24"/>
          <w:lang w:val="lt-LT"/>
        </w:rPr>
      </w:pPr>
      <w:r w:rsidRPr="00FA6896">
        <w:rPr>
          <w:sz w:val="24"/>
          <w:szCs w:val="24"/>
          <w:lang w:val="lt-LT"/>
        </w:rPr>
        <w:t>Rokiškio rajono savivaldybės taryba n u s p r e n d ž i a:</w:t>
      </w:r>
    </w:p>
    <w:p w14:paraId="7534D48C" w14:textId="77777777" w:rsidR="00FA6896" w:rsidRDefault="008E43F0" w:rsidP="00FA6896">
      <w:pPr>
        <w:ind w:firstLine="709"/>
        <w:jc w:val="both"/>
        <w:rPr>
          <w:sz w:val="24"/>
          <w:szCs w:val="24"/>
          <w:lang w:val="lt-LT"/>
        </w:rPr>
      </w:pPr>
      <w:r w:rsidRPr="00FA6896">
        <w:rPr>
          <w:sz w:val="24"/>
          <w:szCs w:val="24"/>
          <w:lang w:val="lt-LT"/>
        </w:rPr>
        <w:t xml:space="preserve">1. </w:t>
      </w:r>
      <w:r w:rsidR="00104129" w:rsidRPr="00FA6896">
        <w:rPr>
          <w:sz w:val="24"/>
          <w:szCs w:val="24"/>
          <w:lang w:val="lt-LT"/>
        </w:rPr>
        <w:t xml:space="preserve">Patvirtinti </w:t>
      </w:r>
      <w:r w:rsidR="00070832" w:rsidRPr="00FA6896">
        <w:rPr>
          <w:sz w:val="24"/>
          <w:szCs w:val="24"/>
          <w:lang w:val="lt-LT"/>
        </w:rPr>
        <w:t xml:space="preserve"> </w:t>
      </w:r>
      <w:r w:rsidR="00B41749" w:rsidRPr="00FA6896">
        <w:rPr>
          <w:sz w:val="24"/>
          <w:szCs w:val="24"/>
          <w:lang w:val="lt-LT"/>
        </w:rPr>
        <w:t xml:space="preserve">Rokiškio rajono savivaldybės </w:t>
      </w:r>
      <w:r w:rsidR="000919EC" w:rsidRPr="00FA6896">
        <w:rPr>
          <w:sz w:val="24"/>
          <w:szCs w:val="24"/>
          <w:lang w:val="lt-LT"/>
        </w:rPr>
        <w:t xml:space="preserve">ilgalaikio </w:t>
      </w:r>
      <w:r w:rsidR="00B41749" w:rsidRPr="00FA6896">
        <w:rPr>
          <w:sz w:val="24"/>
          <w:szCs w:val="24"/>
          <w:lang w:val="lt-LT"/>
        </w:rPr>
        <w:t xml:space="preserve">materialiojo turto </w:t>
      </w:r>
      <w:r w:rsidR="000919EC" w:rsidRPr="00FA6896">
        <w:rPr>
          <w:sz w:val="24"/>
          <w:szCs w:val="24"/>
          <w:lang w:val="lt-LT"/>
        </w:rPr>
        <w:t xml:space="preserve">viešo nuomos konkurso ir </w:t>
      </w:r>
      <w:r w:rsidR="002730AB" w:rsidRPr="00FA6896">
        <w:rPr>
          <w:sz w:val="24"/>
          <w:szCs w:val="24"/>
          <w:lang w:val="lt-LT"/>
        </w:rPr>
        <w:t xml:space="preserve">nuomos ne </w:t>
      </w:r>
      <w:r w:rsidR="000919EC" w:rsidRPr="00FA6896">
        <w:rPr>
          <w:sz w:val="24"/>
          <w:szCs w:val="24"/>
          <w:lang w:val="lt-LT"/>
        </w:rPr>
        <w:t xml:space="preserve">konkurso </w:t>
      </w:r>
      <w:r w:rsidR="002730AB" w:rsidRPr="00FA6896">
        <w:rPr>
          <w:sz w:val="24"/>
          <w:szCs w:val="24"/>
          <w:lang w:val="lt-LT"/>
        </w:rPr>
        <w:t xml:space="preserve">būdu </w:t>
      </w:r>
      <w:r w:rsidR="000919EC" w:rsidRPr="00FA6896">
        <w:rPr>
          <w:sz w:val="24"/>
          <w:szCs w:val="24"/>
          <w:lang w:val="lt-LT"/>
        </w:rPr>
        <w:t>organizavimo tvarkos aprašą</w:t>
      </w:r>
      <w:r w:rsidRPr="00FA6896">
        <w:rPr>
          <w:sz w:val="24"/>
          <w:szCs w:val="24"/>
          <w:lang w:val="lt-LT"/>
        </w:rPr>
        <w:t xml:space="preserve"> </w:t>
      </w:r>
      <w:r w:rsidR="00B36E01" w:rsidRPr="00FA6896">
        <w:rPr>
          <w:sz w:val="24"/>
          <w:szCs w:val="24"/>
          <w:lang w:val="lt-LT"/>
        </w:rPr>
        <w:t xml:space="preserve">(toliau – Aprašas) </w:t>
      </w:r>
      <w:r w:rsidR="00067BE5" w:rsidRPr="00FA6896">
        <w:rPr>
          <w:sz w:val="24"/>
          <w:szCs w:val="24"/>
          <w:lang w:val="lt-LT"/>
        </w:rPr>
        <w:t>(pridedama)</w:t>
      </w:r>
      <w:r w:rsidR="00FA6896">
        <w:rPr>
          <w:sz w:val="24"/>
          <w:szCs w:val="24"/>
          <w:lang w:val="lt-LT"/>
        </w:rPr>
        <w:t>.</w:t>
      </w:r>
    </w:p>
    <w:p w14:paraId="44B374C3" w14:textId="77777777" w:rsidR="00FA6896" w:rsidRDefault="00104129" w:rsidP="00FA6896">
      <w:pPr>
        <w:ind w:firstLine="709"/>
        <w:jc w:val="both"/>
        <w:rPr>
          <w:sz w:val="24"/>
          <w:szCs w:val="24"/>
          <w:lang w:val="lt-LT"/>
        </w:rPr>
      </w:pPr>
      <w:r w:rsidRPr="00FA6896">
        <w:rPr>
          <w:spacing w:val="-2"/>
          <w:sz w:val="24"/>
          <w:szCs w:val="24"/>
          <w:lang w:val="lt-LT"/>
        </w:rPr>
        <w:t>2. Pripažinti netekusiu galios Rokiškio rajono savivaldybės tarybos 2014 m. gruodžio 19 d.</w:t>
      </w:r>
      <w:r w:rsidRPr="00FA6896">
        <w:rPr>
          <w:sz w:val="24"/>
          <w:szCs w:val="24"/>
          <w:lang w:val="lt-LT"/>
        </w:rPr>
        <w:t xml:space="preserve"> sprendimą Nr. TS-254 „Dėl Rokiškio rajono savivaldybės materialiojo turto nuomos tvarkos aprašo patvirtinimo“</w:t>
      </w:r>
      <w:r w:rsidR="00C140AF" w:rsidRPr="00FA6896">
        <w:rPr>
          <w:sz w:val="24"/>
          <w:szCs w:val="24"/>
          <w:lang w:val="lt-LT"/>
        </w:rPr>
        <w:t xml:space="preserve"> su </w:t>
      </w:r>
      <w:r w:rsidR="002730AB" w:rsidRPr="00FA6896">
        <w:rPr>
          <w:sz w:val="24"/>
          <w:szCs w:val="24"/>
          <w:lang w:val="lt-LT"/>
        </w:rPr>
        <w:t>visais pakeitimais</w:t>
      </w:r>
      <w:r w:rsidR="00281EE8" w:rsidRPr="00FA6896">
        <w:rPr>
          <w:sz w:val="24"/>
          <w:szCs w:val="24"/>
          <w:lang w:val="lt-LT"/>
        </w:rPr>
        <w:t xml:space="preserve"> ir papildymais</w:t>
      </w:r>
      <w:r w:rsidRPr="00FA6896">
        <w:rPr>
          <w:sz w:val="24"/>
          <w:szCs w:val="24"/>
          <w:lang w:val="lt-LT"/>
        </w:rPr>
        <w:t>.</w:t>
      </w:r>
    </w:p>
    <w:p w14:paraId="0A4DFACF" w14:textId="77777777" w:rsidR="00FA6896" w:rsidRDefault="00B36E01" w:rsidP="00FA6896">
      <w:pPr>
        <w:ind w:firstLine="709"/>
        <w:jc w:val="both"/>
        <w:rPr>
          <w:sz w:val="24"/>
          <w:szCs w:val="24"/>
          <w:lang w:val="lt-LT"/>
        </w:rPr>
      </w:pPr>
      <w:r w:rsidRPr="00FA6896">
        <w:rPr>
          <w:color w:val="000000"/>
          <w:sz w:val="24"/>
          <w:szCs w:val="24"/>
          <w:lang w:val="lt-LT"/>
        </w:rPr>
        <w:t xml:space="preserve">3. Nustatyti, kad </w:t>
      </w:r>
      <w:r w:rsidR="00401FCA" w:rsidRPr="00FA6896">
        <w:rPr>
          <w:color w:val="000000"/>
          <w:sz w:val="24"/>
          <w:szCs w:val="24"/>
          <w:lang w:val="lt-LT"/>
        </w:rPr>
        <w:t xml:space="preserve">šis </w:t>
      </w:r>
      <w:r w:rsidRPr="00FA6896">
        <w:rPr>
          <w:color w:val="000000"/>
          <w:sz w:val="24"/>
          <w:szCs w:val="24"/>
          <w:lang w:val="lt-LT"/>
        </w:rPr>
        <w:t>Aprašas įsigalioja nuo 2019 m. spalio 1 d.</w:t>
      </w:r>
    </w:p>
    <w:p w14:paraId="53027463" w14:textId="6C9B7A90" w:rsidR="00104129" w:rsidRPr="00FA6896" w:rsidRDefault="00B36E01" w:rsidP="00FA6896">
      <w:pPr>
        <w:ind w:firstLine="709"/>
        <w:jc w:val="both"/>
        <w:rPr>
          <w:sz w:val="24"/>
          <w:szCs w:val="24"/>
          <w:lang w:val="lt-LT"/>
        </w:rPr>
      </w:pPr>
      <w:r w:rsidRPr="00FA6896">
        <w:rPr>
          <w:sz w:val="24"/>
          <w:szCs w:val="24"/>
          <w:lang w:val="lt-LT"/>
        </w:rPr>
        <w:t>4</w:t>
      </w:r>
      <w:r w:rsidR="00104129" w:rsidRPr="00FA6896">
        <w:rPr>
          <w:sz w:val="24"/>
          <w:szCs w:val="24"/>
          <w:lang w:val="lt-LT"/>
        </w:rPr>
        <w:t xml:space="preserve">. Paskelbti šį sprendimą </w:t>
      </w:r>
      <w:r w:rsidR="00B41749" w:rsidRPr="00FA6896">
        <w:rPr>
          <w:sz w:val="24"/>
          <w:szCs w:val="24"/>
          <w:lang w:val="lt-LT"/>
        </w:rPr>
        <w:t xml:space="preserve">Rokiškio rajono savivaldybės </w:t>
      </w:r>
      <w:r w:rsidR="00104129" w:rsidRPr="00FA6896">
        <w:rPr>
          <w:sz w:val="24"/>
          <w:szCs w:val="24"/>
          <w:lang w:val="lt-LT"/>
        </w:rPr>
        <w:t>interneto tinklalapyje bei Teisės aktų registre.</w:t>
      </w:r>
    </w:p>
    <w:p w14:paraId="53027464" w14:textId="77777777" w:rsidR="00104129" w:rsidRPr="00FA6896" w:rsidRDefault="004E673F" w:rsidP="000919EC">
      <w:pPr>
        <w:ind w:firstLine="284"/>
        <w:jc w:val="both"/>
        <w:rPr>
          <w:sz w:val="24"/>
          <w:szCs w:val="24"/>
          <w:lang w:val="lt-LT"/>
        </w:rPr>
      </w:pPr>
      <w:r w:rsidRPr="00FA6896">
        <w:rPr>
          <w:sz w:val="24"/>
          <w:szCs w:val="24"/>
          <w:lang w:val="lt-LT"/>
        </w:rPr>
        <w:t xml:space="preserve">      </w:t>
      </w:r>
      <w:r w:rsidR="00104129" w:rsidRPr="00FA6896">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53027465" w14:textId="77777777" w:rsidR="00104129" w:rsidRPr="00FA6896" w:rsidRDefault="00104129" w:rsidP="000919EC">
      <w:pPr>
        <w:ind w:firstLine="284"/>
        <w:jc w:val="both"/>
        <w:rPr>
          <w:sz w:val="24"/>
          <w:szCs w:val="24"/>
          <w:lang w:val="lt-LT"/>
        </w:rPr>
      </w:pPr>
    </w:p>
    <w:p w14:paraId="53027466" w14:textId="77777777" w:rsidR="00104129" w:rsidRPr="00FA6896" w:rsidRDefault="00104129" w:rsidP="000919EC">
      <w:pPr>
        <w:keepNext/>
        <w:ind w:firstLine="284"/>
        <w:rPr>
          <w:sz w:val="24"/>
          <w:szCs w:val="24"/>
          <w:lang w:val="lt-LT"/>
        </w:rPr>
      </w:pPr>
    </w:p>
    <w:p w14:paraId="53027467" w14:textId="77777777" w:rsidR="00104129" w:rsidRPr="00FA6896" w:rsidRDefault="00104129" w:rsidP="000919EC">
      <w:pPr>
        <w:keepNext/>
        <w:tabs>
          <w:tab w:val="left" w:pos="6804"/>
        </w:tabs>
        <w:rPr>
          <w:sz w:val="24"/>
          <w:szCs w:val="24"/>
          <w:lang w:val="lt-LT"/>
        </w:rPr>
      </w:pPr>
      <w:r w:rsidRPr="00FA6896">
        <w:rPr>
          <w:sz w:val="24"/>
          <w:szCs w:val="24"/>
          <w:lang w:val="lt-LT"/>
        </w:rPr>
        <w:t xml:space="preserve">Savivaldybės meras                                                            </w:t>
      </w:r>
      <w:r w:rsidR="00300D3A" w:rsidRPr="00FA6896">
        <w:rPr>
          <w:sz w:val="24"/>
          <w:szCs w:val="24"/>
          <w:lang w:val="lt-LT"/>
        </w:rPr>
        <w:t xml:space="preserve">                       </w:t>
      </w:r>
      <w:r w:rsidRPr="00FA6896">
        <w:rPr>
          <w:sz w:val="24"/>
          <w:szCs w:val="24"/>
          <w:lang w:val="lt-LT"/>
        </w:rPr>
        <w:t xml:space="preserve">   </w:t>
      </w:r>
      <w:r w:rsidR="00F871C0" w:rsidRPr="00FA6896">
        <w:rPr>
          <w:sz w:val="24"/>
          <w:szCs w:val="24"/>
          <w:lang w:val="lt-LT"/>
        </w:rPr>
        <w:t xml:space="preserve">    </w:t>
      </w:r>
      <w:r w:rsidRPr="00FA6896">
        <w:rPr>
          <w:sz w:val="24"/>
          <w:szCs w:val="24"/>
          <w:lang w:val="lt-LT"/>
        </w:rPr>
        <w:t>Ramūnas Godeliauskas</w:t>
      </w:r>
    </w:p>
    <w:p w14:paraId="53027468" w14:textId="77777777" w:rsidR="00104129" w:rsidRPr="00FA6896" w:rsidRDefault="00104129" w:rsidP="000919EC">
      <w:pPr>
        <w:tabs>
          <w:tab w:val="left" w:pos="709"/>
        </w:tabs>
        <w:ind w:firstLine="284"/>
        <w:jc w:val="both"/>
        <w:rPr>
          <w:rFonts w:eastAsia="Calibri"/>
          <w:sz w:val="24"/>
          <w:szCs w:val="24"/>
          <w:lang w:val="lt-LT"/>
        </w:rPr>
      </w:pPr>
    </w:p>
    <w:p w14:paraId="53027469" w14:textId="77777777" w:rsidR="00104129" w:rsidRPr="00FA6896" w:rsidRDefault="00104129" w:rsidP="000919EC">
      <w:pPr>
        <w:tabs>
          <w:tab w:val="left" w:pos="709"/>
        </w:tabs>
        <w:ind w:firstLine="284"/>
        <w:jc w:val="both"/>
        <w:rPr>
          <w:rFonts w:eastAsia="Calibri"/>
          <w:sz w:val="24"/>
          <w:szCs w:val="24"/>
          <w:lang w:val="lt-LT"/>
        </w:rPr>
      </w:pPr>
    </w:p>
    <w:p w14:paraId="5302746A" w14:textId="77777777" w:rsidR="00104129" w:rsidRPr="00FA6896" w:rsidRDefault="00104129" w:rsidP="00DD552C">
      <w:pPr>
        <w:tabs>
          <w:tab w:val="left" w:pos="709"/>
        </w:tabs>
        <w:ind w:left="5670" w:firstLine="284"/>
        <w:jc w:val="both"/>
        <w:rPr>
          <w:rFonts w:eastAsia="Calibri"/>
          <w:sz w:val="24"/>
          <w:szCs w:val="24"/>
          <w:lang w:val="lt-LT"/>
        </w:rPr>
      </w:pPr>
    </w:p>
    <w:p w14:paraId="5302746B" w14:textId="77777777" w:rsidR="00104129" w:rsidRPr="00FA6896" w:rsidRDefault="00104129" w:rsidP="00DD552C">
      <w:pPr>
        <w:tabs>
          <w:tab w:val="left" w:pos="709"/>
        </w:tabs>
        <w:ind w:left="5670" w:firstLine="284"/>
        <w:jc w:val="both"/>
        <w:rPr>
          <w:rFonts w:eastAsia="Calibri"/>
          <w:sz w:val="24"/>
          <w:szCs w:val="24"/>
          <w:lang w:val="lt-LT"/>
        </w:rPr>
      </w:pPr>
    </w:p>
    <w:p w14:paraId="5302746C" w14:textId="77777777" w:rsidR="00104129" w:rsidRPr="00FA6896" w:rsidRDefault="00104129" w:rsidP="00DD552C">
      <w:pPr>
        <w:tabs>
          <w:tab w:val="left" w:pos="709"/>
        </w:tabs>
        <w:ind w:left="5670" w:firstLine="284"/>
        <w:jc w:val="both"/>
        <w:rPr>
          <w:rFonts w:eastAsia="Calibri"/>
          <w:sz w:val="24"/>
          <w:szCs w:val="24"/>
          <w:lang w:val="lt-LT"/>
        </w:rPr>
      </w:pPr>
    </w:p>
    <w:p w14:paraId="5302746D" w14:textId="77777777" w:rsidR="00104129" w:rsidRPr="00FA6896" w:rsidRDefault="00104129" w:rsidP="00DD552C">
      <w:pPr>
        <w:tabs>
          <w:tab w:val="left" w:pos="709"/>
        </w:tabs>
        <w:ind w:left="5670" w:firstLine="284"/>
        <w:jc w:val="both"/>
        <w:rPr>
          <w:rFonts w:eastAsia="Calibri"/>
          <w:sz w:val="24"/>
          <w:szCs w:val="24"/>
          <w:lang w:val="lt-LT"/>
        </w:rPr>
      </w:pPr>
    </w:p>
    <w:p w14:paraId="5302746E" w14:textId="77777777" w:rsidR="00104129" w:rsidRPr="00FA6896" w:rsidRDefault="00104129" w:rsidP="00DD552C">
      <w:pPr>
        <w:tabs>
          <w:tab w:val="left" w:pos="709"/>
        </w:tabs>
        <w:ind w:left="5670" w:firstLine="284"/>
        <w:jc w:val="both"/>
        <w:rPr>
          <w:rFonts w:eastAsia="Calibri"/>
          <w:sz w:val="24"/>
          <w:szCs w:val="24"/>
          <w:lang w:val="lt-LT"/>
        </w:rPr>
      </w:pPr>
    </w:p>
    <w:p w14:paraId="5302746F" w14:textId="77777777" w:rsidR="00104129" w:rsidRPr="00FA6896" w:rsidRDefault="00104129" w:rsidP="00DD552C">
      <w:pPr>
        <w:tabs>
          <w:tab w:val="left" w:pos="709"/>
        </w:tabs>
        <w:ind w:left="5670" w:firstLine="284"/>
        <w:jc w:val="both"/>
        <w:rPr>
          <w:rFonts w:eastAsia="Calibri"/>
          <w:sz w:val="24"/>
          <w:szCs w:val="24"/>
          <w:lang w:val="lt-LT"/>
        </w:rPr>
      </w:pPr>
    </w:p>
    <w:p w14:paraId="53027470" w14:textId="77777777" w:rsidR="00104129" w:rsidRPr="00FA6896" w:rsidRDefault="00104129" w:rsidP="00DD552C">
      <w:pPr>
        <w:tabs>
          <w:tab w:val="left" w:pos="709"/>
        </w:tabs>
        <w:ind w:left="5670" w:firstLine="284"/>
        <w:jc w:val="both"/>
        <w:rPr>
          <w:rFonts w:eastAsia="Calibri"/>
          <w:sz w:val="24"/>
          <w:szCs w:val="24"/>
          <w:lang w:val="lt-LT"/>
        </w:rPr>
      </w:pPr>
    </w:p>
    <w:p w14:paraId="53027471" w14:textId="77777777" w:rsidR="00104129" w:rsidRPr="00FA6896" w:rsidRDefault="00104129" w:rsidP="00DD552C">
      <w:pPr>
        <w:tabs>
          <w:tab w:val="left" w:pos="709"/>
        </w:tabs>
        <w:ind w:left="5670" w:firstLine="284"/>
        <w:jc w:val="both"/>
        <w:rPr>
          <w:rFonts w:eastAsia="Calibri"/>
          <w:sz w:val="24"/>
          <w:szCs w:val="24"/>
          <w:lang w:val="lt-LT"/>
        </w:rPr>
      </w:pPr>
    </w:p>
    <w:p w14:paraId="53027472" w14:textId="77777777" w:rsidR="00104129" w:rsidRPr="00FA6896" w:rsidRDefault="00104129" w:rsidP="00EF4B99">
      <w:pPr>
        <w:tabs>
          <w:tab w:val="left" w:pos="709"/>
        </w:tabs>
        <w:jc w:val="both"/>
        <w:rPr>
          <w:rFonts w:eastAsia="Calibri"/>
          <w:sz w:val="24"/>
          <w:szCs w:val="24"/>
          <w:lang w:val="lt-LT"/>
        </w:rPr>
      </w:pPr>
    </w:p>
    <w:p w14:paraId="53027473" w14:textId="77777777" w:rsidR="00104129" w:rsidRPr="00FA6896" w:rsidRDefault="00104129" w:rsidP="00DD552C">
      <w:pPr>
        <w:tabs>
          <w:tab w:val="left" w:pos="709"/>
        </w:tabs>
        <w:ind w:firstLine="284"/>
        <w:jc w:val="both"/>
        <w:rPr>
          <w:rFonts w:eastAsia="Calibri"/>
          <w:sz w:val="24"/>
          <w:szCs w:val="24"/>
          <w:lang w:val="lt-LT"/>
        </w:rPr>
      </w:pPr>
    </w:p>
    <w:p w14:paraId="53027474" w14:textId="77777777" w:rsidR="00104129" w:rsidRPr="00FA6896" w:rsidRDefault="00104129" w:rsidP="00DD552C">
      <w:pPr>
        <w:tabs>
          <w:tab w:val="left" w:pos="709"/>
        </w:tabs>
        <w:ind w:firstLine="284"/>
        <w:jc w:val="both"/>
        <w:rPr>
          <w:rFonts w:eastAsia="Calibri"/>
          <w:sz w:val="24"/>
          <w:szCs w:val="24"/>
          <w:lang w:val="lt-LT"/>
        </w:rPr>
      </w:pPr>
    </w:p>
    <w:p w14:paraId="53027475" w14:textId="77777777" w:rsidR="00281EE8" w:rsidRPr="00FA6896" w:rsidRDefault="00281EE8" w:rsidP="00DD552C">
      <w:pPr>
        <w:tabs>
          <w:tab w:val="left" w:pos="709"/>
        </w:tabs>
        <w:ind w:firstLine="284"/>
        <w:jc w:val="both"/>
        <w:rPr>
          <w:rFonts w:eastAsia="Calibri"/>
          <w:sz w:val="24"/>
          <w:szCs w:val="24"/>
          <w:lang w:val="lt-LT"/>
        </w:rPr>
      </w:pPr>
    </w:p>
    <w:p w14:paraId="53027476" w14:textId="77777777" w:rsidR="00281EE8" w:rsidRPr="00FA6896" w:rsidRDefault="00281EE8" w:rsidP="00DD552C">
      <w:pPr>
        <w:tabs>
          <w:tab w:val="left" w:pos="709"/>
        </w:tabs>
        <w:ind w:firstLine="284"/>
        <w:jc w:val="both"/>
        <w:rPr>
          <w:rFonts w:eastAsia="Calibri"/>
          <w:sz w:val="24"/>
          <w:szCs w:val="24"/>
          <w:lang w:val="lt-LT"/>
        </w:rPr>
      </w:pPr>
    </w:p>
    <w:p w14:paraId="53027477" w14:textId="77777777" w:rsidR="00281EE8" w:rsidRPr="00FA6896" w:rsidRDefault="00281EE8" w:rsidP="00DD552C">
      <w:pPr>
        <w:tabs>
          <w:tab w:val="left" w:pos="709"/>
        </w:tabs>
        <w:ind w:firstLine="284"/>
        <w:jc w:val="both"/>
        <w:rPr>
          <w:rFonts w:eastAsia="Calibri"/>
          <w:sz w:val="24"/>
          <w:szCs w:val="24"/>
          <w:lang w:val="lt-LT"/>
        </w:rPr>
      </w:pPr>
    </w:p>
    <w:p w14:paraId="53027478" w14:textId="77777777" w:rsidR="00104129" w:rsidRPr="00FA6896" w:rsidRDefault="00104129" w:rsidP="00300D3A">
      <w:pPr>
        <w:tabs>
          <w:tab w:val="left" w:pos="709"/>
        </w:tabs>
        <w:jc w:val="both"/>
        <w:rPr>
          <w:rFonts w:eastAsia="Calibri"/>
          <w:sz w:val="24"/>
          <w:szCs w:val="24"/>
          <w:lang w:val="lt-LT"/>
        </w:rPr>
      </w:pPr>
    </w:p>
    <w:p w14:paraId="53027479" w14:textId="77777777" w:rsidR="00281EE8" w:rsidRPr="00FA6896" w:rsidRDefault="00104129" w:rsidP="00F20BD3">
      <w:pPr>
        <w:tabs>
          <w:tab w:val="left" w:pos="709"/>
        </w:tabs>
        <w:ind w:firstLine="284"/>
        <w:jc w:val="both"/>
        <w:rPr>
          <w:rFonts w:eastAsia="Calibri"/>
          <w:sz w:val="24"/>
          <w:szCs w:val="24"/>
          <w:lang w:val="lt-LT"/>
        </w:rPr>
      </w:pPr>
      <w:r w:rsidRPr="00FA6896">
        <w:rPr>
          <w:rFonts w:eastAsia="Calibri"/>
          <w:sz w:val="24"/>
          <w:szCs w:val="24"/>
          <w:lang w:val="lt-LT"/>
        </w:rPr>
        <w:t>Agnė Grizevičiūtė</w:t>
      </w:r>
    </w:p>
    <w:p w14:paraId="3401CBF8" w14:textId="77777777" w:rsidR="00BC4F20" w:rsidRPr="00FA6896" w:rsidRDefault="00281EE8" w:rsidP="002730AB">
      <w:pPr>
        <w:tabs>
          <w:tab w:val="left" w:pos="709"/>
        </w:tabs>
        <w:jc w:val="both"/>
        <w:rPr>
          <w:rFonts w:eastAsia="Calibri"/>
          <w:sz w:val="24"/>
          <w:szCs w:val="24"/>
          <w:lang w:val="lt-LT"/>
        </w:rPr>
      </w:pPr>
      <w:r w:rsidRPr="00FA6896">
        <w:rPr>
          <w:rFonts w:eastAsia="Calibri"/>
          <w:sz w:val="24"/>
          <w:szCs w:val="24"/>
          <w:lang w:val="lt-LT"/>
        </w:rPr>
        <w:t xml:space="preserve">                                                                              </w:t>
      </w:r>
      <w:r w:rsidR="002730AB" w:rsidRPr="00FA6896">
        <w:rPr>
          <w:rFonts w:eastAsia="Calibri"/>
          <w:sz w:val="24"/>
          <w:szCs w:val="24"/>
          <w:lang w:val="lt-LT"/>
        </w:rPr>
        <w:t xml:space="preserve">   </w:t>
      </w:r>
    </w:p>
    <w:p w14:paraId="02076B30" w14:textId="77777777" w:rsidR="00BC4F20" w:rsidRPr="00FA6896" w:rsidRDefault="00BC4F20" w:rsidP="002730AB">
      <w:pPr>
        <w:tabs>
          <w:tab w:val="left" w:pos="709"/>
        </w:tabs>
        <w:jc w:val="both"/>
        <w:rPr>
          <w:rFonts w:eastAsia="Calibri"/>
          <w:sz w:val="24"/>
          <w:szCs w:val="24"/>
          <w:lang w:val="lt-LT"/>
        </w:rPr>
      </w:pPr>
    </w:p>
    <w:p w14:paraId="5302747A" w14:textId="71F20F30" w:rsidR="00104129" w:rsidRPr="00FA6896" w:rsidRDefault="00BC4F20" w:rsidP="002730AB">
      <w:pPr>
        <w:tabs>
          <w:tab w:val="left" w:pos="709"/>
        </w:tabs>
        <w:jc w:val="both"/>
        <w:rPr>
          <w:rFonts w:eastAsia="Calibri"/>
          <w:sz w:val="24"/>
          <w:szCs w:val="24"/>
          <w:lang w:val="lt-LT"/>
        </w:rPr>
      </w:pPr>
      <w:r w:rsidRPr="00FA6896">
        <w:rPr>
          <w:rFonts w:eastAsia="Calibri"/>
          <w:sz w:val="24"/>
          <w:szCs w:val="24"/>
          <w:lang w:val="lt-LT"/>
        </w:rPr>
        <w:lastRenderedPageBreak/>
        <w:tab/>
      </w:r>
      <w:r w:rsidRPr="00FA6896">
        <w:rPr>
          <w:rFonts w:eastAsia="Calibri"/>
          <w:sz w:val="24"/>
          <w:szCs w:val="24"/>
          <w:lang w:val="lt-LT"/>
        </w:rPr>
        <w:tab/>
      </w:r>
      <w:r w:rsidRPr="00FA6896">
        <w:rPr>
          <w:rFonts w:eastAsia="Calibri"/>
          <w:sz w:val="24"/>
          <w:szCs w:val="24"/>
          <w:lang w:val="lt-LT"/>
        </w:rPr>
        <w:tab/>
      </w:r>
      <w:r w:rsidRPr="00FA6896">
        <w:rPr>
          <w:rFonts w:eastAsia="Calibri"/>
          <w:sz w:val="24"/>
          <w:szCs w:val="24"/>
          <w:lang w:val="lt-LT"/>
        </w:rPr>
        <w:tab/>
      </w:r>
      <w:r w:rsidRPr="00FA6896">
        <w:rPr>
          <w:rFonts w:eastAsia="Calibri"/>
          <w:sz w:val="24"/>
          <w:szCs w:val="24"/>
          <w:lang w:val="lt-LT"/>
        </w:rPr>
        <w:tab/>
      </w:r>
      <w:r w:rsidRPr="00FA6896">
        <w:rPr>
          <w:rFonts w:eastAsia="Calibri"/>
          <w:sz w:val="24"/>
          <w:szCs w:val="24"/>
          <w:lang w:val="lt-LT"/>
        </w:rPr>
        <w:tab/>
      </w:r>
      <w:r w:rsidRPr="00FA6896">
        <w:rPr>
          <w:rFonts w:eastAsia="Calibri"/>
          <w:sz w:val="24"/>
          <w:szCs w:val="24"/>
          <w:lang w:val="lt-LT"/>
        </w:rPr>
        <w:tab/>
      </w:r>
      <w:r w:rsidRPr="00FA6896">
        <w:rPr>
          <w:rFonts w:eastAsia="Calibri"/>
          <w:sz w:val="24"/>
          <w:szCs w:val="24"/>
          <w:lang w:val="lt-LT"/>
        </w:rPr>
        <w:tab/>
      </w:r>
      <w:r w:rsidR="00AE0282" w:rsidRPr="00FA6896">
        <w:rPr>
          <w:rFonts w:eastAsia="Calibri"/>
          <w:sz w:val="24"/>
          <w:szCs w:val="24"/>
          <w:lang w:val="lt-LT"/>
        </w:rPr>
        <w:t xml:space="preserve">      </w:t>
      </w:r>
      <w:r w:rsidR="00E0592C">
        <w:rPr>
          <w:rFonts w:eastAsia="Calibri"/>
          <w:sz w:val="24"/>
          <w:szCs w:val="24"/>
          <w:lang w:val="lt-LT"/>
        </w:rPr>
        <w:t xml:space="preserve">     </w:t>
      </w:r>
      <w:r w:rsidR="00AE0282" w:rsidRPr="00FA6896">
        <w:rPr>
          <w:rFonts w:eastAsia="Calibri"/>
          <w:sz w:val="24"/>
          <w:szCs w:val="24"/>
          <w:lang w:val="lt-LT"/>
        </w:rPr>
        <w:t xml:space="preserve"> </w:t>
      </w:r>
      <w:r w:rsidR="00E0592C">
        <w:rPr>
          <w:rFonts w:eastAsia="Calibri"/>
          <w:sz w:val="24"/>
          <w:szCs w:val="24"/>
          <w:lang w:val="lt-LT"/>
        </w:rPr>
        <w:t xml:space="preserve">   </w:t>
      </w:r>
      <w:r w:rsidR="00104129" w:rsidRPr="00FA6896">
        <w:rPr>
          <w:rFonts w:eastAsia="Calibri"/>
          <w:sz w:val="24"/>
          <w:szCs w:val="24"/>
          <w:lang w:val="lt-LT"/>
        </w:rPr>
        <w:t>PATVIRTINTA</w:t>
      </w:r>
    </w:p>
    <w:p w14:paraId="5302747B" w14:textId="707C771A" w:rsidR="002730AB" w:rsidRPr="00FA6896" w:rsidRDefault="002730AB" w:rsidP="002730AB">
      <w:pPr>
        <w:jc w:val="both"/>
        <w:rPr>
          <w:rFonts w:eastAsia="Calibri"/>
          <w:sz w:val="24"/>
          <w:szCs w:val="24"/>
          <w:lang w:val="lt-LT"/>
        </w:rPr>
      </w:pPr>
      <w:r w:rsidRPr="00FA6896">
        <w:rPr>
          <w:rFonts w:eastAsia="Calibri"/>
          <w:sz w:val="24"/>
          <w:szCs w:val="24"/>
          <w:lang w:val="lt-LT"/>
        </w:rPr>
        <w:t xml:space="preserve">                                                                                 </w:t>
      </w:r>
      <w:r w:rsidR="00AE0282" w:rsidRPr="00FA6896">
        <w:rPr>
          <w:rFonts w:eastAsia="Calibri"/>
          <w:sz w:val="24"/>
          <w:szCs w:val="24"/>
          <w:lang w:val="lt-LT"/>
        </w:rPr>
        <w:t xml:space="preserve">      </w:t>
      </w:r>
      <w:r w:rsidRPr="00FA6896">
        <w:rPr>
          <w:rFonts w:eastAsia="Calibri"/>
          <w:sz w:val="24"/>
          <w:szCs w:val="24"/>
          <w:lang w:val="lt-LT"/>
        </w:rPr>
        <w:t xml:space="preserve"> </w:t>
      </w:r>
      <w:r w:rsidR="00AE0282" w:rsidRPr="00FA6896">
        <w:rPr>
          <w:rFonts w:eastAsia="Calibri"/>
          <w:sz w:val="24"/>
          <w:szCs w:val="24"/>
          <w:lang w:val="lt-LT"/>
        </w:rPr>
        <w:t xml:space="preserve">  </w:t>
      </w:r>
      <w:r w:rsidR="00E0592C">
        <w:rPr>
          <w:rFonts w:eastAsia="Calibri"/>
          <w:sz w:val="24"/>
          <w:szCs w:val="24"/>
          <w:lang w:val="lt-LT"/>
        </w:rPr>
        <w:t xml:space="preserve">        </w:t>
      </w:r>
      <w:r w:rsidR="00AE0282" w:rsidRPr="00FA6896">
        <w:rPr>
          <w:rFonts w:eastAsia="Calibri"/>
          <w:sz w:val="24"/>
          <w:szCs w:val="24"/>
          <w:lang w:val="lt-LT"/>
        </w:rPr>
        <w:t xml:space="preserve"> </w:t>
      </w:r>
      <w:r w:rsidR="00104129" w:rsidRPr="00FA6896">
        <w:rPr>
          <w:rFonts w:eastAsia="Calibri"/>
          <w:sz w:val="24"/>
          <w:szCs w:val="24"/>
          <w:lang w:val="lt-LT"/>
        </w:rPr>
        <w:t>Rokiškio rajono savivaldybės tarybos</w:t>
      </w:r>
    </w:p>
    <w:p w14:paraId="7732C0AC" w14:textId="6E3D9042" w:rsidR="00AE0282" w:rsidRPr="00FA6896" w:rsidRDefault="002730AB" w:rsidP="002730AB">
      <w:pPr>
        <w:jc w:val="both"/>
        <w:rPr>
          <w:rFonts w:eastAsia="Calibri"/>
          <w:sz w:val="24"/>
          <w:szCs w:val="24"/>
          <w:lang w:val="lt-LT"/>
        </w:rPr>
      </w:pPr>
      <w:r w:rsidRPr="00FA6896">
        <w:rPr>
          <w:rFonts w:eastAsia="Calibri"/>
          <w:sz w:val="24"/>
          <w:szCs w:val="24"/>
          <w:lang w:val="lt-LT"/>
        </w:rPr>
        <w:t xml:space="preserve">                                                                                 </w:t>
      </w:r>
      <w:r w:rsidR="00AE0282" w:rsidRPr="00FA6896">
        <w:rPr>
          <w:rFonts w:eastAsia="Calibri"/>
          <w:sz w:val="24"/>
          <w:szCs w:val="24"/>
          <w:lang w:val="lt-LT"/>
        </w:rPr>
        <w:t xml:space="preserve">         </w:t>
      </w:r>
      <w:r w:rsidRPr="00FA6896">
        <w:rPr>
          <w:rFonts w:eastAsia="Calibri"/>
          <w:sz w:val="24"/>
          <w:szCs w:val="24"/>
          <w:lang w:val="lt-LT"/>
        </w:rPr>
        <w:t xml:space="preserve"> </w:t>
      </w:r>
      <w:r w:rsidR="00E0592C">
        <w:rPr>
          <w:rFonts w:eastAsia="Calibri"/>
          <w:sz w:val="24"/>
          <w:szCs w:val="24"/>
          <w:lang w:val="lt-LT"/>
        </w:rPr>
        <w:t xml:space="preserve">        </w:t>
      </w:r>
      <w:r w:rsidR="00104129" w:rsidRPr="00FA6896">
        <w:rPr>
          <w:rFonts w:eastAsia="Calibri"/>
          <w:sz w:val="24"/>
          <w:szCs w:val="24"/>
          <w:lang w:val="lt-LT"/>
        </w:rPr>
        <w:t xml:space="preserve">2019 m. </w:t>
      </w:r>
      <w:r w:rsidR="000919EC" w:rsidRPr="00FA6896">
        <w:rPr>
          <w:rFonts w:eastAsia="Calibri"/>
          <w:sz w:val="24"/>
          <w:szCs w:val="24"/>
          <w:lang w:val="lt-LT"/>
        </w:rPr>
        <w:t>rugsėjo 27</w:t>
      </w:r>
      <w:r w:rsidR="00104129" w:rsidRPr="00FA6896">
        <w:rPr>
          <w:rFonts w:eastAsia="Calibri"/>
          <w:sz w:val="24"/>
          <w:szCs w:val="24"/>
          <w:lang w:val="lt-LT"/>
        </w:rPr>
        <w:t xml:space="preserve"> d. </w:t>
      </w:r>
    </w:p>
    <w:p w14:paraId="5302747C" w14:textId="4AD41C80" w:rsidR="002730AB" w:rsidRPr="00FA6896" w:rsidRDefault="00AE0282" w:rsidP="002730AB">
      <w:pPr>
        <w:jc w:val="both"/>
        <w:rPr>
          <w:rFonts w:eastAsia="Calibri"/>
          <w:sz w:val="24"/>
          <w:szCs w:val="24"/>
          <w:lang w:val="lt-LT"/>
        </w:rPr>
      </w:pPr>
      <w:r w:rsidRPr="00FA6896">
        <w:rPr>
          <w:rFonts w:eastAsia="Calibri"/>
          <w:sz w:val="24"/>
          <w:szCs w:val="24"/>
          <w:lang w:val="lt-LT"/>
        </w:rPr>
        <w:t xml:space="preserve">                                                                                          </w:t>
      </w:r>
      <w:r w:rsidR="00E0592C">
        <w:rPr>
          <w:rFonts w:eastAsia="Calibri"/>
          <w:sz w:val="24"/>
          <w:szCs w:val="24"/>
          <w:lang w:val="lt-LT"/>
        </w:rPr>
        <w:t xml:space="preserve">        </w:t>
      </w:r>
      <w:r w:rsidRPr="00FA6896">
        <w:rPr>
          <w:rFonts w:eastAsia="Calibri"/>
          <w:sz w:val="24"/>
          <w:szCs w:val="24"/>
          <w:lang w:val="lt-LT"/>
        </w:rPr>
        <w:t xml:space="preserve"> </w:t>
      </w:r>
      <w:r w:rsidR="000919EC" w:rsidRPr="00FA6896">
        <w:rPr>
          <w:rFonts w:eastAsia="Calibri"/>
          <w:sz w:val="24"/>
          <w:szCs w:val="24"/>
          <w:lang w:val="lt-LT"/>
        </w:rPr>
        <w:t xml:space="preserve">sprendimu </w:t>
      </w:r>
      <w:r w:rsidR="002730AB" w:rsidRPr="00FA6896">
        <w:rPr>
          <w:rFonts w:eastAsia="Calibri"/>
          <w:sz w:val="24"/>
          <w:szCs w:val="24"/>
          <w:lang w:val="lt-LT"/>
        </w:rPr>
        <w:t>Nr. TS-</w:t>
      </w:r>
    </w:p>
    <w:p w14:paraId="5302747D" w14:textId="77777777" w:rsidR="00070832" w:rsidRPr="00FA6896" w:rsidRDefault="00070832" w:rsidP="004E673F">
      <w:pPr>
        <w:shd w:val="clear" w:color="auto" w:fill="FFFFFF"/>
        <w:tabs>
          <w:tab w:val="left" w:pos="709"/>
        </w:tabs>
        <w:rPr>
          <w:rFonts w:eastAsia="Calibri"/>
          <w:b/>
          <w:sz w:val="24"/>
          <w:szCs w:val="24"/>
          <w:lang w:val="lt-LT"/>
        </w:rPr>
      </w:pPr>
    </w:p>
    <w:p w14:paraId="5302747E" w14:textId="77777777" w:rsidR="00104129" w:rsidRPr="00215C20" w:rsidRDefault="00104129" w:rsidP="00DD552C">
      <w:pPr>
        <w:shd w:val="clear" w:color="auto" w:fill="FFFFFF"/>
        <w:tabs>
          <w:tab w:val="left" w:pos="709"/>
        </w:tabs>
        <w:ind w:left="523" w:firstLine="284"/>
        <w:jc w:val="center"/>
        <w:rPr>
          <w:rFonts w:eastAsia="Calibri"/>
          <w:b/>
          <w:sz w:val="24"/>
          <w:szCs w:val="24"/>
          <w:lang w:val="lt-LT"/>
        </w:rPr>
      </w:pPr>
      <w:r w:rsidRPr="00215C20">
        <w:rPr>
          <w:rFonts w:eastAsia="Calibri"/>
          <w:b/>
          <w:sz w:val="24"/>
          <w:szCs w:val="24"/>
          <w:lang w:val="lt-LT"/>
        </w:rPr>
        <w:t xml:space="preserve">ROKIŠKIO RAJONO SAVIVALDYBĖS </w:t>
      </w:r>
      <w:r w:rsidR="000919EC" w:rsidRPr="00215C20">
        <w:rPr>
          <w:rFonts w:eastAsia="Calibri"/>
          <w:b/>
          <w:sz w:val="24"/>
          <w:szCs w:val="24"/>
          <w:lang w:val="lt-LT"/>
        </w:rPr>
        <w:t xml:space="preserve">ILGALAIKIO </w:t>
      </w:r>
      <w:r w:rsidRPr="00215C20">
        <w:rPr>
          <w:rFonts w:eastAsia="Calibri"/>
          <w:b/>
          <w:sz w:val="24"/>
          <w:szCs w:val="24"/>
          <w:lang w:val="lt-LT"/>
        </w:rPr>
        <w:t xml:space="preserve">MATERIALIOJO TURTO </w:t>
      </w:r>
      <w:r w:rsidR="000919EC" w:rsidRPr="00215C20">
        <w:rPr>
          <w:rFonts w:eastAsia="Calibri"/>
          <w:b/>
          <w:sz w:val="24"/>
          <w:szCs w:val="24"/>
          <w:lang w:val="lt-LT"/>
        </w:rPr>
        <w:t xml:space="preserve">VIEŠO NUOMOS KONKURSO IR NUOMOS </w:t>
      </w:r>
      <w:r w:rsidR="002730AB" w:rsidRPr="00215C20">
        <w:rPr>
          <w:rFonts w:eastAsia="Calibri"/>
          <w:b/>
          <w:sz w:val="24"/>
          <w:szCs w:val="24"/>
          <w:lang w:val="lt-LT"/>
        </w:rPr>
        <w:t>NE</w:t>
      </w:r>
      <w:r w:rsidR="000919EC" w:rsidRPr="00215C20">
        <w:rPr>
          <w:rFonts w:eastAsia="Calibri"/>
          <w:b/>
          <w:sz w:val="24"/>
          <w:szCs w:val="24"/>
          <w:lang w:val="lt-LT"/>
        </w:rPr>
        <w:t xml:space="preserve"> KONKURSO </w:t>
      </w:r>
      <w:r w:rsidR="002730AB" w:rsidRPr="00215C20">
        <w:rPr>
          <w:rFonts w:eastAsia="Calibri"/>
          <w:b/>
          <w:sz w:val="24"/>
          <w:szCs w:val="24"/>
          <w:lang w:val="lt-LT"/>
        </w:rPr>
        <w:t xml:space="preserve">BŪDU </w:t>
      </w:r>
      <w:r w:rsidR="000919EC" w:rsidRPr="00215C20">
        <w:rPr>
          <w:rFonts w:eastAsia="Calibri"/>
          <w:b/>
          <w:sz w:val="24"/>
          <w:szCs w:val="24"/>
          <w:lang w:val="lt-LT"/>
        </w:rPr>
        <w:t xml:space="preserve">ORGANIZAVIMO </w:t>
      </w:r>
      <w:r w:rsidRPr="00215C20">
        <w:rPr>
          <w:rFonts w:eastAsia="Calibri"/>
          <w:b/>
          <w:sz w:val="24"/>
          <w:szCs w:val="24"/>
          <w:lang w:val="lt-LT"/>
        </w:rPr>
        <w:t>TVARKOS APRAŠAS</w:t>
      </w:r>
    </w:p>
    <w:p w14:paraId="5302747F" w14:textId="77777777" w:rsidR="000F4F40" w:rsidRPr="00215C20" w:rsidRDefault="000F4F40" w:rsidP="004E673F">
      <w:pPr>
        <w:shd w:val="clear" w:color="auto" w:fill="FFFFFF"/>
        <w:tabs>
          <w:tab w:val="left" w:pos="709"/>
        </w:tabs>
        <w:rPr>
          <w:rFonts w:eastAsia="Calibri"/>
          <w:sz w:val="24"/>
          <w:szCs w:val="24"/>
          <w:lang w:val="lt-LT"/>
        </w:rPr>
      </w:pPr>
    </w:p>
    <w:p w14:paraId="53027480" w14:textId="77777777" w:rsidR="00851F06" w:rsidRPr="00215C20" w:rsidRDefault="00C140AF" w:rsidP="00DD552C">
      <w:pPr>
        <w:tabs>
          <w:tab w:val="left" w:pos="993"/>
        </w:tabs>
        <w:ind w:firstLine="284"/>
        <w:jc w:val="center"/>
        <w:rPr>
          <w:b/>
          <w:sz w:val="24"/>
          <w:szCs w:val="24"/>
          <w:lang w:val="lt-LT"/>
        </w:rPr>
      </w:pPr>
      <w:r w:rsidRPr="00215C20">
        <w:rPr>
          <w:b/>
          <w:sz w:val="24"/>
          <w:szCs w:val="24"/>
          <w:lang w:val="lt-LT"/>
        </w:rPr>
        <w:t>I</w:t>
      </w:r>
      <w:r w:rsidR="00851F06" w:rsidRPr="00215C20">
        <w:rPr>
          <w:b/>
          <w:sz w:val="24"/>
          <w:szCs w:val="24"/>
          <w:lang w:val="lt-LT"/>
        </w:rPr>
        <w:t xml:space="preserve"> SKYRIUS</w:t>
      </w:r>
    </w:p>
    <w:p w14:paraId="53027481" w14:textId="77777777" w:rsidR="00104129" w:rsidRPr="00215C20" w:rsidRDefault="00C140AF" w:rsidP="00DD552C">
      <w:pPr>
        <w:tabs>
          <w:tab w:val="left" w:pos="993"/>
        </w:tabs>
        <w:ind w:firstLine="284"/>
        <w:jc w:val="center"/>
        <w:rPr>
          <w:b/>
          <w:sz w:val="24"/>
          <w:szCs w:val="24"/>
          <w:lang w:val="lt-LT"/>
        </w:rPr>
      </w:pPr>
      <w:r w:rsidRPr="00215C20">
        <w:rPr>
          <w:b/>
          <w:sz w:val="24"/>
          <w:szCs w:val="24"/>
          <w:lang w:val="lt-LT"/>
        </w:rPr>
        <w:t>BENDROSIOS NUOSTATOS</w:t>
      </w:r>
    </w:p>
    <w:p w14:paraId="53027482" w14:textId="77777777" w:rsidR="00D445E9" w:rsidRPr="00215C20" w:rsidRDefault="00D445E9" w:rsidP="00DD552C">
      <w:pPr>
        <w:keepNext/>
        <w:tabs>
          <w:tab w:val="left" w:pos="284"/>
        </w:tabs>
        <w:ind w:firstLine="284"/>
        <w:jc w:val="both"/>
        <w:outlineLvl w:val="1"/>
        <w:rPr>
          <w:b/>
          <w:bCs/>
          <w:sz w:val="24"/>
          <w:szCs w:val="24"/>
          <w:lang w:val="lt-LT"/>
        </w:rPr>
      </w:pPr>
    </w:p>
    <w:p w14:paraId="53027483" w14:textId="1C1C73B5" w:rsidR="000919EC" w:rsidRPr="00FA6896" w:rsidRDefault="00714CA8" w:rsidP="000919EC">
      <w:pPr>
        <w:pStyle w:val="Antrat1"/>
        <w:ind w:firstLine="709"/>
        <w:contextualSpacing/>
        <w:jc w:val="both"/>
        <w:rPr>
          <w:rFonts w:eastAsia="Calibri"/>
          <w:spacing w:val="1"/>
          <w:sz w:val="24"/>
          <w:szCs w:val="24"/>
          <w:lang w:val="lt-LT"/>
        </w:rPr>
      </w:pPr>
      <w:r w:rsidRPr="00FA6896">
        <w:rPr>
          <w:sz w:val="24"/>
          <w:szCs w:val="24"/>
          <w:lang w:val="lt-LT"/>
        </w:rPr>
        <w:t xml:space="preserve">1. </w:t>
      </w:r>
      <w:r w:rsidR="00104129" w:rsidRPr="00FA6896">
        <w:rPr>
          <w:sz w:val="24"/>
          <w:szCs w:val="24"/>
          <w:lang w:val="lt-LT"/>
        </w:rPr>
        <w:t xml:space="preserve">Rokiškio rajono savivaldybės </w:t>
      </w:r>
      <w:r w:rsidR="000919EC" w:rsidRPr="00FA6896">
        <w:rPr>
          <w:sz w:val="24"/>
          <w:szCs w:val="24"/>
          <w:lang w:val="lt-LT"/>
        </w:rPr>
        <w:t>(toliau – Savivaldybės) ilgal</w:t>
      </w:r>
      <w:r w:rsidR="00291A02" w:rsidRPr="00FA6896">
        <w:rPr>
          <w:sz w:val="24"/>
          <w:szCs w:val="24"/>
          <w:lang w:val="lt-LT"/>
        </w:rPr>
        <w:t>aikio materialiojo turto viešo</w:t>
      </w:r>
      <w:r w:rsidR="000919EC" w:rsidRPr="00FA6896">
        <w:rPr>
          <w:sz w:val="24"/>
          <w:szCs w:val="24"/>
          <w:lang w:val="lt-LT"/>
        </w:rPr>
        <w:t xml:space="preserve"> nuomos konkurso ir nuomos </w:t>
      </w:r>
      <w:r w:rsidR="002730AB" w:rsidRPr="00FA6896">
        <w:rPr>
          <w:sz w:val="24"/>
          <w:szCs w:val="24"/>
          <w:lang w:val="lt-LT"/>
        </w:rPr>
        <w:t>n</w:t>
      </w:r>
      <w:r w:rsidR="00D830EF" w:rsidRPr="00FA6896">
        <w:rPr>
          <w:sz w:val="24"/>
          <w:szCs w:val="24"/>
          <w:lang w:val="lt-LT"/>
        </w:rPr>
        <w:t>e</w:t>
      </w:r>
      <w:r w:rsidR="000919EC" w:rsidRPr="00FA6896">
        <w:rPr>
          <w:sz w:val="24"/>
          <w:szCs w:val="24"/>
          <w:lang w:val="lt-LT"/>
        </w:rPr>
        <w:t xml:space="preserve"> konkurso </w:t>
      </w:r>
      <w:r w:rsidR="002730AB" w:rsidRPr="00FA6896">
        <w:rPr>
          <w:sz w:val="24"/>
          <w:szCs w:val="24"/>
          <w:lang w:val="lt-LT"/>
        </w:rPr>
        <w:t xml:space="preserve">būdu </w:t>
      </w:r>
      <w:r w:rsidR="000919EC" w:rsidRPr="00FA6896">
        <w:rPr>
          <w:sz w:val="24"/>
          <w:szCs w:val="24"/>
          <w:lang w:val="lt-LT"/>
        </w:rPr>
        <w:t xml:space="preserve">organizavimo tvarkos aprašas (toliau – Aprašas) nustato Savivaldybės </w:t>
      </w:r>
      <w:r w:rsidR="000919EC" w:rsidRPr="00FA6896">
        <w:rPr>
          <w:sz w:val="24"/>
          <w:szCs w:val="24"/>
          <w:lang w:val="lt-LT" w:bidi="km-KH"/>
        </w:rPr>
        <w:t>negyvenamųjų pastatų, statinių ir patalpų bei kito ilgalaiki</w:t>
      </w:r>
      <w:r w:rsidR="00281EE8" w:rsidRPr="00FA6896">
        <w:rPr>
          <w:sz w:val="24"/>
          <w:szCs w:val="24"/>
          <w:lang w:val="lt-LT" w:bidi="km-KH"/>
        </w:rPr>
        <w:t xml:space="preserve">o materialiojo </w:t>
      </w:r>
      <w:r w:rsidR="00BA4F87" w:rsidRPr="00FA6896">
        <w:rPr>
          <w:sz w:val="24"/>
          <w:szCs w:val="24"/>
          <w:lang w:val="lt-LT" w:bidi="km-KH"/>
        </w:rPr>
        <w:t xml:space="preserve">ir trumpalaikio </w:t>
      </w:r>
      <w:r w:rsidR="00281EE8" w:rsidRPr="00FA6896">
        <w:rPr>
          <w:sz w:val="24"/>
          <w:szCs w:val="24"/>
          <w:lang w:val="lt-LT" w:bidi="km-KH"/>
        </w:rPr>
        <w:t xml:space="preserve">turto (toliau – </w:t>
      </w:r>
      <w:r w:rsidR="002F4355" w:rsidRPr="00FA6896">
        <w:rPr>
          <w:sz w:val="24"/>
          <w:szCs w:val="24"/>
          <w:lang w:val="lt-LT" w:bidi="km-KH"/>
        </w:rPr>
        <w:t>S</w:t>
      </w:r>
      <w:r w:rsidR="000919EC" w:rsidRPr="00FA6896">
        <w:rPr>
          <w:sz w:val="24"/>
          <w:szCs w:val="24"/>
          <w:lang w:val="lt-LT" w:bidi="km-KH"/>
        </w:rPr>
        <w:t xml:space="preserve">avivaldybės turtas) </w:t>
      </w:r>
      <w:r w:rsidR="000919EC" w:rsidRPr="00FA6896">
        <w:rPr>
          <w:sz w:val="24"/>
          <w:szCs w:val="24"/>
          <w:lang w:val="lt-LT"/>
        </w:rPr>
        <w:t xml:space="preserve">nuomos sąlygas, turto perdavimo nuomos pagrindais būdus ir jų taikymą, </w:t>
      </w:r>
      <w:r w:rsidR="00BC3BE3" w:rsidRPr="00FA6896">
        <w:rPr>
          <w:sz w:val="24"/>
          <w:szCs w:val="24"/>
          <w:lang w:val="lt-LT"/>
        </w:rPr>
        <w:t xml:space="preserve">Savivaldybės </w:t>
      </w:r>
      <w:r w:rsidR="000919EC" w:rsidRPr="00FA6896">
        <w:rPr>
          <w:sz w:val="24"/>
          <w:szCs w:val="24"/>
          <w:lang w:val="lt-LT"/>
        </w:rPr>
        <w:t>turto valdytojo teises ir pareigas organizuojant nuomą, asmenų, siekiančių išsinuomoti Savivaldybės turtą, teises ir p</w:t>
      </w:r>
      <w:r w:rsidR="002F4355" w:rsidRPr="00FA6896">
        <w:rPr>
          <w:sz w:val="24"/>
          <w:szCs w:val="24"/>
          <w:lang w:val="lt-LT"/>
        </w:rPr>
        <w:t xml:space="preserve">areigas, </w:t>
      </w:r>
      <w:r w:rsidR="00141B0F" w:rsidRPr="00FA6896">
        <w:rPr>
          <w:sz w:val="24"/>
          <w:szCs w:val="24"/>
          <w:lang w:val="lt-LT"/>
        </w:rPr>
        <w:t>viešo turto nuomos konkurso nutraukimo tvarką ir pagrindus</w:t>
      </w:r>
      <w:r w:rsidR="00BC3BE3" w:rsidRPr="00FA6896">
        <w:rPr>
          <w:sz w:val="24"/>
          <w:szCs w:val="24"/>
          <w:lang w:val="lt-LT"/>
        </w:rPr>
        <w:t xml:space="preserve">, </w:t>
      </w:r>
      <w:r w:rsidR="00141B0F" w:rsidRPr="00FA6896">
        <w:rPr>
          <w:sz w:val="24"/>
          <w:szCs w:val="24"/>
          <w:lang w:val="lt-LT"/>
        </w:rPr>
        <w:t xml:space="preserve"> </w:t>
      </w:r>
      <w:r w:rsidR="002F4355" w:rsidRPr="00FA6896">
        <w:rPr>
          <w:sz w:val="24"/>
          <w:szCs w:val="24"/>
          <w:lang w:val="lt-LT"/>
        </w:rPr>
        <w:t>taip pat pagrindinius S</w:t>
      </w:r>
      <w:r w:rsidR="000919EC" w:rsidRPr="00FA6896">
        <w:rPr>
          <w:sz w:val="24"/>
          <w:szCs w:val="24"/>
          <w:lang w:val="lt-LT"/>
        </w:rPr>
        <w:t xml:space="preserve">avivaldybės turto nuomos sutarties </w:t>
      </w:r>
      <w:r w:rsidR="00281EE8" w:rsidRPr="00FA6896">
        <w:rPr>
          <w:sz w:val="24"/>
          <w:szCs w:val="24"/>
          <w:lang w:val="lt-LT"/>
        </w:rPr>
        <w:t xml:space="preserve">(toliau – nuomos sutartis) </w:t>
      </w:r>
      <w:r w:rsidR="000919EC" w:rsidRPr="00FA6896">
        <w:rPr>
          <w:sz w:val="24"/>
          <w:szCs w:val="24"/>
          <w:lang w:val="lt-LT"/>
        </w:rPr>
        <w:t xml:space="preserve">reikalavimus. </w:t>
      </w:r>
    </w:p>
    <w:p w14:paraId="53027484" w14:textId="77777777" w:rsidR="00F47C4B" w:rsidRPr="00FA6896" w:rsidRDefault="001011DB" w:rsidP="00F47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lang w:val="lt-LT"/>
        </w:rPr>
      </w:pPr>
      <w:r w:rsidRPr="00FA6896">
        <w:rPr>
          <w:sz w:val="24"/>
          <w:szCs w:val="24"/>
          <w:lang w:val="lt-LT"/>
        </w:rPr>
        <w:t xml:space="preserve">2. Apraše vartojamos sąvokos suprantamos taip, kaip apibrėžtos arba </w:t>
      </w:r>
      <w:r w:rsidR="00EF6F68" w:rsidRPr="00FA6896">
        <w:rPr>
          <w:sz w:val="24"/>
          <w:szCs w:val="24"/>
          <w:lang w:val="lt-LT"/>
        </w:rPr>
        <w:t xml:space="preserve">yra </w:t>
      </w:r>
      <w:r w:rsidRPr="00FA6896">
        <w:rPr>
          <w:sz w:val="24"/>
          <w:szCs w:val="24"/>
          <w:lang w:val="lt-LT"/>
        </w:rPr>
        <w:t xml:space="preserve">vartojamos Lietuvos Respublikos </w:t>
      </w:r>
      <w:r w:rsidRPr="00FA6896">
        <w:rPr>
          <w:iCs/>
          <w:color w:val="000000"/>
          <w:sz w:val="24"/>
          <w:szCs w:val="24"/>
          <w:lang w:val="lt-LT"/>
        </w:rPr>
        <w:t>valstybės ir</w:t>
      </w:r>
      <w:r w:rsidRPr="00FA6896">
        <w:rPr>
          <w:sz w:val="24"/>
          <w:szCs w:val="24"/>
          <w:lang w:val="lt-LT"/>
        </w:rPr>
        <w:t xml:space="preserve"> </w:t>
      </w:r>
      <w:r w:rsidRPr="00FA6896">
        <w:rPr>
          <w:iCs/>
          <w:color w:val="000000"/>
          <w:sz w:val="24"/>
          <w:szCs w:val="24"/>
          <w:lang w:val="lt-LT"/>
        </w:rPr>
        <w:t>savivaldybių turto valdymo, naudojimo ir disponavimo juo įstatyme</w:t>
      </w:r>
      <w:r w:rsidRPr="00FA6896">
        <w:rPr>
          <w:sz w:val="24"/>
          <w:szCs w:val="24"/>
          <w:lang w:val="lt-LT"/>
        </w:rPr>
        <w:t>.</w:t>
      </w:r>
      <w:r w:rsidR="00F47C4B" w:rsidRPr="00FA6896">
        <w:rPr>
          <w:bCs/>
          <w:color w:val="000000"/>
          <w:sz w:val="24"/>
          <w:szCs w:val="24"/>
          <w:lang w:val="lt-LT"/>
        </w:rPr>
        <w:t xml:space="preserve"> </w:t>
      </w:r>
    </w:p>
    <w:p w14:paraId="53027485" w14:textId="77777777" w:rsidR="001011DB" w:rsidRPr="00FA6896" w:rsidRDefault="00F47C4B" w:rsidP="00F47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lt-LT"/>
        </w:rPr>
      </w:pPr>
      <w:r w:rsidRPr="00FA6896">
        <w:rPr>
          <w:bCs/>
          <w:color w:val="000000"/>
          <w:sz w:val="24"/>
          <w:szCs w:val="24"/>
          <w:lang w:val="lt-LT"/>
        </w:rPr>
        <w:t>3. Savivaldybės turtas gali būti išnuomojamas Lietuvos Respublikos ir užsienio valstybių f</w:t>
      </w:r>
      <w:r w:rsidRPr="00FA6896">
        <w:rPr>
          <w:color w:val="000000"/>
          <w:sz w:val="24"/>
          <w:szCs w:val="24"/>
          <w:shd w:val="clear" w:color="auto" w:fill="FFFFFF"/>
          <w:lang w:val="lt-LT"/>
        </w:rPr>
        <w:t xml:space="preserve">iziniams, juridiniams asmenims, juridinio asmens statuso neturintiems subjektams, jų filialams ar atstovybėms, asmenims, sudariusiems rašytinį susitarimą. </w:t>
      </w:r>
      <w:r w:rsidRPr="00FA6896">
        <w:rPr>
          <w:sz w:val="24"/>
          <w:szCs w:val="24"/>
          <w:lang w:val="lt-LT"/>
        </w:rPr>
        <w:t>Kai minė</w:t>
      </w:r>
      <w:r w:rsidR="00D830EF" w:rsidRPr="00FA6896">
        <w:rPr>
          <w:sz w:val="24"/>
          <w:szCs w:val="24"/>
          <w:lang w:val="lt-LT"/>
        </w:rPr>
        <w:t>ti subjektai dalyvauja viešame</w:t>
      </w:r>
      <w:r w:rsidRPr="00FA6896">
        <w:rPr>
          <w:sz w:val="24"/>
          <w:szCs w:val="24"/>
          <w:lang w:val="lt-LT"/>
        </w:rPr>
        <w:t xml:space="preserve"> turto nuomos konkurse, toliau Apraše jie vadinami konkurso dalyviais</w:t>
      </w:r>
      <w:r w:rsidR="00F068CD" w:rsidRPr="00FA6896">
        <w:rPr>
          <w:sz w:val="24"/>
          <w:szCs w:val="24"/>
          <w:lang w:val="lt-LT"/>
        </w:rPr>
        <w:t>.</w:t>
      </w:r>
    </w:p>
    <w:p w14:paraId="53027486" w14:textId="2A144606" w:rsidR="00F47C4B" w:rsidRPr="00FA6896" w:rsidRDefault="00F47C4B" w:rsidP="00F47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val="lt-LT"/>
        </w:rPr>
      </w:pPr>
      <w:r w:rsidRPr="00FA6896">
        <w:rPr>
          <w:rFonts w:eastAsia="Arial Unicode MS"/>
          <w:sz w:val="24"/>
          <w:szCs w:val="24"/>
          <w:lang w:val="lt-LT"/>
        </w:rPr>
        <w:t>4</w:t>
      </w:r>
      <w:r w:rsidR="007711B2" w:rsidRPr="00FA6896">
        <w:rPr>
          <w:bCs/>
          <w:color w:val="000000"/>
          <w:sz w:val="24"/>
          <w:szCs w:val="24"/>
          <w:lang w:val="lt-LT"/>
        </w:rPr>
        <w:t xml:space="preserve">. </w:t>
      </w:r>
      <w:r w:rsidR="00D01D4E" w:rsidRPr="00FA6896">
        <w:rPr>
          <w:sz w:val="24"/>
          <w:szCs w:val="24"/>
          <w:lang w:val="lt-LT"/>
        </w:rPr>
        <w:t>Savivaldybės ilgalaikis materialusis turtas gali būti išnuomotas ne ilgesniam kaip 10 metų laikotarpiui (įskaitant nuomos termino pratęsimą), išskyrus atvejus, kai</w:t>
      </w:r>
      <w:r w:rsidR="00D01D4E" w:rsidRPr="00FA6896">
        <w:rPr>
          <w:b/>
          <w:bCs/>
          <w:sz w:val="24"/>
          <w:szCs w:val="24"/>
          <w:lang w:val="lt-LT"/>
        </w:rPr>
        <w:t> </w:t>
      </w:r>
      <w:r w:rsidR="00D01D4E" w:rsidRPr="00FA6896">
        <w:rPr>
          <w:sz w:val="24"/>
          <w:szCs w:val="24"/>
          <w:lang w:val="lt-LT"/>
        </w:rPr>
        <w:t>įstatymai, tarptautinės sutartys ar tarptautiniai susitarimai</w:t>
      </w:r>
      <w:r w:rsidR="00D01D4E" w:rsidRPr="00FA6896">
        <w:rPr>
          <w:b/>
          <w:bCs/>
          <w:sz w:val="24"/>
          <w:szCs w:val="24"/>
          <w:lang w:val="lt-LT"/>
        </w:rPr>
        <w:t> </w:t>
      </w:r>
      <w:r w:rsidR="00D01D4E" w:rsidRPr="00FA6896">
        <w:rPr>
          <w:sz w:val="24"/>
          <w:szCs w:val="24"/>
          <w:lang w:val="lt-LT"/>
        </w:rPr>
        <w:t>nustato</w:t>
      </w:r>
      <w:r w:rsidR="00D01D4E" w:rsidRPr="00FA6896">
        <w:rPr>
          <w:b/>
          <w:bCs/>
          <w:sz w:val="24"/>
          <w:szCs w:val="24"/>
          <w:lang w:val="lt-LT"/>
        </w:rPr>
        <w:t> </w:t>
      </w:r>
      <w:r w:rsidR="00D01D4E" w:rsidRPr="00FA6896">
        <w:rPr>
          <w:sz w:val="24"/>
          <w:szCs w:val="24"/>
          <w:lang w:val="lt-LT"/>
        </w:rPr>
        <w:t xml:space="preserve">kitaip, taip pat atvejus, kai </w:t>
      </w:r>
      <w:r w:rsidR="000E2EFF">
        <w:rPr>
          <w:sz w:val="24"/>
          <w:szCs w:val="24"/>
          <w:lang w:val="lt-LT"/>
        </w:rPr>
        <w:t>S</w:t>
      </w:r>
      <w:r w:rsidR="00D01D4E" w:rsidRPr="00FA6896">
        <w:rPr>
          <w:sz w:val="24"/>
          <w:szCs w:val="24"/>
          <w:lang w:val="lt-LT"/>
        </w:rPr>
        <w:t xml:space="preserve">avivaldybės turtas išnuomojamas įgyvendinant valstybei svarbius ekonominius projektus, nuomos laikotarpį nustatant atsižvelgus į projekto investicijų grąžą ir projekto veiklos pobūdį. Savivaldybės trumpalaikis materialusis turtas gali būti išnuomojamas kartu su </w:t>
      </w:r>
      <w:r w:rsidR="000E2EFF">
        <w:rPr>
          <w:sz w:val="24"/>
          <w:szCs w:val="24"/>
          <w:lang w:val="lt-LT"/>
        </w:rPr>
        <w:t>s</w:t>
      </w:r>
      <w:r w:rsidR="00D01D4E" w:rsidRPr="00FA6896">
        <w:rPr>
          <w:sz w:val="24"/>
          <w:szCs w:val="24"/>
          <w:lang w:val="lt-LT"/>
        </w:rPr>
        <w:t>avivaldybės ilgalaikiu materialiuoju turtu, jeigu tuo siekiama užtikrinti efektyvią savivaldybės ilgalaikio materialiojo turto nuomą.</w:t>
      </w:r>
    </w:p>
    <w:p w14:paraId="53027487" w14:textId="61F91CCD" w:rsidR="00B720BF" w:rsidRPr="00FA6896" w:rsidRDefault="005477D3" w:rsidP="005477D3">
      <w:pPr>
        <w:jc w:val="both"/>
        <w:rPr>
          <w:color w:val="000000"/>
          <w:sz w:val="24"/>
          <w:szCs w:val="24"/>
          <w:shd w:val="clear" w:color="auto" w:fill="FFFFFF"/>
          <w:lang w:val="lt-LT"/>
        </w:rPr>
      </w:pPr>
      <w:r w:rsidRPr="00FA6896">
        <w:rPr>
          <w:sz w:val="24"/>
          <w:szCs w:val="24"/>
          <w:lang w:val="lt-LT"/>
        </w:rPr>
        <w:t xml:space="preserve">          </w:t>
      </w:r>
      <w:r w:rsidR="00F47C4B" w:rsidRPr="00FA6896">
        <w:rPr>
          <w:sz w:val="24"/>
          <w:szCs w:val="24"/>
          <w:lang w:val="lt-LT"/>
        </w:rPr>
        <w:t>5</w:t>
      </w:r>
      <w:r w:rsidR="00B720BF" w:rsidRPr="00FA6896">
        <w:rPr>
          <w:sz w:val="24"/>
          <w:szCs w:val="24"/>
          <w:lang w:val="lt-LT"/>
        </w:rPr>
        <w:t xml:space="preserve">. </w:t>
      </w:r>
      <w:r w:rsidR="002F4355" w:rsidRPr="00FA6896">
        <w:rPr>
          <w:sz w:val="24"/>
          <w:szCs w:val="24"/>
          <w:lang w:val="lt-LT"/>
        </w:rPr>
        <w:t xml:space="preserve">Nuompinigiai už Savivaldybės turto nuomą skaičiuojami vadovaujantis Savivaldybės tarybos </w:t>
      </w:r>
      <w:r w:rsidR="004C4453" w:rsidRPr="00FA6896">
        <w:rPr>
          <w:sz w:val="24"/>
          <w:szCs w:val="24"/>
          <w:lang w:val="lt-LT"/>
        </w:rPr>
        <w:t>patvirtintomis</w:t>
      </w:r>
      <w:r w:rsidR="002F4355" w:rsidRPr="00FA6896">
        <w:rPr>
          <w:sz w:val="24"/>
          <w:szCs w:val="24"/>
          <w:lang w:val="lt-LT"/>
        </w:rPr>
        <w:t xml:space="preserve"> Nuompinigių už savivaldybės ilgalaikio ir trumpalaikio materialiojo turto nuomą skaičiavimo taisyklėmis (1 priedas). </w:t>
      </w:r>
      <w:r w:rsidR="008137F3" w:rsidRPr="00FA6896">
        <w:rPr>
          <w:sz w:val="24"/>
          <w:szCs w:val="24"/>
          <w:lang w:val="lt-LT"/>
        </w:rPr>
        <w:t>Nuompinigiai už Savivaldybės turtą, kurį patikėjimo teise valdo Savivaldybės institucijos, įstaigos ir organizacijos pervedami į Savivaldybės biudžetą kaip specialiųjų programų lėšos.</w:t>
      </w:r>
    </w:p>
    <w:p w14:paraId="53027488" w14:textId="66CF1F08" w:rsidR="00714CA8" w:rsidRPr="00FA6896" w:rsidRDefault="00F47C4B" w:rsidP="002B4E1B">
      <w:pPr>
        <w:tabs>
          <w:tab w:val="left" w:pos="993"/>
        </w:tabs>
        <w:ind w:firstLine="709"/>
        <w:jc w:val="both"/>
        <w:rPr>
          <w:sz w:val="24"/>
          <w:szCs w:val="24"/>
          <w:lang w:val="lt-LT"/>
        </w:rPr>
      </w:pPr>
      <w:r w:rsidRPr="00FA6896">
        <w:rPr>
          <w:sz w:val="24"/>
          <w:szCs w:val="24"/>
          <w:lang w:val="lt-LT"/>
        </w:rPr>
        <w:t>6</w:t>
      </w:r>
      <w:r w:rsidR="00714CA8" w:rsidRPr="00FA6896">
        <w:rPr>
          <w:sz w:val="24"/>
          <w:szCs w:val="24"/>
          <w:lang w:val="lt-LT"/>
        </w:rPr>
        <w:t xml:space="preserve">. </w:t>
      </w:r>
      <w:r w:rsidR="00851F06" w:rsidRPr="00FA6896">
        <w:rPr>
          <w:sz w:val="24"/>
          <w:szCs w:val="24"/>
          <w:lang w:val="lt-LT"/>
        </w:rPr>
        <w:t>Savivaldybės turtą patikė</w:t>
      </w:r>
      <w:r w:rsidR="00291A02" w:rsidRPr="00FA6896">
        <w:rPr>
          <w:sz w:val="24"/>
          <w:szCs w:val="24"/>
          <w:lang w:val="lt-LT"/>
        </w:rPr>
        <w:t>jimo teise valdant</w:t>
      </w:r>
      <w:r w:rsidR="0029356F" w:rsidRPr="00FA6896">
        <w:rPr>
          <w:sz w:val="24"/>
          <w:szCs w:val="24"/>
          <w:lang w:val="lt-LT"/>
        </w:rPr>
        <w:t>i</w:t>
      </w:r>
      <w:r w:rsidR="00291A02" w:rsidRPr="00FA6896">
        <w:rPr>
          <w:sz w:val="24"/>
          <w:szCs w:val="24"/>
          <w:lang w:val="lt-LT"/>
        </w:rPr>
        <w:t>s subjekta</w:t>
      </w:r>
      <w:r w:rsidR="0029356F" w:rsidRPr="00FA6896">
        <w:rPr>
          <w:sz w:val="24"/>
          <w:szCs w:val="24"/>
          <w:lang w:val="lt-LT"/>
        </w:rPr>
        <w:t>s (toliau – turto valdytojas)</w:t>
      </w:r>
      <w:r w:rsidR="00291A02" w:rsidRPr="00FA6896">
        <w:rPr>
          <w:sz w:val="24"/>
          <w:szCs w:val="24"/>
          <w:lang w:val="lt-LT"/>
        </w:rPr>
        <w:t xml:space="preserve"> </w:t>
      </w:r>
      <w:r w:rsidR="00DD712C" w:rsidRPr="00FA6896">
        <w:rPr>
          <w:sz w:val="24"/>
          <w:szCs w:val="24"/>
          <w:lang w:val="lt-LT"/>
        </w:rPr>
        <w:t>norėd</w:t>
      </w:r>
      <w:r w:rsidR="00BC3BE3" w:rsidRPr="00FA6896">
        <w:rPr>
          <w:sz w:val="24"/>
          <w:szCs w:val="24"/>
          <w:lang w:val="lt-LT"/>
        </w:rPr>
        <w:t xml:space="preserve">amas </w:t>
      </w:r>
      <w:r w:rsidR="00DD712C" w:rsidRPr="00FA6896">
        <w:rPr>
          <w:sz w:val="24"/>
          <w:szCs w:val="24"/>
          <w:lang w:val="lt-LT"/>
        </w:rPr>
        <w:t>jį</w:t>
      </w:r>
      <w:r w:rsidR="004C4453" w:rsidRPr="00FA6896">
        <w:rPr>
          <w:sz w:val="24"/>
          <w:szCs w:val="24"/>
          <w:lang w:val="lt-LT"/>
        </w:rPr>
        <w:t xml:space="preserve"> </w:t>
      </w:r>
      <w:r w:rsidR="005327E1" w:rsidRPr="00FA6896">
        <w:rPr>
          <w:sz w:val="24"/>
          <w:szCs w:val="24"/>
          <w:lang w:val="lt-LT"/>
        </w:rPr>
        <w:t>išnuomoti</w:t>
      </w:r>
      <w:r w:rsidR="00341B80" w:rsidRPr="00FA6896">
        <w:rPr>
          <w:sz w:val="24"/>
          <w:szCs w:val="24"/>
          <w:lang w:val="lt-LT"/>
        </w:rPr>
        <w:t xml:space="preserve"> viešo </w:t>
      </w:r>
      <w:r w:rsidR="00935133" w:rsidRPr="00FA6896">
        <w:rPr>
          <w:sz w:val="24"/>
          <w:szCs w:val="24"/>
          <w:lang w:val="lt-LT"/>
        </w:rPr>
        <w:t xml:space="preserve">nuomos </w:t>
      </w:r>
      <w:r w:rsidR="006C6C44" w:rsidRPr="00FA6896">
        <w:rPr>
          <w:sz w:val="24"/>
          <w:szCs w:val="24"/>
          <w:lang w:val="lt-LT"/>
        </w:rPr>
        <w:t xml:space="preserve">konkurso </w:t>
      </w:r>
      <w:r w:rsidR="00341B80" w:rsidRPr="00FA6896">
        <w:rPr>
          <w:sz w:val="24"/>
          <w:szCs w:val="24"/>
          <w:lang w:val="lt-LT"/>
        </w:rPr>
        <w:t xml:space="preserve">arba </w:t>
      </w:r>
      <w:r w:rsidR="00935133" w:rsidRPr="00FA6896">
        <w:rPr>
          <w:sz w:val="24"/>
          <w:szCs w:val="24"/>
          <w:lang w:val="lt-LT"/>
        </w:rPr>
        <w:t xml:space="preserve">nuomos </w:t>
      </w:r>
      <w:r w:rsidR="006C6C44" w:rsidRPr="00FA6896">
        <w:rPr>
          <w:sz w:val="24"/>
          <w:szCs w:val="24"/>
          <w:lang w:val="lt-LT"/>
        </w:rPr>
        <w:t>ne</w:t>
      </w:r>
      <w:r w:rsidR="00341B80" w:rsidRPr="00FA6896">
        <w:rPr>
          <w:sz w:val="24"/>
          <w:szCs w:val="24"/>
          <w:lang w:val="lt-LT"/>
        </w:rPr>
        <w:t xml:space="preserve"> </w:t>
      </w:r>
      <w:r w:rsidR="003759F6" w:rsidRPr="00FA6896">
        <w:rPr>
          <w:sz w:val="24"/>
          <w:szCs w:val="24"/>
          <w:lang w:val="lt-LT"/>
        </w:rPr>
        <w:t>konkurso</w:t>
      </w:r>
      <w:r w:rsidR="006C6C44" w:rsidRPr="00FA6896">
        <w:rPr>
          <w:sz w:val="24"/>
          <w:szCs w:val="24"/>
          <w:lang w:val="lt-LT"/>
        </w:rPr>
        <w:t xml:space="preserve"> būdu</w:t>
      </w:r>
      <w:r w:rsidR="003759F6" w:rsidRPr="00FA6896">
        <w:rPr>
          <w:sz w:val="24"/>
          <w:szCs w:val="24"/>
          <w:lang w:val="lt-LT"/>
        </w:rPr>
        <w:t xml:space="preserve"> </w:t>
      </w:r>
      <w:r w:rsidR="00341B80" w:rsidRPr="00FA6896">
        <w:rPr>
          <w:sz w:val="24"/>
          <w:szCs w:val="24"/>
          <w:lang w:val="lt-LT"/>
        </w:rPr>
        <w:t>(</w:t>
      </w:r>
      <w:r w:rsidR="002374A6" w:rsidRPr="00FA6896">
        <w:rPr>
          <w:bCs/>
          <w:sz w:val="24"/>
          <w:szCs w:val="24"/>
          <w:lang w:val="lt-LT"/>
        </w:rPr>
        <w:t xml:space="preserve">išskyrus </w:t>
      </w:r>
      <w:r w:rsidR="00D01D4E" w:rsidRPr="00FA6896">
        <w:rPr>
          <w:bCs/>
          <w:sz w:val="24"/>
          <w:szCs w:val="24"/>
          <w:lang w:val="lt-LT"/>
        </w:rPr>
        <w:t xml:space="preserve"> </w:t>
      </w:r>
      <w:r w:rsidR="000E2EFF">
        <w:rPr>
          <w:bCs/>
          <w:sz w:val="24"/>
          <w:szCs w:val="24"/>
          <w:lang w:val="lt-LT"/>
        </w:rPr>
        <w:t xml:space="preserve">atvejus, </w:t>
      </w:r>
      <w:r w:rsidR="00D01D4E" w:rsidRPr="00FA6896">
        <w:rPr>
          <w:bCs/>
          <w:sz w:val="24"/>
          <w:szCs w:val="24"/>
          <w:lang w:val="lt-LT"/>
        </w:rPr>
        <w:t xml:space="preserve">kai turtas išnuomojamas </w:t>
      </w:r>
      <w:r w:rsidR="002374A6" w:rsidRPr="00FA6896">
        <w:rPr>
          <w:bCs/>
          <w:sz w:val="24"/>
          <w:szCs w:val="24"/>
          <w:lang w:val="lt-LT"/>
        </w:rPr>
        <w:t>iki 30 kalendorinių dienų</w:t>
      </w:r>
      <w:r w:rsidR="00D01D4E" w:rsidRPr="00FA6896">
        <w:rPr>
          <w:bCs/>
          <w:sz w:val="24"/>
          <w:szCs w:val="24"/>
          <w:lang w:val="lt-LT"/>
        </w:rPr>
        <w:t xml:space="preserve"> laikotarpiui</w:t>
      </w:r>
      <w:r w:rsidR="005327E1" w:rsidRPr="00FA6896">
        <w:rPr>
          <w:sz w:val="24"/>
          <w:szCs w:val="24"/>
          <w:lang w:val="lt-LT"/>
        </w:rPr>
        <w:t>)</w:t>
      </w:r>
      <w:r w:rsidR="00F5379A" w:rsidRPr="00FA6896">
        <w:rPr>
          <w:sz w:val="24"/>
          <w:szCs w:val="24"/>
          <w:lang w:val="lt-LT"/>
        </w:rPr>
        <w:t>,</w:t>
      </w:r>
      <w:r w:rsidR="005327E1" w:rsidRPr="00FA6896">
        <w:rPr>
          <w:sz w:val="24"/>
          <w:szCs w:val="24"/>
          <w:lang w:val="lt-LT"/>
        </w:rPr>
        <w:t xml:space="preserve"> teikia </w:t>
      </w:r>
      <w:r w:rsidR="003759F6" w:rsidRPr="00FA6896">
        <w:rPr>
          <w:sz w:val="24"/>
          <w:szCs w:val="24"/>
          <w:lang w:val="lt-LT"/>
        </w:rPr>
        <w:t xml:space="preserve">jo sąrašus </w:t>
      </w:r>
      <w:r w:rsidR="005327E1" w:rsidRPr="00FA6896">
        <w:rPr>
          <w:sz w:val="24"/>
          <w:szCs w:val="24"/>
          <w:lang w:val="lt-LT"/>
        </w:rPr>
        <w:t>Savivaldybės administracijos Turto vald</w:t>
      </w:r>
      <w:r w:rsidR="00851F06" w:rsidRPr="00FA6896">
        <w:rPr>
          <w:sz w:val="24"/>
          <w:szCs w:val="24"/>
          <w:lang w:val="lt-LT"/>
        </w:rPr>
        <w:t>y</w:t>
      </w:r>
      <w:r w:rsidR="003759F6" w:rsidRPr="00FA6896">
        <w:rPr>
          <w:sz w:val="24"/>
          <w:szCs w:val="24"/>
          <w:lang w:val="lt-LT"/>
        </w:rPr>
        <w:t>mo ir ūkio skyriui, n</w:t>
      </w:r>
      <w:r w:rsidR="005327E1" w:rsidRPr="00FA6896">
        <w:rPr>
          <w:sz w:val="24"/>
          <w:szCs w:val="24"/>
          <w:lang w:val="lt-LT"/>
        </w:rPr>
        <w:t xml:space="preserve">urodydami turto adresą, unikalų numerį, paskirtį, </w:t>
      </w:r>
      <w:r w:rsidR="003759F6" w:rsidRPr="00FA6896">
        <w:rPr>
          <w:sz w:val="24"/>
          <w:szCs w:val="24"/>
          <w:lang w:val="lt-LT"/>
        </w:rPr>
        <w:t xml:space="preserve">siūlomą </w:t>
      </w:r>
      <w:r w:rsidR="005327E1" w:rsidRPr="00FA6896">
        <w:rPr>
          <w:sz w:val="24"/>
          <w:szCs w:val="24"/>
          <w:lang w:val="lt-LT"/>
        </w:rPr>
        <w:t xml:space="preserve">nuomos </w:t>
      </w:r>
      <w:r w:rsidR="003759F6" w:rsidRPr="00FA6896">
        <w:rPr>
          <w:sz w:val="24"/>
          <w:szCs w:val="24"/>
          <w:lang w:val="lt-LT"/>
        </w:rPr>
        <w:t xml:space="preserve">būdą, naudojimo paskirtį, </w:t>
      </w:r>
      <w:r w:rsidR="005327E1" w:rsidRPr="00FA6896">
        <w:rPr>
          <w:sz w:val="24"/>
          <w:szCs w:val="24"/>
          <w:lang w:val="lt-LT"/>
        </w:rPr>
        <w:t>terminą bei kitas s</w:t>
      </w:r>
      <w:r w:rsidR="00851F06" w:rsidRPr="00FA6896">
        <w:rPr>
          <w:sz w:val="24"/>
          <w:szCs w:val="24"/>
          <w:lang w:val="lt-LT"/>
        </w:rPr>
        <w:t>ąlygas.</w:t>
      </w:r>
    </w:p>
    <w:p w14:paraId="5302748B" w14:textId="61846901" w:rsidR="000601B6" w:rsidRDefault="0029356F" w:rsidP="000E2EFF">
      <w:pPr>
        <w:tabs>
          <w:tab w:val="left" w:pos="993"/>
        </w:tabs>
        <w:ind w:firstLine="709"/>
        <w:jc w:val="both"/>
        <w:rPr>
          <w:sz w:val="24"/>
          <w:szCs w:val="24"/>
          <w:lang w:val="lt-LT"/>
        </w:rPr>
      </w:pPr>
      <w:r w:rsidRPr="00FA6896">
        <w:rPr>
          <w:sz w:val="24"/>
          <w:szCs w:val="24"/>
          <w:lang w:val="lt-LT"/>
        </w:rPr>
        <w:t>7</w:t>
      </w:r>
      <w:r w:rsidR="00BC3BE3" w:rsidRPr="00FA6896">
        <w:rPr>
          <w:sz w:val="24"/>
          <w:szCs w:val="24"/>
          <w:lang w:val="lt-LT"/>
        </w:rPr>
        <w:t>.</w:t>
      </w:r>
      <w:r w:rsidR="00D01D4E" w:rsidRPr="00FA6896">
        <w:rPr>
          <w:sz w:val="24"/>
          <w:szCs w:val="24"/>
          <w:lang w:val="lt-LT"/>
        </w:rPr>
        <w:t xml:space="preserve"> Turto valdytojas, sudaręs Savivaldybės turto </w:t>
      </w:r>
      <w:r w:rsidRPr="00FA6896">
        <w:rPr>
          <w:sz w:val="24"/>
          <w:szCs w:val="24"/>
          <w:lang w:val="lt-LT"/>
        </w:rPr>
        <w:t>nuomos sutartį</w:t>
      </w:r>
      <w:r w:rsidR="000F4F40" w:rsidRPr="00FA6896">
        <w:rPr>
          <w:sz w:val="24"/>
          <w:szCs w:val="24"/>
          <w:lang w:val="lt-LT"/>
        </w:rPr>
        <w:t xml:space="preserve"> </w:t>
      </w:r>
      <w:r w:rsidR="00D01D4E" w:rsidRPr="00FA6896">
        <w:rPr>
          <w:sz w:val="24"/>
          <w:szCs w:val="24"/>
          <w:lang w:val="lt-LT"/>
        </w:rPr>
        <w:t>(</w:t>
      </w:r>
      <w:r w:rsidR="000E2EFF">
        <w:rPr>
          <w:bCs/>
          <w:sz w:val="24"/>
          <w:szCs w:val="24"/>
          <w:lang w:val="lt-LT"/>
        </w:rPr>
        <w:t xml:space="preserve">įskaitant </w:t>
      </w:r>
      <w:r w:rsidR="00A22CAA">
        <w:rPr>
          <w:bCs/>
          <w:sz w:val="24"/>
          <w:szCs w:val="24"/>
          <w:lang w:val="lt-LT"/>
        </w:rPr>
        <w:t>nuomą</w:t>
      </w:r>
      <w:r w:rsidR="00D01D4E" w:rsidRPr="00FA6896">
        <w:rPr>
          <w:bCs/>
          <w:sz w:val="24"/>
          <w:szCs w:val="24"/>
          <w:lang w:val="lt-LT"/>
        </w:rPr>
        <w:t xml:space="preserve"> iki 30 kalendorinių dienų laikotarpiui</w:t>
      </w:r>
      <w:r w:rsidR="00D01D4E" w:rsidRPr="00FA6896">
        <w:rPr>
          <w:sz w:val="24"/>
          <w:szCs w:val="24"/>
          <w:lang w:val="lt-LT"/>
        </w:rPr>
        <w:t>)</w:t>
      </w:r>
      <w:r w:rsidRPr="00FA6896">
        <w:rPr>
          <w:sz w:val="24"/>
          <w:szCs w:val="24"/>
          <w:lang w:val="lt-LT"/>
        </w:rPr>
        <w:t xml:space="preserve">, per 5 darbo dienas </w:t>
      </w:r>
      <w:r w:rsidR="000F4F40" w:rsidRPr="00FA6896">
        <w:rPr>
          <w:sz w:val="24"/>
          <w:szCs w:val="24"/>
          <w:lang w:val="lt-LT"/>
        </w:rPr>
        <w:t xml:space="preserve">pateikia </w:t>
      </w:r>
      <w:r w:rsidR="000E2EFF">
        <w:rPr>
          <w:sz w:val="24"/>
          <w:szCs w:val="24"/>
          <w:lang w:val="lt-LT"/>
        </w:rPr>
        <w:t xml:space="preserve">Savivaldybės turto </w:t>
      </w:r>
      <w:r w:rsidR="00BC3BE3" w:rsidRPr="00FA6896">
        <w:rPr>
          <w:sz w:val="24"/>
          <w:szCs w:val="24"/>
          <w:lang w:val="lt-LT"/>
        </w:rPr>
        <w:t xml:space="preserve">nuomos sutarties su joje nurodytais priedais </w:t>
      </w:r>
      <w:r w:rsidRPr="00FA6896">
        <w:rPr>
          <w:sz w:val="24"/>
          <w:szCs w:val="24"/>
          <w:lang w:val="lt-LT"/>
        </w:rPr>
        <w:t>kopiją</w:t>
      </w:r>
      <w:r w:rsidR="00BC3BE3" w:rsidRPr="00FA6896">
        <w:rPr>
          <w:sz w:val="24"/>
          <w:szCs w:val="24"/>
          <w:lang w:val="lt-LT"/>
        </w:rPr>
        <w:t xml:space="preserve"> </w:t>
      </w:r>
      <w:r w:rsidRPr="00FA6896">
        <w:rPr>
          <w:sz w:val="24"/>
          <w:szCs w:val="24"/>
          <w:lang w:val="lt-LT"/>
        </w:rPr>
        <w:t>Savivaldybės administracijos Turto valdymo ir ūkio skyriui.</w:t>
      </w:r>
    </w:p>
    <w:p w14:paraId="4CE1FB6A" w14:textId="421F7AD9" w:rsidR="008137F3" w:rsidRPr="00FA6896" w:rsidRDefault="00745DF4" w:rsidP="008137F3">
      <w:pPr>
        <w:ind w:firstLine="709"/>
        <w:jc w:val="both"/>
        <w:rPr>
          <w:bCs/>
          <w:sz w:val="24"/>
          <w:szCs w:val="24"/>
          <w:lang w:val="lt-LT"/>
        </w:rPr>
      </w:pPr>
      <w:r>
        <w:rPr>
          <w:bCs/>
          <w:sz w:val="24"/>
          <w:szCs w:val="24"/>
          <w:lang w:val="lt-LT"/>
        </w:rPr>
        <w:t>8</w:t>
      </w:r>
      <w:r w:rsidR="008137F3" w:rsidRPr="00FA6896">
        <w:rPr>
          <w:bCs/>
          <w:sz w:val="24"/>
          <w:szCs w:val="24"/>
          <w:lang w:val="lt-LT"/>
        </w:rPr>
        <w:t>. Išnuomoto Savivaldybės turto (išskyrus nuomą iki 30 kalendorinių dienų</w:t>
      </w:r>
      <w:r w:rsidR="00A22CAA">
        <w:rPr>
          <w:bCs/>
          <w:sz w:val="24"/>
          <w:szCs w:val="24"/>
          <w:lang w:val="lt-LT"/>
        </w:rPr>
        <w:t xml:space="preserve"> laikotarpiui</w:t>
      </w:r>
      <w:r w:rsidR="008137F3" w:rsidRPr="00FA6896">
        <w:rPr>
          <w:bCs/>
          <w:sz w:val="24"/>
          <w:szCs w:val="24"/>
          <w:lang w:val="lt-LT"/>
        </w:rPr>
        <w:t>) sąrašą Savivaldybės administracija skelbia savo internetinėje svetainėje. Sąraše nurodomas patalpų adresas, plotas, unikalus numeris, nuomos sutarties terminas, nuomos kaina, teisinis pagrindas, kuriuo vadovaujantis priimtas sprendimas, ir, laikantis asmens duomenų apsaugos reikalavimų, nurodomas Savivaldybės turtą išsinuomojęs asmuo.</w:t>
      </w:r>
    </w:p>
    <w:p w14:paraId="1EF234D8" w14:textId="2FBD2FB2" w:rsidR="008137F3" w:rsidRPr="000E2EFF" w:rsidRDefault="00745DF4" w:rsidP="00A22CAA">
      <w:pPr>
        <w:ind w:firstLine="710"/>
        <w:jc w:val="both"/>
        <w:rPr>
          <w:sz w:val="24"/>
          <w:szCs w:val="24"/>
          <w:lang w:val="lt-LT"/>
        </w:rPr>
      </w:pPr>
      <w:r>
        <w:rPr>
          <w:sz w:val="24"/>
          <w:szCs w:val="24"/>
          <w:lang w:val="lt-LT"/>
        </w:rPr>
        <w:t>9</w:t>
      </w:r>
      <w:r w:rsidR="008137F3" w:rsidRPr="00FA6896">
        <w:rPr>
          <w:sz w:val="24"/>
          <w:szCs w:val="24"/>
          <w:lang w:val="lt-LT"/>
        </w:rPr>
        <w:t>. Aprašas yra privalomojo pobūdžio, kuris gali būti keičiamas, papildomas, pripažįstamas netekusiu galios Savivaldybės tarybos sprendimu.</w:t>
      </w:r>
    </w:p>
    <w:p w14:paraId="5302748C" w14:textId="77777777" w:rsidR="00851F06" w:rsidRPr="00FA6896" w:rsidRDefault="00851F06" w:rsidP="00DD552C">
      <w:pPr>
        <w:tabs>
          <w:tab w:val="left" w:pos="993"/>
        </w:tabs>
        <w:ind w:firstLine="284"/>
        <w:contextualSpacing/>
        <w:jc w:val="center"/>
        <w:rPr>
          <w:b/>
          <w:sz w:val="24"/>
          <w:szCs w:val="24"/>
          <w:lang w:val="lt-LT"/>
        </w:rPr>
      </w:pPr>
      <w:r w:rsidRPr="00FA6896">
        <w:rPr>
          <w:b/>
          <w:sz w:val="24"/>
          <w:szCs w:val="24"/>
          <w:lang w:val="lt-LT"/>
        </w:rPr>
        <w:lastRenderedPageBreak/>
        <w:t>II SKYRIUS</w:t>
      </w:r>
    </w:p>
    <w:p w14:paraId="53027490" w14:textId="77777777" w:rsidR="00DB045D" w:rsidRPr="00FA6896" w:rsidRDefault="00F77199" w:rsidP="00745DF4">
      <w:pPr>
        <w:tabs>
          <w:tab w:val="left" w:pos="993"/>
        </w:tabs>
        <w:contextualSpacing/>
        <w:jc w:val="center"/>
        <w:rPr>
          <w:rFonts w:eastAsia="Calibri"/>
          <w:b/>
          <w:spacing w:val="1"/>
          <w:sz w:val="24"/>
          <w:szCs w:val="24"/>
          <w:lang w:val="lt-LT"/>
        </w:rPr>
      </w:pPr>
      <w:r w:rsidRPr="00FA6896">
        <w:rPr>
          <w:rFonts w:eastAsia="Calibri"/>
          <w:b/>
          <w:spacing w:val="1"/>
          <w:sz w:val="24"/>
          <w:szCs w:val="24"/>
          <w:lang w:val="lt-LT"/>
        </w:rPr>
        <w:t>SPRENDIMŲ DĖL SAVIVALDYBĖS TURTO NUOMOS PRIĖMIMAS</w:t>
      </w:r>
    </w:p>
    <w:p w14:paraId="53027491" w14:textId="77777777" w:rsidR="00D01D4E" w:rsidRPr="00FA6896" w:rsidRDefault="00D01D4E" w:rsidP="004E673F">
      <w:pPr>
        <w:tabs>
          <w:tab w:val="left" w:pos="993"/>
        </w:tabs>
        <w:contextualSpacing/>
        <w:jc w:val="center"/>
        <w:rPr>
          <w:rFonts w:eastAsia="Calibri"/>
          <w:b/>
          <w:spacing w:val="1"/>
          <w:sz w:val="24"/>
          <w:szCs w:val="24"/>
          <w:lang w:val="lt-LT"/>
        </w:rPr>
      </w:pPr>
    </w:p>
    <w:p w14:paraId="53027492" w14:textId="1793BEE5" w:rsidR="00DB045D" w:rsidRPr="00FA6896" w:rsidRDefault="001963EA" w:rsidP="001963EA">
      <w:pPr>
        <w:tabs>
          <w:tab w:val="left" w:pos="709"/>
        </w:tabs>
        <w:jc w:val="both"/>
        <w:rPr>
          <w:rFonts w:eastAsia="Arial Unicode MS"/>
          <w:sz w:val="24"/>
          <w:szCs w:val="24"/>
          <w:lang w:val="lt-LT"/>
        </w:rPr>
      </w:pPr>
      <w:r>
        <w:rPr>
          <w:rFonts w:eastAsia="Calibri"/>
          <w:spacing w:val="1"/>
          <w:sz w:val="24"/>
          <w:szCs w:val="24"/>
          <w:lang w:val="lt-LT"/>
        </w:rPr>
        <w:tab/>
      </w:r>
      <w:r w:rsidR="00745DF4">
        <w:rPr>
          <w:rFonts w:eastAsia="Calibri"/>
          <w:spacing w:val="1"/>
          <w:sz w:val="24"/>
          <w:szCs w:val="24"/>
          <w:lang w:val="lt-LT"/>
        </w:rPr>
        <w:t>10</w:t>
      </w:r>
      <w:r w:rsidR="00DB045D" w:rsidRPr="00FA6896">
        <w:rPr>
          <w:rFonts w:eastAsia="Calibri"/>
          <w:spacing w:val="1"/>
          <w:sz w:val="24"/>
          <w:szCs w:val="24"/>
          <w:lang w:val="lt-LT"/>
        </w:rPr>
        <w:t xml:space="preserve">. </w:t>
      </w:r>
      <w:r w:rsidR="0086780F" w:rsidRPr="00FA6896">
        <w:rPr>
          <w:rFonts w:eastAsia="Calibri"/>
          <w:spacing w:val="1"/>
          <w:sz w:val="24"/>
          <w:szCs w:val="24"/>
          <w:lang w:val="lt-LT"/>
        </w:rPr>
        <w:t>Saviv</w:t>
      </w:r>
      <w:r w:rsidR="0086780F" w:rsidRPr="00FA6896">
        <w:rPr>
          <w:rFonts w:eastAsia="Arial Unicode MS"/>
          <w:sz w:val="24"/>
          <w:szCs w:val="24"/>
          <w:lang w:val="lt-LT"/>
        </w:rPr>
        <w:t xml:space="preserve">aldybės turtas, kuris nenaudojamas Savivaldybės  funkcijoms </w:t>
      </w:r>
      <w:r w:rsidR="00291A02" w:rsidRPr="00FA6896">
        <w:rPr>
          <w:rFonts w:eastAsia="Arial Unicode MS"/>
          <w:sz w:val="24"/>
          <w:szCs w:val="24"/>
          <w:lang w:val="lt-LT"/>
        </w:rPr>
        <w:t>įgyv</w:t>
      </w:r>
      <w:r w:rsidR="00B9039B" w:rsidRPr="00FA6896">
        <w:rPr>
          <w:rFonts w:eastAsia="Arial Unicode MS"/>
          <w:sz w:val="24"/>
          <w:szCs w:val="24"/>
          <w:lang w:val="lt-LT"/>
        </w:rPr>
        <w:t xml:space="preserve">endinti, </w:t>
      </w:r>
      <w:r w:rsidR="00291A02" w:rsidRPr="00FA6896">
        <w:rPr>
          <w:rFonts w:eastAsia="Arial Unicode MS"/>
          <w:sz w:val="24"/>
          <w:szCs w:val="24"/>
          <w:lang w:val="lt-LT"/>
        </w:rPr>
        <w:t>išnuomojamas viešo</w:t>
      </w:r>
      <w:r w:rsidR="0086780F" w:rsidRPr="00FA6896">
        <w:rPr>
          <w:rFonts w:eastAsia="Arial Unicode MS"/>
          <w:sz w:val="24"/>
          <w:szCs w:val="24"/>
          <w:lang w:val="lt-LT"/>
        </w:rPr>
        <w:t xml:space="preserve"> nuomos konkurso būdu, išskyrus </w:t>
      </w:r>
      <w:r w:rsidR="00B720BF" w:rsidRPr="00FA6896">
        <w:rPr>
          <w:rFonts w:eastAsia="Arial Unicode MS"/>
          <w:sz w:val="24"/>
          <w:szCs w:val="24"/>
          <w:lang w:val="lt-LT"/>
        </w:rPr>
        <w:t xml:space="preserve">Aprašo </w:t>
      </w:r>
      <w:r w:rsidR="00FC79CB">
        <w:rPr>
          <w:rFonts w:eastAsia="Arial Unicode MS"/>
          <w:sz w:val="24"/>
          <w:szCs w:val="24"/>
          <w:lang w:val="lt-LT"/>
        </w:rPr>
        <w:t>47</w:t>
      </w:r>
      <w:r w:rsidR="004F0F34">
        <w:rPr>
          <w:rFonts w:eastAsia="Arial Unicode MS"/>
          <w:sz w:val="24"/>
          <w:szCs w:val="24"/>
          <w:lang w:val="lt-LT"/>
        </w:rPr>
        <w:t>-</w:t>
      </w:r>
      <w:r w:rsidR="00FC79CB">
        <w:rPr>
          <w:rFonts w:eastAsia="Arial Unicode MS"/>
          <w:sz w:val="24"/>
          <w:szCs w:val="24"/>
          <w:lang w:val="lt-LT"/>
        </w:rPr>
        <w:t>48</w:t>
      </w:r>
      <w:r w:rsidR="006A71D5" w:rsidRPr="00FA6896">
        <w:rPr>
          <w:rFonts w:eastAsia="Arial Unicode MS"/>
          <w:sz w:val="24"/>
          <w:szCs w:val="24"/>
          <w:lang w:val="lt-LT"/>
        </w:rPr>
        <w:t xml:space="preserve"> punkt</w:t>
      </w:r>
      <w:r w:rsidR="00B9039B" w:rsidRPr="00FA6896">
        <w:rPr>
          <w:rFonts w:eastAsia="Arial Unicode MS"/>
          <w:sz w:val="24"/>
          <w:szCs w:val="24"/>
          <w:lang w:val="lt-LT"/>
        </w:rPr>
        <w:t xml:space="preserve">uose </w:t>
      </w:r>
      <w:r w:rsidR="0086780F" w:rsidRPr="00FA6896">
        <w:rPr>
          <w:rFonts w:eastAsia="Arial Unicode MS"/>
          <w:sz w:val="24"/>
          <w:szCs w:val="24"/>
          <w:lang w:val="lt-LT"/>
        </w:rPr>
        <w:t xml:space="preserve">nustatytus atvejus, kai Savivaldybės </w:t>
      </w:r>
      <w:r w:rsidR="00DB045D" w:rsidRPr="00FA6896">
        <w:rPr>
          <w:rFonts w:eastAsia="Arial Unicode MS"/>
          <w:sz w:val="24"/>
          <w:szCs w:val="24"/>
          <w:lang w:val="lt-LT"/>
        </w:rPr>
        <w:t xml:space="preserve">turtas </w:t>
      </w:r>
      <w:r w:rsidR="00291A02" w:rsidRPr="00FA6896">
        <w:rPr>
          <w:rFonts w:eastAsia="Arial Unicode MS"/>
          <w:sz w:val="24"/>
          <w:szCs w:val="24"/>
          <w:lang w:val="lt-LT"/>
        </w:rPr>
        <w:t>gali būti išnuomotas</w:t>
      </w:r>
      <w:r w:rsidR="00DB045D" w:rsidRPr="00FA6896">
        <w:rPr>
          <w:rFonts w:eastAsia="Arial Unicode MS"/>
          <w:sz w:val="24"/>
          <w:szCs w:val="24"/>
          <w:lang w:val="lt-LT"/>
        </w:rPr>
        <w:t xml:space="preserve"> be konkurso.</w:t>
      </w:r>
    </w:p>
    <w:p w14:paraId="749B41C8" w14:textId="2F330639" w:rsidR="000E2EFF" w:rsidRDefault="00745DF4" w:rsidP="00E1686C">
      <w:pPr>
        <w:ind w:left="20" w:firstLine="700"/>
        <w:jc w:val="both"/>
        <w:rPr>
          <w:rFonts w:eastAsia="Calibri"/>
          <w:spacing w:val="1"/>
          <w:sz w:val="24"/>
          <w:szCs w:val="24"/>
          <w:lang w:val="lt-LT"/>
        </w:rPr>
      </w:pPr>
      <w:r>
        <w:rPr>
          <w:rFonts w:eastAsia="Calibri"/>
          <w:spacing w:val="1"/>
          <w:sz w:val="24"/>
          <w:szCs w:val="24"/>
          <w:lang w:val="lt-LT"/>
        </w:rPr>
        <w:t>11</w:t>
      </w:r>
      <w:r w:rsidR="0086780F" w:rsidRPr="00FA6896">
        <w:rPr>
          <w:rFonts w:eastAsia="Calibri"/>
          <w:spacing w:val="1"/>
          <w:sz w:val="24"/>
          <w:szCs w:val="24"/>
          <w:lang w:val="lt-LT"/>
        </w:rPr>
        <w:t xml:space="preserve">. Sprendimą dėl Savivaldybės turto nuomos </w:t>
      </w:r>
      <w:r w:rsidR="00291A02" w:rsidRPr="00FA6896">
        <w:rPr>
          <w:rFonts w:eastAsia="Calibri"/>
          <w:spacing w:val="1"/>
          <w:sz w:val="24"/>
          <w:szCs w:val="24"/>
          <w:lang w:val="lt-LT"/>
        </w:rPr>
        <w:t>viešo</w:t>
      </w:r>
      <w:r w:rsidR="00F5379A" w:rsidRPr="00FA6896">
        <w:rPr>
          <w:rFonts w:eastAsia="Calibri"/>
          <w:spacing w:val="1"/>
          <w:sz w:val="24"/>
          <w:szCs w:val="24"/>
          <w:lang w:val="lt-LT"/>
        </w:rPr>
        <w:t xml:space="preserve"> </w:t>
      </w:r>
      <w:r w:rsidR="004C4453" w:rsidRPr="00FA6896">
        <w:rPr>
          <w:rFonts w:eastAsia="Calibri"/>
          <w:spacing w:val="1"/>
          <w:sz w:val="24"/>
          <w:szCs w:val="24"/>
          <w:lang w:val="lt-LT"/>
        </w:rPr>
        <w:t xml:space="preserve">nuomos </w:t>
      </w:r>
      <w:r w:rsidR="00F5379A" w:rsidRPr="00FA6896">
        <w:rPr>
          <w:rFonts w:eastAsia="Calibri"/>
          <w:spacing w:val="1"/>
          <w:sz w:val="24"/>
          <w:szCs w:val="24"/>
          <w:lang w:val="lt-LT"/>
        </w:rPr>
        <w:t xml:space="preserve">konkurso būdu </w:t>
      </w:r>
      <w:r w:rsidR="0086780F" w:rsidRPr="00FA6896">
        <w:rPr>
          <w:rFonts w:eastAsia="Calibri"/>
          <w:spacing w:val="1"/>
          <w:sz w:val="24"/>
          <w:szCs w:val="24"/>
          <w:lang w:val="lt-LT"/>
        </w:rPr>
        <w:t>priima Savivaldybės taryba</w:t>
      </w:r>
      <w:r w:rsidR="009501DF" w:rsidRPr="00FA6896">
        <w:rPr>
          <w:rFonts w:eastAsia="Calibri"/>
          <w:spacing w:val="1"/>
          <w:sz w:val="24"/>
          <w:szCs w:val="24"/>
          <w:lang w:val="lt-LT"/>
        </w:rPr>
        <w:t>.</w:t>
      </w:r>
      <w:r w:rsidR="000601B6" w:rsidRPr="00FA6896">
        <w:rPr>
          <w:rFonts w:eastAsia="Calibri"/>
          <w:spacing w:val="1"/>
          <w:sz w:val="24"/>
          <w:szCs w:val="24"/>
          <w:lang w:val="lt-LT"/>
        </w:rPr>
        <w:t xml:space="preserve"> </w:t>
      </w:r>
    </w:p>
    <w:p w14:paraId="3D61EF22" w14:textId="48B268AF" w:rsidR="00E1686C" w:rsidRDefault="000E2EFF" w:rsidP="00E1686C">
      <w:pPr>
        <w:ind w:left="20" w:firstLine="700"/>
        <w:jc w:val="both"/>
        <w:rPr>
          <w:sz w:val="24"/>
          <w:szCs w:val="24"/>
          <w:lang w:val="lt-LT"/>
        </w:rPr>
      </w:pPr>
      <w:r>
        <w:rPr>
          <w:rFonts w:eastAsia="Calibri"/>
          <w:spacing w:val="1"/>
          <w:sz w:val="24"/>
          <w:szCs w:val="24"/>
          <w:lang w:val="lt-LT"/>
        </w:rPr>
        <w:t>1</w:t>
      </w:r>
      <w:r w:rsidR="00745DF4">
        <w:rPr>
          <w:rFonts w:eastAsia="Calibri"/>
          <w:spacing w:val="1"/>
          <w:sz w:val="24"/>
          <w:szCs w:val="24"/>
          <w:lang w:val="lt-LT"/>
        </w:rPr>
        <w:t>2</w:t>
      </w:r>
      <w:r>
        <w:rPr>
          <w:rFonts w:eastAsia="Calibri"/>
          <w:spacing w:val="1"/>
          <w:sz w:val="24"/>
          <w:szCs w:val="24"/>
          <w:lang w:val="lt-LT"/>
        </w:rPr>
        <w:t xml:space="preserve">. </w:t>
      </w:r>
      <w:r w:rsidR="000601B6" w:rsidRPr="00FA6896">
        <w:rPr>
          <w:rFonts w:eastAsia="Arial Unicode MS"/>
          <w:sz w:val="24"/>
          <w:szCs w:val="24"/>
          <w:lang w:val="lt-LT"/>
        </w:rPr>
        <w:t xml:space="preserve">Aprašo </w:t>
      </w:r>
      <w:r w:rsidR="00FC79CB">
        <w:rPr>
          <w:rFonts w:eastAsia="Arial Unicode MS"/>
          <w:sz w:val="24"/>
          <w:szCs w:val="24"/>
          <w:lang w:val="lt-LT"/>
        </w:rPr>
        <w:t>47</w:t>
      </w:r>
      <w:r w:rsidR="004F0F34">
        <w:rPr>
          <w:rFonts w:eastAsia="Arial Unicode MS"/>
          <w:sz w:val="24"/>
          <w:szCs w:val="24"/>
          <w:lang w:val="lt-LT"/>
        </w:rPr>
        <w:t>-</w:t>
      </w:r>
      <w:r w:rsidR="00FC79CB">
        <w:rPr>
          <w:rFonts w:eastAsia="Arial Unicode MS"/>
          <w:sz w:val="24"/>
          <w:szCs w:val="24"/>
          <w:lang w:val="lt-LT"/>
        </w:rPr>
        <w:t xml:space="preserve">48 </w:t>
      </w:r>
      <w:r w:rsidR="000601B6" w:rsidRPr="00FA6896">
        <w:rPr>
          <w:rFonts w:eastAsia="Arial Unicode MS"/>
          <w:sz w:val="24"/>
          <w:szCs w:val="24"/>
          <w:lang w:val="lt-LT"/>
        </w:rPr>
        <w:t xml:space="preserve">punktuose nustatytais atvejais </w:t>
      </w:r>
      <w:r w:rsidR="000601B6" w:rsidRPr="00FA6896">
        <w:rPr>
          <w:sz w:val="24"/>
          <w:szCs w:val="24"/>
          <w:lang w:val="lt-LT"/>
        </w:rPr>
        <w:t xml:space="preserve">Savivaldybės </w:t>
      </w:r>
      <w:r w:rsidR="000601B6" w:rsidRPr="00E1686C">
        <w:rPr>
          <w:sz w:val="24"/>
          <w:szCs w:val="24"/>
          <w:lang w:val="lt-LT"/>
        </w:rPr>
        <w:t xml:space="preserve">turtas gali būti išnuomojamas </w:t>
      </w:r>
      <w:r w:rsidR="00007504">
        <w:rPr>
          <w:sz w:val="24"/>
          <w:szCs w:val="24"/>
          <w:lang w:val="lt-LT"/>
        </w:rPr>
        <w:t>ne</w:t>
      </w:r>
      <w:r w:rsidR="000601B6" w:rsidRPr="00E1686C">
        <w:rPr>
          <w:sz w:val="24"/>
          <w:szCs w:val="24"/>
          <w:lang w:val="lt-LT"/>
        </w:rPr>
        <w:t xml:space="preserve"> konkurso </w:t>
      </w:r>
      <w:r w:rsidR="00007504">
        <w:rPr>
          <w:sz w:val="24"/>
          <w:szCs w:val="24"/>
          <w:lang w:val="lt-LT"/>
        </w:rPr>
        <w:t xml:space="preserve">būdu </w:t>
      </w:r>
      <w:r w:rsidR="000601B6" w:rsidRPr="00E1686C">
        <w:rPr>
          <w:sz w:val="24"/>
          <w:szCs w:val="24"/>
          <w:lang w:val="lt-LT"/>
        </w:rPr>
        <w:t>Savivaldybės turto valdytojo sprendimu</w:t>
      </w:r>
      <w:r w:rsidR="008B09AB">
        <w:rPr>
          <w:sz w:val="24"/>
          <w:szCs w:val="24"/>
          <w:lang w:val="lt-LT"/>
        </w:rPr>
        <w:t>, išskyrus Aprašo 14 punkte nustatytus atvejus</w:t>
      </w:r>
      <w:r w:rsidR="000601B6" w:rsidRPr="00E1686C">
        <w:rPr>
          <w:sz w:val="24"/>
          <w:szCs w:val="24"/>
          <w:lang w:val="lt-LT"/>
        </w:rPr>
        <w:t>.</w:t>
      </w:r>
      <w:r w:rsidR="00E1686C">
        <w:rPr>
          <w:sz w:val="24"/>
          <w:szCs w:val="24"/>
          <w:lang w:val="lt-LT"/>
        </w:rPr>
        <w:t xml:space="preserve"> </w:t>
      </w:r>
    </w:p>
    <w:p w14:paraId="79FED3CF" w14:textId="41D67924" w:rsidR="00E1686C" w:rsidRDefault="00C20C8B" w:rsidP="00E1686C">
      <w:pPr>
        <w:ind w:left="20" w:firstLine="700"/>
        <w:jc w:val="both"/>
        <w:rPr>
          <w:sz w:val="24"/>
          <w:szCs w:val="24"/>
          <w:lang w:val="lt-LT"/>
        </w:rPr>
      </w:pPr>
      <w:r w:rsidRPr="00E1686C">
        <w:rPr>
          <w:sz w:val="24"/>
          <w:szCs w:val="24"/>
          <w:lang w:val="lt-LT"/>
        </w:rPr>
        <w:t>1</w:t>
      </w:r>
      <w:r w:rsidR="00745DF4">
        <w:rPr>
          <w:sz w:val="24"/>
          <w:szCs w:val="24"/>
          <w:lang w:val="lt-LT"/>
        </w:rPr>
        <w:t>3</w:t>
      </w:r>
      <w:r w:rsidRPr="00E1686C">
        <w:rPr>
          <w:sz w:val="24"/>
          <w:szCs w:val="24"/>
          <w:lang w:val="lt-LT"/>
        </w:rPr>
        <w:t xml:space="preserve">. Sprendimą atnaujinti Savivaldybės turto nuomos sutartį </w:t>
      </w:r>
      <w:r w:rsidR="000E2EFF" w:rsidRPr="00E1686C">
        <w:rPr>
          <w:sz w:val="24"/>
          <w:szCs w:val="24"/>
          <w:lang w:val="lt-LT"/>
        </w:rPr>
        <w:t xml:space="preserve">(nepažeidžiant Aprašo 4 punkte nustatyto reikalavimo) </w:t>
      </w:r>
      <w:r w:rsidRPr="00E1686C">
        <w:rPr>
          <w:sz w:val="24"/>
          <w:szCs w:val="24"/>
          <w:lang w:val="lt-LT"/>
        </w:rPr>
        <w:t xml:space="preserve">priima </w:t>
      </w:r>
      <w:r w:rsidR="00BA4F87" w:rsidRPr="00E1686C">
        <w:rPr>
          <w:sz w:val="24"/>
          <w:szCs w:val="24"/>
          <w:lang w:val="lt-LT"/>
        </w:rPr>
        <w:t>turto valdytojas</w:t>
      </w:r>
      <w:r w:rsidR="00F00247">
        <w:rPr>
          <w:sz w:val="24"/>
          <w:szCs w:val="24"/>
          <w:lang w:val="lt-LT"/>
        </w:rPr>
        <w:t>, išskyrus Aprašo 14 punkte nustatytus atvejus</w:t>
      </w:r>
      <w:r w:rsidRPr="00E1686C">
        <w:rPr>
          <w:sz w:val="24"/>
          <w:szCs w:val="24"/>
          <w:lang w:val="lt-LT"/>
        </w:rPr>
        <w:t>.</w:t>
      </w:r>
      <w:r w:rsidR="00E1686C" w:rsidRPr="00E1686C">
        <w:rPr>
          <w:sz w:val="24"/>
          <w:szCs w:val="24"/>
          <w:lang w:val="lt-LT"/>
        </w:rPr>
        <w:t xml:space="preserve"> </w:t>
      </w:r>
    </w:p>
    <w:p w14:paraId="53027494" w14:textId="6692372F" w:rsidR="00C20C8B" w:rsidRPr="00E1686C" w:rsidRDefault="00E1686C" w:rsidP="00E1686C">
      <w:pPr>
        <w:ind w:left="20" w:firstLine="700"/>
        <w:jc w:val="both"/>
        <w:rPr>
          <w:rFonts w:eastAsia="Calibri"/>
          <w:spacing w:val="1"/>
          <w:sz w:val="24"/>
          <w:szCs w:val="24"/>
          <w:lang w:val="lt-LT"/>
        </w:rPr>
      </w:pPr>
      <w:r>
        <w:rPr>
          <w:sz w:val="24"/>
          <w:szCs w:val="24"/>
          <w:lang w:val="lt-LT"/>
        </w:rPr>
        <w:t>1</w:t>
      </w:r>
      <w:r w:rsidR="00745DF4">
        <w:rPr>
          <w:sz w:val="24"/>
          <w:szCs w:val="24"/>
          <w:lang w:val="lt-LT"/>
        </w:rPr>
        <w:t>4</w:t>
      </w:r>
      <w:r>
        <w:rPr>
          <w:sz w:val="24"/>
          <w:szCs w:val="24"/>
          <w:lang w:val="lt-LT"/>
        </w:rPr>
        <w:t xml:space="preserve">. Jeigu Savivaldybės turtą patikėjimo teise valdo Savivaldybės administracijos seniūnijos, sprendimą dėl Savivaldybės turto nuomos ne konkurso būdu </w:t>
      </w:r>
      <w:r w:rsidR="00804E40">
        <w:rPr>
          <w:sz w:val="24"/>
          <w:szCs w:val="24"/>
          <w:lang w:val="lt-LT"/>
        </w:rPr>
        <w:t xml:space="preserve">ir </w:t>
      </w:r>
      <w:r>
        <w:rPr>
          <w:sz w:val="24"/>
          <w:szCs w:val="24"/>
          <w:lang w:val="lt-LT"/>
        </w:rPr>
        <w:t xml:space="preserve"> Savivaldybės turto nuomos sutarties atnaujinimo, laikantis Aprašo 4 punkte nustatyto reikalavimo, priima Savivaldybės administracijos direktorius.</w:t>
      </w:r>
    </w:p>
    <w:p w14:paraId="5E3AD039" w14:textId="6B7B90BA" w:rsidR="002F495C" w:rsidRPr="00FA6896" w:rsidRDefault="00E1686C" w:rsidP="0086780F">
      <w:pPr>
        <w:ind w:firstLine="720"/>
        <w:jc w:val="both"/>
        <w:rPr>
          <w:sz w:val="24"/>
          <w:szCs w:val="24"/>
          <w:lang w:val="lt-LT"/>
        </w:rPr>
      </w:pPr>
      <w:r>
        <w:rPr>
          <w:sz w:val="24"/>
          <w:szCs w:val="24"/>
          <w:lang w:val="lt-LT"/>
        </w:rPr>
        <w:t>1</w:t>
      </w:r>
      <w:r w:rsidR="00745DF4">
        <w:rPr>
          <w:sz w:val="24"/>
          <w:szCs w:val="24"/>
          <w:lang w:val="lt-LT"/>
        </w:rPr>
        <w:t>5</w:t>
      </w:r>
      <w:r w:rsidR="00F77199" w:rsidRPr="00FA6896">
        <w:rPr>
          <w:sz w:val="24"/>
          <w:szCs w:val="24"/>
          <w:lang w:val="lt-LT"/>
        </w:rPr>
        <w:t xml:space="preserve">. </w:t>
      </w:r>
      <w:r w:rsidR="0086780F" w:rsidRPr="00FA6896">
        <w:rPr>
          <w:sz w:val="24"/>
          <w:szCs w:val="24"/>
          <w:lang w:val="lt-LT"/>
        </w:rPr>
        <w:t>Sprendim</w:t>
      </w:r>
      <w:r w:rsidR="001C0CB2" w:rsidRPr="00FA6896">
        <w:rPr>
          <w:sz w:val="24"/>
          <w:szCs w:val="24"/>
          <w:lang w:val="lt-LT"/>
        </w:rPr>
        <w:t xml:space="preserve">o projekte </w:t>
      </w:r>
      <w:r w:rsidR="0086780F" w:rsidRPr="00FA6896">
        <w:rPr>
          <w:sz w:val="24"/>
          <w:szCs w:val="24"/>
          <w:lang w:val="lt-LT"/>
        </w:rPr>
        <w:t xml:space="preserve">išnuomoti Savivaldybės turtą turi būti nustatytos šios nuomos sąlygos: </w:t>
      </w:r>
    </w:p>
    <w:p w14:paraId="2662C2C3" w14:textId="15102C19" w:rsidR="002F495C" w:rsidRPr="00FA6896" w:rsidRDefault="002F495C" w:rsidP="0086780F">
      <w:pPr>
        <w:ind w:firstLine="720"/>
        <w:jc w:val="both"/>
        <w:rPr>
          <w:rFonts w:eastAsia="Arial Unicode MS"/>
          <w:sz w:val="24"/>
          <w:szCs w:val="24"/>
          <w:lang w:val="lt-LT"/>
        </w:rPr>
      </w:pPr>
      <w:r w:rsidRPr="00FA6896">
        <w:rPr>
          <w:sz w:val="24"/>
          <w:szCs w:val="24"/>
          <w:lang w:val="lt-LT"/>
        </w:rPr>
        <w:t>1</w:t>
      </w:r>
      <w:r w:rsidR="00745DF4">
        <w:rPr>
          <w:sz w:val="24"/>
          <w:szCs w:val="24"/>
          <w:lang w:val="lt-LT"/>
        </w:rPr>
        <w:t>5</w:t>
      </w:r>
      <w:r w:rsidRPr="00FA6896">
        <w:rPr>
          <w:sz w:val="24"/>
          <w:szCs w:val="24"/>
          <w:lang w:val="lt-LT"/>
        </w:rPr>
        <w:t xml:space="preserve">.1. </w:t>
      </w:r>
      <w:r w:rsidR="0086780F" w:rsidRPr="00FA6896">
        <w:rPr>
          <w:rFonts w:eastAsia="Arial Unicode MS"/>
          <w:sz w:val="24"/>
          <w:szCs w:val="24"/>
          <w:lang w:val="lt-LT"/>
        </w:rPr>
        <w:t>Savivaldybės turto nuomos būdas</w:t>
      </w:r>
      <w:r w:rsidRPr="00FA6896">
        <w:rPr>
          <w:rFonts w:eastAsia="Arial Unicode MS"/>
          <w:sz w:val="24"/>
          <w:szCs w:val="24"/>
          <w:lang w:val="lt-LT"/>
        </w:rPr>
        <w:t>;</w:t>
      </w:r>
    </w:p>
    <w:p w14:paraId="512B27A9" w14:textId="07BE91B2" w:rsidR="002F495C" w:rsidRPr="00FA6896" w:rsidRDefault="002F495C" w:rsidP="0086780F">
      <w:pPr>
        <w:ind w:firstLine="720"/>
        <w:jc w:val="both"/>
        <w:rPr>
          <w:sz w:val="24"/>
          <w:szCs w:val="24"/>
          <w:lang w:val="lt-LT"/>
        </w:rPr>
      </w:pPr>
      <w:r w:rsidRPr="00FA6896">
        <w:rPr>
          <w:rFonts w:eastAsia="Arial Unicode MS"/>
          <w:sz w:val="24"/>
          <w:szCs w:val="24"/>
          <w:lang w:val="lt-LT"/>
        </w:rPr>
        <w:t>1</w:t>
      </w:r>
      <w:r w:rsidR="00982C9E">
        <w:rPr>
          <w:rFonts w:eastAsia="Arial Unicode MS"/>
          <w:sz w:val="24"/>
          <w:szCs w:val="24"/>
          <w:lang w:val="lt-LT"/>
        </w:rPr>
        <w:t>5</w:t>
      </w:r>
      <w:r w:rsidRPr="00FA6896">
        <w:rPr>
          <w:rFonts w:eastAsia="Arial Unicode MS"/>
          <w:sz w:val="24"/>
          <w:szCs w:val="24"/>
          <w:lang w:val="lt-LT"/>
        </w:rPr>
        <w:t>.2.</w:t>
      </w:r>
      <w:r w:rsidR="0086780F" w:rsidRPr="00FA6896">
        <w:rPr>
          <w:rFonts w:eastAsia="Arial Unicode MS"/>
          <w:sz w:val="24"/>
          <w:szCs w:val="24"/>
          <w:lang w:val="lt-LT"/>
        </w:rPr>
        <w:t xml:space="preserve"> </w:t>
      </w:r>
      <w:r w:rsidR="0086780F" w:rsidRPr="00FA6896">
        <w:rPr>
          <w:sz w:val="24"/>
          <w:szCs w:val="24"/>
          <w:lang w:val="lt-LT"/>
        </w:rPr>
        <w:t>nuomojamas turtas ir jo identifikavimo duomenys</w:t>
      </w:r>
      <w:r w:rsidRPr="00FA6896">
        <w:rPr>
          <w:sz w:val="24"/>
          <w:szCs w:val="24"/>
          <w:lang w:val="lt-LT"/>
        </w:rPr>
        <w:t>;</w:t>
      </w:r>
    </w:p>
    <w:p w14:paraId="2CCBAA28" w14:textId="433647CE" w:rsidR="002F495C" w:rsidRPr="00FA6896" w:rsidRDefault="002F495C" w:rsidP="0086780F">
      <w:pPr>
        <w:ind w:firstLine="720"/>
        <w:jc w:val="both"/>
        <w:rPr>
          <w:sz w:val="24"/>
          <w:szCs w:val="24"/>
          <w:lang w:val="lt-LT"/>
        </w:rPr>
      </w:pPr>
      <w:r w:rsidRPr="00FA6896">
        <w:rPr>
          <w:sz w:val="24"/>
          <w:szCs w:val="24"/>
          <w:lang w:val="lt-LT"/>
        </w:rPr>
        <w:t>1</w:t>
      </w:r>
      <w:r w:rsidR="00982C9E">
        <w:rPr>
          <w:sz w:val="24"/>
          <w:szCs w:val="24"/>
          <w:lang w:val="lt-LT"/>
        </w:rPr>
        <w:t>5</w:t>
      </w:r>
      <w:r w:rsidRPr="00FA6896">
        <w:rPr>
          <w:sz w:val="24"/>
          <w:szCs w:val="24"/>
          <w:lang w:val="lt-LT"/>
        </w:rPr>
        <w:t>.3.</w:t>
      </w:r>
      <w:r w:rsidR="0086780F" w:rsidRPr="00FA6896">
        <w:rPr>
          <w:sz w:val="24"/>
          <w:szCs w:val="24"/>
          <w:lang w:val="lt-LT"/>
        </w:rPr>
        <w:t xml:space="preserve"> turto naudojimo paskirtis</w:t>
      </w:r>
      <w:r w:rsidRPr="00FA6896">
        <w:rPr>
          <w:sz w:val="24"/>
          <w:szCs w:val="24"/>
          <w:lang w:val="lt-LT"/>
        </w:rPr>
        <w:t>;</w:t>
      </w:r>
    </w:p>
    <w:p w14:paraId="7984B2E9" w14:textId="48335797" w:rsidR="002F495C" w:rsidRPr="00FA6896" w:rsidRDefault="002F495C" w:rsidP="0086780F">
      <w:pPr>
        <w:ind w:firstLine="720"/>
        <w:jc w:val="both"/>
        <w:rPr>
          <w:sz w:val="24"/>
          <w:szCs w:val="24"/>
          <w:lang w:val="lt-LT"/>
        </w:rPr>
      </w:pPr>
      <w:r w:rsidRPr="00FA6896">
        <w:rPr>
          <w:sz w:val="24"/>
          <w:szCs w:val="24"/>
          <w:lang w:val="lt-LT"/>
        </w:rPr>
        <w:t>1</w:t>
      </w:r>
      <w:r w:rsidR="00982C9E">
        <w:rPr>
          <w:sz w:val="24"/>
          <w:szCs w:val="24"/>
          <w:lang w:val="lt-LT"/>
        </w:rPr>
        <w:t>5</w:t>
      </w:r>
      <w:r w:rsidRPr="00FA6896">
        <w:rPr>
          <w:sz w:val="24"/>
          <w:szCs w:val="24"/>
          <w:lang w:val="lt-LT"/>
        </w:rPr>
        <w:t>.4 numatomas nuomos terminas;</w:t>
      </w:r>
    </w:p>
    <w:p w14:paraId="6AF6D559" w14:textId="3A01F2BC" w:rsidR="002F495C" w:rsidRPr="00FA6896" w:rsidRDefault="002F495C" w:rsidP="0086780F">
      <w:pPr>
        <w:ind w:firstLine="720"/>
        <w:jc w:val="both"/>
        <w:rPr>
          <w:sz w:val="24"/>
          <w:szCs w:val="24"/>
          <w:lang w:val="lt-LT"/>
        </w:rPr>
      </w:pPr>
      <w:r w:rsidRPr="00FA6896">
        <w:rPr>
          <w:sz w:val="24"/>
          <w:szCs w:val="24"/>
          <w:lang w:val="lt-LT"/>
        </w:rPr>
        <w:t>1</w:t>
      </w:r>
      <w:r w:rsidR="00982C9E">
        <w:rPr>
          <w:sz w:val="24"/>
          <w:szCs w:val="24"/>
          <w:lang w:val="lt-LT"/>
        </w:rPr>
        <w:t>5</w:t>
      </w:r>
      <w:r w:rsidRPr="00FA6896">
        <w:rPr>
          <w:sz w:val="24"/>
          <w:szCs w:val="24"/>
          <w:lang w:val="lt-LT"/>
        </w:rPr>
        <w:t>.5.</w:t>
      </w:r>
      <w:r w:rsidR="0086780F" w:rsidRPr="00FA6896">
        <w:rPr>
          <w:sz w:val="24"/>
          <w:szCs w:val="24"/>
          <w:lang w:val="lt-LT"/>
        </w:rPr>
        <w:t xml:space="preserve"> pradinis</w:t>
      </w:r>
      <w:r w:rsidR="000601B6" w:rsidRPr="00FA6896">
        <w:rPr>
          <w:sz w:val="24"/>
          <w:szCs w:val="24"/>
          <w:lang w:val="lt-LT"/>
        </w:rPr>
        <w:t xml:space="preserve"> (ar nustatytas)</w:t>
      </w:r>
      <w:r w:rsidR="0086780F" w:rsidRPr="00FA6896">
        <w:rPr>
          <w:sz w:val="24"/>
          <w:szCs w:val="24"/>
          <w:lang w:val="lt-LT"/>
        </w:rPr>
        <w:t xml:space="preserve"> turto nuompinigių dydis</w:t>
      </w:r>
      <w:r w:rsidRPr="00FA6896">
        <w:rPr>
          <w:sz w:val="24"/>
          <w:szCs w:val="24"/>
          <w:lang w:val="lt-LT"/>
        </w:rPr>
        <w:t>;</w:t>
      </w:r>
    </w:p>
    <w:p w14:paraId="2F7BD66A" w14:textId="19A3B9AA" w:rsidR="002F495C" w:rsidRPr="00FA6896" w:rsidRDefault="002F495C" w:rsidP="0086780F">
      <w:pPr>
        <w:ind w:firstLine="720"/>
        <w:jc w:val="both"/>
        <w:rPr>
          <w:sz w:val="24"/>
          <w:szCs w:val="24"/>
          <w:lang w:val="lt-LT"/>
        </w:rPr>
      </w:pPr>
      <w:r w:rsidRPr="00FA6896">
        <w:rPr>
          <w:sz w:val="24"/>
          <w:szCs w:val="24"/>
          <w:lang w:val="lt-LT"/>
        </w:rPr>
        <w:t>1</w:t>
      </w:r>
      <w:r w:rsidR="00982C9E">
        <w:rPr>
          <w:sz w:val="24"/>
          <w:szCs w:val="24"/>
          <w:lang w:val="lt-LT"/>
        </w:rPr>
        <w:t>5</w:t>
      </w:r>
      <w:r w:rsidRPr="00FA6896">
        <w:rPr>
          <w:sz w:val="24"/>
          <w:szCs w:val="24"/>
          <w:lang w:val="lt-LT"/>
        </w:rPr>
        <w:t>.6.</w:t>
      </w:r>
      <w:r w:rsidR="00D01D4E" w:rsidRPr="00FA6896">
        <w:rPr>
          <w:sz w:val="24"/>
          <w:szCs w:val="24"/>
          <w:lang w:val="lt-LT"/>
        </w:rPr>
        <w:t xml:space="preserve"> turto nuomos pro</w:t>
      </w:r>
      <w:r w:rsidRPr="00FA6896">
        <w:rPr>
          <w:sz w:val="24"/>
          <w:szCs w:val="24"/>
          <w:lang w:val="lt-LT"/>
        </w:rPr>
        <w:t>cedūras atliksiantis subjektas;</w:t>
      </w:r>
    </w:p>
    <w:p w14:paraId="7A45CB43" w14:textId="2D194E92" w:rsidR="002F495C" w:rsidRPr="00FA6896" w:rsidRDefault="002F495C" w:rsidP="0086780F">
      <w:pPr>
        <w:ind w:firstLine="720"/>
        <w:jc w:val="both"/>
        <w:rPr>
          <w:sz w:val="24"/>
          <w:szCs w:val="24"/>
          <w:lang w:val="lt-LT"/>
        </w:rPr>
      </w:pPr>
      <w:r w:rsidRPr="00FA6896">
        <w:rPr>
          <w:sz w:val="24"/>
          <w:szCs w:val="24"/>
          <w:lang w:val="lt-LT"/>
        </w:rPr>
        <w:t>1</w:t>
      </w:r>
      <w:r w:rsidR="00982C9E">
        <w:rPr>
          <w:sz w:val="24"/>
          <w:szCs w:val="24"/>
          <w:lang w:val="lt-LT"/>
        </w:rPr>
        <w:t>5</w:t>
      </w:r>
      <w:r w:rsidRPr="00FA6896">
        <w:rPr>
          <w:sz w:val="24"/>
          <w:szCs w:val="24"/>
          <w:lang w:val="lt-LT"/>
        </w:rPr>
        <w:t>.7. p</w:t>
      </w:r>
      <w:r w:rsidR="00D01D4E" w:rsidRPr="00FA6896">
        <w:rPr>
          <w:sz w:val="24"/>
          <w:szCs w:val="24"/>
          <w:lang w:val="lt-LT"/>
        </w:rPr>
        <w:t>apildomai</w:t>
      </w:r>
      <w:r w:rsidR="0086780F" w:rsidRPr="00FA6896">
        <w:rPr>
          <w:sz w:val="24"/>
          <w:szCs w:val="24"/>
          <w:lang w:val="lt-LT"/>
        </w:rPr>
        <w:t xml:space="preserve"> </w:t>
      </w:r>
      <w:r w:rsidR="00D01D4E" w:rsidRPr="00FA6896">
        <w:rPr>
          <w:sz w:val="24"/>
          <w:szCs w:val="24"/>
          <w:lang w:val="lt-LT"/>
        </w:rPr>
        <w:t xml:space="preserve">gali būti nurodomos </w:t>
      </w:r>
      <w:r w:rsidR="0086780F" w:rsidRPr="00FA6896">
        <w:rPr>
          <w:sz w:val="24"/>
          <w:szCs w:val="24"/>
          <w:lang w:val="lt-LT"/>
        </w:rPr>
        <w:t>ir kitos nuomos ar nuomos organizavimo sąlygos.</w:t>
      </w:r>
      <w:r w:rsidR="00F77199" w:rsidRPr="00FA6896">
        <w:rPr>
          <w:sz w:val="24"/>
          <w:szCs w:val="24"/>
          <w:lang w:val="lt-LT"/>
        </w:rPr>
        <w:t xml:space="preserve"> </w:t>
      </w:r>
    </w:p>
    <w:p w14:paraId="523BC353" w14:textId="65D130F2" w:rsidR="001C0CB2" w:rsidRPr="00FA6896" w:rsidRDefault="001C0CB2" w:rsidP="001C0CB2">
      <w:pPr>
        <w:ind w:firstLine="720"/>
        <w:jc w:val="both"/>
        <w:rPr>
          <w:sz w:val="24"/>
          <w:szCs w:val="24"/>
          <w:lang w:val="lt-LT"/>
        </w:rPr>
      </w:pPr>
      <w:r w:rsidRPr="00FA6896">
        <w:rPr>
          <w:sz w:val="24"/>
          <w:szCs w:val="24"/>
          <w:lang w:val="lt-LT"/>
        </w:rPr>
        <w:t>1</w:t>
      </w:r>
      <w:r w:rsidR="00982C9E">
        <w:rPr>
          <w:sz w:val="24"/>
          <w:szCs w:val="24"/>
          <w:lang w:val="lt-LT"/>
        </w:rPr>
        <w:t>6</w:t>
      </w:r>
      <w:r w:rsidRPr="00FA6896">
        <w:rPr>
          <w:sz w:val="24"/>
          <w:szCs w:val="24"/>
          <w:lang w:val="lt-LT"/>
        </w:rPr>
        <w:t>. Kartu su sprendimų projektais turi būti teikiama:</w:t>
      </w:r>
    </w:p>
    <w:p w14:paraId="0521AB2F" w14:textId="7B175317" w:rsidR="001C0CB2" w:rsidRPr="00FA6896" w:rsidRDefault="007B0882" w:rsidP="001C0CB2">
      <w:pPr>
        <w:ind w:firstLine="720"/>
        <w:jc w:val="both"/>
        <w:rPr>
          <w:sz w:val="24"/>
          <w:szCs w:val="24"/>
          <w:lang w:val="lt-LT"/>
        </w:rPr>
      </w:pPr>
      <w:r w:rsidRPr="00FA6896">
        <w:rPr>
          <w:sz w:val="24"/>
          <w:szCs w:val="24"/>
          <w:lang w:val="lt-LT"/>
        </w:rPr>
        <w:t>1</w:t>
      </w:r>
      <w:r w:rsidR="00982C9E">
        <w:rPr>
          <w:sz w:val="24"/>
          <w:szCs w:val="24"/>
          <w:lang w:val="lt-LT"/>
        </w:rPr>
        <w:t>6</w:t>
      </w:r>
      <w:r w:rsidR="001C0CB2" w:rsidRPr="00FA6896">
        <w:rPr>
          <w:sz w:val="24"/>
          <w:szCs w:val="24"/>
          <w:lang w:val="lt-LT"/>
        </w:rPr>
        <w:t>.1. Nekilnojamojo turto registro centrinio duomenų banko išrašo kopija</w:t>
      </w:r>
      <w:r w:rsidRPr="00FA6896">
        <w:rPr>
          <w:sz w:val="24"/>
          <w:szCs w:val="24"/>
          <w:lang w:val="lt-LT"/>
        </w:rPr>
        <w:t xml:space="preserve"> (išnuomojant nekilnojamąjį turtą)</w:t>
      </w:r>
      <w:r w:rsidR="001C0CB2" w:rsidRPr="00FA6896">
        <w:rPr>
          <w:sz w:val="24"/>
          <w:szCs w:val="24"/>
          <w:lang w:val="lt-LT"/>
        </w:rPr>
        <w:t>;</w:t>
      </w:r>
    </w:p>
    <w:p w14:paraId="77B0CEF0" w14:textId="27D34069" w:rsidR="001C0CB2" w:rsidRPr="00FA6896" w:rsidRDefault="007B0882" w:rsidP="001C0CB2">
      <w:pPr>
        <w:ind w:firstLine="720"/>
        <w:jc w:val="both"/>
        <w:rPr>
          <w:sz w:val="24"/>
          <w:szCs w:val="24"/>
          <w:lang w:val="lt-LT"/>
        </w:rPr>
      </w:pPr>
      <w:r w:rsidRPr="00FA6896">
        <w:rPr>
          <w:sz w:val="24"/>
          <w:szCs w:val="24"/>
          <w:lang w:val="lt-LT"/>
        </w:rPr>
        <w:t>1</w:t>
      </w:r>
      <w:r w:rsidR="00982C9E">
        <w:rPr>
          <w:sz w:val="24"/>
          <w:szCs w:val="24"/>
          <w:lang w:val="lt-LT"/>
        </w:rPr>
        <w:t>6</w:t>
      </w:r>
      <w:r w:rsidR="001C0CB2" w:rsidRPr="00FA6896">
        <w:rPr>
          <w:sz w:val="24"/>
          <w:szCs w:val="24"/>
          <w:lang w:val="lt-LT"/>
        </w:rPr>
        <w:t>.2. nekilnojamojo daikto kadastro duomenų bylos kopijos, jeigu perduodamos patalpos ar jų dalys, nesuformuotos kaip atskiras nekilnojamasis daiktas</w:t>
      </w:r>
      <w:r w:rsidRPr="00FA6896">
        <w:rPr>
          <w:sz w:val="24"/>
          <w:szCs w:val="24"/>
          <w:lang w:val="lt-LT"/>
        </w:rPr>
        <w:t xml:space="preserve"> (išnuomojant nekilnojamąjį turtą);</w:t>
      </w:r>
    </w:p>
    <w:p w14:paraId="54FFB51D" w14:textId="2AD078C0" w:rsidR="001C0CB2" w:rsidRPr="00FA6896" w:rsidRDefault="007B0882" w:rsidP="001C0CB2">
      <w:pPr>
        <w:ind w:firstLine="720"/>
        <w:jc w:val="both"/>
        <w:rPr>
          <w:sz w:val="24"/>
          <w:szCs w:val="24"/>
          <w:lang w:val="lt-LT"/>
        </w:rPr>
      </w:pPr>
      <w:r w:rsidRPr="00FA6896">
        <w:rPr>
          <w:sz w:val="24"/>
          <w:szCs w:val="24"/>
          <w:lang w:val="lt-LT"/>
        </w:rPr>
        <w:t>1</w:t>
      </w:r>
      <w:r w:rsidR="00982C9E">
        <w:rPr>
          <w:sz w:val="24"/>
          <w:szCs w:val="24"/>
          <w:lang w:val="lt-LT"/>
        </w:rPr>
        <w:t>6</w:t>
      </w:r>
      <w:r w:rsidR="001C0CB2" w:rsidRPr="00FA6896">
        <w:rPr>
          <w:sz w:val="24"/>
          <w:szCs w:val="24"/>
          <w:lang w:val="lt-LT"/>
        </w:rPr>
        <w:t xml:space="preserve">.3. Turto valdytojo sutikimas </w:t>
      </w:r>
      <w:r w:rsidRPr="00FA6896">
        <w:rPr>
          <w:sz w:val="24"/>
          <w:szCs w:val="24"/>
          <w:lang w:val="lt-LT"/>
        </w:rPr>
        <w:t>išnuomoti turtą (kai sprendimą priima ne turto valdytojas)</w:t>
      </w:r>
      <w:r w:rsidR="00AE0282" w:rsidRPr="00FA6896">
        <w:rPr>
          <w:sz w:val="24"/>
          <w:szCs w:val="24"/>
          <w:lang w:val="lt-LT"/>
        </w:rPr>
        <w:t>, nurodant konkretų terminą</w:t>
      </w:r>
      <w:r w:rsidR="001C0CB2" w:rsidRPr="00FA6896">
        <w:rPr>
          <w:sz w:val="24"/>
          <w:szCs w:val="24"/>
          <w:lang w:val="lt-LT"/>
        </w:rPr>
        <w:t xml:space="preserve"> bei sąlygas.</w:t>
      </w:r>
    </w:p>
    <w:p w14:paraId="4BAA2024" w14:textId="333F8341" w:rsidR="001C0CB2" w:rsidRDefault="007B0882" w:rsidP="00AE0282">
      <w:pPr>
        <w:ind w:firstLine="720"/>
        <w:jc w:val="both"/>
        <w:rPr>
          <w:sz w:val="24"/>
          <w:szCs w:val="24"/>
          <w:lang w:val="lt-LT"/>
        </w:rPr>
      </w:pPr>
      <w:r w:rsidRPr="00FA6896">
        <w:rPr>
          <w:sz w:val="24"/>
          <w:szCs w:val="24"/>
          <w:lang w:val="lt-LT"/>
        </w:rPr>
        <w:t>1</w:t>
      </w:r>
      <w:r w:rsidR="00982C9E">
        <w:rPr>
          <w:sz w:val="24"/>
          <w:szCs w:val="24"/>
          <w:lang w:val="lt-LT"/>
        </w:rPr>
        <w:t>6</w:t>
      </w:r>
      <w:r w:rsidR="001C0CB2" w:rsidRPr="00FA6896">
        <w:rPr>
          <w:sz w:val="24"/>
          <w:szCs w:val="24"/>
          <w:lang w:val="lt-LT"/>
        </w:rPr>
        <w:t>.</w:t>
      </w:r>
      <w:r w:rsidRPr="00FA6896">
        <w:rPr>
          <w:sz w:val="24"/>
          <w:szCs w:val="24"/>
          <w:lang w:val="lt-LT"/>
        </w:rPr>
        <w:t>4</w:t>
      </w:r>
      <w:r w:rsidR="001C0CB2" w:rsidRPr="00FA6896">
        <w:rPr>
          <w:sz w:val="24"/>
          <w:szCs w:val="24"/>
          <w:lang w:val="lt-LT"/>
        </w:rPr>
        <w:t xml:space="preserve">. </w:t>
      </w:r>
      <w:r w:rsidR="000D47F6">
        <w:rPr>
          <w:sz w:val="24"/>
          <w:szCs w:val="24"/>
          <w:lang w:val="lt-LT"/>
        </w:rPr>
        <w:t>Kai rengiamas S</w:t>
      </w:r>
      <w:r w:rsidRPr="00FA6896">
        <w:rPr>
          <w:sz w:val="24"/>
          <w:szCs w:val="24"/>
          <w:lang w:val="lt-LT"/>
        </w:rPr>
        <w:t>avivaldy</w:t>
      </w:r>
      <w:r w:rsidR="00AE0282" w:rsidRPr="00FA6896">
        <w:rPr>
          <w:sz w:val="24"/>
          <w:szCs w:val="24"/>
          <w:lang w:val="lt-LT"/>
        </w:rPr>
        <w:t>bės tarybos sprendimo projektas</w:t>
      </w:r>
      <w:r w:rsidRPr="00FA6896">
        <w:rPr>
          <w:sz w:val="24"/>
          <w:szCs w:val="24"/>
          <w:lang w:val="lt-LT"/>
        </w:rPr>
        <w:t xml:space="preserve"> dėl turto iš</w:t>
      </w:r>
      <w:r w:rsidR="00AE0282" w:rsidRPr="00FA6896">
        <w:rPr>
          <w:sz w:val="24"/>
          <w:szCs w:val="24"/>
          <w:lang w:val="lt-LT"/>
        </w:rPr>
        <w:t xml:space="preserve">nuomojimo viešojo konkurso būdu, </w:t>
      </w:r>
      <w:r w:rsidRPr="00FA6896">
        <w:rPr>
          <w:sz w:val="24"/>
          <w:szCs w:val="24"/>
          <w:lang w:val="lt-LT"/>
        </w:rPr>
        <w:t>teikiamas Savivaldybės turto nuomos sutarties projektas.</w:t>
      </w:r>
    </w:p>
    <w:p w14:paraId="12A6E5D1" w14:textId="77777777" w:rsidR="00745DF4" w:rsidRDefault="00745DF4" w:rsidP="00AE0282">
      <w:pPr>
        <w:ind w:firstLine="720"/>
        <w:jc w:val="both"/>
        <w:rPr>
          <w:sz w:val="24"/>
          <w:szCs w:val="24"/>
          <w:lang w:val="lt-LT"/>
        </w:rPr>
      </w:pPr>
    </w:p>
    <w:p w14:paraId="7C6AC449" w14:textId="3F251D67" w:rsidR="00745DF4" w:rsidRDefault="00745DF4" w:rsidP="00745DF4">
      <w:pPr>
        <w:ind w:firstLine="720"/>
        <w:jc w:val="center"/>
        <w:rPr>
          <w:b/>
          <w:sz w:val="24"/>
          <w:szCs w:val="24"/>
          <w:lang w:val="lt-LT"/>
        </w:rPr>
      </w:pPr>
      <w:r w:rsidRPr="00745DF4">
        <w:rPr>
          <w:b/>
          <w:sz w:val="24"/>
          <w:szCs w:val="24"/>
          <w:lang w:val="lt-LT"/>
        </w:rPr>
        <w:t>III SKYRIUS</w:t>
      </w:r>
    </w:p>
    <w:p w14:paraId="27CB313C" w14:textId="2370B887" w:rsidR="00745DF4" w:rsidRDefault="00745DF4" w:rsidP="00745DF4">
      <w:pPr>
        <w:ind w:firstLine="720"/>
        <w:jc w:val="center"/>
        <w:rPr>
          <w:b/>
          <w:sz w:val="24"/>
          <w:szCs w:val="24"/>
          <w:lang w:val="lt-LT"/>
        </w:rPr>
      </w:pPr>
      <w:r w:rsidRPr="00745DF4">
        <w:rPr>
          <w:b/>
          <w:sz w:val="24"/>
          <w:szCs w:val="24"/>
          <w:lang w:val="lt-LT"/>
        </w:rPr>
        <w:t xml:space="preserve">SAVIVALDYBĖS TURTO </w:t>
      </w:r>
      <w:r w:rsidR="007E0D95">
        <w:rPr>
          <w:b/>
          <w:sz w:val="24"/>
          <w:szCs w:val="24"/>
          <w:lang w:val="lt-LT"/>
        </w:rPr>
        <w:t>NUOMOS SĄLYGOS</w:t>
      </w:r>
      <w:r w:rsidRPr="00745DF4">
        <w:rPr>
          <w:b/>
          <w:sz w:val="24"/>
          <w:szCs w:val="24"/>
          <w:lang w:val="lt-LT"/>
        </w:rPr>
        <w:t xml:space="preserve"> </w:t>
      </w:r>
    </w:p>
    <w:p w14:paraId="041C7EC6" w14:textId="77777777" w:rsidR="00745DF4" w:rsidRDefault="00745DF4" w:rsidP="00745DF4">
      <w:pPr>
        <w:ind w:firstLine="720"/>
        <w:jc w:val="center"/>
        <w:rPr>
          <w:b/>
          <w:sz w:val="24"/>
          <w:szCs w:val="24"/>
          <w:lang w:val="lt-LT"/>
        </w:rPr>
      </w:pPr>
    </w:p>
    <w:p w14:paraId="54382FE5" w14:textId="2A85A77C" w:rsidR="00745DF4" w:rsidRPr="007E0D95" w:rsidRDefault="00745DF4" w:rsidP="00745DF4">
      <w:pPr>
        <w:ind w:firstLine="720"/>
        <w:jc w:val="both"/>
        <w:rPr>
          <w:sz w:val="24"/>
          <w:szCs w:val="24"/>
          <w:lang w:val="lt-LT"/>
        </w:rPr>
      </w:pPr>
      <w:r w:rsidRPr="007E0D95">
        <w:rPr>
          <w:sz w:val="24"/>
          <w:szCs w:val="24"/>
          <w:lang w:val="lt-LT"/>
        </w:rPr>
        <w:t>1</w:t>
      </w:r>
      <w:r w:rsidR="00982C9E">
        <w:rPr>
          <w:sz w:val="24"/>
          <w:szCs w:val="24"/>
          <w:lang w:val="lt-LT"/>
        </w:rPr>
        <w:t>7</w:t>
      </w:r>
      <w:r w:rsidRPr="007E0D95">
        <w:rPr>
          <w:sz w:val="24"/>
          <w:szCs w:val="24"/>
          <w:lang w:val="lt-LT"/>
        </w:rPr>
        <w:t xml:space="preserve">. </w:t>
      </w:r>
      <w:r w:rsidR="007E0D95" w:rsidRPr="007E0D95">
        <w:rPr>
          <w:sz w:val="24"/>
          <w:szCs w:val="24"/>
          <w:lang w:val="lt-LT"/>
        </w:rPr>
        <w:t>Savivaldybės turto n</w:t>
      </w:r>
      <w:r w:rsidR="00E558A5" w:rsidRPr="007E0D95">
        <w:rPr>
          <w:sz w:val="24"/>
          <w:szCs w:val="24"/>
          <w:lang w:val="lt-LT"/>
        </w:rPr>
        <w:t>uomininkas privalo:</w:t>
      </w:r>
    </w:p>
    <w:p w14:paraId="7B113EF7" w14:textId="48796784" w:rsidR="00745DF4" w:rsidRPr="007E0D95" w:rsidRDefault="007E0D95" w:rsidP="0074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lang w:val="lt-LT"/>
        </w:rPr>
      </w:pPr>
      <w:r w:rsidRPr="007E0D95">
        <w:rPr>
          <w:sz w:val="24"/>
          <w:szCs w:val="24"/>
          <w:lang w:val="lt-LT"/>
        </w:rPr>
        <w:t>1</w:t>
      </w:r>
      <w:r w:rsidR="00982C9E">
        <w:rPr>
          <w:sz w:val="24"/>
          <w:szCs w:val="24"/>
          <w:lang w:val="lt-LT"/>
        </w:rPr>
        <w:t>7</w:t>
      </w:r>
      <w:r w:rsidRPr="007E0D95">
        <w:rPr>
          <w:sz w:val="24"/>
          <w:szCs w:val="24"/>
          <w:lang w:val="lt-LT"/>
        </w:rPr>
        <w:t xml:space="preserve">.1. </w:t>
      </w:r>
      <w:r w:rsidR="00745DF4" w:rsidRPr="007E0D95">
        <w:rPr>
          <w:sz w:val="24"/>
          <w:szCs w:val="24"/>
          <w:lang w:val="lt-LT"/>
        </w:rPr>
        <w:t xml:space="preserve">savo lėšomis įregistruoti nuomos sutartį VĮ „Registrų centras“ (kai išnuomojamas nekilnojamasis turtas); </w:t>
      </w:r>
    </w:p>
    <w:p w14:paraId="5FA97913" w14:textId="0FADD5A6" w:rsidR="00745DF4" w:rsidRPr="007E0D95" w:rsidRDefault="008B09AB" w:rsidP="00745DF4">
      <w:pPr>
        <w:jc w:val="both"/>
        <w:rPr>
          <w:sz w:val="24"/>
          <w:szCs w:val="24"/>
          <w:lang w:val="lt-LT"/>
        </w:rPr>
      </w:pPr>
      <w:r>
        <w:rPr>
          <w:sz w:val="24"/>
          <w:szCs w:val="24"/>
          <w:lang w:val="lt-LT"/>
        </w:rPr>
        <w:t xml:space="preserve">           </w:t>
      </w:r>
      <w:r w:rsidR="007E0D95" w:rsidRPr="007E0D95">
        <w:rPr>
          <w:sz w:val="24"/>
          <w:szCs w:val="24"/>
          <w:lang w:val="lt-LT"/>
        </w:rPr>
        <w:t>1</w:t>
      </w:r>
      <w:r w:rsidR="00982C9E">
        <w:rPr>
          <w:sz w:val="24"/>
          <w:szCs w:val="24"/>
          <w:lang w:val="lt-LT"/>
        </w:rPr>
        <w:t>7</w:t>
      </w:r>
      <w:r w:rsidR="007E0D95" w:rsidRPr="007E0D95">
        <w:rPr>
          <w:sz w:val="24"/>
          <w:szCs w:val="24"/>
          <w:lang w:val="lt-LT"/>
        </w:rPr>
        <w:t xml:space="preserve">.2. </w:t>
      </w:r>
      <w:r w:rsidR="00745DF4" w:rsidRPr="007E0D95">
        <w:rPr>
          <w:sz w:val="24"/>
          <w:szCs w:val="24"/>
          <w:lang w:val="lt-LT"/>
        </w:rPr>
        <w:t>savo lėšomis apdrausti vi</w:t>
      </w:r>
      <w:r w:rsidR="00E558A5" w:rsidRPr="007E0D95">
        <w:rPr>
          <w:sz w:val="24"/>
          <w:szCs w:val="24"/>
          <w:lang w:val="lt-LT"/>
        </w:rPr>
        <w:t>sam sutarties galiojimo laikui ilgalaikį materialųjį turtą</w:t>
      </w:r>
      <w:r w:rsidR="00745DF4" w:rsidRPr="007E0D95">
        <w:rPr>
          <w:sz w:val="24"/>
          <w:szCs w:val="24"/>
          <w:lang w:val="lt-LT"/>
        </w:rPr>
        <w:t xml:space="preserve"> nuomotojo naudai nuo žalos, kuri gali būti padaryta dėl ugnies, vandens, gamtos jėgų, vagysčių ir kitų draudiminių įvykių. Neapdraudus turto, šią žalą nuomininkas nuomotojui atlygina savo lėšomis;</w:t>
      </w:r>
    </w:p>
    <w:p w14:paraId="0396A499" w14:textId="7D1AF189" w:rsidR="00745DF4" w:rsidRDefault="007E0D95" w:rsidP="00745DF4">
      <w:pPr>
        <w:tabs>
          <w:tab w:val="left" w:pos="1080"/>
        </w:tabs>
        <w:ind w:firstLine="720"/>
        <w:jc w:val="both"/>
        <w:rPr>
          <w:bCs/>
          <w:sz w:val="24"/>
          <w:szCs w:val="24"/>
          <w:lang w:val="lt-LT"/>
        </w:rPr>
      </w:pPr>
      <w:r w:rsidRPr="007E0D95">
        <w:rPr>
          <w:bCs/>
          <w:sz w:val="24"/>
          <w:szCs w:val="24"/>
          <w:lang w:val="lt-LT"/>
        </w:rPr>
        <w:t>1</w:t>
      </w:r>
      <w:r w:rsidR="00982C9E">
        <w:rPr>
          <w:bCs/>
          <w:sz w:val="24"/>
          <w:szCs w:val="24"/>
          <w:lang w:val="lt-LT"/>
        </w:rPr>
        <w:t>7</w:t>
      </w:r>
      <w:r w:rsidRPr="007E0D95">
        <w:rPr>
          <w:bCs/>
          <w:sz w:val="24"/>
          <w:szCs w:val="24"/>
          <w:lang w:val="lt-LT"/>
        </w:rPr>
        <w:t xml:space="preserve">.3. </w:t>
      </w:r>
      <w:r w:rsidR="00745DF4" w:rsidRPr="007E0D95">
        <w:rPr>
          <w:bCs/>
          <w:sz w:val="24"/>
          <w:szCs w:val="24"/>
          <w:lang w:val="lt-LT"/>
        </w:rPr>
        <w:t xml:space="preserve">laiku mokėti </w:t>
      </w:r>
      <w:r w:rsidR="00E40338">
        <w:rPr>
          <w:bCs/>
          <w:sz w:val="24"/>
          <w:szCs w:val="24"/>
          <w:lang w:val="lt-LT"/>
        </w:rPr>
        <w:t>nustatytą nuomos mokestį ir kitas</w:t>
      </w:r>
      <w:r w:rsidR="00745DF4" w:rsidRPr="007E0D95">
        <w:rPr>
          <w:bCs/>
          <w:sz w:val="24"/>
          <w:szCs w:val="24"/>
          <w:lang w:val="lt-LT"/>
        </w:rPr>
        <w:t xml:space="preserve"> </w:t>
      </w:r>
      <w:r w:rsidR="00E40338">
        <w:rPr>
          <w:bCs/>
          <w:sz w:val="24"/>
          <w:szCs w:val="24"/>
          <w:lang w:val="lt-LT"/>
        </w:rPr>
        <w:t xml:space="preserve">pagal sudarytą sutartį </w:t>
      </w:r>
      <w:r w:rsidR="00745DF4" w:rsidRPr="007E0D95">
        <w:rPr>
          <w:bCs/>
          <w:sz w:val="24"/>
          <w:szCs w:val="24"/>
          <w:lang w:val="lt-LT"/>
        </w:rPr>
        <w:t>pri</w:t>
      </w:r>
      <w:r w:rsidR="00E40338">
        <w:rPr>
          <w:bCs/>
          <w:sz w:val="24"/>
          <w:szCs w:val="24"/>
          <w:lang w:val="lt-LT"/>
        </w:rPr>
        <w:t>klausančias įmokas ir mokesčius</w:t>
      </w:r>
      <w:r w:rsidR="00E40338" w:rsidRPr="00E40338">
        <w:rPr>
          <w:bCs/>
          <w:sz w:val="24"/>
          <w:szCs w:val="24"/>
          <w:lang w:val="lt-LT"/>
        </w:rPr>
        <w:t xml:space="preserve">. </w:t>
      </w:r>
      <w:r w:rsidR="00E40338" w:rsidRPr="00E40338">
        <w:rPr>
          <w:sz w:val="24"/>
          <w:szCs w:val="24"/>
          <w:lang w:val="lt-LT"/>
        </w:rPr>
        <w:t>Nuomininkas, sutartyje nustatytu laiku nesumokėjęs nuompinigių, moka už kiekvieną pradelstą dieną 0,05 proc. delspinigius.</w:t>
      </w:r>
    </w:p>
    <w:p w14:paraId="41D6D1DF" w14:textId="5AE943F3" w:rsidR="00E40338" w:rsidRPr="00E40338" w:rsidRDefault="00E40338" w:rsidP="00E40338">
      <w:pPr>
        <w:tabs>
          <w:tab w:val="left" w:pos="1080"/>
        </w:tabs>
        <w:ind w:firstLine="720"/>
        <w:jc w:val="both"/>
        <w:rPr>
          <w:sz w:val="24"/>
          <w:szCs w:val="24"/>
          <w:lang w:val="lt-LT"/>
        </w:rPr>
      </w:pPr>
      <w:r>
        <w:rPr>
          <w:sz w:val="24"/>
          <w:szCs w:val="24"/>
          <w:lang w:val="lt-LT"/>
        </w:rPr>
        <w:t>1</w:t>
      </w:r>
      <w:r w:rsidR="00982C9E">
        <w:rPr>
          <w:sz w:val="24"/>
          <w:szCs w:val="24"/>
          <w:lang w:val="lt-LT"/>
        </w:rPr>
        <w:t>7</w:t>
      </w:r>
      <w:r>
        <w:rPr>
          <w:sz w:val="24"/>
          <w:szCs w:val="24"/>
          <w:lang w:val="lt-LT"/>
        </w:rPr>
        <w:t>.4.</w:t>
      </w:r>
      <w:r w:rsidRPr="00E40338">
        <w:rPr>
          <w:sz w:val="24"/>
          <w:szCs w:val="24"/>
          <w:lang w:val="lt-LT"/>
        </w:rPr>
        <w:t xml:space="preserve"> atlikti statinio kapitalinio remonto ar rekonstravimo darbus tik gavęs išankstinį nuomotojo sutikimą. Nuomininkas turi teisę be išankstinio nuomotojo sutikimo savo lėšomis atlikti turto pertvarkymus, reikalingus tam, kad turtą būtų galima naudoti pagal sutartyje nurodytą paskirtį su sąlyga, kad tokie pertvarkymai nesusiję su statinio rekonstravimu ar kapitaliniu remontu, kaip jie apibrėžti Lietuvos Respublikos statybos įstatyme.</w:t>
      </w:r>
    </w:p>
    <w:p w14:paraId="45353B21" w14:textId="5FF687B7" w:rsidR="00745DF4" w:rsidRPr="007E0D95" w:rsidRDefault="007E0D95" w:rsidP="00745DF4">
      <w:pPr>
        <w:tabs>
          <w:tab w:val="left" w:pos="1080"/>
        </w:tabs>
        <w:ind w:firstLine="720"/>
        <w:jc w:val="both"/>
        <w:rPr>
          <w:bCs/>
          <w:sz w:val="24"/>
          <w:szCs w:val="24"/>
          <w:lang w:val="lt-LT"/>
        </w:rPr>
      </w:pPr>
      <w:r w:rsidRPr="007E0D95">
        <w:rPr>
          <w:bCs/>
          <w:sz w:val="24"/>
          <w:szCs w:val="24"/>
          <w:lang w:val="lt-LT"/>
        </w:rPr>
        <w:lastRenderedPageBreak/>
        <w:t>1</w:t>
      </w:r>
      <w:r w:rsidR="00982C9E">
        <w:rPr>
          <w:bCs/>
          <w:sz w:val="24"/>
          <w:szCs w:val="24"/>
          <w:lang w:val="lt-LT"/>
        </w:rPr>
        <w:t>7</w:t>
      </w:r>
      <w:r w:rsidRPr="007E0D95">
        <w:rPr>
          <w:bCs/>
          <w:sz w:val="24"/>
          <w:szCs w:val="24"/>
          <w:lang w:val="lt-LT"/>
        </w:rPr>
        <w:t>.</w:t>
      </w:r>
      <w:r w:rsidR="00E40338">
        <w:rPr>
          <w:bCs/>
          <w:sz w:val="24"/>
          <w:szCs w:val="24"/>
          <w:lang w:val="lt-LT"/>
        </w:rPr>
        <w:t>5</w:t>
      </w:r>
      <w:r w:rsidRPr="007E0D95">
        <w:rPr>
          <w:bCs/>
          <w:sz w:val="24"/>
          <w:szCs w:val="24"/>
          <w:lang w:val="lt-LT"/>
        </w:rPr>
        <w:t xml:space="preserve">. </w:t>
      </w:r>
      <w:r w:rsidR="00745DF4" w:rsidRPr="007E0D95">
        <w:rPr>
          <w:bCs/>
          <w:sz w:val="24"/>
          <w:szCs w:val="24"/>
          <w:lang w:val="lt-LT"/>
        </w:rPr>
        <w:t>n</w:t>
      </w:r>
      <w:r w:rsidR="00745DF4" w:rsidRPr="007E0D95">
        <w:rPr>
          <w:sz w:val="24"/>
          <w:szCs w:val="24"/>
          <w:lang w:val="lt-LT"/>
        </w:rPr>
        <w:t xml:space="preserve">audoti turtą pagal </w:t>
      </w:r>
      <w:r w:rsidR="00E558A5" w:rsidRPr="007E0D95">
        <w:rPr>
          <w:sz w:val="24"/>
          <w:szCs w:val="24"/>
          <w:lang w:val="lt-LT"/>
        </w:rPr>
        <w:t xml:space="preserve">sutartyje nurodytą </w:t>
      </w:r>
      <w:r w:rsidR="00745DF4" w:rsidRPr="007E0D95">
        <w:rPr>
          <w:sz w:val="24"/>
          <w:szCs w:val="24"/>
          <w:lang w:val="lt-LT"/>
        </w:rPr>
        <w:t xml:space="preserve">paskirtį, vadovautis nustatytais šios paskirties turto priežiūros, priešgaisrinės saugos ir sanitariniais reikalavimais, </w:t>
      </w:r>
      <w:r w:rsidR="00745DF4" w:rsidRPr="007E0D95">
        <w:rPr>
          <w:bCs/>
          <w:sz w:val="24"/>
          <w:szCs w:val="24"/>
          <w:lang w:val="lt-LT"/>
        </w:rPr>
        <w:t>užtikrinti jo gerą būklę (atsižvelgdamas į normalų nusidėvėjimą), saugoti turtą nuo sugadinimo, dingimo;</w:t>
      </w:r>
    </w:p>
    <w:p w14:paraId="35E4AD3E" w14:textId="0AB1F66A" w:rsidR="00E40338" w:rsidRPr="007E0D95" w:rsidRDefault="007E0D95" w:rsidP="00E40338">
      <w:pPr>
        <w:tabs>
          <w:tab w:val="left" w:pos="1080"/>
        </w:tabs>
        <w:ind w:firstLine="720"/>
        <w:jc w:val="both"/>
        <w:rPr>
          <w:sz w:val="24"/>
          <w:szCs w:val="24"/>
          <w:lang w:val="lt-LT"/>
        </w:rPr>
      </w:pPr>
      <w:r w:rsidRPr="007E0D95">
        <w:rPr>
          <w:sz w:val="24"/>
          <w:szCs w:val="24"/>
          <w:lang w:val="lt-LT"/>
        </w:rPr>
        <w:t>1</w:t>
      </w:r>
      <w:r w:rsidR="00982C9E">
        <w:rPr>
          <w:sz w:val="24"/>
          <w:szCs w:val="24"/>
          <w:lang w:val="lt-LT"/>
        </w:rPr>
        <w:t>7</w:t>
      </w:r>
      <w:r w:rsidRPr="007E0D95">
        <w:rPr>
          <w:sz w:val="24"/>
          <w:szCs w:val="24"/>
          <w:lang w:val="lt-LT"/>
        </w:rPr>
        <w:t>.</w:t>
      </w:r>
      <w:r w:rsidR="00E40338">
        <w:rPr>
          <w:sz w:val="24"/>
          <w:szCs w:val="24"/>
          <w:lang w:val="lt-LT"/>
        </w:rPr>
        <w:t>6</w:t>
      </w:r>
      <w:r w:rsidRPr="007E0D95">
        <w:rPr>
          <w:sz w:val="24"/>
          <w:szCs w:val="24"/>
          <w:lang w:val="lt-LT"/>
        </w:rPr>
        <w:t xml:space="preserve">. </w:t>
      </w:r>
      <w:r w:rsidR="00745DF4" w:rsidRPr="007E0D95">
        <w:rPr>
          <w:sz w:val="24"/>
          <w:szCs w:val="24"/>
          <w:lang w:val="lt-LT"/>
        </w:rPr>
        <w:t>sudaryti nuomotojui sąlygas tikrinti nuomojamo turto būklę;</w:t>
      </w:r>
    </w:p>
    <w:p w14:paraId="47C128FA" w14:textId="1F8DE9BB" w:rsidR="00E558A5" w:rsidRDefault="007E0D95" w:rsidP="00745DF4">
      <w:pPr>
        <w:tabs>
          <w:tab w:val="left" w:pos="1080"/>
        </w:tabs>
        <w:ind w:firstLine="720"/>
        <w:jc w:val="both"/>
        <w:rPr>
          <w:sz w:val="24"/>
          <w:szCs w:val="24"/>
          <w:lang w:val="lt-LT"/>
        </w:rPr>
      </w:pPr>
      <w:r w:rsidRPr="007E0D95">
        <w:rPr>
          <w:sz w:val="24"/>
          <w:szCs w:val="24"/>
          <w:lang w:val="lt-LT"/>
        </w:rPr>
        <w:t>1</w:t>
      </w:r>
      <w:r w:rsidR="008B09AB">
        <w:rPr>
          <w:sz w:val="24"/>
          <w:szCs w:val="24"/>
          <w:lang w:val="lt-LT"/>
        </w:rPr>
        <w:t>7</w:t>
      </w:r>
      <w:r w:rsidRPr="007E0D95">
        <w:rPr>
          <w:sz w:val="24"/>
          <w:szCs w:val="24"/>
          <w:lang w:val="lt-LT"/>
        </w:rPr>
        <w:t>.</w:t>
      </w:r>
      <w:r w:rsidR="00E40338">
        <w:rPr>
          <w:sz w:val="24"/>
          <w:szCs w:val="24"/>
          <w:lang w:val="lt-LT"/>
        </w:rPr>
        <w:t>7</w:t>
      </w:r>
      <w:r w:rsidRPr="007E0D95">
        <w:rPr>
          <w:sz w:val="24"/>
          <w:szCs w:val="24"/>
          <w:lang w:val="lt-LT"/>
        </w:rPr>
        <w:t xml:space="preserve">. </w:t>
      </w:r>
      <w:r w:rsidR="00745DF4" w:rsidRPr="007E0D95">
        <w:rPr>
          <w:sz w:val="24"/>
          <w:szCs w:val="24"/>
          <w:lang w:val="lt-LT"/>
        </w:rPr>
        <w:t xml:space="preserve">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w:t>
      </w:r>
    </w:p>
    <w:p w14:paraId="6D586F0E" w14:textId="742D61CF" w:rsidR="00E40338" w:rsidRPr="00E40338" w:rsidRDefault="00E40338" w:rsidP="00E40338">
      <w:pPr>
        <w:tabs>
          <w:tab w:val="left" w:pos="1080"/>
        </w:tabs>
        <w:ind w:firstLine="720"/>
        <w:jc w:val="both"/>
        <w:rPr>
          <w:sz w:val="24"/>
          <w:szCs w:val="24"/>
          <w:lang w:val="lt-LT"/>
        </w:rPr>
      </w:pPr>
      <w:r w:rsidRPr="00E40338">
        <w:rPr>
          <w:sz w:val="24"/>
          <w:szCs w:val="24"/>
          <w:lang w:val="lt-LT"/>
        </w:rPr>
        <w:t>1</w:t>
      </w:r>
      <w:r w:rsidR="00982C9E">
        <w:rPr>
          <w:sz w:val="24"/>
          <w:szCs w:val="24"/>
          <w:lang w:val="lt-LT"/>
        </w:rPr>
        <w:t>7</w:t>
      </w:r>
      <w:r w:rsidRPr="00E40338">
        <w:rPr>
          <w:sz w:val="24"/>
          <w:szCs w:val="24"/>
          <w:lang w:val="lt-LT"/>
        </w:rPr>
        <w:t xml:space="preserve">.8. </w:t>
      </w:r>
      <w:r w:rsidRPr="00E40338">
        <w:rPr>
          <w:bCs/>
          <w:sz w:val="24"/>
          <w:szCs w:val="24"/>
          <w:lang w:val="lt-LT"/>
        </w:rPr>
        <w:t xml:space="preserve">Nuomininkas turi </w:t>
      </w:r>
      <w:r w:rsidRPr="00E40338">
        <w:rPr>
          <w:sz w:val="24"/>
          <w:szCs w:val="24"/>
          <w:lang w:val="lt-LT"/>
        </w:rPr>
        <w:t>ir kit</w:t>
      </w:r>
      <w:r>
        <w:rPr>
          <w:sz w:val="24"/>
          <w:szCs w:val="24"/>
          <w:lang w:val="lt-LT"/>
        </w:rPr>
        <w:t>ų teisių ir pareigų, nustatytų s</w:t>
      </w:r>
      <w:r w:rsidRPr="00E40338">
        <w:rPr>
          <w:sz w:val="24"/>
          <w:szCs w:val="24"/>
          <w:lang w:val="lt-LT"/>
        </w:rPr>
        <w:t xml:space="preserve">utartyje ir </w:t>
      </w:r>
      <w:r w:rsidR="00A22CAA">
        <w:rPr>
          <w:sz w:val="24"/>
          <w:szCs w:val="24"/>
          <w:lang w:val="lt-LT"/>
        </w:rPr>
        <w:t>Lietuvos Respublikos c</w:t>
      </w:r>
      <w:r w:rsidR="004F0F34">
        <w:rPr>
          <w:sz w:val="24"/>
          <w:szCs w:val="24"/>
          <w:lang w:val="lt-LT"/>
        </w:rPr>
        <w:t>iviliniame kodekse.</w:t>
      </w:r>
    </w:p>
    <w:p w14:paraId="6A126F91" w14:textId="755F9AB5" w:rsidR="007E0D95" w:rsidRPr="007E0D95" w:rsidRDefault="007E0D95" w:rsidP="007E0D95">
      <w:pPr>
        <w:ind w:firstLine="720"/>
        <w:jc w:val="both"/>
        <w:rPr>
          <w:sz w:val="24"/>
          <w:szCs w:val="24"/>
          <w:lang w:val="lt-LT"/>
        </w:rPr>
      </w:pPr>
      <w:r w:rsidRPr="007E0D95">
        <w:rPr>
          <w:sz w:val="24"/>
          <w:szCs w:val="24"/>
          <w:lang w:val="lt-LT"/>
        </w:rPr>
        <w:t>1</w:t>
      </w:r>
      <w:r w:rsidR="00982C9E">
        <w:rPr>
          <w:sz w:val="24"/>
          <w:szCs w:val="24"/>
          <w:lang w:val="lt-LT"/>
        </w:rPr>
        <w:t>8</w:t>
      </w:r>
      <w:r w:rsidRPr="007E0D95">
        <w:rPr>
          <w:sz w:val="24"/>
          <w:szCs w:val="24"/>
          <w:lang w:val="lt-LT"/>
        </w:rPr>
        <w:t>. Savivaldybės turto nuomininkas neturi teisės:</w:t>
      </w:r>
    </w:p>
    <w:p w14:paraId="604EECD5" w14:textId="10969060" w:rsidR="007E0D95" w:rsidRDefault="007E0D95" w:rsidP="007E0D95">
      <w:pPr>
        <w:ind w:firstLine="720"/>
        <w:jc w:val="both"/>
        <w:rPr>
          <w:sz w:val="24"/>
          <w:szCs w:val="24"/>
          <w:lang w:val="lt-LT"/>
        </w:rPr>
      </w:pPr>
      <w:r w:rsidRPr="007E0D95">
        <w:rPr>
          <w:sz w:val="24"/>
          <w:szCs w:val="24"/>
          <w:lang w:val="lt-LT"/>
        </w:rPr>
        <w:t>1</w:t>
      </w:r>
      <w:r w:rsidR="00982C9E">
        <w:rPr>
          <w:sz w:val="24"/>
          <w:szCs w:val="24"/>
          <w:lang w:val="lt-LT"/>
        </w:rPr>
        <w:t>8</w:t>
      </w:r>
      <w:r w:rsidRPr="007E0D95">
        <w:rPr>
          <w:sz w:val="24"/>
          <w:szCs w:val="24"/>
          <w:lang w:val="lt-LT"/>
        </w:rPr>
        <w:t>.1. įkeisti nuomos teisės, perduoti jos kaip turtinio įnašo ar kitaip jos suvaržyti;</w:t>
      </w:r>
    </w:p>
    <w:p w14:paraId="274DD591" w14:textId="1B1AB592" w:rsidR="007E0D95" w:rsidRPr="007E0D95" w:rsidRDefault="007E0D95" w:rsidP="007E0D95">
      <w:pPr>
        <w:ind w:firstLine="720"/>
        <w:jc w:val="both"/>
        <w:rPr>
          <w:sz w:val="24"/>
          <w:szCs w:val="24"/>
          <w:lang w:val="lt-LT"/>
        </w:rPr>
      </w:pPr>
      <w:r>
        <w:rPr>
          <w:sz w:val="24"/>
          <w:szCs w:val="24"/>
          <w:lang w:val="lt-LT"/>
        </w:rPr>
        <w:t>1</w:t>
      </w:r>
      <w:r w:rsidR="00982C9E">
        <w:rPr>
          <w:sz w:val="24"/>
          <w:szCs w:val="24"/>
          <w:lang w:val="lt-LT"/>
        </w:rPr>
        <w:t>8</w:t>
      </w:r>
      <w:r w:rsidRPr="007E0D95">
        <w:rPr>
          <w:sz w:val="24"/>
          <w:szCs w:val="24"/>
          <w:lang w:val="lt-LT"/>
        </w:rPr>
        <w:t xml:space="preserve">.2. </w:t>
      </w:r>
      <w:proofErr w:type="spellStart"/>
      <w:r w:rsidRPr="007E0D95">
        <w:rPr>
          <w:sz w:val="24"/>
          <w:szCs w:val="24"/>
          <w:lang w:val="lt-LT"/>
        </w:rPr>
        <w:t>subnuomoti</w:t>
      </w:r>
      <w:proofErr w:type="spellEnd"/>
      <w:r w:rsidRPr="007E0D95">
        <w:rPr>
          <w:sz w:val="24"/>
          <w:szCs w:val="24"/>
          <w:lang w:val="lt-LT"/>
        </w:rPr>
        <w:t xml:space="preserve"> turto (ar jo dalies) ar suteikti tretiesiems asmenims kokių nors kitų teisių naudotis turtu (ar jo dalimi);</w:t>
      </w:r>
    </w:p>
    <w:p w14:paraId="4EE09B71" w14:textId="27A847EE" w:rsidR="007E0D95" w:rsidRPr="007E0D95" w:rsidRDefault="007E0D95" w:rsidP="007E0D95">
      <w:pPr>
        <w:ind w:firstLine="720"/>
        <w:jc w:val="both"/>
        <w:rPr>
          <w:sz w:val="24"/>
          <w:szCs w:val="24"/>
          <w:lang w:val="lt-LT"/>
        </w:rPr>
      </w:pPr>
      <w:r w:rsidRPr="007E0D95">
        <w:rPr>
          <w:sz w:val="24"/>
          <w:szCs w:val="24"/>
          <w:lang w:val="lt-LT"/>
        </w:rPr>
        <w:t>1</w:t>
      </w:r>
      <w:r w:rsidR="00982C9E">
        <w:rPr>
          <w:sz w:val="24"/>
          <w:szCs w:val="24"/>
          <w:lang w:val="lt-LT"/>
        </w:rPr>
        <w:t>8</w:t>
      </w:r>
      <w:r w:rsidRPr="007E0D95">
        <w:rPr>
          <w:sz w:val="24"/>
          <w:szCs w:val="24"/>
          <w:lang w:val="lt-LT"/>
        </w:rPr>
        <w:t>.</w:t>
      </w:r>
      <w:r>
        <w:rPr>
          <w:sz w:val="24"/>
          <w:szCs w:val="24"/>
          <w:lang w:val="lt-LT"/>
        </w:rPr>
        <w:t>3</w:t>
      </w:r>
      <w:r w:rsidRPr="007E0D95">
        <w:rPr>
          <w:sz w:val="24"/>
          <w:szCs w:val="24"/>
          <w:lang w:val="lt-LT"/>
        </w:rPr>
        <w:t>. be Savivaldybės administracijos direktoriaus rašytinio sutikimo atlikti statinio kapitalinio remonto ar rekonstravimo darbų;</w:t>
      </w:r>
    </w:p>
    <w:p w14:paraId="19B825C1" w14:textId="0728D6AB" w:rsidR="007E0D95" w:rsidRDefault="007E0D95" w:rsidP="007E0D95">
      <w:pPr>
        <w:ind w:firstLine="720"/>
        <w:jc w:val="both"/>
        <w:rPr>
          <w:sz w:val="24"/>
          <w:szCs w:val="24"/>
          <w:lang w:val="lt-LT"/>
        </w:rPr>
      </w:pPr>
      <w:r w:rsidRPr="007E0D95">
        <w:rPr>
          <w:sz w:val="24"/>
          <w:szCs w:val="24"/>
          <w:lang w:val="lt-LT"/>
        </w:rPr>
        <w:t>1</w:t>
      </w:r>
      <w:r w:rsidR="00982C9E">
        <w:rPr>
          <w:sz w:val="24"/>
          <w:szCs w:val="24"/>
          <w:lang w:val="lt-LT"/>
        </w:rPr>
        <w:t>8</w:t>
      </w:r>
      <w:r w:rsidRPr="007E0D95">
        <w:rPr>
          <w:sz w:val="24"/>
          <w:szCs w:val="24"/>
          <w:lang w:val="lt-LT"/>
        </w:rPr>
        <w:t>.</w:t>
      </w:r>
      <w:r>
        <w:rPr>
          <w:sz w:val="24"/>
          <w:szCs w:val="24"/>
          <w:lang w:val="lt-LT"/>
        </w:rPr>
        <w:t>4</w:t>
      </w:r>
      <w:r w:rsidRPr="007E0D95">
        <w:rPr>
          <w:sz w:val="24"/>
          <w:szCs w:val="24"/>
          <w:lang w:val="lt-LT"/>
        </w:rPr>
        <w:t>. išpirkti nuomojamą Savivaldybės</w:t>
      </w:r>
      <w:r>
        <w:rPr>
          <w:sz w:val="24"/>
          <w:szCs w:val="24"/>
          <w:lang w:val="lt-LT"/>
        </w:rPr>
        <w:t xml:space="preserve"> turtą;</w:t>
      </w:r>
    </w:p>
    <w:p w14:paraId="67C8B0E3" w14:textId="156A8389" w:rsidR="007E0D95" w:rsidRPr="007E0D95" w:rsidRDefault="007E0D95" w:rsidP="007E0D95">
      <w:pPr>
        <w:tabs>
          <w:tab w:val="left" w:pos="1080"/>
        </w:tabs>
        <w:ind w:firstLine="720"/>
        <w:jc w:val="both"/>
        <w:rPr>
          <w:sz w:val="24"/>
          <w:szCs w:val="24"/>
          <w:lang w:val="lt-LT"/>
        </w:rPr>
      </w:pPr>
      <w:r>
        <w:rPr>
          <w:sz w:val="24"/>
          <w:szCs w:val="24"/>
          <w:lang w:val="lt-LT"/>
        </w:rPr>
        <w:t>1</w:t>
      </w:r>
      <w:r w:rsidR="00982C9E">
        <w:rPr>
          <w:sz w:val="24"/>
          <w:szCs w:val="24"/>
          <w:lang w:val="lt-LT"/>
        </w:rPr>
        <w:t>8</w:t>
      </w:r>
      <w:r>
        <w:rPr>
          <w:sz w:val="24"/>
          <w:szCs w:val="24"/>
          <w:lang w:val="lt-LT"/>
        </w:rPr>
        <w:t>.5</w:t>
      </w:r>
      <w:r w:rsidRPr="007E0D95">
        <w:rPr>
          <w:sz w:val="24"/>
          <w:szCs w:val="24"/>
          <w:lang w:val="lt-LT"/>
        </w:rPr>
        <w:t>. nuomojamo turto adresu registruoti savo ar savo filialų, atstovybių ar patronuojamųjų įmonių, taip pat klientų ar kitų susijusių asmenų buveinių.</w:t>
      </w:r>
    </w:p>
    <w:p w14:paraId="4FBF76DC" w14:textId="171FB718" w:rsidR="00A3344A" w:rsidRPr="00A3344A" w:rsidRDefault="00A3344A" w:rsidP="00A3344A">
      <w:pPr>
        <w:pStyle w:val="Betarp"/>
        <w:ind w:firstLine="720"/>
        <w:jc w:val="both"/>
        <w:rPr>
          <w:rFonts w:ascii="Times New Roman" w:hAnsi="Times New Roman"/>
          <w:sz w:val="24"/>
          <w:szCs w:val="24"/>
          <w:lang w:eastAsia="lt-LT"/>
        </w:rPr>
      </w:pPr>
      <w:r w:rsidRPr="00A3344A">
        <w:rPr>
          <w:rFonts w:ascii="Times New Roman" w:hAnsi="Times New Roman"/>
          <w:sz w:val="24"/>
          <w:szCs w:val="24"/>
          <w:lang w:eastAsia="lt-LT"/>
        </w:rPr>
        <w:t>1</w:t>
      </w:r>
      <w:r w:rsidR="00982C9E">
        <w:rPr>
          <w:rFonts w:ascii="Times New Roman" w:hAnsi="Times New Roman"/>
          <w:sz w:val="24"/>
          <w:szCs w:val="24"/>
          <w:lang w:eastAsia="lt-LT"/>
        </w:rPr>
        <w:t>9</w:t>
      </w:r>
      <w:r w:rsidRPr="00A3344A">
        <w:rPr>
          <w:rFonts w:ascii="Times New Roman" w:hAnsi="Times New Roman"/>
          <w:sz w:val="24"/>
          <w:szCs w:val="24"/>
          <w:lang w:eastAsia="lt-LT"/>
        </w:rPr>
        <w:t xml:space="preserve">. Nuo </w:t>
      </w:r>
      <w:r w:rsidR="004F0F34">
        <w:rPr>
          <w:rFonts w:ascii="Times New Roman" w:hAnsi="Times New Roman"/>
          <w:sz w:val="24"/>
          <w:szCs w:val="24"/>
          <w:lang w:eastAsia="lt-LT"/>
        </w:rPr>
        <w:t>Savivaldybės turto perdavimo</w:t>
      </w:r>
      <w:r w:rsidRPr="00A3344A">
        <w:rPr>
          <w:rFonts w:ascii="Times New Roman" w:hAnsi="Times New Roman"/>
          <w:sz w:val="24"/>
          <w:szCs w:val="24"/>
          <w:lang w:eastAsia="lt-LT"/>
        </w:rPr>
        <w:t xml:space="preserve"> iki f</w:t>
      </w:r>
      <w:r w:rsidR="004F0F34">
        <w:rPr>
          <w:rFonts w:ascii="Times New Roman" w:hAnsi="Times New Roman"/>
          <w:sz w:val="24"/>
          <w:szCs w:val="24"/>
          <w:lang w:eastAsia="lt-LT"/>
        </w:rPr>
        <w:t xml:space="preserve">aktiško turto grąžinimo momento </w:t>
      </w:r>
      <w:r w:rsidRPr="00A3344A">
        <w:rPr>
          <w:rFonts w:ascii="Times New Roman" w:hAnsi="Times New Roman"/>
          <w:sz w:val="24"/>
          <w:szCs w:val="24"/>
          <w:lang w:eastAsia="lt-LT"/>
        </w:rPr>
        <w:t>pasibaigus sutarties terminui ar nutraukus sutartį prieš terminą:</w:t>
      </w:r>
    </w:p>
    <w:p w14:paraId="7F3FB826" w14:textId="136EE295" w:rsidR="00A3344A" w:rsidRPr="00A3344A" w:rsidRDefault="00A3344A" w:rsidP="00A3344A">
      <w:pPr>
        <w:pStyle w:val="Betarp"/>
        <w:jc w:val="both"/>
        <w:rPr>
          <w:rFonts w:ascii="Times New Roman" w:hAnsi="Times New Roman"/>
          <w:sz w:val="24"/>
          <w:szCs w:val="24"/>
          <w:lang w:eastAsia="lt-LT"/>
        </w:rPr>
      </w:pPr>
      <w:r w:rsidRPr="00A3344A">
        <w:rPr>
          <w:rFonts w:ascii="Times New Roman" w:hAnsi="Times New Roman"/>
          <w:sz w:val="24"/>
          <w:szCs w:val="24"/>
          <w:lang w:eastAsia="lt-LT"/>
        </w:rPr>
        <w:t xml:space="preserve">          </w:t>
      </w:r>
      <w:r w:rsidR="00982C9E">
        <w:rPr>
          <w:rFonts w:ascii="Times New Roman" w:hAnsi="Times New Roman"/>
          <w:sz w:val="24"/>
          <w:szCs w:val="24"/>
          <w:lang w:eastAsia="lt-LT"/>
        </w:rPr>
        <w:t xml:space="preserve"> </w:t>
      </w:r>
      <w:r w:rsidRPr="00A3344A">
        <w:rPr>
          <w:rFonts w:ascii="Times New Roman" w:hAnsi="Times New Roman"/>
          <w:sz w:val="24"/>
          <w:szCs w:val="24"/>
          <w:lang w:eastAsia="lt-LT"/>
        </w:rPr>
        <w:t xml:space="preserve"> 1</w:t>
      </w:r>
      <w:r w:rsidR="00982C9E">
        <w:rPr>
          <w:rFonts w:ascii="Times New Roman" w:hAnsi="Times New Roman"/>
          <w:sz w:val="24"/>
          <w:szCs w:val="24"/>
          <w:lang w:eastAsia="lt-LT"/>
        </w:rPr>
        <w:t>9</w:t>
      </w:r>
      <w:r w:rsidRPr="00A3344A">
        <w:rPr>
          <w:rFonts w:ascii="Times New Roman" w:hAnsi="Times New Roman"/>
          <w:sz w:val="24"/>
          <w:szCs w:val="24"/>
          <w:lang w:eastAsia="lt-LT"/>
        </w:rPr>
        <w:t>.1. visa turto sunaikinimo ar praradimo rizika ir atsakomybė tenka nuomininkui, išskyrus draudiminius įvykius;</w:t>
      </w:r>
    </w:p>
    <w:p w14:paraId="322A0FA4" w14:textId="1FF723EE" w:rsidR="00745DF4" w:rsidRPr="00A3344A" w:rsidRDefault="00A3344A" w:rsidP="00A3344A">
      <w:pPr>
        <w:pStyle w:val="Betarp"/>
        <w:jc w:val="both"/>
        <w:rPr>
          <w:rFonts w:ascii="Times New Roman" w:hAnsi="Times New Roman"/>
          <w:sz w:val="24"/>
          <w:szCs w:val="24"/>
          <w:lang w:eastAsia="lt-LT"/>
        </w:rPr>
      </w:pPr>
      <w:r w:rsidRPr="00A3344A">
        <w:rPr>
          <w:rFonts w:ascii="Times New Roman" w:hAnsi="Times New Roman"/>
          <w:sz w:val="24"/>
          <w:szCs w:val="24"/>
          <w:lang w:eastAsia="lt-LT"/>
        </w:rPr>
        <w:t xml:space="preserve">          </w:t>
      </w:r>
      <w:r w:rsidR="00982C9E">
        <w:rPr>
          <w:rFonts w:ascii="Times New Roman" w:hAnsi="Times New Roman"/>
          <w:sz w:val="24"/>
          <w:szCs w:val="24"/>
          <w:lang w:eastAsia="lt-LT"/>
        </w:rPr>
        <w:t xml:space="preserve"> </w:t>
      </w:r>
      <w:r w:rsidRPr="00A3344A">
        <w:rPr>
          <w:rFonts w:ascii="Times New Roman" w:hAnsi="Times New Roman"/>
          <w:sz w:val="24"/>
          <w:szCs w:val="24"/>
          <w:lang w:eastAsia="lt-LT"/>
        </w:rPr>
        <w:t>1</w:t>
      </w:r>
      <w:r w:rsidR="00982C9E">
        <w:rPr>
          <w:rFonts w:ascii="Times New Roman" w:hAnsi="Times New Roman"/>
          <w:sz w:val="24"/>
          <w:szCs w:val="24"/>
          <w:lang w:eastAsia="lt-LT"/>
        </w:rPr>
        <w:t>9</w:t>
      </w:r>
      <w:r w:rsidRPr="00A3344A">
        <w:rPr>
          <w:rFonts w:ascii="Times New Roman" w:hAnsi="Times New Roman"/>
          <w:sz w:val="24"/>
          <w:szCs w:val="24"/>
          <w:lang w:eastAsia="lt-LT"/>
        </w:rPr>
        <w:t>.2. visa atsakomybė už nuostolius ir žalą padarytą aplinkai ar tretiesiems asmenims (jų turtui), eksploatuojant ar s</w:t>
      </w:r>
      <w:r w:rsidR="004F0F34">
        <w:rPr>
          <w:rFonts w:ascii="Times New Roman" w:hAnsi="Times New Roman"/>
          <w:sz w:val="24"/>
          <w:szCs w:val="24"/>
          <w:lang w:eastAsia="lt-LT"/>
        </w:rPr>
        <w:t>augant t</w:t>
      </w:r>
      <w:r w:rsidRPr="00A3344A">
        <w:rPr>
          <w:rFonts w:ascii="Times New Roman" w:hAnsi="Times New Roman"/>
          <w:sz w:val="24"/>
          <w:szCs w:val="24"/>
          <w:lang w:eastAsia="lt-LT"/>
        </w:rPr>
        <w:t>urtą tenka nuomininkui, išskyrus draudiminius įvykius.</w:t>
      </w:r>
    </w:p>
    <w:p w14:paraId="7A02DCA8" w14:textId="076A4893" w:rsidR="00745DF4" w:rsidRPr="00A3344A" w:rsidRDefault="00982C9E" w:rsidP="00745DF4">
      <w:pPr>
        <w:ind w:firstLine="720"/>
        <w:jc w:val="both"/>
        <w:rPr>
          <w:sz w:val="24"/>
          <w:szCs w:val="24"/>
          <w:lang w:val="lt-LT"/>
        </w:rPr>
      </w:pPr>
      <w:r>
        <w:rPr>
          <w:sz w:val="24"/>
          <w:szCs w:val="24"/>
          <w:lang w:val="lt-LT"/>
        </w:rPr>
        <w:t>20</w:t>
      </w:r>
      <w:r w:rsidR="00745DF4" w:rsidRPr="00A3344A">
        <w:rPr>
          <w:sz w:val="24"/>
          <w:szCs w:val="24"/>
          <w:lang w:val="lt-LT"/>
        </w:rPr>
        <w:t>. Nuomininkui, pagerinusiam Savivaldybės turtą, turėtos išlaidos neatlyginamos.</w:t>
      </w:r>
    </w:p>
    <w:p w14:paraId="39F37675" w14:textId="07DB7B76" w:rsidR="00745DF4" w:rsidRPr="00A22CAA" w:rsidRDefault="00E558A5" w:rsidP="00A22CAA">
      <w:pPr>
        <w:tabs>
          <w:tab w:val="left" w:pos="1418"/>
        </w:tabs>
        <w:jc w:val="both"/>
        <w:rPr>
          <w:sz w:val="24"/>
          <w:szCs w:val="24"/>
          <w:highlight w:val="yellow"/>
          <w:lang w:val="lt-LT"/>
        </w:rPr>
      </w:pPr>
      <w:r w:rsidRPr="00745DF4">
        <w:rPr>
          <w:color w:val="000000"/>
          <w:sz w:val="24"/>
          <w:szCs w:val="24"/>
          <w:highlight w:val="yellow"/>
          <w:lang w:val="lt-LT"/>
        </w:rPr>
        <w:t xml:space="preserve">            </w:t>
      </w:r>
    </w:p>
    <w:p w14:paraId="0DE5CDB1" w14:textId="2C13E996" w:rsidR="00745DF4" w:rsidRDefault="00745DF4" w:rsidP="00745DF4">
      <w:pPr>
        <w:tabs>
          <w:tab w:val="left" w:pos="993"/>
        </w:tabs>
        <w:contextualSpacing/>
        <w:jc w:val="center"/>
        <w:rPr>
          <w:b/>
          <w:sz w:val="24"/>
          <w:szCs w:val="24"/>
          <w:lang w:val="lt-LT"/>
        </w:rPr>
      </w:pPr>
      <w:r>
        <w:rPr>
          <w:b/>
          <w:sz w:val="24"/>
          <w:szCs w:val="24"/>
          <w:lang w:val="lt-LT"/>
        </w:rPr>
        <w:t>IV SKYRIUS</w:t>
      </w:r>
    </w:p>
    <w:p w14:paraId="733ACF27" w14:textId="77777777" w:rsidR="00745DF4" w:rsidRPr="00FA6896" w:rsidRDefault="00745DF4" w:rsidP="004F0F34">
      <w:pPr>
        <w:tabs>
          <w:tab w:val="left" w:pos="993"/>
        </w:tabs>
        <w:contextualSpacing/>
        <w:jc w:val="center"/>
        <w:rPr>
          <w:b/>
          <w:sz w:val="24"/>
          <w:szCs w:val="24"/>
          <w:lang w:val="lt-LT"/>
        </w:rPr>
      </w:pPr>
      <w:r w:rsidRPr="00FA6896">
        <w:rPr>
          <w:b/>
          <w:sz w:val="24"/>
          <w:szCs w:val="24"/>
          <w:lang w:val="lt-LT"/>
        </w:rPr>
        <w:t>SAVIVALDYBĖS TURTO NUOMOS VIEŠO KONKURSO BŪDU ORGANIZAVIMAS</w:t>
      </w:r>
    </w:p>
    <w:p w14:paraId="53027496" w14:textId="77777777" w:rsidR="00F77199" w:rsidRPr="00FA6896" w:rsidRDefault="00F77199" w:rsidP="0086780F">
      <w:pPr>
        <w:ind w:firstLine="720"/>
        <w:jc w:val="both"/>
        <w:rPr>
          <w:sz w:val="24"/>
          <w:szCs w:val="24"/>
          <w:lang w:val="lt-LT"/>
        </w:rPr>
      </w:pPr>
    </w:p>
    <w:p w14:paraId="53027497" w14:textId="5A02AF94" w:rsidR="00F77199" w:rsidRPr="00FA6896" w:rsidRDefault="00745DF4" w:rsidP="00F77199">
      <w:pPr>
        <w:ind w:firstLine="720"/>
        <w:jc w:val="center"/>
        <w:rPr>
          <w:b/>
          <w:sz w:val="24"/>
          <w:szCs w:val="24"/>
          <w:lang w:val="lt-LT"/>
        </w:rPr>
      </w:pPr>
      <w:r>
        <w:rPr>
          <w:b/>
          <w:sz w:val="24"/>
          <w:szCs w:val="24"/>
          <w:lang w:val="lt-LT"/>
        </w:rPr>
        <w:t>PIRMA</w:t>
      </w:r>
      <w:r w:rsidR="00F77199" w:rsidRPr="00FA6896">
        <w:rPr>
          <w:b/>
          <w:sz w:val="24"/>
          <w:szCs w:val="24"/>
          <w:lang w:val="lt-LT"/>
        </w:rPr>
        <w:t>SIS SKIRSNIS</w:t>
      </w:r>
    </w:p>
    <w:p w14:paraId="53027498" w14:textId="77777777" w:rsidR="0086780F" w:rsidRPr="00FA6896" w:rsidRDefault="006B6CB1" w:rsidP="004F0F34">
      <w:pPr>
        <w:jc w:val="center"/>
        <w:rPr>
          <w:b/>
          <w:sz w:val="24"/>
          <w:szCs w:val="24"/>
          <w:lang w:val="lt-LT"/>
        </w:rPr>
      </w:pPr>
      <w:r w:rsidRPr="00FA6896">
        <w:rPr>
          <w:b/>
          <w:sz w:val="24"/>
          <w:szCs w:val="24"/>
          <w:lang w:val="lt-LT"/>
        </w:rPr>
        <w:t>VIEŠO</w:t>
      </w:r>
      <w:r w:rsidR="00F77199" w:rsidRPr="00FA6896">
        <w:rPr>
          <w:b/>
          <w:sz w:val="24"/>
          <w:szCs w:val="24"/>
          <w:lang w:val="lt-LT"/>
        </w:rPr>
        <w:t xml:space="preserve"> NUOMOS KONKURSO INICIJAVIMAS IR NUOMOS SĄLYGŲ NUSTATYMAS</w:t>
      </w:r>
    </w:p>
    <w:p w14:paraId="53027499" w14:textId="77777777" w:rsidR="0086780F" w:rsidRPr="00FA6896" w:rsidRDefault="0086780F" w:rsidP="004E2BEE">
      <w:pPr>
        <w:keepNext/>
        <w:keepLines/>
        <w:ind w:firstLine="720"/>
        <w:jc w:val="both"/>
        <w:rPr>
          <w:sz w:val="24"/>
          <w:szCs w:val="24"/>
          <w:lang w:val="lt-LT"/>
        </w:rPr>
      </w:pPr>
    </w:p>
    <w:p w14:paraId="5302749A" w14:textId="6540B1E9" w:rsidR="004E2BEE" w:rsidRPr="00FA6896" w:rsidRDefault="00982C9E" w:rsidP="004E2BEE">
      <w:pPr>
        <w:keepNext/>
        <w:keepLines/>
        <w:ind w:firstLine="720"/>
        <w:jc w:val="both"/>
        <w:rPr>
          <w:sz w:val="24"/>
          <w:szCs w:val="24"/>
          <w:lang w:val="lt-LT"/>
        </w:rPr>
      </w:pPr>
      <w:r>
        <w:rPr>
          <w:sz w:val="24"/>
          <w:szCs w:val="24"/>
          <w:lang w:val="lt-LT"/>
        </w:rPr>
        <w:t>21</w:t>
      </w:r>
      <w:r w:rsidR="00291A02" w:rsidRPr="00FA6896">
        <w:rPr>
          <w:sz w:val="24"/>
          <w:szCs w:val="24"/>
          <w:lang w:val="lt-LT"/>
        </w:rPr>
        <w:t>. Viešam</w:t>
      </w:r>
      <w:r w:rsidR="004E2BEE" w:rsidRPr="00FA6896">
        <w:rPr>
          <w:sz w:val="24"/>
          <w:szCs w:val="24"/>
          <w:lang w:val="lt-LT"/>
        </w:rPr>
        <w:t xml:space="preserve"> turto nuomos konkursui organizuoti </w:t>
      </w:r>
      <w:r w:rsidR="00F068CD" w:rsidRPr="00FA6896">
        <w:rPr>
          <w:sz w:val="24"/>
          <w:szCs w:val="24"/>
          <w:lang w:val="lt-LT"/>
        </w:rPr>
        <w:t>turto valdytojas</w:t>
      </w:r>
      <w:r w:rsidR="004E2BEE" w:rsidRPr="00FA6896">
        <w:rPr>
          <w:sz w:val="24"/>
          <w:szCs w:val="24"/>
          <w:lang w:val="lt-LT"/>
        </w:rPr>
        <w:t xml:space="preserve"> sudaro nuolatinę arba laikinąją turto nuomos konkurso komisiją (toliau – komisija), sudarytą ne mažiau kaip iš 3 narių.</w:t>
      </w:r>
      <w:r w:rsidR="00F068CD" w:rsidRPr="00FA6896">
        <w:rPr>
          <w:sz w:val="24"/>
          <w:szCs w:val="24"/>
          <w:lang w:val="lt-LT"/>
        </w:rPr>
        <w:t xml:space="preserve"> Į komisijos sudėtį privalo būti įtrauktas Savivaldybės administracijos Turto valdymo ir ūkio skyriaus atstovas.</w:t>
      </w:r>
      <w:r w:rsidR="006802BE" w:rsidRPr="00FA6896">
        <w:rPr>
          <w:sz w:val="24"/>
          <w:szCs w:val="24"/>
          <w:lang w:val="lt-LT"/>
        </w:rPr>
        <w:t xml:space="preserve"> </w:t>
      </w:r>
      <w:r w:rsidR="004E2BEE" w:rsidRPr="00FA6896">
        <w:rPr>
          <w:sz w:val="24"/>
          <w:szCs w:val="24"/>
          <w:lang w:val="lt-LT"/>
        </w:rPr>
        <w:t xml:space="preserve">Komisijos narys neturi teisės balsuoti, jeigu jis su konkurse dalyvaujančių įmonių savininkais ir vadovais, įstaigų ir organizacijų vadovais susijęs šeimos ar giminystės ryšiais – tokiais laikomi tėvai (įtėviai), vaikai (įvaikiai), seneliai, broliai, seserys, vaikaičiai, proseneliai, brolio ir sesers vaikai, tėvo ar motinos broliai ir seserys, tėvo ir motinos brolių ar seserų vaikai, – arba yra veikiamas kitų sąlygų, galinčių turėti įtakos jo nešališkumui. </w:t>
      </w:r>
    </w:p>
    <w:p w14:paraId="5302749B" w14:textId="688FFF99" w:rsidR="004E2BEE" w:rsidRPr="00FA6896" w:rsidRDefault="00A3344A" w:rsidP="004E2BEE">
      <w:pPr>
        <w:ind w:firstLine="720"/>
        <w:jc w:val="both"/>
        <w:rPr>
          <w:sz w:val="24"/>
          <w:szCs w:val="24"/>
          <w:lang w:val="lt-LT"/>
        </w:rPr>
      </w:pPr>
      <w:r>
        <w:rPr>
          <w:sz w:val="24"/>
          <w:szCs w:val="24"/>
          <w:lang w:val="lt-LT"/>
        </w:rPr>
        <w:t>2</w:t>
      </w:r>
      <w:r w:rsidR="00982C9E">
        <w:rPr>
          <w:sz w:val="24"/>
          <w:szCs w:val="24"/>
          <w:lang w:val="lt-LT"/>
        </w:rPr>
        <w:t>2</w:t>
      </w:r>
      <w:r w:rsidR="00D830EF" w:rsidRPr="00FA6896">
        <w:rPr>
          <w:sz w:val="24"/>
          <w:szCs w:val="24"/>
          <w:lang w:val="lt-LT"/>
        </w:rPr>
        <w:t>. Viešą</w:t>
      </w:r>
      <w:r w:rsidR="004E2BEE" w:rsidRPr="00FA6896">
        <w:rPr>
          <w:sz w:val="24"/>
          <w:szCs w:val="24"/>
          <w:lang w:val="lt-LT"/>
        </w:rPr>
        <w:t xml:space="preserve"> turto nuomos konkursą komisija gali inicijuoti Savivaldybės tarybai </w:t>
      </w:r>
      <w:r w:rsidR="00415230" w:rsidRPr="00FA6896">
        <w:rPr>
          <w:sz w:val="24"/>
          <w:szCs w:val="24"/>
          <w:lang w:val="lt-LT"/>
        </w:rPr>
        <w:t>priėmus sprendimą</w:t>
      </w:r>
      <w:r w:rsidR="004E2BEE" w:rsidRPr="00FA6896">
        <w:rPr>
          <w:sz w:val="24"/>
          <w:szCs w:val="24"/>
          <w:lang w:val="lt-LT"/>
        </w:rPr>
        <w:t xml:space="preserve"> </w:t>
      </w:r>
      <w:r w:rsidR="002F4355" w:rsidRPr="00FA6896">
        <w:rPr>
          <w:sz w:val="24"/>
          <w:szCs w:val="24"/>
          <w:lang w:val="lt-LT"/>
        </w:rPr>
        <w:t>išnuomoti Savivaldybės turtą</w:t>
      </w:r>
      <w:r w:rsidR="004E2BEE" w:rsidRPr="00FA6896">
        <w:rPr>
          <w:sz w:val="24"/>
          <w:szCs w:val="24"/>
          <w:lang w:val="lt-LT"/>
        </w:rPr>
        <w:t xml:space="preserve"> bei </w:t>
      </w:r>
      <w:r w:rsidR="00415230" w:rsidRPr="00FA6896">
        <w:rPr>
          <w:sz w:val="24"/>
          <w:szCs w:val="24"/>
          <w:lang w:val="lt-LT"/>
        </w:rPr>
        <w:t xml:space="preserve">pritarus </w:t>
      </w:r>
      <w:r w:rsidR="00B36E01" w:rsidRPr="00FA6896">
        <w:rPr>
          <w:sz w:val="24"/>
          <w:szCs w:val="24"/>
          <w:lang w:val="lt-LT"/>
        </w:rPr>
        <w:t>n</w:t>
      </w:r>
      <w:r w:rsidR="004E2BEE" w:rsidRPr="00FA6896">
        <w:rPr>
          <w:sz w:val="24"/>
          <w:szCs w:val="24"/>
          <w:lang w:val="lt-LT"/>
        </w:rPr>
        <w:t xml:space="preserve">uomos sutarties projektui. </w:t>
      </w:r>
    </w:p>
    <w:p w14:paraId="5302749C" w14:textId="73FD949B" w:rsidR="0068179A" w:rsidRPr="00FA6896" w:rsidRDefault="00A3344A" w:rsidP="002B4E1B">
      <w:pPr>
        <w:ind w:firstLine="709"/>
        <w:jc w:val="both"/>
        <w:rPr>
          <w:sz w:val="24"/>
          <w:szCs w:val="24"/>
          <w:lang w:val="lt-LT"/>
        </w:rPr>
      </w:pPr>
      <w:r>
        <w:rPr>
          <w:sz w:val="24"/>
          <w:szCs w:val="24"/>
          <w:lang w:val="lt-LT"/>
        </w:rPr>
        <w:t>2</w:t>
      </w:r>
      <w:r w:rsidR="00982C9E">
        <w:rPr>
          <w:sz w:val="24"/>
          <w:szCs w:val="24"/>
          <w:lang w:val="lt-LT"/>
        </w:rPr>
        <w:t>3</w:t>
      </w:r>
      <w:r w:rsidR="002B704C" w:rsidRPr="00FA6896">
        <w:rPr>
          <w:sz w:val="24"/>
          <w:szCs w:val="24"/>
          <w:lang w:val="lt-LT"/>
        </w:rPr>
        <w:t xml:space="preserve">. </w:t>
      </w:r>
      <w:r w:rsidR="00981CC0" w:rsidRPr="00FA6896">
        <w:rPr>
          <w:sz w:val="24"/>
          <w:szCs w:val="24"/>
          <w:lang w:val="lt-LT"/>
        </w:rPr>
        <w:t xml:space="preserve">Vadovaudamasi Savivaldybės tarybos sprendimu, komisija </w:t>
      </w:r>
      <w:r w:rsidR="00104129" w:rsidRPr="00FA6896">
        <w:rPr>
          <w:sz w:val="24"/>
          <w:szCs w:val="24"/>
          <w:lang w:val="lt-LT"/>
        </w:rPr>
        <w:t xml:space="preserve">tvirtina </w:t>
      </w:r>
      <w:r w:rsidR="00D830EF" w:rsidRPr="00FA6896">
        <w:rPr>
          <w:sz w:val="24"/>
          <w:szCs w:val="24"/>
          <w:lang w:val="lt-LT"/>
        </w:rPr>
        <w:t>turto viešo</w:t>
      </w:r>
      <w:r w:rsidR="00981CC0" w:rsidRPr="00FA6896">
        <w:rPr>
          <w:sz w:val="24"/>
          <w:szCs w:val="24"/>
          <w:lang w:val="lt-LT"/>
        </w:rPr>
        <w:t xml:space="preserve"> nuomos konkurso </w:t>
      </w:r>
      <w:r w:rsidR="00104129" w:rsidRPr="00FA6896">
        <w:rPr>
          <w:sz w:val="24"/>
          <w:szCs w:val="24"/>
          <w:lang w:val="lt-LT"/>
        </w:rPr>
        <w:t>sąlygas</w:t>
      </w:r>
      <w:r w:rsidR="00981CC0" w:rsidRPr="00FA6896">
        <w:rPr>
          <w:sz w:val="24"/>
          <w:szCs w:val="24"/>
          <w:lang w:val="lt-LT"/>
        </w:rPr>
        <w:t>, kuriose turi būti nurodyta:</w:t>
      </w:r>
    </w:p>
    <w:p w14:paraId="5302749D" w14:textId="0990D861" w:rsidR="003C4893" w:rsidRPr="00FA6896" w:rsidRDefault="00A3344A" w:rsidP="002B4E1B">
      <w:pPr>
        <w:tabs>
          <w:tab w:val="left" w:pos="851"/>
        </w:tabs>
        <w:ind w:firstLine="709"/>
        <w:jc w:val="both"/>
        <w:rPr>
          <w:sz w:val="24"/>
          <w:szCs w:val="24"/>
          <w:lang w:val="lt-LT"/>
        </w:rPr>
      </w:pPr>
      <w:r>
        <w:rPr>
          <w:sz w:val="24"/>
          <w:szCs w:val="24"/>
          <w:lang w:val="lt-LT"/>
        </w:rPr>
        <w:t>2</w:t>
      </w:r>
      <w:r w:rsidR="00982C9E">
        <w:rPr>
          <w:sz w:val="24"/>
          <w:szCs w:val="24"/>
          <w:lang w:val="lt-LT"/>
        </w:rPr>
        <w:t>3</w:t>
      </w:r>
      <w:r w:rsidR="002B704C" w:rsidRPr="00FA6896">
        <w:rPr>
          <w:sz w:val="24"/>
          <w:szCs w:val="24"/>
          <w:lang w:val="lt-LT"/>
        </w:rPr>
        <w:t>.1.</w:t>
      </w:r>
      <w:r w:rsidR="00BA1911" w:rsidRPr="00FA6896">
        <w:rPr>
          <w:sz w:val="24"/>
          <w:szCs w:val="24"/>
          <w:lang w:val="lt-LT"/>
        </w:rPr>
        <w:t xml:space="preserve">  t</w:t>
      </w:r>
      <w:r w:rsidR="00981CC0" w:rsidRPr="00FA6896">
        <w:rPr>
          <w:sz w:val="24"/>
          <w:szCs w:val="24"/>
          <w:lang w:val="lt-LT"/>
        </w:rPr>
        <w:t>urto buvimo vieta (adresas</w:t>
      </w:r>
      <w:r w:rsidR="003C4893" w:rsidRPr="00FA6896">
        <w:rPr>
          <w:sz w:val="24"/>
          <w:szCs w:val="24"/>
          <w:lang w:val="lt-LT"/>
        </w:rPr>
        <w:t>)</w:t>
      </w:r>
      <w:r w:rsidR="00BA1911" w:rsidRPr="00FA6896">
        <w:rPr>
          <w:sz w:val="24"/>
          <w:szCs w:val="24"/>
          <w:lang w:val="lt-LT"/>
        </w:rPr>
        <w:t>;</w:t>
      </w:r>
    </w:p>
    <w:p w14:paraId="5302749E" w14:textId="18DEC563" w:rsidR="003C4893" w:rsidRPr="00FA6896" w:rsidRDefault="00A3344A" w:rsidP="002B4E1B">
      <w:pPr>
        <w:tabs>
          <w:tab w:val="left" w:pos="993"/>
        </w:tabs>
        <w:ind w:firstLine="709"/>
        <w:jc w:val="both"/>
        <w:rPr>
          <w:sz w:val="24"/>
          <w:szCs w:val="24"/>
          <w:lang w:val="lt-LT"/>
        </w:rPr>
      </w:pPr>
      <w:r>
        <w:rPr>
          <w:sz w:val="24"/>
          <w:szCs w:val="24"/>
          <w:lang w:val="lt-LT"/>
        </w:rPr>
        <w:t>2</w:t>
      </w:r>
      <w:r w:rsidR="00982C9E">
        <w:rPr>
          <w:sz w:val="24"/>
          <w:szCs w:val="24"/>
          <w:lang w:val="lt-LT"/>
        </w:rPr>
        <w:t>3</w:t>
      </w:r>
      <w:r w:rsidR="002B704C" w:rsidRPr="00FA6896">
        <w:rPr>
          <w:sz w:val="24"/>
          <w:szCs w:val="24"/>
          <w:lang w:val="lt-LT"/>
        </w:rPr>
        <w:t xml:space="preserve">.2. </w:t>
      </w:r>
      <w:r w:rsidR="00981CC0" w:rsidRPr="00FA6896">
        <w:rPr>
          <w:sz w:val="24"/>
          <w:szCs w:val="24"/>
          <w:lang w:val="lt-LT"/>
        </w:rPr>
        <w:t>turto naudojimo paskirtis, turto naudojimo ypatumai</w:t>
      </w:r>
      <w:r w:rsidR="00104129" w:rsidRPr="00FA6896">
        <w:rPr>
          <w:sz w:val="24"/>
          <w:szCs w:val="24"/>
          <w:lang w:val="lt-LT"/>
        </w:rPr>
        <w:t>;</w:t>
      </w:r>
    </w:p>
    <w:p w14:paraId="5302749F" w14:textId="07ADE61C" w:rsidR="003C4893" w:rsidRPr="00FA6896" w:rsidRDefault="00A3344A" w:rsidP="002B4E1B">
      <w:pPr>
        <w:tabs>
          <w:tab w:val="left" w:pos="993"/>
        </w:tabs>
        <w:ind w:firstLine="709"/>
        <w:jc w:val="both"/>
        <w:rPr>
          <w:sz w:val="24"/>
          <w:szCs w:val="24"/>
          <w:lang w:val="lt-LT"/>
        </w:rPr>
      </w:pPr>
      <w:r>
        <w:rPr>
          <w:sz w:val="24"/>
          <w:szCs w:val="24"/>
          <w:lang w:val="lt-LT"/>
        </w:rPr>
        <w:t>2</w:t>
      </w:r>
      <w:r w:rsidR="00982C9E">
        <w:rPr>
          <w:sz w:val="24"/>
          <w:szCs w:val="24"/>
          <w:lang w:val="lt-LT"/>
        </w:rPr>
        <w:t>3</w:t>
      </w:r>
      <w:r w:rsidR="00F871C0" w:rsidRPr="00FA6896">
        <w:rPr>
          <w:sz w:val="24"/>
          <w:szCs w:val="24"/>
          <w:lang w:val="lt-LT"/>
        </w:rPr>
        <w:t>.</w:t>
      </w:r>
      <w:r w:rsidR="002B704C" w:rsidRPr="00FA6896">
        <w:rPr>
          <w:sz w:val="24"/>
          <w:szCs w:val="24"/>
          <w:lang w:val="lt-LT"/>
        </w:rPr>
        <w:t xml:space="preserve">3. </w:t>
      </w:r>
      <w:r w:rsidR="00981CC0" w:rsidRPr="00FA6896">
        <w:rPr>
          <w:sz w:val="24"/>
          <w:szCs w:val="24"/>
          <w:lang w:val="lt-LT"/>
        </w:rPr>
        <w:t>pradinis nuompinigių dydis</w:t>
      </w:r>
      <w:r w:rsidR="001D37CD" w:rsidRPr="00FA6896">
        <w:rPr>
          <w:sz w:val="24"/>
          <w:szCs w:val="24"/>
          <w:lang w:val="lt-LT"/>
        </w:rPr>
        <w:t xml:space="preserve"> bei preliminari išnuomojamo Savivaldybės turto išlaikymo  (už vandenį, energiją bei komunalines ir kitas teikiamas paslaugas) mokesčių suma</w:t>
      </w:r>
      <w:r w:rsidR="00BA4F87" w:rsidRPr="00FA6896">
        <w:rPr>
          <w:sz w:val="24"/>
          <w:szCs w:val="24"/>
          <w:lang w:val="lt-LT"/>
        </w:rPr>
        <w:t>, kai nesudaromos atskiros sutartys su paslaugų teikėjais</w:t>
      </w:r>
      <w:r w:rsidR="00104129" w:rsidRPr="00FA6896">
        <w:rPr>
          <w:sz w:val="24"/>
          <w:szCs w:val="24"/>
          <w:lang w:val="lt-LT"/>
        </w:rPr>
        <w:t>;</w:t>
      </w:r>
    </w:p>
    <w:p w14:paraId="530274A0" w14:textId="76341DC2" w:rsidR="003C4893" w:rsidRPr="00FA6896" w:rsidRDefault="00A3344A" w:rsidP="002B4E1B">
      <w:pPr>
        <w:tabs>
          <w:tab w:val="left" w:pos="993"/>
        </w:tabs>
        <w:ind w:firstLine="709"/>
        <w:jc w:val="both"/>
        <w:rPr>
          <w:sz w:val="24"/>
          <w:szCs w:val="24"/>
          <w:lang w:val="lt-LT"/>
        </w:rPr>
      </w:pPr>
      <w:r>
        <w:rPr>
          <w:sz w:val="24"/>
          <w:szCs w:val="24"/>
          <w:lang w:val="lt-LT"/>
        </w:rPr>
        <w:t>2</w:t>
      </w:r>
      <w:r w:rsidR="00982C9E">
        <w:rPr>
          <w:sz w:val="24"/>
          <w:szCs w:val="24"/>
          <w:lang w:val="lt-LT"/>
        </w:rPr>
        <w:t>3</w:t>
      </w:r>
      <w:r w:rsidR="002B704C" w:rsidRPr="00FA6896">
        <w:rPr>
          <w:sz w:val="24"/>
          <w:szCs w:val="24"/>
          <w:lang w:val="lt-LT"/>
        </w:rPr>
        <w:t xml:space="preserve">.4. </w:t>
      </w:r>
      <w:r w:rsidR="00981CC0" w:rsidRPr="00FA6896">
        <w:rPr>
          <w:sz w:val="24"/>
          <w:szCs w:val="24"/>
          <w:lang w:val="lt-LT"/>
        </w:rPr>
        <w:t>turto nuomos sutarties trukmė</w:t>
      </w:r>
      <w:r w:rsidR="00104129" w:rsidRPr="00FA6896">
        <w:rPr>
          <w:sz w:val="24"/>
          <w:szCs w:val="24"/>
          <w:lang w:val="lt-LT"/>
        </w:rPr>
        <w:t>;</w:t>
      </w:r>
    </w:p>
    <w:p w14:paraId="530274A1" w14:textId="23389658" w:rsidR="00FA531C" w:rsidRPr="00FA6896" w:rsidRDefault="00A3344A" w:rsidP="002B4E1B">
      <w:pPr>
        <w:pStyle w:val="Sraopastraipa"/>
        <w:tabs>
          <w:tab w:val="left" w:pos="993"/>
        </w:tabs>
        <w:ind w:left="0" w:firstLine="709"/>
        <w:jc w:val="both"/>
        <w:rPr>
          <w:sz w:val="24"/>
          <w:szCs w:val="24"/>
          <w:lang w:val="lt-LT"/>
        </w:rPr>
      </w:pPr>
      <w:r>
        <w:rPr>
          <w:sz w:val="24"/>
          <w:szCs w:val="24"/>
          <w:lang w:val="lt-LT"/>
        </w:rPr>
        <w:t>2</w:t>
      </w:r>
      <w:r w:rsidR="00982C9E">
        <w:rPr>
          <w:sz w:val="24"/>
          <w:szCs w:val="24"/>
          <w:lang w:val="lt-LT"/>
        </w:rPr>
        <w:t>3</w:t>
      </w:r>
      <w:r w:rsidR="002B704C" w:rsidRPr="00FA6896">
        <w:rPr>
          <w:sz w:val="24"/>
          <w:szCs w:val="24"/>
          <w:lang w:val="lt-LT"/>
        </w:rPr>
        <w:t xml:space="preserve">.5. </w:t>
      </w:r>
      <w:r w:rsidR="00981CC0" w:rsidRPr="00FA6896">
        <w:rPr>
          <w:sz w:val="24"/>
          <w:szCs w:val="24"/>
          <w:lang w:val="lt-LT"/>
        </w:rPr>
        <w:t>konkurso dalyvių registravimo vieta (tikslus</w:t>
      </w:r>
      <w:r w:rsidR="00FA531C" w:rsidRPr="00FA6896">
        <w:rPr>
          <w:sz w:val="24"/>
          <w:szCs w:val="24"/>
          <w:lang w:val="lt-LT"/>
        </w:rPr>
        <w:t xml:space="preserve"> adres</w:t>
      </w:r>
      <w:r w:rsidR="00981CC0" w:rsidRPr="00FA6896">
        <w:rPr>
          <w:sz w:val="24"/>
          <w:szCs w:val="24"/>
          <w:lang w:val="lt-LT"/>
        </w:rPr>
        <w:t>as</w:t>
      </w:r>
      <w:r w:rsidR="00FA531C" w:rsidRPr="00FA6896">
        <w:rPr>
          <w:sz w:val="24"/>
          <w:szCs w:val="24"/>
          <w:lang w:val="lt-LT"/>
        </w:rPr>
        <w:t>, k</w:t>
      </w:r>
      <w:r w:rsidR="00981CC0" w:rsidRPr="00FA6896">
        <w:rPr>
          <w:sz w:val="24"/>
          <w:szCs w:val="24"/>
          <w:lang w:val="lt-LT"/>
        </w:rPr>
        <w:t>abineto numeris</w:t>
      </w:r>
      <w:r w:rsidR="002B704C" w:rsidRPr="00FA6896">
        <w:rPr>
          <w:sz w:val="24"/>
          <w:szCs w:val="24"/>
          <w:lang w:val="lt-LT"/>
        </w:rPr>
        <w:t xml:space="preserve">, komisijos nario </w:t>
      </w:r>
      <w:r w:rsidR="00FA531C" w:rsidRPr="00FA6896">
        <w:rPr>
          <w:sz w:val="24"/>
          <w:szCs w:val="24"/>
          <w:lang w:val="lt-LT"/>
        </w:rPr>
        <w:t xml:space="preserve">arba </w:t>
      </w:r>
      <w:r w:rsidR="004C4453" w:rsidRPr="00FA6896">
        <w:rPr>
          <w:sz w:val="24"/>
          <w:szCs w:val="24"/>
          <w:lang w:val="lt-LT"/>
        </w:rPr>
        <w:t xml:space="preserve">kito </w:t>
      </w:r>
      <w:r w:rsidR="008E7447" w:rsidRPr="00FA6896">
        <w:rPr>
          <w:sz w:val="24"/>
          <w:szCs w:val="24"/>
          <w:lang w:val="lt-LT"/>
        </w:rPr>
        <w:t>Savivaldybės administracijos direktoriaus</w:t>
      </w:r>
      <w:r w:rsidR="00FA531C" w:rsidRPr="00FA6896">
        <w:rPr>
          <w:sz w:val="24"/>
          <w:szCs w:val="24"/>
          <w:lang w:val="lt-LT"/>
        </w:rPr>
        <w:t xml:space="preserve"> įgalioto a</w:t>
      </w:r>
      <w:r w:rsidR="002B704C" w:rsidRPr="00FA6896">
        <w:rPr>
          <w:sz w:val="24"/>
          <w:szCs w:val="24"/>
          <w:lang w:val="lt-LT"/>
        </w:rPr>
        <w:t xml:space="preserve">smens </w:t>
      </w:r>
      <w:r w:rsidR="00FA531C" w:rsidRPr="00FA6896">
        <w:rPr>
          <w:sz w:val="24"/>
          <w:szCs w:val="24"/>
          <w:lang w:val="lt-LT"/>
        </w:rPr>
        <w:t>vard</w:t>
      </w:r>
      <w:r w:rsidR="00981CC0" w:rsidRPr="00FA6896">
        <w:rPr>
          <w:sz w:val="24"/>
          <w:szCs w:val="24"/>
          <w:lang w:val="lt-LT"/>
        </w:rPr>
        <w:t>as ir pavardė, telefono numeris, elektroninio pašto adresas</w:t>
      </w:r>
      <w:r w:rsidR="00FA531C" w:rsidRPr="00FA6896">
        <w:rPr>
          <w:sz w:val="24"/>
          <w:szCs w:val="24"/>
          <w:lang w:val="lt-LT"/>
        </w:rPr>
        <w:t>);</w:t>
      </w:r>
    </w:p>
    <w:p w14:paraId="530274A2" w14:textId="5D5AE5DE" w:rsidR="003C4893" w:rsidRPr="00FA6896" w:rsidRDefault="00A3344A" w:rsidP="002B4E1B">
      <w:pPr>
        <w:tabs>
          <w:tab w:val="left" w:pos="993"/>
        </w:tabs>
        <w:ind w:firstLine="709"/>
        <w:jc w:val="both"/>
        <w:rPr>
          <w:sz w:val="24"/>
          <w:szCs w:val="24"/>
          <w:lang w:val="lt-LT"/>
        </w:rPr>
      </w:pPr>
      <w:r>
        <w:rPr>
          <w:sz w:val="24"/>
          <w:szCs w:val="24"/>
          <w:lang w:val="lt-LT"/>
        </w:rPr>
        <w:lastRenderedPageBreak/>
        <w:t>2</w:t>
      </w:r>
      <w:r w:rsidR="00982C9E">
        <w:rPr>
          <w:sz w:val="24"/>
          <w:szCs w:val="24"/>
          <w:lang w:val="lt-LT"/>
        </w:rPr>
        <w:t>3</w:t>
      </w:r>
      <w:r w:rsidR="002B704C" w:rsidRPr="00FA6896">
        <w:rPr>
          <w:sz w:val="24"/>
          <w:szCs w:val="24"/>
          <w:lang w:val="lt-LT"/>
        </w:rPr>
        <w:t xml:space="preserve">.6. </w:t>
      </w:r>
      <w:r w:rsidR="00FA531C" w:rsidRPr="00FA6896">
        <w:rPr>
          <w:sz w:val="24"/>
          <w:szCs w:val="24"/>
          <w:lang w:val="lt-LT"/>
        </w:rPr>
        <w:t>paraiškų dalyvauti konkurse patei</w:t>
      </w:r>
      <w:r w:rsidR="00981CC0" w:rsidRPr="00FA6896">
        <w:rPr>
          <w:sz w:val="24"/>
          <w:szCs w:val="24"/>
          <w:lang w:val="lt-LT"/>
        </w:rPr>
        <w:t>kimo terminas</w:t>
      </w:r>
      <w:r w:rsidR="008E7447" w:rsidRPr="00FA6896">
        <w:rPr>
          <w:sz w:val="24"/>
          <w:szCs w:val="24"/>
          <w:lang w:val="lt-LT"/>
        </w:rPr>
        <w:t xml:space="preserve"> – ne trump</w:t>
      </w:r>
      <w:r w:rsidR="00981CC0" w:rsidRPr="00FA6896">
        <w:rPr>
          <w:sz w:val="24"/>
          <w:szCs w:val="24"/>
          <w:lang w:val="lt-LT"/>
        </w:rPr>
        <w:t>esnis</w:t>
      </w:r>
      <w:r w:rsidR="008E7447" w:rsidRPr="00FA6896">
        <w:rPr>
          <w:sz w:val="24"/>
          <w:szCs w:val="24"/>
          <w:lang w:val="lt-LT"/>
        </w:rPr>
        <w:t xml:space="preserve"> kaip 15</w:t>
      </w:r>
      <w:r w:rsidR="00FA531C" w:rsidRPr="00FA6896">
        <w:rPr>
          <w:sz w:val="24"/>
          <w:szCs w:val="24"/>
          <w:lang w:val="lt-LT"/>
        </w:rPr>
        <w:t xml:space="preserve"> kalendorinių dienų nuo paskelbimo </w:t>
      </w:r>
      <w:r w:rsidR="00981CC0" w:rsidRPr="00FA6896">
        <w:rPr>
          <w:sz w:val="24"/>
          <w:szCs w:val="24"/>
          <w:lang w:val="lt-LT"/>
        </w:rPr>
        <w:t>vi</w:t>
      </w:r>
      <w:r w:rsidR="0086780F" w:rsidRPr="00FA6896">
        <w:rPr>
          <w:sz w:val="24"/>
          <w:szCs w:val="24"/>
          <w:lang w:val="lt-LT"/>
        </w:rPr>
        <w:t>suomenės informavimo priemonėje</w:t>
      </w:r>
      <w:r w:rsidR="00981CC0" w:rsidRPr="00FA6896">
        <w:rPr>
          <w:sz w:val="24"/>
          <w:szCs w:val="24"/>
          <w:lang w:val="lt-LT"/>
        </w:rPr>
        <w:t xml:space="preserve"> bei tikslus</w:t>
      </w:r>
      <w:r w:rsidR="00AA24EA" w:rsidRPr="00FA6896">
        <w:rPr>
          <w:sz w:val="24"/>
          <w:szCs w:val="24"/>
          <w:lang w:val="lt-LT"/>
        </w:rPr>
        <w:t xml:space="preserve"> laikas</w:t>
      </w:r>
      <w:r w:rsidR="00FA531C" w:rsidRPr="00FA6896">
        <w:rPr>
          <w:sz w:val="24"/>
          <w:szCs w:val="24"/>
          <w:lang w:val="lt-LT"/>
        </w:rPr>
        <w:t>;</w:t>
      </w:r>
      <w:r w:rsidR="00104129" w:rsidRPr="00FA6896">
        <w:rPr>
          <w:sz w:val="24"/>
          <w:szCs w:val="24"/>
          <w:lang w:val="lt-LT"/>
        </w:rPr>
        <w:t xml:space="preserve"> </w:t>
      </w:r>
    </w:p>
    <w:p w14:paraId="530274A3" w14:textId="238E4226" w:rsidR="003C4893" w:rsidRPr="00FA6896" w:rsidRDefault="00A3344A" w:rsidP="002B4E1B">
      <w:pPr>
        <w:tabs>
          <w:tab w:val="left" w:pos="993"/>
        </w:tabs>
        <w:ind w:firstLine="709"/>
        <w:jc w:val="both"/>
        <w:rPr>
          <w:sz w:val="24"/>
          <w:szCs w:val="24"/>
          <w:lang w:val="lt-LT"/>
        </w:rPr>
      </w:pPr>
      <w:r>
        <w:rPr>
          <w:sz w:val="24"/>
          <w:szCs w:val="24"/>
          <w:lang w:val="lt-LT"/>
        </w:rPr>
        <w:t>2</w:t>
      </w:r>
      <w:r w:rsidR="00982C9E">
        <w:rPr>
          <w:sz w:val="24"/>
          <w:szCs w:val="24"/>
          <w:lang w:val="lt-LT"/>
        </w:rPr>
        <w:t>3</w:t>
      </w:r>
      <w:r w:rsidR="002B704C" w:rsidRPr="00FA6896">
        <w:rPr>
          <w:sz w:val="24"/>
          <w:szCs w:val="24"/>
          <w:lang w:val="lt-LT"/>
        </w:rPr>
        <w:t xml:space="preserve">.7. </w:t>
      </w:r>
      <w:r w:rsidR="00981CC0" w:rsidRPr="00FA6896">
        <w:rPr>
          <w:sz w:val="24"/>
          <w:szCs w:val="24"/>
          <w:lang w:val="lt-LT"/>
        </w:rPr>
        <w:t>turto apžiūros sąlygos (asmens atsakingo už turto apžiūrą vardas ir pavardė, telefono numeris, elektroninio pašto adresas);</w:t>
      </w:r>
    </w:p>
    <w:p w14:paraId="530274A4" w14:textId="173BCF25" w:rsidR="0068179A" w:rsidRPr="00FA6896" w:rsidRDefault="00A3344A" w:rsidP="002B4E1B">
      <w:pPr>
        <w:tabs>
          <w:tab w:val="left" w:pos="993"/>
        </w:tabs>
        <w:ind w:firstLine="709"/>
        <w:jc w:val="both"/>
        <w:rPr>
          <w:sz w:val="24"/>
          <w:szCs w:val="24"/>
          <w:lang w:val="lt-LT"/>
        </w:rPr>
      </w:pPr>
      <w:r>
        <w:rPr>
          <w:sz w:val="24"/>
          <w:szCs w:val="24"/>
          <w:lang w:val="lt-LT"/>
        </w:rPr>
        <w:t>2</w:t>
      </w:r>
      <w:r w:rsidR="00982C9E">
        <w:rPr>
          <w:sz w:val="24"/>
          <w:szCs w:val="24"/>
          <w:lang w:val="lt-LT"/>
        </w:rPr>
        <w:t>3</w:t>
      </w:r>
      <w:r w:rsidR="002B704C" w:rsidRPr="00FA6896">
        <w:rPr>
          <w:sz w:val="24"/>
          <w:szCs w:val="24"/>
          <w:lang w:val="lt-LT"/>
        </w:rPr>
        <w:t xml:space="preserve">.8. </w:t>
      </w:r>
      <w:r w:rsidR="00FA531C" w:rsidRPr="00FA6896">
        <w:rPr>
          <w:sz w:val="24"/>
          <w:szCs w:val="24"/>
          <w:lang w:val="lt-LT"/>
        </w:rPr>
        <w:t>komisijos posėdžio</w:t>
      </w:r>
      <w:r w:rsidR="00981CC0" w:rsidRPr="00FA6896">
        <w:rPr>
          <w:sz w:val="24"/>
          <w:szCs w:val="24"/>
          <w:lang w:val="lt-LT"/>
        </w:rPr>
        <w:t xml:space="preserve"> vieta, data ir tikslus laikas</w:t>
      </w:r>
      <w:r w:rsidR="00104129" w:rsidRPr="00FA6896">
        <w:rPr>
          <w:sz w:val="24"/>
          <w:szCs w:val="24"/>
          <w:lang w:val="lt-LT"/>
        </w:rPr>
        <w:t>;</w:t>
      </w:r>
    </w:p>
    <w:p w14:paraId="530274A5" w14:textId="7C51929B" w:rsidR="0086780F" w:rsidRPr="00FA6896" w:rsidRDefault="00A3344A" w:rsidP="0086780F">
      <w:pPr>
        <w:ind w:firstLine="720"/>
        <w:jc w:val="both"/>
        <w:rPr>
          <w:sz w:val="24"/>
          <w:szCs w:val="24"/>
          <w:lang w:val="lt-LT"/>
        </w:rPr>
      </w:pPr>
      <w:r>
        <w:rPr>
          <w:sz w:val="24"/>
          <w:szCs w:val="24"/>
          <w:lang w:val="lt-LT"/>
        </w:rPr>
        <w:t>2</w:t>
      </w:r>
      <w:r w:rsidR="00982C9E">
        <w:rPr>
          <w:sz w:val="24"/>
          <w:szCs w:val="24"/>
          <w:lang w:val="lt-LT"/>
        </w:rPr>
        <w:t>3</w:t>
      </w:r>
      <w:r w:rsidR="002B704C" w:rsidRPr="00FA6896">
        <w:rPr>
          <w:sz w:val="24"/>
          <w:szCs w:val="24"/>
          <w:lang w:val="lt-LT"/>
        </w:rPr>
        <w:t xml:space="preserve">.9. </w:t>
      </w:r>
      <w:r w:rsidR="0086780F" w:rsidRPr="00FA6896">
        <w:rPr>
          <w:sz w:val="24"/>
          <w:szCs w:val="24"/>
          <w:lang w:val="lt-LT"/>
        </w:rPr>
        <w:t xml:space="preserve">konkurso dalyvio pradinio įnašo dydis, jo sumokėjimo terminas ir banko sąskaitos, į kurią turi būti sumokėtas pradinis įnašas, lygus paskelbtam 3 mėnesių pradiniam nuompinigių dydžiui, rekvizitai. </w:t>
      </w:r>
    </w:p>
    <w:p w14:paraId="530274A6" w14:textId="172350B9" w:rsidR="0086780F" w:rsidRPr="00FA6896" w:rsidRDefault="00A3344A" w:rsidP="0086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Pr>
          <w:sz w:val="24"/>
          <w:szCs w:val="24"/>
          <w:lang w:val="lt-LT"/>
        </w:rPr>
        <w:t>2</w:t>
      </w:r>
      <w:r w:rsidR="00982C9E">
        <w:rPr>
          <w:sz w:val="24"/>
          <w:szCs w:val="24"/>
          <w:lang w:val="lt-LT"/>
        </w:rPr>
        <w:t>3</w:t>
      </w:r>
      <w:r w:rsidR="006A71D5" w:rsidRPr="00FA6896">
        <w:rPr>
          <w:sz w:val="24"/>
          <w:szCs w:val="24"/>
          <w:lang w:val="lt-LT"/>
        </w:rPr>
        <w:t>.10</w:t>
      </w:r>
      <w:r w:rsidR="0086780F" w:rsidRPr="00FA6896">
        <w:rPr>
          <w:sz w:val="24"/>
          <w:szCs w:val="24"/>
          <w:lang w:val="lt-LT"/>
        </w:rPr>
        <w:t xml:space="preserve">. kita informacija ir (arba) papildomi reikalavimai, kuriuos turto nuomininkas ir konkurso laimėtojas turės atitikti ir (arba) įgyvendinti, iki bus sudaryta nuomos sutartis ir (arba) nuomos sutarties įgyvendinimo laikotarpiu. </w:t>
      </w:r>
    </w:p>
    <w:p w14:paraId="530274A7" w14:textId="68CA1329" w:rsidR="00FE5E5C" w:rsidRPr="00FA6896" w:rsidRDefault="00A3344A" w:rsidP="0086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Pr>
          <w:sz w:val="24"/>
          <w:szCs w:val="24"/>
          <w:lang w:val="lt-LT"/>
        </w:rPr>
        <w:t>2</w:t>
      </w:r>
      <w:r w:rsidR="00982C9E">
        <w:rPr>
          <w:sz w:val="24"/>
          <w:szCs w:val="24"/>
          <w:lang w:val="lt-LT"/>
        </w:rPr>
        <w:t>3</w:t>
      </w:r>
      <w:r w:rsidR="000F4F40" w:rsidRPr="00FA6896">
        <w:rPr>
          <w:sz w:val="24"/>
          <w:szCs w:val="24"/>
          <w:lang w:val="lt-LT"/>
        </w:rPr>
        <w:t>.11. konkursas</w:t>
      </w:r>
      <w:r w:rsidR="00FE5E5C" w:rsidRPr="00FA6896">
        <w:rPr>
          <w:sz w:val="24"/>
          <w:szCs w:val="24"/>
          <w:lang w:val="lt-LT"/>
        </w:rPr>
        <w:t xml:space="preserve"> vykdomas t</w:t>
      </w:r>
      <w:r w:rsidR="000F4F40" w:rsidRPr="00FA6896">
        <w:rPr>
          <w:sz w:val="24"/>
          <w:szCs w:val="24"/>
          <w:lang w:val="lt-LT"/>
        </w:rPr>
        <w:t>iesiogiai ar informacinių technologijų priemonėmis.</w:t>
      </w:r>
    </w:p>
    <w:p w14:paraId="530274A9" w14:textId="6C4CCB96" w:rsidR="000F4F40" w:rsidRPr="00FA6896" w:rsidRDefault="00A3344A" w:rsidP="00CD44EF">
      <w:pPr>
        <w:ind w:firstLine="720"/>
        <w:jc w:val="both"/>
        <w:rPr>
          <w:sz w:val="24"/>
          <w:szCs w:val="24"/>
          <w:lang w:val="lt-LT"/>
        </w:rPr>
      </w:pPr>
      <w:r>
        <w:rPr>
          <w:sz w:val="24"/>
          <w:szCs w:val="24"/>
          <w:lang w:val="lt-LT"/>
        </w:rPr>
        <w:t>2</w:t>
      </w:r>
      <w:r w:rsidR="00982C9E">
        <w:rPr>
          <w:sz w:val="24"/>
          <w:szCs w:val="24"/>
          <w:lang w:val="lt-LT"/>
        </w:rPr>
        <w:t>4</w:t>
      </w:r>
      <w:r w:rsidR="0086780F" w:rsidRPr="00FA6896">
        <w:rPr>
          <w:sz w:val="24"/>
          <w:szCs w:val="24"/>
          <w:lang w:val="lt-LT"/>
        </w:rPr>
        <w:t xml:space="preserve">. Konkurso sąlygos ne vėliau kaip per 5 dienas nuo jų patvirtinimo komisijos posėdyje turi būti paskelbtos </w:t>
      </w:r>
      <w:r w:rsidR="004C4453" w:rsidRPr="00FA6896">
        <w:rPr>
          <w:sz w:val="24"/>
          <w:szCs w:val="24"/>
          <w:lang w:val="lt-LT"/>
        </w:rPr>
        <w:t>Savivaldybės administracijos</w:t>
      </w:r>
      <w:r w:rsidR="0086780F" w:rsidRPr="00FA6896">
        <w:rPr>
          <w:sz w:val="24"/>
          <w:szCs w:val="24"/>
          <w:lang w:val="lt-LT"/>
        </w:rPr>
        <w:t xml:space="preserve"> interneto svetainėje ir bent vienoje vi</w:t>
      </w:r>
      <w:r w:rsidR="00CD44EF" w:rsidRPr="00FA6896">
        <w:rPr>
          <w:sz w:val="24"/>
          <w:szCs w:val="24"/>
          <w:lang w:val="lt-LT"/>
        </w:rPr>
        <w:t>suomenės informavimo priemonėje.</w:t>
      </w:r>
    </w:p>
    <w:p w14:paraId="530274AA" w14:textId="62165F67" w:rsidR="00F77199" w:rsidRPr="00FA6896" w:rsidRDefault="00745DF4" w:rsidP="00F77199">
      <w:pPr>
        <w:ind w:firstLine="720"/>
        <w:jc w:val="center"/>
        <w:rPr>
          <w:b/>
          <w:sz w:val="24"/>
          <w:szCs w:val="24"/>
          <w:lang w:val="lt-LT"/>
        </w:rPr>
      </w:pPr>
      <w:r>
        <w:rPr>
          <w:b/>
          <w:sz w:val="24"/>
          <w:szCs w:val="24"/>
          <w:lang w:val="lt-LT"/>
        </w:rPr>
        <w:t>ANTRA</w:t>
      </w:r>
      <w:r w:rsidR="00F77199" w:rsidRPr="00FA6896">
        <w:rPr>
          <w:b/>
          <w:sz w:val="24"/>
          <w:szCs w:val="24"/>
          <w:lang w:val="lt-LT"/>
        </w:rPr>
        <w:t>SIS SKIRSNIS</w:t>
      </w:r>
    </w:p>
    <w:p w14:paraId="530274AB" w14:textId="77777777" w:rsidR="00F77199" w:rsidRPr="00FA6896" w:rsidRDefault="006B6CB1" w:rsidP="00F77199">
      <w:pPr>
        <w:ind w:firstLine="720"/>
        <w:jc w:val="center"/>
        <w:rPr>
          <w:b/>
          <w:sz w:val="24"/>
          <w:szCs w:val="24"/>
          <w:lang w:val="lt-LT"/>
        </w:rPr>
      </w:pPr>
      <w:r w:rsidRPr="00FA6896">
        <w:rPr>
          <w:b/>
          <w:sz w:val="24"/>
          <w:szCs w:val="24"/>
          <w:lang w:val="lt-LT"/>
        </w:rPr>
        <w:t>VIEŠO</w:t>
      </w:r>
      <w:r w:rsidR="00F77199" w:rsidRPr="00FA6896">
        <w:rPr>
          <w:b/>
          <w:sz w:val="24"/>
          <w:szCs w:val="24"/>
          <w:lang w:val="lt-LT"/>
        </w:rPr>
        <w:t xml:space="preserve"> NUOMOS KONKURSO DALYVIŲ REGISTRAVIMAS</w:t>
      </w:r>
    </w:p>
    <w:p w14:paraId="530274AC" w14:textId="77777777" w:rsidR="00F77199" w:rsidRPr="00FA6896" w:rsidRDefault="00F77199" w:rsidP="00F77199">
      <w:pPr>
        <w:ind w:firstLine="720"/>
        <w:jc w:val="center"/>
        <w:rPr>
          <w:b/>
          <w:sz w:val="24"/>
          <w:szCs w:val="24"/>
          <w:lang w:val="lt-LT"/>
        </w:rPr>
      </w:pPr>
    </w:p>
    <w:p w14:paraId="530274AD" w14:textId="6A70D210" w:rsidR="00F77199" w:rsidRPr="00FA6896" w:rsidRDefault="00A3344A" w:rsidP="00F77199">
      <w:pPr>
        <w:ind w:firstLine="720"/>
        <w:jc w:val="both"/>
        <w:rPr>
          <w:sz w:val="24"/>
          <w:szCs w:val="24"/>
          <w:lang w:val="lt-LT"/>
        </w:rPr>
      </w:pPr>
      <w:r>
        <w:rPr>
          <w:sz w:val="24"/>
          <w:szCs w:val="24"/>
          <w:lang w:val="lt-LT"/>
        </w:rPr>
        <w:t>2</w:t>
      </w:r>
      <w:r w:rsidR="00982C9E">
        <w:rPr>
          <w:sz w:val="24"/>
          <w:szCs w:val="24"/>
          <w:lang w:val="lt-LT"/>
        </w:rPr>
        <w:t>5</w:t>
      </w:r>
      <w:r w:rsidR="00F77199" w:rsidRPr="00FA6896">
        <w:rPr>
          <w:sz w:val="24"/>
          <w:szCs w:val="24"/>
          <w:lang w:val="lt-LT"/>
        </w:rPr>
        <w:t>. Konkurso dalyviai paskelbtose konkurso sąlygose nurodytu laiku pateikia komisijos nariui arba turto valdytojo įgaliotam atstovui užklijuotą voką, ant kurio turi būti užrašyta: konkurso dalyvio pavadinimas ir adresas, turto, kurio nuomos konkursas buvo skelbtas, pavadinimas, adresas ir nuoroda „Turto nuomos konkursui“. Voke turi būti pateikti šie dokumentai:</w:t>
      </w:r>
    </w:p>
    <w:p w14:paraId="530274AE" w14:textId="3FA2B217" w:rsidR="00F77199" w:rsidRPr="00FA6896" w:rsidRDefault="00A3344A" w:rsidP="00F77199">
      <w:pPr>
        <w:tabs>
          <w:tab w:val="left" w:pos="709"/>
          <w:tab w:val="left" w:pos="1560"/>
          <w:tab w:val="left" w:pos="1843"/>
        </w:tabs>
        <w:ind w:firstLine="709"/>
        <w:jc w:val="both"/>
        <w:rPr>
          <w:sz w:val="24"/>
          <w:szCs w:val="24"/>
          <w:lang w:val="lt-LT"/>
        </w:rPr>
      </w:pPr>
      <w:r>
        <w:rPr>
          <w:sz w:val="24"/>
          <w:szCs w:val="24"/>
          <w:lang w:val="lt-LT"/>
        </w:rPr>
        <w:t>2</w:t>
      </w:r>
      <w:r w:rsidR="00982C9E">
        <w:rPr>
          <w:sz w:val="24"/>
          <w:szCs w:val="24"/>
          <w:lang w:val="lt-LT"/>
        </w:rPr>
        <w:t>5</w:t>
      </w:r>
      <w:r w:rsidR="00CF28A4" w:rsidRPr="00FA6896">
        <w:rPr>
          <w:sz w:val="24"/>
          <w:szCs w:val="24"/>
          <w:lang w:val="lt-LT"/>
        </w:rPr>
        <w:t xml:space="preserve">.1. paraiška, kurioje nurodoma </w:t>
      </w:r>
      <w:r w:rsidR="00F77199" w:rsidRPr="00FA6896">
        <w:rPr>
          <w:sz w:val="24"/>
          <w:szCs w:val="24"/>
          <w:lang w:val="lt-LT"/>
        </w:rPr>
        <w:t>konkurso dalyvio ar jo į</w:t>
      </w:r>
      <w:r w:rsidR="007622E8" w:rsidRPr="00FA6896">
        <w:rPr>
          <w:sz w:val="24"/>
          <w:szCs w:val="24"/>
          <w:lang w:val="lt-LT"/>
        </w:rPr>
        <w:t xml:space="preserve">galioto asmens vardas, pavardė, </w:t>
      </w:r>
      <w:r w:rsidR="00F77199" w:rsidRPr="00FA6896">
        <w:rPr>
          <w:sz w:val="24"/>
          <w:szCs w:val="24"/>
          <w:lang w:val="lt-LT"/>
        </w:rPr>
        <w:t xml:space="preserve">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w:t>
      </w:r>
    </w:p>
    <w:p w14:paraId="530274AF" w14:textId="0C1FC579" w:rsidR="00F77199" w:rsidRPr="00FA6896" w:rsidRDefault="00A3344A" w:rsidP="00F77199">
      <w:pPr>
        <w:ind w:firstLine="720"/>
        <w:jc w:val="both"/>
        <w:rPr>
          <w:sz w:val="24"/>
          <w:szCs w:val="24"/>
          <w:lang w:val="lt-LT"/>
        </w:rPr>
      </w:pPr>
      <w:r>
        <w:rPr>
          <w:sz w:val="24"/>
          <w:szCs w:val="24"/>
          <w:lang w:val="lt-LT"/>
        </w:rPr>
        <w:t>2</w:t>
      </w:r>
      <w:r w:rsidR="00982C9E">
        <w:rPr>
          <w:sz w:val="24"/>
          <w:szCs w:val="24"/>
          <w:lang w:val="lt-LT"/>
        </w:rPr>
        <w:t>5</w:t>
      </w:r>
      <w:r w:rsidR="00F77199" w:rsidRPr="00FA6896">
        <w:rPr>
          <w:sz w:val="24"/>
          <w:szCs w:val="24"/>
          <w:lang w:val="lt-LT"/>
        </w:rPr>
        <w:t xml:space="preserve">.2. </w:t>
      </w:r>
      <w:r w:rsidR="002374A6" w:rsidRPr="00FA6896">
        <w:rPr>
          <w:sz w:val="24"/>
          <w:szCs w:val="24"/>
          <w:lang w:val="lt-LT"/>
        </w:rPr>
        <w:t xml:space="preserve">teisės aktų </w:t>
      </w:r>
      <w:r w:rsidR="00F77199" w:rsidRPr="00FA6896">
        <w:rPr>
          <w:sz w:val="24"/>
          <w:szCs w:val="24"/>
          <w:lang w:val="lt-LT"/>
        </w:rPr>
        <w:t xml:space="preserve">nustatyta tvarka patvirtintas įgaliojimas, jeigu konkurso dalyviui konkurse atstovauja jo įgaliotas asmuo; </w:t>
      </w:r>
    </w:p>
    <w:p w14:paraId="530274B0" w14:textId="3B61A581" w:rsidR="007622E8" w:rsidRPr="00FA6896" w:rsidRDefault="00A3344A" w:rsidP="00F77199">
      <w:pPr>
        <w:ind w:firstLine="720"/>
        <w:jc w:val="both"/>
        <w:rPr>
          <w:sz w:val="24"/>
          <w:szCs w:val="24"/>
          <w:lang w:val="lt-LT"/>
        </w:rPr>
      </w:pPr>
      <w:r>
        <w:rPr>
          <w:sz w:val="24"/>
          <w:szCs w:val="24"/>
          <w:lang w:val="lt-LT"/>
        </w:rPr>
        <w:t>2</w:t>
      </w:r>
      <w:r w:rsidR="00982C9E">
        <w:rPr>
          <w:sz w:val="24"/>
          <w:szCs w:val="24"/>
          <w:lang w:val="lt-LT"/>
        </w:rPr>
        <w:t>5</w:t>
      </w:r>
      <w:r w:rsidR="007622E8" w:rsidRPr="00FA6896">
        <w:rPr>
          <w:sz w:val="24"/>
          <w:szCs w:val="24"/>
          <w:lang w:val="lt-LT"/>
        </w:rPr>
        <w:t>.3. pasiūlymas, kuriame nurodytas konkretus nuompinigių dydis;</w:t>
      </w:r>
    </w:p>
    <w:p w14:paraId="530274B1" w14:textId="2B1764B0" w:rsidR="007622E8" w:rsidRPr="00FA6896" w:rsidRDefault="00A3344A" w:rsidP="00F77199">
      <w:pPr>
        <w:ind w:firstLine="720"/>
        <w:jc w:val="both"/>
        <w:rPr>
          <w:sz w:val="24"/>
          <w:szCs w:val="24"/>
          <w:lang w:val="lt-LT"/>
        </w:rPr>
      </w:pPr>
      <w:r>
        <w:rPr>
          <w:sz w:val="24"/>
          <w:szCs w:val="24"/>
          <w:lang w:val="lt-LT"/>
        </w:rPr>
        <w:t>2</w:t>
      </w:r>
      <w:r w:rsidR="00FC79CB">
        <w:rPr>
          <w:sz w:val="24"/>
          <w:szCs w:val="24"/>
          <w:lang w:val="lt-LT"/>
        </w:rPr>
        <w:t>5</w:t>
      </w:r>
      <w:r w:rsidR="007622E8" w:rsidRPr="00FA6896">
        <w:rPr>
          <w:sz w:val="24"/>
          <w:szCs w:val="24"/>
          <w:lang w:val="lt-LT"/>
        </w:rPr>
        <w:t>.4. paaiškinimas, kokia</w:t>
      </w:r>
      <w:r w:rsidR="003A3657" w:rsidRPr="00FA6896">
        <w:rPr>
          <w:sz w:val="24"/>
          <w:szCs w:val="24"/>
          <w:lang w:val="lt-LT"/>
        </w:rPr>
        <w:t>m</w:t>
      </w:r>
      <w:r w:rsidR="007622E8" w:rsidRPr="00FA6896">
        <w:rPr>
          <w:sz w:val="24"/>
          <w:szCs w:val="24"/>
          <w:lang w:val="lt-LT"/>
        </w:rPr>
        <w:t xml:space="preserve"> tikslui konkurso dalyvis naudos nuomojamą turtą;</w:t>
      </w:r>
    </w:p>
    <w:p w14:paraId="530274B2" w14:textId="7FCCC569" w:rsidR="003A3657" w:rsidRPr="00FA6896" w:rsidRDefault="00A3344A" w:rsidP="007622E8">
      <w:pPr>
        <w:ind w:firstLine="720"/>
        <w:jc w:val="both"/>
        <w:rPr>
          <w:sz w:val="24"/>
          <w:szCs w:val="24"/>
          <w:lang w:val="lt-LT"/>
        </w:rPr>
      </w:pPr>
      <w:r>
        <w:rPr>
          <w:sz w:val="24"/>
          <w:szCs w:val="24"/>
          <w:lang w:val="lt-LT"/>
        </w:rPr>
        <w:t>2</w:t>
      </w:r>
      <w:r w:rsidR="00982C9E">
        <w:rPr>
          <w:sz w:val="24"/>
          <w:szCs w:val="24"/>
          <w:lang w:val="lt-LT"/>
        </w:rPr>
        <w:t>5</w:t>
      </w:r>
      <w:r w:rsidR="003A3657" w:rsidRPr="00FA6896">
        <w:rPr>
          <w:sz w:val="24"/>
          <w:szCs w:val="24"/>
          <w:lang w:val="lt-LT"/>
        </w:rPr>
        <w:t>.</w:t>
      </w:r>
      <w:r w:rsidR="00AA24EA" w:rsidRPr="00FA6896">
        <w:rPr>
          <w:sz w:val="24"/>
          <w:szCs w:val="24"/>
          <w:lang w:val="lt-LT"/>
        </w:rPr>
        <w:t>5</w:t>
      </w:r>
      <w:r w:rsidR="003A3657" w:rsidRPr="00FA6896">
        <w:rPr>
          <w:sz w:val="24"/>
          <w:szCs w:val="24"/>
          <w:lang w:val="lt-LT"/>
        </w:rPr>
        <w:t>. finansų įstaigos išduoto dokumento, patvirtinančio, kad pradinis įnašas sumokėtas, kopija;</w:t>
      </w:r>
    </w:p>
    <w:p w14:paraId="530274B3" w14:textId="3A1730BB" w:rsidR="00F77199" w:rsidRPr="00FA6896" w:rsidRDefault="00A3344A" w:rsidP="003A3657">
      <w:pPr>
        <w:ind w:firstLine="720"/>
        <w:jc w:val="both"/>
        <w:rPr>
          <w:sz w:val="24"/>
          <w:szCs w:val="24"/>
          <w:lang w:val="lt-LT"/>
        </w:rPr>
      </w:pPr>
      <w:r>
        <w:rPr>
          <w:sz w:val="24"/>
          <w:szCs w:val="24"/>
          <w:lang w:val="lt-LT"/>
        </w:rPr>
        <w:t>2</w:t>
      </w:r>
      <w:r w:rsidR="00982C9E">
        <w:rPr>
          <w:sz w:val="24"/>
          <w:szCs w:val="24"/>
          <w:lang w:val="lt-LT"/>
        </w:rPr>
        <w:t>5</w:t>
      </w:r>
      <w:r>
        <w:rPr>
          <w:sz w:val="24"/>
          <w:szCs w:val="24"/>
          <w:lang w:val="lt-LT"/>
        </w:rPr>
        <w:t>.</w:t>
      </w:r>
      <w:r w:rsidR="00AA24EA" w:rsidRPr="00FA6896">
        <w:rPr>
          <w:sz w:val="24"/>
          <w:szCs w:val="24"/>
          <w:lang w:val="lt-LT"/>
        </w:rPr>
        <w:t>6</w:t>
      </w:r>
      <w:r w:rsidR="007622E8" w:rsidRPr="00FA6896">
        <w:rPr>
          <w:sz w:val="24"/>
          <w:szCs w:val="24"/>
          <w:lang w:val="lt-LT"/>
        </w:rPr>
        <w:t>. konkurso dalyvio ar jo įgalioto asmens sąskaitos, į kurią komisija turi pervesti grąž</w:t>
      </w:r>
      <w:r w:rsidR="002374A6" w:rsidRPr="00FA6896">
        <w:rPr>
          <w:sz w:val="24"/>
          <w:szCs w:val="24"/>
          <w:lang w:val="lt-LT"/>
        </w:rPr>
        <w:t>inamą pradinį įnašą, rekvizitai.</w:t>
      </w:r>
    </w:p>
    <w:p w14:paraId="530274B4" w14:textId="1318C3BF" w:rsidR="00F77199" w:rsidRPr="00FA6896" w:rsidRDefault="00A3344A" w:rsidP="00F77199">
      <w:pPr>
        <w:ind w:firstLine="720"/>
        <w:jc w:val="both"/>
        <w:rPr>
          <w:sz w:val="24"/>
          <w:szCs w:val="24"/>
          <w:lang w:val="lt-LT"/>
        </w:rPr>
      </w:pPr>
      <w:r>
        <w:rPr>
          <w:sz w:val="24"/>
          <w:szCs w:val="24"/>
          <w:lang w:val="lt-LT"/>
        </w:rPr>
        <w:t>2</w:t>
      </w:r>
      <w:r w:rsidR="00982C9E">
        <w:rPr>
          <w:sz w:val="24"/>
          <w:szCs w:val="24"/>
          <w:lang w:val="lt-LT"/>
        </w:rPr>
        <w:t>6</w:t>
      </w:r>
      <w:r w:rsidR="00F77199" w:rsidRPr="00FA6896">
        <w:rPr>
          <w:sz w:val="24"/>
          <w:szCs w:val="24"/>
          <w:lang w:val="lt-LT"/>
        </w:rPr>
        <w:t xml:space="preserve">. Konkurso dalyviai registruojami turto (nurodomas pavadinimas ir adresas) nuomos konkurso dalyvių registracijos pažymoje. Konkurso dalyvius registruoja komisijos narys arba turto valdytojo įgaliotas atstovas. </w:t>
      </w:r>
    </w:p>
    <w:p w14:paraId="530274B5" w14:textId="5E1E1C75" w:rsidR="00F77199" w:rsidRPr="00FA6896" w:rsidRDefault="00A3344A" w:rsidP="00F77199">
      <w:pPr>
        <w:ind w:firstLine="720"/>
        <w:jc w:val="both"/>
        <w:rPr>
          <w:sz w:val="24"/>
          <w:szCs w:val="24"/>
          <w:lang w:val="lt-LT"/>
        </w:rPr>
      </w:pPr>
      <w:r>
        <w:rPr>
          <w:sz w:val="24"/>
          <w:szCs w:val="24"/>
          <w:lang w:val="lt-LT"/>
        </w:rPr>
        <w:t>2</w:t>
      </w:r>
      <w:r w:rsidR="00982C9E">
        <w:rPr>
          <w:sz w:val="24"/>
          <w:szCs w:val="24"/>
          <w:lang w:val="lt-LT"/>
        </w:rPr>
        <w:t>7</w:t>
      </w:r>
      <w:r w:rsidR="00F77199" w:rsidRPr="00FA6896">
        <w:rPr>
          <w:sz w:val="24"/>
          <w:szCs w:val="24"/>
          <w:lang w:val="lt-LT"/>
        </w:rPr>
        <w:t xml:space="preserve">. 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14:paraId="530274B6" w14:textId="7D418927" w:rsidR="00F77199" w:rsidRPr="00FA6896" w:rsidRDefault="00A3344A" w:rsidP="00F77199">
      <w:pPr>
        <w:ind w:firstLine="720"/>
        <w:jc w:val="both"/>
        <w:rPr>
          <w:sz w:val="24"/>
          <w:szCs w:val="24"/>
          <w:lang w:val="lt-LT"/>
        </w:rPr>
      </w:pPr>
      <w:r>
        <w:rPr>
          <w:sz w:val="24"/>
          <w:szCs w:val="24"/>
          <w:lang w:val="lt-LT"/>
        </w:rPr>
        <w:t>2</w:t>
      </w:r>
      <w:r w:rsidR="00982C9E">
        <w:rPr>
          <w:sz w:val="24"/>
          <w:szCs w:val="24"/>
          <w:lang w:val="lt-LT"/>
        </w:rPr>
        <w:t>8</w:t>
      </w:r>
      <w:r w:rsidR="00F77199" w:rsidRPr="00FA6896">
        <w:rPr>
          <w:sz w:val="24"/>
          <w:szCs w:val="24"/>
          <w:lang w:val="lt-LT"/>
        </w:rPr>
        <w:t>. Konkurso dalyviui išduodamas, jeigu konkurso dalyvis pats dalyvauja registruojant dokumentus, arba paštu išsiunčiamas konkurso dalyvio pažymėjimas, kuriame nurodytas registracijos eilės numeris, voko gavimo data ir laikas (minučių tikslumu), komisijos posėdžio vieta (ad</w:t>
      </w:r>
      <w:r w:rsidR="00CF28A4" w:rsidRPr="00FA6896">
        <w:rPr>
          <w:sz w:val="24"/>
          <w:szCs w:val="24"/>
          <w:lang w:val="lt-LT"/>
        </w:rPr>
        <w:t>resas), data ir tikslus laikas bei leidžiama</w:t>
      </w:r>
      <w:r w:rsidR="004C4453" w:rsidRPr="00FA6896">
        <w:rPr>
          <w:sz w:val="24"/>
          <w:szCs w:val="24"/>
          <w:lang w:val="lt-LT"/>
        </w:rPr>
        <w:t xml:space="preserve"> (informuojama apie galimybę) </w:t>
      </w:r>
      <w:r w:rsidR="00CF28A4" w:rsidRPr="00FA6896">
        <w:rPr>
          <w:sz w:val="24"/>
          <w:szCs w:val="24"/>
          <w:lang w:val="lt-LT"/>
        </w:rPr>
        <w:t xml:space="preserve">susipažinti </w:t>
      </w:r>
      <w:r w:rsidR="004C4453" w:rsidRPr="00FA6896">
        <w:rPr>
          <w:sz w:val="24"/>
          <w:szCs w:val="24"/>
          <w:lang w:val="lt-LT"/>
        </w:rPr>
        <w:t xml:space="preserve"> su S</w:t>
      </w:r>
      <w:r w:rsidR="00CF28A4" w:rsidRPr="00FA6896">
        <w:rPr>
          <w:sz w:val="24"/>
          <w:szCs w:val="24"/>
          <w:lang w:val="lt-LT"/>
        </w:rPr>
        <w:t>avivaldybės turto nuomos sutarties</w:t>
      </w:r>
      <w:r w:rsidR="004C4453" w:rsidRPr="00FA6896">
        <w:rPr>
          <w:sz w:val="24"/>
          <w:szCs w:val="24"/>
          <w:lang w:val="lt-LT"/>
        </w:rPr>
        <w:t>, kuriai pritarė Savivaldybės taryba,</w:t>
      </w:r>
      <w:r w:rsidR="00CF28A4" w:rsidRPr="00FA6896">
        <w:rPr>
          <w:sz w:val="24"/>
          <w:szCs w:val="24"/>
          <w:lang w:val="lt-LT"/>
        </w:rPr>
        <w:t xml:space="preserve"> projektu.</w:t>
      </w:r>
    </w:p>
    <w:p w14:paraId="530274B7" w14:textId="2E5DDA1B" w:rsidR="00F77199" w:rsidRPr="00FA6896" w:rsidRDefault="00A3344A" w:rsidP="00F77199">
      <w:pPr>
        <w:ind w:firstLine="720"/>
        <w:jc w:val="both"/>
        <w:rPr>
          <w:sz w:val="24"/>
          <w:szCs w:val="24"/>
          <w:lang w:val="lt-LT"/>
        </w:rPr>
      </w:pPr>
      <w:r>
        <w:rPr>
          <w:sz w:val="24"/>
          <w:szCs w:val="24"/>
          <w:lang w:val="lt-LT"/>
        </w:rPr>
        <w:t>2</w:t>
      </w:r>
      <w:r w:rsidR="00982C9E">
        <w:rPr>
          <w:sz w:val="24"/>
          <w:szCs w:val="24"/>
          <w:lang w:val="lt-LT"/>
        </w:rPr>
        <w:t>9</w:t>
      </w:r>
      <w:r w:rsidR="00F77199" w:rsidRPr="00FA6896">
        <w:rPr>
          <w:sz w:val="24"/>
          <w:szCs w:val="24"/>
          <w:lang w:val="lt-LT"/>
        </w:rPr>
        <w:t xml:space="preserve">. Asmenys konkurso dalyviais neregistruojami, jeigu pateikė neužklijuotą voką arba pasibaigus skelbime nurodytam dokumentų registravimo laikui, jeigu pagal užrašą ant gauto užklijuoto voko neįmanoma identifikuoti norimo išsinuomoti </w:t>
      </w:r>
      <w:r w:rsidR="00281234" w:rsidRPr="00FA6896">
        <w:rPr>
          <w:sz w:val="24"/>
          <w:szCs w:val="24"/>
          <w:lang w:val="lt-LT"/>
        </w:rPr>
        <w:t>Savivaldybės</w:t>
      </w:r>
      <w:r w:rsidR="00F77199" w:rsidRPr="00FA6896">
        <w:rPr>
          <w:sz w:val="24"/>
          <w:szCs w:val="24"/>
          <w:lang w:val="lt-LT"/>
        </w:rPr>
        <w:t xml:space="preserve"> turto, jeigu nurodyti trūkumai neištaisomi, kol dokumentai registruojami.</w:t>
      </w:r>
    </w:p>
    <w:p w14:paraId="530274B8" w14:textId="4AFD00F3" w:rsidR="00F77199" w:rsidRPr="00FA6896" w:rsidRDefault="00982C9E" w:rsidP="00F77199">
      <w:pPr>
        <w:ind w:firstLine="720"/>
        <w:jc w:val="both"/>
        <w:rPr>
          <w:sz w:val="24"/>
          <w:szCs w:val="24"/>
          <w:lang w:val="lt-LT"/>
        </w:rPr>
      </w:pPr>
      <w:r>
        <w:rPr>
          <w:sz w:val="24"/>
          <w:szCs w:val="24"/>
          <w:lang w:val="lt-LT"/>
        </w:rPr>
        <w:t>30</w:t>
      </w:r>
      <w:r w:rsidR="00F77199" w:rsidRPr="00FA6896">
        <w:rPr>
          <w:sz w:val="24"/>
          <w:szCs w:val="24"/>
          <w:lang w:val="lt-LT"/>
        </w:rPr>
        <w:t xml:space="preserve">. Asmenims, dėl Aprašo </w:t>
      </w:r>
      <w:r w:rsidR="004F0F34">
        <w:rPr>
          <w:sz w:val="24"/>
          <w:szCs w:val="24"/>
          <w:lang w:val="lt-LT"/>
        </w:rPr>
        <w:t>2</w:t>
      </w:r>
      <w:r w:rsidR="00FC79CB">
        <w:rPr>
          <w:sz w:val="24"/>
          <w:szCs w:val="24"/>
          <w:lang w:val="lt-LT"/>
        </w:rPr>
        <w:t>9</w:t>
      </w:r>
      <w:r w:rsidR="00F77199" w:rsidRPr="00FA6896">
        <w:rPr>
          <w:sz w:val="24"/>
          <w:szCs w:val="24"/>
          <w:lang w:val="lt-LT"/>
        </w:rPr>
        <w:t xml:space="preserve"> punkte nurodytų priežasčių neregist</w:t>
      </w:r>
      <w:r w:rsidR="000D47F6">
        <w:rPr>
          <w:sz w:val="24"/>
          <w:szCs w:val="24"/>
          <w:lang w:val="lt-LT"/>
        </w:rPr>
        <w:t xml:space="preserve">ruotiems konkurso dalyviais, </w:t>
      </w:r>
      <w:r w:rsidR="00F77199" w:rsidRPr="00FA6896">
        <w:rPr>
          <w:sz w:val="24"/>
          <w:szCs w:val="24"/>
          <w:lang w:val="lt-LT"/>
        </w:rPr>
        <w:t>ne vėliau kaip kitą darbo dieną po dokumentų gavimo dokumentai išsiunčiami registruotu laišku.</w:t>
      </w:r>
    </w:p>
    <w:p w14:paraId="530274B9" w14:textId="742D1628" w:rsidR="00F77199" w:rsidRPr="00FA6896" w:rsidRDefault="00982C9E" w:rsidP="00F77199">
      <w:pPr>
        <w:ind w:firstLine="720"/>
        <w:jc w:val="both"/>
        <w:rPr>
          <w:sz w:val="24"/>
          <w:szCs w:val="24"/>
          <w:lang w:val="lt-LT"/>
        </w:rPr>
      </w:pPr>
      <w:r>
        <w:rPr>
          <w:sz w:val="24"/>
          <w:szCs w:val="24"/>
          <w:lang w:val="lt-LT"/>
        </w:rPr>
        <w:lastRenderedPageBreak/>
        <w:t>31</w:t>
      </w:r>
      <w:r w:rsidR="00F77199" w:rsidRPr="00FA6896">
        <w:rPr>
          <w:sz w:val="24"/>
          <w:szCs w:val="24"/>
          <w:lang w:val="lt-LT"/>
        </w:rPr>
        <w:t xml:space="preserve">. Įregistruotas konkurso dalyvis iki skelbime nurodyto dokumentų registravimo termino pabaigos turi teisę atšaukti pateiktą paraišką ir pateikti naują paraišką ir kitus Aprašo </w:t>
      </w:r>
      <w:r w:rsidR="00FC79CB">
        <w:rPr>
          <w:sz w:val="24"/>
          <w:szCs w:val="24"/>
          <w:lang w:val="lt-LT"/>
        </w:rPr>
        <w:t>25</w:t>
      </w:r>
      <w:r w:rsidR="00F77199" w:rsidRPr="00FA6896">
        <w:rPr>
          <w:sz w:val="24"/>
          <w:szCs w:val="24"/>
          <w:lang w:val="lt-LT"/>
        </w:rPr>
        <w:t xml:space="preserve">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530274BA" w14:textId="044C4B0D" w:rsidR="00F77199" w:rsidRPr="00FA6896" w:rsidRDefault="00A3344A" w:rsidP="00F77199">
      <w:pPr>
        <w:ind w:firstLine="720"/>
        <w:jc w:val="both"/>
        <w:rPr>
          <w:sz w:val="24"/>
          <w:szCs w:val="24"/>
          <w:lang w:val="lt-LT"/>
        </w:rPr>
      </w:pPr>
      <w:r>
        <w:rPr>
          <w:sz w:val="24"/>
          <w:szCs w:val="24"/>
          <w:lang w:val="lt-LT"/>
        </w:rPr>
        <w:t>3</w:t>
      </w:r>
      <w:r w:rsidR="00982C9E">
        <w:rPr>
          <w:sz w:val="24"/>
          <w:szCs w:val="24"/>
          <w:lang w:val="lt-LT"/>
        </w:rPr>
        <w:t>2</w:t>
      </w:r>
      <w:r w:rsidR="00F77199" w:rsidRPr="00FA6896">
        <w:rPr>
          <w:sz w:val="24"/>
          <w:szCs w:val="24"/>
          <w:lang w:val="lt-LT"/>
        </w:rPr>
        <w:t>. Iki komisijos posėdžio pradžios konkurso dalyvių vokai su dokumentais neatplėšiami, kiti asmenys su duomenimis apie įregistruotus konkurso dalyvius nesupažindinami.</w:t>
      </w:r>
    </w:p>
    <w:p w14:paraId="530274BB" w14:textId="4187C746" w:rsidR="00CF28A4" w:rsidRPr="00FA6896" w:rsidRDefault="00A3344A" w:rsidP="0064047F">
      <w:pPr>
        <w:ind w:firstLine="720"/>
        <w:jc w:val="both"/>
        <w:rPr>
          <w:sz w:val="24"/>
          <w:szCs w:val="24"/>
          <w:lang w:val="lt-LT"/>
        </w:rPr>
      </w:pPr>
      <w:r>
        <w:rPr>
          <w:sz w:val="24"/>
          <w:szCs w:val="24"/>
          <w:lang w:val="lt-LT"/>
        </w:rPr>
        <w:t>3</w:t>
      </w:r>
      <w:r w:rsidR="00982C9E">
        <w:rPr>
          <w:sz w:val="24"/>
          <w:szCs w:val="24"/>
          <w:lang w:val="lt-LT"/>
        </w:rPr>
        <w:t>3</w:t>
      </w:r>
      <w:r w:rsidR="00CF28A4" w:rsidRPr="00FA6896">
        <w:rPr>
          <w:sz w:val="24"/>
          <w:szCs w:val="24"/>
          <w:lang w:val="lt-LT"/>
        </w:rPr>
        <w:t>. Komisijos posėdis turto nuomos konkurso laimėtojui nustatyti turi įvykti ne vėliau kaip per 3 darbo dienas nuo paskutinės dalyvių registravimo dienos.</w:t>
      </w:r>
    </w:p>
    <w:p w14:paraId="530274BC" w14:textId="77777777" w:rsidR="000F4F40" w:rsidRPr="00FA6896" w:rsidRDefault="000F4F40" w:rsidP="00CF28A4">
      <w:pPr>
        <w:ind w:firstLine="720"/>
        <w:jc w:val="center"/>
        <w:rPr>
          <w:b/>
          <w:sz w:val="24"/>
          <w:szCs w:val="24"/>
          <w:lang w:val="lt-LT"/>
        </w:rPr>
      </w:pPr>
    </w:p>
    <w:p w14:paraId="530274BD" w14:textId="10E0E666" w:rsidR="00CF28A4" w:rsidRPr="00FA6896" w:rsidRDefault="00745DF4" w:rsidP="00CF28A4">
      <w:pPr>
        <w:ind w:firstLine="720"/>
        <w:jc w:val="center"/>
        <w:rPr>
          <w:b/>
          <w:sz w:val="24"/>
          <w:szCs w:val="24"/>
          <w:lang w:val="lt-LT"/>
        </w:rPr>
      </w:pPr>
      <w:r>
        <w:rPr>
          <w:b/>
          <w:sz w:val="24"/>
          <w:szCs w:val="24"/>
          <w:lang w:val="lt-LT"/>
        </w:rPr>
        <w:t>TREČIA</w:t>
      </w:r>
      <w:r w:rsidR="00CF28A4" w:rsidRPr="00FA6896">
        <w:rPr>
          <w:b/>
          <w:sz w:val="24"/>
          <w:szCs w:val="24"/>
          <w:lang w:val="lt-LT"/>
        </w:rPr>
        <w:t>SIS SKIRSNIS</w:t>
      </w:r>
    </w:p>
    <w:p w14:paraId="530274BE" w14:textId="77777777" w:rsidR="00CF28A4" w:rsidRPr="00FA6896" w:rsidRDefault="006B6CB1" w:rsidP="00CF28A4">
      <w:pPr>
        <w:ind w:firstLine="720"/>
        <w:jc w:val="center"/>
        <w:rPr>
          <w:b/>
          <w:sz w:val="24"/>
          <w:szCs w:val="24"/>
          <w:lang w:val="lt-LT"/>
        </w:rPr>
      </w:pPr>
      <w:r w:rsidRPr="00FA6896">
        <w:rPr>
          <w:b/>
          <w:sz w:val="24"/>
          <w:szCs w:val="24"/>
          <w:lang w:val="lt-LT"/>
        </w:rPr>
        <w:t>VIEŠO</w:t>
      </w:r>
      <w:r w:rsidR="00CF28A4" w:rsidRPr="00FA6896">
        <w:rPr>
          <w:b/>
          <w:sz w:val="24"/>
          <w:szCs w:val="24"/>
          <w:lang w:val="lt-LT"/>
        </w:rPr>
        <w:t xml:space="preserve"> NUOMOS KONKURSO VYKDYMAS</w:t>
      </w:r>
    </w:p>
    <w:p w14:paraId="530274BF" w14:textId="77777777" w:rsidR="00F0764C" w:rsidRPr="00FA6896" w:rsidRDefault="00F0764C" w:rsidP="00CF28A4">
      <w:pPr>
        <w:ind w:firstLine="720"/>
        <w:jc w:val="center"/>
        <w:rPr>
          <w:b/>
          <w:sz w:val="24"/>
          <w:szCs w:val="24"/>
          <w:lang w:val="lt-LT"/>
        </w:rPr>
      </w:pPr>
    </w:p>
    <w:p w14:paraId="530274C0" w14:textId="11E59B0E" w:rsidR="00F0764C" w:rsidRPr="00FA6896" w:rsidRDefault="00A3344A" w:rsidP="00F0764C">
      <w:pPr>
        <w:ind w:firstLine="720"/>
        <w:jc w:val="both"/>
        <w:rPr>
          <w:sz w:val="24"/>
          <w:szCs w:val="24"/>
          <w:lang w:val="lt-LT"/>
        </w:rPr>
      </w:pPr>
      <w:r>
        <w:rPr>
          <w:sz w:val="24"/>
          <w:szCs w:val="24"/>
          <w:lang w:val="lt-LT"/>
        </w:rPr>
        <w:t>3</w:t>
      </w:r>
      <w:r w:rsidR="00982C9E">
        <w:rPr>
          <w:sz w:val="24"/>
          <w:szCs w:val="24"/>
          <w:lang w:val="lt-LT"/>
        </w:rPr>
        <w:t>4</w:t>
      </w:r>
      <w:r>
        <w:rPr>
          <w:sz w:val="24"/>
          <w:szCs w:val="24"/>
          <w:lang w:val="lt-LT"/>
        </w:rPr>
        <w:t>.</w:t>
      </w:r>
      <w:r w:rsidR="00F0764C" w:rsidRPr="00FA6896">
        <w:rPr>
          <w:sz w:val="24"/>
          <w:szCs w:val="24"/>
          <w:lang w:val="lt-LT"/>
        </w:rPr>
        <w:t xml:space="preserve"> Dalyvauti konkurse turi teisę įregistruoti konkurso dalyviai, turintys konkurso dalyvio registracijos pažymėjimą ir pateikę asmens tapatybę patvirtinantį dokumentą.</w:t>
      </w:r>
    </w:p>
    <w:p w14:paraId="530274C1" w14:textId="7D09F6E4" w:rsidR="00F0764C" w:rsidRPr="00FA6896" w:rsidRDefault="00A3344A" w:rsidP="00F0764C">
      <w:pPr>
        <w:ind w:firstLine="720"/>
        <w:jc w:val="both"/>
        <w:rPr>
          <w:sz w:val="24"/>
          <w:szCs w:val="24"/>
          <w:lang w:val="lt-LT"/>
        </w:rPr>
      </w:pPr>
      <w:r>
        <w:rPr>
          <w:sz w:val="24"/>
          <w:szCs w:val="24"/>
          <w:lang w:val="lt-LT"/>
        </w:rPr>
        <w:t>3</w:t>
      </w:r>
      <w:r w:rsidR="00982C9E">
        <w:rPr>
          <w:sz w:val="24"/>
          <w:szCs w:val="24"/>
          <w:lang w:val="lt-LT"/>
        </w:rPr>
        <w:t>5</w:t>
      </w:r>
      <w:r w:rsidR="00F0764C" w:rsidRPr="00FA6896">
        <w:rPr>
          <w:sz w:val="24"/>
          <w:szCs w:val="24"/>
          <w:lang w:val="lt-LT"/>
        </w:rPr>
        <w:t xml:space="preserve">. Per komisijos posėdį konkurso dalyviai įsitikina, kad vokai su dokumentais nepažeisti, komisijos pirmininkas atplėšia vokus, nepažeisdamas voko užklijavimo juostos. Komisijos nariai, nustatę, kad konkurso dalyvių vokuose yra visi Aprašo </w:t>
      </w:r>
      <w:r w:rsidR="00FC79CB">
        <w:rPr>
          <w:sz w:val="24"/>
          <w:szCs w:val="24"/>
          <w:lang w:val="lt-LT"/>
        </w:rPr>
        <w:t>25</w:t>
      </w:r>
      <w:r w:rsidR="004C4453" w:rsidRPr="00FA6896">
        <w:rPr>
          <w:sz w:val="24"/>
          <w:szCs w:val="24"/>
          <w:lang w:val="lt-LT"/>
        </w:rPr>
        <w:t xml:space="preserve"> punkte nurodyti dokumentai, </w:t>
      </w:r>
      <w:r w:rsidR="00F0764C" w:rsidRPr="00FA6896">
        <w:rPr>
          <w:sz w:val="24"/>
          <w:szCs w:val="24"/>
          <w:lang w:val="lt-LT"/>
        </w:rPr>
        <w:t>paraiškose nur</w:t>
      </w:r>
      <w:r w:rsidR="004C4453" w:rsidRPr="00FA6896">
        <w:rPr>
          <w:sz w:val="24"/>
          <w:szCs w:val="24"/>
          <w:lang w:val="lt-LT"/>
        </w:rPr>
        <w:t>odyta visa reikiama informacija bei sumokėtas pradinis įnašas,</w:t>
      </w:r>
      <w:r w:rsidR="00F0764C" w:rsidRPr="00FA6896">
        <w:rPr>
          <w:sz w:val="24"/>
          <w:szCs w:val="24"/>
          <w:lang w:val="lt-LT"/>
        </w:rPr>
        <w:t xml:space="preserve"> skelbia konkurso dalyvių siūlomus nuompinigių dydžius.</w:t>
      </w:r>
    </w:p>
    <w:p w14:paraId="530274C2" w14:textId="0CA3EE00" w:rsidR="00D830EF" w:rsidRPr="00FA6896" w:rsidRDefault="00A3344A" w:rsidP="00D830EF">
      <w:pPr>
        <w:ind w:firstLine="720"/>
        <w:jc w:val="both"/>
        <w:rPr>
          <w:sz w:val="24"/>
          <w:szCs w:val="24"/>
          <w:lang w:val="lt-LT"/>
        </w:rPr>
      </w:pPr>
      <w:r>
        <w:rPr>
          <w:sz w:val="24"/>
          <w:szCs w:val="24"/>
          <w:lang w:val="lt-LT"/>
        </w:rPr>
        <w:t>3</w:t>
      </w:r>
      <w:r w:rsidR="00982C9E">
        <w:rPr>
          <w:sz w:val="24"/>
          <w:szCs w:val="24"/>
          <w:lang w:val="lt-LT"/>
        </w:rPr>
        <w:t>6</w:t>
      </w:r>
      <w:r w:rsidR="00F0764C" w:rsidRPr="00FA6896">
        <w:rPr>
          <w:sz w:val="24"/>
          <w:szCs w:val="24"/>
          <w:lang w:val="lt-LT"/>
        </w:rPr>
        <w:t>. Konkurso laimėtoju pripažįstamas konkurso dalyvis, pasiūlęs didžiausią Savivaldybės turto nuompinigių dydį</w:t>
      </w:r>
      <w:r w:rsidR="00E26A46" w:rsidRPr="00FA6896">
        <w:rPr>
          <w:sz w:val="24"/>
          <w:szCs w:val="24"/>
          <w:lang w:val="lt-LT"/>
        </w:rPr>
        <w:t xml:space="preserve"> bei pateikęs visus Aprašo </w:t>
      </w:r>
      <w:r w:rsidR="00FC79CB">
        <w:rPr>
          <w:sz w:val="24"/>
          <w:szCs w:val="24"/>
          <w:lang w:val="lt-LT"/>
        </w:rPr>
        <w:t>25</w:t>
      </w:r>
      <w:r w:rsidR="00E26A46" w:rsidRPr="00FA6896">
        <w:rPr>
          <w:sz w:val="24"/>
          <w:szCs w:val="24"/>
          <w:lang w:val="lt-LT"/>
        </w:rPr>
        <w:t xml:space="preserve"> punkte nurodytus dokumentus</w:t>
      </w:r>
      <w:r w:rsidR="00F0764C" w:rsidRPr="00FA6896">
        <w:rPr>
          <w:sz w:val="24"/>
          <w:szCs w:val="24"/>
          <w:lang w:val="lt-LT"/>
        </w:rPr>
        <w:t xml:space="preserve">. Jeigu tokį pat (didžiausią) dydį pasiūlo keli konkurso dalyviai, konkurso dalyviu pripažįstamas dalyvis, anksčiau įregistruotas pažymoje. </w:t>
      </w:r>
    </w:p>
    <w:p w14:paraId="530274C3" w14:textId="4C11CA86" w:rsidR="00BF11C4" w:rsidRPr="00FA6896" w:rsidRDefault="00A3344A" w:rsidP="00BF11C4">
      <w:pPr>
        <w:ind w:firstLine="720"/>
        <w:jc w:val="both"/>
        <w:rPr>
          <w:sz w:val="24"/>
          <w:szCs w:val="24"/>
          <w:lang w:val="lt-LT"/>
        </w:rPr>
      </w:pPr>
      <w:r>
        <w:rPr>
          <w:sz w:val="24"/>
          <w:szCs w:val="24"/>
          <w:lang w:val="lt-LT"/>
        </w:rPr>
        <w:t>3</w:t>
      </w:r>
      <w:r w:rsidR="00982C9E">
        <w:rPr>
          <w:sz w:val="24"/>
          <w:szCs w:val="24"/>
          <w:lang w:val="lt-LT"/>
        </w:rPr>
        <w:t>7</w:t>
      </w:r>
      <w:r w:rsidR="00F0764C" w:rsidRPr="00FA6896">
        <w:rPr>
          <w:sz w:val="24"/>
          <w:szCs w:val="24"/>
          <w:lang w:val="lt-LT"/>
        </w:rPr>
        <w:t>. Kai konkursą laimi didžiausią Savivaldybės turto nuompinigių dydį pasiūlęs, bet į komisijos posėdį neatvykęs konkurso dalyvis,</w:t>
      </w:r>
      <w:r w:rsidR="00F0764C" w:rsidRPr="00FA6896">
        <w:rPr>
          <w:b/>
          <w:bCs/>
          <w:sz w:val="24"/>
          <w:szCs w:val="24"/>
          <w:lang w:val="lt-LT"/>
        </w:rPr>
        <w:t xml:space="preserve"> </w:t>
      </w:r>
      <w:r w:rsidR="00F0764C" w:rsidRPr="00FA6896">
        <w:rPr>
          <w:sz w:val="24"/>
          <w:szCs w:val="24"/>
          <w:lang w:val="lt-LT"/>
        </w:rPr>
        <w:t>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14:paraId="530274C4" w14:textId="6A375EFD" w:rsidR="00F0764C" w:rsidRPr="00FA6896" w:rsidRDefault="007711B2" w:rsidP="00D830EF">
      <w:pPr>
        <w:ind w:firstLine="720"/>
        <w:jc w:val="both"/>
        <w:rPr>
          <w:sz w:val="24"/>
          <w:szCs w:val="24"/>
          <w:lang w:val="lt-LT"/>
        </w:rPr>
      </w:pPr>
      <w:r w:rsidRPr="00FA6896">
        <w:rPr>
          <w:sz w:val="24"/>
          <w:szCs w:val="24"/>
          <w:lang w:val="lt-LT"/>
        </w:rPr>
        <w:t>3</w:t>
      </w:r>
      <w:r w:rsidR="00982C9E">
        <w:rPr>
          <w:sz w:val="24"/>
          <w:szCs w:val="24"/>
          <w:lang w:val="lt-LT"/>
        </w:rPr>
        <w:t>8</w:t>
      </w:r>
      <w:r w:rsidR="00F0764C" w:rsidRPr="00FA6896">
        <w:rPr>
          <w:sz w:val="24"/>
          <w:szCs w:val="24"/>
          <w:lang w:val="lt-LT"/>
        </w:rPr>
        <w:t xml:space="preserve">.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w:t>
      </w:r>
      <w:r w:rsidR="00281234" w:rsidRPr="00FA6896">
        <w:rPr>
          <w:sz w:val="24"/>
          <w:szCs w:val="24"/>
          <w:lang w:val="lt-LT"/>
        </w:rPr>
        <w:t>Savivaldybės</w:t>
      </w:r>
      <w:r w:rsidR="00F0764C" w:rsidRPr="00FA6896">
        <w:rPr>
          <w:sz w:val="24"/>
          <w:szCs w:val="24"/>
          <w:lang w:val="lt-LT"/>
        </w:rPr>
        <w:t xml:space="preserve"> turto nuompinigių dydį.</w:t>
      </w:r>
      <w:r w:rsidR="00D830EF" w:rsidRPr="00FA6896">
        <w:rPr>
          <w:sz w:val="24"/>
          <w:szCs w:val="24"/>
          <w:lang w:val="lt-LT"/>
        </w:rPr>
        <w:t xml:space="preserve"> </w:t>
      </w:r>
    </w:p>
    <w:p w14:paraId="530274C5" w14:textId="5621BCD7" w:rsidR="00F0764C" w:rsidRPr="00FA6896" w:rsidRDefault="002374A6" w:rsidP="00F0764C">
      <w:pPr>
        <w:ind w:firstLine="720"/>
        <w:jc w:val="both"/>
        <w:rPr>
          <w:sz w:val="24"/>
          <w:szCs w:val="24"/>
          <w:lang w:val="lt-LT"/>
        </w:rPr>
      </w:pPr>
      <w:r w:rsidRPr="00FA6896">
        <w:rPr>
          <w:sz w:val="24"/>
          <w:szCs w:val="24"/>
          <w:lang w:val="lt-LT"/>
        </w:rPr>
        <w:t>3</w:t>
      </w:r>
      <w:r w:rsidR="00982C9E">
        <w:rPr>
          <w:sz w:val="24"/>
          <w:szCs w:val="24"/>
          <w:lang w:val="lt-LT"/>
        </w:rPr>
        <w:t>9</w:t>
      </w:r>
      <w:r w:rsidR="00F0764C" w:rsidRPr="00FA6896">
        <w:rPr>
          <w:sz w:val="24"/>
          <w:szCs w:val="24"/>
          <w:lang w:val="lt-LT"/>
        </w:rPr>
        <w:t xml:space="preserve">. Jeigu dalyvauti konkurse užsiregistruoja tik vienas konkurso dalyvis, jo pateikti dokumentai atitinka Aprašo </w:t>
      </w:r>
      <w:r w:rsidR="00FC79CB">
        <w:rPr>
          <w:sz w:val="24"/>
          <w:szCs w:val="24"/>
          <w:lang w:val="lt-LT"/>
        </w:rPr>
        <w:t>25</w:t>
      </w:r>
      <w:r w:rsidR="00F0764C" w:rsidRPr="00FA6896">
        <w:rPr>
          <w:rFonts w:eastAsia="Arial Unicode MS"/>
          <w:sz w:val="24"/>
          <w:szCs w:val="24"/>
          <w:lang w:val="lt-LT"/>
        </w:rPr>
        <w:t xml:space="preserve"> punkto</w:t>
      </w:r>
      <w:r w:rsidR="00F0764C" w:rsidRPr="00FA6896">
        <w:rPr>
          <w:sz w:val="24"/>
          <w:szCs w:val="24"/>
          <w:lang w:val="lt-LT"/>
        </w:rPr>
        <w:t xml:space="preserve"> reikalavimus</w:t>
      </w:r>
      <w:r w:rsidR="003A3657" w:rsidRPr="00FA6896">
        <w:rPr>
          <w:sz w:val="24"/>
          <w:szCs w:val="24"/>
          <w:lang w:val="lt-LT"/>
        </w:rPr>
        <w:t>,</w:t>
      </w:r>
      <w:r w:rsidR="00F0764C" w:rsidRPr="00FA6896">
        <w:rPr>
          <w:sz w:val="24"/>
          <w:szCs w:val="24"/>
          <w:lang w:val="lt-LT"/>
        </w:rPr>
        <w:t xml:space="preserve"> ir jis pasiūlo </w:t>
      </w:r>
      <w:r w:rsidR="00281234" w:rsidRPr="00FA6896">
        <w:rPr>
          <w:sz w:val="24"/>
          <w:szCs w:val="24"/>
          <w:lang w:val="lt-LT"/>
        </w:rPr>
        <w:t>Savivaldybės</w:t>
      </w:r>
      <w:r w:rsidR="003A3657" w:rsidRPr="00FA6896">
        <w:rPr>
          <w:sz w:val="24"/>
          <w:szCs w:val="24"/>
          <w:lang w:val="lt-LT"/>
        </w:rPr>
        <w:t xml:space="preserve"> turto nuompinigių dydį, ne mažesnį už nustatytą pradinį nuompinigių dydį, konkurso dalyvis</w:t>
      </w:r>
      <w:r w:rsidR="00F0764C" w:rsidRPr="00FA6896">
        <w:rPr>
          <w:sz w:val="24"/>
          <w:szCs w:val="24"/>
          <w:lang w:val="lt-LT"/>
        </w:rPr>
        <w:t xml:space="preserve"> pripažįstamas konkurso laimėtoju.</w:t>
      </w:r>
    </w:p>
    <w:p w14:paraId="530274C6" w14:textId="77A4EF71" w:rsidR="00F0764C" w:rsidRPr="00FA6896" w:rsidRDefault="00982C9E" w:rsidP="00F0764C">
      <w:pPr>
        <w:ind w:firstLine="720"/>
        <w:jc w:val="both"/>
        <w:rPr>
          <w:sz w:val="24"/>
          <w:szCs w:val="24"/>
          <w:lang w:val="lt-LT"/>
        </w:rPr>
      </w:pPr>
      <w:r>
        <w:rPr>
          <w:sz w:val="24"/>
          <w:szCs w:val="24"/>
          <w:lang w:val="lt-LT"/>
        </w:rPr>
        <w:t>40</w:t>
      </w:r>
      <w:r w:rsidR="00F0764C" w:rsidRPr="00FA6896">
        <w:rPr>
          <w:sz w:val="24"/>
          <w:szCs w:val="24"/>
          <w:lang w:val="lt-LT"/>
        </w:rPr>
        <w:t xml:space="preserve">. Jeigu dalyvauti turto nuomos konkurse neužsiregistruoja nė vienas dalyvis arba visi konkurso dalyviai pasiūlo nuompinigių dydį, mažesnį už nustatytą pradinį nuompinigių dydį, ir (ar) pateikiami ne visi Aprašo </w:t>
      </w:r>
      <w:r w:rsidR="00FC79CB">
        <w:rPr>
          <w:sz w:val="24"/>
          <w:szCs w:val="24"/>
          <w:lang w:val="lt-LT"/>
        </w:rPr>
        <w:t>25</w:t>
      </w:r>
      <w:r w:rsidR="00F0764C" w:rsidRPr="00FA6896">
        <w:rPr>
          <w:sz w:val="24"/>
          <w:szCs w:val="24"/>
          <w:lang w:val="lt-LT"/>
        </w:rPr>
        <w:t xml:space="preserve"> punkte nurodyti dokumentai, konkursas skelbiamas neįvykusiu. </w:t>
      </w:r>
    </w:p>
    <w:p w14:paraId="530274C7" w14:textId="4B8AE220" w:rsidR="00F0764C" w:rsidRPr="00FA6896" w:rsidRDefault="007711B2" w:rsidP="000E03BA">
      <w:pPr>
        <w:jc w:val="both"/>
        <w:rPr>
          <w:color w:val="000000"/>
          <w:sz w:val="24"/>
          <w:szCs w:val="24"/>
          <w:shd w:val="clear" w:color="auto" w:fill="FFFFFF"/>
          <w:lang w:val="lt-LT"/>
        </w:rPr>
      </w:pPr>
      <w:r w:rsidRPr="00FA6896">
        <w:rPr>
          <w:sz w:val="24"/>
          <w:szCs w:val="24"/>
          <w:lang w:val="lt-LT"/>
        </w:rPr>
        <w:t xml:space="preserve">          </w:t>
      </w:r>
      <w:r w:rsidR="00982C9E">
        <w:rPr>
          <w:sz w:val="24"/>
          <w:szCs w:val="24"/>
          <w:lang w:val="lt-LT"/>
        </w:rPr>
        <w:t>41</w:t>
      </w:r>
      <w:r w:rsidR="00F0764C" w:rsidRPr="00FA6896">
        <w:rPr>
          <w:sz w:val="24"/>
          <w:szCs w:val="24"/>
          <w:lang w:val="lt-LT"/>
        </w:rPr>
        <w:t>. Jeigu turto nuomos konkursas paskelbtas neįvykusiu, skelbiant toliau to paties turto nuomos viešąjį konkursą, komisija pradinį nuompini</w:t>
      </w:r>
      <w:r w:rsidR="005E4EC2">
        <w:rPr>
          <w:sz w:val="24"/>
          <w:szCs w:val="24"/>
          <w:lang w:val="lt-LT"/>
        </w:rPr>
        <w:t>gių dydį gali sumažinti 10 procentų</w:t>
      </w:r>
      <w:r w:rsidR="00F0764C" w:rsidRPr="00FA6896">
        <w:rPr>
          <w:sz w:val="24"/>
          <w:szCs w:val="24"/>
          <w:lang w:val="lt-LT"/>
        </w:rPr>
        <w:t xml:space="preserve"> kiekvieną kartą, bet ne daugiau kaip </w:t>
      </w:r>
      <w:r w:rsidR="00AE0282" w:rsidRPr="00FA6896">
        <w:rPr>
          <w:sz w:val="24"/>
          <w:szCs w:val="24"/>
          <w:lang w:val="lt-LT"/>
        </w:rPr>
        <w:t xml:space="preserve">iki, </w:t>
      </w:r>
      <w:r w:rsidR="000E03BA" w:rsidRPr="00FA6896">
        <w:rPr>
          <w:sz w:val="24"/>
          <w:szCs w:val="24"/>
          <w:lang w:val="lt-LT"/>
        </w:rPr>
        <w:t xml:space="preserve">vadovaujantis Savivaldybės tarybos patvirtintomis Nuompinigių už </w:t>
      </w:r>
      <w:r w:rsidR="000E03BA" w:rsidRPr="00FA6896">
        <w:rPr>
          <w:sz w:val="24"/>
          <w:szCs w:val="24"/>
          <w:lang w:val="lt-LT"/>
        </w:rPr>
        <w:lastRenderedPageBreak/>
        <w:t>savivaldybės ilgalaikio ir trumpalaikio materialiojo turto nuomą skaičiavimo taisyklėmis</w:t>
      </w:r>
      <w:r w:rsidR="00AE0282" w:rsidRPr="00FA6896">
        <w:rPr>
          <w:sz w:val="24"/>
          <w:szCs w:val="24"/>
          <w:lang w:val="lt-LT"/>
        </w:rPr>
        <w:t>,</w:t>
      </w:r>
      <w:r w:rsidR="000E03BA" w:rsidRPr="00FA6896">
        <w:rPr>
          <w:sz w:val="24"/>
          <w:szCs w:val="24"/>
          <w:lang w:val="lt-LT"/>
        </w:rPr>
        <w:t xml:space="preserve"> apskaičiuoto nuompinigių dydžio. </w:t>
      </w:r>
    </w:p>
    <w:p w14:paraId="530274C8" w14:textId="68E51181" w:rsidR="00F0764C" w:rsidRPr="00FA6896" w:rsidRDefault="00A3344A" w:rsidP="00F0764C">
      <w:pPr>
        <w:ind w:firstLine="720"/>
        <w:jc w:val="both"/>
        <w:rPr>
          <w:sz w:val="24"/>
          <w:szCs w:val="24"/>
          <w:lang w:val="lt-LT"/>
        </w:rPr>
      </w:pPr>
      <w:r>
        <w:rPr>
          <w:sz w:val="24"/>
          <w:szCs w:val="24"/>
          <w:lang w:val="lt-LT"/>
        </w:rPr>
        <w:t>4</w:t>
      </w:r>
      <w:r w:rsidR="00982C9E">
        <w:rPr>
          <w:sz w:val="24"/>
          <w:szCs w:val="24"/>
          <w:lang w:val="lt-LT"/>
        </w:rPr>
        <w:t>2</w:t>
      </w:r>
      <w:r w:rsidR="00F0764C" w:rsidRPr="00FA6896">
        <w:rPr>
          <w:sz w:val="24"/>
          <w:szCs w:val="24"/>
          <w:lang w:val="lt-LT"/>
        </w:rPr>
        <w:t xml:space="preserve">. Konkurso dalyviams, nelaimėjusiems konkurso, arba Aprašo </w:t>
      </w:r>
      <w:r w:rsidR="00FC79CB">
        <w:rPr>
          <w:sz w:val="24"/>
          <w:szCs w:val="24"/>
          <w:lang w:val="lt-LT"/>
        </w:rPr>
        <w:t>40</w:t>
      </w:r>
      <w:r w:rsidR="00586D73" w:rsidRPr="00FA6896">
        <w:rPr>
          <w:sz w:val="24"/>
          <w:szCs w:val="24"/>
          <w:lang w:val="lt-LT"/>
        </w:rPr>
        <w:t xml:space="preserve"> </w:t>
      </w:r>
      <w:r w:rsidR="00F0764C" w:rsidRPr="00FA6896">
        <w:rPr>
          <w:sz w:val="24"/>
          <w:szCs w:val="24"/>
          <w:lang w:val="lt-LT"/>
        </w:rPr>
        <w:t xml:space="preserve">punkte nurodytu atveju konkursą paskelbus neįvykusiu, turto valdytojas per 5 darbo dienas po komisijos protokolo pasirašymo grąžina pradinius įnašus į sąskaitas, nurodytas konkurso dalyvių dokumentuose. </w:t>
      </w:r>
    </w:p>
    <w:p w14:paraId="530274C9" w14:textId="1431E64B" w:rsidR="00F0764C" w:rsidRPr="00FA6896" w:rsidRDefault="00982C9E" w:rsidP="00F0764C">
      <w:pPr>
        <w:ind w:firstLine="720"/>
        <w:jc w:val="both"/>
        <w:rPr>
          <w:sz w:val="24"/>
          <w:szCs w:val="24"/>
          <w:lang w:val="lt-LT"/>
        </w:rPr>
      </w:pPr>
      <w:r>
        <w:rPr>
          <w:sz w:val="24"/>
          <w:szCs w:val="24"/>
          <w:lang w:val="lt-LT"/>
        </w:rPr>
        <w:t>43</w:t>
      </w:r>
      <w:r w:rsidR="00F0764C" w:rsidRPr="00FA6896">
        <w:rPr>
          <w:sz w:val="24"/>
          <w:szCs w:val="24"/>
          <w:lang w:val="lt-LT"/>
        </w:rPr>
        <w:t>. Konkurso laimėtojo pradinis įnašas įskaitomas į Savivaldybės turto nuompinigius.</w:t>
      </w:r>
    </w:p>
    <w:p w14:paraId="530274CA" w14:textId="7D53DC67" w:rsidR="00F0764C" w:rsidRPr="00FA6896" w:rsidRDefault="00982C9E" w:rsidP="00F0764C">
      <w:pPr>
        <w:ind w:firstLine="720"/>
        <w:jc w:val="both"/>
        <w:rPr>
          <w:color w:val="000000"/>
          <w:sz w:val="24"/>
          <w:szCs w:val="24"/>
          <w:lang w:val="lt-LT"/>
        </w:rPr>
      </w:pPr>
      <w:r>
        <w:rPr>
          <w:color w:val="000000"/>
          <w:sz w:val="24"/>
          <w:szCs w:val="24"/>
          <w:lang w:val="lt-LT"/>
        </w:rPr>
        <w:t>44</w:t>
      </w:r>
      <w:r w:rsidR="00F0764C" w:rsidRPr="00FA6896">
        <w:rPr>
          <w:color w:val="000000"/>
          <w:sz w:val="24"/>
          <w:szCs w:val="24"/>
          <w:lang w:val="lt-LT"/>
        </w:rPr>
        <w:t xml:space="preserve">. </w:t>
      </w:r>
      <w:r w:rsidR="00281234" w:rsidRPr="00FA6896">
        <w:rPr>
          <w:color w:val="000000"/>
          <w:sz w:val="24"/>
          <w:szCs w:val="24"/>
          <w:lang w:val="lt-LT"/>
        </w:rPr>
        <w:t>Savivaldybės</w:t>
      </w:r>
      <w:r w:rsidR="00F0764C" w:rsidRPr="00FA6896">
        <w:rPr>
          <w:color w:val="000000"/>
          <w:sz w:val="24"/>
          <w:szCs w:val="24"/>
          <w:lang w:val="lt-LT"/>
        </w:rPr>
        <w:t xml:space="preserve"> turto valdytojas</w:t>
      </w:r>
      <w:r w:rsidR="000E03BA" w:rsidRPr="00FA6896">
        <w:rPr>
          <w:color w:val="000000"/>
          <w:sz w:val="24"/>
          <w:szCs w:val="24"/>
          <w:lang w:val="lt-LT"/>
        </w:rPr>
        <w:t xml:space="preserve"> ir Savivaldybės administracijos direktorius</w:t>
      </w:r>
      <w:r w:rsidR="00F0764C" w:rsidRPr="00FA6896">
        <w:rPr>
          <w:color w:val="000000"/>
          <w:sz w:val="24"/>
          <w:szCs w:val="24"/>
          <w:lang w:val="lt-LT"/>
        </w:rPr>
        <w:t xml:space="preserve"> bet kuriuo metu iki nuomos sutarties sudarymo turi teisę nutraukti konkurso procedūras, jeigu: </w:t>
      </w:r>
    </w:p>
    <w:p w14:paraId="530274CB" w14:textId="1E009980" w:rsidR="00F0764C" w:rsidRPr="00FA6896" w:rsidRDefault="00A3344A" w:rsidP="00F0764C">
      <w:pPr>
        <w:ind w:firstLine="720"/>
        <w:jc w:val="both"/>
        <w:rPr>
          <w:color w:val="000000"/>
          <w:sz w:val="24"/>
          <w:szCs w:val="24"/>
          <w:lang w:val="lt-LT"/>
        </w:rPr>
      </w:pPr>
      <w:r>
        <w:rPr>
          <w:color w:val="000000"/>
          <w:sz w:val="24"/>
          <w:szCs w:val="24"/>
          <w:lang w:val="lt-LT"/>
        </w:rPr>
        <w:t>4</w:t>
      </w:r>
      <w:r w:rsidR="00982C9E">
        <w:rPr>
          <w:color w:val="000000"/>
          <w:sz w:val="24"/>
          <w:szCs w:val="24"/>
          <w:lang w:val="lt-LT"/>
        </w:rPr>
        <w:t>4</w:t>
      </w:r>
      <w:r w:rsidR="00F0764C" w:rsidRPr="00FA6896">
        <w:rPr>
          <w:color w:val="000000"/>
          <w:sz w:val="24"/>
          <w:szCs w:val="24"/>
          <w:lang w:val="lt-LT"/>
        </w:rPr>
        <w:t>.1. atsiranda aplinkybių, kurių nebuvo galima numatyti iki paskelbiant konkursą;</w:t>
      </w:r>
    </w:p>
    <w:p w14:paraId="530274CC" w14:textId="56FC0D9B" w:rsidR="00F0764C" w:rsidRPr="00FA6896" w:rsidRDefault="00A3344A" w:rsidP="00F0764C">
      <w:pPr>
        <w:ind w:firstLine="720"/>
        <w:jc w:val="both"/>
        <w:rPr>
          <w:color w:val="000000"/>
          <w:sz w:val="24"/>
          <w:szCs w:val="24"/>
          <w:lang w:val="lt-LT"/>
        </w:rPr>
      </w:pPr>
      <w:r>
        <w:rPr>
          <w:color w:val="000000"/>
          <w:sz w:val="24"/>
          <w:szCs w:val="24"/>
          <w:lang w:val="lt-LT"/>
        </w:rPr>
        <w:t>4</w:t>
      </w:r>
      <w:r w:rsidR="00982C9E">
        <w:rPr>
          <w:color w:val="000000"/>
          <w:sz w:val="24"/>
          <w:szCs w:val="24"/>
          <w:lang w:val="lt-LT"/>
        </w:rPr>
        <w:t>4</w:t>
      </w:r>
      <w:r w:rsidR="00F0764C" w:rsidRPr="00FA6896">
        <w:rPr>
          <w:color w:val="000000"/>
          <w:sz w:val="24"/>
          <w:szCs w:val="24"/>
          <w:lang w:val="lt-LT"/>
        </w:rPr>
        <w:t>.2. paskelbus konkursą paaiškėja, kad Savivaldybės</w:t>
      </w:r>
      <w:r w:rsidR="00BF11C4" w:rsidRPr="00FA6896">
        <w:rPr>
          <w:color w:val="000000"/>
          <w:sz w:val="24"/>
          <w:szCs w:val="24"/>
          <w:lang w:val="lt-LT"/>
        </w:rPr>
        <w:t xml:space="preserve"> </w:t>
      </w:r>
      <w:r w:rsidR="00FE5E5C" w:rsidRPr="00FA6896">
        <w:rPr>
          <w:color w:val="000000"/>
          <w:sz w:val="24"/>
          <w:szCs w:val="24"/>
          <w:lang w:val="lt-LT"/>
        </w:rPr>
        <w:t>turtas reikalingas savivaldybės funkcijoms įgyvendinti</w:t>
      </w:r>
      <w:r w:rsidR="00F0764C" w:rsidRPr="00FA6896">
        <w:rPr>
          <w:color w:val="000000"/>
          <w:sz w:val="24"/>
          <w:szCs w:val="24"/>
          <w:lang w:val="lt-LT"/>
        </w:rPr>
        <w:t xml:space="preserve">. </w:t>
      </w:r>
    </w:p>
    <w:p w14:paraId="530274CD" w14:textId="660CA354" w:rsidR="00F0764C" w:rsidRPr="00FA6896" w:rsidRDefault="00A3344A" w:rsidP="00F0764C">
      <w:pPr>
        <w:ind w:firstLine="720"/>
        <w:jc w:val="both"/>
        <w:rPr>
          <w:color w:val="000000"/>
          <w:sz w:val="24"/>
          <w:szCs w:val="24"/>
          <w:lang w:val="lt-LT"/>
        </w:rPr>
      </w:pPr>
      <w:r>
        <w:rPr>
          <w:color w:val="000000"/>
          <w:sz w:val="24"/>
          <w:szCs w:val="24"/>
          <w:lang w:val="lt-LT"/>
        </w:rPr>
        <w:t>4</w:t>
      </w:r>
      <w:r w:rsidR="00982C9E">
        <w:rPr>
          <w:color w:val="000000"/>
          <w:sz w:val="24"/>
          <w:szCs w:val="24"/>
          <w:lang w:val="lt-LT"/>
        </w:rPr>
        <w:t>5</w:t>
      </w:r>
      <w:r w:rsidR="00F0764C" w:rsidRPr="00FA6896">
        <w:rPr>
          <w:color w:val="000000"/>
          <w:sz w:val="24"/>
          <w:szCs w:val="24"/>
          <w:lang w:val="lt-LT"/>
        </w:rPr>
        <w:t xml:space="preserve">. Konkurso dalyviai apie sprendimą nutraukti konkurso procedūras informuojami </w:t>
      </w:r>
      <w:r w:rsidR="00F0764C" w:rsidRPr="00FA6896">
        <w:rPr>
          <w:sz w:val="24"/>
          <w:szCs w:val="24"/>
          <w:lang w:val="lt-LT"/>
        </w:rPr>
        <w:t xml:space="preserve">raštu (jiems išsiunčiami pranešimai), ir pradinis </w:t>
      </w:r>
      <w:r w:rsidR="00F0764C" w:rsidRPr="00FA6896">
        <w:rPr>
          <w:color w:val="000000"/>
          <w:sz w:val="24"/>
          <w:szCs w:val="24"/>
          <w:lang w:val="lt-LT"/>
        </w:rPr>
        <w:t>įnašas jiems grąžinamas per 5 darbo dienas nuo sprendimo nutraukti konkursą priėmimo.</w:t>
      </w:r>
    </w:p>
    <w:p w14:paraId="530274CE" w14:textId="4F265298" w:rsidR="003A2E09" w:rsidRPr="00FA6896" w:rsidRDefault="00A3344A" w:rsidP="003A2E09">
      <w:pPr>
        <w:ind w:firstLine="720"/>
        <w:jc w:val="both"/>
        <w:rPr>
          <w:sz w:val="24"/>
          <w:szCs w:val="24"/>
          <w:lang w:val="lt-LT"/>
        </w:rPr>
      </w:pPr>
      <w:r>
        <w:rPr>
          <w:sz w:val="24"/>
          <w:szCs w:val="24"/>
          <w:lang w:val="lt-LT"/>
        </w:rPr>
        <w:t>4</w:t>
      </w:r>
      <w:r w:rsidR="00982C9E">
        <w:rPr>
          <w:sz w:val="24"/>
          <w:szCs w:val="24"/>
          <w:lang w:val="lt-LT"/>
        </w:rPr>
        <w:t>6</w:t>
      </w:r>
      <w:r w:rsidR="003A2E09" w:rsidRPr="00FA6896">
        <w:rPr>
          <w:sz w:val="24"/>
          <w:szCs w:val="24"/>
          <w:lang w:val="lt-LT"/>
        </w:rPr>
        <w:t>. Paskelbti Savivaldybės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14:paraId="530274CF" w14:textId="77777777" w:rsidR="007622E8" w:rsidRPr="00FA6896" w:rsidRDefault="007622E8" w:rsidP="00BF11C4">
      <w:pPr>
        <w:jc w:val="center"/>
        <w:rPr>
          <w:sz w:val="24"/>
          <w:szCs w:val="24"/>
          <w:lang w:val="lt-LT"/>
        </w:rPr>
      </w:pPr>
    </w:p>
    <w:p w14:paraId="530274D0" w14:textId="491B77CA" w:rsidR="00415230" w:rsidRPr="00FA6896" w:rsidRDefault="00745DF4" w:rsidP="00BF11C4">
      <w:pPr>
        <w:jc w:val="center"/>
        <w:rPr>
          <w:b/>
          <w:bCs/>
          <w:sz w:val="24"/>
          <w:szCs w:val="24"/>
          <w:lang w:val="lt-LT"/>
        </w:rPr>
      </w:pPr>
      <w:r>
        <w:rPr>
          <w:b/>
          <w:bCs/>
          <w:sz w:val="24"/>
          <w:szCs w:val="24"/>
          <w:lang w:val="lt-LT"/>
        </w:rPr>
        <w:t>V</w:t>
      </w:r>
      <w:r w:rsidR="00415230" w:rsidRPr="00FA6896">
        <w:rPr>
          <w:b/>
          <w:bCs/>
          <w:sz w:val="24"/>
          <w:szCs w:val="24"/>
          <w:lang w:val="lt-LT"/>
        </w:rPr>
        <w:t xml:space="preserve"> SKYRIUS</w:t>
      </w:r>
    </w:p>
    <w:p w14:paraId="530274D1" w14:textId="77777777" w:rsidR="00104129" w:rsidRPr="00FA6896" w:rsidRDefault="00104129" w:rsidP="00BF11C4">
      <w:pPr>
        <w:jc w:val="center"/>
        <w:rPr>
          <w:b/>
          <w:bCs/>
          <w:sz w:val="24"/>
          <w:szCs w:val="24"/>
          <w:lang w:val="lt-LT"/>
        </w:rPr>
      </w:pPr>
      <w:r w:rsidRPr="00FA6896">
        <w:rPr>
          <w:b/>
          <w:bCs/>
          <w:sz w:val="24"/>
          <w:szCs w:val="24"/>
          <w:lang w:val="lt-LT"/>
        </w:rPr>
        <w:t xml:space="preserve"> </w:t>
      </w:r>
      <w:r w:rsidR="00BF11C4" w:rsidRPr="00FA6896">
        <w:rPr>
          <w:b/>
          <w:bCs/>
          <w:sz w:val="24"/>
          <w:szCs w:val="24"/>
          <w:lang w:val="lt-LT"/>
        </w:rPr>
        <w:t xml:space="preserve">SAVIVALDYBĖS </w:t>
      </w:r>
      <w:r w:rsidRPr="00FA6896">
        <w:rPr>
          <w:b/>
          <w:bCs/>
          <w:sz w:val="24"/>
          <w:szCs w:val="24"/>
          <w:lang w:val="lt-LT"/>
        </w:rPr>
        <w:t xml:space="preserve">TURTO NUOMA </w:t>
      </w:r>
      <w:r w:rsidR="002A4E4B" w:rsidRPr="00FA6896">
        <w:rPr>
          <w:b/>
          <w:bCs/>
          <w:sz w:val="24"/>
          <w:szCs w:val="24"/>
          <w:lang w:val="lt-LT"/>
        </w:rPr>
        <w:t xml:space="preserve">NE KONKURSO BŪDU </w:t>
      </w:r>
      <w:r w:rsidRPr="00FA6896">
        <w:rPr>
          <w:b/>
          <w:bCs/>
          <w:sz w:val="24"/>
          <w:szCs w:val="24"/>
          <w:lang w:val="lt-LT"/>
        </w:rPr>
        <w:t xml:space="preserve"> </w:t>
      </w:r>
    </w:p>
    <w:p w14:paraId="530274D2" w14:textId="77777777" w:rsidR="00BF11C4" w:rsidRPr="00FA6896" w:rsidRDefault="00BF11C4" w:rsidP="00BF11C4">
      <w:pPr>
        <w:jc w:val="center"/>
        <w:rPr>
          <w:b/>
          <w:bCs/>
          <w:sz w:val="24"/>
          <w:szCs w:val="24"/>
          <w:lang w:val="lt-LT"/>
        </w:rPr>
      </w:pPr>
    </w:p>
    <w:p w14:paraId="530274D3" w14:textId="3F514F9E" w:rsidR="00B94E30" w:rsidRPr="00FA6896" w:rsidRDefault="00A3344A" w:rsidP="006B6CB1">
      <w:pPr>
        <w:ind w:firstLine="720"/>
        <w:jc w:val="both"/>
        <w:rPr>
          <w:sz w:val="24"/>
          <w:szCs w:val="24"/>
          <w:lang w:val="lt-LT"/>
        </w:rPr>
      </w:pPr>
      <w:r>
        <w:rPr>
          <w:sz w:val="24"/>
          <w:szCs w:val="24"/>
          <w:lang w:val="lt-LT"/>
        </w:rPr>
        <w:t>4</w:t>
      </w:r>
      <w:r w:rsidR="00982C9E">
        <w:rPr>
          <w:sz w:val="24"/>
          <w:szCs w:val="24"/>
          <w:lang w:val="lt-LT"/>
        </w:rPr>
        <w:t>7</w:t>
      </w:r>
      <w:r w:rsidR="00414131" w:rsidRPr="005E4EC2">
        <w:rPr>
          <w:sz w:val="24"/>
          <w:szCs w:val="24"/>
          <w:lang w:val="lt-LT"/>
        </w:rPr>
        <w:t>. Savivaldybės turtas gali būti išnuomojamas</w:t>
      </w:r>
      <w:r w:rsidR="006B6CB1" w:rsidRPr="005E4EC2">
        <w:rPr>
          <w:sz w:val="24"/>
          <w:szCs w:val="24"/>
          <w:lang w:val="lt-LT"/>
        </w:rPr>
        <w:t xml:space="preserve"> </w:t>
      </w:r>
      <w:r w:rsidR="00E50BCB">
        <w:rPr>
          <w:sz w:val="24"/>
          <w:szCs w:val="24"/>
          <w:lang w:val="lt-LT"/>
        </w:rPr>
        <w:t>ne</w:t>
      </w:r>
      <w:r w:rsidR="006B6CB1" w:rsidRPr="005E4EC2">
        <w:rPr>
          <w:sz w:val="24"/>
          <w:szCs w:val="24"/>
          <w:lang w:val="lt-LT"/>
        </w:rPr>
        <w:t xml:space="preserve"> konkurso </w:t>
      </w:r>
      <w:r w:rsidR="00E50BCB">
        <w:rPr>
          <w:sz w:val="24"/>
          <w:szCs w:val="24"/>
          <w:lang w:val="lt-LT"/>
        </w:rPr>
        <w:t xml:space="preserve">būdu </w:t>
      </w:r>
      <w:r w:rsidR="006B6CB1" w:rsidRPr="005E4EC2">
        <w:rPr>
          <w:sz w:val="24"/>
          <w:szCs w:val="24"/>
          <w:lang w:val="lt-LT"/>
        </w:rPr>
        <w:t xml:space="preserve">Savivaldybės turto valdytojo </w:t>
      </w:r>
      <w:r w:rsidR="005E4EC2">
        <w:rPr>
          <w:sz w:val="24"/>
          <w:szCs w:val="24"/>
          <w:lang w:val="lt-LT"/>
        </w:rPr>
        <w:t xml:space="preserve">ar Savivaldybės administracijos direktoriaus </w:t>
      </w:r>
      <w:r w:rsidR="006B6CB1" w:rsidRPr="005E4EC2">
        <w:rPr>
          <w:sz w:val="24"/>
          <w:szCs w:val="24"/>
          <w:lang w:val="lt-LT"/>
        </w:rPr>
        <w:t>sprendimu</w:t>
      </w:r>
      <w:r w:rsidR="002F4355" w:rsidRPr="005E4EC2">
        <w:rPr>
          <w:sz w:val="24"/>
          <w:szCs w:val="24"/>
          <w:lang w:val="lt-LT"/>
        </w:rPr>
        <w:t>, jeigu</w:t>
      </w:r>
      <w:r w:rsidR="00B94E30" w:rsidRPr="005E4EC2">
        <w:rPr>
          <w:sz w:val="24"/>
          <w:szCs w:val="24"/>
          <w:lang w:val="lt-LT"/>
        </w:rPr>
        <w:t>:</w:t>
      </w:r>
      <w:r w:rsidR="006B6CB1" w:rsidRPr="00FA6896">
        <w:rPr>
          <w:sz w:val="24"/>
          <w:szCs w:val="24"/>
          <w:lang w:val="lt-LT"/>
        </w:rPr>
        <w:t xml:space="preserve"> </w:t>
      </w:r>
    </w:p>
    <w:p w14:paraId="530274D4" w14:textId="395AEE99" w:rsidR="00E05CE6" w:rsidRPr="00FA6896" w:rsidRDefault="00AE0282" w:rsidP="00E05CE6">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lt-LT"/>
        </w:rPr>
      </w:pPr>
      <w:r w:rsidRPr="00FA6896">
        <w:rPr>
          <w:sz w:val="24"/>
          <w:szCs w:val="24"/>
          <w:lang w:val="lt-LT"/>
        </w:rPr>
        <w:t>4</w:t>
      </w:r>
      <w:r w:rsidR="00982C9E">
        <w:rPr>
          <w:sz w:val="24"/>
          <w:szCs w:val="24"/>
          <w:lang w:val="lt-LT"/>
        </w:rPr>
        <w:t>7</w:t>
      </w:r>
      <w:r w:rsidR="00E05CE6" w:rsidRPr="00FA6896">
        <w:rPr>
          <w:sz w:val="24"/>
          <w:szCs w:val="24"/>
          <w:lang w:val="lt-LT"/>
        </w:rPr>
        <w:t>.</w:t>
      </w:r>
      <w:r w:rsidR="00B94E30" w:rsidRPr="00FA6896">
        <w:rPr>
          <w:sz w:val="24"/>
          <w:szCs w:val="24"/>
          <w:lang w:val="lt-LT"/>
        </w:rPr>
        <w:t>1.</w:t>
      </w:r>
      <w:r w:rsidR="002F4355" w:rsidRPr="00FA6896">
        <w:rPr>
          <w:sz w:val="24"/>
          <w:szCs w:val="24"/>
          <w:lang w:val="lt-LT"/>
        </w:rPr>
        <w:t xml:space="preserve"> turtas </w:t>
      </w:r>
      <w:r w:rsidR="00E05CE6" w:rsidRPr="00FA6896">
        <w:rPr>
          <w:sz w:val="24"/>
          <w:szCs w:val="24"/>
          <w:lang w:val="lt-LT"/>
        </w:rPr>
        <w:t>nuomojamas neatidėliotinam darbui atlikti (avarijoms, stichinėms nelaimėms likviduoti ar panašiais atvejais) ar trumpalaikiam renginiui (parodoms, sporto varžyboms, pasitarimams, seminarams, šventėms, kultūros renginiams, darbuotojų socialinėms reikmėms ar panašiems renginiams), kurio trukmė yra ne ilgesnė kaip 30 kalendorinių dienų</w:t>
      </w:r>
      <w:r w:rsidR="006B6CB1" w:rsidRPr="00FA6896">
        <w:rPr>
          <w:sz w:val="24"/>
          <w:szCs w:val="24"/>
          <w:lang w:val="lt-LT"/>
        </w:rPr>
        <w:t>,</w:t>
      </w:r>
      <w:r w:rsidR="00E05CE6" w:rsidRPr="00FA6896">
        <w:rPr>
          <w:sz w:val="24"/>
          <w:szCs w:val="24"/>
          <w:lang w:val="lt-LT"/>
        </w:rPr>
        <w:t xml:space="preserve"> organizuoti;</w:t>
      </w:r>
    </w:p>
    <w:p w14:paraId="530274D5" w14:textId="040BBB0A" w:rsidR="00E05CE6" w:rsidRPr="00FA6896" w:rsidRDefault="00AE0282" w:rsidP="00E05C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lt-LT"/>
        </w:rPr>
      </w:pPr>
      <w:r w:rsidRPr="00FA6896">
        <w:rPr>
          <w:sz w:val="24"/>
          <w:szCs w:val="24"/>
          <w:lang w:val="lt-LT"/>
        </w:rPr>
        <w:t>4</w:t>
      </w:r>
      <w:r w:rsidR="00982C9E">
        <w:rPr>
          <w:sz w:val="24"/>
          <w:szCs w:val="24"/>
          <w:lang w:val="lt-LT"/>
        </w:rPr>
        <w:t>7</w:t>
      </w:r>
      <w:r w:rsidR="00B94E30" w:rsidRPr="00FA6896">
        <w:rPr>
          <w:sz w:val="24"/>
          <w:szCs w:val="24"/>
          <w:lang w:val="lt-LT"/>
        </w:rPr>
        <w:t>.</w:t>
      </w:r>
      <w:r w:rsidR="00E05CE6" w:rsidRPr="00FA6896">
        <w:rPr>
          <w:sz w:val="24"/>
          <w:szCs w:val="24"/>
          <w:lang w:val="lt-LT"/>
        </w:rPr>
        <w:t>2.</w:t>
      </w:r>
      <w:r w:rsidR="002F4355" w:rsidRPr="00FA6896">
        <w:rPr>
          <w:sz w:val="24"/>
          <w:szCs w:val="24"/>
          <w:lang w:val="lt-LT"/>
        </w:rPr>
        <w:t xml:space="preserve"> </w:t>
      </w:r>
      <w:r w:rsidR="005B5726" w:rsidRPr="00FA6896">
        <w:rPr>
          <w:sz w:val="24"/>
          <w:szCs w:val="24"/>
          <w:lang w:val="lt-LT"/>
        </w:rPr>
        <w:t xml:space="preserve">išnuomojama </w:t>
      </w:r>
      <w:r w:rsidR="00E05CE6" w:rsidRPr="00FA6896">
        <w:rPr>
          <w:sz w:val="24"/>
          <w:szCs w:val="24"/>
          <w:lang w:val="lt-LT"/>
        </w:rPr>
        <w:t>ne daugiau kaip 10 kv. metrų ploto kopijavimo, dauginimo, kavos, vandens ar maisto aparatams pastatyti, mobiliojo ryšio antenoms įreng</w:t>
      </w:r>
      <w:r w:rsidR="00F47C4B" w:rsidRPr="00FA6896">
        <w:rPr>
          <w:sz w:val="24"/>
          <w:szCs w:val="24"/>
          <w:lang w:val="lt-LT"/>
        </w:rPr>
        <w:t>ti ir kitoms panašioms reikmėms;</w:t>
      </w:r>
    </w:p>
    <w:p w14:paraId="530274D6" w14:textId="63F9B5E5" w:rsidR="006B6CB1" w:rsidRPr="00FA6896" w:rsidRDefault="00AE0282" w:rsidP="00E05C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lt-LT"/>
        </w:rPr>
      </w:pPr>
      <w:r w:rsidRPr="00FA6896">
        <w:rPr>
          <w:sz w:val="24"/>
          <w:szCs w:val="24"/>
          <w:lang w:val="lt-LT"/>
        </w:rPr>
        <w:t>4</w:t>
      </w:r>
      <w:r w:rsidR="00982C9E">
        <w:rPr>
          <w:sz w:val="24"/>
          <w:szCs w:val="24"/>
          <w:lang w:val="lt-LT"/>
        </w:rPr>
        <w:t>7</w:t>
      </w:r>
      <w:r w:rsidR="006B6CB1" w:rsidRPr="00FA6896">
        <w:rPr>
          <w:sz w:val="24"/>
          <w:szCs w:val="24"/>
          <w:lang w:val="lt-LT"/>
        </w:rPr>
        <w:t xml:space="preserve">.3. </w:t>
      </w:r>
      <w:r w:rsidR="005B5726" w:rsidRPr="00FA6896">
        <w:rPr>
          <w:sz w:val="24"/>
          <w:szCs w:val="24"/>
          <w:lang w:val="lt-LT"/>
        </w:rPr>
        <w:t>perkamos paslaugos, kurioms teikti bus naudojamas Savivaldybės ilgalaikis ir trumpalaikis materialusis turtas, ir šis turtas išnuomojamas Lietuvos Respublikos viešųjų pirkimų įstatymo nustatyta tvarka vykdomo viešojo paslaugų pirkimo metu;</w:t>
      </w:r>
    </w:p>
    <w:p w14:paraId="530274D7" w14:textId="65D4806E" w:rsidR="005B5726" w:rsidRPr="00FA6896" w:rsidRDefault="00AE0282" w:rsidP="00E05C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lt-LT"/>
        </w:rPr>
      </w:pPr>
      <w:r w:rsidRPr="00FA6896">
        <w:rPr>
          <w:sz w:val="24"/>
          <w:szCs w:val="24"/>
          <w:lang w:val="lt-LT"/>
        </w:rPr>
        <w:t>4</w:t>
      </w:r>
      <w:r w:rsidR="00982C9E">
        <w:rPr>
          <w:sz w:val="24"/>
          <w:szCs w:val="24"/>
          <w:lang w:val="lt-LT"/>
        </w:rPr>
        <w:t>7</w:t>
      </w:r>
      <w:r w:rsidR="005B5726" w:rsidRPr="00FA6896">
        <w:rPr>
          <w:sz w:val="24"/>
          <w:szCs w:val="24"/>
          <w:lang w:val="lt-LT"/>
        </w:rPr>
        <w:t xml:space="preserve">.4. bent 3 kartus neįvyksta </w:t>
      </w:r>
      <w:r w:rsidR="004C4453" w:rsidRPr="00FA6896">
        <w:rPr>
          <w:sz w:val="24"/>
          <w:szCs w:val="24"/>
          <w:lang w:val="lt-LT"/>
        </w:rPr>
        <w:t xml:space="preserve">Savivaldybės </w:t>
      </w:r>
      <w:r w:rsidR="005B5726" w:rsidRPr="00FA6896">
        <w:rPr>
          <w:sz w:val="24"/>
          <w:szCs w:val="24"/>
          <w:lang w:val="lt-LT"/>
        </w:rPr>
        <w:t>turto viešas nuomos konkursas;</w:t>
      </w:r>
    </w:p>
    <w:p w14:paraId="530274D8" w14:textId="29E03C12" w:rsidR="005B5726" w:rsidRPr="00FA6896" w:rsidRDefault="00AE0282" w:rsidP="00E05C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lt-LT"/>
        </w:rPr>
      </w:pPr>
      <w:r w:rsidRPr="00FA6896">
        <w:rPr>
          <w:sz w:val="24"/>
          <w:szCs w:val="24"/>
          <w:lang w:val="lt-LT"/>
        </w:rPr>
        <w:t>4</w:t>
      </w:r>
      <w:r w:rsidR="00982C9E">
        <w:rPr>
          <w:sz w:val="24"/>
          <w:szCs w:val="24"/>
          <w:lang w:val="lt-LT"/>
        </w:rPr>
        <w:t>7</w:t>
      </w:r>
      <w:r w:rsidR="002F4355" w:rsidRPr="00FA6896">
        <w:rPr>
          <w:sz w:val="24"/>
          <w:szCs w:val="24"/>
          <w:lang w:val="lt-LT"/>
        </w:rPr>
        <w:t xml:space="preserve">.5. </w:t>
      </w:r>
      <w:r w:rsidR="005B5726" w:rsidRPr="00FA6896">
        <w:rPr>
          <w:sz w:val="24"/>
          <w:szCs w:val="24"/>
          <w:lang w:val="lt-LT"/>
        </w:rPr>
        <w:t xml:space="preserve">bendrosios nuosavybės teise valdomas savivaldybės nekilnojamasis turtas išnuomojamas šio turto </w:t>
      </w:r>
      <w:proofErr w:type="spellStart"/>
      <w:r w:rsidR="005B5726" w:rsidRPr="00FA6896">
        <w:rPr>
          <w:sz w:val="24"/>
          <w:szCs w:val="24"/>
          <w:lang w:val="lt-LT"/>
        </w:rPr>
        <w:t>bendraturčiams</w:t>
      </w:r>
      <w:proofErr w:type="spellEnd"/>
      <w:r w:rsidR="005B5726" w:rsidRPr="00FA6896">
        <w:rPr>
          <w:sz w:val="24"/>
          <w:szCs w:val="24"/>
          <w:lang w:val="lt-LT"/>
        </w:rPr>
        <w:t>, arba, kai išnuomojamas Savivaldybės nekilnojamasis turtas yra greta šio turto nuomininkams priklausančių ir (arba) naudojamų statinių;</w:t>
      </w:r>
    </w:p>
    <w:p w14:paraId="530274D9" w14:textId="6F3D9A69" w:rsidR="005B5726" w:rsidRPr="00FA6896" w:rsidRDefault="00AE0282" w:rsidP="007B62CF">
      <w:pPr>
        <w:ind w:firstLine="720"/>
        <w:jc w:val="both"/>
        <w:rPr>
          <w:sz w:val="24"/>
          <w:szCs w:val="24"/>
          <w:lang w:val="lt-LT"/>
        </w:rPr>
      </w:pPr>
      <w:r w:rsidRPr="00FA6896">
        <w:rPr>
          <w:sz w:val="24"/>
          <w:szCs w:val="24"/>
          <w:lang w:val="lt-LT"/>
        </w:rPr>
        <w:t>4</w:t>
      </w:r>
      <w:r w:rsidR="00982C9E">
        <w:rPr>
          <w:sz w:val="24"/>
          <w:szCs w:val="24"/>
          <w:lang w:val="lt-LT"/>
        </w:rPr>
        <w:t>7</w:t>
      </w:r>
      <w:r w:rsidR="005B5726" w:rsidRPr="00FA6896">
        <w:rPr>
          <w:sz w:val="24"/>
          <w:szCs w:val="24"/>
          <w:lang w:val="lt-LT"/>
        </w:rPr>
        <w:t xml:space="preserve">.6. </w:t>
      </w:r>
      <w:r w:rsidR="002F4355" w:rsidRPr="00FA6896">
        <w:rPr>
          <w:sz w:val="24"/>
          <w:szCs w:val="24"/>
          <w:lang w:val="lt-LT"/>
        </w:rPr>
        <w:t xml:space="preserve">turtas </w:t>
      </w:r>
      <w:r w:rsidR="005B5726" w:rsidRPr="00FA6896">
        <w:rPr>
          <w:sz w:val="24"/>
          <w:szCs w:val="24"/>
          <w:lang w:val="lt-LT"/>
        </w:rPr>
        <w:t>išnuomojamas pelno nesiekiantiems subjektams</w:t>
      </w:r>
      <w:r w:rsidR="004C4453" w:rsidRPr="00FA6896">
        <w:rPr>
          <w:sz w:val="24"/>
          <w:szCs w:val="24"/>
          <w:lang w:val="lt-LT"/>
        </w:rPr>
        <w:t xml:space="preserve"> (asociacijoms ir labdaros ir paramos fondams)</w:t>
      </w:r>
      <w:r w:rsidR="005B5726" w:rsidRPr="00FA6896">
        <w:rPr>
          <w:sz w:val="24"/>
          <w:szCs w:val="24"/>
          <w:lang w:val="lt-LT"/>
        </w:rPr>
        <w:t>, kurių pagrindinis veiklos tikslas atitinka  bent vieną šių tikslų:</w:t>
      </w:r>
    </w:p>
    <w:p w14:paraId="530274DA" w14:textId="6C0491CF" w:rsidR="005B5726" w:rsidRPr="00FA6896" w:rsidRDefault="00AE0282" w:rsidP="007B62CF">
      <w:pPr>
        <w:ind w:firstLine="720"/>
        <w:jc w:val="both"/>
        <w:rPr>
          <w:color w:val="000000"/>
          <w:sz w:val="24"/>
          <w:szCs w:val="24"/>
          <w:lang w:val="lt-LT" w:eastAsia="en-GB"/>
        </w:rPr>
      </w:pPr>
      <w:r w:rsidRPr="00FA6896">
        <w:rPr>
          <w:color w:val="000000"/>
          <w:sz w:val="24"/>
          <w:szCs w:val="24"/>
          <w:lang w:val="lt-LT" w:eastAsia="en-GB"/>
        </w:rPr>
        <w:t>4</w:t>
      </w:r>
      <w:r w:rsidR="00982C9E">
        <w:rPr>
          <w:color w:val="000000"/>
          <w:sz w:val="24"/>
          <w:szCs w:val="24"/>
          <w:lang w:val="lt-LT" w:eastAsia="en-GB"/>
        </w:rPr>
        <w:t>7</w:t>
      </w:r>
      <w:r w:rsidR="005B5726" w:rsidRPr="00FA6896">
        <w:rPr>
          <w:color w:val="000000"/>
          <w:sz w:val="24"/>
          <w:szCs w:val="24"/>
          <w:lang w:val="lt-LT" w:eastAsia="en-GB"/>
        </w:rPr>
        <w:t>.6.1</w:t>
      </w:r>
      <w:r w:rsidR="007B62CF" w:rsidRPr="00FA6896">
        <w:rPr>
          <w:color w:val="000000"/>
          <w:sz w:val="24"/>
          <w:szCs w:val="24"/>
          <w:lang w:val="lt-LT" w:eastAsia="en-GB"/>
        </w:rPr>
        <w:t>.</w:t>
      </w:r>
      <w:r w:rsidR="005B5726" w:rsidRPr="00FA6896">
        <w:rPr>
          <w:color w:val="000000"/>
          <w:sz w:val="24"/>
          <w:szCs w:val="24"/>
          <w:lang w:val="lt-LT" w:eastAsia="en-GB"/>
        </w:rPr>
        <w:t xml:space="preserve"> užtikrinti vaiko ir (ar) šeimos gerovės ir (arba) vaiko teisių apsaugą;</w:t>
      </w:r>
    </w:p>
    <w:p w14:paraId="530274DB" w14:textId="5B874445" w:rsidR="005B5726" w:rsidRPr="00FA6896" w:rsidRDefault="00AE0282" w:rsidP="007B62CF">
      <w:pPr>
        <w:ind w:firstLine="720"/>
        <w:jc w:val="both"/>
        <w:rPr>
          <w:color w:val="000000"/>
          <w:sz w:val="24"/>
          <w:szCs w:val="24"/>
          <w:lang w:val="lt-LT" w:eastAsia="en-GB"/>
        </w:rPr>
      </w:pPr>
      <w:bookmarkStart w:id="1" w:name="part_be4b243bffdc43c09adbb22dda39642b"/>
      <w:bookmarkEnd w:id="1"/>
      <w:r w:rsidRPr="00FA6896">
        <w:rPr>
          <w:color w:val="000000"/>
          <w:sz w:val="24"/>
          <w:szCs w:val="24"/>
          <w:lang w:val="lt-LT" w:eastAsia="en-GB"/>
        </w:rPr>
        <w:t>4</w:t>
      </w:r>
      <w:r w:rsidR="00982C9E">
        <w:rPr>
          <w:color w:val="000000"/>
          <w:sz w:val="24"/>
          <w:szCs w:val="24"/>
          <w:lang w:val="lt-LT" w:eastAsia="en-GB"/>
        </w:rPr>
        <w:t>7</w:t>
      </w:r>
      <w:r w:rsidR="005B5726" w:rsidRPr="00FA6896">
        <w:rPr>
          <w:color w:val="000000"/>
          <w:sz w:val="24"/>
          <w:szCs w:val="24"/>
          <w:lang w:val="lt-LT" w:eastAsia="en-GB"/>
        </w:rPr>
        <w:t>.6.</w:t>
      </w:r>
      <w:r w:rsidR="007B62CF" w:rsidRPr="00FA6896">
        <w:rPr>
          <w:color w:val="000000"/>
          <w:sz w:val="24"/>
          <w:szCs w:val="24"/>
          <w:lang w:val="lt-LT" w:eastAsia="en-GB"/>
        </w:rPr>
        <w:t xml:space="preserve">2. </w:t>
      </w:r>
      <w:r w:rsidR="005B5726" w:rsidRPr="00FA6896">
        <w:rPr>
          <w:color w:val="000000"/>
          <w:sz w:val="24"/>
          <w:szCs w:val="24"/>
          <w:lang w:val="lt-LT" w:eastAsia="en-GB"/>
        </w:rPr>
        <w:t>teikti pagalbą nusikaltimų aukoms ir (arba) smurtą artimoje aplinkoje patyrusiems asmenims;</w:t>
      </w:r>
    </w:p>
    <w:p w14:paraId="530274DC" w14:textId="5E4ED9F9" w:rsidR="005B5726" w:rsidRPr="00FA6896" w:rsidRDefault="00AE0282" w:rsidP="007B62CF">
      <w:pPr>
        <w:ind w:firstLine="720"/>
        <w:jc w:val="both"/>
        <w:rPr>
          <w:color w:val="000000"/>
          <w:sz w:val="24"/>
          <w:szCs w:val="24"/>
          <w:lang w:val="lt-LT" w:eastAsia="en-GB"/>
        </w:rPr>
      </w:pPr>
      <w:bookmarkStart w:id="2" w:name="part_c7e678e491ed4da4842a2572cf25d60c"/>
      <w:bookmarkEnd w:id="2"/>
      <w:r w:rsidRPr="00FA6896">
        <w:rPr>
          <w:color w:val="000000"/>
          <w:sz w:val="24"/>
          <w:szCs w:val="24"/>
          <w:lang w:val="lt-LT" w:eastAsia="en-GB"/>
        </w:rPr>
        <w:t>4</w:t>
      </w:r>
      <w:r w:rsidR="00982C9E">
        <w:rPr>
          <w:color w:val="000000"/>
          <w:sz w:val="24"/>
          <w:szCs w:val="24"/>
          <w:lang w:val="lt-LT" w:eastAsia="en-GB"/>
        </w:rPr>
        <w:t>7</w:t>
      </w:r>
      <w:r w:rsidR="005B5726" w:rsidRPr="00FA6896">
        <w:rPr>
          <w:color w:val="000000"/>
          <w:sz w:val="24"/>
          <w:szCs w:val="24"/>
          <w:lang w:val="lt-LT" w:eastAsia="en-GB"/>
        </w:rPr>
        <w:t>.6.</w:t>
      </w:r>
      <w:r w:rsidR="007B62CF" w:rsidRPr="00FA6896">
        <w:rPr>
          <w:color w:val="000000"/>
          <w:sz w:val="24"/>
          <w:szCs w:val="24"/>
          <w:lang w:val="lt-LT" w:eastAsia="en-GB"/>
        </w:rPr>
        <w:t>3.</w:t>
      </w:r>
      <w:r w:rsidR="005B5726" w:rsidRPr="00FA6896">
        <w:rPr>
          <w:color w:val="000000"/>
          <w:sz w:val="24"/>
          <w:szCs w:val="24"/>
          <w:lang w:val="lt-LT" w:eastAsia="en-GB"/>
        </w:rPr>
        <w:t xml:space="preserve">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14:paraId="530274DD" w14:textId="18740F3B" w:rsidR="005B5726" w:rsidRPr="00FA6896" w:rsidRDefault="00AE0282" w:rsidP="007B62CF">
      <w:pPr>
        <w:ind w:firstLine="720"/>
        <w:jc w:val="both"/>
        <w:rPr>
          <w:color w:val="000000"/>
          <w:sz w:val="24"/>
          <w:szCs w:val="24"/>
          <w:lang w:val="lt-LT" w:eastAsia="en-GB"/>
        </w:rPr>
      </w:pPr>
      <w:bookmarkStart w:id="3" w:name="part_b10be0eefb4f445e9d044b3ad21f77d1"/>
      <w:bookmarkEnd w:id="3"/>
      <w:r w:rsidRPr="00FA6896">
        <w:rPr>
          <w:color w:val="000000"/>
          <w:sz w:val="24"/>
          <w:szCs w:val="24"/>
          <w:lang w:val="lt-LT" w:eastAsia="en-GB"/>
        </w:rPr>
        <w:t>4</w:t>
      </w:r>
      <w:r w:rsidR="00982C9E">
        <w:rPr>
          <w:color w:val="000000"/>
          <w:sz w:val="24"/>
          <w:szCs w:val="24"/>
          <w:lang w:val="lt-LT" w:eastAsia="en-GB"/>
        </w:rPr>
        <w:t>7</w:t>
      </w:r>
      <w:r w:rsidR="005B5726" w:rsidRPr="00FA6896">
        <w:rPr>
          <w:color w:val="000000"/>
          <w:sz w:val="24"/>
          <w:szCs w:val="24"/>
          <w:lang w:val="lt-LT" w:eastAsia="en-GB"/>
        </w:rPr>
        <w:t>.6.</w:t>
      </w:r>
      <w:r w:rsidR="007B62CF" w:rsidRPr="00FA6896">
        <w:rPr>
          <w:color w:val="000000"/>
          <w:sz w:val="24"/>
          <w:szCs w:val="24"/>
          <w:lang w:val="lt-LT" w:eastAsia="en-GB"/>
        </w:rPr>
        <w:t>4.</w:t>
      </w:r>
      <w:r w:rsidR="005B5726" w:rsidRPr="00FA6896">
        <w:rPr>
          <w:color w:val="000000"/>
          <w:sz w:val="24"/>
          <w:szCs w:val="24"/>
          <w:lang w:val="lt-LT" w:eastAsia="en-GB"/>
        </w:rPr>
        <w:t xml:space="preserve"> teikti pagalbą ir (arba) socialines paslaugas asmenims, dėl amžiaus, </w:t>
      </w:r>
      <w:proofErr w:type="spellStart"/>
      <w:r w:rsidR="005B5726" w:rsidRPr="00FA6896">
        <w:rPr>
          <w:color w:val="000000"/>
          <w:sz w:val="24"/>
          <w:szCs w:val="24"/>
          <w:lang w:val="lt-LT" w:eastAsia="en-GB"/>
        </w:rPr>
        <w:t>neįgalumo</w:t>
      </w:r>
      <w:proofErr w:type="spellEnd"/>
      <w:r w:rsidR="005B5726" w:rsidRPr="00FA6896">
        <w:rPr>
          <w:color w:val="000000"/>
          <w:sz w:val="24"/>
          <w:szCs w:val="24"/>
          <w:lang w:val="lt-LT" w:eastAsia="en-GB"/>
        </w:rPr>
        <w:t xml:space="preserve"> ar kitų socialinių problemų negalintiems pasirūpinti savo asmeniniu gyvenimu ir dalyvauti visuomenės gyvenime ar patiriantiems skurdą ir socialinę atskirtį;</w:t>
      </w:r>
    </w:p>
    <w:p w14:paraId="530274DE" w14:textId="3A638647" w:rsidR="005B5726" w:rsidRPr="00FA6896" w:rsidRDefault="00AE0282" w:rsidP="007B62CF">
      <w:pPr>
        <w:ind w:firstLine="720"/>
        <w:jc w:val="both"/>
        <w:rPr>
          <w:color w:val="000000"/>
          <w:sz w:val="24"/>
          <w:szCs w:val="24"/>
          <w:lang w:val="lt-LT" w:eastAsia="en-GB"/>
        </w:rPr>
      </w:pPr>
      <w:bookmarkStart w:id="4" w:name="part_aea5af52b4384d6f8832f5d6f5df2622"/>
      <w:bookmarkEnd w:id="4"/>
      <w:r w:rsidRPr="00FA6896">
        <w:rPr>
          <w:color w:val="000000"/>
          <w:sz w:val="24"/>
          <w:szCs w:val="24"/>
          <w:lang w:val="lt-LT" w:eastAsia="en-GB"/>
        </w:rPr>
        <w:t>4</w:t>
      </w:r>
      <w:r w:rsidR="00982C9E">
        <w:rPr>
          <w:color w:val="000000"/>
          <w:sz w:val="24"/>
          <w:szCs w:val="24"/>
          <w:lang w:val="lt-LT" w:eastAsia="en-GB"/>
        </w:rPr>
        <w:t>7</w:t>
      </w:r>
      <w:r w:rsidR="005B5726" w:rsidRPr="00FA6896">
        <w:rPr>
          <w:color w:val="000000"/>
          <w:sz w:val="24"/>
          <w:szCs w:val="24"/>
          <w:lang w:val="lt-LT" w:eastAsia="en-GB"/>
        </w:rPr>
        <w:t>.6.</w:t>
      </w:r>
      <w:r w:rsidR="007B62CF" w:rsidRPr="00FA6896">
        <w:rPr>
          <w:color w:val="000000"/>
          <w:sz w:val="24"/>
          <w:szCs w:val="24"/>
          <w:lang w:val="lt-LT" w:eastAsia="en-GB"/>
        </w:rPr>
        <w:t xml:space="preserve">5. </w:t>
      </w:r>
      <w:r w:rsidR="005B5726" w:rsidRPr="00FA6896">
        <w:rPr>
          <w:color w:val="000000"/>
          <w:sz w:val="24"/>
          <w:szCs w:val="24"/>
          <w:lang w:val="lt-LT" w:eastAsia="en-GB"/>
        </w:rPr>
        <w:t>teikti pagalbą, sietiną su pacientų teisių gynimu, organizuoti ir teikti ligų prevencijos paslaugas;</w:t>
      </w:r>
    </w:p>
    <w:p w14:paraId="530274DF" w14:textId="3C7E69D1" w:rsidR="005B5726" w:rsidRPr="00FA6896" w:rsidRDefault="00AE0282" w:rsidP="007B62CF">
      <w:pPr>
        <w:ind w:firstLine="720"/>
        <w:jc w:val="both"/>
        <w:rPr>
          <w:color w:val="000000"/>
          <w:sz w:val="24"/>
          <w:szCs w:val="24"/>
          <w:lang w:val="lt-LT" w:eastAsia="en-GB"/>
        </w:rPr>
      </w:pPr>
      <w:bookmarkStart w:id="5" w:name="part_63baa99aa0f840eeaf66d86d67005943"/>
      <w:bookmarkEnd w:id="5"/>
      <w:r w:rsidRPr="00FA6896">
        <w:rPr>
          <w:color w:val="000000"/>
          <w:sz w:val="24"/>
          <w:szCs w:val="24"/>
          <w:lang w:val="lt-LT" w:eastAsia="en-GB"/>
        </w:rPr>
        <w:t>4</w:t>
      </w:r>
      <w:r w:rsidR="00982C9E">
        <w:rPr>
          <w:color w:val="000000"/>
          <w:sz w:val="24"/>
          <w:szCs w:val="24"/>
          <w:lang w:val="lt-LT" w:eastAsia="en-GB"/>
        </w:rPr>
        <w:t>7</w:t>
      </w:r>
      <w:r w:rsidR="005B5726" w:rsidRPr="00FA6896">
        <w:rPr>
          <w:color w:val="000000"/>
          <w:sz w:val="24"/>
          <w:szCs w:val="24"/>
          <w:lang w:val="lt-LT" w:eastAsia="en-GB"/>
        </w:rPr>
        <w:t>.6.</w:t>
      </w:r>
      <w:r w:rsidR="007B62CF" w:rsidRPr="00FA6896">
        <w:rPr>
          <w:color w:val="000000"/>
          <w:sz w:val="24"/>
          <w:szCs w:val="24"/>
          <w:lang w:val="lt-LT" w:eastAsia="en-GB"/>
        </w:rPr>
        <w:t xml:space="preserve">6. </w:t>
      </w:r>
      <w:r w:rsidR="005B5726" w:rsidRPr="00FA6896">
        <w:rPr>
          <w:color w:val="000000"/>
          <w:sz w:val="24"/>
          <w:szCs w:val="24"/>
          <w:lang w:val="lt-LT" w:eastAsia="en-GB"/>
        </w:rPr>
        <w:t>teikti pagalbą, sietiną su užimtumo arba socialinės integracijos per vaikų ir suaugusiųjų neformalųjį švietimą ir kultūrinę veiklą skatinimu;</w:t>
      </w:r>
    </w:p>
    <w:p w14:paraId="530274E0" w14:textId="3012DB42" w:rsidR="005B5726" w:rsidRPr="00FA6896" w:rsidRDefault="00AE0282" w:rsidP="007B62CF">
      <w:pPr>
        <w:ind w:firstLine="720"/>
        <w:jc w:val="both"/>
        <w:rPr>
          <w:color w:val="000000"/>
          <w:sz w:val="24"/>
          <w:szCs w:val="24"/>
          <w:lang w:val="lt-LT" w:eastAsia="en-GB"/>
        </w:rPr>
      </w:pPr>
      <w:bookmarkStart w:id="6" w:name="part_293396de7ab14ee690755f1ddd875bd0"/>
      <w:bookmarkEnd w:id="6"/>
      <w:r w:rsidRPr="00FA6896">
        <w:rPr>
          <w:color w:val="000000"/>
          <w:sz w:val="24"/>
          <w:szCs w:val="24"/>
          <w:lang w:val="lt-LT" w:eastAsia="en-GB"/>
        </w:rPr>
        <w:lastRenderedPageBreak/>
        <w:t>4</w:t>
      </w:r>
      <w:r w:rsidR="00982C9E">
        <w:rPr>
          <w:color w:val="000000"/>
          <w:sz w:val="24"/>
          <w:szCs w:val="24"/>
          <w:lang w:val="lt-LT" w:eastAsia="en-GB"/>
        </w:rPr>
        <w:t>7</w:t>
      </w:r>
      <w:r w:rsidR="005B5726" w:rsidRPr="00FA6896">
        <w:rPr>
          <w:color w:val="000000"/>
          <w:sz w:val="24"/>
          <w:szCs w:val="24"/>
          <w:lang w:val="lt-LT" w:eastAsia="en-GB"/>
        </w:rPr>
        <w:t>.6.</w:t>
      </w:r>
      <w:r w:rsidR="007B62CF" w:rsidRPr="00FA6896">
        <w:rPr>
          <w:color w:val="000000"/>
          <w:sz w:val="24"/>
          <w:szCs w:val="24"/>
          <w:lang w:val="lt-LT" w:eastAsia="en-GB"/>
        </w:rPr>
        <w:t>7.</w:t>
      </w:r>
      <w:r w:rsidR="005B5726" w:rsidRPr="00FA6896">
        <w:rPr>
          <w:color w:val="000000"/>
          <w:sz w:val="24"/>
          <w:szCs w:val="24"/>
          <w:lang w:val="lt-LT" w:eastAsia="en-GB"/>
        </w:rPr>
        <w:t xml:space="preserve"> tenkinti gyvenamosios vietovės ben</w:t>
      </w:r>
      <w:r w:rsidR="004C4453" w:rsidRPr="00FA6896">
        <w:rPr>
          <w:color w:val="000000"/>
          <w:sz w:val="24"/>
          <w:szCs w:val="24"/>
          <w:lang w:val="lt-LT" w:eastAsia="en-GB"/>
        </w:rPr>
        <w:t>druomenės viešuosius poreikius;</w:t>
      </w:r>
    </w:p>
    <w:p w14:paraId="530274E1" w14:textId="73BAD352" w:rsidR="005B5726" w:rsidRPr="00FA6896" w:rsidRDefault="00AE0282" w:rsidP="007B62CF">
      <w:pPr>
        <w:ind w:firstLine="720"/>
        <w:jc w:val="both"/>
        <w:rPr>
          <w:color w:val="000000"/>
          <w:sz w:val="24"/>
          <w:szCs w:val="24"/>
          <w:lang w:val="lt-LT" w:eastAsia="en-GB"/>
        </w:rPr>
      </w:pPr>
      <w:bookmarkStart w:id="7" w:name="part_d2e7e37210ea4819b668f31549858ecb"/>
      <w:bookmarkEnd w:id="7"/>
      <w:r w:rsidRPr="00FA6896">
        <w:rPr>
          <w:color w:val="000000"/>
          <w:sz w:val="24"/>
          <w:szCs w:val="24"/>
          <w:lang w:val="lt-LT" w:eastAsia="en-GB"/>
        </w:rPr>
        <w:t>4</w:t>
      </w:r>
      <w:r w:rsidR="00A3344A">
        <w:rPr>
          <w:color w:val="000000"/>
          <w:sz w:val="24"/>
          <w:szCs w:val="24"/>
          <w:lang w:val="lt-LT" w:eastAsia="en-GB"/>
        </w:rPr>
        <w:t>5</w:t>
      </w:r>
      <w:r w:rsidR="005B5726" w:rsidRPr="00FA6896">
        <w:rPr>
          <w:color w:val="000000"/>
          <w:sz w:val="24"/>
          <w:szCs w:val="24"/>
          <w:lang w:val="lt-LT" w:eastAsia="en-GB"/>
        </w:rPr>
        <w:t>.6.</w:t>
      </w:r>
      <w:r w:rsidR="007B62CF" w:rsidRPr="00FA6896">
        <w:rPr>
          <w:color w:val="000000"/>
          <w:sz w:val="24"/>
          <w:szCs w:val="24"/>
          <w:lang w:val="lt-LT" w:eastAsia="en-GB"/>
        </w:rPr>
        <w:t>8.</w:t>
      </w:r>
      <w:r w:rsidR="005B5726" w:rsidRPr="00FA6896">
        <w:rPr>
          <w:color w:val="000000"/>
          <w:sz w:val="24"/>
          <w:szCs w:val="24"/>
          <w:lang w:val="lt-LT" w:eastAsia="en-GB"/>
        </w:rPr>
        <w:t xml:space="preserve"> tenkinti žmonių fizinio aktyvumo poreikius per kūno kultūros ir sporto veiklos skatinimą;</w:t>
      </w:r>
    </w:p>
    <w:p w14:paraId="530274E2" w14:textId="616A0610" w:rsidR="005B5726" w:rsidRPr="00FA6896" w:rsidRDefault="00AE0282" w:rsidP="007B62CF">
      <w:pPr>
        <w:ind w:firstLine="720"/>
        <w:jc w:val="both"/>
        <w:rPr>
          <w:color w:val="000000"/>
          <w:sz w:val="24"/>
          <w:szCs w:val="24"/>
          <w:lang w:val="lt-LT" w:eastAsia="en-GB"/>
        </w:rPr>
      </w:pPr>
      <w:bookmarkStart w:id="8" w:name="part_4fbf722f944e480e8d14b6c6081dba06"/>
      <w:bookmarkEnd w:id="8"/>
      <w:r w:rsidRPr="00FA6896">
        <w:rPr>
          <w:color w:val="000000"/>
          <w:sz w:val="24"/>
          <w:szCs w:val="24"/>
          <w:lang w:val="lt-LT" w:eastAsia="en-GB"/>
        </w:rPr>
        <w:t>4</w:t>
      </w:r>
      <w:r w:rsidR="00982C9E">
        <w:rPr>
          <w:color w:val="000000"/>
          <w:sz w:val="24"/>
          <w:szCs w:val="24"/>
          <w:lang w:val="lt-LT" w:eastAsia="en-GB"/>
        </w:rPr>
        <w:t>7</w:t>
      </w:r>
      <w:r w:rsidR="005B5726" w:rsidRPr="00FA6896">
        <w:rPr>
          <w:color w:val="000000"/>
          <w:sz w:val="24"/>
          <w:szCs w:val="24"/>
          <w:lang w:val="lt-LT" w:eastAsia="en-GB"/>
        </w:rPr>
        <w:t>.6.</w:t>
      </w:r>
      <w:r w:rsidR="007B62CF" w:rsidRPr="00FA6896">
        <w:rPr>
          <w:color w:val="000000"/>
          <w:sz w:val="24"/>
          <w:szCs w:val="24"/>
          <w:lang w:val="lt-LT" w:eastAsia="en-GB"/>
        </w:rPr>
        <w:t xml:space="preserve">9. </w:t>
      </w:r>
      <w:r w:rsidR="005B5726" w:rsidRPr="00FA6896">
        <w:rPr>
          <w:color w:val="000000"/>
          <w:sz w:val="24"/>
          <w:szCs w:val="24"/>
          <w:lang w:val="lt-LT" w:eastAsia="en-GB"/>
        </w:rPr>
        <w:t>tenkinti etninės kultūros, meno kūrėjų ir kultūros darbuotojų poreikius per kultūros ir meno plėtros, kultūrinės edukacijos ar k</w:t>
      </w:r>
      <w:r w:rsidR="004C4453" w:rsidRPr="00FA6896">
        <w:rPr>
          <w:color w:val="000000"/>
          <w:sz w:val="24"/>
          <w:szCs w:val="24"/>
          <w:lang w:val="lt-LT" w:eastAsia="en-GB"/>
        </w:rPr>
        <w:t>ultūros paveldo apsaugos veiklą;</w:t>
      </w:r>
    </w:p>
    <w:p w14:paraId="7E1EE580" w14:textId="675B5FCF" w:rsidR="001963EA" w:rsidRDefault="007711B2" w:rsidP="001963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val="lt-LT"/>
        </w:rPr>
      </w:pPr>
      <w:r w:rsidRPr="00FA6896">
        <w:rPr>
          <w:sz w:val="24"/>
          <w:szCs w:val="24"/>
          <w:lang w:val="lt-LT"/>
        </w:rPr>
        <w:t>4</w:t>
      </w:r>
      <w:r w:rsidR="00982C9E">
        <w:rPr>
          <w:sz w:val="24"/>
          <w:szCs w:val="24"/>
          <w:lang w:val="lt-LT"/>
        </w:rPr>
        <w:t>8</w:t>
      </w:r>
      <w:r w:rsidR="00B94E30" w:rsidRPr="00FA6896">
        <w:rPr>
          <w:sz w:val="24"/>
          <w:szCs w:val="24"/>
          <w:lang w:val="lt-LT"/>
        </w:rPr>
        <w:t>. Ne konk</w:t>
      </w:r>
      <w:r w:rsidR="007B62CF" w:rsidRPr="00FA6896">
        <w:rPr>
          <w:sz w:val="24"/>
          <w:szCs w:val="24"/>
          <w:lang w:val="lt-LT"/>
        </w:rPr>
        <w:t>urso būdu gali būti išnuomotas</w:t>
      </w:r>
      <w:r w:rsidR="00F47C4B" w:rsidRPr="00FA6896">
        <w:rPr>
          <w:sz w:val="24"/>
          <w:szCs w:val="24"/>
          <w:lang w:val="lt-LT"/>
        </w:rPr>
        <w:t xml:space="preserve"> </w:t>
      </w:r>
      <w:r w:rsidR="00F47C4B" w:rsidRPr="00FA6896">
        <w:rPr>
          <w:bCs/>
          <w:sz w:val="24"/>
          <w:szCs w:val="24"/>
          <w:lang w:val="lt-LT"/>
        </w:rPr>
        <w:t>Savivaldybės ilgalaikis kilnojamasis ir trumpalaikis materialusis turtas, kuris išnuomojamas kartu su Savivaldybės nekilnojamuoju turtu</w:t>
      </w:r>
      <w:r w:rsidR="005D3068" w:rsidRPr="00FA6896">
        <w:rPr>
          <w:bCs/>
          <w:sz w:val="24"/>
          <w:szCs w:val="24"/>
          <w:lang w:val="lt-LT"/>
        </w:rPr>
        <w:t xml:space="preserve">, išskyrus </w:t>
      </w:r>
      <w:r w:rsidR="005E4EC2" w:rsidRPr="005E4EC2">
        <w:rPr>
          <w:bCs/>
          <w:sz w:val="24"/>
          <w:szCs w:val="24"/>
          <w:lang w:val="lt-LT"/>
        </w:rPr>
        <w:t>4</w:t>
      </w:r>
      <w:r w:rsidR="00FC79CB">
        <w:rPr>
          <w:bCs/>
          <w:sz w:val="24"/>
          <w:szCs w:val="24"/>
          <w:lang w:val="lt-LT"/>
        </w:rPr>
        <w:t>7</w:t>
      </w:r>
      <w:r w:rsidR="005D3068" w:rsidRPr="005E4EC2">
        <w:rPr>
          <w:bCs/>
          <w:sz w:val="24"/>
          <w:szCs w:val="24"/>
          <w:lang w:val="lt-LT"/>
        </w:rPr>
        <w:t>.1</w:t>
      </w:r>
      <w:r w:rsidR="005D3068" w:rsidRPr="00FA6896">
        <w:rPr>
          <w:bCs/>
          <w:sz w:val="24"/>
          <w:szCs w:val="24"/>
          <w:lang w:val="lt-LT"/>
        </w:rPr>
        <w:t xml:space="preserve"> papunktyje </w:t>
      </w:r>
      <w:r w:rsidR="00EA7E31" w:rsidRPr="00FA6896">
        <w:rPr>
          <w:bCs/>
          <w:sz w:val="24"/>
          <w:szCs w:val="24"/>
          <w:lang w:val="lt-LT"/>
        </w:rPr>
        <w:t>nustatytus</w:t>
      </w:r>
      <w:r w:rsidR="005D3068" w:rsidRPr="00FA6896">
        <w:rPr>
          <w:bCs/>
          <w:sz w:val="24"/>
          <w:szCs w:val="24"/>
          <w:lang w:val="lt-LT"/>
        </w:rPr>
        <w:t xml:space="preserve"> atvejus</w:t>
      </w:r>
      <w:r w:rsidR="00467582" w:rsidRPr="00FA6896">
        <w:rPr>
          <w:bCs/>
          <w:sz w:val="24"/>
          <w:szCs w:val="24"/>
          <w:lang w:val="lt-LT"/>
        </w:rPr>
        <w:t xml:space="preserve"> (šiuo atveju Savivaldybės ilgalaikis kilnojamasis ir trumpalaikis materialus</w:t>
      </w:r>
      <w:r w:rsidR="00A1413C" w:rsidRPr="00FA6896">
        <w:rPr>
          <w:bCs/>
          <w:sz w:val="24"/>
          <w:szCs w:val="24"/>
          <w:lang w:val="lt-LT"/>
        </w:rPr>
        <w:t>is turtas gali būti išnuomotas atskirai nuo</w:t>
      </w:r>
      <w:r w:rsidR="00467582" w:rsidRPr="00FA6896">
        <w:rPr>
          <w:bCs/>
          <w:sz w:val="24"/>
          <w:szCs w:val="24"/>
          <w:lang w:val="lt-LT"/>
        </w:rPr>
        <w:t xml:space="preserve"> nekilnojam</w:t>
      </w:r>
      <w:r w:rsidR="00A1413C" w:rsidRPr="00FA6896">
        <w:rPr>
          <w:bCs/>
          <w:sz w:val="24"/>
          <w:szCs w:val="24"/>
          <w:lang w:val="lt-LT"/>
        </w:rPr>
        <w:t>ojo</w:t>
      </w:r>
      <w:r w:rsidR="00467582" w:rsidRPr="00FA6896">
        <w:rPr>
          <w:bCs/>
          <w:sz w:val="24"/>
          <w:szCs w:val="24"/>
          <w:lang w:val="lt-LT"/>
        </w:rPr>
        <w:t xml:space="preserve"> turt</w:t>
      </w:r>
      <w:r w:rsidR="00A1413C" w:rsidRPr="00FA6896">
        <w:rPr>
          <w:bCs/>
          <w:sz w:val="24"/>
          <w:szCs w:val="24"/>
          <w:lang w:val="lt-LT"/>
        </w:rPr>
        <w:t>o</w:t>
      </w:r>
      <w:r w:rsidR="00467582" w:rsidRPr="00FA6896">
        <w:rPr>
          <w:bCs/>
          <w:sz w:val="24"/>
          <w:szCs w:val="24"/>
          <w:lang w:val="lt-LT"/>
        </w:rPr>
        <w:t>)</w:t>
      </w:r>
      <w:r w:rsidR="00F47C4B" w:rsidRPr="00FA6896">
        <w:rPr>
          <w:bCs/>
          <w:sz w:val="24"/>
          <w:szCs w:val="24"/>
          <w:lang w:val="lt-LT"/>
        </w:rPr>
        <w:t>.</w:t>
      </w:r>
      <w:r w:rsidR="00467582" w:rsidRPr="00FA6896">
        <w:rPr>
          <w:bCs/>
          <w:sz w:val="24"/>
          <w:szCs w:val="24"/>
          <w:lang w:val="lt-LT"/>
        </w:rPr>
        <w:t xml:space="preserve"> </w:t>
      </w:r>
    </w:p>
    <w:p w14:paraId="530274E4" w14:textId="60AB7D3E" w:rsidR="00247CD7" w:rsidRPr="001963EA" w:rsidRDefault="002374A6" w:rsidP="001963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val="lt-LT"/>
        </w:rPr>
      </w:pPr>
      <w:r w:rsidRPr="00FA6896">
        <w:rPr>
          <w:sz w:val="24"/>
          <w:szCs w:val="24"/>
          <w:lang w:val="lt-LT"/>
        </w:rPr>
        <w:t>4</w:t>
      </w:r>
      <w:r w:rsidR="00982C9E">
        <w:rPr>
          <w:sz w:val="24"/>
          <w:szCs w:val="24"/>
          <w:lang w:val="lt-LT"/>
        </w:rPr>
        <w:t>9</w:t>
      </w:r>
      <w:r w:rsidR="00247CD7" w:rsidRPr="00FA6896">
        <w:rPr>
          <w:sz w:val="24"/>
          <w:szCs w:val="24"/>
          <w:lang w:val="lt-LT"/>
        </w:rPr>
        <w:t xml:space="preserve">. Savivaldybės turto, išnuomoto </w:t>
      </w:r>
      <w:r w:rsidR="002A4E4B" w:rsidRPr="00FA6896">
        <w:rPr>
          <w:sz w:val="24"/>
          <w:szCs w:val="24"/>
          <w:lang w:val="lt-LT"/>
        </w:rPr>
        <w:t>ne konkurso būdu</w:t>
      </w:r>
      <w:r w:rsidR="00247CD7" w:rsidRPr="00FA6896">
        <w:rPr>
          <w:sz w:val="24"/>
          <w:szCs w:val="24"/>
          <w:lang w:val="lt-LT"/>
        </w:rPr>
        <w:t>, nuomai taikomos Aprašo bendrosios nuostatos.</w:t>
      </w:r>
    </w:p>
    <w:p w14:paraId="530274E5" w14:textId="4ED3E4EE" w:rsidR="00A05351" w:rsidRPr="00FA6896" w:rsidRDefault="00982C9E" w:rsidP="007B62CF">
      <w:pPr>
        <w:ind w:firstLine="720"/>
        <w:jc w:val="both"/>
        <w:rPr>
          <w:sz w:val="24"/>
          <w:szCs w:val="24"/>
          <w:lang w:val="lt-LT"/>
        </w:rPr>
      </w:pPr>
      <w:r>
        <w:rPr>
          <w:sz w:val="24"/>
          <w:szCs w:val="24"/>
          <w:lang w:val="lt-LT"/>
        </w:rPr>
        <w:t>50</w:t>
      </w:r>
      <w:r w:rsidR="00A05351" w:rsidRPr="00FA6896">
        <w:rPr>
          <w:sz w:val="24"/>
          <w:szCs w:val="24"/>
          <w:lang w:val="lt-LT"/>
        </w:rPr>
        <w:t xml:space="preserve">. Aprašo 3 punkte nurodyti subjektai, norintys </w:t>
      </w:r>
      <w:r w:rsidR="00E50BCB">
        <w:rPr>
          <w:sz w:val="24"/>
          <w:szCs w:val="24"/>
          <w:lang w:val="lt-LT"/>
        </w:rPr>
        <w:t>išsinuomoti S</w:t>
      </w:r>
      <w:r w:rsidR="00A05351" w:rsidRPr="00FA6896">
        <w:rPr>
          <w:sz w:val="24"/>
          <w:szCs w:val="24"/>
          <w:lang w:val="lt-LT"/>
        </w:rPr>
        <w:t xml:space="preserve">avivaldybės turtą, turto valdytojui </w:t>
      </w:r>
      <w:r w:rsidR="00E50BCB">
        <w:rPr>
          <w:sz w:val="24"/>
          <w:szCs w:val="24"/>
          <w:lang w:val="lt-LT"/>
        </w:rPr>
        <w:t xml:space="preserve">(Aprašo 14 punkte nustatytais atvejais – Savivaldybės administracijos direktoriui) </w:t>
      </w:r>
      <w:r w:rsidR="00A05351" w:rsidRPr="00FA6896">
        <w:rPr>
          <w:sz w:val="24"/>
          <w:szCs w:val="24"/>
          <w:lang w:val="lt-LT"/>
        </w:rPr>
        <w:t>pateikia paraišką, kurioje turi būti nurodyta:</w:t>
      </w:r>
    </w:p>
    <w:p w14:paraId="530274E6" w14:textId="21F7D654" w:rsidR="00A05351" w:rsidRPr="00FA6896" w:rsidRDefault="00982C9E" w:rsidP="00A05351">
      <w:pPr>
        <w:tabs>
          <w:tab w:val="left" w:pos="709"/>
          <w:tab w:val="left" w:pos="1560"/>
          <w:tab w:val="left" w:pos="1843"/>
        </w:tabs>
        <w:ind w:firstLine="709"/>
        <w:jc w:val="both"/>
        <w:rPr>
          <w:sz w:val="24"/>
          <w:szCs w:val="24"/>
          <w:lang w:val="lt-LT"/>
        </w:rPr>
      </w:pPr>
      <w:r>
        <w:rPr>
          <w:sz w:val="24"/>
          <w:szCs w:val="24"/>
          <w:lang w:val="lt-LT"/>
        </w:rPr>
        <w:t>50</w:t>
      </w:r>
      <w:r w:rsidR="00A05351" w:rsidRPr="00FA6896">
        <w:rPr>
          <w:sz w:val="24"/>
          <w:szCs w:val="24"/>
          <w:lang w:val="lt-LT"/>
        </w:rPr>
        <w:t xml:space="preserve">.1. asmens ar jo įgalioto asmens vardas, pavardė, gyvenamosios vietos adresas (šie reikalavimai taikomi fiziniams asmenims) arba juridinio asmens teisinė forma, pavadinimas, kodas ir buveinės adresas (šie reikalavimai taikomi juridiniams asmenims ar organizacijoms); </w:t>
      </w:r>
    </w:p>
    <w:p w14:paraId="530274E7" w14:textId="0406BEDA" w:rsidR="00A05351" w:rsidRPr="00FA6896" w:rsidRDefault="00982C9E" w:rsidP="00A05351">
      <w:pPr>
        <w:ind w:firstLine="720"/>
        <w:jc w:val="both"/>
        <w:rPr>
          <w:sz w:val="24"/>
          <w:szCs w:val="24"/>
          <w:lang w:val="lt-LT"/>
        </w:rPr>
      </w:pPr>
      <w:r>
        <w:rPr>
          <w:sz w:val="24"/>
          <w:szCs w:val="24"/>
          <w:lang w:val="lt-LT"/>
        </w:rPr>
        <w:t>50</w:t>
      </w:r>
      <w:r w:rsidR="00A05351" w:rsidRPr="00FA6896">
        <w:rPr>
          <w:sz w:val="24"/>
          <w:szCs w:val="24"/>
          <w:lang w:val="lt-LT"/>
        </w:rPr>
        <w:t>.2. siūlomas Savivaldybės turto nuompinigių dydis;</w:t>
      </w:r>
    </w:p>
    <w:p w14:paraId="530274E8" w14:textId="1DC1F9AA" w:rsidR="00A05351" w:rsidRPr="00FA6896" w:rsidRDefault="00982C9E" w:rsidP="00A05351">
      <w:pPr>
        <w:ind w:firstLine="720"/>
        <w:jc w:val="both"/>
        <w:rPr>
          <w:sz w:val="24"/>
          <w:szCs w:val="24"/>
          <w:lang w:val="lt-LT"/>
        </w:rPr>
      </w:pPr>
      <w:r>
        <w:rPr>
          <w:sz w:val="24"/>
          <w:szCs w:val="24"/>
          <w:lang w:val="lt-LT"/>
        </w:rPr>
        <w:t>50</w:t>
      </w:r>
      <w:r w:rsidR="00A05351" w:rsidRPr="00FA6896">
        <w:rPr>
          <w:sz w:val="24"/>
          <w:szCs w:val="24"/>
          <w:lang w:val="lt-LT"/>
        </w:rPr>
        <w:t>.3. kokiam tikslui subjektas naudos nuomojamą turtą.</w:t>
      </w:r>
    </w:p>
    <w:p w14:paraId="530274E9" w14:textId="291118CE" w:rsidR="00A05351" w:rsidRPr="00FA6896" w:rsidRDefault="00982C9E" w:rsidP="00A05351">
      <w:pPr>
        <w:ind w:firstLine="720"/>
        <w:jc w:val="both"/>
        <w:rPr>
          <w:sz w:val="24"/>
          <w:szCs w:val="24"/>
          <w:lang w:val="lt-LT"/>
        </w:rPr>
      </w:pPr>
      <w:r>
        <w:rPr>
          <w:sz w:val="24"/>
          <w:szCs w:val="24"/>
          <w:lang w:val="lt-LT"/>
        </w:rPr>
        <w:t>51</w:t>
      </w:r>
      <w:r w:rsidR="00A05351" w:rsidRPr="00FA6896">
        <w:rPr>
          <w:sz w:val="24"/>
          <w:szCs w:val="24"/>
          <w:lang w:val="lt-LT"/>
        </w:rPr>
        <w:t xml:space="preserve">. Turto valdytojas </w:t>
      </w:r>
      <w:r w:rsidR="00185597">
        <w:rPr>
          <w:sz w:val="24"/>
          <w:szCs w:val="24"/>
          <w:lang w:val="lt-LT"/>
        </w:rPr>
        <w:t xml:space="preserve">(Aprašo </w:t>
      </w:r>
      <w:r w:rsidR="00FC79CB">
        <w:rPr>
          <w:sz w:val="24"/>
          <w:szCs w:val="24"/>
          <w:lang w:val="lt-LT"/>
        </w:rPr>
        <w:t>14</w:t>
      </w:r>
      <w:r w:rsidR="00185597">
        <w:rPr>
          <w:sz w:val="24"/>
          <w:szCs w:val="24"/>
          <w:lang w:val="lt-LT"/>
        </w:rPr>
        <w:t xml:space="preserve"> punkte nustatytais atvejais – Savivaldybės administracijos direktorius) </w:t>
      </w:r>
      <w:r w:rsidR="00A05351" w:rsidRPr="00FA6896">
        <w:rPr>
          <w:sz w:val="24"/>
          <w:szCs w:val="24"/>
          <w:lang w:val="lt-LT"/>
        </w:rPr>
        <w:t xml:space="preserve">ne vėliau kaip per 5 darbo dienas nuo prašymo gavimo, o tuo atveju, kai prašymas pateiktas siekiant išnuomotą turtą naudoti neatidėliotiniems darbams atlikti, – prašymo pateikimo dieną, įvertinęs, ar pateiktas prašymas atitinka Aprašo </w:t>
      </w:r>
      <w:r w:rsidR="00FC79CB">
        <w:rPr>
          <w:sz w:val="24"/>
          <w:szCs w:val="24"/>
          <w:lang w:val="lt-LT"/>
        </w:rPr>
        <w:t>47</w:t>
      </w:r>
      <w:r w:rsidR="00F67DBD" w:rsidRPr="00FA6896">
        <w:rPr>
          <w:sz w:val="24"/>
          <w:szCs w:val="24"/>
          <w:lang w:val="lt-LT"/>
        </w:rPr>
        <w:t xml:space="preserve"> punkte nurodytu</w:t>
      </w:r>
      <w:r w:rsidR="00A05351" w:rsidRPr="00FA6896">
        <w:rPr>
          <w:sz w:val="24"/>
          <w:szCs w:val="24"/>
          <w:lang w:val="lt-LT"/>
        </w:rPr>
        <w:t xml:space="preserve">s </w:t>
      </w:r>
      <w:r w:rsidR="00F67DBD" w:rsidRPr="00FA6896">
        <w:rPr>
          <w:sz w:val="24"/>
          <w:szCs w:val="24"/>
          <w:lang w:val="lt-LT"/>
        </w:rPr>
        <w:t>kriterijus</w:t>
      </w:r>
      <w:r w:rsidR="005E4EC2">
        <w:rPr>
          <w:sz w:val="24"/>
          <w:szCs w:val="24"/>
          <w:lang w:val="lt-LT"/>
        </w:rPr>
        <w:t>, ir nustatęs, kad siūlomas S</w:t>
      </w:r>
      <w:r w:rsidR="00A05351" w:rsidRPr="00FA6896">
        <w:rPr>
          <w:sz w:val="24"/>
          <w:szCs w:val="24"/>
          <w:lang w:val="lt-LT"/>
        </w:rPr>
        <w:t>avivaldybės turto nuompinigių dydi</w:t>
      </w:r>
      <w:r w:rsidR="00AA24EA" w:rsidRPr="00FA6896">
        <w:rPr>
          <w:sz w:val="24"/>
          <w:szCs w:val="24"/>
          <w:lang w:val="lt-LT"/>
        </w:rPr>
        <w:t xml:space="preserve">s </w:t>
      </w:r>
      <w:r w:rsidR="002F495C" w:rsidRPr="00FA6896">
        <w:rPr>
          <w:sz w:val="24"/>
          <w:szCs w:val="24"/>
          <w:lang w:val="lt-LT"/>
        </w:rPr>
        <w:t>yra ne mažesnis už pagal</w:t>
      </w:r>
      <w:r w:rsidR="00A1413C" w:rsidRPr="00FA6896">
        <w:rPr>
          <w:sz w:val="24"/>
          <w:szCs w:val="24"/>
          <w:lang w:val="lt-LT"/>
        </w:rPr>
        <w:t xml:space="preserve"> </w:t>
      </w:r>
      <w:r w:rsidR="002F495C" w:rsidRPr="00FA6896">
        <w:rPr>
          <w:sz w:val="24"/>
          <w:szCs w:val="24"/>
          <w:lang w:val="lt-LT"/>
        </w:rPr>
        <w:t>Nuompinigių už savivaldybės ilgalaikio ir trumpalaikio materialiojo turto nuomą skaičiavimo taisykles apskaičiuotą nuompinigių dydį</w:t>
      </w:r>
      <w:r w:rsidR="00A05351" w:rsidRPr="00FA6896">
        <w:rPr>
          <w:sz w:val="24"/>
          <w:szCs w:val="24"/>
          <w:lang w:val="lt-LT"/>
        </w:rPr>
        <w:t xml:space="preserve">, priima sprendimą išnuomoti </w:t>
      </w:r>
      <w:r w:rsidR="00281234" w:rsidRPr="00FA6896">
        <w:rPr>
          <w:sz w:val="24"/>
          <w:szCs w:val="24"/>
          <w:lang w:val="lt-LT"/>
        </w:rPr>
        <w:t>Savivaldybės</w:t>
      </w:r>
      <w:r w:rsidR="00A05351" w:rsidRPr="00FA6896">
        <w:rPr>
          <w:sz w:val="24"/>
          <w:szCs w:val="24"/>
          <w:lang w:val="lt-LT"/>
        </w:rPr>
        <w:t xml:space="preserve"> turtą.</w:t>
      </w:r>
    </w:p>
    <w:p w14:paraId="530274EF" w14:textId="07BBEF4E" w:rsidR="00414131" w:rsidRPr="00FA6896" w:rsidRDefault="00A3344A" w:rsidP="00414131">
      <w:pPr>
        <w:ind w:firstLine="720"/>
        <w:jc w:val="both"/>
        <w:rPr>
          <w:sz w:val="24"/>
          <w:szCs w:val="24"/>
          <w:lang w:val="lt-LT"/>
        </w:rPr>
      </w:pPr>
      <w:r>
        <w:rPr>
          <w:sz w:val="24"/>
          <w:szCs w:val="24"/>
          <w:lang w:val="lt-LT"/>
        </w:rPr>
        <w:t>5</w:t>
      </w:r>
      <w:r w:rsidR="00982C9E">
        <w:rPr>
          <w:sz w:val="24"/>
          <w:szCs w:val="24"/>
          <w:lang w:val="lt-LT"/>
        </w:rPr>
        <w:t>2</w:t>
      </w:r>
      <w:r w:rsidR="00414131" w:rsidRPr="00FA6896">
        <w:rPr>
          <w:sz w:val="24"/>
          <w:szCs w:val="24"/>
          <w:lang w:val="lt-LT"/>
        </w:rPr>
        <w:t xml:space="preserve">.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 </w:t>
      </w:r>
    </w:p>
    <w:p w14:paraId="530274F0" w14:textId="39631237" w:rsidR="00E05CE6" w:rsidRPr="00FA6896" w:rsidRDefault="00A3344A" w:rsidP="00F47C4B">
      <w:pPr>
        <w:ind w:firstLine="720"/>
        <w:jc w:val="both"/>
        <w:rPr>
          <w:sz w:val="24"/>
          <w:szCs w:val="24"/>
          <w:lang w:val="lt-LT"/>
        </w:rPr>
      </w:pPr>
      <w:r>
        <w:rPr>
          <w:sz w:val="24"/>
          <w:szCs w:val="24"/>
          <w:lang w:val="lt-LT"/>
        </w:rPr>
        <w:t>5</w:t>
      </w:r>
      <w:r w:rsidR="00982C9E">
        <w:rPr>
          <w:sz w:val="24"/>
          <w:szCs w:val="24"/>
          <w:lang w:val="lt-LT"/>
        </w:rPr>
        <w:t>3</w:t>
      </w:r>
      <w:r w:rsidR="00414131" w:rsidRPr="00FA6896">
        <w:rPr>
          <w:sz w:val="24"/>
          <w:szCs w:val="24"/>
          <w:lang w:val="lt-LT"/>
        </w:rPr>
        <w:t>. Jeigu turto valdytojas</w:t>
      </w:r>
      <w:r w:rsidR="00185597">
        <w:rPr>
          <w:sz w:val="24"/>
          <w:szCs w:val="24"/>
          <w:lang w:val="lt-LT"/>
        </w:rPr>
        <w:t xml:space="preserve"> (Aprašo </w:t>
      </w:r>
      <w:r w:rsidR="00FC79CB">
        <w:rPr>
          <w:sz w:val="24"/>
          <w:szCs w:val="24"/>
          <w:lang w:val="lt-LT"/>
        </w:rPr>
        <w:t>14</w:t>
      </w:r>
      <w:r w:rsidR="00185597">
        <w:rPr>
          <w:sz w:val="24"/>
          <w:szCs w:val="24"/>
          <w:lang w:val="lt-LT"/>
        </w:rPr>
        <w:t xml:space="preserve"> punkte nustatytais atvejais – Savivaldybės administracijos direktorius)</w:t>
      </w:r>
      <w:r w:rsidR="00414131" w:rsidRPr="00FA6896">
        <w:rPr>
          <w:sz w:val="24"/>
          <w:szCs w:val="24"/>
          <w:lang w:val="lt-LT"/>
        </w:rPr>
        <w:t xml:space="preserve"> atsisako išnuomoti turtą, paraišką išsinuomoti turtą pateikęs asmuo apie tai informuojamas raštu ne vėliau kaip per 5 dienas nuo paraiškos pateikimo, nurodant atsisakymo išnuomoti </w:t>
      </w:r>
      <w:r w:rsidR="00185597">
        <w:rPr>
          <w:sz w:val="24"/>
          <w:szCs w:val="24"/>
          <w:lang w:val="lt-LT"/>
        </w:rPr>
        <w:t>S</w:t>
      </w:r>
      <w:r w:rsidR="00A05351" w:rsidRPr="00FA6896">
        <w:rPr>
          <w:sz w:val="24"/>
          <w:szCs w:val="24"/>
          <w:lang w:val="lt-LT"/>
        </w:rPr>
        <w:t>avivaldybės</w:t>
      </w:r>
      <w:r w:rsidR="00414131" w:rsidRPr="00FA6896">
        <w:rPr>
          <w:sz w:val="24"/>
          <w:szCs w:val="24"/>
          <w:lang w:val="lt-LT"/>
        </w:rPr>
        <w:t xml:space="preserve"> turtą priežastis.</w:t>
      </w:r>
    </w:p>
    <w:p w14:paraId="530274F1" w14:textId="77777777" w:rsidR="00BF11C4" w:rsidRPr="00FA6896" w:rsidRDefault="00BF11C4" w:rsidP="00A05351">
      <w:pPr>
        <w:rPr>
          <w:b/>
          <w:sz w:val="24"/>
          <w:szCs w:val="24"/>
          <w:lang w:val="lt-LT"/>
        </w:rPr>
      </w:pPr>
    </w:p>
    <w:p w14:paraId="530274F2" w14:textId="005442F9" w:rsidR="00BF11C4" w:rsidRPr="00FA6896" w:rsidRDefault="00745DF4" w:rsidP="00BF11C4">
      <w:pPr>
        <w:ind w:firstLine="709"/>
        <w:jc w:val="center"/>
        <w:rPr>
          <w:b/>
          <w:sz w:val="24"/>
          <w:szCs w:val="24"/>
          <w:lang w:val="lt-LT"/>
        </w:rPr>
      </w:pPr>
      <w:r>
        <w:rPr>
          <w:b/>
          <w:sz w:val="24"/>
          <w:szCs w:val="24"/>
          <w:lang w:val="lt-LT"/>
        </w:rPr>
        <w:t>VI</w:t>
      </w:r>
      <w:r w:rsidR="00BF11C4" w:rsidRPr="00FA6896">
        <w:rPr>
          <w:b/>
          <w:sz w:val="24"/>
          <w:szCs w:val="24"/>
          <w:lang w:val="lt-LT"/>
        </w:rPr>
        <w:t xml:space="preserve"> SKYRIUS</w:t>
      </w:r>
    </w:p>
    <w:p w14:paraId="530274F3" w14:textId="77777777" w:rsidR="00BF11C4" w:rsidRPr="00FA6896" w:rsidRDefault="00BF11C4" w:rsidP="00BF11C4">
      <w:pPr>
        <w:ind w:firstLine="709"/>
        <w:jc w:val="center"/>
        <w:rPr>
          <w:b/>
          <w:sz w:val="24"/>
          <w:szCs w:val="24"/>
          <w:lang w:val="lt-LT"/>
        </w:rPr>
      </w:pPr>
      <w:r w:rsidRPr="00FA6896">
        <w:rPr>
          <w:b/>
          <w:sz w:val="24"/>
          <w:szCs w:val="24"/>
          <w:lang w:val="lt-LT"/>
        </w:rPr>
        <w:t>NUOMOS SUTARTIES PASIRAŠYMAS IR TURTO PERDAVIMAS</w:t>
      </w:r>
    </w:p>
    <w:p w14:paraId="530274F4" w14:textId="77777777" w:rsidR="00BF11C4" w:rsidRPr="00FA6896" w:rsidRDefault="00BF11C4" w:rsidP="00BF11C4">
      <w:pPr>
        <w:ind w:firstLine="709"/>
        <w:jc w:val="center"/>
        <w:rPr>
          <w:b/>
          <w:sz w:val="24"/>
          <w:szCs w:val="24"/>
          <w:lang w:val="lt-LT"/>
        </w:rPr>
      </w:pPr>
    </w:p>
    <w:p w14:paraId="530274F5" w14:textId="6DE110E3" w:rsidR="004C4453" w:rsidRPr="00FA6896" w:rsidRDefault="00A3344A" w:rsidP="00414131">
      <w:pPr>
        <w:ind w:firstLine="720"/>
        <w:jc w:val="both"/>
        <w:rPr>
          <w:sz w:val="24"/>
          <w:szCs w:val="24"/>
          <w:lang w:val="lt-LT"/>
        </w:rPr>
      </w:pPr>
      <w:r>
        <w:rPr>
          <w:sz w:val="24"/>
          <w:szCs w:val="24"/>
          <w:lang w:val="lt-LT"/>
        </w:rPr>
        <w:t>5</w:t>
      </w:r>
      <w:r w:rsidR="00982C9E">
        <w:rPr>
          <w:sz w:val="24"/>
          <w:szCs w:val="24"/>
          <w:lang w:val="lt-LT"/>
        </w:rPr>
        <w:t>4</w:t>
      </w:r>
      <w:r w:rsidR="00414131" w:rsidRPr="00FA6896">
        <w:rPr>
          <w:sz w:val="24"/>
          <w:szCs w:val="24"/>
          <w:lang w:val="lt-LT"/>
        </w:rPr>
        <w:t xml:space="preserve">. </w:t>
      </w:r>
      <w:r w:rsidR="00D24777" w:rsidRPr="00FA6896">
        <w:rPr>
          <w:sz w:val="24"/>
          <w:szCs w:val="24"/>
          <w:lang w:val="lt-LT"/>
        </w:rPr>
        <w:t>Jeigu Savivaldybės turtas išnuomojamas viešo nuomos konkurso būdu, t</w:t>
      </w:r>
      <w:r w:rsidR="00414131" w:rsidRPr="00FA6896">
        <w:rPr>
          <w:sz w:val="24"/>
          <w:szCs w:val="24"/>
          <w:lang w:val="lt-LT"/>
        </w:rPr>
        <w:t xml:space="preserve">urto savininko įgaliotas asmuo </w:t>
      </w:r>
      <w:r w:rsidR="00D24777" w:rsidRPr="00FA6896">
        <w:rPr>
          <w:sz w:val="24"/>
          <w:szCs w:val="24"/>
          <w:lang w:val="lt-LT"/>
        </w:rPr>
        <w:t xml:space="preserve">su turto nuomos konkurso laimėtoju arba jo įgaliotu atstovu </w:t>
      </w:r>
      <w:r w:rsidR="004C4453" w:rsidRPr="00FA6896">
        <w:rPr>
          <w:sz w:val="24"/>
          <w:szCs w:val="24"/>
          <w:lang w:val="lt-LT"/>
        </w:rPr>
        <w:t>pasirašo</w:t>
      </w:r>
      <w:r w:rsidR="00D24777" w:rsidRPr="00FA6896">
        <w:rPr>
          <w:sz w:val="24"/>
          <w:szCs w:val="24"/>
          <w:lang w:val="lt-LT"/>
        </w:rPr>
        <w:t xml:space="preserve"> Savivaldybės turto nuomos sutartį, kuriai pritarė Savivaldybės taryba, </w:t>
      </w:r>
      <w:r w:rsidR="004C4453" w:rsidRPr="00FA6896">
        <w:rPr>
          <w:sz w:val="24"/>
          <w:szCs w:val="24"/>
          <w:lang w:val="lt-LT"/>
        </w:rPr>
        <w:t>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14:paraId="530274F6" w14:textId="50FFDC68" w:rsidR="00414131" w:rsidRPr="00FA6896" w:rsidRDefault="00D24777" w:rsidP="00D24777">
      <w:pPr>
        <w:jc w:val="both"/>
        <w:rPr>
          <w:sz w:val="24"/>
          <w:szCs w:val="24"/>
          <w:lang w:val="lt-LT"/>
        </w:rPr>
      </w:pPr>
      <w:r w:rsidRPr="00FA6896">
        <w:rPr>
          <w:sz w:val="24"/>
          <w:szCs w:val="24"/>
          <w:lang w:val="lt-LT"/>
        </w:rPr>
        <w:t xml:space="preserve">           </w:t>
      </w:r>
      <w:r w:rsidR="00A3344A">
        <w:rPr>
          <w:sz w:val="24"/>
          <w:szCs w:val="24"/>
          <w:lang w:val="lt-LT"/>
        </w:rPr>
        <w:t>5</w:t>
      </w:r>
      <w:r w:rsidR="00982C9E">
        <w:rPr>
          <w:sz w:val="24"/>
          <w:szCs w:val="24"/>
          <w:lang w:val="lt-LT"/>
        </w:rPr>
        <w:t>5</w:t>
      </w:r>
      <w:r w:rsidR="00414131" w:rsidRPr="00FA6896">
        <w:rPr>
          <w:sz w:val="24"/>
          <w:szCs w:val="24"/>
          <w:lang w:val="lt-LT"/>
        </w:rPr>
        <w:t xml:space="preserve">. </w:t>
      </w:r>
      <w:r w:rsidRPr="00FA6896">
        <w:rPr>
          <w:sz w:val="24"/>
          <w:szCs w:val="24"/>
          <w:lang w:val="lt-LT"/>
        </w:rPr>
        <w:t>Jeigu Savivaldybės</w:t>
      </w:r>
      <w:r w:rsidR="001C0CB2" w:rsidRPr="00FA6896">
        <w:rPr>
          <w:sz w:val="24"/>
          <w:szCs w:val="24"/>
          <w:lang w:val="lt-LT"/>
        </w:rPr>
        <w:t xml:space="preserve"> nekilnojamasis</w:t>
      </w:r>
      <w:r w:rsidRPr="00FA6896">
        <w:rPr>
          <w:sz w:val="24"/>
          <w:szCs w:val="24"/>
          <w:lang w:val="lt-LT"/>
        </w:rPr>
        <w:t xml:space="preserve"> turtas </w:t>
      </w:r>
      <w:r w:rsidR="004E673F" w:rsidRPr="00FA6896">
        <w:rPr>
          <w:sz w:val="24"/>
          <w:szCs w:val="24"/>
          <w:lang w:val="lt-LT"/>
        </w:rPr>
        <w:t>išnuomo</w:t>
      </w:r>
      <w:r w:rsidR="0064047F" w:rsidRPr="00FA6896">
        <w:rPr>
          <w:sz w:val="24"/>
          <w:szCs w:val="24"/>
          <w:lang w:val="lt-LT"/>
        </w:rPr>
        <w:t>jamas</w:t>
      </w:r>
      <w:r w:rsidRPr="00FA6896">
        <w:rPr>
          <w:sz w:val="24"/>
          <w:szCs w:val="24"/>
          <w:lang w:val="lt-LT"/>
        </w:rPr>
        <w:t xml:space="preserve"> </w:t>
      </w:r>
      <w:r w:rsidR="00185597">
        <w:rPr>
          <w:sz w:val="24"/>
          <w:szCs w:val="24"/>
          <w:lang w:val="lt-LT"/>
        </w:rPr>
        <w:t>ne</w:t>
      </w:r>
      <w:r w:rsidRPr="00FA6896">
        <w:rPr>
          <w:sz w:val="24"/>
          <w:szCs w:val="24"/>
          <w:lang w:val="lt-LT"/>
        </w:rPr>
        <w:t xml:space="preserve"> konkurso</w:t>
      </w:r>
      <w:r w:rsidR="00185597">
        <w:rPr>
          <w:sz w:val="24"/>
          <w:szCs w:val="24"/>
          <w:lang w:val="lt-LT"/>
        </w:rPr>
        <w:t xml:space="preserve"> būdu</w:t>
      </w:r>
      <w:r w:rsidRPr="00FA6896">
        <w:rPr>
          <w:sz w:val="24"/>
          <w:szCs w:val="24"/>
          <w:lang w:val="lt-LT"/>
        </w:rPr>
        <w:t xml:space="preserve">, turto valdytojas arba jo įgaliotas asmuo su paraišką pateikusiu asmeniu Savivaldybės turto nuomos sutartį, sudarytą pagal Savivaldybės ilgalaikio materialiojo turto nuomos sutarties formą (2 priedas), pasirašo </w:t>
      </w:r>
      <w:r w:rsidR="00414131" w:rsidRPr="00FA6896">
        <w:rPr>
          <w:sz w:val="24"/>
          <w:szCs w:val="24"/>
          <w:lang w:val="lt-LT"/>
        </w:rPr>
        <w:t>ne vėliau kaip per 5 darbo dienas nuo sprendimo priėmimo, o kai siekiama atlikti neatidėliotinus darbus ar organizuoti trumpalaikius renginius, – ne vėliau kaip kitą da</w:t>
      </w:r>
      <w:r w:rsidR="00A05351" w:rsidRPr="00FA6896">
        <w:rPr>
          <w:sz w:val="24"/>
          <w:szCs w:val="24"/>
          <w:lang w:val="lt-LT"/>
        </w:rPr>
        <w:t>rbo dieną po sprendimo priėmimo.</w:t>
      </w:r>
      <w:r w:rsidR="001C0CB2" w:rsidRPr="00FA6896">
        <w:rPr>
          <w:sz w:val="24"/>
          <w:szCs w:val="24"/>
          <w:lang w:val="lt-LT"/>
        </w:rPr>
        <w:t xml:space="preserve"> </w:t>
      </w:r>
      <w:r w:rsidR="001C0CB2" w:rsidRPr="00FA6896">
        <w:rPr>
          <w:sz w:val="24"/>
          <w:szCs w:val="24"/>
          <w:lang w:val="lt-LT" w:eastAsia="x-none"/>
        </w:rPr>
        <w:t xml:space="preserve">Išnuomojant </w:t>
      </w:r>
      <w:r w:rsidR="001C0CB2" w:rsidRPr="00FA6896">
        <w:rPr>
          <w:color w:val="000000"/>
          <w:sz w:val="24"/>
          <w:szCs w:val="24"/>
          <w:lang w:val="lt-LT"/>
        </w:rPr>
        <w:t>kitą nematerialųjį, ilgalaikį ir trumpalaikį materialųjį savivaldybės turtą</w:t>
      </w:r>
      <w:r w:rsidR="00185597">
        <w:rPr>
          <w:color w:val="000000"/>
          <w:sz w:val="24"/>
          <w:szCs w:val="24"/>
          <w:lang w:val="lt-LT"/>
        </w:rPr>
        <w:t>, s</w:t>
      </w:r>
      <w:r w:rsidR="001C0CB2" w:rsidRPr="00FA6896">
        <w:rPr>
          <w:color w:val="000000"/>
          <w:sz w:val="24"/>
          <w:szCs w:val="24"/>
          <w:lang w:val="lt-LT"/>
        </w:rPr>
        <w:t xml:space="preserve">utarties formos laikomasi </w:t>
      </w:r>
      <w:proofErr w:type="spellStart"/>
      <w:r w:rsidR="001C0CB2" w:rsidRPr="00FA6896">
        <w:rPr>
          <w:i/>
          <w:color w:val="000000"/>
          <w:sz w:val="24"/>
          <w:szCs w:val="24"/>
          <w:lang w:val="lt-LT"/>
        </w:rPr>
        <w:t>Mutatis</w:t>
      </w:r>
      <w:proofErr w:type="spellEnd"/>
      <w:r w:rsidR="001C0CB2" w:rsidRPr="00FA6896">
        <w:rPr>
          <w:i/>
          <w:color w:val="000000"/>
          <w:sz w:val="24"/>
          <w:szCs w:val="24"/>
          <w:lang w:val="lt-LT"/>
        </w:rPr>
        <w:t xml:space="preserve"> </w:t>
      </w:r>
      <w:proofErr w:type="spellStart"/>
      <w:r w:rsidR="001C0CB2" w:rsidRPr="00FA6896">
        <w:rPr>
          <w:i/>
          <w:color w:val="000000"/>
          <w:sz w:val="24"/>
          <w:szCs w:val="24"/>
          <w:lang w:val="lt-LT"/>
        </w:rPr>
        <w:t>mutandis</w:t>
      </w:r>
      <w:proofErr w:type="spellEnd"/>
      <w:r w:rsidR="001C0CB2" w:rsidRPr="00FA6896">
        <w:rPr>
          <w:i/>
          <w:color w:val="000000"/>
          <w:sz w:val="24"/>
          <w:szCs w:val="24"/>
          <w:lang w:val="lt-LT"/>
        </w:rPr>
        <w:t>.</w:t>
      </w:r>
    </w:p>
    <w:p w14:paraId="530274F7" w14:textId="5050E847" w:rsidR="00BF11C4" w:rsidRPr="00FA6896" w:rsidRDefault="00414131" w:rsidP="00414131">
      <w:pPr>
        <w:tabs>
          <w:tab w:val="left" w:pos="993"/>
        </w:tabs>
        <w:contextualSpacing/>
        <w:jc w:val="both"/>
        <w:rPr>
          <w:sz w:val="24"/>
          <w:szCs w:val="24"/>
          <w:lang w:val="lt-LT"/>
        </w:rPr>
      </w:pPr>
      <w:r w:rsidRPr="00FA6896">
        <w:rPr>
          <w:sz w:val="24"/>
          <w:szCs w:val="24"/>
          <w:lang w:val="lt-LT"/>
        </w:rPr>
        <w:t xml:space="preserve">          </w:t>
      </w:r>
      <w:r w:rsidR="00643520">
        <w:rPr>
          <w:sz w:val="24"/>
          <w:szCs w:val="24"/>
          <w:lang w:val="lt-LT"/>
        </w:rPr>
        <w:t>5</w:t>
      </w:r>
      <w:r w:rsidR="00982C9E">
        <w:rPr>
          <w:sz w:val="24"/>
          <w:szCs w:val="24"/>
          <w:lang w:val="lt-LT"/>
        </w:rPr>
        <w:t>6</w:t>
      </w:r>
      <w:r w:rsidRPr="00FA6896">
        <w:rPr>
          <w:sz w:val="24"/>
          <w:szCs w:val="24"/>
          <w:lang w:val="lt-LT"/>
        </w:rPr>
        <w:t xml:space="preserve">. Jeigu pasirašant Savivaldybės turto nuomos sutartį </w:t>
      </w:r>
      <w:r w:rsidR="00341B80" w:rsidRPr="00FA6896">
        <w:rPr>
          <w:sz w:val="24"/>
          <w:szCs w:val="24"/>
          <w:lang w:val="lt-LT"/>
        </w:rPr>
        <w:t>su viešo</w:t>
      </w:r>
      <w:r w:rsidR="00247CD7" w:rsidRPr="00FA6896">
        <w:rPr>
          <w:sz w:val="24"/>
          <w:szCs w:val="24"/>
          <w:lang w:val="lt-LT"/>
        </w:rPr>
        <w:t xml:space="preserve"> turto nuomos konkurso laimėtoju</w:t>
      </w:r>
      <w:r w:rsidRPr="00FA6896">
        <w:rPr>
          <w:sz w:val="24"/>
          <w:szCs w:val="24"/>
          <w:lang w:val="lt-LT"/>
        </w:rPr>
        <w:t xml:space="preserve"> sutartis kartu nėra ir turto perdavimo ir priėmimo aktas, turto savininko įgaliotas asmuo, </w:t>
      </w:r>
      <w:r w:rsidRPr="00FA6896">
        <w:rPr>
          <w:sz w:val="24"/>
          <w:szCs w:val="24"/>
          <w:lang w:val="lt-LT"/>
        </w:rPr>
        <w:lastRenderedPageBreak/>
        <w:t>pasirašęs nuomos sutartį, privalo ne vėliau kaip per 5 darbo dienas perduoti nuomos konkurso laimėtojui arba jo įgaliotam atstovui nuomojamą turtą pagal Savivaldybės materialiojo turto perdavimo ir priėmimo aktą.</w:t>
      </w:r>
    </w:p>
    <w:p w14:paraId="530274F8" w14:textId="491D5FD2" w:rsidR="00A05351" w:rsidRPr="00FA6896" w:rsidRDefault="007711B2" w:rsidP="00A05351">
      <w:pPr>
        <w:ind w:firstLine="709"/>
        <w:jc w:val="both"/>
        <w:rPr>
          <w:sz w:val="24"/>
          <w:szCs w:val="24"/>
          <w:lang w:val="lt-LT"/>
        </w:rPr>
      </w:pPr>
      <w:r w:rsidRPr="00FA6896">
        <w:rPr>
          <w:sz w:val="24"/>
          <w:szCs w:val="24"/>
          <w:lang w:val="lt-LT"/>
        </w:rPr>
        <w:t>5</w:t>
      </w:r>
      <w:r w:rsidR="00982C9E">
        <w:rPr>
          <w:sz w:val="24"/>
          <w:szCs w:val="24"/>
          <w:lang w:val="lt-LT"/>
        </w:rPr>
        <w:t>7</w:t>
      </w:r>
      <w:r w:rsidR="00A05351" w:rsidRPr="00FA6896">
        <w:rPr>
          <w:sz w:val="24"/>
          <w:szCs w:val="24"/>
          <w:lang w:val="lt-LT"/>
        </w:rPr>
        <w:t xml:space="preserve">. Aprašo </w:t>
      </w:r>
      <w:r w:rsidR="00AE0282" w:rsidRPr="00FA6896">
        <w:rPr>
          <w:sz w:val="24"/>
          <w:szCs w:val="24"/>
          <w:lang w:val="lt-LT"/>
        </w:rPr>
        <w:t>4</w:t>
      </w:r>
      <w:r w:rsidR="00FC79CB">
        <w:rPr>
          <w:sz w:val="24"/>
          <w:szCs w:val="24"/>
          <w:lang w:val="lt-LT"/>
        </w:rPr>
        <w:t>7</w:t>
      </w:r>
      <w:r w:rsidR="00AA24EA" w:rsidRPr="00FA6896">
        <w:rPr>
          <w:sz w:val="24"/>
          <w:szCs w:val="24"/>
          <w:lang w:val="lt-LT"/>
        </w:rPr>
        <w:t xml:space="preserve">.1 </w:t>
      </w:r>
      <w:r w:rsidR="00281234" w:rsidRPr="00FA6896">
        <w:rPr>
          <w:sz w:val="24"/>
          <w:szCs w:val="24"/>
          <w:lang w:val="lt-LT"/>
        </w:rPr>
        <w:t>papunktyje</w:t>
      </w:r>
      <w:r w:rsidR="00A05351" w:rsidRPr="00FA6896">
        <w:rPr>
          <w:sz w:val="24"/>
          <w:szCs w:val="24"/>
          <w:lang w:val="lt-LT"/>
        </w:rPr>
        <w:t xml:space="preserve"> numatytais atvejais </w:t>
      </w:r>
      <w:r w:rsidR="00185597">
        <w:rPr>
          <w:sz w:val="24"/>
          <w:szCs w:val="24"/>
          <w:lang w:val="lt-LT"/>
        </w:rPr>
        <w:t xml:space="preserve">Savivaldybės </w:t>
      </w:r>
      <w:r w:rsidR="00A05351" w:rsidRPr="00FA6896">
        <w:rPr>
          <w:sz w:val="24"/>
          <w:szCs w:val="24"/>
          <w:lang w:val="lt-LT"/>
        </w:rPr>
        <w:t xml:space="preserve">turto perdavimo ir priėmimo aktas nesurašomas. Aprašo </w:t>
      </w:r>
      <w:r w:rsidR="00AE0282" w:rsidRPr="00FA6896">
        <w:rPr>
          <w:sz w:val="24"/>
          <w:szCs w:val="24"/>
          <w:lang w:val="lt-LT"/>
        </w:rPr>
        <w:t>4</w:t>
      </w:r>
      <w:r w:rsidR="00FC79CB">
        <w:rPr>
          <w:sz w:val="24"/>
          <w:szCs w:val="24"/>
          <w:lang w:val="lt-LT"/>
        </w:rPr>
        <w:t>7</w:t>
      </w:r>
      <w:r w:rsidR="00341B80" w:rsidRPr="00FA6896">
        <w:rPr>
          <w:sz w:val="24"/>
          <w:szCs w:val="24"/>
          <w:lang w:val="lt-LT"/>
        </w:rPr>
        <w:t>.2-</w:t>
      </w:r>
      <w:r w:rsidR="00AE0282" w:rsidRPr="00FA6896">
        <w:rPr>
          <w:sz w:val="24"/>
          <w:szCs w:val="24"/>
          <w:lang w:val="lt-LT"/>
        </w:rPr>
        <w:t>4</w:t>
      </w:r>
      <w:r w:rsidR="00FC79CB">
        <w:rPr>
          <w:sz w:val="24"/>
          <w:szCs w:val="24"/>
          <w:lang w:val="lt-LT"/>
        </w:rPr>
        <w:t>7</w:t>
      </w:r>
      <w:r w:rsidR="00341B80" w:rsidRPr="00FA6896">
        <w:rPr>
          <w:sz w:val="24"/>
          <w:szCs w:val="24"/>
          <w:lang w:val="lt-LT"/>
        </w:rPr>
        <w:t xml:space="preserve">.6 </w:t>
      </w:r>
      <w:r w:rsidR="00281234" w:rsidRPr="00FA6896">
        <w:rPr>
          <w:sz w:val="24"/>
          <w:szCs w:val="24"/>
          <w:lang w:val="lt-LT"/>
        </w:rPr>
        <w:t>papunk</w:t>
      </w:r>
      <w:r w:rsidR="0064047F" w:rsidRPr="00FA6896">
        <w:rPr>
          <w:sz w:val="24"/>
          <w:szCs w:val="24"/>
          <w:lang w:val="lt-LT"/>
        </w:rPr>
        <w:t>čiuose</w:t>
      </w:r>
      <w:r w:rsidR="00A05351" w:rsidRPr="00FA6896">
        <w:rPr>
          <w:sz w:val="24"/>
          <w:szCs w:val="24"/>
          <w:lang w:val="lt-LT"/>
        </w:rPr>
        <w:t xml:space="preserve"> nustatytais atvejais</w:t>
      </w:r>
      <w:r w:rsidR="00A9393D" w:rsidRPr="00FA6896">
        <w:rPr>
          <w:sz w:val="24"/>
          <w:szCs w:val="24"/>
          <w:lang w:val="lt-LT"/>
        </w:rPr>
        <w:t>, jeigu sutartis kartu nėra ir turto perdavimo ir priėmimo aktas,</w:t>
      </w:r>
      <w:r w:rsidR="00A05351" w:rsidRPr="00FA6896">
        <w:rPr>
          <w:sz w:val="24"/>
          <w:szCs w:val="24"/>
          <w:lang w:val="lt-LT"/>
        </w:rPr>
        <w:t xml:space="preserve"> </w:t>
      </w:r>
      <w:r w:rsidR="005D3068" w:rsidRPr="00FA6896">
        <w:rPr>
          <w:sz w:val="24"/>
          <w:szCs w:val="24"/>
          <w:lang w:val="lt-LT"/>
        </w:rPr>
        <w:t>turto valdytojas</w:t>
      </w:r>
      <w:r w:rsidR="00A05351" w:rsidRPr="00FA6896">
        <w:rPr>
          <w:sz w:val="24"/>
          <w:szCs w:val="24"/>
          <w:lang w:val="lt-LT"/>
        </w:rPr>
        <w:t xml:space="preserve"> ar jo įgaliotas asmuo, privalo ne vėliau kaip per </w:t>
      </w:r>
      <w:r w:rsidR="00247CD7" w:rsidRPr="00FA6896">
        <w:rPr>
          <w:sz w:val="24"/>
          <w:szCs w:val="24"/>
          <w:lang w:val="lt-LT"/>
        </w:rPr>
        <w:t>5 darbo dienas nuo sutarties pasirašymo dienos</w:t>
      </w:r>
      <w:r w:rsidR="00A05351" w:rsidRPr="00FA6896">
        <w:rPr>
          <w:sz w:val="24"/>
          <w:szCs w:val="24"/>
          <w:lang w:val="lt-LT"/>
        </w:rPr>
        <w:t xml:space="preserve"> perduoti </w:t>
      </w:r>
      <w:r w:rsidR="0064047F" w:rsidRPr="00FA6896">
        <w:rPr>
          <w:sz w:val="24"/>
          <w:szCs w:val="24"/>
          <w:lang w:val="lt-LT"/>
        </w:rPr>
        <w:t xml:space="preserve">nuomininkui </w:t>
      </w:r>
      <w:r w:rsidR="00A05351" w:rsidRPr="00FA6896">
        <w:rPr>
          <w:sz w:val="24"/>
          <w:szCs w:val="24"/>
          <w:lang w:val="lt-LT"/>
        </w:rPr>
        <w:t>išnuomotą turtą pagal Savivaldybės materialiojo turto perdavimo ir priėmimo aktą.</w:t>
      </w:r>
    </w:p>
    <w:p w14:paraId="530274F9" w14:textId="017418D9" w:rsidR="00A05351" w:rsidRPr="00FA6896" w:rsidRDefault="002374A6" w:rsidP="00CA594E">
      <w:pPr>
        <w:ind w:firstLine="709"/>
        <w:jc w:val="both"/>
        <w:rPr>
          <w:sz w:val="24"/>
          <w:szCs w:val="24"/>
          <w:lang w:val="lt-LT"/>
        </w:rPr>
      </w:pPr>
      <w:r w:rsidRPr="00FA6896">
        <w:rPr>
          <w:sz w:val="24"/>
          <w:szCs w:val="24"/>
          <w:lang w:val="lt-LT"/>
        </w:rPr>
        <w:t>5</w:t>
      </w:r>
      <w:r w:rsidR="00982C9E">
        <w:rPr>
          <w:sz w:val="24"/>
          <w:szCs w:val="24"/>
          <w:lang w:val="lt-LT"/>
        </w:rPr>
        <w:t>8</w:t>
      </w:r>
      <w:r w:rsidR="00A05351" w:rsidRPr="00FA6896">
        <w:rPr>
          <w:sz w:val="24"/>
          <w:szCs w:val="24"/>
          <w:lang w:val="lt-LT"/>
        </w:rPr>
        <w:t>. Trumpalaikės nuomos sutartis gali būti pasirašoma tik tuo atveju, jei būsimasis nuomininkas pateikia mokėjimo kvitą ar mokėjimo pavedimą su banko žyma, įrodantį, kad už visą nuomos laikotarpį yra sumokėta visa nuompinigių dydžio suma, kuri, pasirašius trumpalaikės nuomos sutartį, bus laikoma tinkamu nuompinigių sumokėjimu pagal sutartį. Jei fizinis ar juridinis asmuo, sudaręs trumpalaikės nuomos sutartį, atsisako pasinaudoti turtu arba juo nepasinaudoja, sumokėti nuompinigiai negrąžinami.</w:t>
      </w:r>
    </w:p>
    <w:p w14:paraId="530274FA" w14:textId="071F9DF0" w:rsidR="00104129" w:rsidRPr="00FA6896" w:rsidRDefault="002374A6" w:rsidP="0064047F">
      <w:pPr>
        <w:ind w:firstLine="709"/>
        <w:jc w:val="both"/>
        <w:rPr>
          <w:sz w:val="24"/>
          <w:szCs w:val="24"/>
          <w:lang w:val="lt-LT"/>
        </w:rPr>
      </w:pPr>
      <w:r w:rsidRPr="00FA6896">
        <w:rPr>
          <w:sz w:val="24"/>
          <w:szCs w:val="24"/>
          <w:lang w:val="lt-LT"/>
        </w:rPr>
        <w:t>5</w:t>
      </w:r>
      <w:r w:rsidR="00982C9E">
        <w:rPr>
          <w:sz w:val="24"/>
          <w:szCs w:val="24"/>
          <w:lang w:val="lt-LT"/>
        </w:rPr>
        <w:t>9</w:t>
      </w:r>
      <w:r w:rsidR="00DD712C" w:rsidRPr="00FA6896">
        <w:rPr>
          <w:sz w:val="24"/>
          <w:szCs w:val="24"/>
          <w:lang w:val="lt-LT"/>
        </w:rPr>
        <w:t xml:space="preserve">. </w:t>
      </w:r>
      <w:r w:rsidR="00B36E01" w:rsidRPr="00FA6896">
        <w:rPr>
          <w:sz w:val="24"/>
          <w:szCs w:val="24"/>
          <w:lang w:val="lt-LT"/>
        </w:rPr>
        <w:t>N</w:t>
      </w:r>
      <w:r w:rsidR="00DD712C" w:rsidRPr="00FA6896">
        <w:rPr>
          <w:sz w:val="24"/>
          <w:szCs w:val="24"/>
          <w:lang w:val="lt-LT"/>
        </w:rPr>
        <w:t xml:space="preserve">uomos sutarties atnaujinimo atveju Savivaldybės turto nuomininkas ne vėliau kaip </w:t>
      </w:r>
      <w:r w:rsidR="00DD712C" w:rsidRPr="00804E40">
        <w:rPr>
          <w:sz w:val="24"/>
          <w:szCs w:val="24"/>
          <w:lang w:val="lt-LT"/>
        </w:rPr>
        <w:t>prieš 2 mėnesius</w:t>
      </w:r>
      <w:r w:rsidR="00DD712C" w:rsidRPr="00FA6896">
        <w:rPr>
          <w:sz w:val="24"/>
          <w:szCs w:val="24"/>
          <w:lang w:val="lt-LT"/>
        </w:rPr>
        <w:t xml:space="preserve"> iki nuomos sutarties termino pabaigos turi suderinti nuomos sutarties atnaujinimo galimybes su Savivaldybės turto valdytoju</w:t>
      </w:r>
      <w:r w:rsidR="00E548E7">
        <w:rPr>
          <w:sz w:val="24"/>
          <w:szCs w:val="24"/>
          <w:lang w:val="lt-LT"/>
        </w:rPr>
        <w:t xml:space="preserve"> (Aprašo 1</w:t>
      </w:r>
      <w:r w:rsidR="00FC79CB">
        <w:rPr>
          <w:sz w:val="24"/>
          <w:szCs w:val="24"/>
          <w:lang w:val="lt-LT"/>
        </w:rPr>
        <w:t>4</w:t>
      </w:r>
      <w:r w:rsidR="00E548E7">
        <w:rPr>
          <w:sz w:val="24"/>
          <w:szCs w:val="24"/>
          <w:lang w:val="lt-LT"/>
        </w:rPr>
        <w:t xml:space="preserve"> punkte nustatytu atveju  sprendimą dėl Savivaldybės turto nuomos sutarties </w:t>
      </w:r>
      <w:r w:rsidR="00804E40">
        <w:rPr>
          <w:sz w:val="24"/>
          <w:szCs w:val="24"/>
          <w:lang w:val="lt-LT"/>
        </w:rPr>
        <w:t xml:space="preserve">atnaujinimo </w:t>
      </w:r>
      <w:r w:rsidR="00E548E7">
        <w:rPr>
          <w:sz w:val="24"/>
          <w:szCs w:val="24"/>
          <w:lang w:val="lt-LT"/>
        </w:rPr>
        <w:t xml:space="preserve">priima Savivaldybės administracijos direktorius). </w:t>
      </w:r>
      <w:r w:rsidR="00DD712C" w:rsidRPr="00FA6896">
        <w:rPr>
          <w:sz w:val="24"/>
          <w:szCs w:val="24"/>
          <w:lang w:val="lt-LT"/>
        </w:rPr>
        <w:t xml:space="preserve">Jei </w:t>
      </w:r>
      <w:r w:rsidR="00E548E7">
        <w:rPr>
          <w:sz w:val="24"/>
          <w:szCs w:val="24"/>
          <w:lang w:val="lt-LT"/>
        </w:rPr>
        <w:t xml:space="preserve">priimamas sprendimas nuomos sutartį atnaujinti, </w:t>
      </w:r>
      <w:r w:rsidR="005D3068" w:rsidRPr="00FA6896">
        <w:rPr>
          <w:sz w:val="24"/>
          <w:szCs w:val="24"/>
          <w:lang w:val="lt-LT"/>
        </w:rPr>
        <w:t>pa</w:t>
      </w:r>
      <w:r w:rsidR="00E548E7">
        <w:rPr>
          <w:sz w:val="24"/>
          <w:szCs w:val="24"/>
          <w:lang w:val="lt-LT"/>
        </w:rPr>
        <w:t>sirašomas papildomas susitarimas</w:t>
      </w:r>
      <w:r w:rsidR="005D3068" w:rsidRPr="00FA6896">
        <w:rPr>
          <w:sz w:val="24"/>
          <w:szCs w:val="24"/>
          <w:lang w:val="lt-LT"/>
        </w:rPr>
        <w:t xml:space="preserve"> prie Savivaldybės turto nuomos sutarties, o </w:t>
      </w:r>
      <w:r w:rsidR="00DD712C" w:rsidRPr="00FA6896">
        <w:rPr>
          <w:sz w:val="24"/>
          <w:szCs w:val="24"/>
          <w:lang w:val="lt-LT"/>
        </w:rPr>
        <w:t>turto perdavimo ir priėmimo aktas nesurašomas.</w:t>
      </w:r>
    </w:p>
    <w:p w14:paraId="6243EA44" w14:textId="77777777" w:rsidR="00804E40" w:rsidRDefault="00804E40" w:rsidP="00DD552C">
      <w:pPr>
        <w:tabs>
          <w:tab w:val="left" w:pos="993"/>
        </w:tabs>
        <w:ind w:firstLine="284"/>
        <w:jc w:val="center"/>
        <w:rPr>
          <w:b/>
          <w:bCs/>
          <w:sz w:val="24"/>
          <w:szCs w:val="24"/>
          <w:lang w:val="lt-LT"/>
        </w:rPr>
      </w:pPr>
    </w:p>
    <w:p w14:paraId="530274FB" w14:textId="3B99E821" w:rsidR="00BF11C4" w:rsidRPr="00FA6896" w:rsidRDefault="00BF11C4" w:rsidP="00DD552C">
      <w:pPr>
        <w:tabs>
          <w:tab w:val="left" w:pos="993"/>
        </w:tabs>
        <w:ind w:firstLine="284"/>
        <w:jc w:val="center"/>
        <w:rPr>
          <w:b/>
          <w:bCs/>
          <w:sz w:val="24"/>
          <w:szCs w:val="24"/>
          <w:lang w:val="lt-LT"/>
        </w:rPr>
      </w:pPr>
      <w:r w:rsidRPr="00FA6896">
        <w:rPr>
          <w:b/>
          <w:bCs/>
          <w:sz w:val="24"/>
          <w:szCs w:val="24"/>
          <w:lang w:val="lt-LT"/>
        </w:rPr>
        <w:t>V</w:t>
      </w:r>
      <w:r w:rsidR="00745DF4">
        <w:rPr>
          <w:b/>
          <w:bCs/>
          <w:sz w:val="24"/>
          <w:szCs w:val="24"/>
          <w:lang w:val="lt-LT"/>
        </w:rPr>
        <w:t>II</w:t>
      </w:r>
      <w:r w:rsidRPr="00FA6896">
        <w:rPr>
          <w:b/>
          <w:bCs/>
          <w:sz w:val="24"/>
          <w:szCs w:val="24"/>
          <w:lang w:val="lt-LT"/>
        </w:rPr>
        <w:t xml:space="preserve"> SKYRIUS</w:t>
      </w:r>
    </w:p>
    <w:p w14:paraId="530274FC" w14:textId="77777777" w:rsidR="00104129" w:rsidRPr="00FA6896" w:rsidRDefault="00104129" w:rsidP="00DD552C">
      <w:pPr>
        <w:tabs>
          <w:tab w:val="left" w:pos="993"/>
        </w:tabs>
        <w:ind w:firstLine="284"/>
        <w:jc w:val="center"/>
        <w:rPr>
          <w:b/>
          <w:bCs/>
          <w:sz w:val="24"/>
          <w:szCs w:val="24"/>
          <w:lang w:val="lt-LT"/>
        </w:rPr>
      </w:pPr>
      <w:r w:rsidRPr="00FA6896">
        <w:rPr>
          <w:b/>
          <w:bCs/>
          <w:sz w:val="24"/>
          <w:szCs w:val="24"/>
          <w:lang w:val="lt-LT"/>
        </w:rPr>
        <w:t>BAIGIAMOSIOS NUOSTATOS</w:t>
      </w:r>
    </w:p>
    <w:p w14:paraId="530274FD" w14:textId="77777777" w:rsidR="00BF11C4" w:rsidRPr="00FA6896" w:rsidRDefault="00BF11C4" w:rsidP="00DD552C">
      <w:pPr>
        <w:tabs>
          <w:tab w:val="left" w:pos="993"/>
        </w:tabs>
        <w:ind w:firstLine="284"/>
        <w:jc w:val="center"/>
        <w:rPr>
          <w:b/>
          <w:bCs/>
          <w:sz w:val="24"/>
          <w:szCs w:val="24"/>
          <w:lang w:val="lt-LT"/>
        </w:rPr>
      </w:pPr>
    </w:p>
    <w:p w14:paraId="53027505" w14:textId="3470C9B5" w:rsidR="00BF11C4" w:rsidRPr="00FA6896" w:rsidRDefault="00982C9E" w:rsidP="00BF11C4">
      <w:pPr>
        <w:ind w:firstLine="720"/>
        <w:jc w:val="both"/>
        <w:rPr>
          <w:color w:val="000000"/>
          <w:sz w:val="24"/>
          <w:szCs w:val="24"/>
          <w:lang w:val="lt-LT"/>
        </w:rPr>
      </w:pPr>
      <w:r>
        <w:rPr>
          <w:sz w:val="24"/>
          <w:szCs w:val="24"/>
          <w:lang w:val="lt-LT"/>
        </w:rPr>
        <w:t>60</w:t>
      </w:r>
      <w:r w:rsidR="00BF11C4" w:rsidRPr="00FA6896">
        <w:rPr>
          <w:sz w:val="24"/>
          <w:szCs w:val="24"/>
          <w:lang w:val="lt-LT"/>
        </w:rPr>
        <w:t xml:space="preserve">. Ginčai, kilę dėl </w:t>
      </w:r>
      <w:r w:rsidR="00804E40">
        <w:rPr>
          <w:sz w:val="24"/>
          <w:szCs w:val="24"/>
          <w:lang w:val="lt-LT"/>
        </w:rPr>
        <w:t>S</w:t>
      </w:r>
      <w:r w:rsidR="00281234" w:rsidRPr="00FA6896">
        <w:rPr>
          <w:sz w:val="24"/>
          <w:szCs w:val="24"/>
          <w:lang w:val="lt-LT"/>
        </w:rPr>
        <w:t>avivaldybės</w:t>
      </w:r>
      <w:r w:rsidR="00BF11C4" w:rsidRPr="00FA6896">
        <w:rPr>
          <w:sz w:val="24"/>
          <w:szCs w:val="24"/>
          <w:lang w:val="lt-LT"/>
        </w:rPr>
        <w:t xml:space="preserve"> turto nuomos organizavimo ar jo rezultatų, nuomos sutarties vykdymo, sprendžiami įstatymų nustatyta tvarka.</w:t>
      </w:r>
    </w:p>
    <w:p w14:paraId="53027506" w14:textId="50413700" w:rsidR="00AC5EBA" w:rsidRPr="00FA6896" w:rsidRDefault="00982C9E" w:rsidP="002B4E1B">
      <w:pPr>
        <w:tabs>
          <w:tab w:val="left" w:pos="993"/>
        </w:tabs>
        <w:ind w:firstLine="710"/>
        <w:jc w:val="both"/>
        <w:rPr>
          <w:sz w:val="24"/>
          <w:szCs w:val="24"/>
          <w:lang w:val="lt-LT"/>
        </w:rPr>
      </w:pPr>
      <w:r>
        <w:rPr>
          <w:sz w:val="24"/>
          <w:szCs w:val="24"/>
          <w:lang w:val="lt-LT"/>
        </w:rPr>
        <w:t>61</w:t>
      </w:r>
      <w:r w:rsidR="00104129" w:rsidRPr="00FA6896">
        <w:rPr>
          <w:sz w:val="24"/>
          <w:szCs w:val="24"/>
          <w:lang w:val="lt-LT"/>
        </w:rPr>
        <w:t>. Nekilnojamojo</w:t>
      </w:r>
      <w:r w:rsidR="00993C9C" w:rsidRPr="00FA6896">
        <w:rPr>
          <w:sz w:val="24"/>
          <w:szCs w:val="24"/>
          <w:lang w:val="lt-LT"/>
        </w:rPr>
        <w:t xml:space="preserve"> turto nuomos sutarčių vykdymo </w:t>
      </w:r>
      <w:r w:rsidR="00952749" w:rsidRPr="00FA6896">
        <w:rPr>
          <w:sz w:val="24"/>
          <w:szCs w:val="24"/>
          <w:lang w:val="lt-LT"/>
        </w:rPr>
        <w:t xml:space="preserve">kontrolę vykdo </w:t>
      </w:r>
      <w:r w:rsidR="00104129" w:rsidRPr="00FA6896">
        <w:rPr>
          <w:sz w:val="24"/>
          <w:szCs w:val="24"/>
          <w:lang w:val="lt-LT"/>
        </w:rPr>
        <w:t>Savivaldybės administracij</w:t>
      </w:r>
      <w:r w:rsidR="005327E1" w:rsidRPr="00FA6896">
        <w:rPr>
          <w:sz w:val="24"/>
          <w:szCs w:val="24"/>
          <w:lang w:val="lt-LT"/>
        </w:rPr>
        <w:t>os Turto valdymo ir ūkio skyriu</w:t>
      </w:r>
      <w:r w:rsidR="00D852F5" w:rsidRPr="00FA6896">
        <w:rPr>
          <w:sz w:val="24"/>
          <w:szCs w:val="24"/>
          <w:lang w:val="lt-LT"/>
        </w:rPr>
        <w:t>s</w:t>
      </w:r>
      <w:r w:rsidR="00104129" w:rsidRPr="00FA6896">
        <w:rPr>
          <w:sz w:val="24"/>
          <w:szCs w:val="24"/>
          <w:lang w:val="lt-LT"/>
        </w:rPr>
        <w:t>.</w:t>
      </w:r>
    </w:p>
    <w:p w14:paraId="5302750A" w14:textId="77777777" w:rsidR="00B744F7" w:rsidRPr="00FA6896" w:rsidRDefault="00B744F7" w:rsidP="002374A6">
      <w:pPr>
        <w:jc w:val="both"/>
        <w:rPr>
          <w:bCs/>
          <w:sz w:val="24"/>
          <w:szCs w:val="24"/>
          <w:lang w:val="lt-LT"/>
        </w:rPr>
      </w:pPr>
      <w:bookmarkStart w:id="9" w:name="part_682823f5af5b407796d987947fe7baf2"/>
      <w:bookmarkEnd w:id="9"/>
    </w:p>
    <w:p w14:paraId="3B3DDFB6" w14:textId="39D25291" w:rsidR="00DC1349" w:rsidRPr="00804E40" w:rsidRDefault="00804E40" w:rsidP="00804E40">
      <w:pPr>
        <w:jc w:val="center"/>
        <w:rPr>
          <w:bCs/>
          <w:sz w:val="24"/>
          <w:szCs w:val="24"/>
          <w:lang w:val="lt-LT"/>
        </w:rPr>
      </w:pPr>
      <w:r>
        <w:rPr>
          <w:bCs/>
          <w:sz w:val="24"/>
          <w:szCs w:val="24"/>
          <w:lang w:val="lt-LT"/>
        </w:rPr>
        <w:t>___</w:t>
      </w:r>
      <w:r w:rsidR="00104129" w:rsidRPr="00FA6896">
        <w:rPr>
          <w:bCs/>
          <w:sz w:val="24"/>
          <w:szCs w:val="24"/>
          <w:lang w:val="lt-LT"/>
        </w:rPr>
        <w:t>_</w:t>
      </w:r>
      <w:r w:rsidR="00300D3A" w:rsidRPr="00FA6896">
        <w:rPr>
          <w:bCs/>
          <w:sz w:val="24"/>
          <w:szCs w:val="24"/>
          <w:lang w:val="lt-LT"/>
        </w:rPr>
        <w:t>__________________</w:t>
      </w:r>
    </w:p>
    <w:p w14:paraId="7211471F" w14:textId="77777777" w:rsidR="00A3344A" w:rsidRDefault="00A3344A" w:rsidP="00A3344A">
      <w:pPr>
        <w:ind w:left="5103" w:hanging="141"/>
        <w:jc w:val="both"/>
        <w:rPr>
          <w:kern w:val="1"/>
          <w:sz w:val="24"/>
          <w:szCs w:val="24"/>
          <w:lang w:val="lt-LT"/>
        </w:rPr>
      </w:pPr>
    </w:p>
    <w:p w14:paraId="1BE260A8" w14:textId="77777777" w:rsidR="00A3344A" w:rsidRDefault="00A3344A" w:rsidP="00A3344A">
      <w:pPr>
        <w:ind w:left="5103" w:hanging="141"/>
        <w:jc w:val="both"/>
        <w:rPr>
          <w:kern w:val="1"/>
          <w:sz w:val="24"/>
          <w:szCs w:val="24"/>
          <w:lang w:val="lt-LT"/>
        </w:rPr>
      </w:pPr>
    </w:p>
    <w:p w14:paraId="56A2D230" w14:textId="77777777" w:rsidR="00A3344A" w:rsidRDefault="00A3344A" w:rsidP="00A3344A">
      <w:pPr>
        <w:ind w:left="5103" w:hanging="141"/>
        <w:jc w:val="both"/>
        <w:rPr>
          <w:kern w:val="1"/>
          <w:sz w:val="24"/>
          <w:szCs w:val="24"/>
          <w:lang w:val="lt-LT"/>
        </w:rPr>
      </w:pPr>
    </w:p>
    <w:p w14:paraId="3F666E61" w14:textId="77777777" w:rsidR="00A3344A" w:rsidRDefault="00A3344A" w:rsidP="00A3344A">
      <w:pPr>
        <w:ind w:left="5103" w:hanging="141"/>
        <w:jc w:val="both"/>
        <w:rPr>
          <w:kern w:val="1"/>
          <w:sz w:val="24"/>
          <w:szCs w:val="24"/>
          <w:lang w:val="lt-LT"/>
        </w:rPr>
      </w:pPr>
    </w:p>
    <w:p w14:paraId="6C39A1A9" w14:textId="77777777" w:rsidR="00A3344A" w:rsidRDefault="00FA1518" w:rsidP="00A3344A">
      <w:pPr>
        <w:ind w:left="5103" w:hanging="141"/>
        <w:jc w:val="both"/>
        <w:rPr>
          <w:kern w:val="1"/>
          <w:sz w:val="24"/>
          <w:szCs w:val="24"/>
          <w:lang w:val="lt-LT"/>
        </w:rPr>
      </w:pPr>
      <w:r>
        <w:rPr>
          <w:kern w:val="1"/>
          <w:sz w:val="24"/>
          <w:szCs w:val="24"/>
          <w:lang w:val="lt-LT"/>
        </w:rPr>
        <w:tab/>
      </w:r>
    </w:p>
    <w:p w14:paraId="4AFA40B6" w14:textId="77777777" w:rsidR="00A3344A" w:rsidRDefault="00A3344A" w:rsidP="00A3344A">
      <w:pPr>
        <w:ind w:left="5103" w:hanging="141"/>
        <w:jc w:val="both"/>
        <w:rPr>
          <w:kern w:val="1"/>
          <w:sz w:val="24"/>
          <w:szCs w:val="24"/>
          <w:lang w:val="lt-LT"/>
        </w:rPr>
      </w:pPr>
    </w:p>
    <w:p w14:paraId="7D9172D6" w14:textId="77777777" w:rsidR="00A3344A" w:rsidRDefault="00A3344A" w:rsidP="00A3344A">
      <w:pPr>
        <w:ind w:left="5103" w:hanging="141"/>
        <w:jc w:val="both"/>
        <w:rPr>
          <w:kern w:val="1"/>
          <w:sz w:val="24"/>
          <w:szCs w:val="24"/>
          <w:lang w:val="lt-LT"/>
        </w:rPr>
      </w:pPr>
    </w:p>
    <w:p w14:paraId="4FEF6B16" w14:textId="77777777" w:rsidR="00A3344A" w:rsidRDefault="00A3344A" w:rsidP="00A3344A">
      <w:pPr>
        <w:ind w:left="5103" w:hanging="141"/>
        <w:jc w:val="both"/>
        <w:rPr>
          <w:kern w:val="1"/>
          <w:sz w:val="24"/>
          <w:szCs w:val="24"/>
          <w:lang w:val="lt-LT"/>
        </w:rPr>
      </w:pPr>
    </w:p>
    <w:p w14:paraId="2EEC01D6" w14:textId="77777777" w:rsidR="00A3344A" w:rsidRDefault="00A3344A" w:rsidP="00A3344A">
      <w:pPr>
        <w:ind w:left="5103" w:hanging="141"/>
        <w:jc w:val="both"/>
        <w:rPr>
          <w:kern w:val="1"/>
          <w:sz w:val="24"/>
          <w:szCs w:val="24"/>
          <w:lang w:val="lt-LT"/>
        </w:rPr>
      </w:pPr>
    </w:p>
    <w:p w14:paraId="2F0F363A" w14:textId="77777777" w:rsidR="00A3344A" w:rsidRDefault="00A3344A" w:rsidP="00A3344A">
      <w:pPr>
        <w:ind w:left="5103" w:hanging="141"/>
        <w:jc w:val="both"/>
        <w:rPr>
          <w:kern w:val="1"/>
          <w:sz w:val="24"/>
          <w:szCs w:val="24"/>
          <w:lang w:val="lt-LT"/>
        </w:rPr>
      </w:pPr>
    </w:p>
    <w:p w14:paraId="75A00D7C" w14:textId="77777777" w:rsidR="00A3344A" w:rsidRDefault="00A3344A" w:rsidP="00A3344A">
      <w:pPr>
        <w:ind w:left="5103" w:hanging="141"/>
        <w:jc w:val="both"/>
        <w:rPr>
          <w:kern w:val="1"/>
          <w:sz w:val="24"/>
          <w:szCs w:val="24"/>
          <w:lang w:val="lt-LT"/>
        </w:rPr>
      </w:pPr>
      <w:r>
        <w:rPr>
          <w:kern w:val="1"/>
          <w:sz w:val="24"/>
          <w:szCs w:val="24"/>
          <w:lang w:val="lt-LT"/>
        </w:rPr>
        <w:t xml:space="preserve">  </w:t>
      </w:r>
    </w:p>
    <w:p w14:paraId="58F44CD5" w14:textId="77777777" w:rsidR="00A3344A" w:rsidRDefault="00A3344A" w:rsidP="00A3344A">
      <w:pPr>
        <w:ind w:left="5103" w:hanging="141"/>
        <w:jc w:val="both"/>
        <w:rPr>
          <w:kern w:val="1"/>
          <w:sz w:val="24"/>
          <w:szCs w:val="24"/>
          <w:lang w:val="lt-LT"/>
        </w:rPr>
      </w:pPr>
    </w:p>
    <w:p w14:paraId="2F3465F1" w14:textId="77777777" w:rsidR="00A3344A" w:rsidRDefault="00A3344A" w:rsidP="00A3344A">
      <w:pPr>
        <w:ind w:left="5103" w:hanging="141"/>
        <w:jc w:val="both"/>
        <w:rPr>
          <w:kern w:val="1"/>
          <w:sz w:val="24"/>
          <w:szCs w:val="24"/>
          <w:lang w:val="lt-LT"/>
        </w:rPr>
      </w:pPr>
    </w:p>
    <w:p w14:paraId="08378ADF" w14:textId="77777777" w:rsidR="00A3344A" w:rsidRDefault="00A3344A" w:rsidP="00A3344A">
      <w:pPr>
        <w:ind w:left="5103" w:hanging="141"/>
        <w:jc w:val="both"/>
        <w:rPr>
          <w:kern w:val="1"/>
          <w:sz w:val="24"/>
          <w:szCs w:val="24"/>
          <w:lang w:val="lt-LT"/>
        </w:rPr>
      </w:pPr>
    </w:p>
    <w:p w14:paraId="55D748F4" w14:textId="77777777" w:rsidR="00A3344A" w:rsidRDefault="00A3344A" w:rsidP="00A3344A">
      <w:pPr>
        <w:ind w:left="5103" w:hanging="141"/>
        <w:jc w:val="both"/>
        <w:rPr>
          <w:kern w:val="1"/>
          <w:sz w:val="24"/>
          <w:szCs w:val="24"/>
          <w:lang w:val="lt-LT"/>
        </w:rPr>
      </w:pPr>
    </w:p>
    <w:p w14:paraId="3F169E78" w14:textId="77777777" w:rsidR="00A3344A" w:rsidRDefault="00A3344A" w:rsidP="00A3344A">
      <w:pPr>
        <w:ind w:left="5103" w:hanging="141"/>
        <w:jc w:val="both"/>
        <w:rPr>
          <w:kern w:val="1"/>
          <w:sz w:val="24"/>
          <w:szCs w:val="24"/>
          <w:lang w:val="lt-LT"/>
        </w:rPr>
      </w:pPr>
    </w:p>
    <w:p w14:paraId="61CA35A9" w14:textId="77777777" w:rsidR="00A3344A" w:rsidRDefault="00A3344A" w:rsidP="00A3344A">
      <w:pPr>
        <w:ind w:left="5103" w:hanging="141"/>
        <w:jc w:val="both"/>
        <w:rPr>
          <w:kern w:val="1"/>
          <w:sz w:val="24"/>
          <w:szCs w:val="24"/>
          <w:lang w:val="lt-LT"/>
        </w:rPr>
      </w:pPr>
    </w:p>
    <w:p w14:paraId="25798CF5" w14:textId="77777777" w:rsidR="00A3344A" w:rsidRDefault="00A3344A" w:rsidP="00A3344A">
      <w:pPr>
        <w:ind w:left="5103" w:hanging="141"/>
        <w:jc w:val="both"/>
        <w:rPr>
          <w:kern w:val="1"/>
          <w:sz w:val="24"/>
          <w:szCs w:val="24"/>
          <w:lang w:val="lt-LT"/>
        </w:rPr>
      </w:pPr>
    </w:p>
    <w:p w14:paraId="43215072" w14:textId="77777777" w:rsidR="00A3344A" w:rsidRDefault="00A3344A" w:rsidP="00A3344A">
      <w:pPr>
        <w:ind w:left="5103" w:hanging="141"/>
        <w:jc w:val="both"/>
        <w:rPr>
          <w:kern w:val="1"/>
          <w:sz w:val="24"/>
          <w:szCs w:val="24"/>
          <w:lang w:val="lt-LT"/>
        </w:rPr>
      </w:pPr>
    </w:p>
    <w:p w14:paraId="2D6840C2" w14:textId="77777777" w:rsidR="00E50BCB" w:rsidRDefault="00E50BCB" w:rsidP="00A3344A">
      <w:pPr>
        <w:ind w:left="5103" w:hanging="141"/>
        <w:jc w:val="both"/>
        <w:rPr>
          <w:kern w:val="1"/>
          <w:sz w:val="24"/>
          <w:szCs w:val="24"/>
          <w:lang w:val="lt-LT"/>
        </w:rPr>
      </w:pPr>
    </w:p>
    <w:p w14:paraId="21EC486F" w14:textId="77777777" w:rsidR="00E50BCB" w:rsidRDefault="00E50BCB" w:rsidP="00A3344A">
      <w:pPr>
        <w:ind w:left="5103" w:hanging="141"/>
        <w:jc w:val="both"/>
        <w:rPr>
          <w:kern w:val="1"/>
          <w:sz w:val="24"/>
          <w:szCs w:val="24"/>
          <w:lang w:val="lt-LT"/>
        </w:rPr>
      </w:pPr>
    </w:p>
    <w:p w14:paraId="00A3969B" w14:textId="77777777" w:rsidR="00E50BCB" w:rsidRDefault="00E50BCB" w:rsidP="00A3344A">
      <w:pPr>
        <w:ind w:left="5103" w:hanging="141"/>
        <w:jc w:val="both"/>
        <w:rPr>
          <w:kern w:val="1"/>
          <w:sz w:val="24"/>
          <w:szCs w:val="24"/>
          <w:lang w:val="lt-LT"/>
        </w:rPr>
      </w:pPr>
    </w:p>
    <w:p w14:paraId="5302751E" w14:textId="7017FD27" w:rsidR="009E0A3C" w:rsidRPr="00FA6896" w:rsidRDefault="00A3344A" w:rsidP="00A3344A">
      <w:pPr>
        <w:ind w:left="5103" w:hanging="141"/>
        <w:jc w:val="both"/>
        <w:rPr>
          <w:kern w:val="1"/>
          <w:sz w:val="24"/>
          <w:szCs w:val="24"/>
          <w:lang w:val="lt-LT"/>
        </w:rPr>
      </w:pPr>
      <w:r>
        <w:rPr>
          <w:kern w:val="1"/>
          <w:sz w:val="24"/>
          <w:szCs w:val="24"/>
          <w:lang w:val="lt-LT"/>
        </w:rPr>
        <w:lastRenderedPageBreak/>
        <w:t xml:space="preserve">  </w:t>
      </w:r>
      <w:r w:rsidR="009E0A3C" w:rsidRPr="00FA6896">
        <w:rPr>
          <w:kern w:val="1"/>
          <w:sz w:val="24"/>
          <w:szCs w:val="24"/>
          <w:lang w:val="lt-LT"/>
        </w:rPr>
        <w:t xml:space="preserve">Rokiškio rajono savivaldybės materialiojo turto viešo nuomos konkurso ir nuomos </w:t>
      </w:r>
      <w:r w:rsidR="00D3483E" w:rsidRPr="00FA6896">
        <w:rPr>
          <w:kern w:val="1"/>
          <w:sz w:val="24"/>
          <w:szCs w:val="24"/>
          <w:lang w:val="lt-LT"/>
        </w:rPr>
        <w:t xml:space="preserve">ne konkurso </w:t>
      </w:r>
      <w:r w:rsidR="009E0A3C" w:rsidRPr="00FA6896">
        <w:rPr>
          <w:kern w:val="1"/>
          <w:sz w:val="24"/>
          <w:szCs w:val="24"/>
          <w:lang w:val="lt-LT"/>
        </w:rPr>
        <w:t xml:space="preserve">būdu organizavimo tvarkos aprašo </w:t>
      </w:r>
    </w:p>
    <w:p w14:paraId="5302751F" w14:textId="4F8CEBA9" w:rsidR="009E0A3C" w:rsidRPr="00FA6896" w:rsidRDefault="00A3344A" w:rsidP="009E0A3C">
      <w:pPr>
        <w:ind w:left="4253" w:firstLine="709"/>
        <w:jc w:val="both"/>
        <w:rPr>
          <w:kern w:val="1"/>
          <w:sz w:val="24"/>
          <w:szCs w:val="24"/>
          <w:lang w:val="lt-LT"/>
        </w:rPr>
      </w:pPr>
      <w:r>
        <w:rPr>
          <w:kern w:val="1"/>
          <w:sz w:val="24"/>
          <w:szCs w:val="24"/>
          <w:lang w:val="lt-LT"/>
        </w:rPr>
        <w:t xml:space="preserve">  </w:t>
      </w:r>
      <w:r w:rsidR="009E0A3C" w:rsidRPr="00FA6896">
        <w:rPr>
          <w:kern w:val="1"/>
          <w:sz w:val="24"/>
          <w:szCs w:val="24"/>
          <w:lang w:val="lt-LT"/>
        </w:rPr>
        <w:t>1 priedas</w:t>
      </w:r>
    </w:p>
    <w:p w14:paraId="53027520" w14:textId="77777777" w:rsidR="009E0A3C" w:rsidRPr="00FA6896" w:rsidRDefault="009E0A3C" w:rsidP="009E0A3C">
      <w:pPr>
        <w:jc w:val="center"/>
        <w:rPr>
          <w:sz w:val="24"/>
          <w:szCs w:val="24"/>
          <w:lang w:val="lt-LT"/>
        </w:rPr>
      </w:pPr>
    </w:p>
    <w:p w14:paraId="53027521" w14:textId="77777777" w:rsidR="009E0A3C" w:rsidRPr="00FA6896" w:rsidRDefault="009E0A3C" w:rsidP="00C7611C">
      <w:pPr>
        <w:jc w:val="center"/>
        <w:rPr>
          <w:b/>
          <w:sz w:val="24"/>
          <w:szCs w:val="24"/>
          <w:lang w:val="lt-LT"/>
        </w:rPr>
      </w:pPr>
      <w:r w:rsidRPr="00FA6896">
        <w:rPr>
          <w:b/>
          <w:sz w:val="24"/>
          <w:szCs w:val="24"/>
          <w:lang w:val="lt-LT"/>
        </w:rPr>
        <w:t>NUOMPINIGIŲ UŽ SAVIVALDYBĖS ILGALAIKIO IR TRUMPALAIKIO MATERIALIOJO TURTO NUOMĄ SKAIČIAVIMO TAISYKLĖS</w:t>
      </w:r>
    </w:p>
    <w:p w14:paraId="53027522" w14:textId="77777777" w:rsidR="009E0A3C" w:rsidRPr="00FA6896" w:rsidRDefault="009E0A3C" w:rsidP="00C7611C">
      <w:pPr>
        <w:ind w:left="57" w:firstLine="1298"/>
        <w:jc w:val="center"/>
        <w:rPr>
          <w:b/>
          <w:sz w:val="24"/>
          <w:szCs w:val="24"/>
          <w:lang w:val="lt-LT"/>
        </w:rPr>
      </w:pPr>
    </w:p>
    <w:p w14:paraId="53027523" w14:textId="77777777" w:rsidR="009E0A3C" w:rsidRPr="00FA6896" w:rsidRDefault="009E0A3C" w:rsidP="00C7611C">
      <w:pPr>
        <w:ind w:firstLine="720"/>
        <w:jc w:val="both"/>
        <w:rPr>
          <w:sz w:val="24"/>
          <w:szCs w:val="24"/>
          <w:lang w:val="lt-LT"/>
        </w:rPr>
      </w:pPr>
      <w:r w:rsidRPr="00FA6896">
        <w:rPr>
          <w:sz w:val="24"/>
          <w:szCs w:val="24"/>
          <w:lang w:val="lt-LT"/>
        </w:rPr>
        <w:t>1. Nuompinigių už Savivaldybės ilgalaikio ir trumpalaikio materialiojo turto nuomą skaičiavimo taisyklės (toliau – Taisyklės) nustato Savivaldybės ilgalaikio ir trumpalaikio materialiojo turto (toliau – turtas) nuompinigių dydžio skaičiavimo tvarką.</w:t>
      </w:r>
    </w:p>
    <w:p w14:paraId="53027524" w14:textId="77777777" w:rsidR="009E0A3C" w:rsidRPr="00FA6896" w:rsidRDefault="009E0A3C" w:rsidP="00C7611C">
      <w:pPr>
        <w:ind w:firstLine="720"/>
        <w:jc w:val="both"/>
        <w:rPr>
          <w:sz w:val="24"/>
          <w:szCs w:val="24"/>
          <w:lang w:val="lt-LT"/>
        </w:rPr>
      </w:pPr>
      <w:r w:rsidRPr="00FA6896">
        <w:rPr>
          <w:sz w:val="24"/>
          <w:szCs w:val="24"/>
          <w:lang w:val="lt-LT"/>
        </w:rPr>
        <w:t>2. Taisyklėse vartojamos sąvokos suprantamos taip, kaip jos apibrėžtos arba yra vartojamos Lietuvos Respublikos valstybės ir savivaldybių turto valdymo, naudojimo ir disponavimo juo įstatyme ir kituose teisės aktuose.</w:t>
      </w:r>
    </w:p>
    <w:p w14:paraId="53027525" w14:textId="77777777" w:rsidR="009E0A3C" w:rsidRPr="00FA6896" w:rsidRDefault="009E0A3C" w:rsidP="00C7611C">
      <w:pPr>
        <w:ind w:firstLine="720"/>
        <w:jc w:val="both"/>
        <w:rPr>
          <w:sz w:val="24"/>
          <w:szCs w:val="24"/>
          <w:lang w:val="lt-LT"/>
        </w:rPr>
      </w:pPr>
      <w:r w:rsidRPr="00FA6896">
        <w:rPr>
          <w:sz w:val="24"/>
          <w:szCs w:val="24"/>
          <w:lang w:val="lt-LT"/>
        </w:rPr>
        <w:t>3. Taisyklių nustatyta tvarka apskaičiuojama:</w:t>
      </w:r>
    </w:p>
    <w:p w14:paraId="53027526" w14:textId="77777777" w:rsidR="009E0A3C" w:rsidRPr="00FA6896" w:rsidRDefault="009E0A3C" w:rsidP="00C7611C">
      <w:pPr>
        <w:ind w:firstLine="720"/>
        <w:jc w:val="both"/>
        <w:rPr>
          <w:sz w:val="24"/>
          <w:szCs w:val="24"/>
          <w:lang w:val="lt-LT"/>
        </w:rPr>
      </w:pPr>
      <w:r w:rsidRPr="00FA6896">
        <w:rPr>
          <w:sz w:val="24"/>
          <w:szCs w:val="24"/>
          <w:lang w:val="lt-LT"/>
        </w:rPr>
        <w:t>3.1. metinis turto nuompinigių dydis, kai turtas teisės aktų nustatytais atvejais išnuomojamas be konkurso;</w:t>
      </w:r>
    </w:p>
    <w:p w14:paraId="53027527" w14:textId="77777777" w:rsidR="009E0A3C" w:rsidRPr="00FA6896" w:rsidRDefault="009E0A3C" w:rsidP="00C7611C">
      <w:pPr>
        <w:ind w:firstLine="720"/>
        <w:jc w:val="both"/>
        <w:rPr>
          <w:sz w:val="24"/>
          <w:szCs w:val="24"/>
          <w:lang w:val="lt-LT"/>
        </w:rPr>
      </w:pPr>
      <w:r w:rsidRPr="00FA6896">
        <w:rPr>
          <w:sz w:val="24"/>
          <w:szCs w:val="24"/>
          <w:lang w:val="lt-LT"/>
        </w:rPr>
        <w:t>3.2. metinis pradinis turto nuompinigių dydis, kai turtas teisės aktų nustatyta</w:t>
      </w:r>
      <w:r w:rsidR="003474A2" w:rsidRPr="00FA6896">
        <w:rPr>
          <w:sz w:val="24"/>
          <w:szCs w:val="24"/>
          <w:lang w:val="lt-LT"/>
        </w:rPr>
        <w:t>is atvejais išnuomojamas viešo</w:t>
      </w:r>
      <w:r w:rsidRPr="00FA6896">
        <w:rPr>
          <w:sz w:val="24"/>
          <w:szCs w:val="24"/>
          <w:lang w:val="lt-LT"/>
        </w:rPr>
        <w:t xml:space="preserve"> nuomos konkurso būdu.</w:t>
      </w:r>
    </w:p>
    <w:p w14:paraId="53027528" w14:textId="77777777" w:rsidR="009E0A3C" w:rsidRPr="00FA6896" w:rsidRDefault="009E0A3C" w:rsidP="00C7611C">
      <w:pPr>
        <w:ind w:firstLine="720"/>
        <w:jc w:val="both"/>
        <w:rPr>
          <w:sz w:val="24"/>
          <w:szCs w:val="24"/>
          <w:lang w:val="lt-LT"/>
        </w:rPr>
      </w:pPr>
      <w:r w:rsidRPr="00FA6896">
        <w:rPr>
          <w:sz w:val="24"/>
          <w:szCs w:val="24"/>
          <w:lang w:val="lt-LT"/>
        </w:rPr>
        <w:t xml:space="preserve">4. Turto valdytojas (nuomotojas) išnuomojamo turto </w:t>
      </w:r>
      <w:r w:rsidRPr="00FA6896">
        <w:rPr>
          <w:bCs/>
          <w:sz w:val="24"/>
          <w:szCs w:val="24"/>
          <w:lang w:val="lt-LT"/>
        </w:rPr>
        <w:t xml:space="preserve">metinį </w:t>
      </w:r>
      <w:r w:rsidRPr="00FA6896">
        <w:rPr>
          <w:sz w:val="24"/>
          <w:szCs w:val="24"/>
          <w:lang w:val="lt-LT"/>
        </w:rPr>
        <w:t>nuompinigių dydį arba pradinį nuompinigių dydį (toliau kartu – nuompinigių dydis) nustato:</w:t>
      </w:r>
    </w:p>
    <w:p w14:paraId="53027529" w14:textId="77777777" w:rsidR="009E0A3C" w:rsidRPr="00FA6896" w:rsidRDefault="009E0A3C" w:rsidP="00C7611C">
      <w:pPr>
        <w:ind w:firstLine="720"/>
        <w:jc w:val="both"/>
        <w:rPr>
          <w:sz w:val="24"/>
          <w:szCs w:val="24"/>
          <w:lang w:val="lt-LT"/>
        </w:rPr>
      </w:pPr>
      <w:r w:rsidRPr="00FA6896">
        <w:rPr>
          <w:sz w:val="24"/>
          <w:szCs w:val="24"/>
          <w:lang w:val="lt-LT"/>
        </w:rPr>
        <w:t>4.1. turto vertintojų nustatyta ir pateikta turto nuomos verte (nuompinigių dydžiu);</w:t>
      </w:r>
    </w:p>
    <w:p w14:paraId="5302752A" w14:textId="77777777" w:rsidR="009E0A3C" w:rsidRPr="00FA6896" w:rsidRDefault="009E0A3C" w:rsidP="00C7611C">
      <w:pPr>
        <w:ind w:firstLine="720"/>
        <w:jc w:val="both"/>
        <w:rPr>
          <w:sz w:val="24"/>
          <w:szCs w:val="24"/>
          <w:lang w:val="lt-LT"/>
        </w:rPr>
      </w:pPr>
      <w:r w:rsidRPr="00FA6896">
        <w:rPr>
          <w:sz w:val="24"/>
          <w:szCs w:val="24"/>
          <w:lang w:val="lt-LT"/>
        </w:rPr>
        <w:t>4.2. Taisyklėse nurodytomis turto nuompinigių dydžio nustatymo formulėmis.</w:t>
      </w:r>
    </w:p>
    <w:p w14:paraId="5302752B"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5. Metinis Savivaldybės nekilnojamojo turto nuompinigių dydis apskaičiuojamas pagal formulę N = V x </w:t>
      </w:r>
      <w:proofErr w:type="spellStart"/>
      <w:r w:rsidRPr="00FA6896">
        <w:rPr>
          <w:sz w:val="24"/>
          <w:szCs w:val="24"/>
          <w:lang w:val="lt-LT"/>
        </w:rPr>
        <w:t>Kv</w:t>
      </w:r>
      <w:proofErr w:type="spellEnd"/>
      <w:r w:rsidRPr="00FA6896">
        <w:rPr>
          <w:sz w:val="24"/>
          <w:szCs w:val="24"/>
          <w:lang w:val="lt-LT"/>
        </w:rPr>
        <w:t xml:space="preserve"> x </w:t>
      </w:r>
      <w:proofErr w:type="spellStart"/>
      <w:r w:rsidRPr="00FA6896">
        <w:rPr>
          <w:sz w:val="24"/>
          <w:szCs w:val="24"/>
          <w:lang w:val="lt-LT"/>
        </w:rPr>
        <w:t>Ki</w:t>
      </w:r>
      <w:proofErr w:type="spellEnd"/>
      <w:r w:rsidRPr="00FA6896">
        <w:rPr>
          <w:sz w:val="24"/>
          <w:szCs w:val="24"/>
          <w:lang w:val="lt-LT"/>
        </w:rPr>
        <w:t>/T, kur:</w:t>
      </w:r>
    </w:p>
    <w:p w14:paraId="5302752C"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5.1. N – metinis Savivaldybės nekilnojamojo turto vieno kubinio metro nuompinigių dydis;</w:t>
      </w:r>
    </w:p>
    <w:p w14:paraId="5302752D"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5.2. 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w:t>
      </w:r>
    </w:p>
    <w:p w14:paraId="5302752E"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5.3. </w:t>
      </w:r>
      <w:proofErr w:type="spellStart"/>
      <w:r w:rsidRPr="00FA6896">
        <w:rPr>
          <w:sz w:val="24"/>
          <w:szCs w:val="24"/>
          <w:lang w:val="lt-LT"/>
        </w:rPr>
        <w:t>Kv</w:t>
      </w:r>
      <w:proofErr w:type="spellEnd"/>
      <w:r w:rsidRPr="00FA6896">
        <w:rPr>
          <w:sz w:val="24"/>
          <w:szCs w:val="24"/>
          <w:lang w:val="lt-LT"/>
        </w:rPr>
        <w:t xml:space="preserve"> – vietovės pataisos koeficientas pagal turto paskirtį ir vietovę, iki kiekvienų kalendorinių metų vasario 1 dienos tvirtinamas valstybės įmonės Registrų centro direktoriaus įsakymu ir skelbiamas „Informaciniuose pranešimuose“;</w:t>
      </w:r>
    </w:p>
    <w:p w14:paraId="5302752F"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5.4. </w:t>
      </w:r>
      <w:proofErr w:type="spellStart"/>
      <w:r w:rsidRPr="00FA6896">
        <w:rPr>
          <w:sz w:val="24"/>
          <w:szCs w:val="24"/>
          <w:lang w:val="lt-LT"/>
        </w:rPr>
        <w:t>Ki</w:t>
      </w:r>
      <w:proofErr w:type="spellEnd"/>
      <w:r w:rsidRPr="00FA6896">
        <w:rPr>
          <w:sz w:val="24"/>
          <w:szCs w:val="24"/>
          <w:lang w:val="lt-LT"/>
        </w:rPr>
        <w:t xml:space="preserve"> – turto valdytojo (nuomotojo) parinktas nuompinigių dydžio koregavimo koeficientas, priklausomai nuo turto būklės:</w:t>
      </w:r>
    </w:p>
    <w:p w14:paraId="53027530"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5.4.1. </w:t>
      </w:r>
      <w:proofErr w:type="spellStart"/>
      <w:r w:rsidRPr="00FA6896">
        <w:rPr>
          <w:sz w:val="24"/>
          <w:szCs w:val="24"/>
          <w:lang w:val="lt-LT"/>
        </w:rPr>
        <w:t>Ki</w:t>
      </w:r>
      <w:proofErr w:type="spellEnd"/>
      <w:r w:rsidRPr="00FA6896">
        <w:rPr>
          <w:sz w:val="24"/>
          <w:szCs w:val="24"/>
          <w:lang w:val="lt-LT"/>
        </w:rPr>
        <w:t xml:space="preserve"> = 1,</w:t>
      </w:r>
      <w:r w:rsidR="00A9393D" w:rsidRPr="00FA6896">
        <w:rPr>
          <w:sz w:val="24"/>
          <w:szCs w:val="24"/>
          <w:lang w:val="lt-LT"/>
        </w:rPr>
        <w:t>8</w:t>
      </w:r>
      <w:r w:rsidRPr="00FA6896">
        <w:rPr>
          <w:sz w:val="24"/>
          <w:szCs w:val="24"/>
          <w:lang w:val="lt-LT"/>
        </w:rPr>
        <w:t xml:space="preserve"> (taikomas labai geros ir geros būklės turtui, kurio nusidėvėjimas neviršija 30 proc.);</w:t>
      </w:r>
    </w:p>
    <w:p w14:paraId="53027531"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5.4.2. </w:t>
      </w:r>
      <w:proofErr w:type="spellStart"/>
      <w:r w:rsidRPr="00FA6896">
        <w:rPr>
          <w:sz w:val="24"/>
          <w:szCs w:val="24"/>
          <w:lang w:val="lt-LT"/>
        </w:rPr>
        <w:t>Ki</w:t>
      </w:r>
      <w:proofErr w:type="spellEnd"/>
      <w:r w:rsidRPr="00FA6896">
        <w:rPr>
          <w:sz w:val="24"/>
          <w:szCs w:val="24"/>
          <w:lang w:val="lt-LT"/>
        </w:rPr>
        <w:t xml:space="preserve"> = </w:t>
      </w:r>
      <w:r w:rsidR="00A9393D" w:rsidRPr="00FA6896">
        <w:rPr>
          <w:sz w:val="24"/>
          <w:szCs w:val="24"/>
          <w:lang w:val="lt-LT"/>
        </w:rPr>
        <w:t>1,4</w:t>
      </w:r>
      <w:r w:rsidRPr="00FA6896">
        <w:rPr>
          <w:color w:val="FF0000"/>
          <w:sz w:val="24"/>
          <w:szCs w:val="24"/>
          <w:lang w:val="lt-LT"/>
        </w:rPr>
        <w:t xml:space="preserve"> </w:t>
      </w:r>
      <w:r w:rsidRPr="00FA6896">
        <w:rPr>
          <w:sz w:val="24"/>
          <w:szCs w:val="24"/>
          <w:lang w:val="lt-LT"/>
        </w:rPr>
        <w:t>(taikomas vidutinės būklės turtui, kurio nusidėvėjimas viršija 30 proc., bet neviršija 60 proc.);</w:t>
      </w:r>
    </w:p>
    <w:p w14:paraId="53027532"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5.4.3. </w:t>
      </w:r>
      <w:proofErr w:type="spellStart"/>
      <w:r w:rsidRPr="00FA6896">
        <w:rPr>
          <w:sz w:val="24"/>
          <w:szCs w:val="24"/>
          <w:lang w:val="lt-LT"/>
        </w:rPr>
        <w:t>Ki</w:t>
      </w:r>
      <w:proofErr w:type="spellEnd"/>
      <w:r w:rsidRPr="00FA6896">
        <w:rPr>
          <w:sz w:val="24"/>
          <w:szCs w:val="24"/>
          <w:lang w:val="lt-LT"/>
        </w:rPr>
        <w:t xml:space="preserve"> = </w:t>
      </w:r>
      <w:r w:rsidR="00A9393D" w:rsidRPr="00FA6896">
        <w:rPr>
          <w:sz w:val="24"/>
          <w:szCs w:val="24"/>
          <w:lang w:val="lt-LT"/>
        </w:rPr>
        <w:t>1</w:t>
      </w:r>
      <w:r w:rsidRPr="00FA6896">
        <w:rPr>
          <w:color w:val="FF0000"/>
          <w:sz w:val="24"/>
          <w:szCs w:val="24"/>
          <w:lang w:val="lt-LT"/>
        </w:rPr>
        <w:t xml:space="preserve"> </w:t>
      </w:r>
      <w:r w:rsidRPr="00FA6896">
        <w:rPr>
          <w:sz w:val="24"/>
          <w:szCs w:val="24"/>
          <w:lang w:val="lt-LT"/>
        </w:rPr>
        <w:t>(taikomas patenkinamos ir blogos būklės turtui, kurio nusidėvėjimas viršija 60 proc.);</w:t>
      </w:r>
    </w:p>
    <w:p w14:paraId="53027533"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5.5. T – maksimalus Savivaldybės nekilnojamojo turto nusidėvėjimo normatyvas, parinktas pagal maksimalius savivaldybės ilgalaikio materialiojo turto nusidėvėjimo normatyvus, nurodytas Taisyklių priede.</w:t>
      </w:r>
    </w:p>
    <w:p w14:paraId="53027534"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6. Mėnesinis Savivaldybės nekilnojamojo turto vieno kubinio metro nuompinigių dydis apskaičiuojamas pagal formulę </w:t>
      </w:r>
      <w:proofErr w:type="spellStart"/>
      <w:r w:rsidRPr="00FA6896">
        <w:rPr>
          <w:sz w:val="24"/>
          <w:szCs w:val="24"/>
          <w:lang w:val="lt-LT"/>
        </w:rPr>
        <w:t>Nmk</w:t>
      </w:r>
      <w:proofErr w:type="spellEnd"/>
      <w:r w:rsidRPr="00FA6896">
        <w:rPr>
          <w:sz w:val="24"/>
          <w:szCs w:val="24"/>
          <w:lang w:val="lt-LT"/>
        </w:rPr>
        <w:t xml:space="preserve"> = N/12, kur:</w:t>
      </w:r>
    </w:p>
    <w:p w14:paraId="53027535"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6.1. </w:t>
      </w:r>
      <w:proofErr w:type="spellStart"/>
      <w:r w:rsidRPr="00FA6896">
        <w:rPr>
          <w:sz w:val="24"/>
          <w:szCs w:val="24"/>
          <w:lang w:val="lt-LT"/>
        </w:rPr>
        <w:t>Nmk</w:t>
      </w:r>
      <w:proofErr w:type="spellEnd"/>
      <w:r w:rsidRPr="00FA6896">
        <w:rPr>
          <w:sz w:val="24"/>
          <w:szCs w:val="24"/>
          <w:lang w:val="lt-LT"/>
        </w:rPr>
        <w:t xml:space="preserve"> – mėnesinis Savivaldybės nekilnojamojo turto vieno kubinio metro nuompinigių dydis;</w:t>
      </w:r>
    </w:p>
    <w:p w14:paraId="53027536"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6.2. N – metinis Savivaldybės nekilnojamojo turto vieno kubinio metro nuompinigių dydis.</w:t>
      </w:r>
    </w:p>
    <w:p w14:paraId="53027537"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7. Perskaičiuojant Savivaldybės nekilnojamojo turto vieno kubinio metro nuompinigių dydį į vieno kvadratinio metro nuompinigių dydį, vieno kubinio metro nuompinigių dydis dauginamas iš patalpos aukščio.</w:t>
      </w:r>
    </w:p>
    <w:p w14:paraId="53027538"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8. Metinis Savivaldybės kilnojamojo turto, išskyrus Taisyklių 10 punkte nurodytą atvejį, nuompinigių dydis apskaičiuojamas pagal formulę N = L x 1/T x </w:t>
      </w:r>
      <w:proofErr w:type="spellStart"/>
      <w:r w:rsidRPr="00FA6896">
        <w:rPr>
          <w:sz w:val="24"/>
          <w:szCs w:val="24"/>
          <w:lang w:val="lt-LT"/>
        </w:rPr>
        <w:t>Ki</w:t>
      </w:r>
      <w:proofErr w:type="spellEnd"/>
      <w:r w:rsidRPr="00FA6896">
        <w:rPr>
          <w:sz w:val="24"/>
          <w:szCs w:val="24"/>
          <w:lang w:val="lt-LT"/>
        </w:rPr>
        <w:t>, kur:</w:t>
      </w:r>
    </w:p>
    <w:p w14:paraId="53027539"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lastRenderedPageBreak/>
        <w:t>8.1. N – metinis Savivaldybės kilnojamojo turto nuompinigių dydis;</w:t>
      </w:r>
    </w:p>
    <w:p w14:paraId="5302753A"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8.2. L – išnuomojamo Savivaldybės kilnojamojo turto įsigijimo kaina;</w:t>
      </w:r>
    </w:p>
    <w:p w14:paraId="5302753B"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8.3. T – maksimalus Savivaldybės ilgalaikio materialiojo turto nusidėvėjimo normatyvas, nurodytas Taisyklių priede, parinktas pagal turto grupę;</w:t>
      </w:r>
    </w:p>
    <w:p w14:paraId="5302753C"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8.4. </w:t>
      </w:r>
      <w:proofErr w:type="spellStart"/>
      <w:r w:rsidRPr="00FA6896">
        <w:rPr>
          <w:sz w:val="24"/>
          <w:szCs w:val="24"/>
          <w:lang w:val="lt-LT"/>
        </w:rPr>
        <w:t>Ki</w:t>
      </w:r>
      <w:proofErr w:type="spellEnd"/>
      <w:r w:rsidRPr="00FA6896">
        <w:rPr>
          <w:sz w:val="24"/>
          <w:szCs w:val="24"/>
          <w:lang w:val="lt-LT"/>
        </w:rPr>
        <w:t xml:space="preserve"> – turto valdytojo (nuomotojo), priklausomai nuo turto būklės, nurodytos Taisyklių 5.4 papunktyje, parinktas nuompinigių dydžio koregavimo koeficientas.</w:t>
      </w:r>
    </w:p>
    <w:p w14:paraId="5302753D"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9. Mėnesinis Savivaldybės kilnojamojo turto nuompinigių dydis apskaičiuojamas pagal formulę </w:t>
      </w:r>
      <w:proofErr w:type="spellStart"/>
      <w:r w:rsidRPr="00FA6896">
        <w:rPr>
          <w:sz w:val="24"/>
          <w:szCs w:val="24"/>
          <w:lang w:val="lt-LT"/>
        </w:rPr>
        <w:t>Nm</w:t>
      </w:r>
      <w:proofErr w:type="spellEnd"/>
      <w:r w:rsidRPr="00FA6896">
        <w:rPr>
          <w:sz w:val="24"/>
          <w:szCs w:val="24"/>
          <w:lang w:val="lt-LT"/>
        </w:rPr>
        <w:t xml:space="preserve"> = N /12, kur:</w:t>
      </w:r>
    </w:p>
    <w:p w14:paraId="5302753E"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9.1. </w:t>
      </w:r>
      <w:proofErr w:type="spellStart"/>
      <w:r w:rsidRPr="00FA6896">
        <w:rPr>
          <w:sz w:val="24"/>
          <w:szCs w:val="24"/>
          <w:lang w:val="lt-LT"/>
        </w:rPr>
        <w:t>Nm</w:t>
      </w:r>
      <w:proofErr w:type="spellEnd"/>
      <w:r w:rsidRPr="00FA6896">
        <w:rPr>
          <w:sz w:val="24"/>
          <w:szCs w:val="24"/>
          <w:lang w:val="lt-LT"/>
        </w:rPr>
        <w:t xml:space="preserve"> – mėnesinis Savivaldybės kilnojamojo turto nuompinigių dydis;</w:t>
      </w:r>
    </w:p>
    <w:p w14:paraId="5302753F"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9.2. N – metinis Savivaldybės kilnojamojo turto nuompinigių dydis.</w:t>
      </w:r>
    </w:p>
    <w:p w14:paraId="53027540"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10. Metinis Savivaldybės kilnojamojo turto nuompinigių dydis, esant visiškam normatyviniam turto nusidėvėjimui, apskaičiuojamas pagal formulę N = L x </w:t>
      </w:r>
      <w:proofErr w:type="spellStart"/>
      <w:r w:rsidRPr="00FA6896">
        <w:rPr>
          <w:sz w:val="24"/>
          <w:szCs w:val="24"/>
          <w:lang w:val="lt-LT"/>
        </w:rPr>
        <w:t>Ki</w:t>
      </w:r>
      <w:proofErr w:type="spellEnd"/>
      <w:r w:rsidRPr="00FA6896">
        <w:rPr>
          <w:sz w:val="24"/>
          <w:szCs w:val="24"/>
          <w:lang w:val="lt-LT"/>
        </w:rPr>
        <w:t>, kur:</w:t>
      </w:r>
    </w:p>
    <w:p w14:paraId="53027541"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10.1. N – metinis Savivaldybės kilnojamojo turto nuompinigių dydis;</w:t>
      </w:r>
    </w:p>
    <w:p w14:paraId="53027542"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10.2. L – esant visiškam normatyviniam turto nusidėvėjimui išnuomojamo Savivaldybės kilnojamojo turto įsigijimo kaina, prilyginta </w:t>
      </w:r>
      <w:r w:rsidR="00F10E6F" w:rsidRPr="00FA6896">
        <w:rPr>
          <w:sz w:val="24"/>
          <w:szCs w:val="24"/>
          <w:lang w:val="lt-LT"/>
        </w:rPr>
        <w:t>50</w:t>
      </w:r>
      <w:r w:rsidRPr="00FA6896">
        <w:rPr>
          <w:sz w:val="24"/>
          <w:szCs w:val="24"/>
          <w:lang w:val="lt-LT"/>
        </w:rPr>
        <w:t xml:space="preserve"> procentų naujo turto įsigijimo kainos;</w:t>
      </w:r>
    </w:p>
    <w:p w14:paraId="53027543"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10.3. </w:t>
      </w:r>
      <w:proofErr w:type="spellStart"/>
      <w:r w:rsidRPr="00FA6896">
        <w:rPr>
          <w:sz w:val="24"/>
          <w:szCs w:val="24"/>
          <w:lang w:val="lt-LT"/>
        </w:rPr>
        <w:t>Ki</w:t>
      </w:r>
      <w:proofErr w:type="spellEnd"/>
      <w:r w:rsidRPr="00FA6896">
        <w:rPr>
          <w:sz w:val="24"/>
          <w:szCs w:val="24"/>
          <w:lang w:val="lt-LT"/>
        </w:rPr>
        <w:t xml:space="preserve"> – turto valdytojo (nuomotojo), priklausomai nuo turto būklės, nurodytos Taisyklių 5.4 papunktyje, parinktas nuompinigių dydžio koregavimo koeficientas.</w:t>
      </w:r>
    </w:p>
    <w:p w14:paraId="53027544"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argumentuotu sprendimu.</w:t>
      </w:r>
    </w:p>
    <w:p w14:paraId="53027545" w14:textId="77777777" w:rsidR="00A56A0E"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12. Nuompinigių dydis, apskaičiuotas pagal turto nuompinigių dydžio nustatymo formules (Taisyklių 5–10 punktai), turto valdytojo (nuomotojo) sprendimu</w:t>
      </w:r>
      <w:r w:rsidR="00A56A0E" w:rsidRPr="00FA6896">
        <w:rPr>
          <w:sz w:val="24"/>
          <w:szCs w:val="24"/>
          <w:lang w:val="lt-LT"/>
        </w:rPr>
        <w:t>:</w:t>
      </w:r>
    </w:p>
    <w:p w14:paraId="53027546" w14:textId="1C5AECB5" w:rsidR="00DD159D" w:rsidRPr="00FA6896" w:rsidRDefault="00DD159D"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12.1. nekeičiamas, jeigu nuomininkas yra savivaldybės biudžeto lėšomis finansuojamas subjektas.</w:t>
      </w:r>
    </w:p>
    <w:p w14:paraId="53027547" w14:textId="5E8CC307" w:rsidR="009E0A3C" w:rsidRPr="00FA6896" w:rsidRDefault="00A56A0E"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12.</w:t>
      </w:r>
      <w:r w:rsidR="00DD159D" w:rsidRPr="00FA6896">
        <w:rPr>
          <w:sz w:val="24"/>
          <w:szCs w:val="24"/>
          <w:lang w:val="lt-LT"/>
        </w:rPr>
        <w:t>2</w:t>
      </w:r>
      <w:r w:rsidRPr="00FA6896">
        <w:rPr>
          <w:sz w:val="24"/>
          <w:szCs w:val="24"/>
          <w:lang w:val="lt-LT"/>
        </w:rPr>
        <w:t xml:space="preserve">. </w:t>
      </w:r>
      <w:r w:rsidR="000D6D5B" w:rsidRPr="00FA6896">
        <w:rPr>
          <w:sz w:val="24"/>
          <w:szCs w:val="24"/>
          <w:lang w:val="lt-LT"/>
        </w:rPr>
        <w:t xml:space="preserve">kitais atvejais </w:t>
      </w:r>
      <w:r w:rsidR="009E0A3C" w:rsidRPr="00FA6896">
        <w:rPr>
          <w:sz w:val="24"/>
          <w:szCs w:val="24"/>
          <w:lang w:val="lt-LT"/>
        </w:rPr>
        <w:t>didinamas atsižvelg</w:t>
      </w:r>
      <w:r w:rsidR="00DD159D" w:rsidRPr="00FA6896">
        <w:rPr>
          <w:sz w:val="24"/>
          <w:szCs w:val="24"/>
          <w:lang w:val="lt-LT"/>
        </w:rPr>
        <w:t>iant</w:t>
      </w:r>
      <w:r w:rsidR="009E0A3C" w:rsidRPr="00FA6896">
        <w:rPr>
          <w:sz w:val="24"/>
          <w:szCs w:val="24"/>
          <w:lang w:val="lt-LT"/>
        </w:rPr>
        <w:t xml:space="preserve"> į išnuomojamo turto paklausą</w:t>
      </w:r>
      <w:r w:rsidR="0009246E" w:rsidRPr="00FA6896">
        <w:rPr>
          <w:sz w:val="24"/>
          <w:szCs w:val="24"/>
          <w:lang w:val="lt-LT"/>
        </w:rPr>
        <w:t xml:space="preserve"> bei rinkos kainą.</w:t>
      </w:r>
      <w:r w:rsidR="00DD159D" w:rsidRPr="00FA6896">
        <w:rPr>
          <w:sz w:val="24"/>
          <w:szCs w:val="24"/>
          <w:lang w:val="lt-LT"/>
        </w:rPr>
        <w:t xml:space="preserve"> Tokiu atveju</w:t>
      </w:r>
      <w:r w:rsidR="0009246E" w:rsidRPr="00FA6896">
        <w:rPr>
          <w:sz w:val="24"/>
          <w:szCs w:val="24"/>
          <w:lang w:val="lt-LT"/>
        </w:rPr>
        <w:t xml:space="preserve"> Įvertinami bent 3 rinkoje nuomojami alternatyvūs objektai, savivaldybės turto nuomos kaina negali būti daugiau kaip 30 proc. mažesnė nei kaina rinkoje. Jeigu rinkoje alternatyvių objektų nuomos nėra, atsižvelgia</w:t>
      </w:r>
      <w:r w:rsidR="00A9746F" w:rsidRPr="00FA6896">
        <w:rPr>
          <w:sz w:val="24"/>
          <w:szCs w:val="24"/>
          <w:lang w:val="lt-LT"/>
        </w:rPr>
        <w:t>nt</w:t>
      </w:r>
      <w:r w:rsidR="0009246E" w:rsidRPr="00FA6896">
        <w:rPr>
          <w:sz w:val="24"/>
          <w:szCs w:val="24"/>
          <w:lang w:val="lt-LT"/>
        </w:rPr>
        <w:t xml:space="preserve"> į išnuomojamo turto paklausą</w:t>
      </w:r>
      <w:r w:rsidR="00A9746F" w:rsidRPr="00FA6896">
        <w:rPr>
          <w:sz w:val="24"/>
          <w:szCs w:val="24"/>
          <w:lang w:val="lt-LT"/>
        </w:rPr>
        <w:t xml:space="preserve">, turto nuomos dydis didinamas </w:t>
      </w:r>
      <w:r w:rsidR="00DD159D" w:rsidRPr="00FA6896">
        <w:rPr>
          <w:sz w:val="24"/>
          <w:szCs w:val="24"/>
          <w:lang w:val="lt-LT"/>
        </w:rPr>
        <w:t xml:space="preserve">nuo 50 proc. </w:t>
      </w:r>
      <w:r w:rsidR="00E26A46" w:rsidRPr="00FA6896">
        <w:rPr>
          <w:sz w:val="24"/>
          <w:szCs w:val="24"/>
          <w:lang w:val="lt-LT"/>
        </w:rPr>
        <w:t>iki 100 proc</w:t>
      </w:r>
      <w:r w:rsidR="009E0A3C" w:rsidRPr="00FA6896">
        <w:rPr>
          <w:sz w:val="24"/>
          <w:szCs w:val="24"/>
          <w:lang w:val="lt-LT"/>
        </w:rPr>
        <w:t>.</w:t>
      </w:r>
    </w:p>
    <w:p w14:paraId="53027548"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13. Jei turto valdytojas (nuomotojas) yra registruotas kaip pridėtinės vertės mokesčio mokėtojas, tuomet jis privalo prie nuompinigių pridėti ir pridėtinės vertės mokestį, jeigu teisės aktų nustatyta tvarka jis turi būti skaičiuojamas.</w:t>
      </w:r>
    </w:p>
    <w:p w14:paraId="53027549"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14.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w:t>
      </w:r>
    </w:p>
    <w:p w14:paraId="5302754A"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15. Nuompinigius už turto nuomą nuomininkas moka nuomos sutartyje nustatytais terminais, ne rečiau kaip kas ketvirtį.</w:t>
      </w:r>
    </w:p>
    <w:p w14:paraId="5302754B"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16. Tais atvejais, kai išnuomojamas Savivaldybės nekilnojamasis turtas, kuriam taikoma teisės aktuose nustatyta leidimų sistema, sprendimus dėl turto nuomos priimantis subjektas gali nustatyti ir patvirtinti specialias charakteristikas, kurių pagrindu, skelbiant nuomos konkursą, Taisyklių 4 punkte nurodytas nuompinigių dydis gali būti mažinamas ne daugiau kaip 30 procentų.</w:t>
      </w:r>
    </w:p>
    <w:p w14:paraId="5302754C" w14:textId="77777777" w:rsidR="009E0A3C" w:rsidRPr="00FA6896" w:rsidRDefault="009E0A3C"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sz w:val="24"/>
          <w:szCs w:val="24"/>
          <w:lang w:val="lt-LT"/>
        </w:rPr>
        <w:t xml:space="preserve">17. Tais atvejais, kai išnuomojant turtą Lietuvos Respublikos viešųjų pirkimų įstatymo </w:t>
      </w:r>
      <w:r w:rsidR="003474A2" w:rsidRPr="00FA6896">
        <w:rPr>
          <w:sz w:val="24"/>
          <w:szCs w:val="24"/>
          <w:lang w:val="lt-LT"/>
        </w:rPr>
        <w:t>nustatyta tvarka vykdomo viešo</w:t>
      </w:r>
      <w:r w:rsidRPr="00FA6896">
        <w:rPr>
          <w:sz w:val="24"/>
          <w:szCs w:val="24"/>
          <w:lang w:val="lt-LT"/>
        </w:rPr>
        <w:t xml:space="preserve"> paslaugų pirkimo metu neįvyksta viešasis paslaugų pirkimas, pakartotinai skelbiant tų pačių paslaugų viešąjį pirkimą, nuompinigių dydį nustato sprendimą dėl turto nuomos priimantis savivaldybės turto valdytojas.</w:t>
      </w:r>
    </w:p>
    <w:p w14:paraId="5302754D" w14:textId="77777777" w:rsidR="00504947" w:rsidRPr="00FA6896" w:rsidRDefault="00504947"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lang w:val="lt-LT"/>
        </w:rPr>
      </w:pPr>
    </w:p>
    <w:p w14:paraId="5302754E" w14:textId="77777777" w:rsidR="002374A6" w:rsidRPr="00FA6896" w:rsidRDefault="002374A6" w:rsidP="00C7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lang w:val="lt-LT"/>
        </w:rPr>
      </w:pPr>
    </w:p>
    <w:p w14:paraId="5302754F" w14:textId="77777777" w:rsidR="009E0A3C" w:rsidRPr="00FA6896" w:rsidRDefault="00504947" w:rsidP="00C7611C">
      <w:pPr>
        <w:jc w:val="center"/>
        <w:rPr>
          <w:sz w:val="24"/>
          <w:szCs w:val="24"/>
          <w:lang w:val="lt-LT"/>
        </w:rPr>
      </w:pPr>
      <w:r w:rsidRPr="00FA6896">
        <w:rPr>
          <w:color w:val="000000"/>
          <w:sz w:val="24"/>
          <w:szCs w:val="24"/>
          <w:lang w:val="lt-LT"/>
        </w:rPr>
        <w:t>––––––––––––––––––––</w:t>
      </w:r>
    </w:p>
    <w:p w14:paraId="53027550" w14:textId="77777777" w:rsidR="009E0A3C" w:rsidRPr="00FA6896" w:rsidRDefault="009E0A3C" w:rsidP="00C7611C">
      <w:pPr>
        <w:jc w:val="center"/>
        <w:rPr>
          <w:sz w:val="24"/>
          <w:szCs w:val="24"/>
          <w:lang w:val="lt-LT"/>
        </w:rPr>
      </w:pPr>
    </w:p>
    <w:p w14:paraId="53027551" w14:textId="77777777" w:rsidR="009E0A3C" w:rsidRPr="00FA6896" w:rsidRDefault="009E0A3C" w:rsidP="00C7611C">
      <w:pPr>
        <w:jc w:val="center"/>
        <w:rPr>
          <w:sz w:val="24"/>
          <w:szCs w:val="24"/>
          <w:lang w:val="lt-LT"/>
        </w:rPr>
      </w:pPr>
    </w:p>
    <w:p w14:paraId="0B5C34AC" w14:textId="77777777" w:rsidR="00DC1349" w:rsidRPr="00FA6896" w:rsidRDefault="00DC1349" w:rsidP="00AE0282">
      <w:pPr>
        <w:rPr>
          <w:sz w:val="24"/>
          <w:szCs w:val="24"/>
          <w:lang w:val="lt-LT"/>
        </w:rPr>
      </w:pPr>
    </w:p>
    <w:p w14:paraId="53027553" w14:textId="77777777" w:rsidR="00D3483E" w:rsidRPr="00FA6896" w:rsidRDefault="00D3483E" w:rsidP="00D3483E">
      <w:pPr>
        <w:ind w:left="5184"/>
        <w:rPr>
          <w:sz w:val="24"/>
          <w:szCs w:val="24"/>
          <w:lang w:val="lt-LT"/>
        </w:rPr>
      </w:pPr>
      <w:r w:rsidRPr="00FA6896">
        <w:rPr>
          <w:sz w:val="24"/>
          <w:szCs w:val="24"/>
          <w:lang w:val="lt-LT"/>
        </w:rPr>
        <w:lastRenderedPageBreak/>
        <w:t xml:space="preserve">Nuompinigių už Savivaldybės ilgalaikio </w:t>
      </w:r>
    </w:p>
    <w:p w14:paraId="53027554" w14:textId="77777777" w:rsidR="00D3483E" w:rsidRPr="00FA6896" w:rsidRDefault="00D3483E" w:rsidP="00D3483E">
      <w:pPr>
        <w:ind w:left="5184"/>
        <w:rPr>
          <w:sz w:val="24"/>
          <w:szCs w:val="24"/>
          <w:lang w:val="lt-LT"/>
        </w:rPr>
      </w:pPr>
      <w:r w:rsidRPr="00FA6896">
        <w:rPr>
          <w:sz w:val="24"/>
          <w:szCs w:val="24"/>
          <w:lang w:val="lt-LT"/>
        </w:rPr>
        <w:t>ir trumpalaikio materialiojo turto nuomą skaičiavimo taisyklių</w:t>
      </w:r>
    </w:p>
    <w:p w14:paraId="53027555" w14:textId="77777777" w:rsidR="00D3483E" w:rsidRPr="00FA6896" w:rsidRDefault="00D3483E" w:rsidP="00D3483E">
      <w:pPr>
        <w:ind w:left="5184"/>
        <w:rPr>
          <w:sz w:val="24"/>
          <w:szCs w:val="24"/>
          <w:lang w:val="lt-LT"/>
        </w:rPr>
      </w:pPr>
      <w:r w:rsidRPr="00FA6896">
        <w:rPr>
          <w:sz w:val="24"/>
          <w:szCs w:val="24"/>
          <w:lang w:val="lt-LT"/>
        </w:rPr>
        <w:t>priedas</w:t>
      </w:r>
    </w:p>
    <w:p w14:paraId="53027556" w14:textId="77777777" w:rsidR="00D3483E" w:rsidRPr="00FA6896" w:rsidRDefault="00D3483E" w:rsidP="00D3483E">
      <w:pPr>
        <w:spacing w:line="360" w:lineRule="auto"/>
        <w:rPr>
          <w:sz w:val="24"/>
          <w:szCs w:val="24"/>
          <w:lang w:val="lt-LT"/>
        </w:rPr>
      </w:pPr>
    </w:p>
    <w:p w14:paraId="53027557" w14:textId="77777777" w:rsidR="00D3483E" w:rsidRPr="00FA6896" w:rsidRDefault="00D3483E" w:rsidP="00D3483E">
      <w:pPr>
        <w:jc w:val="center"/>
        <w:rPr>
          <w:b/>
          <w:sz w:val="24"/>
          <w:szCs w:val="24"/>
          <w:lang w:val="lt-LT"/>
        </w:rPr>
      </w:pPr>
      <w:r w:rsidRPr="00FA6896">
        <w:rPr>
          <w:b/>
          <w:sz w:val="24"/>
          <w:szCs w:val="24"/>
          <w:lang w:val="lt-LT"/>
        </w:rPr>
        <w:t>ILGALAIKIO MATERIALIOJO TURTO MAKSIMALUS NUSIDĖVĖJIMO NORMATYVAS</w:t>
      </w:r>
    </w:p>
    <w:p w14:paraId="53027558" w14:textId="77777777" w:rsidR="00D3483E" w:rsidRPr="00FA6896" w:rsidRDefault="00D3483E" w:rsidP="00D3483E">
      <w:pPr>
        <w:spacing w:line="360" w:lineRule="auto"/>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812"/>
        <w:gridCol w:w="2057"/>
      </w:tblGrid>
      <w:tr w:rsidR="00D3483E" w:rsidRPr="00FA6896" w14:paraId="5302755E" w14:textId="77777777" w:rsidTr="00D3483E">
        <w:tc>
          <w:tcPr>
            <w:tcW w:w="696" w:type="dxa"/>
          </w:tcPr>
          <w:p w14:paraId="53027559" w14:textId="77777777" w:rsidR="00D3483E" w:rsidRPr="00FA6896" w:rsidRDefault="00D3483E" w:rsidP="00D3483E">
            <w:pPr>
              <w:jc w:val="center"/>
              <w:rPr>
                <w:b/>
                <w:sz w:val="24"/>
                <w:szCs w:val="24"/>
                <w:lang w:val="lt-LT"/>
              </w:rPr>
            </w:pPr>
            <w:r w:rsidRPr="00FA6896">
              <w:rPr>
                <w:b/>
                <w:sz w:val="24"/>
                <w:szCs w:val="24"/>
                <w:lang w:val="lt-LT"/>
              </w:rPr>
              <w:t>Eil.</w:t>
            </w:r>
          </w:p>
          <w:p w14:paraId="5302755A" w14:textId="77777777" w:rsidR="00D3483E" w:rsidRPr="00FA6896" w:rsidRDefault="00D3483E" w:rsidP="00D3483E">
            <w:pPr>
              <w:jc w:val="center"/>
              <w:rPr>
                <w:b/>
                <w:sz w:val="24"/>
                <w:szCs w:val="24"/>
                <w:lang w:val="lt-LT"/>
              </w:rPr>
            </w:pPr>
            <w:r w:rsidRPr="00FA6896">
              <w:rPr>
                <w:b/>
                <w:sz w:val="24"/>
                <w:szCs w:val="24"/>
                <w:lang w:val="lt-LT"/>
              </w:rPr>
              <w:t>Nr.</w:t>
            </w:r>
          </w:p>
        </w:tc>
        <w:tc>
          <w:tcPr>
            <w:tcW w:w="6812" w:type="dxa"/>
          </w:tcPr>
          <w:p w14:paraId="5302755B" w14:textId="77777777" w:rsidR="00D3483E" w:rsidRPr="00FA6896" w:rsidRDefault="00D3483E" w:rsidP="00D3483E">
            <w:pPr>
              <w:jc w:val="center"/>
              <w:rPr>
                <w:b/>
                <w:sz w:val="24"/>
                <w:szCs w:val="24"/>
                <w:lang w:val="lt-LT"/>
              </w:rPr>
            </w:pPr>
            <w:r w:rsidRPr="00FA6896">
              <w:rPr>
                <w:b/>
                <w:sz w:val="24"/>
                <w:szCs w:val="24"/>
                <w:lang w:val="lt-LT"/>
              </w:rPr>
              <w:t>Ilgalaikio materialiojo turto grupė</w:t>
            </w:r>
          </w:p>
        </w:tc>
        <w:tc>
          <w:tcPr>
            <w:tcW w:w="2057" w:type="dxa"/>
          </w:tcPr>
          <w:p w14:paraId="5302755C" w14:textId="77777777" w:rsidR="00D3483E" w:rsidRPr="00FA6896" w:rsidRDefault="00D3483E" w:rsidP="00D3483E">
            <w:pPr>
              <w:jc w:val="center"/>
              <w:rPr>
                <w:b/>
                <w:sz w:val="24"/>
                <w:szCs w:val="24"/>
                <w:lang w:val="lt-LT"/>
              </w:rPr>
            </w:pPr>
            <w:r w:rsidRPr="00FA6896">
              <w:rPr>
                <w:b/>
                <w:sz w:val="24"/>
                <w:szCs w:val="24"/>
                <w:lang w:val="lt-LT"/>
              </w:rPr>
              <w:t>Normatyvas metais</w:t>
            </w:r>
          </w:p>
          <w:p w14:paraId="5302755D" w14:textId="77777777" w:rsidR="00D3483E" w:rsidRPr="00FA6896" w:rsidRDefault="00D3483E" w:rsidP="00D3483E">
            <w:pPr>
              <w:jc w:val="center"/>
              <w:rPr>
                <w:b/>
                <w:sz w:val="24"/>
                <w:szCs w:val="24"/>
                <w:lang w:val="lt-LT"/>
              </w:rPr>
            </w:pPr>
          </w:p>
        </w:tc>
      </w:tr>
      <w:tr w:rsidR="00D3483E" w:rsidRPr="00FA6896" w14:paraId="53027563" w14:textId="77777777" w:rsidTr="00D3483E">
        <w:tc>
          <w:tcPr>
            <w:tcW w:w="696" w:type="dxa"/>
          </w:tcPr>
          <w:p w14:paraId="5302755F" w14:textId="77777777" w:rsidR="00D3483E" w:rsidRPr="00FA6896" w:rsidRDefault="00D3483E" w:rsidP="00D3483E">
            <w:pPr>
              <w:spacing w:line="360" w:lineRule="auto"/>
              <w:rPr>
                <w:sz w:val="24"/>
                <w:szCs w:val="24"/>
                <w:lang w:val="lt-LT"/>
              </w:rPr>
            </w:pPr>
            <w:r w:rsidRPr="00FA6896">
              <w:rPr>
                <w:sz w:val="24"/>
                <w:szCs w:val="24"/>
                <w:lang w:val="lt-LT"/>
              </w:rPr>
              <w:t>1.</w:t>
            </w:r>
          </w:p>
        </w:tc>
        <w:tc>
          <w:tcPr>
            <w:tcW w:w="6812" w:type="dxa"/>
          </w:tcPr>
          <w:p w14:paraId="53027560" w14:textId="77777777" w:rsidR="00D3483E" w:rsidRPr="00FA6896" w:rsidRDefault="00D3483E" w:rsidP="00D3483E">
            <w:pPr>
              <w:jc w:val="both"/>
              <w:rPr>
                <w:sz w:val="24"/>
                <w:szCs w:val="24"/>
                <w:lang w:val="lt-LT"/>
              </w:rPr>
            </w:pPr>
            <w:r w:rsidRPr="00FA6896">
              <w:rPr>
                <w:sz w:val="24"/>
                <w:szCs w:val="24"/>
                <w:lang w:val="lt-LT"/>
              </w:rPr>
              <w:t xml:space="preserve">Naujas nekilnojamasis turtas ir nekilnojamojo turto, įtraukto į Lietuvos Respublikos nekilnojamųjų kultūros vertybių registrą, rekonstravimo darbai </w:t>
            </w:r>
          </w:p>
        </w:tc>
        <w:tc>
          <w:tcPr>
            <w:tcW w:w="2057" w:type="dxa"/>
          </w:tcPr>
          <w:p w14:paraId="53027561" w14:textId="77777777" w:rsidR="00D3483E" w:rsidRPr="00FA6896" w:rsidRDefault="00D3483E" w:rsidP="00D3483E">
            <w:pPr>
              <w:spacing w:line="360" w:lineRule="auto"/>
              <w:jc w:val="center"/>
              <w:rPr>
                <w:sz w:val="24"/>
                <w:szCs w:val="24"/>
                <w:lang w:val="lt-LT"/>
              </w:rPr>
            </w:pPr>
          </w:p>
          <w:p w14:paraId="53027562" w14:textId="77777777" w:rsidR="00D3483E" w:rsidRPr="00FA6896" w:rsidRDefault="00D3483E" w:rsidP="00D3483E">
            <w:pPr>
              <w:spacing w:line="360" w:lineRule="auto"/>
              <w:jc w:val="center"/>
              <w:rPr>
                <w:sz w:val="24"/>
                <w:szCs w:val="24"/>
                <w:lang w:val="lt-LT"/>
              </w:rPr>
            </w:pPr>
            <w:r w:rsidRPr="00FA6896">
              <w:rPr>
                <w:sz w:val="24"/>
                <w:szCs w:val="24"/>
                <w:lang w:val="lt-LT"/>
              </w:rPr>
              <w:t>8</w:t>
            </w:r>
          </w:p>
        </w:tc>
      </w:tr>
      <w:tr w:rsidR="00D3483E" w:rsidRPr="00FA6896" w14:paraId="53027567" w14:textId="77777777" w:rsidTr="00D3483E">
        <w:tc>
          <w:tcPr>
            <w:tcW w:w="696" w:type="dxa"/>
          </w:tcPr>
          <w:p w14:paraId="53027564" w14:textId="77777777" w:rsidR="00D3483E" w:rsidRPr="00FA6896" w:rsidRDefault="00D3483E" w:rsidP="00D3483E">
            <w:pPr>
              <w:spacing w:line="360" w:lineRule="auto"/>
              <w:rPr>
                <w:sz w:val="24"/>
                <w:szCs w:val="24"/>
                <w:lang w:val="lt-LT"/>
              </w:rPr>
            </w:pPr>
            <w:r w:rsidRPr="00FA6896">
              <w:rPr>
                <w:sz w:val="24"/>
                <w:szCs w:val="24"/>
                <w:lang w:val="lt-LT"/>
              </w:rPr>
              <w:t>2.</w:t>
            </w:r>
          </w:p>
        </w:tc>
        <w:tc>
          <w:tcPr>
            <w:tcW w:w="6812" w:type="dxa"/>
          </w:tcPr>
          <w:p w14:paraId="53027565" w14:textId="77777777" w:rsidR="00D3483E" w:rsidRPr="00FA6896" w:rsidRDefault="00D3483E" w:rsidP="00D3483E">
            <w:pPr>
              <w:jc w:val="both"/>
              <w:rPr>
                <w:sz w:val="24"/>
                <w:szCs w:val="24"/>
                <w:lang w:val="lt-LT"/>
              </w:rPr>
            </w:pPr>
            <w:r w:rsidRPr="00FA6896">
              <w:rPr>
                <w:sz w:val="24"/>
                <w:szCs w:val="24"/>
                <w:lang w:val="lt-LT"/>
              </w:rPr>
              <w:t>Kitas, išskyrus 1 punkte nurodytą, nekilnojamasis turtas</w:t>
            </w:r>
          </w:p>
        </w:tc>
        <w:tc>
          <w:tcPr>
            <w:tcW w:w="2057" w:type="dxa"/>
          </w:tcPr>
          <w:p w14:paraId="53027566" w14:textId="77777777" w:rsidR="00D3483E" w:rsidRPr="00FA6896" w:rsidRDefault="00D3483E" w:rsidP="00D3483E">
            <w:pPr>
              <w:spacing w:line="360" w:lineRule="auto"/>
              <w:jc w:val="center"/>
              <w:rPr>
                <w:sz w:val="24"/>
                <w:szCs w:val="24"/>
                <w:lang w:val="lt-LT"/>
              </w:rPr>
            </w:pPr>
            <w:r w:rsidRPr="00FA6896">
              <w:rPr>
                <w:sz w:val="24"/>
                <w:szCs w:val="24"/>
                <w:lang w:val="lt-LT"/>
              </w:rPr>
              <w:t>15</w:t>
            </w:r>
          </w:p>
        </w:tc>
      </w:tr>
      <w:tr w:rsidR="00D3483E" w:rsidRPr="00FA6896" w14:paraId="5302756B" w14:textId="77777777" w:rsidTr="00D3483E">
        <w:tc>
          <w:tcPr>
            <w:tcW w:w="696" w:type="dxa"/>
          </w:tcPr>
          <w:p w14:paraId="53027568" w14:textId="77777777" w:rsidR="00D3483E" w:rsidRPr="00FA6896" w:rsidRDefault="00D3483E" w:rsidP="00D3483E">
            <w:pPr>
              <w:spacing w:line="360" w:lineRule="auto"/>
              <w:rPr>
                <w:sz w:val="24"/>
                <w:szCs w:val="24"/>
                <w:lang w:val="lt-LT"/>
              </w:rPr>
            </w:pPr>
            <w:r w:rsidRPr="00FA6896">
              <w:rPr>
                <w:sz w:val="24"/>
                <w:szCs w:val="24"/>
                <w:lang w:val="lt-LT"/>
              </w:rPr>
              <w:t>3.</w:t>
            </w:r>
          </w:p>
        </w:tc>
        <w:tc>
          <w:tcPr>
            <w:tcW w:w="6812" w:type="dxa"/>
          </w:tcPr>
          <w:p w14:paraId="53027569" w14:textId="77777777" w:rsidR="00D3483E" w:rsidRPr="00FA6896" w:rsidRDefault="00D3483E" w:rsidP="00D3483E">
            <w:pPr>
              <w:rPr>
                <w:sz w:val="24"/>
                <w:szCs w:val="24"/>
                <w:lang w:val="lt-LT"/>
              </w:rPr>
            </w:pPr>
            <w:r w:rsidRPr="00FA6896">
              <w:rPr>
                <w:sz w:val="24"/>
                <w:szCs w:val="24"/>
                <w:lang w:val="lt-LT"/>
              </w:rPr>
              <w:t>Mašinos ir įrengimai</w:t>
            </w:r>
          </w:p>
        </w:tc>
        <w:tc>
          <w:tcPr>
            <w:tcW w:w="2057" w:type="dxa"/>
          </w:tcPr>
          <w:p w14:paraId="5302756A" w14:textId="77777777" w:rsidR="00D3483E" w:rsidRPr="00FA6896" w:rsidRDefault="00D3483E" w:rsidP="00D3483E">
            <w:pPr>
              <w:spacing w:line="360" w:lineRule="auto"/>
              <w:jc w:val="center"/>
              <w:rPr>
                <w:sz w:val="24"/>
                <w:szCs w:val="24"/>
                <w:lang w:val="lt-LT"/>
              </w:rPr>
            </w:pPr>
            <w:r w:rsidRPr="00FA6896">
              <w:rPr>
                <w:sz w:val="24"/>
                <w:szCs w:val="24"/>
                <w:lang w:val="lt-LT"/>
              </w:rPr>
              <w:t>5</w:t>
            </w:r>
          </w:p>
        </w:tc>
      </w:tr>
      <w:tr w:rsidR="00D3483E" w:rsidRPr="00FA6896" w14:paraId="5302756F" w14:textId="77777777" w:rsidTr="00D3483E">
        <w:tc>
          <w:tcPr>
            <w:tcW w:w="696" w:type="dxa"/>
          </w:tcPr>
          <w:p w14:paraId="5302756C" w14:textId="77777777" w:rsidR="00D3483E" w:rsidRPr="00FA6896" w:rsidRDefault="00D3483E" w:rsidP="00D3483E">
            <w:pPr>
              <w:spacing w:line="360" w:lineRule="auto"/>
              <w:rPr>
                <w:sz w:val="24"/>
                <w:szCs w:val="24"/>
                <w:lang w:val="lt-LT"/>
              </w:rPr>
            </w:pPr>
            <w:r w:rsidRPr="00FA6896">
              <w:rPr>
                <w:sz w:val="24"/>
                <w:szCs w:val="24"/>
                <w:lang w:val="lt-LT"/>
              </w:rPr>
              <w:t>4.</w:t>
            </w:r>
          </w:p>
        </w:tc>
        <w:tc>
          <w:tcPr>
            <w:tcW w:w="6812" w:type="dxa"/>
          </w:tcPr>
          <w:p w14:paraId="5302756D" w14:textId="77777777" w:rsidR="00D3483E" w:rsidRPr="00FA6896" w:rsidRDefault="00D3483E" w:rsidP="00D3483E">
            <w:pPr>
              <w:rPr>
                <w:sz w:val="24"/>
                <w:szCs w:val="24"/>
                <w:lang w:val="lt-LT"/>
              </w:rPr>
            </w:pPr>
            <w:r w:rsidRPr="00FA6896">
              <w:rPr>
                <w:sz w:val="24"/>
                <w:szCs w:val="24"/>
                <w:lang w:val="lt-LT"/>
              </w:rPr>
              <w:t>Įrenginiai (statiniai, gręžiniai ir kt.)</w:t>
            </w:r>
          </w:p>
        </w:tc>
        <w:tc>
          <w:tcPr>
            <w:tcW w:w="2057" w:type="dxa"/>
          </w:tcPr>
          <w:p w14:paraId="5302756E" w14:textId="77777777" w:rsidR="00D3483E" w:rsidRPr="00FA6896" w:rsidRDefault="00D3483E" w:rsidP="00D3483E">
            <w:pPr>
              <w:spacing w:line="360" w:lineRule="auto"/>
              <w:jc w:val="center"/>
              <w:rPr>
                <w:sz w:val="24"/>
                <w:szCs w:val="24"/>
                <w:lang w:val="lt-LT"/>
              </w:rPr>
            </w:pPr>
            <w:r w:rsidRPr="00FA6896">
              <w:rPr>
                <w:sz w:val="24"/>
                <w:szCs w:val="24"/>
                <w:lang w:val="lt-LT"/>
              </w:rPr>
              <w:t>8</w:t>
            </w:r>
          </w:p>
        </w:tc>
      </w:tr>
      <w:tr w:rsidR="00D3483E" w:rsidRPr="00FA6896" w14:paraId="53027573" w14:textId="77777777" w:rsidTr="00D3483E">
        <w:tc>
          <w:tcPr>
            <w:tcW w:w="696" w:type="dxa"/>
          </w:tcPr>
          <w:p w14:paraId="53027570" w14:textId="77777777" w:rsidR="00D3483E" w:rsidRPr="00FA6896" w:rsidRDefault="00D3483E" w:rsidP="00D3483E">
            <w:pPr>
              <w:spacing w:line="360" w:lineRule="auto"/>
              <w:rPr>
                <w:sz w:val="24"/>
                <w:szCs w:val="24"/>
                <w:lang w:val="lt-LT"/>
              </w:rPr>
            </w:pPr>
            <w:r w:rsidRPr="00FA6896">
              <w:rPr>
                <w:sz w:val="24"/>
                <w:szCs w:val="24"/>
                <w:lang w:val="lt-LT"/>
              </w:rPr>
              <w:t>5.</w:t>
            </w:r>
          </w:p>
        </w:tc>
        <w:tc>
          <w:tcPr>
            <w:tcW w:w="6812" w:type="dxa"/>
          </w:tcPr>
          <w:p w14:paraId="53027571" w14:textId="77777777" w:rsidR="00D3483E" w:rsidRPr="00FA6896" w:rsidRDefault="00D3483E" w:rsidP="00D3483E">
            <w:pPr>
              <w:rPr>
                <w:sz w:val="24"/>
                <w:szCs w:val="24"/>
                <w:lang w:val="lt-LT"/>
              </w:rPr>
            </w:pPr>
            <w:r w:rsidRPr="00FA6896">
              <w:rPr>
                <w:sz w:val="24"/>
                <w:szCs w:val="24"/>
                <w:lang w:val="lt-LT"/>
              </w:rPr>
              <w:t>Elektros perdavimo ir ryšių įtaisai (išskyrus kompiuterinius tinklus)</w:t>
            </w:r>
          </w:p>
        </w:tc>
        <w:tc>
          <w:tcPr>
            <w:tcW w:w="2057" w:type="dxa"/>
          </w:tcPr>
          <w:p w14:paraId="53027572" w14:textId="77777777" w:rsidR="00D3483E" w:rsidRPr="00FA6896" w:rsidRDefault="00D3483E" w:rsidP="00D3483E">
            <w:pPr>
              <w:spacing w:line="360" w:lineRule="auto"/>
              <w:jc w:val="center"/>
              <w:rPr>
                <w:sz w:val="24"/>
                <w:szCs w:val="24"/>
                <w:lang w:val="lt-LT"/>
              </w:rPr>
            </w:pPr>
            <w:r w:rsidRPr="00FA6896">
              <w:rPr>
                <w:sz w:val="24"/>
                <w:szCs w:val="24"/>
                <w:lang w:val="lt-LT"/>
              </w:rPr>
              <w:t>8</w:t>
            </w:r>
          </w:p>
        </w:tc>
      </w:tr>
      <w:tr w:rsidR="00D3483E" w:rsidRPr="00FA6896" w14:paraId="53027577" w14:textId="77777777" w:rsidTr="00D3483E">
        <w:tc>
          <w:tcPr>
            <w:tcW w:w="696" w:type="dxa"/>
          </w:tcPr>
          <w:p w14:paraId="53027574" w14:textId="77777777" w:rsidR="00D3483E" w:rsidRPr="00FA6896" w:rsidRDefault="00D3483E" w:rsidP="00D3483E">
            <w:pPr>
              <w:spacing w:line="360" w:lineRule="auto"/>
              <w:rPr>
                <w:sz w:val="24"/>
                <w:szCs w:val="24"/>
                <w:lang w:val="lt-LT"/>
              </w:rPr>
            </w:pPr>
            <w:r w:rsidRPr="00FA6896">
              <w:rPr>
                <w:sz w:val="24"/>
                <w:szCs w:val="24"/>
                <w:lang w:val="lt-LT"/>
              </w:rPr>
              <w:t>6.</w:t>
            </w:r>
          </w:p>
        </w:tc>
        <w:tc>
          <w:tcPr>
            <w:tcW w:w="6812" w:type="dxa"/>
          </w:tcPr>
          <w:p w14:paraId="53027575" w14:textId="77777777" w:rsidR="00D3483E" w:rsidRPr="00FA6896" w:rsidRDefault="00D3483E" w:rsidP="00D3483E">
            <w:pPr>
              <w:rPr>
                <w:sz w:val="24"/>
                <w:szCs w:val="24"/>
                <w:lang w:val="lt-LT"/>
              </w:rPr>
            </w:pPr>
            <w:r w:rsidRPr="00FA6896">
              <w:rPr>
                <w:sz w:val="24"/>
                <w:szCs w:val="24"/>
                <w:lang w:val="lt-LT"/>
              </w:rPr>
              <w:t>Geležinkelio riedmenys (šilumvežiai, vagonai, cisternos), laivai</w:t>
            </w:r>
          </w:p>
        </w:tc>
        <w:tc>
          <w:tcPr>
            <w:tcW w:w="2057" w:type="dxa"/>
          </w:tcPr>
          <w:p w14:paraId="53027576" w14:textId="77777777" w:rsidR="00D3483E" w:rsidRPr="00FA6896" w:rsidRDefault="00D3483E" w:rsidP="00D3483E">
            <w:pPr>
              <w:spacing w:line="360" w:lineRule="auto"/>
              <w:jc w:val="center"/>
              <w:rPr>
                <w:sz w:val="24"/>
                <w:szCs w:val="24"/>
                <w:lang w:val="lt-LT"/>
              </w:rPr>
            </w:pPr>
            <w:r w:rsidRPr="00FA6896">
              <w:rPr>
                <w:sz w:val="24"/>
                <w:szCs w:val="24"/>
                <w:lang w:val="lt-LT"/>
              </w:rPr>
              <w:t>8</w:t>
            </w:r>
          </w:p>
        </w:tc>
      </w:tr>
      <w:tr w:rsidR="00D3483E" w:rsidRPr="00FA6896" w14:paraId="5302757B" w14:textId="77777777" w:rsidTr="00D3483E">
        <w:tc>
          <w:tcPr>
            <w:tcW w:w="696" w:type="dxa"/>
          </w:tcPr>
          <w:p w14:paraId="53027578" w14:textId="77777777" w:rsidR="00D3483E" w:rsidRPr="00FA6896" w:rsidRDefault="00D3483E" w:rsidP="00D3483E">
            <w:pPr>
              <w:spacing w:line="360" w:lineRule="auto"/>
              <w:rPr>
                <w:sz w:val="24"/>
                <w:szCs w:val="24"/>
                <w:lang w:val="lt-LT"/>
              </w:rPr>
            </w:pPr>
            <w:r w:rsidRPr="00FA6896">
              <w:rPr>
                <w:sz w:val="24"/>
                <w:szCs w:val="24"/>
                <w:lang w:val="lt-LT"/>
              </w:rPr>
              <w:t>7.</w:t>
            </w:r>
          </w:p>
        </w:tc>
        <w:tc>
          <w:tcPr>
            <w:tcW w:w="6812" w:type="dxa"/>
          </w:tcPr>
          <w:p w14:paraId="53027579" w14:textId="77777777" w:rsidR="00D3483E" w:rsidRPr="00FA6896" w:rsidRDefault="00D3483E" w:rsidP="00D3483E">
            <w:pPr>
              <w:rPr>
                <w:sz w:val="24"/>
                <w:szCs w:val="24"/>
                <w:lang w:val="lt-LT"/>
              </w:rPr>
            </w:pPr>
            <w:r w:rsidRPr="00FA6896">
              <w:rPr>
                <w:sz w:val="24"/>
                <w:szCs w:val="24"/>
                <w:lang w:val="lt-LT"/>
              </w:rPr>
              <w:t>Vamzdynai, lėktuvai, ginklai</w:t>
            </w:r>
          </w:p>
        </w:tc>
        <w:tc>
          <w:tcPr>
            <w:tcW w:w="2057" w:type="dxa"/>
          </w:tcPr>
          <w:p w14:paraId="5302757A" w14:textId="77777777" w:rsidR="00D3483E" w:rsidRPr="00FA6896" w:rsidRDefault="00D3483E" w:rsidP="00D3483E">
            <w:pPr>
              <w:spacing w:line="360" w:lineRule="auto"/>
              <w:jc w:val="center"/>
              <w:rPr>
                <w:sz w:val="24"/>
                <w:szCs w:val="24"/>
                <w:lang w:val="lt-LT"/>
              </w:rPr>
            </w:pPr>
            <w:r w:rsidRPr="00FA6896">
              <w:rPr>
                <w:sz w:val="24"/>
                <w:szCs w:val="24"/>
                <w:lang w:val="lt-LT"/>
              </w:rPr>
              <w:t>15</w:t>
            </w:r>
          </w:p>
        </w:tc>
      </w:tr>
      <w:tr w:rsidR="00D3483E" w:rsidRPr="00FA6896" w14:paraId="5302757F" w14:textId="77777777" w:rsidTr="00D3483E">
        <w:tc>
          <w:tcPr>
            <w:tcW w:w="696" w:type="dxa"/>
          </w:tcPr>
          <w:p w14:paraId="5302757C" w14:textId="77777777" w:rsidR="00D3483E" w:rsidRPr="00FA6896" w:rsidRDefault="00D3483E" w:rsidP="00D3483E">
            <w:pPr>
              <w:spacing w:line="360" w:lineRule="auto"/>
              <w:rPr>
                <w:sz w:val="24"/>
                <w:szCs w:val="24"/>
                <w:lang w:val="lt-LT"/>
              </w:rPr>
            </w:pPr>
            <w:r w:rsidRPr="00FA6896">
              <w:rPr>
                <w:sz w:val="24"/>
                <w:szCs w:val="24"/>
                <w:lang w:val="lt-LT"/>
              </w:rPr>
              <w:t>8.</w:t>
            </w:r>
          </w:p>
        </w:tc>
        <w:tc>
          <w:tcPr>
            <w:tcW w:w="6812" w:type="dxa"/>
          </w:tcPr>
          <w:p w14:paraId="5302757D" w14:textId="77777777" w:rsidR="00D3483E" w:rsidRPr="00FA6896" w:rsidRDefault="00D3483E" w:rsidP="00D3483E">
            <w:pPr>
              <w:rPr>
                <w:sz w:val="24"/>
                <w:szCs w:val="24"/>
                <w:lang w:val="lt-LT"/>
              </w:rPr>
            </w:pPr>
            <w:r w:rsidRPr="00FA6896">
              <w:rPr>
                <w:sz w:val="24"/>
                <w:szCs w:val="24"/>
                <w:lang w:val="lt-LT"/>
              </w:rPr>
              <w:t>Baldai, inventorius</w:t>
            </w:r>
          </w:p>
        </w:tc>
        <w:tc>
          <w:tcPr>
            <w:tcW w:w="2057" w:type="dxa"/>
          </w:tcPr>
          <w:p w14:paraId="5302757E" w14:textId="77777777" w:rsidR="00D3483E" w:rsidRPr="00FA6896" w:rsidRDefault="00D3483E" w:rsidP="00D3483E">
            <w:pPr>
              <w:spacing w:line="360" w:lineRule="auto"/>
              <w:jc w:val="center"/>
              <w:rPr>
                <w:sz w:val="24"/>
                <w:szCs w:val="24"/>
                <w:lang w:val="lt-LT"/>
              </w:rPr>
            </w:pPr>
            <w:r w:rsidRPr="00FA6896">
              <w:rPr>
                <w:sz w:val="24"/>
                <w:szCs w:val="24"/>
                <w:lang w:val="lt-LT"/>
              </w:rPr>
              <w:t>6</w:t>
            </w:r>
          </w:p>
        </w:tc>
      </w:tr>
      <w:tr w:rsidR="00D3483E" w:rsidRPr="00FA6896" w14:paraId="53027583" w14:textId="77777777" w:rsidTr="00D3483E">
        <w:tc>
          <w:tcPr>
            <w:tcW w:w="696" w:type="dxa"/>
          </w:tcPr>
          <w:p w14:paraId="53027580" w14:textId="77777777" w:rsidR="00D3483E" w:rsidRPr="00FA6896" w:rsidRDefault="00D3483E" w:rsidP="00D3483E">
            <w:pPr>
              <w:spacing w:line="360" w:lineRule="auto"/>
              <w:rPr>
                <w:sz w:val="24"/>
                <w:szCs w:val="24"/>
                <w:lang w:val="lt-LT"/>
              </w:rPr>
            </w:pPr>
            <w:r w:rsidRPr="00FA6896">
              <w:rPr>
                <w:sz w:val="24"/>
                <w:szCs w:val="24"/>
                <w:lang w:val="lt-LT"/>
              </w:rPr>
              <w:t>9.</w:t>
            </w:r>
          </w:p>
        </w:tc>
        <w:tc>
          <w:tcPr>
            <w:tcW w:w="6812" w:type="dxa"/>
          </w:tcPr>
          <w:p w14:paraId="53027581" w14:textId="77777777" w:rsidR="00D3483E" w:rsidRPr="00FA6896" w:rsidRDefault="00D3483E" w:rsidP="00D3483E">
            <w:pPr>
              <w:rPr>
                <w:sz w:val="24"/>
                <w:szCs w:val="24"/>
                <w:lang w:val="lt-LT"/>
              </w:rPr>
            </w:pPr>
            <w:r w:rsidRPr="00FA6896">
              <w:rPr>
                <w:sz w:val="24"/>
                <w:szCs w:val="24"/>
                <w:lang w:val="lt-LT"/>
              </w:rPr>
              <w:t>Kompiuterinė technika ir ryšių priemonės (kompiuteriai, jų tinklai ir įranga)</w:t>
            </w:r>
          </w:p>
        </w:tc>
        <w:tc>
          <w:tcPr>
            <w:tcW w:w="2057" w:type="dxa"/>
          </w:tcPr>
          <w:p w14:paraId="53027582" w14:textId="77777777" w:rsidR="00D3483E" w:rsidRPr="00FA6896" w:rsidRDefault="00D3483E" w:rsidP="00D3483E">
            <w:pPr>
              <w:spacing w:line="360" w:lineRule="auto"/>
              <w:jc w:val="center"/>
              <w:rPr>
                <w:sz w:val="24"/>
                <w:szCs w:val="24"/>
                <w:lang w:val="lt-LT"/>
              </w:rPr>
            </w:pPr>
            <w:r w:rsidRPr="00FA6896">
              <w:rPr>
                <w:sz w:val="24"/>
                <w:szCs w:val="24"/>
                <w:lang w:val="lt-LT"/>
              </w:rPr>
              <w:t>3</w:t>
            </w:r>
          </w:p>
        </w:tc>
      </w:tr>
      <w:tr w:rsidR="00D3483E" w:rsidRPr="00FA6896" w14:paraId="53027586" w14:textId="77777777" w:rsidTr="00D3483E">
        <w:tc>
          <w:tcPr>
            <w:tcW w:w="696" w:type="dxa"/>
          </w:tcPr>
          <w:p w14:paraId="53027584" w14:textId="77777777" w:rsidR="00D3483E" w:rsidRPr="00FA6896" w:rsidRDefault="00D3483E" w:rsidP="00D3483E">
            <w:pPr>
              <w:spacing w:line="360" w:lineRule="auto"/>
              <w:rPr>
                <w:sz w:val="24"/>
                <w:szCs w:val="24"/>
                <w:lang w:val="lt-LT"/>
              </w:rPr>
            </w:pPr>
            <w:r w:rsidRPr="00FA6896">
              <w:rPr>
                <w:sz w:val="24"/>
                <w:szCs w:val="24"/>
                <w:lang w:val="lt-LT"/>
              </w:rPr>
              <w:t>10.</w:t>
            </w:r>
          </w:p>
        </w:tc>
        <w:tc>
          <w:tcPr>
            <w:tcW w:w="8869" w:type="dxa"/>
            <w:gridSpan w:val="2"/>
          </w:tcPr>
          <w:p w14:paraId="53027585" w14:textId="77777777" w:rsidR="00D3483E" w:rsidRPr="00FA6896" w:rsidRDefault="00D3483E" w:rsidP="00D3483E">
            <w:pPr>
              <w:rPr>
                <w:sz w:val="24"/>
                <w:szCs w:val="24"/>
                <w:lang w:val="lt-LT"/>
              </w:rPr>
            </w:pPr>
            <w:r w:rsidRPr="00FA6896">
              <w:rPr>
                <w:sz w:val="24"/>
                <w:szCs w:val="24"/>
                <w:lang w:val="lt-LT"/>
              </w:rPr>
              <w:t>Lengvieji automobiliai:</w:t>
            </w:r>
          </w:p>
        </w:tc>
      </w:tr>
      <w:tr w:rsidR="00D3483E" w:rsidRPr="00FA6896" w14:paraId="5302758A" w14:textId="77777777" w:rsidTr="00D3483E">
        <w:tc>
          <w:tcPr>
            <w:tcW w:w="696" w:type="dxa"/>
          </w:tcPr>
          <w:p w14:paraId="53027587" w14:textId="77777777" w:rsidR="00D3483E" w:rsidRPr="00FA6896" w:rsidRDefault="00D3483E" w:rsidP="00D3483E">
            <w:pPr>
              <w:spacing w:line="360" w:lineRule="auto"/>
              <w:rPr>
                <w:sz w:val="24"/>
                <w:szCs w:val="24"/>
                <w:lang w:val="lt-LT"/>
              </w:rPr>
            </w:pPr>
            <w:r w:rsidRPr="00FA6896">
              <w:rPr>
                <w:sz w:val="24"/>
                <w:szCs w:val="24"/>
                <w:lang w:val="lt-LT"/>
              </w:rPr>
              <w:t>10.1.</w:t>
            </w:r>
          </w:p>
        </w:tc>
        <w:tc>
          <w:tcPr>
            <w:tcW w:w="6812" w:type="dxa"/>
          </w:tcPr>
          <w:p w14:paraId="53027588" w14:textId="77777777" w:rsidR="00D3483E" w:rsidRPr="00FA6896" w:rsidRDefault="00D3483E" w:rsidP="00D3483E">
            <w:pPr>
              <w:jc w:val="both"/>
              <w:rPr>
                <w:sz w:val="24"/>
                <w:szCs w:val="24"/>
                <w:lang w:val="lt-LT"/>
              </w:rPr>
            </w:pPr>
            <w:r w:rsidRPr="00FA6896">
              <w:rPr>
                <w:sz w:val="24"/>
                <w:szCs w:val="24"/>
                <w:lang w:val="lt-LT"/>
              </w:rPr>
              <w:t>naudojami trumpalaikės automobilių nuomos veiklai, ar transporto paslaugoms teikti – ne senesni kaip 5 metų</w:t>
            </w:r>
          </w:p>
        </w:tc>
        <w:tc>
          <w:tcPr>
            <w:tcW w:w="2057" w:type="dxa"/>
          </w:tcPr>
          <w:p w14:paraId="53027589" w14:textId="77777777" w:rsidR="00D3483E" w:rsidRPr="00FA6896" w:rsidRDefault="00D3483E" w:rsidP="00D3483E">
            <w:pPr>
              <w:spacing w:line="360" w:lineRule="auto"/>
              <w:jc w:val="center"/>
              <w:rPr>
                <w:sz w:val="24"/>
                <w:szCs w:val="24"/>
                <w:lang w:val="lt-LT"/>
              </w:rPr>
            </w:pPr>
            <w:r w:rsidRPr="00FA6896">
              <w:rPr>
                <w:sz w:val="24"/>
                <w:szCs w:val="24"/>
                <w:lang w:val="lt-LT"/>
              </w:rPr>
              <w:t>4</w:t>
            </w:r>
          </w:p>
        </w:tc>
      </w:tr>
      <w:tr w:rsidR="00D3483E" w:rsidRPr="00FA6896" w14:paraId="5302758E" w14:textId="77777777" w:rsidTr="00D3483E">
        <w:tc>
          <w:tcPr>
            <w:tcW w:w="696" w:type="dxa"/>
          </w:tcPr>
          <w:p w14:paraId="5302758B" w14:textId="77777777" w:rsidR="00D3483E" w:rsidRPr="00FA6896" w:rsidRDefault="00D3483E" w:rsidP="00D3483E">
            <w:pPr>
              <w:spacing w:line="360" w:lineRule="auto"/>
              <w:rPr>
                <w:sz w:val="24"/>
                <w:szCs w:val="24"/>
                <w:lang w:val="lt-LT"/>
              </w:rPr>
            </w:pPr>
            <w:r w:rsidRPr="00FA6896">
              <w:rPr>
                <w:sz w:val="24"/>
                <w:szCs w:val="24"/>
                <w:lang w:val="lt-LT"/>
              </w:rPr>
              <w:t>10.2.</w:t>
            </w:r>
          </w:p>
        </w:tc>
        <w:tc>
          <w:tcPr>
            <w:tcW w:w="6812" w:type="dxa"/>
          </w:tcPr>
          <w:p w14:paraId="5302758C" w14:textId="77777777" w:rsidR="00D3483E" w:rsidRPr="00FA6896" w:rsidRDefault="00D3483E" w:rsidP="00D3483E">
            <w:pPr>
              <w:jc w:val="both"/>
              <w:rPr>
                <w:sz w:val="24"/>
                <w:szCs w:val="24"/>
                <w:lang w:val="lt-LT"/>
              </w:rPr>
            </w:pPr>
            <w:r w:rsidRPr="00FA6896">
              <w:rPr>
                <w:sz w:val="24"/>
                <w:szCs w:val="24"/>
                <w:lang w:val="lt-LT"/>
              </w:rPr>
              <w:t>lengvieji automobiliai, išskyrus 10.1 punkte nurodytus,  – ne senesni kaip 5 metų</w:t>
            </w:r>
          </w:p>
        </w:tc>
        <w:tc>
          <w:tcPr>
            <w:tcW w:w="2057" w:type="dxa"/>
          </w:tcPr>
          <w:p w14:paraId="5302758D" w14:textId="77777777" w:rsidR="00D3483E" w:rsidRPr="00FA6896" w:rsidRDefault="00D3483E" w:rsidP="00D3483E">
            <w:pPr>
              <w:spacing w:line="360" w:lineRule="auto"/>
              <w:jc w:val="center"/>
              <w:rPr>
                <w:sz w:val="24"/>
                <w:szCs w:val="24"/>
                <w:lang w:val="lt-LT"/>
              </w:rPr>
            </w:pPr>
            <w:r w:rsidRPr="00FA6896">
              <w:rPr>
                <w:sz w:val="24"/>
                <w:szCs w:val="24"/>
                <w:lang w:val="lt-LT"/>
              </w:rPr>
              <w:t>6</w:t>
            </w:r>
          </w:p>
        </w:tc>
      </w:tr>
      <w:tr w:rsidR="00D3483E" w:rsidRPr="00FA6896" w14:paraId="53027592" w14:textId="77777777" w:rsidTr="00D3483E">
        <w:tc>
          <w:tcPr>
            <w:tcW w:w="696" w:type="dxa"/>
          </w:tcPr>
          <w:p w14:paraId="5302758F" w14:textId="77777777" w:rsidR="00D3483E" w:rsidRPr="00FA6896" w:rsidRDefault="00D3483E" w:rsidP="00D3483E">
            <w:pPr>
              <w:spacing w:line="360" w:lineRule="auto"/>
              <w:rPr>
                <w:sz w:val="24"/>
                <w:szCs w:val="24"/>
                <w:lang w:val="lt-LT"/>
              </w:rPr>
            </w:pPr>
            <w:r w:rsidRPr="00FA6896">
              <w:rPr>
                <w:sz w:val="24"/>
                <w:szCs w:val="24"/>
                <w:lang w:val="lt-LT"/>
              </w:rPr>
              <w:t>10.3.</w:t>
            </w:r>
          </w:p>
        </w:tc>
        <w:tc>
          <w:tcPr>
            <w:tcW w:w="6812" w:type="dxa"/>
          </w:tcPr>
          <w:p w14:paraId="53027590" w14:textId="77777777" w:rsidR="00D3483E" w:rsidRPr="00FA6896" w:rsidRDefault="00D3483E" w:rsidP="00D3483E">
            <w:pPr>
              <w:jc w:val="both"/>
              <w:rPr>
                <w:sz w:val="24"/>
                <w:szCs w:val="24"/>
                <w:lang w:val="lt-LT"/>
              </w:rPr>
            </w:pPr>
            <w:r w:rsidRPr="00FA6896">
              <w:rPr>
                <w:sz w:val="24"/>
                <w:szCs w:val="24"/>
                <w:lang w:val="lt-LT"/>
              </w:rPr>
              <w:t>kiti lengvieji automobiliai</w:t>
            </w:r>
          </w:p>
        </w:tc>
        <w:tc>
          <w:tcPr>
            <w:tcW w:w="2057" w:type="dxa"/>
          </w:tcPr>
          <w:p w14:paraId="53027591" w14:textId="77777777" w:rsidR="00D3483E" w:rsidRPr="00FA6896" w:rsidRDefault="00D3483E" w:rsidP="00D3483E">
            <w:pPr>
              <w:spacing w:line="360" w:lineRule="auto"/>
              <w:jc w:val="center"/>
              <w:rPr>
                <w:sz w:val="24"/>
                <w:szCs w:val="24"/>
                <w:lang w:val="lt-LT"/>
              </w:rPr>
            </w:pPr>
            <w:r w:rsidRPr="00FA6896">
              <w:rPr>
                <w:sz w:val="24"/>
                <w:szCs w:val="24"/>
                <w:lang w:val="lt-LT"/>
              </w:rPr>
              <w:t>10</w:t>
            </w:r>
          </w:p>
        </w:tc>
      </w:tr>
      <w:tr w:rsidR="00D3483E" w:rsidRPr="00FA6896" w14:paraId="53027596" w14:textId="77777777" w:rsidTr="00D3483E">
        <w:tc>
          <w:tcPr>
            <w:tcW w:w="696" w:type="dxa"/>
          </w:tcPr>
          <w:p w14:paraId="53027593" w14:textId="77777777" w:rsidR="00D3483E" w:rsidRPr="00FA6896" w:rsidRDefault="00D3483E" w:rsidP="00D3483E">
            <w:pPr>
              <w:spacing w:line="360" w:lineRule="auto"/>
              <w:rPr>
                <w:sz w:val="24"/>
                <w:szCs w:val="24"/>
                <w:lang w:val="lt-LT"/>
              </w:rPr>
            </w:pPr>
            <w:r w:rsidRPr="00FA6896">
              <w:rPr>
                <w:sz w:val="24"/>
                <w:szCs w:val="24"/>
                <w:lang w:val="lt-LT"/>
              </w:rPr>
              <w:t>11.</w:t>
            </w:r>
          </w:p>
        </w:tc>
        <w:tc>
          <w:tcPr>
            <w:tcW w:w="6812" w:type="dxa"/>
          </w:tcPr>
          <w:p w14:paraId="53027594" w14:textId="77777777" w:rsidR="00D3483E" w:rsidRPr="00FA6896" w:rsidRDefault="00D3483E" w:rsidP="00D3483E">
            <w:pPr>
              <w:jc w:val="both"/>
              <w:rPr>
                <w:sz w:val="24"/>
                <w:szCs w:val="24"/>
                <w:lang w:val="lt-LT"/>
              </w:rPr>
            </w:pPr>
            <w:r w:rsidRPr="00FA6896">
              <w:rPr>
                <w:sz w:val="24"/>
                <w:szCs w:val="24"/>
                <w:lang w:val="lt-LT"/>
              </w:rPr>
              <w:t>Krovininiai automobiliai, priekabos, puspriekabės, autobusai – ne senesni kaip 5 metų</w:t>
            </w:r>
          </w:p>
        </w:tc>
        <w:tc>
          <w:tcPr>
            <w:tcW w:w="2057" w:type="dxa"/>
          </w:tcPr>
          <w:p w14:paraId="53027595" w14:textId="77777777" w:rsidR="00D3483E" w:rsidRPr="00FA6896" w:rsidRDefault="00D3483E" w:rsidP="00D3483E">
            <w:pPr>
              <w:spacing w:line="360" w:lineRule="auto"/>
              <w:jc w:val="center"/>
              <w:rPr>
                <w:sz w:val="24"/>
                <w:szCs w:val="24"/>
                <w:lang w:val="lt-LT"/>
              </w:rPr>
            </w:pPr>
            <w:r w:rsidRPr="00FA6896">
              <w:rPr>
                <w:sz w:val="24"/>
                <w:szCs w:val="24"/>
                <w:lang w:val="lt-LT"/>
              </w:rPr>
              <w:t>4</w:t>
            </w:r>
          </w:p>
        </w:tc>
      </w:tr>
      <w:tr w:rsidR="00D3483E" w:rsidRPr="00FA6896" w14:paraId="5302759A" w14:textId="77777777" w:rsidTr="00D3483E">
        <w:tc>
          <w:tcPr>
            <w:tcW w:w="696" w:type="dxa"/>
          </w:tcPr>
          <w:p w14:paraId="53027597" w14:textId="77777777" w:rsidR="00D3483E" w:rsidRPr="00FA6896" w:rsidRDefault="00D3483E" w:rsidP="00D3483E">
            <w:pPr>
              <w:spacing w:line="360" w:lineRule="auto"/>
              <w:rPr>
                <w:sz w:val="24"/>
                <w:szCs w:val="24"/>
                <w:lang w:val="lt-LT"/>
              </w:rPr>
            </w:pPr>
            <w:r w:rsidRPr="00FA6896">
              <w:rPr>
                <w:sz w:val="24"/>
                <w:szCs w:val="24"/>
                <w:lang w:val="lt-LT"/>
              </w:rPr>
              <w:t>12.</w:t>
            </w:r>
          </w:p>
        </w:tc>
        <w:tc>
          <w:tcPr>
            <w:tcW w:w="6812" w:type="dxa"/>
          </w:tcPr>
          <w:p w14:paraId="53027598" w14:textId="77777777" w:rsidR="00D3483E" w:rsidRPr="00FA6896" w:rsidRDefault="00D3483E" w:rsidP="00D3483E">
            <w:pPr>
              <w:jc w:val="both"/>
              <w:rPr>
                <w:sz w:val="24"/>
                <w:szCs w:val="24"/>
                <w:lang w:val="lt-LT"/>
              </w:rPr>
            </w:pPr>
            <w:r w:rsidRPr="00FA6896">
              <w:rPr>
                <w:sz w:val="24"/>
                <w:szCs w:val="24"/>
                <w:lang w:val="lt-LT"/>
              </w:rPr>
              <w:t>Kiti krovininiai automobiliai, priekabos, puspriekabės,  autobusai</w:t>
            </w:r>
          </w:p>
        </w:tc>
        <w:tc>
          <w:tcPr>
            <w:tcW w:w="2057" w:type="dxa"/>
          </w:tcPr>
          <w:p w14:paraId="53027599" w14:textId="77777777" w:rsidR="00D3483E" w:rsidRPr="00FA6896" w:rsidRDefault="00D3483E" w:rsidP="00D3483E">
            <w:pPr>
              <w:spacing w:line="360" w:lineRule="auto"/>
              <w:jc w:val="center"/>
              <w:rPr>
                <w:sz w:val="24"/>
                <w:szCs w:val="24"/>
                <w:lang w:val="lt-LT"/>
              </w:rPr>
            </w:pPr>
            <w:r w:rsidRPr="00FA6896">
              <w:rPr>
                <w:sz w:val="24"/>
                <w:szCs w:val="24"/>
                <w:lang w:val="lt-LT"/>
              </w:rPr>
              <w:t>10</w:t>
            </w:r>
          </w:p>
        </w:tc>
      </w:tr>
      <w:tr w:rsidR="00D3483E" w:rsidRPr="00FA6896" w14:paraId="5302759E" w14:textId="77777777" w:rsidTr="00D3483E">
        <w:tc>
          <w:tcPr>
            <w:tcW w:w="696" w:type="dxa"/>
          </w:tcPr>
          <w:p w14:paraId="5302759B" w14:textId="77777777" w:rsidR="00D3483E" w:rsidRPr="00FA6896" w:rsidRDefault="00D3483E" w:rsidP="00D3483E">
            <w:pPr>
              <w:spacing w:line="360" w:lineRule="auto"/>
              <w:rPr>
                <w:sz w:val="24"/>
                <w:szCs w:val="24"/>
                <w:lang w:val="lt-LT"/>
              </w:rPr>
            </w:pPr>
            <w:r w:rsidRPr="00FA6896">
              <w:rPr>
                <w:sz w:val="24"/>
                <w:szCs w:val="24"/>
                <w:lang w:val="lt-LT"/>
              </w:rPr>
              <w:t>13.</w:t>
            </w:r>
          </w:p>
        </w:tc>
        <w:tc>
          <w:tcPr>
            <w:tcW w:w="6812" w:type="dxa"/>
          </w:tcPr>
          <w:p w14:paraId="5302759C" w14:textId="77777777" w:rsidR="00D3483E" w:rsidRPr="00FA6896" w:rsidRDefault="00D3483E" w:rsidP="00D3483E">
            <w:pPr>
              <w:jc w:val="both"/>
              <w:rPr>
                <w:sz w:val="24"/>
                <w:szCs w:val="24"/>
                <w:lang w:val="lt-LT"/>
              </w:rPr>
            </w:pPr>
            <w:r w:rsidRPr="00FA6896">
              <w:rPr>
                <w:sz w:val="24"/>
                <w:szCs w:val="24"/>
                <w:lang w:val="lt-LT"/>
              </w:rPr>
              <w:t>Kitas materialusis turtas</w:t>
            </w:r>
          </w:p>
        </w:tc>
        <w:tc>
          <w:tcPr>
            <w:tcW w:w="2057" w:type="dxa"/>
          </w:tcPr>
          <w:p w14:paraId="5302759D" w14:textId="77777777" w:rsidR="00D3483E" w:rsidRPr="00FA6896" w:rsidRDefault="00D3483E" w:rsidP="00D3483E">
            <w:pPr>
              <w:spacing w:line="360" w:lineRule="auto"/>
              <w:jc w:val="center"/>
              <w:rPr>
                <w:sz w:val="24"/>
                <w:szCs w:val="24"/>
                <w:lang w:val="lt-LT"/>
              </w:rPr>
            </w:pPr>
            <w:r w:rsidRPr="00FA6896">
              <w:rPr>
                <w:sz w:val="24"/>
                <w:szCs w:val="24"/>
                <w:lang w:val="lt-LT"/>
              </w:rPr>
              <w:t>4</w:t>
            </w:r>
          </w:p>
        </w:tc>
      </w:tr>
    </w:tbl>
    <w:p w14:paraId="5302759F" w14:textId="77777777" w:rsidR="00D3483E" w:rsidRPr="00FA6896" w:rsidRDefault="00D3483E" w:rsidP="00D3483E">
      <w:pPr>
        <w:spacing w:line="360" w:lineRule="auto"/>
        <w:rPr>
          <w:sz w:val="24"/>
          <w:szCs w:val="24"/>
          <w:lang w:val="lt-LT"/>
        </w:rPr>
      </w:pPr>
    </w:p>
    <w:p w14:paraId="530275A0" w14:textId="77777777" w:rsidR="002374A6" w:rsidRPr="00FA6896" w:rsidRDefault="002374A6" w:rsidP="00D3483E">
      <w:pPr>
        <w:spacing w:line="360" w:lineRule="auto"/>
        <w:rPr>
          <w:sz w:val="24"/>
          <w:szCs w:val="24"/>
          <w:lang w:val="lt-LT"/>
        </w:rPr>
      </w:pPr>
    </w:p>
    <w:p w14:paraId="530275A1" w14:textId="77777777" w:rsidR="009E0A3C" w:rsidRPr="00FA6896" w:rsidRDefault="00504947" w:rsidP="00C7611C">
      <w:pPr>
        <w:jc w:val="center"/>
        <w:rPr>
          <w:sz w:val="24"/>
          <w:szCs w:val="24"/>
          <w:lang w:val="lt-LT"/>
        </w:rPr>
      </w:pPr>
      <w:r w:rsidRPr="00FA6896">
        <w:rPr>
          <w:color w:val="000000"/>
          <w:sz w:val="24"/>
          <w:szCs w:val="24"/>
          <w:lang w:val="lt-LT"/>
        </w:rPr>
        <w:t>––––––––––––––––––––</w:t>
      </w:r>
    </w:p>
    <w:p w14:paraId="530275A2" w14:textId="77777777" w:rsidR="009E0A3C" w:rsidRPr="00FA6896" w:rsidRDefault="009E0A3C" w:rsidP="00C7611C">
      <w:pPr>
        <w:jc w:val="center"/>
        <w:rPr>
          <w:sz w:val="24"/>
          <w:szCs w:val="24"/>
          <w:lang w:val="lt-LT"/>
        </w:rPr>
      </w:pPr>
    </w:p>
    <w:p w14:paraId="530275A3" w14:textId="77777777" w:rsidR="009E0A3C" w:rsidRPr="00FA6896" w:rsidRDefault="009E0A3C" w:rsidP="00C7611C">
      <w:pPr>
        <w:jc w:val="center"/>
        <w:rPr>
          <w:sz w:val="24"/>
          <w:szCs w:val="24"/>
          <w:lang w:val="lt-LT"/>
        </w:rPr>
      </w:pPr>
    </w:p>
    <w:p w14:paraId="530275A4" w14:textId="77777777" w:rsidR="009E0A3C" w:rsidRPr="00FA6896" w:rsidRDefault="009E0A3C" w:rsidP="00C7611C">
      <w:pPr>
        <w:jc w:val="center"/>
        <w:rPr>
          <w:sz w:val="24"/>
          <w:szCs w:val="24"/>
          <w:lang w:val="lt-LT"/>
        </w:rPr>
      </w:pPr>
    </w:p>
    <w:p w14:paraId="530275A5" w14:textId="77777777" w:rsidR="009E0A3C" w:rsidRPr="00FA6896" w:rsidRDefault="009E0A3C" w:rsidP="00C7611C">
      <w:pPr>
        <w:jc w:val="center"/>
        <w:rPr>
          <w:sz w:val="24"/>
          <w:szCs w:val="24"/>
          <w:lang w:val="lt-LT"/>
        </w:rPr>
      </w:pPr>
    </w:p>
    <w:p w14:paraId="530275A6" w14:textId="77777777" w:rsidR="009E0A3C" w:rsidRDefault="009E0A3C" w:rsidP="00C7611C">
      <w:pPr>
        <w:jc w:val="center"/>
        <w:rPr>
          <w:sz w:val="24"/>
          <w:szCs w:val="24"/>
          <w:lang w:val="lt-LT"/>
        </w:rPr>
      </w:pPr>
    </w:p>
    <w:p w14:paraId="62EFA2A6" w14:textId="77777777" w:rsidR="00E0592C" w:rsidRDefault="00E0592C" w:rsidP="00C7611C">
      <w:pPr>
        <w:jc w:val="center"/>
        <w:rPr>
          <w:sz w:val="24"/>
          <w:szCs w:val="24"/>
          <w:lang w:val="lt-LT"/>
        </w:rPr>
      </w:pPr>
    </w:p>
    <w:p w14:paraId="1E3F9E90" w14:textId="77777777" w:rsidR="00E0592C" w:rsidRPr="00FA6896" w:rsidRDefault="00E0592C" w:rsidP="00C7611C">
      <w:pPr>
        <w:jc w:val="center"/>
        <w:rPr>
          <w:sz w:val="24"/>
          <w:szCs w:val="24"/>
          <w:lang w:val="lt-LT"/>
        </w:rPr>
      </w:pPr>
    </w:p>
    <w:p w14:paraId="530275A7" w14:textId="77777777" w:rsidR="009E0A3C" w:rsidRPr="00FA6896" w:rsidRDefault="009E0A3C" w:rsidP="00C7611C">
      <w:pPr>
        <w:jc w:val="center"/>
        <w:rPr>
          <w:sz w:val="24"/>
          <w:szCs w:val="24"/>
          <w:lang w:val="lt-LT"/>
        </w:rPr>
      </w:pPr>
    </w:p>
    <w:p w14:paraId="530275A8" w14:textId="77777777" w:rsidR="009E0A3C" w:rsidRPr="00FA6896" w:rsidRDefault="009E0A3C" w:rsidP="00C7611C">
      <w:pPr>
        <w:jc w:val="center"/>
        <w:rPr>
          <w:sz w:val="24"/>
          <w:szCs w:val="24"/>
          <w:lang w:val="lt-LT"/>
        </w:rPr>
      </w:pPr>
    </w:p>
    <w:p w14:paraId="530275A9" w14:textId="77777777" w:rsidR="00D3483E" w:rsidRPr="00FA6896" w:rsidRDefault="00D3483E" w:rsidP="004F632F">
      <w:pPr>
        <w:jc w:val="center"/>
        <w:rPr>
          <w:sz w:val="24"/>
          <w:szCs w:val="24"/>
          <w:lang w:val="lt-LT"/>
        </w:rPr>
      </w:pPr>
    </w:p>
    <w:p w14:paraId="530275AC" w14:textId="0FE3E555" w:rsidR="004F632F" w:rsidRPr="00FA6896" w:rsidRDefault="00FA1518" w:rsidP="00FA1518">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E0592C">
        <w:rPr>
          <w:sz w:val="24"/>
          <w:szCs w:val="24"/>
          <w:lang w:val="lt-LT"/>
        </w:rPr>
        <w:t xml:space="preserve">   </w:t>
      </w:r>
      <w:r w:rsidR="00BA242C" w:rsidRPr="00FA6896">
        <w:rPr>
          <w:sz w:val="24"/>
          <w:szCs w:val="24"/>
          <w:lang w:val="lt-LT"/>
        </w:rPr>
        <w:t>Savivaldybės ilgalaikio materialiojo turto</w:t>
      </w:r>
    </w:p>
    <w:p w14:paraId="530275AD" w14:textId="26F5ADBB" w:rsidR="004F632F" w:rsidRPr="00FA6896" w:rsidRDefault="00FA1518" w:rsidP="00FA1518">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E0592C">
        <w:rPr>
          <w:sz w:val="24"/>
          <w:szCs w:val="24"/>
          <w:lang w:val="lt-LT"/>
        </w:rPr>
        <w:t xml:space="preserve">   </w:t>
      </w:r>
      <w:r w:rsidR="00341B80" w:rsidRPr="00FA6896">
        <w:rPr>
          <w:sz w:val="24"/>
          <w:szCs w:val="24"/>
          <w:lang w:val="lt-LT"/>
        </w:rPr>
        <w:t>viešo</w:t>
      </w:r>
      <w:r w:rsidR="00BA242C" w:rsidRPr="00FA6896">
        <w:rPr>
          <w:sz w:val="24"/>
          <w:szCs w:val="24"/>
          <w:lang w:val="lt-LT"/>
        </w:rPr>
        <w:t xml:space="preserve"> nuomos konkurso ir </w:t>
      </w:r>
      <w:r w:rsidR="008A6455" w:rsidRPr="00FA6896">
        <w:rPr>
          <w:sz w:val="24"/>
          <w:szCs w:val="24"/>
          <w:lang w:val="lt-LT"/>
        </w:rPr>
        <w:t xml:space="preserve">nuomos </w:t>
      </w:r>
      <w:r w:rsidR="00BA242C" w:rsidRPr="00FA6896">
        <w:rPr>
          <w:sz w:val="24"/>
          <w:szCs w:val="24"/>
          <w:lang w:val="lt-LT"/>
        </w:rPr>
        <w:t xml:space="preserve">ne konkurso būdu </w:t>
      </w:r>
    </w:p>
    <w:p w14:paraId="530275AE" w14:textId="34E1A3C1" w:rsidR="007711B2" w:rsidRPr="00FA6896" w:rsidRDefault="00FA1518" w:rsidP="00417993">
      <w:pPr>
        <w:rPr>
          <w:sz w:val="24"/>
          <w:szCs w:val="24"/>
          <w:lang w:val="lt-LT"/>
        </w:rPr>
      </w:pPr>
      <w:r>
        <w:rPr>
          <w:sz w:val="24"/>
          <w:szCs w:val="24"/>
          <w:lang w:val="lt-LT"/>
        </w:rPr>
        <w:tab/>
      </w:r>
      <w:r>
        <w:rPr>
          <w:sz w:val="24"/>
          <w:szCs w:val="24"/>
          <w:lang w:val="lt-LT"/>
        </w:rPr>
        <w:tab/>
      </w:r>
      <w:r>
        <w:rPr>
          <w:sz w:val="24"/>
          <w:szCs w:val="24"/>
          <w:lang w:val="lt-LT"/>
        </w:rPr>
        <w:tab/>
      </w:r>
      <w:r w:rsidR="00417993">
        <w:rPr>
          <w:sz w:val="24"/>
          <w:szCs w:val="24"/>
          <w:lang w:val="lt-LT"/>
        </w:rPr>
        <w:tab/>
      </w:r>
      <w:r w:rsidR="00417993">
        <w:rPr>
          <w:sz w:val="24"/>
          <w:szCs w:val="24"/>
          <w:lang w:val="lt-LT"/>
        </w:rPr>
        <w:tab/>
      </w:r>
      <w:r w:rsidR="00417993">
        <w:rPr>
          <w:sz w:val="24"/>
          <w:szCs w:val="24"/>
          <w:lang w:val="lt-LT"/>
        </w:rPr>
        <w:tab/>
      </w:r>
      <w:r w:rsidR="00E0592C">
        <w:rPr>
          <w:sz w:val="24"/>
          <w:szCs w:val="24"/>
          <w:lang w:val="lt-LT"/>
        </w:rPr>
        <w:t xml:space="preserve">   </w:t>
      </w:r>
      <w:r w:rsidR="00BA242C" w:rsidRPr="00FA6896">
        <w:rPr>
          <w:sz w:val="24"/>
          <w:szCs w:val="24"/>
          <w:lang w:val="lt-LT"/>
        </w:rPr>
        <w:t>organizavimo taisyklių aprašo</w:t>
      </w:r>
      <w:r w:rsidR="007711B2" w:rsidRPr="00FA6896">
        <w:rPr>
          <w:sz w:val="24"/>
          <w:szCs w:val="24"/>
          <w:lang w:val="lt-LT"/>
        </w:rPr>
        <w:t xml:space="preserve"> </w:t>
      </w:r>
    </w:p>
    <w:p w14:paraId="530275B0" w14:textId="3955C030" w:rsidR="00EE2EF5" w:rsidRPr="00FA6896" w:rsidRDefault="00417993" w:rsidP="00417993">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E0592C">
        <w:rPr>
          <w:sz w:val="24"/>
          <w:szCs w:val="24"/>
          <w:lang w:val="lt-LT"/>
        </w:rPr>
        <w:t xml:space="preserve">   </w:t>
      </w:r>
      <w:r w:rsidR="00D3483E" w:rsidRPr="00FA6896">
        <w:rPr>
          <w:sz w:val="24"/>
          <w:szCs w:val="24"/>
          <w:lang w:val="lt-LT"/>
        </w:rPr>
        <w:t>2</w:t>
      </w:r>
      <w:r w:rsidR="00BA242C" w:rsidRPr="00FA6896">
        <w:rPr>
          <w:sz w:val="24"/>
          <w:szCs w:val="24"/>
          <w:lang w:val="lt-LT"/>
        </w:rPr>
        <w:t xml:space="preserve"> priedas</w:t>
      </w:r>
    </w:p>
    <w:p w14:paraId="530275B1" w14:textId="77777777" w:rsidR="000E07B4" w:rsidRPr="00FA6896" w:rsidRDefault="000E07B4" w:rsidP="000E07B4">
      <w:pPr>
        <w:jc w:val="center"/>
        <w:rPr>
          <w:b/>
          <w:sz w:val="24"/>
          <w:szCs w:val="24"/>
          <w:lang w:val="lt-LT"/>
        </w:rPr>
      </w:pPr>
    </w:p>
    <w:p w14:paraId="530275B2" w14:textId="77777777" w:rsidR="004F632F" w:rsidRPr="00FA6896" w:rsidRDefault="004F632F" w:rsidP="004F632F">
      <w:pPr>
        <w:keepNext/>
        <w:keepLines/>
        <w:jc w:val="center"/>
        <w:outlineLvl w:val="3"/>
        <w:rPr>
          <w:b/>
          <w:bCs/>
          <w:i/>
          <w:iCs/>
          <w:sz w:val="24"/>
          <w:szCs w:val="24"/>
          <w:lang w:val="lt-LT"/>
        </w:rPr>
      </w:pPr>
      <w:r w:rsidRPr="00FA6896">
        <w:rPr>
          <w:b/>
          <w:bCs/>
          <w:iCs/>
          <w:sz w:val="24"/>
          <w:szCs w:val="24"/>
          <w:lang w:val="lt-LT"/>
        </w:rPr>
        <w:t>SAVIVALDYBĖS ILGALAIKIO MATERIALIOJO TURTO NUOMOS SUTARTI</w:t>
      </w:r>
      <w:r w:rsidRPr="00FA6896">
        <w:rPr>
          <w:b/>
          <w:bCs/>
          <w:i/>
          <w:iCs/>
          <w:sz w:val="24"/>
          <w:szCs w:val="24"/>
          <w:lang w:val="lt-LT"/>
        </w:rPr>
        <w:t>S</w:t>
      </w:r>
    </w:p>
    <w:p w14:paraId="530275B3" w14:textId="77777777" w:rsidR="004F632F" w:rsidRPr="00FA6896" w:rsidRDefault="004F632F" w:rsidP="004F632F">
      <w:pPr>
        <w:jc w:val="center"/>
        <w:rPr>
          <w:sz w:val="24"/>
          <w:szCs w:val="24"/>
          <w:lang w:val="lt-LT"/>
        </w:rPr>
      </w:pPr>
    </w:p>
    <w:p w14:paraId="530275B4" w14:textId="7ACDDA3A" w:rsidR="00504947" w:rsidRPr="00FA6896" w:rsidRDefault="00504947" w:rsidP="00504947">
      <w:pPr>
        <w:tabs>
          <w:tab w:val="left" w:pos="720"/>
        </w:tabs>
        <w:jc w:val="center"/>
        <w:rPr>
          <w:sz w:val="24"/>
          <w:szCs w:val="24"/>
          <w:lang w:val="lt-LT"/>
        </w:rPr>
      </w:pPr>
      <w:r w:rsidRPr="00FA6896">
        <w:rPr>
          <w:sz w:val="24"/>
          <w:szCs w:val="24"/>
          <w:lang w:val="lt-LT"/>
        </w:rPr>
        <w:t>____ m.________ ___d. Nr._</w:t>
      </w:r>
      <w:r w:rsidR="00E0592C">
        <w:rPr>
          <w:sz w:val="24"/>
          <w:szCs w:val="24"/>
          <w:lang w:val="lt-LT"/>
        </w:rPr>
        <w:t>_</w:t>
      </w:r>
      <w:r w:rsidRPr="00FA6896">
        <w:rPr>
          <w:sz w:val="24"/>
          <w:szCs w:val="24"/>
          <w:lang w:val="lt-LT"/>
        </w:rPr>
        <w:t>__</w:t>
      </w:r>
    </w:p>
    <w:p w14:paraId="530275B5" w14:textId="77777777" w:rsidR="00504947" w:rsidRPr="00E0592C" w:rsidRDefault="00504947" w:rsidP="00504947">
      <w:pPr>
        <w:tabs>
          <w:tab w:val="left" w:pos="1296"/>
          <w:tab w:val="center" w:pos="4153"/>
          <w:tab w:val="right" w:pos="8306"/>
        </w:tabs>
        <w:jc w:val="center"/>
        <w:rPr>
          <w:sz w:val="24"/>
          <w:szCs w:val="24"/>
          <w:vertAlign w:val="superscript"/>
          <w:lang w:val="lt-LT"/>
        </w:rPr>
      </w:pPr>
      <w:r w:rsidRPr="00E0592C">
        <w:rPr>
          <w:sz w:val="24"/>
          <w:szCs w:val="24"/>
          <w:vertAlign w:val="superscript"/>
          <w:lang w:val="lt-LT"/>
        </w:rPr>
        <w:t>(data)</w:t>
      </w:r>
    </w:p>
    <w:p w14:paraId="530275B6" w14:textId="77777777" w:rsidR="00504947" w:rsidRPr="00FA6896" w:rsidRDefault="00504947" w:rsidP="00504947">
      <w:pPr>
        <w:tabs>
          <w:tab w:val="left" w:pos="1296"/>
          <w:tab w:val="center" w:pos="4153"/>
          <w:tab w:val="right" w:pos="8306"/>
        </w:tabs>
        <w:jc w:val="center"/>
        <w:rPr>
          <w:sz w:val="24"/>
          <w:szCs w:val="24"/>
          <w:lang w:val="lt-LT"/>
        </w:rPr>
      </w:pPr>
      <w:r w:rsidRPr="00FA6896">
        <w:rPr>
          <w:sz w:val="24"/>
          <w:szCs w:val="24"/>
          <w:lang w:val="lt-LT"/>
        </w:rPr>
        <w:t>___________________________</w:t>
      </w:r>
    </w:p>
    <w:p w14:paraId="530275B8" w14:textId="29BAB566" w:rsidR="004F632F" w:rsidRPr="00E0592C" w:rsidRDefault="00504947" w:rsidP="00E0592C">
      <w:pPr>
        <w:jc w:val="center"/>
        <w:rPr>
          <w:sz w:val="24"/>
          <w:szCs w:val="24"/>
          <w:vertAlign w:val="superscript"/>
          <w:lang w:val="lt-LT"/>
        </w:rPr>
      </w:pPr>
      <w:r w:rsidRPr="00E0592C">
        <w:rPr>
          <w:sz w:val="24"/>
          <w:szCs w:val="24"/>
          <w:vertAlign w:val="superscript"/>
          <w:lang w:val="lt-LT"/>
        </w:rPr>
        <w:t>(sudarymo vieta)</w:t>
      </w:r>
    </w:p>
    <w:p w14:paraId="530275B9" w14:textId="77777777" w:rsidR="004F632F" w:rsidRPr="00FA6896" w:rsidRDefault="004F632F" w:rsidP="004F632F">
      <w:pPr>
        <w:tabs>
          <w:tab w:val="right" w:leader="underscore" w:pos="9354"/>
        </w:tabs>
        <w:ind w:firstLine="709"/>
        <w:rPr>
          <w:sz w:val="24"/>
          <w:szCs w:val="24"/>
          <w:lang w:val="lt-LT"/>
        </w:rPr>
      </w:pPr>
      <w:r w:rsidRPr="00FA6896">
        <w:rPr>
          <w:sz w:val="24"/>
          <w:szCs w:val="24"/>
          <w:lang w:val="lt-LT"/>
        </w:rPr>
        <w:t xml:space="preserve">Nuomotojas </w:t>
      </w:r>
      <w:r w:rsidRPr="00FA6896">
        <w:rPr>
          <w:sz w:val="24"/>
          <w:szCs w:val="24"/>
          <w:lang w:val="lt-LT"/>
        </w:rPr>
        <w:tab/>
        <w:t>,</w:t>
      </w:r>
    </w:p>
    <w:p w14:paraId="530275BA" w14:textId="77777777" w:rsidR="004F632F" w:rsidRPr="00FA6896" w:rsidRDefault="004F632F" w:rsidP="004F632F">
      <w:pPr>
        <w:ind w:firstLine="2127"/>
        <w:rPr>
          <w:sz w:val="24"/>
          <w:szCs w:val="24"/>
          <w:vertAlign w:val="superscript"/>
          <w:lang w:val="lt-LT"/>
        </w:rPr>
      </w:pPr>
      <w:r w:rsidRPr="00FA6896">
        <w:rPr>
          <w:sz w:val="24"/>
          <w:szCs w:val="24"/>
          <w:vertAlign w:val="superscript"/>
          <w:lang w:val="lt-LT"/>
        </w:rPr>
        <w:t>(</w:t>
      </w:r>
      <w:r w:rsidR="008A6455" w:rsidRPr="00FA6896">
        <w:rPr>
          <w:sz w:val="24"/>
          <w:szCs w:val="24"/>
          <w:vertAlign w:val="superscript"/>
          <w:lang w:val="lt-LT"/>
        </w:rPr>
        <w:t>saviv</w:t>
      </w:r>
      <w:r w:rsidR="00F56430" w:rsidRPr="00FA6896">
        <w:rPr>
          <w:sz w:val="24"/>
          <w:szCs w:val="24"/>
          <w:vertAlign w:val="superscript"/>
          <w:lang w:val="lt-LT"/>
        </w:rPr>
        <w:t>aldybės</w:t>
      </w:r>
      <w:r w:rsidRPr="00FA6896">
        <w:rPr>
          <w:sz w:val="24"/>
          <w:szCs w:val="24"/>
          <w:vertAlign w:val="superscript"/>
          <w:lang w:val="lt-LT"/>
        </w:rPr>
        <w:t xml:space="preserve"> turto valdytojo teisinė forma, pavadinimas, kodas ir registracijos adresas)</w:t>
      </w:r>
    </w:p>
    <w:p w14:paraId="530275BB" w14:textId="77777777" w:rsidR="004F632F" w:rsidRPr="00FA6896" w:rsidRDefault="004F632F" w:rsidP="004F632F">
      <w:pPr>
        <w:tabs>
          <w:tab w:val="right" w:leader="underscore" w:pos="9354"/>
        </w:tabs>
        <w:rPr>
          <w:sz w:val="24"/>
          <w:szCs w:val="24"/>
          <w:lang w:val="lt-LT" w:eastAsia="en-US"/>
        </w:rPr>
      </w:pPr>
      <w:r w:rsidRPr="00FA6896">
        <w:rPr>
          <w:sz w:val="24"/>
          <w:szCs w:val="24"/>
          <w:lang w:val="lt-LT"/>
        </w:rPr>
        <w:t xml:space="preserve">atstovaujamas </w:t>
      </w:r>
      <w:r w:rsidRPr="00FA6896">
        <w:rPr>
          <w:sz w:val="24"/>
          <w:szCs w:val="24"/>
          <w:lang w:val="lt-LT"/>
        </w:rPr>
        <w:tab/>
        <w:t>,</w:t>
      </w:r>
    </w:p>
    <w:p w14:paraId="530275BC" w14:textId="77777777" w:rsidR="004F632F" w:rsidRPr="00FA6896" w:rsidRDefault="004F632F" w:rsidP="004F632F">
      <w:pPr>
        <w:ind w:firstLine="3544"/>
        <w:rPr>
          <w:sz w:val="24"/>
          <w:szCs w:val="24"/>
          <w:vertAlign w:val="superscript"/>
          <w:lang w:val="lt-LT"/>
        </w:rPr>
      </w:pPr>
      <w:r w:rsidRPr="00FA6896">
        <w:rPr>
          <w:sz w:val="24"/>
          <w:szCs w:val="24"/>
          <w:vertAlign w:val="superscript"/>
          <w:lang w:val="lt-LT"/>
        </w:rPr>
        <w:t>(atstovo vardas, pavardė, pareigos)</w:t>
      </w:r>
    </w:p>
    <w:p w14:paraId="530275BD" w14:textId="77777777" w:rsidR="004F632F" w:rsidRPr="00FA6896" w:rsidRDefault="004F632F" w:rsidP="004F632F">
      <w:pPr>
        <w:tabs>
          <w:tab w:val="right" w:leader="underscore" w:pos="9354"/>
        </w:tabs>
        <w:rPr>
          <w:sz w:val="24"/>
          <w:szCs w:val="24"/>
          <w:lang w:val="lt-LT"/>
        </w:rPr>
      </w:pPr>
      <w:r w:rsidRPr="00FA6896">
        <w:rPr>
          <w:sz w:val="24"/>
          <w:szCs w:val="24"/>
          <w:lang w:val="lt-LT"/>
        </w:rPr>
        <w:t xml:space="preserve">veikiančio pagal </w:t>
      </w:r>
      <w:r w:rsidRPr="00FA6896">
        <w:rPr>
          <w:sz w:val="24"/>
          <w:szCs w:val="24"/>
          <w:lang w:val="lt-LT"/>
        </w:rPr>
        <w:tab/>
        <w:t>,</w:t>
      </w:r>
    </w:p>
    <w:p w14:paraId="530275BE" w14:textId="77777777" w:rsidR="004F632F" w:rsidRPr="00FA6896" w:rsidRDefault="004F632F" w:rsidP="004F632F">
      <w:pPr>
        <w:widowControl w:val="0"/>
        <w:suppressAutoHyphens/>
        <w:ind w:firstLine="3402"/>
        <w:rPr>
          <w:rFonts w:eastAsia="Lucida Sans Unicode"/>
          <w:kern w:val="2"/>
          <w:sz w:val="24"/>
          <w:szCs w:val="24"/>
          <w:vertAlign w:val="superscript"/>
          <w:lang w:val="lt-LT"/>
        </w:rPr>
      </w:pPr>
      <w:r w:rsidRPr="00FA6896">
        <w:rPr>
          <w:rFonts w:eastAsia="Lucida Sans Unicode"/>
          <w:kern w:val="2"/>
          <w:sz w:val="24"/>
          <w:szCs w:val="24"/>
          <w:vertAlign w:val="superscript"/>
          <w:lang w:val="lt-LT"/>
        </w:rPr>
        <w:t>(atstovavimo pagrindas, dokumento data, numeris)</w:t>
      </w:r>
    </w:p>
    <w:p w14:paraId="530275BF" w14:textId="77777777" w:rsidR="004F632F" w:rsidRPr="00FA6896" w:rsidRDefault="004F632F" w:rsidP="004F632F">
      <w:pPr>
        <w:tabs>
          <w:tab w:val="right" w:leader="underscore" w:pos="9354"/>
        </w:tabs>
        <w:rPr>
          <w:sz w:val="24"/>
          <w:szCs w:val="24"/>
          <w:lang w:val="lt-LT" w:eastAsia="en-US"/>
        </w:rPr>
      </w:pPr>
      <w:r w:rsidRPr="00FA6896">
        <w:rPr>
          <w:sz w:val="24"/>
          <w:szCs w:val="24"/>
          <w:lang w:val="lt-LT"/>
        </w:rPr>
        <w:t xml:space="preserve">ir nuomininkas </w:t>
      </w:r>
      <w:r w:rsidRPr="00FA6896">
        <w:rPr>
          <w:sz w:val="24"/>
          <w:szCs w:val="24"/>
          <w:lang w:val="lt-LT"/>
        </w:rPr>
        <w:tab/>
      </w:r>
    </w:p>
    <w:p w14:paraId="530275C0" w14:textId="77777777" w:rsidR="004F632F" w:rsidRPr="00FA6896" w:rsidRDefault="004F632F" w:rsidP="004F632F">
      <w:pPr>
        <w:ind w:firstLine="1418"/>
        <w:rPr>
          <w:sz w:val="24"/>
          <w:szCs w:val="24"/>
          <w:vertAlign w:val="superscript"/>
          <w:lang w:val="lt-LT"/>
        </w:rPr>
      </w:pPr>
      <w:r w:rsidRPr="00FA6896">
        <w:rPr>
          <w:sz w:val="24"/>
          <w:szCs w:val="24"/>
          <w:vertAlign w:val="superscript"/>
          <w:lang w:val="lt-LT"/>
        </w:rPr>
        <w:t>(teisinė forma, pavadinimas, kodas ir registracijos adresas, jeigu nuomininkas yra juridinis asmuo,</w:t>
      </w:r>
    </w:p>
    <w:p w14:paraId="530275C1" w14:textId="77777777" w:rsidR="004F632F" w:rsidRPr="00FA6896" w:rsidRDefault="004F632F" w:rsidP="004F632F">
      <w:pPr>
        <w:tabs>
          <w:tab w:val="right" w:leader="underscore" w:pos="9354"/>
        </w:tabs>
        <w:rPr>
          <w:sz w:val="24"/>
          <w:szCs w:val="24"/>
          <w:lang w:val="lt-LT"/>
        </w:rPr>
      </w:pPr>
      <w:r w:rsidRPr="00FA6896">
        <w:rPr>
          <w:sz w:val="24"/>
          <w:szCs w:val="24"/>
          <w:lang w:val="lt-LT"/>
        </w:rPr>
        <w:tab/>
        <w:t xml:space="preserve">, </w:t>
      </w:r>
    </w:p>
    <w:p w14:paraId="530275C2" w14:textId="77777777" w:rsidR="004F632F" w:rsidRPr="00FA6896" w:rsidRDefault="004F632F" w:rsidP="00504947">
      <w:pPr>
        <w:ind w:firstLine="567"/>
        <w:jc w:val="center"/>
        <w:rPr>
          <w:sz w:val="24"/>
          <w:szCs w:val="24"/>
          <w:vertAlign w:val="superscript"/>
          <w:lang w:val="lt-LT"/>
        </w:rPr>
      </w:pPr>
      <w:r w:rsidRPr="00FA6896">
        <w:rPr>
          <w:sz w:val="24"/>
          <w:szCs w:val="24"/>
          <w:vertAlign w:val="superscript"/>
          <w:lang w:val="lt-LT"/>
        </w:rPr>
        <w:t>arba vardas, pavardė ir gyvenamosios vietos adresas, jeigu nuomininkas yra fizinis asmuo)</w:t>
      </w:r>
    </w:p>
    <w:p w14:paraId="530275C3" w14:textId="77777777" w:rsidR="004F632F" w:rsidRPr="00FA6896" w:rsidRDefault="004F632F" w:rsidP="004F632F">
      <w:pPr>
        <w:keepNext/>
        <w:tabs>
          <w:tab w:val="right" w:leader="underscore" w:pos="9354"/>
        </w:tabs>
        <w:rPr>
          <w:sz w:val="24"/>
          <w:szCs w:val="24"/>
          <w:lang w:val="lt-LT"/>
        </w:rPr>
      </w:pPr>
      <w:r w:rsidRPr="00FA6896">
        <w:rPr>
          <w:sz w:val="24"/>
          <w:szCs w:val="24"/>
          <w:lang w:val="lt-LT"/>
        </w:rPr>
        <w:t xml:space="preserve">atstovaujamas </w:t>
      </w:r>
      <w:r w:rsidRPr="00FA6896">
        <w:rPr>
          <w:sz w:val="24"/>
          <w:szCs w:val="24"/>
          <w:lang w:val="lt-LT"/>
        </w:rPr>
        <w:tab/>
        <w:t>,</w:t>
      </w:r>
    </w:p>
    <w:p w14:paraId="530275C4" w14:textId="77777777" w:rsidR="004F632F" w:rsidRPr="00FA6896" w:rsidRDefault="004F632F" w:rsidP="004F632F">
      <w:pPr>
        <w:keepNext/>
        <w:ind w:firstLine="3544"/>
        <w:rPr>
          <w:sz w:val="24"/>
          <w:szCs w:val="24"/>
          <w:vertAlign w:val="superscript"/>
          <w:lang w:val="lt-LT"/>
        </w:rPr>
      </w:pPr>
      <w:r w:rsidRPr="00FA6896">
        <w:rPr>
          <w:sz w:val="24"/>
          <w:szCs w:val="24"/>
          <w:vertAlign w:val="superscript"/>
          <w:lang w:val="lt-LT"/>
        </w:rPr>
        <w:t>(atstovo vardas, pavardė, pareigos)</w:t>
      </w:r>
    </w:p>
    <w:p w14:paraId="530275C5" w14:textId="77777777" w:rsidR="004F632F" w:rsidRPr="00FA6896" w:rsidRDefault="004F632F" w:rsidP="004F632F">
      <w:pPr>
        <w:tabs>
          <w:tab w:val="right" w:leader="underscore" w:pos="9354"/>
        </w:tabs>
        <w:rPr>
          <w:sz w:val="24"/>
          <w:szCs w:val="24"/>
          <w:vertAlign w:val="superscript"/>
          <w:lang w:val="lt-LT"/>
        </w:rPr>
      </w:pPr>
      <w:r w:rsidRPr="00FA6896">
        <w:rPr>
          <w:sz w:val="24"/>
          <w:szCs w:val="24"/>
          <w:lang w:val="lt-LT"/>
        </w:rPr>
        <w:t xml:space="preserve">veikiančio pagal </w:t>
      </w:r>
      <w:r w:rsidRPr="00FA6896">
        <w:rPr>
          <w:sz w:val="24"/>
          <w:szCs w:val="24"/>
          <w:lang w:val="lt-LT"/>
        </w:rPr>
        <w:tab/>
      </w:r>
      <w:r w:rsidRPr="00FA6896">
        <w:rPr>
          <w:sz w:val="24"/>
          <w:szCs w:val="24"/>
          <w:vertAlign w:val="superscript"/>
          <w:lang w:val="lt-LT"/>
        </w:rPr>
        <w:t>,</w:t>
      </w:r>
    </w:p>
    <w:p w14:paraId="530275C6" w14:textId="77777777" w:rsidR="004F632F" w:rsidRPr="00FA6896" w:rsidRDefault="004F632F" w:rsidP="004F632F">
      <w:pPr>
        <w:widowControl w:val="0"/>
        <w:suppressAutoHyphens/>
        <w:ind w:firstLine="2835"/>
        <w:rPr>
          <w:rFonts w:eastAsia="Lucida Sans Unicode"/>
          <w:kern w:val="2"/>
          <w:sz w:val="24"/>
          <w:szCs w:val="24"/>
          <w:vertAlign w:val="superscript"/>
          <w:lang w:val="lt-LT"/>
        </w:rPr>
      </w:pPr>
      <w:r w:rsidRPr="00FA6896">
        <w:rPr>
          <w:rFonts w:eastAsia="Lucida Sans Unicode"/>
          <w:kern w:val="2"/>
          <w:sz w:val="24"/>
          <w:szCs w:val="24"/>
          <w:vertAlign w:val="superscript"/>
          <w:lang w:val="lt-LT"/>
        </w:rPr>
        <w:t>(atstovavimo pagrindas, dokumento data, numeris)</w:t>
      </w:r>
    </w:p>
    <w:p w14:paraId="530275C7" w14:textId="77777777" w:rsidR="004F632F" w:rsidRPr="00FA6896" w:rsidRDefault="004F632F" w:rsidP="00DD159D">
      <w:pPr>
        <w:rPr>
          <w:sz w:val="24"/>
          <w:szCs w:val="24"/>
          <w:lang w:val="lt-LT"/>
        </w:rPr>
      </w:pPr>
      <w:r w:rsidRPr="00FA6896">
        <w:rPr>
          <w:sz w:val="24"/>
          <w:szCs w:val="24"/>
          <w:lang w:val="lt-LT"/>
        </w:rPr>
        <w:t xml:space="preserve">vadovaudamiesi </w:t>
      </w:r>
      <w:r w:rsidR="00DD159D" w:rsidRPr="00FA6896">
        <w:rPr>
          <w:sz w:val="24"/>
          <w:szCs w:val="24"/>
          <w:lang w:val="lt-LT"/>
        </w:rPr>
        <w:t>________________________________________________________________</w:t>
      </w:r>
    </w:p>
    <w:p w14:paraId="530275C8" w14:textId="77777777" w:rsidR="00DD159D" w:rsidRPr="00FA6896" w:rsidRDefault="00DD159D" w:rsidP="00DD159D">
      <w:pPr>
        <w:jc w:val="center"/>
        <w:rPr>
          <w:strike/>
          <w:color w:val="FF0000"/>
          <w:sz w:val="24"/>
          <w:szCs w:val="24"/>
          <w:vertAlign w:val="superscript"/>
          <w:lang w:val="lt-LT"/>
        </w:rPr>
      </w:pPr>
      <w:r w:rsidRPr="00FA6896">
        <w:rPr>
          <w:sz w:val="24"/>
          <w:szCs w:val="24"/>
          <w:vertAlign w:val="superscript"/>
          <w:lang w:val="lt-LT"/>
        </w:rPr>
        <w:t>(nurodyti teisinį pagrindą)</w:t>
      </w:r>
    </w:p>
    <w:p w14:paraId="530275C9" w14:textId="77777777" w:rsidR="004F632F" w:rsidRPr="00FA6896" w:rsidRDefault="004F632F" w:rsidP="004F632F">
      <w:pPr>
        <w:rPr>
          <w:sz w:val="24"/>
          <w:szCs w:val="24"/>
          <w:lang w:val="lt-LT"/>
        </w:rPr>
      </w:pPr>
      <w:r w:rsidRPr="00FA6896">
        <w:rPr>
          <w:sz w:val="24"/>
          <w:szCs w:val="24"/>
          <w:lang w:val="lt-LT"/>
        </w:rPr>
        <w:t xml:space="preserve">sudaro šią </w:t>
      </w:r>
      <w:r w:rsidR="00BC3602" w:rsidRPr="00FA6896">
        <w:rPr>
          <w:sz w:val="24"/>
          <w:szCs w:val="24"/>
          <w:lang w:val="lt-LT"/>
        </w:rPr>
        <w:t>savivaldybės</w:t>
      </w:r>
      <w:r w:rsidRPr="00FA6896">
        <w:rPr>
          <w:sz w:val="24"/>
          <w:szCs w:val="24"/>
          <w:lang w:val="lt-LT"/>
        </w:rPr>
        <w:t xml:space="preserve"> turto nuomos sutartį (toliau – Sutartis). Toliau Sutartyje nuomotojas ir </w:t>
      </w:r>
    </w:p>
    <w:p w14:paraId="530275CA" w14:textId="77777777" w:rsidR="004F632F" w:rsidRPr="00FA6896" w:rsidRDefault="004F632F" w:rsidP="004F632F">
      <w:pPr>
        <w:rPr>
          <w:b/>
          <w:sz w:val="24"/>
          <w:szCs w:val="24"/>
          <w:lang w:val="lt-LT" w:eastAsia="en-US"/>
        </w:rPr>
      </w:pPr>
      <w:r w:rsidRPr="00FA6896">
        <w:rPr>
          <w:sz w:val="24"/>
          <w:szCs w:val="24"/>
          <w:lang w:val="lt-LT"/>
        </w:rPr>
        <w:t xml:space="preserve">nuomininkas kiekvienas atskirai gali būti vadinami šalimi, o abu kartu – šalimis. </w:t>
      </w:r>
    </w:p>
    <w:p w14:paraId="530275CB" w14:textId="77777777" w:rsidR="004F632F" w:rsidRPr="00FA6896" w:rsidRDefault="004F632F" w:rsidP="004F632F">
      <w:pPr>
        <w:rPr>
          <w:sz w:val="24"/>
          <w:szCs w:val="24"/>
          <w:lang w:val="lt-LT"/>
        </w:rPr>
      </w:pPr>
    </w:p>
    <w:p w14:paraId="530275CC" w14:textId="77777777" w:rsidR="004F632F" w:rsidRPr="00FA6896" w:rsidRDefault="004F632F" w:rsidP="004F632F">
      <w:pPr>
        <w:jc w:val="center"/>
        <w:rPr>
          <w:b/>
          <w:sz w:val="24"/>
          <w:szCs w:val="24"/>
          <w:lang w:val="lt-LT"/>
        </w:rPr>
      </w:pPr>
      <w:r w:rsidRPr="00FA6896">
        <w:rPr>
          <w:b/>
          <w:sz w:val="24"/>
          <w:szCs w:val="24"/>
          <w:lang w:val="lt-LT"/>
        </w:rPr>
        <w:t>I. SUTARTIES DALYKAS</w:t>
      </w:r>
    </w:p>
    <w:p w14:paraId="530275CD" w14:textId="77777777" w:rsidR="004F632F" w:rsidRPr="00FA6896" w:rsidRDefault="004F632F" w:rsidP="004F632F">
      <w:pPr>
        <w:jc w:val="center"/>
        <w:rPr>
          <w:b/>
          <w:sz w:val="24"/>
          <w:szCs w:val="24"/>
          <w:lang w:val="lt-LT"/>
        </w:rPr>
      </w:pPr>
    </w:p>
    <w:p w14:paraId="530275CE" w14:textId="77777777" w:rsidR="004F632F" w:rsidRPr="00FA6896" w:rsidRDefault="004F632F" w:rsidP="004F632F">
      <w:pPr>
        <w:tabs>
          <w:tab w:val="right" w:leader="underscore" w:pos="9354"/>
        </w:tabs>
        <w:ind w:firstLine="720"/>
        <w:rPr>
          <w:sz w:val="24"/>
          <w:szCs w:val="24"/>
          <w:lang w:val="lt-LT"/>
        </w:rPr>
      </w:pPr>
      <w:r w:rsidRPr="00FA6896">
        <w:rPr>
          <w:sz w:val="24"/>
          <w:szCs w:val="24"/>
          <w:lang w:val="lt-LT"/>
        </w:rPr>
        <w:t xml:space="preserve">1.1. Nuomotojas įsipareigoja perduoti nuomininkui </w:t>
      </w:r>
      <w:r w:rsidR="00247CD7" w:rsidRPr="00FA6896">
        <w:rPr>
          <w:sz w:val="24"/>
          <w:szCs w:val="24"/>
          <w:lang w:val="lt-LT"/>
        </w:rPr>
        <w:t>savivaldybės</w:t>
      </w:r>
      <w:r w:rsidRPr="00FA6896">
        <w:rPr>
          <w:sz w:val="24"/>
          <w:szCs w:val="24"/>
          <w:lang w:val="lt-LT"/>
        </w:rPr>
        <w:t xml:space="preserve"> materialųjį turtą (toliau – </w:t>
      </w:r>
    </w:p>
    <w:p w14:paraId="530275CF" w14:textId="77777777" w:rsidR="004F632F" w:rsidRPr="00FA6896" w:rsidRDefault="004F632F" w:rsidP="004F632F">
      <w:pPr>
        <w:tabs>
          <w:tab w:val="right" w:leader="underscore" w:pos="9354"/>
        </w:tabs>
        <w:rPr>
          <w:sz w:val="24"/>
          <w:szCs w:val="24"/>
          <w:lang w:val="lt-LT"/>
        </w:rPr>
      </w:pPr>
      <w:r w:rsidRPr="00FA6896">
        <w:rPr>
          <w:sz w:val="24"/>
          <w:szCs w:val="24"/>
          <w:lang w:val="lt-LT"/>
        </w:rPr>
        <w:t xml:space="preserve">turtas) </w:t>
      </w:r>
      <w:r w:rsidRPr="00FA6896">
        <w:rPr>
          <w:sz w:val="24"/>
          <w:szCs w:val="24"/>
          <w:lang w:val="lt-LT"/>
        </w:rPr>
        <w:tab/>
      </w:r>
    </w:p>
    <w:p w14:paraId="530275D0" w14:textId="77777777" w:rsidR="001D37CD" w:rsidRPr="00FA6896" w:rsidRDefault="001D37CD" w:rsidP="004F632F">
      <w:pPr>
        <w:rPr>
          <w:sz w:val="24"/>
          <w:szCs w:val="24"/>
          <w:lang w:val="lt-LT"/>
        </w:rPr>
      </w:pPr>
      <w:r w:rsidRPr="00FA6896">
        <w:rPr>
          <w:sz w:val="24"/>
          <w:szCs w:val="24"/>
          <w:vertAlign w:val="superscript"/>
          <w:lang w:val="lt-LT"/>
        </w:rPr>
        <w:t xml:space="preserve">(perduodamo turto pavadinimas ir apibūdinimas: nematerialiojo, ilgalaikio materialiojo turto </w:t>
      </w:r>
      <w:r w:rsidRPr="00FA6896">
        <w:rPr>
          <w:b/>
          <w:sz w:val="24"/>
          <w:szCs w:val="24"/>
          <w:vertAlign w:val="superscript"/>
          <w:lang w:val="lt-LT"/>
        </w:rPr>
        <w:t>–</w:t>
      </w:r>
      <w:r w:rsidRPr="00FA6896">
        <w:rPr>
          <w:sz w:val="24"/>
          <w:szCs w:val="24"/>
          <w:vertAlign w:val="superscript"/>
          <w:lang w:val="lt-LT"/>
        </w:rPr>
        <w:t xml:space="preserve"> inventorinis numeris, įsigijimo ir likutinė vertė; nekilnojamojo turto ar kito nekilnojamojo daikto </w:t>
      </w:r>
      <w:r w:rsidRPr="00FA6896">
        <w:rPr>
          <w:b/>
          <w:sz w:val="24"/>
          <w:szCs w:val="24"/>
          <w:vertAlign w:val="superscript"/>
          <w:lang w:val="lt-LT"/>
        </w:rPr>
        <w:t>–</w:t>
      </w:r>
      <w:r w:rsidRPr="00FA6896">
        <w:rPr>
          <w:sz w:val="24"/>
          <w:szCs w:val="24"/>
          <w:vertAlign w:val="superscript"/>
          <w:lang w:val="lt-LT"/>
        </w:rPr>
        <w:t xml:space="preserve"> panaudojimo paskirtis, pavadinimas, adresas, unikalus numeris, statinio pažymėjimas plane, bendras statinio plotas (jeigu toks yra) arba kiti statiniams būdingi geometriniai parametrai, atsižvelgus į statinio naudojimo paskirtį; </w:t>
      </w:r>
      <w:r w:rsidRPr="00FA6896">
        <w:rPr>
          <w:color w:val="000000"/>
          <w:sz w:val="24"/>
          <w:szCs w:val="24"/>
          <w:vertAlign w:val="superscript"/>
          <w:lang w:val="lt-LT"/>
        </w:rPr>
        <w:t>perduodamo nekilnojamojo turto plotas ir indeksai (jeigu tokie yra) arba kiti nekilnojamajam turtui būdingi geometriniai parametrai, atsižvelgus į šio turto naudojimo paskirtį</w:t>
      </w:r>
      <w:r w:rsidRPr="00FA6896">
        <w:rPr>
          <w:sz w:val="24"/>
          <w:szCs w:val="24"/>
          <w:vertAlign w:val="superscript"/>
          <w:lang w:val="lt-LT"/>
        </w:rPr>
        <w:t>; trumpalaikio materialiojo turto įsigijimo vertė; jeigu turtas perduodamas pagal sąrašą, nurodoma, kad turtas perduodamas pagal pridedamą sąrašą)</w:t>
      </w:r>
    </w:p>
    <w:p w14:paraId="530275D1" w14:textId="0D78545D" w:rsidR="004F632F" w:rsidRPr="00FA6896" w:rsidRDefault="004F632F" w:rsidP="004F632F">
      <w:pPr>
        <w:rPr>
          <w:sz w:val="24"/>
          <w:szCs w:val="24"/>
          <w:lang w:val="lt-LT"/>
        </w:rPr>
      </w:pPr>
      <w:r w:rsidRPr="00FA6896">
        <w:rPr>
          <w:sz w:val="24"/>
          <w:szCs w:val="24"/>
          <w:lang w:val="lt-LT"/>
        </w:rPr>
        <w:t xml:space="preserve">naudoti ir laikinai valdyti už nuomos mokestį, o nuomininkas įsipareigoja priimti turtą ir už jį mokėti nuomos mokestį. </w:t>
      </w:r>
    </w:p>
    <w:p w14:paraId="530275D2" w14:textId="77777777" w:rsidR="004F632F" w:rsidRPr="00FA6896" w:rsidRDefault="004F632F" w:rsidP="004F632F">
      <w:pPr>
        <w:ind w:firstLine="720"/>
        <w:rPr>
          <w:sz w:val="24"/>
          <w:szCs w:val="24"/>
          <w:lang w:val="lt-LT"/>
        </w:rPr>
      </w:pPr>
      <w:r w:rsidRPr="00FA6896">
        <w:rPr>
          <w:sz w:val="24"/>
          <w:szCs w:val="24"/>
          <w:lang w:val="lt-LT"/>
        </w:rPr>
        <w:t>1.2. Turtas skirtas ___________________________________________veiklai vykdyti.</w:t>
      </w:r>
    </w:p>
    <w:p w14:paraId="530275D3" w14:textId="77777777" w:rsidR="004F632F" w:rsidRPr="00FA6896" w:rsidRDefault="004F632F" w:rsidP="004F632F">
      <w:pPr>
        <w:ind w:firstLine="3041"/>
        <w:rPr>
          <w:sz w:val="24"/>
          <w:szCs w:val="24"/>
          <w:vertAlign w:val="superscript"/>
          <w:lang w:val="lt-LT"/>
        </w:rPr>
      </w:pPr>
      <w:r w:rsidRPr="00FA6896">
        <w:rPr>
          <w:sz w:val="24"/>
          <w:szCs w:val="24"/>
          <w:vertAlign w:val="superscript"/>
          <w:lang w:val="lt-LT"/>
        </w:rPr>
        <w:t>(nurodyti turto naudojimo paskirtį)</w:t>
      </w:r>
    </w:p>
    <w:p w14:paraId="530275D4" w14:textId="77777777" w:rsidR="004F632F" w:rsidRPr="00FA6896" w:rsidRDefault="004F632F" w:rsidP="004F632F">
      <w:pPr>
        <w:jc w:val="center"/>
        <w:rPr>
          <w:b/>
          <w:sz w:val="24"/>
          <w:szCs w:val="24"/>
          <w:lang w:val="lt-LT"/>
        </w:rPr>
      </w:pPr>
    </w:p>
    <w:p w14:paraId="530275D5" w14:textId="77777777" w:rsidR="004F632F" w:rsidRPr="00FA6896" w:rsidRDefault="004F632F" w:rsidP="004F632F">
      <w:pPr>
        <w:tabs>
          <w:tab w:val="num" w:pos="540"/>
        </w:tabs>
        <w:jc w:val="center"/>
        <w:rPr>
          <w:b/>
          <w:sz w:val="24"/>
          <w:szCs w:val="24"/>
          <w:lang w:val="lt-LT"/>
        </w:rPr>
      </w:pPr>
      <w:r w:rsidRPr="00FA6896">
        <w:rPr>
          <w:b/>
          <w:sz w:val="24"/>
          <w:szCs w:val="24"/>
          <w:lang w:val="lt-LT"/>
        </w:rPr>
        <w:t xml:space="preserve">II. NUOMOS TERMINAS </w:t>
      </w:r>
    </w:p>
    <w:p w14:paraId="530275D6" w14:textId="77777777" w:rsidR="004F632F" w:rsidRPr="00FA6896" w:rsidRDefault="004F632F" w:rsidP="004F632F">
      <w:pPr>
        <w:tabs>
          <w:tab w:val="num" w:pos="540"/>
        </w:tabs>
        <w:jc w:val="center"/>
        <w:rPr>
          <w:b/>
          <w:sz w:val="24"/>
          <w:szCs w:val="24"/>
          <w:lang w:val="lt-LT"/>
        </w:rPr>
      </w:pPr>
    </w:p>
    <w:p w14:paraId="530275D7" w14:textId="77777777" w:rsidR="004F632F" w:rsidRPr="00FA6896" w:rsidRDefault="004F632F" w:rsidP="008A6455">
      <w:pPr>
        <w:ind w:firstLine="720"/>
        <w:jc w:val="both"/>
        <w:rPr>
          <w:sz w:val="24"/>
          <w:szCs w:val="24"/>
          <w:lang w:val="lt-LT"/>
        </w:rPr>
      </w:pPr>
      <w:r w:rsidRPr="00FA6896">
        <w:rPr>
          <w:sz w:val="24"/>
          <w:szCs w:val="24"/>
          <w:lang w:val="lt-LT"/>
        </w:rPr>
        <w:t xml:space="preserve">2.1. Turto nuomos terminas nustatomas ____________ nuo turto perdavimo ir priėmimo </w:t>
      </w:r>
    </w:p>
    <w:p w14:paraId="530275D8" w14:textId="4639CA8C" w:rsidR="004F632F" w:rsidRPr="00FA6896" w:rsidRDefault="00E0592C" w:rsidP="008A6455">
      <w:pPr>
        <w:ind w:firstLine="4395"/>
        <w:jc w:val="both"/>
        <w:rPr>
          <w:sz w:val="24"/>
          <w:szCs w:val="24"/>
          <w:vertAlign w:val="superscript"/>
          <w:lang w:val="lt-LT"/>
        </w:rPr>
      </w:pPr>
      <w:r>
        <w:rPr>
          <w:sz w:val="24"/>
          <w:szCs w:val="24"/>
          <w:vertAlign w:val="superscript"/>
          <w:lang w:val="lt-LT"/>
        </w:rPr>
        <w:t xml:space="preserve">     </w:t>
      </w:r>
      <w:r w:rsidR="004F632F" w:rsidRPr="00FA6896">
        <w:rPr>
          <w:sz w:val="24"/>
          <w:szCs w:val="24"/>
          <w:vertAlign w:val="superscript"/>
          <w:lang w:val="lt-LT"/>
        </w:rPr>
        <w:t xml:space="preserve">(skaičiais ir žodžiais) </w:t>
      </w:r>
    </w:p>
    <w:p w14:paraId="530275D9" w14:textId="77777777" w:rsidR="004F632F" w:rsidRPr="00FA6896" w:rsidRDefault="004F632F" w:rsidP="008A6455">
      <w:pPr>
        <w:jc w:val="both"/>
        <w:rPr>
          <w:sz w:val="24"/>
          <w:szCs w:val="24"/>
          <w:lang w:val="lt-LT"/>
        </w:rPr>
      </w:pPr>
      <w:r w:rsidRPr="00FA6896">
        <w:rPr>
          <w:sz w:val="24"/>
          <w:szCs w:val="24"/>
          <w:lang w:val="lt-LT"/>
        </w:rPr>
        <w:t>akto pasirašymo dienos</w:t>
      </w:r>
      <w:r w:rsidR="00F10E6F" w:rsidRPr="00FA6896">
        <w:rPr>
          <w:sz w:val="24"/>
          <w:szCs w:val="24"/>
          <w:lang w:val="lt-LT"/>
        </w:rPr>
        <w:t xml:space="preserve"> (jeigu aktas nepasirašomas – nuo sutarties pasirašymo dienos)</w:t>
      </w:r>
      <w:r w:rsidRPr="00FA6896">
        <w:rPr>
          <w:sz w:val="24"/>
          <w:szCs w:val="24"/>
          <w:lang w:val="lt-LT"/>
        </w:rPr>
        <w:t xml:space="preserve">. </w:t>
      </w:r>
    </w:p>
    <w:p w14:paraId="530275DA" w14:textId="77777777" w:rsidR="004F632F" w:rsidRPr="00FA6896" w:rsidRDefault="004F632F" w:rsidP="004F632F">
      <w:pPr>
        <w:tabs>
          <w:tab w:val="num" w:pos="1080"/>
        </w:tabs>
        <w:jc w:val="center"/>
        <w:rPr>
          <w:b/>
          <w:sz w:val="24"/>
          <w:szCs w:val="24"/>
          <w:lang w:val="lt-LT"/>
        </w:rPr>
      </w:pPr>
    </w:p>
    <w:p w14:paraId="530275DB" w14:textId="77777777" w:rsidR="004F632F" w:rsidRPr="00FA6896" w:rsidRDefault="004F632F" w:rsidP="004F632F">
      <w:pPr>
        <w:keepNext/>
        <w:tabs>
          <w:tab w:val="num" w:pos="1080"/>
        </w:tabs>
        <w:jc w:val="center"/>
        <w:rPr>
          <w:b/>
          <w:sz w:val="24"/>
          <w:szCs w:val="24"/>
          <w:lang w:val="lt-LT"/>
        </w:rPr>
      </w:pPr>
      <w:r w:rsidRPr="00FA6896">
        <w:rPr>
          <w:b/>
          <w:sz w:val="24"/>
          <w:szCs w:val="24"/>
          <w:lang w:val="lt-LT"/>
        </w:rPr>
        <w:lastRenderedPageBreak/>
        <w:t>III. NUOMOS MOKESTIS</w:t>
      </w:r>
    </w:p>
    <w:p w14:paraId="530275DC" w14:textId="77777777" w:rsidR="004F632F" w:rsidRPr="00FA6896" w:rsidRDefault="004F632F" w:rsidP="004F632F">
      <w:pPr>
        <w:keepNext/>
        <w:jc w:val="center"/>
        <w:rPr>
          <w:rFonts w:eastAsia="Arial Unicode MS"/>
          <w:sz w:val="24"/>
          <w:szCs w:val="24"/>
          <w:lang w:val="lt-LT"/>
        </w:rPr>
      </w:pPr>
    </w:p>
    <w:p w14:paraId="530275DD" w14:textId="77777777" w:rsidR="004F632F" w:rsidRPr="00FA6896" w:rsidRDefault="004F632F" w:rsidP="004F632F">
      <w:pPr>
        <w:keepNext/>
        <w:ind w:firstLine="720"/>
        <w:rPr>
          <w:rFonts w:eastAsia="Arial Unicode MS"/>
          <w:sz w:val="24"/>
          <w:szCs w:val="24"/>
          <w:lang w:val="lt-LT"/>
        </w:rPr>
      </w:pPr>
      <w:r w:rsidRPr="00FA6896">
        <w:rPr>
          <w:rFonts w:eastAsia="Arial Unicode MS"/>
          <w:sz w:val="24"/>
          <w:szCs w:val="24"/>
          <w:lang w:val="lt-LT"/>
        </w:rPr>
        <w:t>3.1. Nuomininkas už turto nuomą įsipareigoja mokėti nuomotojui nuompinigius –</w:t>
      </w:r>
    </w:p>
    <w:p w14:paraId="530275DE" w14:textId="77777777" w:rsidR="004F632F" w:rsidRPr="00FA6896" w:rsidRDefault="004F632F" w:rsidP="004F632F">
      <w:pPr>
        <w:keepNext/>
        <w:rPr>
          <w:rFonts w:eastAsia="Arial Unicode MS"/>
          <w:i/>
          <w:sz w:val="24"/>
          <w:szCs w:val="24"/>
          <w:lang w:val="lt-LT"/>
        </w:rPr>
      </w:pPr>
      <w:r w:rsidRPr="00FA6896">
        <w:rPr>
          <w:rFonts w:eastAsia="Arial Unicode MS"/>
          <w:sz w:val="24"/>
          <w:szCs w:val="24"/>
          <w:lang w:val="lt-LT"/>
        </w:rPr>
        <w:t>______________________________________ per mėnesį</w:t>
      </w:r>
      <w:r w:rsidR="008A6455" w:rsidRPr="00FA6896">
        <w:rPr>
          <w:rFonts w:eastAsia="Arial Unicode MS"/>
          <w:sz w:val="24"/>
          <w:szCs w:val="24"/>
          <w:lang w:val="lt-LT"/>
        </w:rPr>
        <w:t>.</w:t>
      </w:r>
    </w:p>
    <w:p w14:paraId="530275DF" w14:textId="77777777" w:rsidR="004F632F" w:rsidRPr="00FA6896" w:rsidRDefault="004F632F" w:rsidP="004F632F">
      <w:pPr>
        <w:ind w:firstLine="993"/>
        <w:rPr>
          <w:rFonts w:eastAsia="Arial Unicode MS"/>
          <w:sz w:val="24"/>
          <w:szCs w:val="24"/>
          <w:vertAlign w:val="superscript"/>
          <w:lang w:val="lt-LT"/>
        </w:rPr>
      </w:pPr>
      <w:r w:rsidRPr="00FA6896">
        <w:rPr>
          <w:rFonts w:eastAsia="Arial Unicode MS"/>
          <w:sz w:val="24"/>
          <w:szCs w:val="24"/>
          <w:vertAlign w:val="superscript"/>
          <w:lang w:val="lt-LT"/>
        </w:rPr>
        <w:t>(suma skaičiais ir žodžiais)</w:t>
      </w:r>
    </w:p>
    <w:p w14:paraId="530275E0" w14:textId="77777777" w:rsidR="004F632F" w:rsidRPr="00FA6896" w:rsidRDefault="004F632F" w:rsidP="004F632F">
      <w:pPr>
        <w:ind w:firstLine="720"/>
        <w:rPr>
          <w:sz w:val="24"/>
          <w:szCs w:val="24"/>
          <w:lang w:val="lt-LT"/>
        </w:rPr>
      </w:pPr>
      <w:r w:rsidRPr="00FA6896">
        <w:rPr>
          <w:sz w:val="24"/>
          <w:szCs w:val="24"/>
          <w:lang w:val="lt-LT"/>
        </w:rPr>
        <w:t xml:space="preserve">Jeigu nuomininkas yra pridėtinės vertės mokesčio (toliau – PVM) mokėtojas, – su PVM </w:t>
      </w:r>
    </w:p>
    <w:p w14:paraId="530275E1" w14:textId="77777777" w:rsidR="004F632F" w:rsidRPr="00FA6896" w:rsidRDefault="004F632F" w:rsidP="004F632F">
      <w:pPr>
        <w:rPr>
          <w:sz w:val="24"/>
          <w:szCs w:val="24"/>
          <w:lang w:val="lt-LT"/>
        </w:rPr>
      </w:pPr>
      <w:r w:rsidRPr="00FA6896">
        <w:rPr>
          <w:sz w:val="24"/>
          <w:szCs w:val="24"/>
          <w:lang w:val="lt-LT"/>
        </w:rPr>
        <w:t xml:space="preserve">_________________________________. </w:t>
      </w:r>
    </w:p>
    <w:p w14:paraId="530275E2" w14:textId="77777777" w:rsidR="004F632F" w:rsidRPr="00FA6896" w:rsidRDefault="004F632F" w:rsidP="004F632F">
      <w:pPr>
        <w:ind w:firstLine="720"/>
        <w:rPr>
          <w:rFonts w:eastAsia="Arial Unicode MS"/>
          <w:sz w:val="24"/>
          <w:szCs w:val="24"/>
          <w:vertAlign w:val="superscript"/>
          <w:lang w:val="lt-LT"/>
        </w:rPr>
      </w:pPr>
      <w:r w:rsidRPr="00FA6896">
        <w:rPr>
          <w:rFonts w:eastAsia="Arial Unicode MS"/>
          <w:sz w:val="24"/>
          <w:szCs w:val="24"/>
          <w:vertAlign w:val="superscript"/>
          <w:lang w:val="lt-LT"/>
        </w:rPr>
        <w:t>(suma skaičiais ir žodžiais)</w:t>
      </w:r>
    </w:p>
    <w:p w14:paraId="530275E3" w14:textId="77777777" w:rsidR="00247CD7" w:rsidRPr="00FA6896" w:rsidRDefault="002A749C" w:rsidP="00504947">
      <w:pPr>
        <w:tabs>
          <w:tab w:val="left" w:pos="720"/>
        </w:tabs>
        <w:ind w:firstLine="709"/>
        <w:jc w:val="both"/>
        <w:rPr>
          <w:sz w:val="24"/>
          <w:szCs w:val="24"/>
          <w:lang w:val="lt-LT"/>
        </w:rPr>
      </w:pPr>
      <w:r w:rsidRPr="00FA6896">
        <w:rPr>
          <w:sz w:val="24"/>
          <w:szCs w:val="24"/>
          <w:lang w:val="lt-LT"/>
        </w:rPr>
        <w:t xml:space="preserve">3.2. </w:t>
      </w:r>
      <w:r w:rsidR="00247CD7" w:rsidRPr="00FA6896">
        <w:rPr>
          <w:sz w:val="24"/>
          <w:szCs w:val="24"/>
          <w:lang w:val="lt-LT"/>
        </w:rPr>
        <w:t xml:space="preserve">Nuomininkas, be nuompinigių, kas mėnesį moka </w:t>
      </w:r>
      <w:r w:rsidR="00504947" w:rsidRPr="00FA6896">
        <w:rPr>
          <w:sz w:val="24"/>
          <w:szCs w:val="24"/>
          <w:lang w:val="lt-LT"/>
        </w:rPr>
        <w:t>visus mokesčius, susijusius su išsinuomotu turtu (už patalpų eksploataciją, komunalines paslaugas, šilumos bei elektros energiją ir ryšio paslaugas</w:t>
      </w:r>
      <w:r w:rsidR="00F10E6F" w:rsidRPr="00FA6896">
        <w:rPr>
          <w:sz w:val="24"/>
          <w:szCs w:val="24"/>
          <w:lang w:val="lt-LT"/>
        </w:rPr>
        <w:t xml:space="preserve"> ir kitas gaunamas paslaugas</w:t>
      </w:r>
      <w:r w:rsidR="00504947" w:rsidRPr="00FA6896">
        <w:rPr>
          <w:sz w:val="24"/>
          <w:szCs w:val="24"/>
          <w:lang w:val="lt-LT"/>
        </w:rPr>
        <w:t xml:space="preserve">) bei </w:t>
      </w:r>
      <w:r w:rsidR="00247CD7" w:rsidRPr="00FA6896">
        <w:rPr>
          <w:sz w:val="24"/>
          <w:szCs w:val="24"/>
          <w:lang w:val="lt-LT"/>
        </w:rPr>
        <w:t xml:space="preserve">atsiskaito </w:t>
      </w:r>
      <w:r w:rsidR="00504947" w:rsidRPr="00FA6896">
        <w:rPr>
          <w:sz w:val="24"/>
          <w:szCs w:val="24"/>
          <w:lang w:val="lt-LT"/>
        </w:rPr>
        <w:t xml:space="preserve">už jas </w:t>
      </w:r>
      <w:r w:rsidR="00247CD7" w:rsidRPr="00FA6896">
        <w:rPr>
          <w:sz w:val="24"/>
          <w:szCs w:val="24"/>
          <w:lang w:val="lt-LT"/>
        </w:rPr>
        <w:t>(</w:t>
      </w:r>
      <w:r w:rsidR="00F10E6F" w:rsidRPr="00FA6896">
        <w:rPr>
          <w:sz w:val="24"/>
          <w:szCs w:val="24"/>
          <w:lang w:val="lt-LT"/>
        </w:rPr>
        <w:t>išbraukti netinkamą</w:t>
      </w:r>
      <w:r w:rsidR="00247CD7" w:rsidRPr="00FA6896">
        <w:rPr>
          <w:sz w:val="24"/>
          <w:szCs w:val="24"/>
          <w:lang w:val="lt-LT"/>
        </w:rPr>
        <w:t>):</w:t>
      </w:r>
    </w:p>
    <w:p w14:paraId="530275E4" w14:textId="77777777" w:rsidR="00247CD7" w:rsidRPr="00FA6896" w:rsidRDefault="002A749C" w:rsidP="002A749C">
      <w:pPr>
        <w:ind w:left="720" w:hanging="360"/>
        <w:jc w:val="both"/>
        <w:rPr>
          <w:sz w:val="24"/>
          <w:szCs w:val="24"/>
          <w:lang w:val="lt-LT"/>
        </w:rPr>
      </w:pPr>
      <w:r w:rsidRPr="00FA6896">
        <w:rPr>
          <w:sz w:val="24"/>
          <w:szCs w:val="24"/>
          <w:lang w:val="lt-LT"/>
        </w:rPr>
        <w:t xml:space="preserve">     </w:t>
      </w:r>
      <w:r w:rsidR="00247CD7" w:rsidRPr="00FA6896">
        <w:rPr>
          <w:sz w:val="24"/>
          <w:szCs w:val="24"/>
          <w:lang w:val="lt-LT"/>
        </w:rPr>
        <w:t xml:space="preserve">3.2.1 pagal sudarytas sutartis su paslaugų teikėjais; </w:t>
      </w:r>
    </w:p>
    <w:p w14:paraId="530275E5" w14:textId="77777777" w:rsidR="00247CD7" w:rsidRPr="00FA6896" w:rsidRDefault="002A749C" w:rsidP="002A749C">
      <w:pPr>
        <w:ind w:left="720" w:hanging="360"/>
        <w:jc w:val="both"/>
        <w:rPr>
          <w:sz w:val="24"/>
          <w:szCs w:val="24"/>
          <w:lang w:val="lt-LT"/>
        </w:rPr>
      </w:pPr>
      <w:r w:rsidRPr="00FA6896">
        <w:rPr>
          <w:sz w:val="24"/>
          <w:szCs w:val="24"/>
          <w:lang w:val="lt-LT"/>
        </w:rPr>
        <w:t xml:space="preserve">     </w:t>
      </w:r>
      <w:r w:rsidR="00247CD7" w:rsidRPr="00FA6896">
        <w:rPr>
          <w:sz w:val="24"/>
          <w:szCs w:val="24"/>
          <w:lang w:val="lt-LT"/>
        </w:rPr>
        <w:t>3.2.2. pagal nuomotojo (turto valdytojo) pateiktas sąskaitas.</w:t>
      </w:r>
    </w:p>
    <w:p w14:paraId="530275E6" w14:textId="77777777" w:rsidR="004F632F" w:rsidRPr="00FA6896" w:rsidRDefault="004F632F" w:rsidP="004F632F">
      <w:pPr>
        <w:tabs>
          <w:tab w:val="num" w:pos="1080"/>
        </w:tabs>
        <w:ind w:firstLine="720"/>
        <w:jc w:val="both"/>
        <w:rPr>
          <w:sz w:val="24"/>
          <w:szCs w:val="24"/>
          <w:lang w:val="lt-LT"/>
        </w:rPr>
      </w:pPr>
      <w:r w:rsidRPr="00FA6896">
        <w:rPr>
          <w:sz w:val="24"/>
          <w:szCs w:val="24"/>
          <w:lang w:val="lt-LT"/>
        </w:rPr>
        <w:t>3.3.</w:t>
      </w:r>
      <w:r w:rsidRPr="00FA6896">
        <w:rPr>
          <w:rFonts w:eastAsia="Arial Unicode MS"/>
          <w:sz w:val="24"/>
          <w:szCs w:val="24"/>
          <w:lang w:val="lt-LT"/>
        </w:rPr>
        <w:t xml:space="preserve"> Nuomininkas moka nuompinigius kas mėnesį, prieš prasidedant mėnesiui, bet ne vėliau kaip iki einamo</w:t>
      </w:r>
      <w:r w:rsidR="00B36E01" w:rsidRPr="00FA6896">
        <w:rPr>
          <w:rFonts w:eastAsia="Arial Unicode MS"/>
          <w:sz w:val="24"/>
          <w:szCs w:val="24"/>
          <w:lang w:val="lt-LT"/>
        </w:rPr>
        <w:t xml:space="preserve">jo mėnesio 10 (dešimtos) dienos </w:t>
      </w:r>
      <w:r w:rsidRPr="00FA6896">
        <w:rPr>
          <w:rFonts w:eastAsia="Arial Unicode MS"/>
          <w:sz w:val="24"/>
          <w:szCs w:val="24"/>
          <w:lang w:val="lt-LT"/>
        </w:rPr>
        <w:t>(</w:t>
      </w:r>
      <w:r w:rsidRPr="00FA6896">
        <w:rPr>
          <w:sz w:val="24"/>
          <w:szCs w:val="24"/>
          <w:lang w:val="lt-LT"/>
        </w:rPr>
        <w:t xml:space="preserve">jeigu tai ne darbo diena, – iki kitos po jos einančios darbo dienos) </w:t>
      </w:r>
      <w:r w:rsidRPr="00FA6896">
        <w:rPr>
          <w:rFonts w:eastAsia="Arial Unicode MS"/>
          <w:sz w:val="24"/>
          <w:szCs w:val="24"/>
          <w:lang w:val="lt-LT"/>
        </w:rPr>
        <w:t xml:space="preserve">pagal </w:t>
      </w:r>
      <w:r w:rsidRPr="00FA6896">
        <w:rPr>
          <w:rFonts w:eastAsia="Arial Unicode MS"/>
          <w:color w:val="000000"/>
          <w:sz w:val="24"/>
          <w:szCs w:val="24"/>
          <w:lang w:val="lt-LT"/>
        </w:rPr>
        <w:t>nuomotojo pateiktą sąskaitą</w:t>
      </w:r>
      <w:r w:rsidRPr="00FA6896">
        <w:rPr>
          <w:rFonts w:eastAsia="Arial Unicode MS"/>
          <w:sz w:val="24"/>
          <w:szCs w:val="24"/>
          <w:lang w:val="lt-LT"/>
        </w:rPr>
        <w:t>.</w:t>
      </w:r>
    </w:p>
    <w:p w14:paraId="530275E7" w14:textId="77777777" w:rsidR="004F632F" w:rsidRPr="00FA6896" w:rsidRDefault="004F632F" w:rsidP="004F63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bCs/>
          <w:sz w:val="24"/>
          <w:szCs w:val="24"/>
          <w:lang w:val="lt-LT"/>
        </w:rPr>
        <w:t>3.4. Nuomininkas nuomotojo ir (arba) paslaugų teikėjų pateiktas sąskaitas už Sutarties 3.2 papunktyje nurodytas paslaugas apmoka per 5 darbo dienas nuo sąskaitų gavimo arba pagal atskirą susitarimą.</w:t>
      </w:r>
      <w:r w:rsidRPr="00FA6896">
        <w:rPr>
          <w:sz w:val="24"/>
          <w:szCs w:val="24"/>
          <w:lang w:val="lt-LT"/>
        </w:rPr>
        <w:t xml:space="preserve"> </w:t>
      </w:r>
    </w:p>
    <w:p w14:paraId="530275E8" w14:textId="77777777" w:rsidR="004F632F" w:rsidRPr="00FA6896" w:rsidRDefault="004F632F" w:rsidP="00F67DBD">
      <w:pPr>
        <w:ind w:firstLine="720"/>
        <w:jc w:val="both"/>
        <w:rPr>
          <w:sz w:val="24"/>
          <w:szCs w:val="24"/>
          <w:lang w:val="lt-LT"/>
        </w:rPr>
      </w:pPr>
      <w:r w:rsidRPr="00FA6896">
        <w:rPr>
          <w:bCs/>
          <w:sz w:val="24"/>
          <w:szCs w:val="24"/>
          <w:lang w:val="lt-LT"/>
        </w:rPr>
        <w:t>3.5. Nuompinigiai ir mokėjimai už Sutarties 3.2 papunktyje nurodytas paslaugas pradedami skaičiuoti nuo turto perdavimo ir priėmimo akto pasirašymo dienos</w:t>
      </w:r>
      <w:r w:rsidR="00F10E6F" w:rsidRPr="00FA6896">
        <w:rPr>
          <w:bCs/>
          <w:sz w:val="24"/>
          <w:szCs w:val="24"/>
          <w:lang w:val="lt-LT"/>
        </w:rPr>
        <w:t xml:space="preserve"> </w:t>
      </w:r>
      <w:r w:rsidR="00F10E6F" w:rsidRPr="00FA6896">
        <w:rPr>
          <w:sz w:val="24"/>
          <w:szCs w:val="24"/>
          <w:lang w:val="lt-LT"/>
        </w:rPr>
        <w:t xml:space="preserve">(jeigu aktas nepasirašomas – nuo sutarties pasirašymo dienos). </w:t>
      </w:r>
    </w:p>
    <w:p w14:paraId="530275E9" w14:textId="77777777" w:rsidR="004F632F" w:rsidRPr="00FA6896" w:rsidRDefault="004F632F" w:rsidP="004F632F">
      <w:pPr>
        <w:jc w:val="center"/>
        <w:rPr>
          <w:rFonts w:eastAsia="MS Mincho"/>
          <w:i/>
          <w:iCs/>
          <w:sz w:val="24"/>
          <w:szCs w:val="24"/>
          <w:lang w:val="lt-LT"/>
        </w:rPr>
      </w:pPr>
    </w:p>
    <w:p w14:paraId="530275EA" w14:textId="77777777" w:rsidR="004F632F" w:rsidRPr="00FA6896" w:rsidRDefault="004F632F" w:rsidP="004F632F">
      <w:pPr>
        <w:jc w:val="center"/>
        <w:rPr>
          <w:b/>
          <w:sz w:val="24"/>
          <w:szCs w:val="24"/>
          <w:lang w:val="lt-LT"/>
        </w:rPr>
      </w:pPr>
      <w:r w:rsidRPr="00FA6896">
        <w:rPr>
          <w:b/>
          <w:sz w:val="24"/>
          <w:szCs w:val="24"/>
          <w:lang w:val="lt-LT"/>
        </w:rPr>
        <w:t>IV. ŠALIŲ TEISĖS IR PAREIGOS</w:t>
      </w:r>
    </w:p>
    <w:p w14:paraId="530275EB" w14:textId="77777777" w:rsidR="004F632F" w:rsidRPr="00FA6896" w:rsidRDefault="004F632F" w:rsidP="004F632F">
      <w:pPr>
        <w:jc w:val="center"/>
        <w:rPr>
          <w:b/>
          <w:sz w:val="24"/>
          <w:szCs w:val="24"/>
          <w:lang w:val="lt-LT"/>
        </w:rPr>
      </w:pPr>
    </w:p>
    <w:p w14:paraId="530275EC" w14:textId="77777777" w:rsidR="004F632F" w:rsidRPr="00FA6896" w:rsidRDefault="004F632F" w:rsidP="004F632F">
      <w:pPr>
        <w:ind w:firstLine="720"/>
        <w:jc w:val="both"/>
        <w:rPr>
          <w:sz w:val="24"/>
          <w:szCs w:val="24"/>
          <w:lang w:val="lt-LT"/>
        </w:rPr>
      </w:pPr>
      <w:r w:rsidRPr="00FA6896">
        <w:rPr>
          <w:sz w:val="24"/>
          <w:szCs w:val="24"/>
          <w:lang w:val="lt-LT"/>
        </w:rPr>
        <w:t>4.1. Nuomotojas įsipareigoja:</w:t>
      </w:r>
    </w:p>
    <w:p w14:paraId="530275ED" w14:textId="77777777" w:rsidR="004F632F" w:rsidRPr="00FA6896" w:rsidRDefault="004F632F" w:rsidP="0024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bCs/>
          <w:sz w:val="24"/>
          <w:szCs w:val="24"/>
          <w:lang w:val="lt-LT"/>
        </w:rPr>
        <w:t xml:space="preserve">4.1.1. </w:t>
      </w:r>
      <w:r w:rsidR="001D37CD" w:rsidRPr="00FA6896">
        <w:rPr>
          <w:bCs/>
          <w:sz w:val="24"/>
          <w:szCs w:val="24"/>
          <w:lang w:val="lt-LT"/>
        </w:rPr>
        <w:t xml:space="preserve">Jeigu turtas neperduodamas pasirašant šią sutartį, </w:t>
      </w:r>
      <w:r w:rsidRPr="00FA6896">
        <w:rPr>
          <w:sz w:val="24"/>
          <w:szCs w:val="24"/>
          <w:lang w:val="lt-LT"/>
        </w:rPr>
        <w:t xml:space="preserve">per </w:t>
      </w:r>
      <w:r w:rsidR="00247CD7" w:rsidRPr="00FA6896">
        <w:rPr>
          <w:sz w:val="24"/>
          <w:szCs w:val="24"/>
          <w:lang w:val="lt-LT"/>
        </w:rPr>
        <w:t xml:space="preserve">5 darbo dienas nuo </w:t>
      </w:r>
      <w:r w:rsidRPr="00FA6896">
        <w:rPr>
          <w:sz w:val="24"/>
          <w:szCs w:val="24"/>
          <w:lang w:val="lt-LT"/>
        </w:rPr>
        <w:t>Sutarties pasirašymo perduoti nuomininkui Sutarties 1.1 papunktyje nurodytą turtą pagal turto perdavimo ir priėmimo aktą</w:t>
      </w:r>
      <w:r w:rsidR="007B231C" w:rsidRPr="00FA6896">
        <w:rPr>
          <w:sz w:val="24"/>
          <w:szCs w:val="24"/>
          <w:lang w:val="lt-LT"/>
        </w:rPr>
        <w:t>, kuris yra šios sutarties priedas;</w:t>
      </w:r>
    </w:p>
    <w:p w14:paraId="530275EE" w14:textId="5C4934E5" w:rsidR="001D37CD" w:rsidRPr="00FA6896" w:rsidRDefault="001D37CD" w:rsidP="001D37CD">
      <w:pPr>
        <w:ind w:firstLine="720"/>
        <w:jc w:val="both"/>
        <w:rPr>
          <w:sz w:val="24"/>
          <w:szCs w:val="24"/>
          <w:lang w:val="lt-LT"/>
        </w:rPr>
      </w:pPr>
      <w:r w:rsidRPr="00FA6896">
        <w:rPr>
          <w:bCs/>
          <w:sz w:val="24"/>
          <w:szCs w:val="24"/>
          <w:lang w:val="lt-LT"/>
        </w:rPr>
        <w:t>4.1.2.</w:t>
      </w:r>
      <w:r w:rsidRPr="00FA6896">
        <w:rPr>
          <w:sz w:val="24"/>
          <w:szCs w:val="24"/>
          <w:lang w:val="lt-LT"/>
        </w:rPr>
        <w:t xml:space="preserve"> pasibaigus Sutarties galiojimo terminui arba Sutartį nutraukus prieš terminą, per 5  darbo dienas priimti iš nuomininko turtą pagal perdavimo ir priėmimo aktą.</w:t>
      </w:r>
    </w:p>
    <w:p w14:paraId="530275EF" w14:textId="77777777" w:rsidR="001D37CD" w:rsidRPr="00FA6896" w:rsidRDefault="001D37CD" w:rsidP="001D37CD">
      <w:pPr>
        <w:ind w:firstLine="720"/>
        <w:jc w:val="both"/>
        <w:rPr>
          <w:bCs/>
          <w:sz w:val="24"/>
          <w:szCs w:val="24"/>
          <w:lang w:val="lt-LT"/>
        </w:rPr>
      </w:pPr>
      <w:r w:rsidRPr="00FA6896">
        <w:rPr>
          <w:bCs/>
          <w:sz w:val="24"/>
          <w:szCs w:val="24"/>
          <w:lang w:val="lt-LT"/>
        </w:rPr>
        <w:t xml:space="preserve">4.2. Nuomotojas turi teisę Sutarties </w:t>
      </w:r>
      <w:r w:rsidRPr="00FA6896">
        <w:rPr>
          <w:sz w:val="24"/>
          <w:szCs w:val="24"/>
          <w:lang w:val="lt-LT"/>
        </w:rPr>
        <w:t xml:space="preserve">galiojimo laikotarpiu tikrinti išnuomotą turtą, taip pat turi kitų teisių ir pareigų, nustatytų Sutartyje ir teisės aktuose. </w:t>
      </w:r>
    </w:p>
    <w:p w14:paraId="530275F0" w14:textId="77777777" w:rsidR="001D37CD" w:rsidRPr="00FA6896" w:rsidRDefault="001D37CD" w:rsidP="001D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lang w:val="lt-LT"/>
        </w:rPr>
      </w:pPr>
      <w:r w:rsidRPr="00FA6896">
        <w:rPr>
          <w:bCs/>
          <w:sz w:val="24"/>
          <w:szCs w:val="24"/>
          <w:lang w:val="lt-LT"/>
        </w:rPr>
        <w:t xml:space="preserve">4.3. Nuomininkas įsipareigoja: </w:t>
      </w:r>
    </w:p>
    <w:p w14:paraId="530275F1" w14:textId="7E8B0CC8" w:rsidR="001D37CD" w:rsidRPr="00FA6896" w:rsidRDefault="001D37CD" w:rsidP="001D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bCs/>
          <w:sz w:val="24"/>
          <w:szCs w:val="24"/>
          <w:lang w:val="lt-LT"/>
        </w:rPr>
        <w:t xml:space="preserve">4.3.1. </w:t>
      </w:r>
      <w:r w:rsidRPr="00FA6896">
        <w:rPr>
          <w:sz w:val="24"/>
          <w:szCs w:val="24"/>
          <w:lang w:val="lt-LT"/>
        </w:rPr>
        <w:t xml:space="preserve">per 5 darbo dienas nuo Sutarties pasirašymo priimti Sutarties 1.1 papunktyje nurodytą turtą pagal turto perdavimo ir priėmimo aktą (jeigu </w:t>
      </w:r>
      <w:r w:rsidR="00E0592C">
        <w:rPr>
          <w:sz w:val="24"/>
          <w:szCs w:val="24"/>
          <w:lang w:val="lt-LT"/>
        </w:rPr>
        <w:t>turtas neperduodamas pasirašant sutartį</w:t>
      </w:r>
      <w:r w:rsidRPr="00FA6896">
        <w:rPr>
          <w:sz w:val="24"/>
          <w:szCs w:val="24"/>
          <w:lang w:val="lt-LT"/>
        </w:rPr>
        <w:t xml:space="preserve">); </w:t>
      </w:r>
    </w:p>
    <w:p w14:paraId="530275F2" w14:textId="5BF21813" w:rsidR="001D37CD" w:rsidRPr="00FA6896" w:rsidRDefault="001D37CD" w:rsidP="001D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4"/>
          <w:szCs w:val="24"/>
          <w:lang w:val="lt-LT"/>
        </w:rPr>
      </w:pPr>
      <w:r w:rsidRPr="00FA6896">
        <w:rPr>
          <w:sz w:val="24"/>
          <w:szCs w:val="24"/>
          <w:lang w:val="lt-LT"/>
        </w:rPr>
        <w:t xml:space="preserve">4.3.2. per 15 kalendorinių dienų nuo </w:t>
      </w:r>
      <w:r w:rsidR="00F41032" w:rsidRPr="00FA6896">
        <w:rPr>
          <w:sz w:val="24"/>
          <w:szCs w:val="24"/>
          <w:lang w:val="lt-LT"/>
        </w:rPr>
        <w:t>Sutarties pasirašymo</w:t>
      </w:r>
      <w:r w:rsidRPr="00FA6896">
        <w:rPr>
          <w:sz w:val="24"/>
          <w:szCs w:val="24"/>
          <w:lang w:val="lt-LT"/>
        </w:rPr>
        <w:t xml:space="preserve"> savo lėšomis įregistruoti nuomos sutartį VĮ „Registrų centras“ (kai išnuomojamas nekilnojamasis turtas); </w:t>
      </w:r>
    </w:p>
    <w:p w14:paraId="530275F3" w14:textId="7192881C" w:rsidR="001D37CD" w:rsidRPr="00FA6896" w:rsidRDefault="001D37CD" w:rsidP="001D37CD">
      <w:pPr>
        <w:jc w:val="both"/>
        <w:rPr>
          <w:sz w:val="24"/>
          <w:szCs w:val="24"/>
          <w:lang w:val="lt-LT"/>
        </w:rPr>
      </w:pPr>
      <w:r w:rsidRPr="00FA6896">
        <w:rPr>
          <w:sz w:val="24"/>
          <w:szCs w:val="24"/>
          <w:lang w:val="lt-LT"/>
        </w:rPr>
        <w:t xml:space="preserve">          4.3.3. per 15 kalendorinių dienų</w:t>
      </w:r>
      <w:r w:rsidRPr="00FA6896">
        <w:rPr>
          <w:i/>
          <w:iCs/>
          <w:sz w:val="24"/>
          <w:szCs w:val="24"/>
          <w:lang w:val="lt-LT"/>
        </w:rPr>
        <w:t xml:space="preserve"> </w:t>
      </w:r>
      <w:r w:rsidR="00F41032" w:rsidRPr="00FA6896">
        <w:rPr>
          <w:sz w:val="24"/>
          <w:szCs w:val="24"/>
          <w:lang w:val="lt-LT"/>
        </w:rPr>
        <w:t>nuo S</w:t>
      </w:r>
      <w:r w:rsidRPr="00FA6896">
        <w:rPr>
          <w:sz w:val="24"/>
          <w:szCs w:val="24"/>
          <w:lang w:val="lt-LT"/>
        </w:rPr>
        <w:t>utarties pasirašymo savo lėšomis apdrausti visam sutarties galiojimo laikui  turtą (ilgalaikį materialųjį turtą) nuomotojo naudai nuo žalos, kuri gali būti padaryta dėl ugnies, vandens, gamtos jėgų, vagysčių ir kitų draudiminių įvykių. Neapdraudus turto, šią žalą nuomininkas nuomotojui atlygina savo lėšomis;</w:t>
      </w:r>
    </w:p>
    <w:p w14:paraId="530275F4" w14:textId="5E06FBD7" w:rsidR="001D37CD" w:rsidRPr="00FA6896" w:rsidRDefault="001D37CD" w:rsidP="001D37CD">
      <w:pPr>
        <w:tabs>
          <w:tab w:val="left" w:pos="1080"/>
        </w:tabs>
        <w:ind w:firstLine="720"/>
        <w:jc w:val="both"/>
        <w:rPr>
          <w:bCs/>
          <w:sz w:val="24"/>
          <w:szCs w:val="24"/>
          <w:lang w:val="lt-LT"/>
        </w:rPr>
      </w:pPr>
      <w:r w:rsidRPr="00FA6896">
        <w:rPr>
          <w:bCs/>
          <w:sz w:val="24"/>
          <w:szCs w:val="24"/>
          <w:lang w:val="lt-LT"/>
        </w:rPr>
        <w:t>4.3.</w:t>
      </w:r>
      <w:r w:rsidR="00CD44EF" w:rsidRPr="00FA6896">
        <w:rPr>
          <w:bCs/>
          <w:sz w:val="24"/>
          <w:szCs w:val="24"/>
          <w:lang w:val="lt-LT"/>
        </w:rPr>
        <w:t>4</w:t>
      </w:r>
      <w:r w:rsidRPr="00FA6896">
        <w:rPr>
          <w:bCs/>
          <w:sz w:val="24"/>
          <w:szCs w:val="24"/>
          <w:lang w:val="lt-LT"/>
        </w:rPr>
        <w:t>. laiku mokėti Sutartyje nustatytą nuomos mokestį ir kitus pagal Sutartį priklausančias įmokas ir mokesčius;</w:t>
      </w:r>
    </w:p>
    <w:p w14:paraId="530275F5" w14:textId="6C8CA250" w:rsidR="001D37CD" w:rsidRPr="00FA6896" w:rsidRDefault="001D37CD" w:rsidP="001D37CD">
      <w:pPr>
        <w:tabs>
          <w:tab w:val="left" w:pos="1080"/>
        </w:tabs>
        <w:ind w:firstLine="720"/>
        <w:jc w:val="both"/>
        <w:rPr>
          <w:bCs/>
          <w:sz w:val="24"/>
          <w:szCs w:val="24"/>
          <w:lang w:val="lt-LT"/>
        </w:rPr>
      </w:pPr>
      <w:r w:rsidRPr="00FA6896">
        <w:rPr>
          <w:bCs/>
          <w:sz w:val="24"/>
          <w:szCs w:val="24"/>
          <w:lang w:val="lt-LT"/>
        </w:rPr>
        <w:t>4.3.</w:t>
      </w:r>
      <w:r w:rsidR="00CD44EF" w:rsidRPr="00FA6896">
        <w:rPr>
          <w:bCs/>
          <w:sz w:val="24"/>
          <w:szCs w:val="24"/>
          <w:lang w:val="lt-LT"/>
        </w:rPr>
        <w:t>5</w:t>
      </w:r>
      <w:r w:rsidRPr="00FA6896">
        <w:rPr>
          <w:bCs/>
          <w:sz w:val="24"/>
          <w:szCs w:val="24"/>
          <w:lang w:val="lt-LT"/>
        </w:rPr>
        <w:t>. n</w:t>
      </w:r>
      <w:r w:rsidRPr="00FA6896">
        <w:rPr>
          <w:sz w:val="24"/>
          <w:szCs w:val="24"/>
          <w:lang w:val="lt-LT"/>
        </w:rPr>
        <w:t xml:space="preserve">audoti turtą pagal paskirtį, nurodytą Sutarties 1.2 papunktyje, vadovautis nustatytais šios paskirties turto priežiūros, priešgaisrinės saugos ir sanitariniais reikalavimais, </w:t>
      </w:r>
      <w:r w:rsidRPr="00FA6896">
        <w:rPr>
          <w:bCs/>
          <w:sz w:val="24"/>
          <w:szCs w:val="24"/>
          <w:lang w:val="lt-LT"/>
        </w:rPr>
        <w:t>užtikrinti jo gerą būklę (atsižvelgdamas į normalų nusidėvėjimą), saugoti turtą nuo sugadinimo, dingimo;</w:t>
      </w:r>
    </w:p>
    <w:p w14:paraId="530275F6" w14:textId="7C05CBFD" w:rsidR="001D37CD" w:rsidRPr="00FA6896" w:rsidRDefault="00CD44EF" w:rsidP="001D37CD">
      <w:pPr>
        <w:tabs>
          <w:tab w:val="left" w:pos="1080"/>
        </w:tabs>
        <w:ind w:firstLine="720"/>
        <w:jc w:val="both"/>
        <w:rPr>
          <w:sz w:val="24"/>
          <w:szCs w:val="24"/>
          <w:lang w:val="lt-LT"/>
        </w:rPr>
      </w:pPr>
      <w:r w:rsidRPr="00FA6896">
        <w:rPr>
          <w:sz w:val="24"/>
          <w:szCs w:val="24"/>
          <w:lang w:val="lt-LT"/>
        </w:rPr>
        <w:t>4.3.6</w:t>
      </w:r>
      <w:r w:rsidR="001D37CD" w:rsidRPr="00FA6896">
        <w:rPr>
          <w:sz w:val="24"/>
          <w:szCs w:val="24"/>
          <w:lang w:val="lt-LT"/>
        </w:rPr>
        <w:t>. sudaryti nuomotojui sąlygas tikrinti nuomojamo turto būklę;</w:t>
      </w:r>
    </w:p>
    <w:p w14:paraId="530275F7" w14:textId="243C7760" w:rsidR="001D37CD" w:rsidRPr="00FA6896" w:rsidRDefault="001D37CD" w:rsidP="001D37CD">
      <w:pPr>
        <w:tabs>
          <w:tab w:val="left" w:pos="1080"/>
        </w:tabs>
        <w:ind w:firstLine="720"/>
        <w:jc w:val="both"/>
        <w:rPr>
          <w:sz w:val="24"/>
          <w:szCs w:val="24"/>
          <w:lang w:val="lt-LT"/>
        </w:rPr>
      </w:pPr>
      <w:r w:rsidRPr="00FA6896">
        <w:rPr>
          <w:sz w:val="24"/>
          <w:szCs w:val="24"/>
          <w:lang w:val="lt-LT"/>
        </w:rPr>
        <w:t>4.3.</w:t>
      </w:r>
      <w:r w:rsidR="00CD44EF" w:rsidRPr="00FA6896">
        <w:rPr>
          <w:sz w:val="24"/>
          <w:szCs w:val="24"/>
          <w:lang w:val="lt-LT"/>
        </w:rPr>
        <w:t>7</w:t>
      </w:r>
      <w:r w:rsidRPr="00FA6896">
        <w:rPr>
          <w:sz w:val="24"/>
          <w:szCs w:val="24"/>
          <w:lang w:val="lt-LT"/>
        </w:rPr>
        <w:t>.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530275F8" w14:textId="77777777" w:rsidR="001D37CD" w:rsidRPr="00FA6896" w:rsidRDefault="001D37CD" w:rsidP="001D37CD">
      <w:pPr>
        <w:tabs>
          <w:tab w:val="left" w:pos="1418"/>
        </w:tabs>
        <w:jc w:val="both"/>
        <w:rPr>
          <w:color w:val="000000"/>
          <w:sz w:val="24"/>
          <w:szCs w:val="24"/>
          <w:lang w:val="lt-LT"/>
        </w:rPr>
      </w:pPr>
      <w:r w:rsidRPr="00FA6896">
        <w:rPr>
          <w:color w:val="000000"/>
          <w:sz w:val="24"/>
          <w:szCs w:val="24"/>
          <w:lang w:val="lt-LT"/>
        </w:rPr>
        <w:lastRenderedPageBreak/>
        <w:t xml:space="preserve">            4.4. Bet kurios nuomininko pareigos, nurodytos Sutarties 4.3 punkte, nevykdymas bus laikomas esminiu Sutarties pažeidimu, suteikiančiu nuomotojui teisę vienašališkai nutraukti Sutartį.</w:t>
      </w:r>
    </w:p>
    <w:p w14:paraId="530275F9" w14:textId="3B42F66E" w:rsidR="006F50B5" w:rsidRPr="00FA6896" w:rsidRDefault="00CD44EF" w:rsidP="006F50B5">
      <w:pPr>
        <w:pStyle w:val="Betarp"/>
        <w:ind w:firstLine="720"/>
        <w:jc w:val="both"/>
        <w:rPr>
          <w:rFonts w:ascii="Times New Roman" w:hAnsi="Times New Roman"/>
          <w:sz w:val="24"/>
          <w:szCs w:val="24"/>
          <w:lang w:eastAsia="lt-LT"/>
        </w:rPr>
      </w:pPr>
      <w:r w:rsidRPr="00FA6896">
        <w:rPr>
          <w:rFonts w:ascii="Times New Roman" w:hAnsi="Times New Roman"/>
          <w:sz w:val="24"/>
          <w:szCs w:val="24"/>
          <w:lang w:eastAsia="lt-LT"/>
        </w:rPr>
        <w:t>4.5.</w:t>
      </w:r>
      <w:r w:rsidR="006F50B5" w:rsidRPr="00FA6896">
        <w:rPr>
          <w:rFonts w:ascii="Times New Roman" w:hAnsi="Times New Roman"/>
          <w:sz w:val="24"/>
          <w:szCs w:val="24"/>
          <w:lang w:eastAsia="lt-LT"/>
        </w:rPr>
        <w:t xml:space="preserve"> Nuo </w:t>
      </w:r>
      <w:r w:rsidR="00DC1349" w:rsidRPr="00FA6896">
        <w:rPr>
          <w:rFonts w:ascii="Times New Roman" w:hAnsi="Times New Roman"/>
          <w:sz w:val="24"/>
          <w:szCs w:val="24"/>
          <w:lang w:eastAsia="lt-LT"/>
        </w:rPr>
        <w:t>t</w:t>
      </w:r>
      <w:r w:rsidR="006F50B5" w:rsidRPr="00FA6896">
        <w:rPr>
          <w:rFonts w:ascii="Times New Roman" w:hAnsi="Times New Roman"/>
          <w:sz w:val="24"/>
          <w:szCs w:val="24"/>
          <w:lang w:eastAsia="lt-LT"/>
        </w:rPr>
        <w:t xml:space="preserve">urto perdavimo momento iki faktiško </w:t>
      </w:r>
      <w:r w:rsidR="00DC1349" w:rsidRPr="00FA6896">
        <w:rPr>
          <w:rFonts w:ascii="Times New Roman" w:hAnsi="Times New Roman"/>
          <w:sz w:val="24"/>
          <w:szCs w:val="24"/>
          <w:lang w:eastAsia="lt-LT"/>
        </w:rPr>
        <w:t>t</w:t>
      </w:r>
      <w:r w:rsidR="006F50B5" w:rsidRPr="00FA6896">
        <w:rPr>
          <w:rFonts w:ascii="Times New Roman" w:hAnsi="Times New Roman"/>
          <w:sz w:val="24"/>
          <w:szCs w:val="24"/>
          <w:lang w:eastAsia="lt-LT"/>
        </w:rPr>
        <w:t>urto grąžinimo momento pasibaigus sutarties terminui ar nutraukus sutartį prieš terminą:</w:t>
      </w:r>
    </w:p>
    <w:p w14:paraId="530275FA" w14:textId="321D0E07" w:rsidR="006F50B5" w:rsidRPr="00FA6896" w:rsidRDefault="00CD44EF" w:rsidP="007711B2">
      <w:pPr>
        <w:pStyle w:val="Betarp"/>
        <w:jc w:val="both"/>
        <w:rPr>
          <w:rFonts w:ascii="Times New Roman" w:hAnsi="Times New Roman"/>
          <w:sz w:val="24"/>
          <w:szCs w:val="24"/>
          <w:lang w:eastAsia="lt-LT"/>
        </w:rPr>
      </w:pPr>
      <w:r w:rsidRPr="00FA6896">
        <w:rPr>
          <w:rFonts w:ascii="Times New Roman" w:hAnsi="Times New Roman"/>
          <w:sz w:val="24"/>
          <w:szCs w:val="24"/>
          <w:lang w:eastAsia="lt-LT"/>
        </w:rPr>
        <w:t xml:space="preserve">           4.5.1.</w:t>
      </w:r>
      <w:r w:rsidR="006F50B5" w:rsidRPr="00FA6896">
        <w:rPr>
          <w:rFonts w:ascii="Times New Roman" w:hAnsi="Times New Roman"/>
          <w:sz w:val="24"/>
          <w:szCs w:val="24"/>
          <w:lang w:eastAsia="lt-LT"/>
        </w:rPr>
        <w:t xml:space="preserve"> visa </w:t>
      </w:r>
      <w:r w:rsidR="00DC1349" w:rsidRPr="00FA6896">
        <w:rPr>
          <w:rFonts w:ascii="Times New Roman" w:hAnsi="Times New Roman"/>
          <w:sz w:val="24"/>
          <w:szCs w:val="24"/>
          <w:lang w:eastAsia="lt-LT"/>
        </w:rPr>
        <w:t>t</w:t>
      </w:r>
      <w:r w:rsidR="006F50B5" w:rsidRPr="00FA6896">
        <w:rPr>
          <w:rFonts w:ascii="Times New Roman" w:hAnsi="Times New Roman"/>
          <w:sz w:val="24"/>
          <w:szCs w:val="24"/>
          <w:lang w:eastAsia="lt-LT"/>
        </w:rPr>
        <w:t>urto sunaikinimo ar praradimo rizika ir atsakomybė tenka nuomininkui, išskyrus draudiminius įvykius;</w:t>
      </w:r>
    </w:p>
    <w:p w14:paraId="530275FB" w14:textId="6EA8FC31" w:rsidR="006F50B5" w:rsidRPr="00FA6896" w:rsidRDefault="00CD44EF" w:rsidP="007711B2">
      <w:pPr>
        <w:pStyle w:val="Betarp"/>
        <w:jc w:val="both"/>
        <w:rPr>
          <w:rFonts w:ascii="Times New Roman" w:hAnsi="Times New Roman"/>
          <w:sz w:val="24"/>
          <w:szCs w:val="24"/>
          <w:lang w:eastAsia="lt-LT"/>
        </w:rPr>
      </w:pPr>
      <w:r w:rsidRPr="00FA6896">
        <w:rPr>
          <w:rFonts w:ascii="Times New Roman" w:hAnsi="Times New Roman"/>
          <w:sz w:val="24"/>
          <w:szCs w:val="24"/>
          <w:lang w:eastAsia="lt-LT"/>
        </w:rPr>
        <w:t xml:space="preserve">          4.5.2</w:t>
      </w:r>
      <w:r w:rsidR="006F50B5" w:rsidRPr="00FA6896">
        <w:rPr>
          <w:rFonts w:ascii="Times New Roman" w:hAnsi="Times New Roman"/>
          <w:sz w:val="24"/>
          <w:szCs w:val="24"/>
          <w:lang w:eastAsia="lt-LT"/>
        </w:rPr>
        <w:t>. visa atsakomybė už nuostolius ir žalą padarytą aplinkai ar tretiesiems asmenims (jų turtui), eksploatuojant ar saugant Turtą tenka nuomininkui, išskyrus draudiminius įvykius.</w:t>
      </w:r>
    </w:p>
    <w:p w14:paraId="530275FC" w14:textId="1ED070F9" w:rsidR="001D37CD" w:rsidRPr="00FA6896" w:rsidRDefault="001D37CD" w:rsidP="001D37CD">
      <w:pPr>
        <w:tabs>
          <w:tab w:val="left" w:pos="1080"/>
        </w:tabs>
        <w:ind w:firstLine="720"/>
        <w:jc w:val="both"/>
        <w:rPr>
          <w:sz w:val="24"/>
          <w:szCs w:val="24"/>
          <w:lang w:val="lt-LT"/>
        </w:rPr>
      </w:pPr>
      <w:r w:rsidRPr="00FA6896">
        <w:rPr>
          <w:sz w:val="24"/>
          <w:szCs w:val="24"/>
          <w:lang w:val="lt-LT"/>
        </w:rPr>
        <w:t>4.</w:t>
      </w:r>
      <w:r w:rsidR="00CD44EF" w:rsidRPr="00FA6896">
        <w:rPr>
          <w:sz w:val="24"/>
          <w:szCs w:val="24"/>
          <w:lang w:val="lt-LT"/>
        </w:rPr>
        <w:t>6</w:t>
      </w:r>
      <w:r w:rsidRPr="00FA6896">
        <w:rPr>
          <w:sz w:val="24"/>
          <w:szCs w:val="24"/>
          <w:lang w:val="lt-LT"/>
        </w:rPr>
        <w:t xml:space="preserve">. </w:t>
      </w:r>
      <w:r w:rsidRPr="00FA6896">
        <w:rPr>
          <w:bCs/>
          <w:sz w:val="24"/>
          <w:szCs w:val="24"/>
          <w:lang w:val="lt-LT"/>
        </w:rPr>
        <w:t xml:space="preserve">Nuomininkas turi </w:t>
      </w:r>
      <w:r w:rsidRPr="00FA6896">
        <w:rPr>
          <w:sz w:val="24"/>
          <w:szCs w:val="24"/>
          <w:lang w:val="lt-LT"/>
        </w:rPr>
        <w:t>ir kitų teisių ir pareigų, nustatytų Sutartyje ir teisės aktuose.</w:t>
      </w:r>
    </w:p>
    <w:p w14:paraId="530275FD" w14:textId="0F05B3E7" w:rsidR="001D37CD" w:rsidRPr="00FA6896" w:rsidRDefault="001D37CD" w:rsidP="001D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eastAsia="en-US"/>
        </w:rPr>
      </w:pPr>
      <w:r w:rsidRPr="00FA6896">
        <w:rPr>
          <w:sz w:val="24"/>
          <w:szCs w:val="24"/>
          <w:lang w:val="lt-LT"/>
        </w:rPr>
        <w:t>4.</w:t>
      </w:r>
      <w:r w:rsidR="00CD44EF" w:rsidRPr="00FA6896">
        <w:rPr>
          <w:sz w:val="24"/>
          <w:szCs w:val="24"/>
          <w:lang w:val="lt-LT"/>
        </w:rPr>
        <w:t>7</w:t>
      </w:r>
      <w:r w:rsidRPr="00FA6896">
        <w:rPr>
          <w:sz w:val="24"/>
          <w:szCs w:val="24"/>
          <w:lang w:val="lt-LT"/>
        </w:rPr>
        <w:t xml:space="preserve">. Nuomininkas neturi teisės </w:t>
      </w:r>
      <w:proofErr w:type="spellStart"/>
      <w:r w:rsidRPr="00FA6896">
        <w:rPr>
          <w:sz w:val="24"/>
          <w:szCs w:val="24"/>
          <w:lang w:val="lt-LT"/>
        </w:rPr>
        <w:t>subnuomoti</w:t>
      </w:r>
      <w:proofErr w:type="spellEnd"/>
      <w:r w:rsidRPr="00FA6896">
        <w:rPr>
          <w:sz w:val="24"/>
          <w:szCs w:val="24"/>
          <w:lang w:val="lt-LT"/>
        </w:rPr>
        <w:t xml:space="preserve">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530275FE" w14:textId="0F3AC922" w:rsidR="001D37CD" w:rsidRPr="00FA6896" w:rsidRDefault="001D37CD" w:rsidP="001D37CD">
      <w:pPr>
        <w:tabs>
          <w:tab w:val="left" w:pos="1080"/>
        </w:tabs>
        <w:ind w:firstLine="720"/>
        <w:jc w:val="both"/>
        <w:rPr>
          <w:sz w:val="24"/>
          <w:szCs w:val="24"/>
          <w:lang w:val="lt-LT"/>
        </w:rPr>
      </w:pPr>
      <w:r w:rsidRPr="00FA6896">
        <w:rPr>
          <w:sz w:val="24"/>
          <w:szCs w:val="24"/>
          <w:lang w:val="lt-LT"/>
        </w:rPr>
        <w:t>4.</w:t>
      </w:r>
      <w:r w:rsidR="00CD44EF" w:rsidRPr="00FA6896">
        <w:rPr>
          <w:sz w:val="24"/>
          <w:szCs w:val="24"/>
          <w:lang w:val="lt-LT"/>
        </w:rPr>
        <w:t>8</w:t>
      </w:r>
      <w:r w:rsidRPr="00FA6896">
        <w:rPr>
          <w:sz w:val="24"/>
          <w:szCs w:val="24"/>
          <w:lang w:val="lt-LT"/>
        </w:rPr>
        <w:t>. Sutartis nesuteikia nuomininkui teisės nuomojamo turto adresu registruoti savo ar savo filialų, atstovybių ar patronuojamųjų įmonių, taip pat klientų ar kitų susijusių asmenų buveinių.</w:t>
      </w:r>
    </w:p>
    <w:p w14:paraId="530275FF" w14:textId="690FB2A4" w:rsidR="001D37CD" w:rsidRPr="00FA6896" w:rsidRDefault="001D37CD" w:rsidP="001D37CD">
      <w:pPr>
        <w:tabs>
          <w:tab w:val="left" w:pos="1080"/>
        </w:tabs>
        <w:ind w:firstLine="720"/>
        <w:jc w:val="both"/>
        <w:rPr>
          <w:sz w:val="24"/>
          <w:szCs w:val="24"/>
          <w:lang w:val="lt-LT"/>
        </w:rPr>
      </w:pPr>
      <w:r w:rsidRPr="00FA6896">
        <w:rPr>
          <w:sz w:val="24"/>
          <w:szCs w:val="24"/>
          <w:lang w:val="lt-LT"/>
        </w:rPr>
        <w:t>4.</w:t>
      </w:r>
      <w:r w:rsidR="00CD44EF" w:rsidRPr="00FA6896">
        <w:rPr>
          <w:sz w:val="24"/>
          <w:szCs w:val="24"/>
          <w:lang w:val="lt-LT"/>
        </w:rPr>
        <w:t>9</w:t>
      </w:r>
      <w:r w:rsidRPr="00FA6896">
        <w:rPr>
          <w:sz w:val="24"/>
          <w:szCs w:val="24"/>
          <w:lang w:val="lt-LT"/>
        </w:rPr>
        <w:t>.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53027600" w14:textId="77777777" w:rsidR="001D37CD" w:rsidRPr="00FA6896" w:rsidRDefault="001D37CD" w:rsidP="001D37CD">
      <w:pPr>
        <w:tabs>
          <w:tab w:val="num" w:pos="1080"/>
        </w:tabs>
        <w:jc w:val="center"/>
        <w:rPr>
          <w:b/>
          <w:sz w:val="24"/>
          <w:szCs w:val="24"/>
          <w:lang w:val="lt-LT" w:eastAsia="en-US"/>
        </w:rPr>
      </w:pPr>
    </w:p>
    <w:p w14:paraId="53027601" w14:textId="77777777" w:rsidR="001D37CD" w:rsidRPr="00FA6896" w:rsidRDefault="001D37CD" w:rsidP="001D37CD">
      <w:pPr>
        <w:tabs>
          <w:tab w:val="num" w:pos="1080"/>
        </w:tabs>
        <w:jc w:val="center"/>
        <w:rPr>
          <w:b/>
          <w:sz w:val="24"/>
          <w:szCs w:val="24"/>
          <w:lang w:val="lt-LT"/>
        </w:rPr>
      </w:pPr>
      <w:r w:rsidRPr="00FA6896">
        <w:rPr>
          <w:b/>
          <w:sz w:val="24"/>
          <w:szCs w:val="24"/>
          <w:lang w:val="lt-LT"/>
        </w:rPr>
        <w:t>V. ŠALIŲ ATSAKOMYBĖ</w:t>
      </w:r>
    </w:p>
    <w:p w14:paraId="53027602" w14:textId="77777777" w:rsidR="001D37CD" w:rsidRPr="00FA6896" w:rsidRDefault="001D37CD" w:rsidP="001D37CD">
      <w:pPr>
        <w:tabs>
          <w:tab w:val="num" w:pos="1080"/>
        </w:tabs>
        <w:jc w:val="center"/>
        <w:rPr>
          <w:b/>
          <w:sz w:val="24"/>
          <w:szCs w:val="24"/>
          <w:lang w:val="lt-LT"/>
        </w:rPr>
      </w:pPr>
    </w:p>
    <w:p w14:paraId="53027603" w14:textId="77777777" w:rsidR="001D37CD" w:rsidRPr="00FA6896" w:rsidRDefault="001D37CD" w:rsidP="001D37CD">
      <w:pPr>
        <w:tabs>
          <w:tab w:val="num" w:pos="1080"/>
        </w:tabs>
        <w:ind w:firstLine="720"/>
        <w:jc w:val="both"/>
        <w:rPr>
          <w:sz w:val="24"/>
          <w:szCs w:val="24"/>
          <w:lang w:val="lt-LT"/>
        </w:rPr>
      </w:pPr>
      <w:r w:rsidRPr="00FA6896">
        <w:rPr>
          <w:sz w:val="24"/>
          <w:szCs w:val="24"/>
          <w:lang w:val="lt-LT"/>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53027604" w14:textId="77777777" w:rsidR="001D37CD" w:rsidRPr="00FA6896" w:rsidRDefault="001D37CD" w:rsidP="001D37CD">
      <w:pPr>
        <w:tabs>
          <w:tab w:val="num" w:pos="1080"/>
        </w:tabs>
        <w:ind w:firstLine="720"/>
        <w:jc w:val="both"/>
        <w:rPr>
          <w:sz w:val="24"/>
          <w:szCs w:val="24"/>
          <w:lang w:val="lt-LT"/>
        </w:rPr>
      </w:pPr>
      <w:r w:rsidRPr="00FA6896">
        <w:rPr>
          <w:sz w:val="24"/>
          <w:szCs w:val="24"/>
          <w:lang w:val="lt-LT"/>
        </w:rPr>
        <w:t xml:space="preserve">5.2. Delspinigių sumokėjimas neatleidžia nuomininko nuo pagrindinės prievolės įvykdymo. </w:t>
      </w:r>
    </w:p>
    <w:p w14:paraId="53027605" w14:textId="77777777" w:rsidR="001D37CD" w:rsidRPr="00FA6896" w:rsidRDefault="001D37CD" w:rsidP="001D37CD">
      <w:pPr>
        <w:tabs>
          <w:tab w:val="num" w:pos="1080"/>
        </w:tabs>
        <w:ind w:firstLine="720"/>
        <w:jc w:val="both"/>
        <w:rPr>
          <w:sz w:val="24"/>
          <w:szCs w:val="24"/>
          <w:lang w:val="lt-LT"/>
        </w:rPr>
      </w:pPr>
      <w:r w:rsidRPr="00FA6896">
        <w:rPr>
          <w:sz w:val="24"/>
          <w:szCs w:val="24"/>
          <w:lang w:val="lt-LT"/>
        </w:rPr>
        <w:t xml:space="preserve">5.3. Už turto </w:t>
      </w:r>
      <w:r w:rsidRPr="00FA6896">
        <w:rPr>
          <w:color w:val="000000"/>
          <w:sz w:val="24"/>
          <w:szCs w:val="24"/>
          <w:lang w:val="lt-LT"/>
        </w:rPr>
        <w:t>pabloginimą</w:t>
      </w:r>
      <w:r w:rsidRPr="00FA6896">
        <w:rPr>
          <w:sz w:val="24"/>
          <w:szCs w:val="24"/>
          <w:lang w:val="lt-LT"/>
        </w:rPr>
        <w:t xml:space="preserve"> nuomininkas atsako Lietuvos Respublikos civilinio kodekso 6.500 straipsnyje nustatyta tvarka.</w:t>
      </w:r>
    </w:p>
    <w:p w14:paraId="53027606" w14:textId="77777777" w:rsidR="001D37CD" w:rsidRPr="00FA6896" w:rsidRDefault="001D37CD" w:rsidP="001D37CD">
      <w:pPr>
        <w:tabs>
          <w:tab w:val="num" w:pos="1080"/>
        </w:tabs>
        <w:jc w:val="center"/>
        <w:rPr>
          <w:b/>
          <w:sz w:val="24"/>
          <w:szCs w:val="24"/>
          <w:lang w:val="lt-LT"/>
        </w:rPr>
      </w:pPr>
    </w:p>
    <w:p w14:paraId="53027607" w14:textId="77777777" w:rsidR="001D37CD" w:rsidRPr="00FA6896" w:rsidRDefault="001D37CD" w:rsidP="001D37CD">
      <w:pPr>
        <w:tabs>
          <w:tab w:val="num" w:pos="1080"/>
        </w:tabs>
        <w:jc w:val="center"/>
        <w:rPr>
          <w:b/>
          <w:sz w:val="24"/>
          <w:szCs w:val="24"/>
          <w:lang w:val="lt-LT"/>
        </w:rPr>
      </w:pPr>
      <w:r w:rsidRPr="00FA6896">
        <w:rPr>
          <w:b/>
          <w:sz w:val="24"/>
          <w:szCs w:val="24"/>
          <w:lang w:val="lt-LT"/>
        </w:rPr>
        <w:t>VI. SUTARTIES GALIOJIMAS, ATNAUJINIMAS, PAKEITIMAS IR PASIBAIGIMAS</w:t>
      </w:r>
    </w:p>
    <w:p w14:paraId="53027608" w14:textId="77777777" w:rsidR="001D37CD" w:rsidRPr="00FA6896" w:rsidRDefault="001D37CD" w:rsidP="001D37CD">
      <w:pPr>
        <w:tabs>
          <w:tab w:val="num" w:pos="1080"/>
        </w:tabs>
        <w:jc w:val="center"/>
        <w:rPr>
          <w:b/>
          <w:sz w:val="24"/>
          <w:szCs w:val="24"/>
          <w:lang w:val="lt-LT"/>
        </w:rPr>
      </w:pPr>
    </w:p>
    <w:p w14:paraId="53027609" w14:textId="77777777" w:rsidR="001D37CD" w:rsidRPr="00FA6896" w:rsidRDefault="001D37CD" w:rsidP="001D37CD">
      <w:pPr>
        <w:tabs>
          <w:tab w:val="num" w:pos="1080"/>
        </w:tabs>
        <w:ind w:firstLine="720"/>
        <w:jc w:val="both"/>
        <w:rPr>
          <w:sz w:val="24"/>
          <w:szCs w:val="24"/>
          <w:lang w:val="lt-LT"/>
        </w:rPr>
      </w:pPr>
      <w:r w:rsidRPr="00FA6896">
        <w:rPr>
          <w:sz w:val="24"/>
          <w:szCs w:val="24"/>
          <w:lang w:val="lt-LT"/>
        </w:rPr>
        <w:t>6.1. Ši Sutartis įsigalioja jos pasirašymo dieną ir galioja, iki visiškai ir tinkamai įvykdomi Sutartyje nustatyti įsipareigojimai arba Sutartis nutraukiama Sutartyje ir (ar) teisės aktuose nustatyta tvarka.</w:t>
      </w:r>
    </w:p>
    <w:p w14:paraId="5302760A" w14:textId="77777777" w:rsidR="001D37CD" w:rsidRPr="00FA6896" w:rsidRDefault="001D37CD" w:rsidP="001D37CD">
      <w:pPr>
        <w:tabs>
          <w:tab w:val="num" w:pos="1080"/>
        </w:tabs>
        <w:ind w:firstLine="720"/>
        <w:jc w:val="both"/>
        <w:rPr>
          <w:sz w:val="24"/>
          <w:szCs w:val="24"/>
          <w:lang w:val="lt-LT"/>
        </w:rPr>
      </w:pPr>
      <w:r w:rsidRPr="00FA6896">
        <w:rPr>
          <w:sz w:val="24"/>
          <w:szCs w:val="24"/>
          <w:lang w:val="lt-LT"/>
        </w:rPr>
        <w:t xml:space="preserve">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Nuomininkas ne vėliau kaip prieš 2 mėnesius iki nuomos termino pabaigos raštu informuoja nuomotoją apie pageidavimą atnaujinti nuomos sutartį papildomam terminui, nurodydamas nuomos terminą. Nuomotojas privalo ne vėliau kaip per 1 mėnesį nuo nuomininko pageidavimo gavimo dienos raštu atsakyti nuomininkui, ar sutinka atnaujinti nuomos sutartį papildomam terminui. Nuomotojui raštu neatsakius nuomininkui per 1 mėnesį nuo pranešimo iš nuomininko gavimo dienos, laikoma, kad nuomotojas atsisako atnaujinti nuomos sutartį papildomam terminui. </w:t>
      </w:r>
    </w:p>
    <w:p w14:paraId="5302760B" w14:textId="77777777" w:rsidR="001D37CD" w:rsidRPr="00FA6896" w:rsidRDefault="001D37CD" w:rsidP="001D37CD">
      <w:pPr>
        <w:tabs>
          <w:tab w:val="num" w:pos="1080"/>
        </w:tabs>
        <w:ind w:firstLine="720"/>
        <w:jc w:val="both"/>
        <w:rPr>
          <w:bCs/>
          <w:sz w:val="24"/>
          <w:szCs w:val="24"/>
          <w:lang w:val="lt-LT"/>
        </w:rPr>
      </w:pPr>
      <w:r w:rsidRPr="00FA6896">
        <w:rPr>
          <w:bCs/>
          <w:sz w:val="24"/>
          <w:szCs w:val="24"/>
          <w:lang w:val="lt-LT"/>
        </w:rPr>
        <w:t>6.3. Nuomininkas neturės pirmenybės teisės atnaujinti  turto nuomos sutarties papildomam terminui, jeigu nuomotojas iki nuomos termino pabaigos bus pareiškęs nuomininkui bent vieną pagrįstą rašytinį įspėjimą dėl Sutarties nuostatų pažeidimo.</w:t>
      </w:r>
    </w:p>
    <w:p w14:paraId="5302760C" w14:textId="20A3577C" w:rsidR="001D37CD" w:rsidRPr="00FA6896" w:rsidRDefault="001D37CD" w:rsidP="001D37CD">
      <w:pPr>
        <w:tabs>
          <w:tab w:val="num" w:pos="1080"/>
        </w:tabs>
        <w:ind w:firstLine="720"/>
        <w:jc w:val="both"/>
        <w:rPr>
          <w:sz w:val="24"/>
          <w:szCs w:val="24"/>
          <w:lang w:val="lt-LT"/>
        </w:rPr>
      </w:pPr>
      <w:r w:rsidRPr="00FA6896">
        <w:rPr>
          <w:sz w:val="24"/>
          <w:szCs w:val="24"/>
          <w:lang w:val="lt-LT"/>
        </w:rPr>
        <w:t xml:space="preserve">6.4. </w:t>
      </w:r>
      <w:r w:rsidR="00DC1349" w:rsidRPr="00FA6896">
        <w:rPr>
          <w:sz w:val="24"/>
          <w:szCs w:val="24"/>
          <w:lang w:val="lt-LT"/>
        </w:rPr>
        <w:t>Visi Sutarties pakeitimai, papildymai ir priedai galioja, jeigu jie iš esmės nepakeičia Sutarties, yra sudaryti raštu ir pasirašyti sutarties šalių.</w:t>
      </w:r>
    </w:p>
    <w:p w14:paraId="5302760D" w14:textId="77777777" w:rsidR="001D37CD" w:rsidRPr="00FA6896" w:rsidRDefault="001D37CD" w:rsidP="001D37CD">
      <w:pPr>
        <w:ind w:firstLine="720"/>
        <w:jc w:val="both"/>
        <w:rPr>
          <w:bCs/>
          <w:sz w:val="24"/>
          <w:szCs w:val="24"/>
          <w:lang w:val="lt-LT"/>
        </w:rPr>
      </w:pPr>
      <w:r w:rsidRPr="00FA6896">
        <w:rPr>
          <w:bCs/>
          <w:sz w:val="24"/>
          <w:szCs w:val="24"/>
          <w:lang w:val="lt-LT"/>
        </w:rPr>
        <w:t>6.5. Ši Sutartis pasibaigia arba gali būti nutraukta:</w:t>
      </w:r>
    </w:p>
    <w:p w14:paraId="5302760E" w14:textId="77777777" w:rsidR="001D37CD" w:rsidRPr="00FA6896" w:rsidRDefault="001D37CD" w:rsidP="001D37CD">
      <w:pPr>
        <w:ind w:firstLine="720"/>
        <w:jc w:val="both"/>
        <w:rPr>
          <w:bCs/>
          <w:sz w:val="24"/>
          <w:szCs w:val="24"/>
          <w:lang w:val="lt-LT"/>
        </w:rPr>
      </w:pPr>
      <w:r w:rsidRPr="00FA6896">
        <w:rPr>
          <w:bCs/>
          <w:sz w:val="24"/>
          <w:szCs w:val="24"/>
          <w:lang w:val="lt-LT"/>
        </w:rPr>
        <w:t>6.5.1. pasibaigus nuomos terminui;</w:t>
      </w:r>
    </w:p>
    <w:p w14:paraId="5302760F" w14:textId="77777777" w:rsidR="001D37CD" w:rsidRPr="00FA6896" w:rsidRDefault="001D37CD" w:rsidP="001D37CD">
      <w:pPr>
        <w:ind w:firstLine="720"/>
        <w:jc w:val="both"/>
        <w:rPr>
          <w:sz w:val="24"/>
          <w:szCs w:val="24"/>
          <w:lang w:val="lt-LT"/>
        </w:rPr>
      </w:pPr>
      <w:r w:rsidRPr="00FA6896">
        <w:rPr>
          <w:bCs/>
          <w:sz w:val="24"/>
          <w:szCs w:val="24"/>
          <w:lang w:val="lt-LT"/>
        </w:rPr>
        <w:t xml:space="preserve">6.5.2. </w:t>
      </w:r>
      <w:r w:rsidRPr="00FA6896">
        <w:rPr>
          <w:sz w:val="24"/>
          <w:szCs w:val="24"/>
          <w:lang w:val="lt-LT"/>
        </w:rPr>
        <w:t>Sutarties šalių susitarimu;</w:t>
      </w:r>
    </w:p>
    <w:p w14:paraId="53027610" w14:textId="77777777" w:rsidR="001D37CD" w:rsidRPr="00FA6896" w:rsidRDefault="001D37CD" w:rsidP="001D37CD">
      <w:pPr>
        <w:ind w:firstLine="720"/>
        <w:jc w:val="both"/>
        <w:rPr>
          <w:bCs/>
          <w:sz w:val="24"/>
          <w:szCs w:val="24"/>
          <w:lang w:val="lt-LT"/>
        </w:rPr>
      </w:pPr>
      <w:r w:rsidRPr="00FA6896">
        <w:rPr>
          <w:sz w:val="24"/>
          <w:szCs w:val="24"/>
          <w:lang w:val="lt-LT"/>
        </w:rPr>
        <w:lastRenderedPageBreak/>
        <w:t>6.5.3. kitais Lietuvos Respublikos civilinio kodekso nustatytais atvejais ir tvarka;</w:t>
      </w:r>
    </w:p>
    <w:p w14:paraId="53027611" w14:textId="77777777" w:rsidR="001D37CD" w:rsidRPr="00FA6896" w:rsidRDefault="001D37CD" w:rsidP="001D37CD">
      <w:pPr>
        <w:ind w:firstLine="720"/>
        <w:jc w:val="both"/>
        <w:rPr>
          <w:sz w:val="24"/>
          <w:szCs w:val="24"/>
          <w:lang w:val="lt-LT"/>
        </w:rPr>
      </w:pPr>
      <w:r w:rsidRPr="00FA6896">
        <w:rPr>
          <w:sz w:val="24"/>
          <w:szCs w:val="24"/>
          <w:lang w:val="lt-LT"/>
        </w:rPr>
        <w:t>6.5.4. Lietuvos Respublikos civilinio kodekso nustatyta tvarka, kai išnuomoto turto reikia savivaldybės funkcijoms atlikti.</w:t>
      </w:r>
    </w:p>
    <w:p w14:paraId="53027612" w14:textId="77777777" w:rsidR="001D37CD" w:rsidRPr="00FA6896" w:rsidRDefault="001D37CD" w:rsidP="001D37CD">
      <w:pPr>
        <w:jc w:val="center"/>
        <w:rPr>
          <w:b/>
          <w:caps/>
          <w:sz w:val="24"/>
          <w:szCs w:val="24"/>
          <w:lang w:val="lt-LT" w:eastAsia="en-US"/>
        </w:rPr>
      </w:pPr>
    </w:p>
    <w:p w14:paraId="53027613" w14:textId="77777777" w:rsidR="001D37CD" w:rsidRPr="00FA6896" w:rsidRDefault="001D37CD" w:rsidP="001D37CD">
      <w:pPr>
        <w:jc w:val="center"/>
        <w:rPr>
          <w:b/>
          <w:caps/>
          <w:sz w:val="24"/>
          <w:szCs w:val="24"/>
          <w:lang w:val="lt-LT"/>
        </w:rPr>
      </w:pPr>
      <w:r w:rsidRPr="00FA6896">
        <w:rPr>
          <w:b/>
          <w:caps/>
          <w:sz w:val="24"/>
          <w:szCs w:val="24"/>
          <w:lang w:val="lt-LT"/>
        </w:rPr>
        <w:t>VII. NENUGALIMOS JĖGOS (</w:t>
      </w:r>
      <w:r w:rsidRPr="00FA6896">
        <w:rPr>
          <w:b/>
          <w:i/>
          <w:caps/>
          <w:sz w:val="24"/>
          <w:szCs w:val="24"/>
          <w:lang w:val="lt-LT"/>
        </w:rPr>
        <w:t>Force Majeure</w:t>
      </w:r>
      <w:r w:rsidRPr="00FA6896">
        <w:rPr>
          <w:b/>
          <w:caps/>
          <w:sz w:val="24"/>
          <w:szCs w:val="24"/>
          <w:lang w:val="lt-LT"/>
        </w:rPr>
        <w:t>) APLINKYBĖS</w:t>
      </w:r>
    </w:p>
    <w:p w14:paraId="53027614" w14:textId="77777777" w:rsidR="001D37CD" w:rsidRPr="00FA6896" w:rsidRDefault="001D37CD" w:rsidP="001D37CD">
      <w:pPr>
        <w:jc w:val="center"/>
        <w:rPr>
          <w:b/>
          <w:caps/>
          <w:sz w:val="24"/>
          <w:szCs w:val="24"/>
          <w:lang w:val="lt-LT"/>
        </w:rPr>
      </w:pPr>
    </w:p>
    <w:p w14:paraId="53027615" w14:textId="77777777" w:rsidR="001D37CD" w:rsidRPr="00FA6896" w:rsidRDefault="001D37CD" w:rsidP="001D37CD">
      <w:pPr>
        <w:ind w:firstLine="720"/>
        <w:jc w:val="both"/>
        <w:rPr>
          <w:b/>
          <w:caps/>
          <w:sz w:val="24"/>
          <w:szCs w:val="24"/>
          <w:lang w:val="lt-LT"/>
        </w:rPr>
      </w:pPr>
      <w:r w:rsidRPr="00FA6896">
        <w:rPr>
          <w:sz w:val="24"/>
          <w:szCs w:val="24"/>
          <w:lang w:val="lt-LT"/>
        </w:rPr>
        <w:t>7.1. Nė viena šalis nelaikoma pažeidusi Sutartį arba nevykdanti savo įsipareigojimų pagal Sutartį, jeigu įsipareigojimus vykdyti jai trukdo nenugalimos jėgos (</w:t>
      </w:r>
      <w:proofErr w:type="spellStart"/>
      <w:r w:rsidRPr="00FA6896">
        <w:rPr>
          <w:i/>
          <w:sz w:val="24"/>
          <w:szCs w:val="24"/>
          <w:lang w:val="lt-LT"/>
        </w:rPr>
        <w:t>force</w:t>
      </w:r>
      <w:proofErr w:type="spellEnd"/>
      <w:r w:rsidRPr="00FA6896">
        <w:rPr>
          <w:i/>
          <w:sz w:val="24"/>
          <w:szCs w:val="24"/>
          <w:lang w:val="lt-LT"/>
        </w:rPr>
        <w:t xml:space="preserve"> majeure</w:t>
      </w:r>
      <w:r w:rsidRPr="00FA6896">
        <w:rPr>
          <w:sz w:val="24"/>
          <w:szCs w:val="24"/>
          <w:lang w:val="lt-LT"/>
        </w:rPr>
        <w:t>) aplinkybės, atsiradusios po Sutarties įsigaliojimo dienos, vadovaujantis Lietuvos Respublikos civilinio kodekso 6.212 straipsniu ir Atleidimo nuo atsakomybės esant nenugalimos jėgos (</w:t>
      </w:r>
      <w:proofErr w:type="spellStart"/>
      <w:r w:rsidRPr="00FA6896">
        <w:rPr>
          <w:sz w:val="24"/>
          <w:szCs w:val="24"/>
          <w:lang w:val="lt-LT"/>
        </w:rPr>
        <w:t>force</w:t>
      </w:r>
      <w:proofErr w:type="spellEnd"/>
      <w:r w:rsidRPr="00FA6896">
        <w:rPr>
          <w:sz w:val="24"/>
          <w:szCs w:val="24"/>
          <w:lang w:val="lt-LT"/>
        </w:rPr>
        <w:t xml:space="preserve"> majeure) aplinkybėms taisyklėmis, patvirtintomis Lietuvos Respublikos Vyriausybės 1996 m. liepos 15 d. nutarimu Nr. 840.</w:t>
      </w:r>
    </w:p>
    <w:p w14:paraId="53027616" w14:textId="77777777" w:rsidR="001D37CD" w:rsidRPr="00FA6896" w:rsidRDefault="001D37CD" w:rsidP="001D37CD">
      <w:pPr>
        <w:tabs>
          <w:tab w:val="left" w:pos="1080"/>
        </w:tabs>
        <w:ind w:firstLine="720"/>
        <w:jc w:val="both"/>
        <w:rPr>
          <w:sz w:val="24"/>
          <w:szCs w:val="24"/>
          <w:lang w:val="lt-LT"/>
        </w:rPr>
      </w:pPr>
      <w:r w:rsidRPr="00FA6896">
        <w:rPr>
          <w:sz w:val="24"/>
          <w:szCs w:val="24"/>
          <w:lang w:val="lt-LT"/>
        </w:rPr>
        <w:t>7.2. Jeigu kuri nors šalis mano, kad atsirado nenugalimos jėgos (</w:t>
      </w:r>
      <w:proofErr w:type="spellStart"/>
      <w:r w:rsidRPr="00FA6896">
        <w:rPr>
          <w:i/>
          <w:sz w:val="24"/>
          <w:szCs w:val="24"/>
          <w:lang w:val="lt-LT"/>
        </w:rPr>
        <w:t>force</w:t>
      </w:r>
      <w:proofErr w:type="spellEnd"/>
      <w:r w:rsidRPr="00FA6896">
        <w:rPr>
          <w:i/>
          <w:sz w:val="24"/>
          <w:szCs w:val="24"/>
          <w:lang w:val="lt-LT"/>
        </w:rPr>
        <w:t xml:space="preserve"> majeure</w:t>
      </w:r>
      <w:r w:rsidRPr="00FA6896">
        <w:rPr>
          <w:sz w:val="24"/>
          <w:szCs w:val="24"/>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FA6896">
        <w:rPr>
          <w:i/>
          <w:sz w:val="24"/>
          <w:szCs w:val="24"/>
          <w:lang w:val="lt-LT"/>
        </w:rPr>
        <w:t>force</w:t>
      </w:r>
      <w:proofErr w:type="spellEnd"/>
      <w:r w:rsidRPr="00FA6896">
        <w:rPr>
          <w:i/>
          <w:sz w:val="24"/>
          <w:szCs w:val="24"/>
          <w:lang w:val="lt-LT"/>
        </w:rPr>
        <w:t xml:space="preserve"> majeure</w:t>
      </w:r>
      <w:r w:rsidRPr="00FA6896">
        <w:rPr>
          <w:sz w:val="24"/>
          <w:szCs w:val="24"/>
          <w:lang w:val="lt-LT"/>
        </w:rPr>
        <w:t xml:space="preserve">) aplinkybės netrukdo. </w:t>
      </w:r>
    </w:p>
    <w:p w14:paraId="53027617" w14:textId="77777777" w:rsidR="001D37CD" w:rsidRPr="00FA6896" w:rsidRDefault="001D37CD" w:rsidP="001D37CD">
      <w:pPr>
        <w:tabs>
          <w:tab w:val="left" w:pos="709"/>
          <w:tab w:val="left" w:pos="1080"/>
          <w:tab w:val="left" w:pos="1260"/>
        </w:tabs>
        <w:ind w:firstLine="720"/>
        <w:jc w:val="both"/>
        <w:rPr>
          <w:sz w:val="24"/>
          <w:szCs w:val="24"/>
          <w:lang w:val="lt-LT"/>
        </w:rPr>
      </w:pPr>
      <w:r w:rsidRPr="00FA6896">
        <w:rPr>
          <w:sz w:val="24"/>
          <w:szCs w:val="24"/>
          <w:lang w:val="lt-LT"/>
        </w:rPr>
        <w:t>7.3. Jeigu nenugalimos jėgos (</w:t>
      </w:r>
      <w:proofErr w:type="spellStart"/>
      <w:r w:rsidRPr="00FA6896">
        <w:rPr>
          <w:i/>
          <w:sz w:val="24"/>
          <w:szCs w:val="24"/>
          <w:lang w:val="lt-LT"/>
        </w:rPr>
        <w:t>force</w:t>
      </w:r>
      <w:proofErr w:type="spellEnd"/>
      <w:r w:rsidRPr="00FA6896">
        <w:rPr>
          <w:i/>
          <w:sz w:val="24"/>
          <w:szCs w:val="24"/>
          <w:lang w:val="lt-LT"/>
        </w:rPr>
        <w:t xml:space="preserve"> majeure</w:t>
      </w:r>
      <w:r w:rsidRPr="00FA6896">
        <w:rPr>
          <w:sz w:val="24"/>
          <w:szCs w:val="24"/>
          <w:lang w:val="lt-LT"/>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Pr="00FA6896">
        <w:rPr>
          <w:i/>
          <w:sz w:val="24"/>
          <w:szCs w:val="24"/>
          <w:lang w:val="lt-LT"/>
        </w:rPr>
        <w:t>force</w:t>
      </w:r>
      <w:proofErr w:type="spellEnd"/>
      <w:r w:rsidRPr="00FA6896">
        <w:rPr>
          <w:i/>
          <w:sz w:val="24"/>
          <w:szCs w:val="24"/>
          <w:lang w:val="lt-LT"/>
        </w:rPr>
        <w:t xml:space="preserve"> majeure</w:t>
      </w:r>
      <w:r w:rsidRPr="00FA6896">
        <w:rPr>
          <w:sz w:val="24"/>
          <w:szCs w:val="24"/>
          <w:lang w:val="lt-LT"/>
        </w:rPr>
        <w:t>) aplinkybės tęsiasi, Sutartis nutraukiama ir pagal Sutarties sąlygas šalys atleidžiamos nuo tolesnio Sutarties vykdymo.</w:t>
      </w:r>
    </w:p>
    <w:p w14:paraId="53027618" w14:textId="77777777" w:rsidR="001D37CD" w:rsidRPr="00FA6896" w:rsidRDefault="001D37CD" w:rsidP="001D37CD">
      <w:pPr>
        <w:tabs>
          <w:tab w:val="left" w:pos="709"/>
          <w:tab w:val="left" w:pos="1080"/>
          <w:tab w:val="left" w:pos="1260"/>
        </w:tabs>
        <w:ind w:firstLine="720"/>
        <w:jc w:val="both"/>
        <w:rPr>
          <w:sz w:val="24"/>
          <w:szCs w:val="24"/>
          <w:lang w:val="lt-LT"/>
        </w:rPr>
      </w:pPr>
    </w:p>
    <w:p w14:paraId="53027619" w14:textId="77777777" w:rsidR="001D37CD" w:rsidRPr="00FA6896" w:rsidRDefault="001D37CD" w:rsidP="001D37CD">
      <w:pPr>
        <w:tabs>
          <w:tab w:val="num" w:pos="1080"/>
        </w:tabs>
        <w:jc w:val="center"/>
        <w:rPr>
          <w:b/>
          <w:sz w:val="24"/>
          <w:szCs w:val="24"/>
          <w:lang w:val="lt-LT"/>
        </w:rPr>
      </w:pPr>
      <w:r w:rsidRPr="00FA6896">
        <w:rPr>
          <w:b/>
          <w:sz w:val="24"/>
          <w:szCs w:val="24"/>
          <w:lang w:val="lt-LT"/>
        </w:rPr>
        <w:t>VIII. BAIGIAMOSIOS NUOSTATOS</w:t>
      </w:r>
    </w:p>
    <w:p w14:paraId="5302761A" w14:textId="77777777" w:rsidR="001D37CD" w:rsidRPr="00FA6896" w:rsidRDefault="001D37CD" w:rsidP="001D37CD">
      <w:pPr>
        <w:tabs>
          <w:tab w:val="num" w:pos="1080"/>
        </w:tabs>
        <w:jc w:val="center"/>
        <w:rPr>
          <w:b/>
          <w:sz w:val="24"/>
          <w:szCs w:val="24"/>
          <w:lang w:val="lt-LT"/>
        </w:rPr>
      </w:pPr>
    </w:p>
    <w:p w14:paraId="5302761B" w14:textId="77777777" w:rsidR="001D37CD" w:rsidRPr="00FA6896" w:rsidRDefault="001D37CD" w:rsidP="001D37CD">
      <w:pPr>
        <w:ind w:firstLine="720"/>
        <w:jc w:val="both"/>
        <w:rPr>
          <w:sz w:val="24"/>
          <w:szCs w:val="24"/>
          <w:lang w:val="lt-LT"/>
        </w:rPr>
      </w:pPr>
      <w:r w:rsidRPr="00FA6896">
        <w:rPr>
          <w:sz w:val="24"/>
          <w:szCs w:val="24"/>
          <w:lang w:val="lt-LT"/>
        </w:rPr>
        <w:t xml:space="preserve">8.1. Papildomos sąlygos______________________________________________________. </w:t>
      </w:r>
    </w:p>
    <w:p w14:paraId="5302761C" w14:textId="77777777" w:rsidR="001D37CD" w:rsidRPr="00FA6896" w:rsidRDefault="001D37CD" w:rsidP="001D37CD">
      <w:pPr>
        <w:ind w:left="3600" w:firstLine="720"/>
        <w:jc w:val="both"/>
        <w:rPr>
          <w:sz w:val="24"/>
          <w:szCs w:val="24"/>
          <w:lang w:val="lt-LT"/>
        </w:rPr>
      </w:pPr>
      <w:r w:rsidRPr="00FA6896">
        <w:rPr>
          <w:sz w:val="24"/>
          <w:szCs w:val="24"/>
          <w:vertAlign w:val="superscript"/>
          <w:lang w:val="lt-LT"/>
        </w:rPr>
        <w:t>(nurodyti kitas teisės aktams neprieštaraujančias sąlygas)</w:t>
      </w:r>
    </w:p>
    <w:p w14:paraId="5302761D" w14:textId="77777777" w:rsidR="001D37CD" w:rsidRPr="00FA6896" w:rsidRDefault="001D37CD" w:rsidP="001D37CD">
      <w:pPr>
        <w:ind w:firstLine="720"/>
        <w:jc w:val="both"/>
        <w:rPr>
          <w:sz w:val="24"/>
          <w:szCs w:val="24"/>
          <w:lang w:val="lt-LT"/>
        </w:rPr>
      </w:pPr>
      <w:r w:rsidRPr="00FA6896">
        <w:rPr>
          <w:sz w:val="24"/>
          <w:szCs w:val="24"/>
          <w:lang w:val="lt-LT"/>
        </w:rPr>
        <w:t>8.2. Bet koks ginčas, kylantis iš Sutarties ar susijęs su Sutartimi, kuris neišsprendžiamas derybų būdu, turi būti sprendžiamas teisme Lietuvos Respublikos įstatymų nustatyta tvarka.</w:t>
      </w:r>
    </w:p>
    <w:p w14:paraId="5302761E" w14:textId="77777777" w:rsidR="001D37CD" w:rsidRPr="00FA6896" w:rsidRDefault="001D37CD" w:rsidP="001D37CD">
      <w:pPr>
        <w:ind w:firstLine="720"/>
        <w:jc w:val="both"/>
        <w:rPr>
          <w:sz w:val="24"/>
          <w:szCs w:val="24"/>
          <w:lang w:val="lt-LT"/>
        </w:rPr>
      </w:pPr>
      <w:r w:rsidRPr="00FA6896">
        <w:rPr>
          <w:sz w:val="24"/>
          <w:szCs w:val="24"/>
          <w:lang w:val="lt-LT"/>
        </w:rPr>
        <w:t>8.3. Sutartis surašoma dviem egzemplioriais – po vieną kiekvienai Sutarties šaliai.</w:t>
      </w:r>
    </w:p>
    <w:p w14:paraId="5302761F" w14:textId="77777777" w:rsidR="001D37CD" w:rsidRPr="00FA6896" w:rsidRDefault="001D37CD" w:rsidP="001D37CD">
      <w:pPr>
        <w:ind w:firstLine="720"/>
        <w:jc w:val="both"/>
        <w:rPr>
          <w:sz w:val="24"/>
          <w:szCs w:val="24"/>
          <w:lang w:val="lt-LT" w:eastAsia="en-US"/>
        </w:rPr>
      </w:pPr>
      <w:r w:rsidRPr="00FA6896">
        <w:rPr>
          <w:sz w:val="24"/>
          <w:szCs w:val="24"/>
          <w:lang w:val="lt-LT"/>
        </w:rPr>
        <w:t>8.4. Sutarties priedai:</w:t>
      </w:r>
    </w:p>
    <w:p w14:paraId="53027620" w14:textId="77777777" w:rsidR="001D37CD" w:rsidRPr="00FA6896" w:rsidRDefault="001D37CD" w:rsidP="001D37CD">
      <w:pPr>
        <w:ind w:firstLine="720"/>
        <w:jc w:val="both"/>
        <w:rPr>
          <w:sz w:val="24"/>
          <w:szCs w:val="24"/>
          <w:lang w:val="lt-LT"/>
        </w:rPr>
      </w:pPr>
      <w:r w:rsidRPr="00FA6896">
        <w:rPr>
          <w:sz w:val="24"/>
          <w:szCs w:val="24"/>
          <w:lang w:val="lt-LT"/>
        </w:rPr>
        <w:t>8.4.1. Savivaldybės materialiojo turto perdavimo ir priėmimo aktas (jeigu pasirašomas);</w:t>
      </w:r>
    </w:p>
    <w:p w14:paraId="53027621" w14:textId="77777777" w:rsidR="001D37CD" w:rsidRPr="00FA6896" w:rsidRDefault="001D37CD" w:rsidP="001D37CD">
      <w:pPr>
        <w:ind w:firstLine="720"/>
        <w:jc w:val="both"/>
        <w:rPr>
          <w:sz w:val="24"/>
          <w:szCs w:val="24"/>
          <w:lang w:val="lt-LT"/>
        </w:rPr>
      </w:pPr>
      <w:r w:rsidRPr="00FA6896">
        <w:rPr>
          <w:sz w:val="24"/>
          <w:szCs w:val="24"/>
          <w:lang w:val="lt-LT"/>
        </w:rPr>
        <w:t>8.4.2.____________________________________________________________________.</w:t>
      </w:r>
    </w:p>
    <w:p w14:paraId="53027622" w14:textId="77777777" w:rsidR="001D37CD" w:rsidRPr="00FA6896" w:rsidRDefault="001D37CD" w:rsidP="001D37CD">
      <w:pPr>
        <w:ind w:firstLine="720"/>
        <w:jc w:val="both"/>
        <w:rPr>
          <w:sz w:val="24"/>
          <w:szCs w:val="24"/>
          <w:vertAlign w:val="superscript"/>
          <w:lang w:val="lt-LT"/>
        </w:rPr>
      </w:pPr>
      <w:r w:rsidRPr="00FA6896">
        <w:rPr>
          <w:sz w:val="24"/>
          <w:szCs w:val="24"/>
          <w:vertAlign w:val="superscript"/>
          <w:lang w:val="lt-LT"/>
        </w:rPr>
        <w:t xml:space="preserve">       (kiti nuomojamo savivaldybės materialiojo turto dokumentai ir priedai, kurie būtini, kad būtų galima naudotis šiuo turtu)</w:t>
      </w:r>
    </w:p>
    <w:p w14:paraId="53027623" w14:textId="77777777" w:rsidR="001D37CD" w:rsidRPr="00FA6896" w:rsidRDefault="001D37CD" w:rsidP="001D37CD">
      <w:pPr>
        <w:jc w:val="center"/>
        <w:rPr>
          <w:b/>
          <w:bCs/>
          <w:sz w:val="24"/>
          <w:szCs w:val="24"/>
          <w:lang w:val="lt-LT"/>
        </w:rPr>
      </w:pPr>
    </w:p>
    <w:p w14:paraId="53027624" w14:textId="77777777" w:rsidR="00F67DBD" w:rsidRPr="00FA6896" w:rsidRDefault="001D37CD" w:rsidP="00F67DBD">
      <w:pPr>
        <w:jc w:val="center"/>
        <w:rPr>
          <w:b/>
          <w:bCs/>
          <w:sz w:val="24"/>
          <w:szCs w:val="24"/>
          <w:lang w:val="lt-LT"/>
        </w:rPr>
      </w:pPr>
      <w:r w:rsidRPr="00FA6896">
        <w:rPr>
          <w:b/>
          <w:bCs/>
          <w:sz w:val="24"/>
          <w:szCs w:val="24"/>
          <w:lang w:val="lt-LT"/>
        </w:rPr>
        <w:t>IX. SUTARTIES ŠALIŲ REKVIZITAI</w:t>
      </w:r>
    </w:p>
    <w:p w14:paraId="53027625" w14:textId="77777777" w:rsidR="00F67DBD" w:rsidRPr="00FA6896" w:rsidRDefault="001D37CD" w:rsidP="00F67DBD">
      <w:pPr>
        <w:jc w:val="center"/>
        <w:rPr>
          <w:b/>
          <w:bCs/>
          <w:sz w:val="24"/>
          <w:szCs w:val="24"/>
          <w:lang w:val="lt-LT"/>
        </w:rPr>
      </w:pPr>
      <w:r w:rsidRPr="00FA6896">
        <w:rPr>
          <w:b/>
          <w:bCs/>
          <w:sz w:val="24"/>
          <w:szCs w:val="24"/>
          <w:lang w:val="lt-LT"/>
        </w:rPr>
        <w:t xml:space="preserve"> </w:t>
      </w:r>
    </w:p>
    <w:tbl>
      <w:tblPr>
        <w:tblW w:w="0" w:type="auto"/>
        <w:tblLook w:val="01E0" w:firstRow="1" w:lastRow="1" w:firstColumn="1" w:lastColumn="1" w:noHBand="0" w:noVBand="0"/>
      </w:tblPr>
      <w:tblGrid>
        <w:gridCol w:w="5022"/>
        <w:gridCol w:w="4746"/>
      </w:tblGrid>
      <w:tr w:rsidR="001D37CD" w:rsidRPr="00FA6896" w14:paraId="5302764F" w14:textId="77777777" w:rsidTr="00F67DBD">
        <w:tc>
          <w:tcPr>
            <w:tcW w:w="9768" w:type="dxa"/>
            <w:gridSpan w:val="2"/>
          </w:tcPr>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tblGrid>
            <w:tr w:rsidR="001D37CD" w:rsidRPr="00FA6896" w14:paraId="53027628" w14:textId="77777777" w:rsidTr="00F67DBD">
              <w:tc>
                <w:tcPr>
                  <w:tcW w:w="4927" w:type="dxa"/>
                </w:tcPr>
                <w:p w14:paraId="53027626" w14:textId="77777777" w:rsidR="001D37CD" w:rsidRPr="00FA6896" w:rsidRDefault="001D37CD" w:rsidP="00F67DBD">
                  <w:pPr>
                    <w:rPr>
                      <w:b/>
                      <w:sz w:val="24"/>
                      <w:szCs w:val="24"/>
                      <w:lang w:val="lt-LT"/>
                    </w:rPr>
                  </w:pPr>
                  <w:r w:rsidRPr="00FA6896">
                    <w:rPr>
                      <w:b/>
                      <w:sz w:val="24"/>
                      <w:szCs w:val="24"/>
                      <w:lang w:val="lt-LT"/>
                    </w:rPr>
                    <w:t>Nuomotojas</w:t>
                  </w:r>
                </w:p>
              </w:tc>
              <w:tc>
                <w:tcPr>
                  <w:tcW w:w="4927" w:type="dxa"/>
                </w:tcPr>
                <w:p w14:paraId="53027627" w14:textId="77777777" w:rsidR="001D37CD" w:rsidRPr="00FA6896" w:rsidRDefault="001D37CD" w:rsidP="00F67DBD">
                  <w:pPr>
                    <w:rPr>
                      <w:b/>
                      <w:sz w:val="24"/>
                      <w:szCs w:val="24"/>
                      <w:lang w:val="lt-LT"/>
                    </w:rPr>
                  </w:pPr>
                  <w:r w:rsidRPr="00FA6896">
                    <w:rPr>
                      <w:b/>
                      <w:sz w:val="24"/>
                      <w:szCs w:val="24"/>
                      <w:lang w:val="lt-LT"/>
                    </w:rPr>
                    <w:t>Nuomininkas</w:t>
                  </w:r>
                </w:p>
              </w:tc>
            </w:tr>
            <w:tr w:rsidR="001D37CD" w:rsidRPr="00FA6896" w14:paraId="5302762B" w14:textId="77777777" w:rsidTr="00F67DBD">
              <w:tc>
                <w:tcPr>
                  <w:tcW w:w="4927" w:type="dxa"/>
                </w:tcPr>
                <w:p w14:paraId="53027629" w14:textId="77777777" w:rsidR="001D37CD" w:rsidRPr="00FA6896" w:rsidRDefault="001D37CD" w:rsidP="00F67DBD">
                  <w:pPr>
                    <w:rPr>
                      <w:sz w:val="24"/>
                      <w:szCs w:val="24"/>
                      <w:lang w:val="lt-LT"/>
                    </w:rPr>
                  </w:pPr>
                  <w:r w:rsidRPr="00FA6896">
                    <w:rPr>
                      <w:sz w:val="24"/>
                      <w:szCs w:val="24"/>
                      <w:lang w:val="lt-LT"/>
                    </w:rPr>
                    <w:t>____________________________________</w:t>
                  </w:r>
                </w:p>
              </w:tc>
              <w:tc>
                <w:tcPr>
                  <w:tcW w:w="4927" w:type="dxa"/>
                </w:tcPr>
                <w:p w14:paraId="5302762A" w14:textId="77777777" w:rsidR="001D37CD" w:rsidRPr="00FA6896" w:rsidRDefault="001D37CD" w:rsidP="00F67DBD">
                  <w:pPr>
                    <w:rPr>
                      <w:sz w:val="24"/>
                      <w:szCs w:val="24"/>
                      <w:lang w:val="lt-LT"/>
                    </w:rPr>
                  </w:pPr>
                  <w:r w:rsidRPr="00FA6896">
                    <w:rPr>
                      <w:sz w:val="24"/>
                      <w:szCs w:val="24"/>
                      <w:lang w:val="lt-LT"/>
                    </w:rPr>
                    <w:t>______________________________________</w:t>
                  </w:r>
                </w:p>
              </w:tc>
            </w:tr>
            <w:tr w:rsidR="001D37CD" w:rsidRPr="00FA6896" w14:paraId="5302762E" w14:textId="77777777" w:rsidTr="00F67DBD">
              <w:tc>
                <w:tcPr>
                  <w:tcW w:w="4927" w:type="dxa"/>
                </w:tcPr>
                <w:p w14:paraId="5302762C" w14:textId="77777777" w:rsidR="001D37CD" w:rsidRPr="00FA6896" w:rsidRDefault="001D37CD" w:rsidP="00F67DBD">
                  <w:pPr>
                    <w:jc w:val="center"/>
                    <w:rPr>
                      <w:sz w:val="24"/>
                      <w:szCs w:val="24"/>
                      <w:vertAlign w:val="superscript"/>
                      <w:lang w:val="lt-LT"/>
                    </w:rPr>
                  </w:pPr>
                  <w:r w:rsidRPr="00FA6896">
                    <w:rPr>
                      <w:sz w:val="24"/>
                      <w:szCs w:val="24"/>
                      <w:vertAlign w:val="superscript"/>
                      <w:lang w:val="lt-LT"/>
                    </w:rPr>
                    <w:t>(juridinio asmens pavadinimas)</w:t>
                  </w:r>
                </w:p>
              </w:tc>
              <w:tc>
                <w:tcPr>
                  <w:tcW w:w="4927" w:type="dxa"/>
                </w:tcPr>
                <w:p w14:paraId="5302762D" w14:textId="77777777" w:rsidR="001D37CD" w:rsidRPr="00FA6896" w:rsidRDefault="001D37CD" w:rsidP="00F67DBD">
                  <w:pPr>
                    <w:jc w:val="center"/>
                    <w:rPr>
                      <w:sz w:val="24"/>
                      <w:szCs w:val="24"/>
                      <w:vertAlign w:val="superscript"/>
                      <w:lang w:val="lt-LT"/>
                    </w:rPr>
                  </w:pPr>
                  <w:r w:rsidRPr="00FA6896">
                    <w:rPr>
                      <w:sz w:val="24"/>
                      <w:szCs w:val="24"/>
                      <w:vertAlign w:val="superscript"/>
                      <w:lang w:val="lt-LT"/>
                    </w:rPr>
                    <w:t>(juridinio asmens pavadinimas, fizinio asmens vardas ir pavardė)</w:t>
                  </w:r>
                </w:p>
              </w:tc>
            </w:tr>
            <w:tr w:rsidR="001D37CD" w:rsidRPr="00FA6896" w14:paraId="53027631" w14:textId="77777777" w:rsidTr="00F67DBD">
              <w:tc>
                <w:tcPr>
                  <w:tcW w:w="4927" w:type="dxa"/>
                </w:tcPr>
                <w:p w14:paraId="5302762F" w14:textId="77777777" w:rsidR="001D37CD" w:rsidRPr="00FA6896" w:rsidRDefault="001D37CD" w:rsidP="00F67DBD">
                  <w:pPr>
                    <w:rPr>
                      <w:sz w:val="24"/>
                      <w:szCs w:val="24"/>
                      <w:lang w:val="lt-LT"/>
                    </w:rPr>
                  </w:pPr>
                  <w:r w:rsidRPr="00FA6896">
                    <w:rPr>
                      <w:sz w:val="24"/>
                      <w:szCs w:val="24"/>
                      <w:lang w:val="lt-LT"/>
                    </w:rPr>
                    <w:t>______________________________________</w:t>
                  </w:r>
                </w:p>
              </w:tc>
              <w:tc>
                <w:tcPr>
                  <w:tcW w:w="4927" w:type="dxa"/>
                </w:tcPr>
                <w:p w14:paraId="53027630" w14:textId="77777777" w:rsidR="001D37CD" w:rsidRPr="00FA6896" w:rsidRDefault="001D37CD" w:rsidP="00F67DBD">
                  <w:pPr>
                    <w:rPr>
                      <w:b/>
                      <w:sz w:val="24"/>
                      <w:szCs w:val="24"/>
                      <w:lang w:val="lt-LT"/>
                    </w:rPr>
                  </w:pPr>
                  <w:r w:rsidRPr="00FA6896">
                    <w:rPr>
                      <w:sz w:val="24"/>
                      <w:szCs w:val="24"/>
                      <w:lang w:val="lt-LT"/>
                    </w:rPr>
                    <w:t>______________________________________</w:t>
                  </w:r>
                </w:p>
              </w:tc>
            </w:tr>
            <w:tr w:rsidR="001D37CD" w:rsidRPr="00FA6896" w14:paraId="53027634" w14:textId="77777777" w:rsidTr="00F67DBD">
              <w:tc>
                <w:tcPr>
                  <w:tcW w:w="4927" w:type="dxa"/>
                </w:tcPr>
                <w:p w14:paraId="53027632" w14:textId="77777777" w:rsidR="001D37CD" w:rsidRPr="00FA6896" w:rsidRDefault="001D37CD" w:rsidP="00F67DBD">
                  <w:pPr>
                    <w:jc w:val="center"/>
                    <w:rPr>
                      <w:b/>
                      <w:sz w:val="24"/>
                      <w:szCs w:val="24"/>
                      <w:vertAlign w:val="superscript"/>
                      <w:lang w:val="lt-LT"/>
                    </w:rPr>
                  </w:pPr>
                  <w:r w:rsidRPr="00FA6896">
                    <w:rPr>
                      <w:sz w:val="24"/>
                      <w:szCs w:val="24"/>
                      <w:vertAlign w:val="superscript"/>
                      <w:lang w:val="lt-LT"/>
                    </w:rPr>
                    <w:t>(juridinio asmens kodas)</w:t>
                  </w:r>
                </w:p>
              </w:tc>
              <w:tc>
                <w:tcPr>
                  <w:tcW w:w="4927" w:type="dxa"/>
                </w:tcPr>
                <w:p w14:paraId="53027633" w14:textId="23E9CFCF" w:rsidR="001D37CD" w:rsidRPr="00FA6896" w:rsidRDefault="001D37CD" w:rsidP="00F67DBD">
                  <w:pPr>
                    <w:jc w:val="center"/>
                    <w:rPr>
                      <w:b/>
                      <w:sz w:val="24"/>
                      <w:szCs w:val="24"/>
                      <w:vertAlign w:val="superscript"/>
                      <w:lang w:val="lt-LT"/>
                    </w:rPr>
                  </w:pPr>
                  <w:r w:rsidRPr="00FA6896">
                    <w:rPr>
                      <w:sz w:val="24"/>
                      <w:szCs w:val="24"/>
                      <w:vertAlign w:val="superscript"/>
                      <w:lang w:val="lt-LT"/>
                    </w:rPr>
                    <w:t>(juridinio asmens kodas</w:t>
                  </w:r>
                  <w:r w:rsidR="002A156B">
                    <w:rPr>
                      <w:sz w:val="24"/>
                      <w:szCs w:val="24"/>
                      <w:vertAlign w:val="superscript"/>
                      <w:lang w:val="lt-LT"/>
                    </w:rPr>
                    <w:t>, fizinio asmens gimimo data</w:t>
                  </w:r>
                  <w:r w:rsidRPr="00FA6896">
                    <w:rPr>
                      <w:sz w:val="24"/>
                      <w:szCs w:val="24"/>
                      <w:vertAlign w:val="superscript"/>
                      <w:lang w:val="lt-LT"/>
                    </w:rPr>
                    <w:t>)</w:t>
                  </w:r>
                </w:p>
              </w:tc>
            </w:tr>
            <w:tr w:rsidR="001D37CD" w:rsidRPr="00FA6896" w14:paraId="53027637" w14:textId="77777777" w:rsidTr="00F67DBD">
              <w:tc>
                <w:tcPr>
                  <w:tcW w:w="4927" w:type="dxa"/>
                </w:tcPr>
                <w:p w14:paraId="53027635" w14:textId="77777777" w:rsidR="001D37CD" w:rsidRPr="00FA6896" w:rsidRDefault="001D37CD" w:rsidP="00F67DBD">
                  <w:pPr>
                    <w:rPr>
                      <w:sz w:val="24"/>
                      <w:szCs w:val="24"/>
                      <w:lang w:val="lt-LT"/>
                    </w:rPr>
                  </w:pPr>
                  <w:r w:rsidRPr="00FA6896">
                    <w:rPr>
                      <w:sz w:val="24"/>
                      <w:szCs w:val="24"/>
                      <w:lang w:val="lt-LT"/>
                    </w:rPr>
                    <w:t>______________________________________</w:t>
                  </w:r>
                </w:p>
              </w:tc>
              <w:tc>
                <w:tcPr>
                  <w:tcW w:w="4927" w:type="dxa"/>
                </w:tcPr>
                <w:p w14:paraId="53027636" w14:textId="77777777" w:rsidR="001D37CD" w:rsidRPr="00FA6896" w:rsidRDefault="001D37CD" w:rsidP="00F67DBD">
                  <w:pPr>
                    <w:rPr>
                      <w:b/>
                      <w:sz w:val="24"/>
                      <w:szCs w:val="24"/>
                      <w:lang w:val="lt-LT"/>
                    </w:rPr>
                  </w:pPr>
                  <w:r w:rsidRPr="00FA6896">
                    <w:rPr>
                      <w:sz w:val="24"/>
                      <w:szCs w:val="24"/>
                      <w:lang w:val="lt-LT"/>
                    </w:rPr>
                    <w:t>______________________________________</w:t>
                  </w:r>
                </w:p>
              </w:tc>
            </w:tr>
            <w:tr w:rsidR="001D37CD" w:rsidRPr="00FA6896" w14:paraId="5302763A" w14:textId="77777777" w:rsidTr="00F67DBD">
              <w:tc>
                <w:tcPr>
                  <w:tcW w:w="4927" w:type="dxa"/>
                </w:tcPr>
                <w:p w14:paraId="53027638" w14:textId="77777777" w:rsidR="001D37CD" w:rsidRPr="00FA6896" w:rsidRDefault="001D37CD" w:rsidP="00F67DBD">
                  <w:pPr>
                    <w:jc w:val="center"/>
                    <w:rPr>
                      <w:b/>
                      <w:sz w:val="24"/>
                      <w:szCs w:val="24"/>
                      <w:vertAlign w:val="superscript"/>
                      <w:lang w:val="lt-LT"/>
                    </w:rPr>
                  </w:pPr>
                  <w:r w:rsidRPr="00FA6896">
                    <w:rPr>
                      <w:sz w:val="24"/>
                      <w:szCs w:val="24"/>
                      <w:vertAlign w:val="superscript"/>
                      <w:lang w:val="lt-LT"/>
                    </w:rPr>
                    <w:t>(adresas, telefono, fakso nr.)</w:t>
                  </w:r>
                </w:p>
              </w:tc>
              <w:tc>
                <w:tcPr>
                  <w:tcW w:w="4927" w:type="dxa"/>
                </w:tcPr>
                <w:p w14:paraId="53027639" w14:textId="77777777" w:rsidR="001D37CD" w:rsidRPr="00FA6896" w:rsidRDefault="001D37CD" w:rsidP="00F67DBD">
                  <w:pPr>
                    <w:jc w:val="center"/>
                    <w:rPr>
                      <w:b/>
                      <w:sz w:val="24"/>
                      <w:szCs w:val="24"/>
                      <w:vertAlign w:val="superscript"/>
                      <w:lang w:val="lt-LT"/>
                    </w:rPr>
                  </w:pPr>
                  <w:r w:rsidRPr="00FA6896">
                    <w:rPr>
                      <w:sz w:val="24"/>
                      <w:szCs w:val="24"/>
                      <w:vertAlign w:val="superscript"/>
                      <w:lang w:val="lt-LT"/>
                    </w:rPr>
                    <w:t>(adresas, telefono, fakso nr.)</w:t>
                  </w:r>
                </w:p>
              </w:tc>
            </w:tr>
            <w:tr w:rsidR="001D37CD" w:rsidRPr="00FA6896" w14:paraId="5302763D" w14:textId="77777777" w:rsidTr="00F67DBD">
              <w:tc>
                <w:tcPr>
                  <w:tcW w:w="4927" w:type="dxa"/>
                </w:tcPr>
                <w:p w14:paraId="5302763B" w14:textId="77777777" w:rsidR="001D37CD" w:rsidRPr="00FA6896" w:rsidRDefault="001D37CD" w:rsidP="00F67DBD">
                  <w:pPr>
                    <w:rPr>
                      <w:sz w:val="24"/>
                      <w:szCs w:val="24"/>
                      <w:lang w:val="lt-LT"/>
                    </w:rPr>
                  </w:pPr>
                  <w:r w:rsidRPr="00FA6896">
                    <w:rPr>
                      <w:sz w:val="24"/>
                      <w:szCs w:val="24"/>
                      <w:lang w:val="lt-LT"/>
                    </w:rPr>
                    <w:t>______________________________________</w:t>
                  </w:r>
                </w:p>
              </w:tc>
              <w:tc>
                <w:tcPr>
                  <w:tcW w:w="4927" w:type="dxa"/>
                </w:tcPr>
                <w:p w14:paraId="5302763C" w14:textId="77777777" w:rsidR="001D37CD" w:rsidRPr="00FA6896" w:rsidRDefault="001D37CD" w:rsidP="00F67DBD">
                  <w:pPr>
                    <w:rPr>
                      <w:sz w:val="24"/>
                      <w:szCs w:val="24"/>
                      <w:lang w:val="lt-LT"/>
                    </w:rPr>
                  </w:pPr>
                  <w:r w:rsidRPr="00FA6896">
                    <w:rPr>
                      <w:sz w:val="24"/>
                      <w:szCs w:val="24"/>
                      <w:lang w:val="lt-LT"/>
                    </w:rPr>
                    <w:t>______________________________________</w:t>
                  </w:r>
                </w:p>
              </w:tc>
            </w:tr>
            <w:tr w:rsidR="001D37CD" w:rsidRPr="00FA6896" w14:paraId="53027640" w14:textId="77777777" w:rsidTr="00F67DBD">
              <w:tc>
                <w:tcPr>
                  <w:tcW w:w="4927" w:type="dxa"/>
                </w:tcPr>
                <w:p w14:paraId="5302763E" w14:textId="77777777" w:rsidR="001D37CD" w:rsidRPr="00FA6896" w:rsidRDefault="001D37CD" w:rsidP="00F67DBD">
                  <w:pPr>
                    <w:jc w:val="center"/>
                    <w:rPr>
                      <w:b/>
                      <w:sz w:val="24"/>
                      <w:szCs w:val="24"/>
                      <w:vertAlign w:val="superscript"/>
                      <w:lang w:val="lt-LT"/>
                    </w:rPr>
                  </w:pPr>
                  <w:r w:rsidRPr="00FA6896">
                    <w:rPr>
                      <w:sz w:val="24"/>
                      <w:szCs w:val="24"/>
                      <w:vertAlign w:val="superscript"/>
                      <w:lang w:val="lt-LT"/>
                    </w:rPr>
                    <w:t>(atsisk. sąsk. Nr.)</w:t>
                  </w:r>
                </w:p>
              </w:tc>
              <w:tc>
                <w:tcPr>
                  <w:tcW w:w="4927" w:type="dxa"/>
                </w:tcPr>
                <w:p w14:paraId="5302763F" w14:textId="77777777" w:rsidR="001D37CD" w:rsidRPr="00FA6896" w:rsidRDefault="001D37CD" w:rsidP="00F67DBD">
                  <w:pPr>
                    <w:jc w:val="center"/>
                    <w:rPr>
                      <w:b/>
                      <w:sz w:val="24"/>
                      <w:szCs w:val="24"/>
                      <w:vertAlign w:val="superscript"/>
                      <w:lang w:val="lt-LT"/>
                    </w:rPr>
                  </w:pPr>
                  <w:r w:rsidRPr="00FA6896">
                    <w:rPr>
                      <w:sz w:val="24"/>
                      <w:szCs w:val="24"/>
                      <w:vertAlign w:val="superscript"/>
                      <w:lang w:val="lt-LT"/>
                    </w:rPr>
                    <w:t>(atsisk. sąsk. Nr.)</w:t>
                  </w:r>
                </w:p>
              </w:tc>
            </w:tr>
            <w:tr w:rsidR="001D37CD" w:rsidRPr="00FA6896" w14:paraId="53027645" w14:textId="77777777" w:rsidTr="00F67DBD">
              <w:tc>
                <w:tcPr>
                  <w:tcW w:w="4927" w:type="dxa"/>
                </w:tcPr>
                <w:p w14:paraId="53027641" w14:textId="77777777" w:rsidR="00F67DBD" w:rsidRPr="00FA6896" w:rsidRDefault="00F67DBD" w:rsidP="00F67DBD">
                  <w:pPr>
                    <w:rPr>
                      <w:sz w:val="24"/>
                      <w:szCs w:val="24"/>
                      <w:lang w:val="lt-LT"/>
                    </w:rPr>
                  </w:pPr>
                </w:p>
                <w:p w14:paraId="53027642" w14:textId="77777777" w:rsidR="001D37CD" w:rsidRPr="00FA6896" w:rsidRDefault="001D37CD" w:rsidP="00F67DBD">
                  <w:pPr>
                    <w:rPr>
                      <w:sz w:val="24"/>
                      <w:szCs w:val="24"/>
                      <w:lang w:val="lt-LT"/>
                    </w:rPr>
                  </w:pPr>
                  <w:r w:rsidRPr="00FA6896">
                    <w:rPr>
                      <w:sz w:val="24"/>
                      <w:szCs w:val="24"/>
                      <w:lang w:val="lt-LT"/>
                    </w:rPr>
                    <w:t>(Pareigos, vardas ir pavardė)</w:t>
                  </w:r>
                </w:p>
              </w:tc>
              <w:tc>
                <w:tcPr>
                  <w:tcW w:w="4927" w:type="dxa"/>
                </w:tcPr>
                <w:p w14:paraId="53027643" w14:textId="77777777" w:rsidR="00F67DBD" w:rsidRPr="00FA6896" w:rsidRDefault="00F67DBD" w:rsidP="00F67DBD">
                  <w:pPr>
                    <w:rPr>
                      <w:sz w:val="24"/>
                      <w:szCs w:val="24"/>
                      <w:lang w:val="lt-LT"/>
                    </w:rPr>
                  </w:pPr>
                </w:p>
                <w:p w14:paraId="53027644" w14:textId="77777777" w:rsidR="001D37CD" w:rsidRPr="00FA6896" w:rsidRDefault="001D37CD" w:rsidP="00F67DBD">
                  <w:pPr>
                    <w:rPr>
                      <w:b/>
                      <w:sz w:val="24"/>
                      <w:szCs w:val="24"/>
                      <w:lang w:val="lt-LT"/>
                    </w:rPr>
                  </w:pPr>
                  <w:r w:rsidRPr="00FA6896">
                    <w:rPr>
                      <w:sz w:val="24"/>
                      <w:szCs w:val="24"/>
                      <w:lang w:val="lt-LT"/>
                    </w:rPr>
                    <w:t>(Pareigos, vardas ir pavardė)</w:t>
                  </w:r>
                </w:p>
              </w:tc>
            </w:tr>
            <w:tr w:rsidR="001D37CD" w:rsidRPr="00FA6896" w14:paraId="5302764A" w14:textId="77777777" w:rsidTr="00F67DBD">
              <w:tc>
                <w:tcPr>
                  <w:tcW w:w="4927" w:type="dxa"/>
                </w:tcPr>
                <w:p w14:paraId="53027646" w14:textId="77777777" w:rsidR="001D37CD" w:rsidRPr="00FA6896" w:rsidRDefault="001D37CD" w:rsidP="00F67DBD">
                  <w:pPr>
                    <w:rPr>
                      <w:sz w:val="24"/>
                      <w:szCs w:val="24"/>
                      <w:lang w:val="lt-LT"/>
                    </w:rPr>
                  </w:pPr>
                  <w:r w:rsidRPr="00FA6896">
                    <w:rPr>
                      <w:sz w:val="24"/>
                      <w:szCs w:val="24"/>
                      <w:lang w:val="lt-LT"/>
                    </w:rPr>
                    <w:t>______________________</w:t>
                  </w:r>
                </w:p>
                <w:p w14:paraId="53027647" w14:textId="77777777" w:rsidR="001D37CD" w:rsidRPr="00FA6896" w:rsidRDefault="001D37CD" w:rsidP="00F67DBD">
                  <w:pPr>
                    <w:rPr>
                      <w:sz w:val="24"/>
                      <w:szCs w:val="24"/>
                      <w:vertAlign w:val="superscript"/>
                      <w:lang w:val="lt-LT"/>
                    </w:rPr>
                  </w:pPr>
                  <w:r w:rsidRPr="00FA6896">
                    <w:rPr>
                      <w:sz w:val="24"/>
                      <w:szCs w:val="24"/>
                      <w:vertAlign w:val="superscript"/>
                      <w:lang w:val="lt-LT"/>
                    </w:rPr>
                    <w:t xml:space="preserve">                 (parašas)</w:t>
                  </w:r>
                </w:p>
              </w:tc>
              <w:tc>
                <w:tcPr>
                  <w:tcW w:w="4927" w:type="dxa"/>
                </w:tcPr>
                <w:p w14:paraId="53027648" w14:textId="77777777" w:rsidR="001D37CD" w:rsidRPr="00FA6896" w:rsidRDefault="001D37CD" w:rsidP="00F67DBD">
                  <w:pPr>
                    <w:rPr>
                      <w:sz w:val="24"/>
                      <w:szCs w:val="24"/>
                      <w:lang w:val="lt-LT"/>
                    </w:rPr>
                  </w:pPr>
                  <w:r w:rsidRPr="00FA6896">
                    <w:rPr>
                      <w:sz w:val="24"/>
                      <w:szCs w:val="24"/>
                      <w:lang w:val="lt-LT"/>
                    </w:rPr>
                    <w:t>______________________</w:t>
                  </w:r>
                </w:p>
                <w:p w14:paraId="53027649" w14:textId="77777777" w:rsidR="001D37CD" w:rsidRPr="00FA6896" w:rsidRDefault="001D37CD" w:rsidP="00F67DBD">
                  <w:pPr>
                    <w:rPr>
                      <w:b/>
                      <w:sz w:val="24"/>
                      <w:szCs w:val="24"/>
                      <w:vertAlign w:val="superscript"/>
                      <w:lang w:val="lt-LT"/>
                    </w:rPr>
                  </w:pPr>
                  <w:r w:rsidRPr="00FA6896">
                    <w:rPr>
                      <w:sz w:val="24"/>
                      <w:szCs w:val="24"/>
                      <w:lang w:val="lt-LT"/>
                    </w:rPr>
                    <w:t xml:space="preserve">                     </w:t>
                  </w:r>
                  <w:r w:rsidRPr="00FA6896">
                    <w:rPr>
                      <w:sz w:val="24"/>
                      <w:szCs w:val="24"/>
                      <w:vertAlign w:val="superscript"/>
                      <w:lang w:val="lt-LT"/>
                    </w:rPr>
                    <w:t>(parašas)</w:t>
                  </w:r>
                </w:p>
              </w:tc>
            </w:tr>
            <w:tr w:rsidR="001D37CD" w:rsidRPr="00FA6896" w14:paraId="5302764D" w14:textId="77777777" w:rsidTr="00F67DBD">
              <w:tc>
                <w:tcPr>
                  <w:tcW w:w="4927" w:type="dxa"/>
                </w:tcPr>
                <w:p w14:paraId="5302764B" w14:textId="77777777" w:rsidR="001D37CD" w:rsidRPr="00FA6896" w:rsidRDefault="001D37CD" w:rsidP="00F67DBD">
                  <w:pPr>
                    <w:rPr>
                      <w:sz w:val="24"/>
                      <w:szCs w:val="24"/>
                      <w:lang w:val="lt-LT"/>
                    </w:rPr>
                  </w:pPr>
                  <w:r w:rsidRPr="00FA6896">
                    <w:rPr>
                      <w:sz w:val="24"/>
                      <w:szCs w:val="24"/>
                      <w:lang w:val="lt-LT"/>
                    </w:rPr>
                    <w:t xml:space="preserve">                                          A.V.</w:t>
                  </w:r>
                </w:p>
              </w:tc>
              <w:tc>
                <w:tcPr>
                  <w:tcW w:w="4927" w:type="dxa"/>
                </w:tcPr>
                <w:p w14:paraId="5302764C" w14:textId="77777777" w:rsidR="001D37CD" w:rsidRPr="00FA6896" w:rsidRDefault="001D37CD" w:rsidP="00F67DBD">
                  <w:pPr>
                    <w:rPr>
                      <w:b/>
                      <w:sz w:val="24"/>
                      <w:szCs w:val="24"/>
                      <w:lang w:val="lt-LT"/>
                    </w:rPr>
                  </w:pPr>
                  <w:r w:rsidRPr="00FA6896">
                    <w:rPr>
                      <w:sz w:val="24"/>
                      <w:szCs w:val="24"/>
                      <w:lang w:val="lt-LT"/>
                    </w:rPr>
                    <w:t xml:space="preserve">                                         A.V.</w:t>
                  </w:r>
                </w:p>
              </w:tc>
            </w:tr>
          </w:tbl>
          <w:p w14:paraId="5302764E" w14:textId="77777777" w:rsidR="001D37CD" w:rsidRPr="00FA6896" w:rsidRDefault="001D37CD" w:rsidP="00F67DBD">
            <w:pPr>
              <w:rPr>
                <w:bCs/>
                <w:sz w:val="24"/>
                <w:szCs w:val="24"/>
                <w:lang w:val="lt-LT"/>
              </w:rPr>
            </w:pPr>
          </w:p>
        </w:tc>
      </w:tr>
      <w:tr w:rsidR="001D37CD" w:rsidRPr="00FA6896" w14:paraId="53027651" w14:textId="77777777" w:rsidTr="00F67DBD">
        <w:trPr>
          <w:gridAfter w:val="1"/>
          <w:wAfter w:w="4746" w:type="dxa"/>
        </w:trPr>
        <w:tc>
          <w:tcPr>
            <w:tcW w:w="5022" w:type="dxa"/>
          </w:tcPr>
          <w:p w14:paraId="53027650" w14:textId="77777777" w:rsidR="001D37CD" w:rsidRPr="00FA6896" w:rsidRDefault="001D37CD" w:rsidP="00F67DBD">
            <w:pPr>
              <w:rPr>
                <w:rFonts w:eastAsia="Arial Unicode MS"/>
                <w:sz w:val="24"/>
                <w:szCs w:val="24"/>
                <w:lang w:val="lt-LT"/>
              </w:rPr>
            </w:pPr>
          </w:p>
        </w:tc>
      </w:tr>
    </w:tbl>
    <w:p w14:paraId="53027654" w14:textId="1D7C9A01" w:rsidR="00F67DBD" w:rsidRPr="00FA6896" w:rsidRDefault="001D37CD" w:rsidP="00F41032">
      <w:pPr>
        <w:tabs>
          <w:tab w:val="left" w:pos="-284"/>
        </w:tabs>
        <w:jc w:val="center"/>
        <w:rPr>
          <w:sz w:val="24"/>
          <w:szCs w:val="24"/>
          <w:lang w:val="lt-LT"/>
        </w:rPr>
      </w:pPr>
      <w:r w:rsidRPr="00FA6896">
        <w:rPr>
          <w:sz w:val="24"/>
          <w:szCs w:val="24"/>
          <w:lang w:val="lt-LT"/>
        </w:rPr>
        <w:lastRenderedPageBreak/>
        <w:t>(Jeigu reikalavimas turėti antspaudą nustatytas įstatymuose.)</w:t>
      </w:r>
    </w:p>
    <w:p w14:paraId="29E11D34" w14:textId="4B66823E" w:rsidR="00BC4F20" w:rsidRPr="00FA6896" w:rsidRDefault="001D37CD" w:rsidP="00F41032">
      <w:pPr>
        <w:tabs>
          <w:tab w:val="left" w:pos="6237"/>
          <w:tab w:val="right" w:pos="8306"/>
        </w:tabs>
        <w:jc w:val="center"/>
        <w:rPr>
          <w:sz w:val="24"/>
          <w:szCs w:val="24"/>
          <w:lang w:val="lt-LT"/>
        </w:rPr>
      </w:pPr>
      <w:r w:rsidRPr="00FA6896">
        <w:rPr>
          <w:color w:val="000000"/>
          <w:sz w:val="24"/>
          <w:szCs w:val="24"/>
          <w:lang w:val="lt-LT"/>
        </w:rPr>
        <w:t>–––––––––––––––––––</w:t>
      </w:r>
    </w:p>
    <w:p w14:paraId="377662F2" w14:textId="77777777" w:rsidR="00E0592C" w:rsidRDefault="00E0592C" w:rsidP="001D37CD">
      <w:pPr>
        <w:ind w:left="4820"/>
        <w:rPr>
          <w:rFonts w:eastAsia="Arial Unicode MS"/>
          <w:sz w:val="24"/>
          <w:szCs w:val="24"/>
          <w:lang w:val="lt-LT"/>
        </w:rPr>
      </w:pPr>
    </w:p>
    <w:p w14:paraId="53BEB55B" w14:textId="77777777" w:rsidR="00E0592C" w:rsidRDefault="00E0592C" w:rsidP="001D37CD">
      <w:pPr>
        <w:ind w:left="4820"/>
        <w:rPr>
          <w:rFonts w:eastAsia="Arial Unicode MS"/>
          <w:sz w:val="24"/>
          <w:szCs w:val="24"/>
          <w:lang w:val="lt-LT"/>
        </w:rPr>
      </w:pPr>
    </w:p>
    <w:p w14:paraId="56403CEC" w14:textId="77777777" w:rsidR="00E0592C" w:rsidRDefault="00E0592C" w:rsidP="001D37CD">
      <w:pPr>
        <w:ind w:left="4820"/>
        <w:rPr>
          <w:rFonts w:eastAsia="Arial Unicode MS"/>
          <w:sz w:val="24"/>
          <w:szCs w:val="24"/>
          <w:lang w:val="lt-LT"/>
        </w:rPr>
      </w:pPr>
    </w:p>
    <w:p w14:paraId="796E13E8" w14:textId="77777777" w:rsidR="00E0592C" w:rsidRDefault="00E0592C" w:rsidP="001D37CD">
      <w:pPr>
        <w:ind w:left="4820"/>
        <w:rPr>
          <w:rFonts w:eastAsia="Arial Unicode MS"/>
          <w:sz w:val="24"/>
          <w:szCs w:val="24"/>
          <w:lang w:val="lt-LT"/>
        </w:rPr>
      </w:pPr>
    </w:p>
    <w:p w14:paraId="0EFE93E2" w14:textId="77777777" w:rsidR="00E0592C" w:rsidRDefault="00E0592C" w:rsidP="001D37CD">
      <w:pPr>
        <w:ind w:left="4820"/>
        <w:rPr>
          <w:rFonts w:eastAsia="Arial Unicode MS"/>
          <w:sz w:val="24"/>
          <w:szCs w:val="24"/>
          <w:lang w:val="lt-LT"/>
        </w:rPr>
      </w:pPr>
    </w:p>
    <w:p w14:paraId="577C0E75" w14:textId="77777777" w:rsidR="00E0592C" w:rsidRDefault="00E0592C" w:rsidP="001D37CD">
      <w:pPr>
        <w:ind w:left="4820"/>
        <w:rPr>
          <w:rFonts w:eastAsia="Arial Unicode MS"/>
          <w:sz w:val="24"/>
          <w:szCs w:val="24"/>
          <w:lang w:val="lt-LT"/>
        </w:rPr>
      </w:pPr>
    </w:p>
    <w:p w14:paraId="4D4371AC" w14:textId="77777777" w:rsidR="00E0592C" w:rsidRDefault="00E0592C" w:rsidP="001D37CD">
      <w:pPr>
        <w:ind w:left="4820"/>
        <w:rPr>
          <w:rFonts w:eastAsia="Arial Unicode MS"/>
          <w:sz w:val="24"/>
          <w:szCs w:val="24"/>
          <w:lang w:val="lt-LT"/>
        </w:rPr>
      </w:pPr>
    </w:p>
    <w:p w14:paraId="2F6CC527" w14:textId="77777777" w:rsidR="00E0592C" w:rsidRDefault="00E0592C" w:rsidP="001D37CD">
      <w:pPr>
        <w:ind w:left="4820"/>
        <w:rPr>
          <w:rFonts w:eastAsia="Arial Unicode MS"/>
          <w:sz w:val="24"/>
          <w:szCs w:val="24"/>
          <w:lang w:val="lt-LT"/>
        </w:rPr>
      </w:pPr>
    </w:p>
    <w:p w14:paraId="7AD431B2" w14:textId="77777777" w:rsidR="00E0592C" w:rsidRDefault="00E0592C" w:rsidP="001D37CD">
      <w:pPr>
        <w:ind w:left="4820"/>
        <w:rPr>
          <w:rFonts w:eastAsia="Arial Unicode MS"/>
          <w:sz w:val="24"/>
          <w:szCs w:val="24"/>
          <w:lang w:val="lt-LT"/>
        </w:rPr>
      </w:pPr>
    </w:p>
    <w:p w14:paraId="39837346" w14:textId="77777777" w:rsidR="00E0592C" w:rsidRDefault="00E0592C" w:rsidP="001D37CD">
      <w:pPr>
        <w:ind w:left="4820"/>
        <w:rPr>
          <w:rFonts w:eastAsia="Arial Unicode MS"/>
          <w:sz w:val="24"/>
          <w:szCs w:val="24"/>
          <w:lang w:val="lt-LT"/>
        </w:rPr>
      </w:pPr>
    </w:p>
    <w:p w14:paraId="02EA16C8" w14:textId="77777777" w:rsidR="00E0592C" w:rsidRDefault="00E0592C" w:rsidP="001D37CD">
      <w:pPr>
        <w:ind w:left="4820"/>
        <w:rPr>
          <w:rFonts w:eastAsia="Arial Unicode MS"/>
          <w:sz w:val="24"/>
          <w:szCs w:val="24"/>
          <w:lang w:val="lt-LT"/>
        </w:rPr>
      </w:pPr>
    </w:p>
    <w:p w14:paraId="69789BAB" w14:textId="77777777" w:rsidR="00E0592C" w:rsidRDefault="00E0592C" w:rsidP="001D37CD">
      <w:pPr>
        <w:ind w:left="4820"/>
        <w:rPr>
          <w:rFonts w:eastAsia="Arial Unicode MS"/>
          <w:sz w:val="24"/>
          <w:szCs w:val="24"/>
          <w:lang w:val="lt-LT"/>
        </w:rPr>
      </w:pPr>
    </w:p>
    <w:p w14:paraId="52F8E4FC" w14:textId="77777777" w:rsidR="00E0592C" w:rsidRDefault="00E0592C" w:rsidP="001D37CD">
      <w:pPr>
        <w:ind w:left="4820"/>
        <w:rPr>
          <w:rFonts w:eastAsia="Arial Unicode MS"/>
          <w:sz w:val="24"/>
          <w:szCs w:val="24"/>
          <w:lang w:val="lt-LT"/>
        </w:rPr>
      </w:pPr>
    </w:p>
    <w:p w14:paraId="31757DAD" w14:textId="77777777" w:rsidR="00E0592C" w:rsidRDefault="00E0592C" w:rsidP="001D37CD">
      <w:pPr>
        <w:ind w:left="4820"/>
        <w:rPr>
          <w:rFonts w:eastAsia="Arial Unicode MS"/>
          <w:sz w:val="24"/>
          <w:szCs w:val="24"/>
          <w:lang w:val="lt-LT"/>
        </w:rPr>
      </w:pPr>
    </w:p>
    <w:p w14:paraId="03631F6E" w14:textId="77777777" w:rsidR="00E0592C" w:rsidRDefault="00E0592C" w:rsidP="001D37CD">
      <w:pPr>
        <w:ind w:left="4820"/>
        <w:rPr>
          <w:rFonts w:eastAsia="Arial Unicode MS"/>
          <w:sz w:val="24"/>
          <w:szCs w:val="24"/>
          <w:lang w:val="lt-LT"/>
        </w:rPr>
      </w:pPr>
    </w:p>
    <w:p w14:paraId="0CB980AD" w14:textId="77777777" w:rsidR="00E0592C" w:rsidRDefault="00E0592C" w:rsidP="001D37CD">
      <w:pPr>
        <w:ind w:left="4820"/>
        <w:rPr>
          <w:rFonts w:eastAsia="Arial Unicode MS"/>
          <w:sz w:val="24"/>
          <w:szCs w:val="24"/>
          <w:lang w:val="lt-LT"/>
        </w:rPr>
      </w:pPr>
    </w:p>
    <w:p w14:paraId="438A2BCA" w14:textId="77777777" w:rsidR="00E0592C" w:rsidRDefault="00E0592C" w:rsidP="001D37CD">
      <w:pPr>
        <w:ind w:left="4820"/>
        <w:rPr>
          <w:rFonts w:eastAsia="Arial Unicode MS"/>
          <w:sz w:val="24"/>
          <w:szCs w:val="24"/>
          <w:lang w:val="lt-LT"/>
        </w:rPr>
      </w:pPr>
    </w:p>
    <w:p w14:paraId="26BEAE0A" w14:textId="77777777" w:rsidR="00E0592C" w:rsidRDefault="00E0592C" w:rsidP="001D37CD">
      <w:pPr>
        <w:ind w:left="4820"/>
        <w:rPr>
          <w:rFonts w:eastAsia="Arial Unicode MS"/>
          <w:sz w:val="24"/>
          <w:szCs w:val="24"/>
          <w:lang w:val="lt-LT"/>
        </w:rPr>
      </w:pPr>
    </w:p>
    <w:p w14:paraId="7C277E4F" w14:textId="77777777" w:rsidR="00E0592C" w:rsidRDefault="00E0592C" w:rsidP="001D37CD">
      <w:pPr>
        <w:ind w:left="4820"/>
        <w:rPr>
          <w:rFonts w:eastAsia="Arial Unicode MS"/>
          <w:sz w:val="24"/>
          <w:szCs w:val="24"/>
          <w:lang w:val="lt-LT"/>
        </w:rPr>
      </w:pPr>
    </w:p>
    <w:p w14:paraId="1225A43F" w14:textId="77777777" w:rsidR="00E0592C" w:rsidRDefault="00E0592C" w:rsidP="001D37CD">
      <w:pPr>
        <w:ind w:left="4820"/>
        <w:rPr>
          <w:rFonts w:eastAsia="Arial Unicode MS"/>
          <w:sz w:val="24"/>
          <w:szCs w:val="24"/>
          <w:lang w:val="lt-LT"/>
        </w:rPr>
      </w:pPr>
    </w:p>
    <w:p w14:paraId="491ACEFE" w14:textId="77777777" w:rsidR="00E0592C" w:rsidRDefault="00E0592C" w:rsidP="001D37CD">
      <w:pPr>
        <w:ind w:left="4820"/>
        <w:rPr>
          <w:rFonts w:eastAsia="Arial Unicode MS"/>
          <w:sz w:val="24"/>
          <w:szCs w:val="24"/>
          <w:lang w:val="lt-LT"/>
        </w:rPr>
      </w:pPr>
    </w:p>
    <w:p w14:paraId="2483B267" w14:textId="77777777" w:rsidR="00E0592C" w:rsidRDefault="00E0592C" w:rsidP="001D37CD">
      <w:pPr>
        <w:ind w:left="4820"/>
        <w:rPr>
          <w:rFonts w:eastAsia="Arial Unicode MS"/>
          <w:sz w:val="24"/>
          <w:szCs w:val="24"/>
          <w:lang w:val="lt-LT"/>
        </w:rPr>
      </w:pPr>
    </w:p>
    <w:p w14:paraId="6B5FE1DF" w14:textId="77777777" w:rsidR="00E0592C" w:rsidRDefault="00E0592C" w:rsidP="001D37CD">
      <w:pPr>
        <w:ind w:left="4820"/>
        <w:rPr>
          <w:rFonts w:eastAsia="Arial Unicode MS"/>
          <w:sz w:val="24"/>
          <w:szCs w:val="24"/>
          <w:lang w:val="lt-LT"/>
        </w:rPr>
      </w:pPr>
    </w:p>
    <w:p w14:paraId="58691AA7" w14:textId="77777777" w:rsidR="00E0592C" w:rsidRDefault="00E0592C" w:rsidP="001D37CD">
      <w:pPr>
        <w:ind w:left="4820"/>
        <w:rPr>
          <w:rFonts w:eastAsia="Arial Unicode MS"/>
          <w:sz w:val="24"/>
          <w:szCs w:val="24"/>
          <w:lang w:val="lt-LT"/>
        </w:rPr>
      </w:pPr>
    </w:p>
    <w:p w14:paraId="53304F36" w14:textId="77777777" w:rsidR="00E0592C" w:rsidRDefault="00E0592C" w:rsidP="001D37CD">
      <w:pPr>
        <w:ind w:left="4820"/>
        <w:rPr>
          <w:rFonts w:eastAsia="Arial Unicode MS"/>
          <w:sz w:val="24"/>
          <w:szCs w:val="24"/>
          <w:lang w:val="lt-LT"/>
        </w:rPr>
      </w:pPr>
    </w:p>
    <w:p w14:paraId="7F5B9C96" w14:textId="77777777" w:rsidR="00E0592C" w:rsidRDefault="00E0592C" w:rsidP="001D37CD">
      <w:pPr>
        <w:ind w:left="4820"/>
        <w:rPr>
          <w:rFonts w:eastAsia="Arial Unicode MS"/>
          <w:sz w:val="24"/>
          <w:szCs w:val="24"/>
          <w:lang w:val="lt-LT"/>
        </w:rPr>
      </w:pPr>
    </w:p>
    <w:p w14:paraId="78931BC0" w14:textId="77777777" w:rsidR="00E0592C" w:rsidRDefault="00E0592C" w:rsidP="001D37CD">
      <w:pPr>
        <w:ind w:left="4820"/>
        <w:rPr>
          <w:rFonts w:eastAsia="Arial Unicode MS"/>
          <w:sz w:val="24"/>
          <w:szCs w:val="24"/>
          <w:lang w:val="lt-LT"/>
        </w:rPr>
      </w:pPr>
    </w:p>
    <w:p w14:paraId="3E9C9F4B" w14:textId="77777777" w:rsidR="00E0592C" w:rsidRDefault="00E0592C" w:rsidP="001D37CD">
      <w:pPr>
        <w:ind w:left="4820"/>
        <w:rPr>
          <w:rFonts w:eastAsia="Arial Unicode MS"/>
          <w:sz w:val="24"/>
          <w:szCs w:val="24"/>
          <w:lang w:val="lt-LT"/>
        </w:rPr>
      </w:pPr>
    </w:p>
    <w:p w14:paraId="1997D48B" w14:textId="77777777" w:rsidR="00E0592C" w:rsidRDefault="00E0592C" w:rsidP="001D37CD">
      <w:pPr>
        <w:ind w:left="4820"/>
        <w:rPr>
          <w:rFonts w:eastAsia="Arial Unicode MS"/>
          <w:sz w:val="24"/>
          <w:szCs w:val="24"/>
          <w:lang w:val="lt-LT"/>
        </w:rPr>
      </w:pPr>
    </w:p>
    <w:p w14:paraId="70C1993B" w14:textId="77777777" w:rsidR="00E0592C" w:rsidRDefault="00E0592C" w:rsidP="001D37CD">
      <w:pPr>
        <w:ind w:left="4820"/>
        <w:rPr>
          <w:rFonts w:eastAsia="Arial Unicode MS"/>
          <w:sz w:val="24"/>
          <w:szCs w:val="24"/>
          <w:lang w:val="lt-LT"/>
        </w:rPr>
      </w:pPr>
    </w:p>
    <w:p w14:paraId="4E206A3D" w14:textId="77777777" w:rsidR="00E0592C" w:rsidRDefault="00E0592C" w:rsidP="001D37CD">
      <w:pPr>
        <w:ind w:left="4820"/>
        <w:rPr>
          <w:rFonts w:eastAsia="Arial Unicode MS"/>
          <w:sz w:val="24"/>
          <w:szCs w:val="24"/>
          <w:lang w:val="lt-LT"/>
        </w:rPr>
      </w:pPr>
    </w:p>
    <w:p w14:paraId="4C987F19" w14:textId="77777777" w:rsidR="00E0592C" w:rsidRDefault="00E0592C" w:rsidP="001D37CD">
      <w:pPr>
        <w:ind w:left="4820"/>
        <w:rPr>
          <w:rFonts w:eastAsia="Arial Unicode MS"/>
          <w:sz w:val="24"/>
          <w:szCs w:val="24"/>
          <w:lang w:val="lt-LT"/>
        </w:rPr>
      </w:pPr>
    </w:p>
    <w:p w14:paraId="1150D33A" w14:textId="77777777" w:rsidR="00E0592C" w:rsidRDefault="00E0592C" w:rsidP="001D37CD">
      <w:pPr>
        <w:ind w:left="4820"/>
        <w:rPr>
          <w:rFonts w:eastAsia="Arial Unicode MS"/>
          <w:sz w:val="24"/>
          <w:szCs w:val="24"/>
          <w:lang w:val="lt-LT"/>
        </w:rPr>
      </w:pPr>
    </w:p>
    <w:p w14:paraId="64C4162F" w14:textId="77777777" w:rsidR="00E0592C" w:rsidRDefault="00E0592C" w:rsidP="001D37CD">
      <w:pPr>
        <w:ind w:left="4820"/>
        <w:rPr>
          <w:rFonts w:eastAsia="Arial Unicode MS"/>
          <w:sz w:val="24"/>
          <w:szCs w:val="24"/>
          <w:lang w:val="lt-LT"/>
        </w:rPr>
      </w:pPr>
    </w:p>
    <w:p w14:paraId="5193F92B" w14:textId="77777777" w:rsidR="00E0592C" w:rsidRDefault="00E0592C" w:rsidP="001D37CD">
      <w:pPr>
        <w:ind w:left="4820"/>
        <w:rPr>
          <w:rFonts w:eastAsia="Arial Unicode MS"/>
          <w:sz w:val="24"/>
          <w:szCs w:val="24"/>
          <w:lang w:val="lt-LT"/>
        </w:rPr>
      </w:pPr>
    </w:p>
    <w:p w14:paraId="34CAB645" w14:textId="77777777" w:rsidR="00E0592C" w:rsidRDefault="00E0592C" w:rsidP="001D37CD">
      <w:pPr>
        <w:ind w:left="4820"/>
        <w:rPr>
          <w:rFonts w:eastAsia="Arial Unicode MS"/>
          <w:sz w:val="24"/>
          <w:szCs w:val="24"/>
          <w:lang w:val="lt-LT"/>
        </w:rPr>
      </w:pPr>
    </w:p>
    <w:p w14:paraId="5FBF5220" w14:textId="77777777" w:rsidR="00E0592C" w:rsidRDefault="00E0592C" w:rsidP="001D37CD">
      <w:pPr>
        <w:ind w:left="4820"/>
        <w:rPr>
          <w:rFonts w:eastAsia="Arial Unicode MS"/>
          <w:sz w:val="24"/>
          <w:szCs w:val="24"/>
          <w:lang w:val="lt-LT"/>
        </w:rPr>
      </w:pPr>
    </w:p>
    <w:p w14:paraId="49BE8664" w14:textId="77777777" w:rsidR="00E0592C" w:rsidRDefault="00E0592C" w:rsidP="001D37CD">
      <w:pPr>
        <w:ind w:left="4820"/>
        <w:rPr>
          <w:rFonts w:eastAsia="Arial Unicode MS"/>
          <w:sz w:val="24"/>
          <w:szCs w:val="24"/>
          <w:lang w:val="lt-LT"/>
        </w:rPr>
      </w:pPr>
    </w:p>
    <w:p w14:paraId="2D369254" w14:textId="77777777" w:rsidR="00E0592C" w:rsidRDefault="00E0592C" w:rsidP="001D37CD">
      <w:pPr>
        <w:ind w:left="4820"/>
        <w:rPr>
          <w:rFonts w:eastAsia="Arial Unicode MS"/>
          <w:sz w:val="24"/>
          <w:szCs w:val="24"/>
          <w:lang w:val="lt-LT"/>
        </w:rPr>
      </w:pPr>
    </w:p>
    <w:p w14:paraId="21987EDA" w14:textId="77777777" w:rsidR="00E0592C" w:rsidRDefault="00E0592C" w:rsidP="001D37CD">
      <w:pPr>
        <w:ind w:left="4820"/>
        <w:rPr>
          <w:rFonts w:eastAsia="Arial Unicode MS"/>
          <w:sz w:val="24"/>
          <w:szCs w:val="24"/>
          <w:lang w:val="lt-LT"/>
        </w:rPr>
      </w:pPr>
    </w:p>
    <w:p w14:paraId="72473EF8" w14:textId="77777777" w:rsidR="00E0592C" w:rsidRDefault="00E0592C" w:rsidP="001D37CD">
      <w:pPr>
        <w:ind w:left="4820"/>
        <w:rPr>
          <w:rFonts w:eastAsia="Arial Unicode MS"/>
          <w:sz w:val="24"/>
          <w:szCs w:val="24"/>
          <w:lang w:val="lt-LT"/>
        </w:rPr>
      </w:pPr>
    </w:p>
    <w:p w14:paraId="32479EC4" w14:textId="77777777" w:rsidR="00E0592C" w:rsidRDefault="00E0592C" w:rsidP="001D37CD">
      <w:pPr>
        <w:ind w:left="4820"/>
        <w:rPr>
          <w:rFonts w:eastAsia="Arial Unicode MS"/>
          <w:sz w:val="24"/>
          <w:szCs w:val="24"/>
          <w:lang w:val="lt-LT"/>
        </w:rPr>
      </w:pPr>
    </w:p>
    <w:p w14:paraId="00A2839F" w14:textId="77777777" w:rsidR="00E0592C" w:rsidRDefault="00E0592C" w:rsidP="001D37CD">
      <w:pPr>
        <w:ind w:left="4820"/>
        <w:rPr>
          <w:rFonts w:eastAsia="Arial Unicode MS"/>
          <w:sz w:val="24"/>
          <w:szCs w:val="24"/>
          <w:lang w:val="lt-LT"/>
        </w:rPr>
      </w:pPr>
    </w:p>
    <w:p w14:paraId="75A02A00" w14:textId="77777777" w:rsidR="00E0592C" w:rsidRDefault="00E0592C" w:rsidP="001D37CD">
      <w:pPr>
        <w:ind w:left="4820"/>
        <w:rPr>
          <w:rFonts w:eastAsia="Arial Unicode MS"/>
          <w:sz w:val="24"/>
          <w:szCs w:val="24"/>
          <w:lang w:val="lt-LT"/>
        </w:rPr>
      </w:pPr>
    </w:p>
    <w:p w14:paraId="1C782788" w14:textId="77777777" w:rsidR="00E0592C" w:rsidRDefault="00E0592C" w:rsidP="001D37CD">
      <w:pPr>
        <w:ind w:left="4820"/>
        <w:rPr>
          <w:rFonts w:eastAsia="Arial Unicode MS"/>
          <w:sz w:val="24"/>
          <w:szCs w:val="24"/>
          <w:lang w:val="lt-LT"/>
        </w:rPr>
      </w:pPr>
    </w:p>
    <w:p w14:paraId="48915037" w14:textId="77777777" w:rsidR="00E0592C" w:rsidRDefault="00E0592C" w:rsidP="001D37CD">
      <w:pPr>
        <w:ind w:left="4820"/>
        <w:rPr>
          <w:rFonts w:eastAsia="Arial Unicode MS"/>
          <w:sz w:val="24"/>
          <w:szCs w:val="24"/>
          <w:lang w:val="lt-LT"/>
        </w:rPr>
      </w:pPr>
    </w:p>
    <w:p w14:paraId="09BF3696" w14:textId="77777777" w:rsidR="00E0592C" w:rsidRDefault="00E0592C" w:rsidP="001D37CD">
      <w:pPr>
        <w:ind w:left="4820"/>
        <w:rPr>
          <w:rFonts w:eastAsia="Arial Unicode MS"/>
          <w:sz w:val="24"/>
          <w:szCs w:val="24"/>
          <w:lang w:val="lt-LT"/>
        </w:rPr>
      </w:pPr>
    </w:p>
    <w:p w14:paraId="079DBB7D" w14:textId="77777777" w:rsidR="00E0592C" w:rsidRDefault="00E0592C" w:rsidP="001D37CD">
      <w:pPr>
        <w:ind w:left="4820"/>
        <w:rPr>
          <w:rFonts w:eastAsia="Arial Unicode MS"/>
          <w:sz w:val="24"/>
          <w:szCs w:val="24"/>
          <w:lang w:val="lt-LT"/>
        </w:rPr>
      </w:pPr>
    </w:p>
    <w:p w14:paraId="492E5738" w14:textId="77777777" w:rsidR="00E0592C" w:rsidRDefault="00E0592C" w:rsidP="001D37CD">
      <w:pPr>
        <w:ind w:left="4820"/>
        <w:rPr>
          <w:rFonts w:eastAsia="Arial Unicode MS"/>
          <w:sz w:val="24"/>
          <w:szCs w:val="24"/>
          <w:lang w:val="lt-LT"/>
        </w:rPr>
      </w:pPr>
    </w:p>
    <w:p w14:paraId="11D4CAA6" w14:textId="77777777" w:rsidR="00E0592C" w:rsidRDefault="00E0592C" w:rsidP="001D37CD">
      <w:pPr>
        <w:ind w:left="4820"/>
        <w:rPr>
          <w:rFonts w:eastAsia="Arial Unicode MS"/>
          <w:sz w:val="24"/>
          <w:szCs w:val="24"/>
          <w:lang w:val="lt-LT"/>
        </w:rPr>
      </w:pPr>
    </w:p>
    <w:p w14:paraId="2B6F0AD6" w14:textId="77777777" w:rsidR="00E0592C" w:rsidRDefault="00E0592C" w:rsidP="001D37CD">
      <w:pPr>
        <w:ind w:left="4820"/>
        <w:rPr>
          <w:rFonts w:eastAsia="Arial Unicode MS"/>
          <w:sz w:val="24"/>
          <w:szCs w:val="24"/>
          <w:lang w:val="lt-LT"/>
        </w:rPr>
      </w:pPr>
    </w:p>
    <w:p w14:paraId="3C0A742E" w14:textId="77777777" w:rsidR="00E0592C" w:rsidRDefault="00E0592C" w:rsidP="001D37CD">
      <w:pPr>
        <w:ind w:left="4820"/>
        <w:rPr>
          <w:rFonts w:eastAsia="Arial Unicode MS"/>
          <w:sz w:val="24"/>
          <w:szCs w:val="24"/>
          <w:lang w:val="lt-LT"/>
        </w:rPr>
      </w:pPr>
    </w:p>
    <w:p w14:paraId="53027688" w14:textId="77777777" w:rsidR="001D37CD" w:rsidRPr="00FA6896" w:rsidRDefault="001D37CD" w:rsidP="001D37CD">
      <w:pPr>
        <w:ind w:left="4820"/>
        <w:rPr>
          <w:rFonts w:eastAsia="Arial Unicode MS"/>
          <w:sz w:val="24"/>
          <w:szCs w:val="24"/>
          <w:lang w:val="lt-LT"/>
        </w:rPr>
      </w:pPr>
      <w:r w:rsidRPr="00FA6896">
        <w:rPr>
          <w:rFonts w:eastAsia="Arial Unicode MS"/>
          <w:sz w:val="24"/>
          <w:szCs w:val="24"/>
          <w:lang w:val="lt-LT"/>
        </w:rPr>
        <w:lastRenderedPageBreak/>
        <w:t xml:space="preserve">Savivaldybės ilgalaikio materialiojo turto </w:t>
      </w:r>
    </w:p>
    <w:p w14:paraId="53027689" w14:textId="77777777" w:rsidR="001D37CD" w:rsidRPr="00FA6896" w:rsidRDefault="001D37CD" w:rsidP="001D37CD">
      <w:pPr>
        <w:ind w:left="4820"/>
        <w:rPr>
          <w:rFonts w:eastAsia="Arial Unicode MS"/>
          <w:sz w:val="24"/>
          <w:szCs w:val="24"/>
          <w:lang w:val="lt-LT"/>
        </w:rPr>
      </w:pPr>
      <w:r w:rsidRPr="00FA6896">
        <w:rPr>
          <w:rFonts w:eastAsia="Arial Unicode MS"/>
          <w:sz w:val="24"/>
          <w:szCs w:val="24"/>
          <w:lang w:val="lt-LT"/>
        </w:rPr>
        <w:t>nuomos sutarties priedas</w:t>
      </w:r>
    </w:p>
    <w:p w14:paraId="5302768A" w14:textId="77777777" w:rsidR="001D37CD" w:rsidRPr="00FA6896" w:rsidRDefault="001D37CD" w:rsidP="001D37CD">
      <w:pPr>
        <w:rPr>
          <w:sz w:val="24"/>
          <w:szCs w:val="24"/>
          <w:lang w:val="lt-LT"/>
        </w:rPr>
      </w:pPr>
    </w:p>
    <w:p w14:paraId="5302768B" w14:textId="77777777" w:rsidR="001D37CD" w:rsidRPr="00FA6896" w:rsidRDefault="001D37CD" w:rsidP="001D37CD">
      <w:pPr>
        <w:jc w:val="center"/>
        <w:rPr>
          <w:b/>
          <w:bCs/>
          <w:sz w:val="24"/>
          <w:szCs w:val="24"/>
          <w:lang w:val="lt-LT"/>
        </w:rPr>
      </w:pPr>
      <w:r w:rsidRPr="00FA6896">
        <w:rPr>
          <w:b/>
          <w:bCs/>
          <w:sz w:val="24"/>
          <w:szCs w:val="24"/>
          <w:lang w:val="lt-LT"/>
        </w:rPr>
        <w:t xml:space="preserve">SAVIVALDYBĖS ILGALAIKIO MATERIALIOJO TURTO </w:t>
      </w:r>
      <w:r w:rsidRPr="00FA6896">
        <w:rPr>
          <w:b/>
          <w:bCs/>
          <w:caps/>
          <w:sz w:val="24"/>
          <w:szCs w:val="24"/>
          <w:lang w:val="lt-LT"/>
        </w:rPr>
        <w:t>perdavimo IR PRIĖMIMO</w:t>
      </w:r>
      <w:r w:rsidRPr="00FA6896">
        <w:rPr>
          <w:b/>
          <w:bCs/>
          <w:sz w:val="24"/>
          <w:szCs w:val="24"/>
          <w:lang w:val="lt-LT"/>
        </w:rPr>
        <w:t xml:space="preserve"> AKTAS</w:t>
      </w:r>
    </w:p>
    <w:p w14:paraId="5302768C" w14:textId="77777777" w:rsidR="001D37CD" w:rsidRPr="00FA6896" w:rsidRDefault="001D37CD" w:rsidP="001D37CD">
      <w:pPr>
        <w:jc w:val="center"/>
        <w:rPr>
          <w:sz w:val="24"/>
          <w:szCs w:val="24"/>
          <w:lang w:val="lt-LT"/>
        </w:rPr>
      </w:pPr>
    </w:p>
    <w:p w14:paraId="5302768D" w14:textId="77777777" w:rsidR="001D37CD" w:rsidRPr="00FA6896" w:rsidRDefault="001D37CD" w:rsidP="001D37CD">
      <w:pPr>
        <w:jc w:val="center"/>
        <w:rPr>
          <w:sz w:val="24"/>
          <w:szCs w:val="24"/>
          <w:lang w:val="lt-LT"/>
        </w:rPr>
      </w:pPr>
      <w:r w:rsidRPr="00FA6896">
        <w:rPr>
          <w:sz w:val="24"/>
          <w:szCs w:val="24"/>
          <w:lang w:val="lt-LT"/>
        </w:rPr>
        <w:t>______________ Nr.____________</w:t>
      </w:r>
    </w:p>
    <w:p w14:paraId="5302768E" w14:textId="77777777" w:rsidR="001D37CD" w:rsidRPr="00FA6896" w:rsidRDefault="001D37CD" w:rsidP="001D37CD">
      <w:pPr>
        <w:jc w:val="center"/>
        <w:rPr>
          <w:sz w:val="24"/>
          <w:szCs w:val="24"/>
          <w:vertAlign w:val="superscript"/>
          <w:lang w:val="lt-LT"/>
        </w:rPr>
      </w:pPr>
      <w:r w:rsidRPr="00FA6896">
        <w:rPr>
          <w:sz w:val="24"/>
          <w:szCs w:val="24"/>
          <w:vertAlign w:val="superscript"/>
          <w:lang w:val="lt-LT"/>
        </w:rPr>
        <w:t>(data)</w:t>
      </w:r>
      <w:r w:rsidRPr="00FA6896">
        <w:rPr>
          <w:sz w:val="24"/>
          <w:szCs w:val="24"/>
          <w:vertAlign w:val="superscript"/>
          <w:lang w:val="lt-LT"/>
        </w:rPr>
        <w:tab/>
      </w:r>
      <w:r w:rsidRPr="00FA6896">
        <w:rPr>
          <w:sz w:val="24"/>
          <w:szCs w:val="24"/>
          <w:vertAlign w:val="superscript"/>
          <w:lang w:val="lt-LT"/>
        </w:rPr>
        <w:tab/>
      </w:r>
      <w:r w:rsidRPr="00FA6896">
        <w:rPr>
          <w:sz w:val="24"/>
          <w:szCs w:val="24"/>
          <w:vertAlign w:val="superscript"/>
          <w:lang w:val="lt-LT"/>
        </w:rPr>
        <w:tab/>
      </w:r>
    </w:p>
    <w:p w14:paraId="5302768F" w14:textId="77777777" w:rsidR="001D37CD" w:rsidRPr="00FA6896" w:rsidRDefault="001D37CD" w:rsidP="001D37CD">
      <w:pPr>
        <w:jc w:val="center"/>
        <w:rPr>
          <w:sz w:val="24"/>
          <w:szCs w:val="24"/>
          <w:lang w:val="lt-LT"/>
        </w:rPr>
      </w:pPr>
      <w:r w:rsidRPr="00FA6896">
        <w:rPr>
          <w:sz w:val="24"/>
          <w:szCs w:val="24"/>
          <w:lang w:val="lt-LT"/>
        </w:rPr>
        <w:t>_____________________</w:t>
      </w:r>
    </w:p>
    <w:p w14:paraId="53027690" w14:textId="77777777" w:rsidR="001D37CD" w:rsidRPr="00FA6896" w:rsidRDefault="001D37CD" w:rsidP="001D37CD">
      <w:pPr>
        <w:jc w:val="center"/>
        <w:rPr>
          <w:sz w:val="24"/>
          <w:szCs w:val="24"/>
          <w:vertAlign w:val="superscript"/>
          <w:lang w:val="lt-LT"/>
        </w:rPr>
      </w:pPr>
      <w:r w:rsidRPr="00FA6896">
        <w:rPr>
          <w:sz w:val="24"/>
          <w:szCs w:val="24"/>
          <w:vertAlign w:val="superscript"/>
          <w:lang w:val="lt-LT"/>
        </w:rPr>
        <w:t>(sudarymo vieta)</w:t>
      </w:r>
    </w:p>
    <w:p w14:paraId="53027691" w14:textId="77777777" w:rsidR="001D37CD" w:rsidRPr="00FA6896" w:rsidRDefault="001D37CD" w:rsidP="001D37CD">
      <w:pPr>
        <w:tabs>
          <w:tab w:val="right" w:leader="underscore" w:pos="9498"/>
        </w:tabs>
        <w:ind w:firstLine="720"/>
        <w:rPr>
          <w:sz w:val="24"/>
          <w:szCs w:val="24"/>
          <w:lang w:val="lt-LT"/>
        </w:rPr>
      </w:pPr>
      <w:r w:rsidRPr="00FA6896">
        <w:rPr>
          <w:sz w:val="24"/>
          <w:szCs w:val="24"/>
          <w:lang w:val="lt-LT"/>
        </w:rPr>
        <w:t xml:space="preserve">Nuomotojas </w:t>
      </w:r>
      <w:r w:rsidRPr="00FA6896">
        <w:rPr>
          <w:sz w:val="24"/>
          <w:szCs w:val="24"/>
          <w:lang w:val="lt-LT"/>
        </w:rPr>
        <w:tab/>
        <w:t>,</w:t>
      </w:r>
    </w:p>
    <w:p w14:paraId="53027692" w14:textId="77777777" w:rsidR="001D37CD" w:rsidRPr="00FA6896" w:rsidRDefault="001D37CD" w:rsidP="001D37CD">
      <w:pPr>
        <w:ind w:firstLine="1843"/>
        <w:rPr>
          <w:sz w:val="24"/>
          <w:szCs w:val="24"/>
          <w:vertAlign w:val="superscript"/>
          <w:lang w:val="lt-LT"/>
        </w:rPr>
      </w:pPr>
      <w:r w:rsidRPr="00FA6896">
        <w:rPr>
          <w:sz w:val="24"/>
          <w:szCs w:val="24"/>
          <w:vertAlign w:val="superscript"/>
          <w:lang w:val="lt-LT"/>
        </w:rPr>
        <w:t>(turto valdytojo teisinė forma, pavadinimas, kodas ir registracijos adresas)</w:t>
      </w:r>
    </w:p>
    <w:p w14:paraId="53027693" w14:textId="77777777" w:rsidR="001D37CD" w:rsidRPr="00FA6896" w:rsidRDefault="001D37CD" w:rsidP="001D37CD">
      <w:pPr>
        <w:tabs>
          <w:tab w:val="right" w:leader="underscore" w:pos="9498"/>
        </w:tabs>
        <w:rPr>
          <w:sz w:val="24"/>
          <w:szCs w:val="24"/>
          <w:lang w:val="lt-LT"/>
        </w:rPr>
      </w:pPr>
      <w:r w:rsidRPr="00FA6896">
        <w:rPr>
          <w:sz w:val="24"/>
          <w:szCs w:val="24"/>
          <w:lang w:val="lt-LT"/>
        </w:rPr>
        <w:t xml:space="preserve">atstovaujamas </w:t>
      </w:r>
      <w:r w:rsidRPr="00FA6896">
        <w:rPr>
          <w:sz w:val="24"/>
          <w:szCs w:val="24"/>
          <w:lang w:val="lt-LT"/>
        </w:rPr>
        <w:tab/>
        <w:t>,</w:t>
      </w:r>
    </w:p>
    <w:p w14:paraId="53027694" w14:textId="77777777" w:rsidR="001D37CD" w:rsidRPr="00FA6896" w:rsidRDefault="001D37CD" w:rsidP="001D37CD">
      <w:pPr>
        <w:ind w:firstLine="3498"/>
        <w:rPr>
          <w:sz w:val="24"/>
          <w:szCs w:val="24"/>
          <w:vertAlign w:val="superscript"/>
          <w:lang w:val="lt-LT"/>
        </w:rPr>
      </w:pPr>
      <w:r w:rsidRPr="00FA6896">
        <w:rPr>
          <w:sz w:val="24"/>
          <w:szCs w:val="24"/>
          <w:vertAlign w:val="superscript"/>
          <w:lang w:val="lt-LT"/>
        </w:rPr>
        <w:t>(atstovo pareigos, vardas, pavardė)</w:t>
      </w:r>
    </w:p>
    <w:p w14:paraId="53027695" w14:textId="77777777" w:rsidR="001D37CD" w:rsidRPr="00FA6896" w:rsidRDefault="001D37CD" w:rsidP="001D37CD">
      <w:pPr>
        <w:tabs>
          <w:tab w:val="right" w:leader="underscore" w:pos="9498"/>
        </w:tabs>
        <w:rPr>
          <w:sz w:val="24"/>
          <w:szCs w:val="24"/>
          <w:lang w:val="lt-LT"/>
        </w:rPr>
      </w:pPr>
      <w:r w:rsidRPr="00FA6896">
        <w:rPr>
          <w:spacing w:val="-4"/>
          <w:sz w:val="24"/>
          <w:szCs w:val="24"/>
          <w:lang w:val="lt-LT"/>
        </w:rPr>
        <w:t xml:space="preserve">veikiančio pagal </w:t>
      </w:r>
      <w:r w:rsidRPr="00FA6896">
        <w:rPr>
          <w:spacing w:val="-4"/>
          <w:sz w:val="24"/>
          <w:szCs w:val="24"/>
          <w:lang w:val="lt-LT"/>
        </w:rPr>
        <w:tab/>
        <w:t>,</w:t>
      </w:r>
    </w:p>
    <w:p w14:paraId="53027696" w14:textId="77777777" w:rsidR="001D37CD" w:rsidRPr="00FA6896" w:rsidRDefault="001D37CD" w:rsidP="001D37CD">
      <w:pPr>
        <w:ind w:firstLine="3686"/>
        <w:rPr>
          <w:sz w:val="24"/>
          <w:szCs w:val="24"/>
          <w:vertAlign w:val="superscript"/>
          <w:lang w:val="lt-LT"/>
        </w:rPr>
      </w:pPr>
      <w:r w:rsidRPr="00FA6896">
        <w:rPr>
          <w:sz w:val="24"/>
          <w:szCs w:val="24"/>
          <w:vertAlign w:val="superscript"/>
          <w:lang w:val="lt-LT"/>
        </w:rPr>
        <w:t>(atstovavimo pagrindas, dokumento data, numeris)</w:t>
      </w:r>
    </w:p>
    <w:p w14:paraId="53027697" w14:textId="77777777" w:rsidR="001D37CD" w:rsidRPr="00FA6896" w:rsidRDefault="001D37CD" w:rsidP="001D37CD">
      <w:pPr>
        <w:tabs>
          <w:tab w:val="right" w:leader="underscore" w:pos="9498"/>
        </w:tabs>
        <w:rPr>
          <w:sz w:val="24"/>
          <w:szCs w:val="24"/>
          <w:lang w:val="lt-LT"/>
        </w:rPr>
      </w:pPr>
      <w:r w:rsidRPr="00FA6896">
        <w:rPr>
          <w:spacing w:val="-4"/>
          <w:sz w:val="24"/>
          <w:szCs w:val="24"/>
          <w:lang w:val="lt-LT"/>
        </w:rPr>
        <w:t>perduoda, o n</w:t>
      </w:r>
      <w:r w:rsidRPr="00FA6896">
        <w:rPr>
          <w:sz w:val="24"/>
          <w:szCs w:val="24"/>
          <w:lang w:val="lt-LT"/>
        </w:rPr>
        <w:t xml:space="preserve">uomininkas </w:t>
      </w:r>
      <w:r w:rsidRPr="00FA6896">
        <w:rPr>
          <w:sz w:val="24"/>
          <w:szCs w:val="24"/>
          <w:lang w:val="lt-LT"/>
        </w:rPr>
        <w:tab/>
        <w:t>,</w:t>
      </w:r>
    </w:p>
    <w:p w14:paraId="53027698" w14:textId="77777777" w:rsidR="001D37CD" w:rsidRPr="00FA6896" w:rsidRDefault="001D37CD" w:rsidP="001D37CD">
      <w:pPr>
        <w:ind w:firstLine="1985"/>
        <w:rPr>
          <w:sz w:val="24"/>
          <w:szCs w:val="24"/>
          <w:vertAlign w:val="superscript"/>
          <w:lang w:val="lt-LT"/>
        </w:rPr>
      </w:pPr>
      <w:r w:rsidRPr="00FA6896">
        <w:rPr>
          <w:sz w:val="24"/>
          <w:szCs w:val="24"/>
          <w:vertAlign w:val="superscript"/>
          <w:lang w:val="lt-LT"/>
        </w:rPr>
        <w:t>(</w:t>
      </w:r>
      <w:r w:rsidRPr="00FA6896">
        <w:rPr>
          <w:spacing w:val="-2"/>
          <w:sz w:val="24"/>
          <w:szCs w:val="24"/>
          <w:vertAlign w:val="superscript"/>
          <w:lang w:val="lt-LT"/>
        </w:rPr>
        <w:t>teisinė forma, pavadinimas, registracijos numeris ir adresas, jeigu nuomininkas yra juridinis</w:t>
      </w:r>
    </w:p>
    <w:p w14:paraId="53027699" w14:textId="77777777" w:rsidR="001D37CD" w:rsidRPr="00FA6896" w:rsidRDefault="001D37CD" w:rsidP="001D37CD">
      <w:pPr>
        <w:tabs>
          <w:tab w:val="right" w:leader="underscore" w:pos="9498"/>
        </w:tabs>
        <w:rPr>
          <w:sz w:val="24"/>
          <w:szCs w:val="24"/>
          <w:lang w:val="lt-LT"/>
        </w:rPr>
      </w:pPr>
      <w:r w:rsidRPr="00FA6896">
        <w:rPr>
          <w:sz w:val="24"/>
          <w:szCs w:val="24"/>
          <w:lang w:val="lt-LT"/>
        </w:rPr>
        <w:tab/>
        <w:t>,</w:t>
      </w:r>
    </w:p>
    <w:p w14:paraId="5302769A" w14:textId="77777777" w:rsidR="001D37CD" w:rsidRPr="00FA6896" w:rsidRDefault="00430AE6" w:rsidP="00430AE6">
      <w:pPr>
        <w:jc w:val="center"/>
        <w:rPr>
          <w:sz w:val="24"/>
          <w:szCs w:val="24"/>
          <w:vertAlign w:val="superscript"/>
          <w:lang w:val="lt-LT"/>
        </w:rPr>
      </w:pPr>
      <w:r w:rsidRPr="00FA6896">
        <w:rPr>
          <w:sz w:val="24"/>
          <w:szCs w:val="24"/>
          <w:vertAlign w:val="superscript"/>
          <w:lang w:val="lt-LT"/>
        </w:rPr>
        <w:t>(</w:t>
      </w:r>
      <w:r w:rsidR="001D37CD" w:rsidRPr="00FA6896">
        <w:rPr>
          <w:sz w:val="24"/>
          <w:szCs w:val="24"/>
          <w:vertAlign w:val="superscript"/>
          <w:lang w:val="lt-LT"/>
        </w:rPr>
        <w:t>asmuo, arba vardas, pavardė ir gyvenamosios vietos adresas, jeigu nuomininkas yra fizinis asmuo)</w:t>
      </w:r>
    </w:p>
    <w:p w14:paraId="5302769B" w14:textId="77777777" w:rsidR="001D37CD" w:rsidRPr="00FA6896" w:rsidRDefault="001D37CD" w:rsidP="001D37CD">
      <w:pPr>
        <w:tabs>
          <w:tab w:val="right" w:leader="underscore" w:pos="9498"/>
        </w:tabs>
        <w:rPr>
          <w:sz w:val="24"/>
          <w:szCs w:val="24"/>
          <w:lang w:val="lt-LT"/>
        </w:rPr>
      </w:pPr>
      <w:r w:rsidRPr="00FA6896">
        <w:rPr>
          <w:sz w:val="24"/>
          <w:szCs w:val="24"/>
          <w:lang w:val="lt-LT"/>
        </w:rPr>
        <w:t xml:space="preserve">atstovaujamas </w:t>
      </w:r>
      <w:r w:rsidRPr="00FA6896">
        <w:rPr>
          <w:sz w:val="24"/>
          <w:szCs w:val="24"/>
          <w:lang w:val="lt-LT"/>
        </w:rPr>
        <w:tab/>
        <w:t>,</w:t>
      </w:r>
    </w:p>
    <w:p w14:paraId="5302769C" w14:textId="77777777" w:rsidR="001D37CD" w:rsidRPr="00FA6896" w:rsidRDefault="001D37CD" w:rsidP="001D37CD">
      <w:pPr>
        <w:ind w:firstLine="4111"/>
        <w:rPr>
          <w:sz w:val="24"/>
          <w:szCs w:val="24"/>
          <w:vertAlign w:val="superscript"/>
          <w:lang w:val="lt-LT"/>
        </w:rPr>
      </w:pPr>
      <w:r w:rsidRPr="00FA6896">
        <w:rPr>
          <w:sz w:val="24"/>
          <w:szCs w:val="24"/>
          <w:vertAlign w:val="superscript"/>
          <w:lang w:val="lt-LT"/>
        </w:rPr>
        <w:t>(atstovo pareigos, vardas, pavardė)</w:t>
      </w:r>
    </w:p>
    <w:p w14:paraId="5302769D" w14:textId="77777777" w:rsidR="001D37CD" w:rsidRPr="00FA6896" w:rsidRDefault="001D37CD" w:rsidP="001D37CD">
      <w:pPr>
        <w:tabs>
          <w:tab w:val="right" w:leader="underscore" w:pos="9498"/>
        </w:tabs>
        <w:rPr>
          <w:sz w:val="24"/>
          <w:szCs w:val="24"/>
          <w:lang w:val="lt-LT"/>
        </w:rPr>
      </w:pPr>
      <w:r w:rsidRPr="00FA6896">
        <w:rPr>
          <w:spacing w:val="-4"/>
          <w:sz w:val="24"/>
          <w:szCs w:val="24"/>
          <w:lang w:val="lt-LT"/>
        </w:rPr>
        <w:t xml:space="preserve">veikiančio pagal </w:t>
      </w:r>
      <w:r w:rsidRPr="00FA6896">
        <w:rPr>
          <w:spacing w:val="-4"/>
          <w:sz w:val="24"/>
          <w:szCs w:val="24"/>
          <w:lang w:val="lt-LT"/>
        </w:rPr>
        <w:tab/>
        <w:t>,</w:t>
      </w:r>
    </w:p>
    <w:p w14:paraId="5302769E" w14:textId="77777777" w:rsidR="001D37CD" w:rsidRPr="00FA6896" w:rsidRDefault="001D37CD" w:rsidP="001D37CD">
      <w:pPr>
        <w:ind w:firstLine="3544"/>
        <w:rPr>
          <w:sz w:val="24"/>
          <w:szCs w:val="24"/>
          <w:vertAlign w:val="superscript"/>
          <w:lang w:val="lt-LT"/>
        </w:rPr>
      </w:pPr>
      <w:r w:rsidRPr="00FA6896">
        <w:rPr>
          <w:sz w:val="24"/>
          <w:szCs w:val="24"/>
          <w:vertAlign w:val="superscript"/>
          <w:lang w:val="lt-LT"/>
        </w:rPr>
        <w:t>(atstovavimo pagrindas, dokumento data, numeris)</w:t>
      </w:r>
    </w:p>
    <w:p w14:paraId="5302769F" w14:textId="77777777" w:rsidR="001D37CD" w:rsidRPr="00FA6896" w:rsidRDefault="001D37CD" w:rsidP="001D37CD">
      <w:pPr>
        <w:tabs>
          <w:tab w:val="right" w:leader="underscore" w:pos="9498"/>
        </w:tabs>
        <w:rPr>
          <w:sz w:val="24"/>
          <w:szCs w:val="24"/>
          <w:lang w:val="lt-LT"/>
        </w:rPr>
      </w:pPr>
      <w:r w:rsidRPr="00FA6896">
        <w:rPr>
          <w:spacing w:val="-2"/>
          <w:sz w:val="24"/>
          <w:szCs w:val="24"/>
          <w:lang w:val="lt-LT"/>
        </w:rPr>
        <w:t xml:space="preserve">remdamiesi </w:t>
      </w:r>
      <w:r w:rsidRPr="00FA6896">
        <w:rPr>
          <w:sz w:val="24"/>
          <w:szCs w:val="24"/>
          <w:lang w:val="lt-LT"/>
        </w:rPr>
        <w:t xml:space="preserve">_____m. ____d. sudaryta savivaldybės materialiojo turto nuomos sutartimi Nr. </w:t>
      </w:r>
      <w:r w:rsidRPr="00FA6896">
        <w:rPr>
          <w:sz w:val="24"/>
          <w:szCs w:val="24"/>
          <w:lang w:val="lt-LT"/>
        </w:rPr>
        <w:tab/>
        <w:t xml:space="preserve">, </w:t>
      </w:r>
    </w:p>
    <w:p w14:paraId="530276A0" w14:textId="77777777" w:rsidR="001D37CD" w:rsidRPr="00FA6896" w:rsidRDefault="001D37CD" w:rsidP="001D37CD">
      <w:pPr>
        <w:tabs>
          <w:tab w:val="right" w:leader="underscore" w:pos="9498"/>
        </w:tabs>
        <w:rPr>
          <w:sz w:val="24"/>
          <w:szCs w:val="24"/>
          <w:lang w:val="lt-LT"/>
        </w:rPr>
      </w:pPr>
      <w:r w:rsidRPr="00FA6896">
        <w:rPr>
          <w:spacing w:val="-2"/>
          <w:sz w:val="24"/>
          <w:szCs w:val="24"/>
          <w:lang w:val="lt-LT"/>
        </w:rPr>
        <w:t>perduoda ir priima</w:t>
      </w:r>
      <w:r w:rsidRPr="00FA6896">
        <w:rPr>
          <w:sz w:val="24"/>
          <w:szCs w:val="24"/>
          <w:lang w:val="lt-LT"/>
        </w:rPr>
        <w:t xml:space="preserve"> savivaldybės materialųjį turtą – </w:t>
      </w:r>
      <w:r w:rsidRPr="00FA6896">
        <w:rPr>
          <w:sz w:val="24"/>
          <w:szCs w:val="24"/>
          <w:lang w:val="lt-LT"/>
        </w:rPr>
        <w:tab/>
      </w:r>
    </w:p>
    <w:p w14:paraId="530276A1" w14:textId="77777777" w:rsidR="001D37CD" w:rsidRPr="00FA6896" w:rsidRDefault="001D37CD" w:rsidP="001D37CD">
      <w:pPr>
        <w:ind w:firstLine="4962"/>
        <w:rPr>
          <w:sz w:val="24"/>
          <w:szCs w:val="24"/>
          <w:vertAlign w:val="superscript"/>
          <w:lang w:val="lt-LT"/>
        </w:rPr>
      </w:pPr>
      <w:r w:rsidRPr="00FA6896">
        <w:rPr>
          <w:sz w:val="24"/>
          <w:szCs w:val="24"/>
          <w:vertAlign w:val="superscript"/>
          <w:lang w:val="lt-LT"/>
        </w:rPr>
        <w:t xml:space="preserve">(perduodamo savivaldybės turto pavadinimas, adresas, </w:t>
      </w:r>
    </w:p>
    <w:p w14:paraId="530276A2" w14:textId="77777777" w:rsidR="001D37CD" w:rsidRPr="00FA6896" w:rsidRDefault="001D37CD" w:rsidP="001D37CD">
      <w:pPr>
        <w:tabs>
          <w:tab w:val="right" w:leader="underscore" w:pos="9498"/>
        </w:tabs>
        <w:rPr>
          <w:sz w:val="24"/>
          <w:szCs w:val="24"/>
          <w:lang w:val="lt-LT"/>
        </w:rPr>
      </w:pPr>
      <w:r w:rsidRPr="00FA6896">
        <w:rPr>
          <w:sz w:val="24"/>
          <w:szCs w:val="24"/>
          <w:lang w:val="lt-LT"/>
        </w:rPr>
        <w:tab/>
        <w:t>.</w:t>
      </w:r>
    </w:p>
    <w:p w14:paraId="530276A3" w14:textId="77777777" w:rsidR="001D37CD" w:rsidRPr="00FA6896" w:rsidRDefault="001D37CD" w:rsidP="001D37CD">
      <w:pPr>
        <w:ind w:firstLine="1560"/>
        <w:rPr>
          <w:sz w:val="24"/>
          <w:szCs w:val="24"/>
          <w:vertAlign w:val="superscript"/>
          <w:lang w:val="lt-LT"/>
        </w:rPr>
      </w:pPr>
      <w:r w:rsidRPr="00FA6896">
        <w:rPr>
          <w:sz w:val="24"/>
          <w:szCs w:val="24"/>
          <w:vertAlign w:val="superscript"/>
          <w:lang w:val="lt-LT"/>
        </w:rPr>
        <w:t>kadastro ar inventorizacijos Nr., statinio plotas, tūris, turto būklė ir pan.)</w:t>
      </w:r>
    </w:p>
    <w:p w14:paraId="530276A4" w14:textId="77777777" w:rsidR="001D37CD" w:rsidRPr="00FA6896" w:rsidRDefault="001D37CD" w:rsidP="001D37CD">
      <w:pPr>
        <w:rPr>
          <w:sz w:val="24"/>
          <w:szCs w:val="24"/>
          <w:lang w:val="lt-LT"/>
        </w:rPr>
      </w:pPr>
    </w:p>
    <w:p w14:paraId="530276A5" w14:textId="77777777" w:rsidR="001D37CD" w:rsidRPr="00FA6896" w:rsidRDefault="001D37CD" w:rsidP="001D37CD">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83F2F" w14:paraId="1C949875" w14:textId="77777777" w:rsidTr="00183F2F">
        <w:tc>
          <w:tcPr>
            <w:tcW w:w="4927" w:type="dxa"/>
            <w:hideMark/>
          </w:tcPr>
          <w:p w14:paraId="59F98FFD" w14:textId="77777777" w:rsidR="00183F2F" w:rsidRDefault="00183F2F">
            <w:pPr>
              <w:tabs>
                <w:tab w:val="left" w:pos="6237"/>
                <w:tab w:val="right" w:pos="8306"/>
              </w:tabs>
              <w:ind w:right="-1"/>
              <w:rPr>
                <w:b/>
                <w:sz w:val="24"/>
                <w:szCs w:val="24"/>
                <w:lang w:val="lt-LT"/>
              </w:rPr>
            </w:pPr>
            <w:r>
              <w:rPr>
                <w:b/>
                <w:sz w:val="24"/>
                <w:szCs w:val="24"/>
                <w:lang w:val="lt-LT"/>
              </w:rPr>
              <w:t xml:space="preserve">Perdavė    </w:t>
            </w:r>
          </w:p>
        </w:tc>
        <w:tc>
          <w:tcPr>
            <w:tcW w:w="4927" w:type="dxa"/>
            <w:hideMark/>
          </w:tcPr>
          <w:p w14:paraId="5615C788" w14:textId="77777777" w:rsidR="00183F2F" w:rsidRDefault="00183F2F">
            <w:pPr>
              <w:tabs>
                <w:tab w:val="left" w:pos="6237"/>
                <w:tab w:val="right" w:pos="8306"/>
              </w:tabs>
              <w:ind w:right="-1"/>
              <w:rPr>
                <w:b/>
                <w:sz w:val="24"/>
                <w:szCs w:val="24"/>
                <w:lang w:val="lt-LT"/>
              </w:rPr>
            </w:pPr>
            <w:r>
              <w:rPr>
                <w:b/>
                <w:sz w:val="24"/>
                <w:szCs w:val="24"/>
                <w:lang w:val="lt-LT"/>
              </w:rPr>
              <w:t>Priėmė</w:t>
            </w:r>
          </w:p>
        </w:tc>
      </w:tr>
      <w:tr w:rsidR="00183F2F" w14:paraId="2952341B" w14:textId="77777777" w:rsidTr="00183F2F">
        <w:tc>
          <w:tcPr>
            <w:tcW w:w="4927" w:type="dxa"/>
            <w:hideMark/>
          </w:tcPr>
          <w:p w14:paraId="0BA97123" w14:textId="77777777" w:rsidR="00183F2F" w:rsidRDefault="00183F2F">
            <w:pPr>
              <w:tabs>
                <w:tab w:val="left" w:pos="6237"/>
                <w:tab w:val="right" w:pos="8306"/>
              </w:tabs>
              <w:ind w:right="-1"/>
              <w:rPr>
                <w:sz w:val="24"/>
                <w:szCs w:val="24"/>
                <w:lang w:val="lt-LT"/>
              </w:rPr>
            </w:pPr>
            <w:r>
              <w:rPr>
                <w:sz w:val="24"/>
                <w:szCs w:val="24"/>
                <w:lang w:val="lt-LT"/>
              </w:rPr>
              <w:t xml:space="preserve">_____________________________    </w:t>
            </w:r>
          </w:p>
        </w:tc>
        <w:tc>
          <w:tcPr>
            <w:tcW w:w="4927" w:type="dxa"/>
            <w:hideMark/>
          </w:tcPr>
          <w:p w14:paraId="7E65FAC4" w14:textId="77777777" w:rsidR="00183F2F" w:rsidRDefault="00183F2F">
            <w:pPr>
              <w:tabs>
                <w:tab w:val="left" w:pos="6237"/>
                <w:tab w:val="right" w:pos="8306"/>
              </w:tabs>
              <w:ind w:right="-1"/>
              <w:rPr>
                <w:sz w:val="24"/>
                <w:szCs w:val="24"/>
                <w:lang w:val="lt-LT"/>
              </w:rPr>
            </w:pPr>
            <w:r>
              <w:rPr>
                <w:sz w:val="24"/>
                <w:szCs w:val="24"/>
                <w:lang w:val="lt-LT"/>
              </w:rPr>
              <w:t xml:space="preserve">_____________________________    </w:t>
            </w:r>
          </w:p>
        </w:tc>
      </w:tr>
      <w:tr w:rsidR="00183F2F" w14:paraId="591B23D2" w14:textId="77777777" w:rsidTr="00183F2F">
        <w:trPr>
          <w:trHeight w:val="277"/>
        </w:trPr>
        <w:tc>
          <w:tcPr>
            <w:tcW w:w="4927" w:type="dxa"/>
            <w:hideMark/>
          </w:tcPr>
          <w:p w14:paraId="51A5AFDF" w14:textId="6530862D" w:rsidR="00183F2F" w:rsidRDefault="00183F2F" w:rsidP="00EB5AD7">
            <w:pPr>
              <w:ind w:right="-1"/>
              <w:rPr>
                <w:sz w:val="24"/>
                <w:szCs w:val="24"/>
                <w:vertAlign w:val="superscript"/>
                <w:lang w:val="lt-LT"/>
              </w:rPr>
            </w:pPr>
            <w:r>
              <w:rPr>
                <w:sz w:val="24"/>
                <w:szCs w:val="24"/>
                <w:vertAlign w:val="superscript"/>
                <w:lang w:val="lt-LT"/>
              </w:rPr>
              <w:t xml:space="preserve">            (</w:t>
            </w:r>
            <w:r w:rsidR="00EB5AD7">
              <w:rPr>
                <w:sz w:val="24"/>
                <w:szCs w:val="24"/>
                <w:vertAlign w:val="superscript"/>
                <w:lang w:val="lt-LT"/>
              </w:rPr>
              <w:t>nuomotojo atstovo pareigų pavadinimas</w:t>
            </w:r>
            <w:r>
              <w:rPr>
                <w:sz w:val="24"/>
                <w:szCs w:val="24"/>
                <w:vertAlign w:val="superscript"/>
                <w:lang w:val="lt-LT"/>
              </w:rPr>
              <w:t>)</w:t>
            </w:r>
          </w:p>
        </w:tc>
        <w:tc>
          <w:tcPr>
            <w:tcW w:w="4927" w:type="dxa"/>
            <w:hideMark/>
          </w:tcPr>
          <w:p w14:paraId="5C58E377" w14:textId="11985420" w:rsidR="00183F2F" w:rsidRDefault="00EB5AD7" w:rsidP="00EB5AD7">
            <w:pPr>
              <w:tabs>
                <w:tab w:val="left" w:pos="6237"/>
                <w:tab w:val="right" w:pos="8306"/>
              </w:tabs>
              <w:ind w:right="-1"/>
              <w:rPr>
                <w:sz w:val="24"/>
                <w:szCs w:val="24"/>
                <w:lang w:val="lt-LT"/>
              </w:rPr>
            </w:pPr>
            <w:r>
              <w:rPr>
                <w:sz w:val="24"/>
                <w:szCs w:val="24"/>
                <w:vertAlign w:val="superscript"/>
                <w:lang w:val="lt-LT"/>
              </w:rPr>
              <w:t xml:space="preserve">                  </w:t>
            </w:r>
            <w:r w:rsidR="00183F2F">
              <w:rPr>
                <w:sz w:val="24"/>
                <w:szCs w:val="24"/>
                <w:vertAlign w:val="superscript"/>
                <w:lang w:val="lt-LT"/>
              </w:rPr>
              <w:t>(</w:t>
            </w:r>
            <w:r>
              <w:rPr>
                <w:sz w:val="24"/>
                <w:szCs w:val="24"/>
                <w:vertAlign w:val="superscript"/>
                <w:lang w:val="lt-LT"/>
              </w:rPr>
              <w:t>nuomininkas ar jo atstovas</w:t>
            </w:r>
            <w:r w:rsidR="00183F2F">
              <w:rPr>
                <w:sz w:val="24"/>
                <w:szCs w:val="24"/>
                <w:vertAlign w:val="superscript"/>
                <w:lang w:val="lt-LT"/>
              </w:rPr>
              <w:t>)</w:t>
            </w:r>
          </w:p>
        </w:tc>
      </w:tr>
      <w:tr w:rsidR="00183F2F" w14:paraId="1F57A3DF" w14:textId="77777777" w:rsidTr="00183F2F">
        <w:tc>
          <w:tcPr>
            <w:tcW w:w="4927" w:type="dxa"/>
            <w:hideMark/>
          </w:tcPr>
          <w:p w14:paraId="013A1618" w14:textId="77777777" w:rsidR="00183F2F" w:rsidRDefault="00183F2F">
            <w:pPr>
              <w:tabs>
                <w:tab w:val="left" w:pos="6237"/>
                <w:tab w:val="right" w:pos="8306"/>
              </w:tabs>
              <w:ind w:right="-1"/>
              <w:rPr>
                <w:sz w:val="24"/>
                <w:szCs w:val="24"/>
                <w:lang w:val="lt-LT"/>
              </w:rPr>
            </w:pPr>
            <w:r>
              <w:rPr>
                <w:sz w:val="24"/>
                <w:szCs w:val="24"/>
                <w:lang w:val="lt-LT"/>
              </w:rPr>
              <w:t>____________________________</w:t>
            </w:r>
          </w:p>
        </w:tc>
        <w:tc>
          <w:tcPr>
            <w:tcW w:w="4927" w:type="dxa"/>
            <w:hideMark/>
          </w:tcPr>
          <w:p w14:paraId="2C6E524A" w14:textId="77777777" w:rsidR="00183F2F" w:rsidRDefault="00183F2F">
            <w:pPr>
              <w:tabs>
                <w:tab w:val="left" w:pos="6237"/>
                <w:tab w:val="right" w:pos="8306"/>
              </w:tabs>
              <w:ind w:right="-1"/>
              <w:rPr>
                <w:sz w:val="24"/>
                <w:szCs w:val="24"/>
                <w:lang w:val="lt-LT"/>
              </w:rPr>
            </w:pPr>
            <w:r>
              <w:rPr>
                <w:sz w:val="24"/>
                <w:szCs w:val="24"/>
                <w:lang w:val="lt-LT"/>
              </w:rPr>
              <w:t>____________________________</w:t>
            </w:r>
          </w:p>
        </w:tc>
      </w:tr>
      <w:tr w:rsidR="00183F2F" w14:paraId="408C5997" w14:textId="77777777" w:rsidTr="00183F2F">
        <w:tc>
          <w:tcPr>
            <w:tcW w:w="4927" w:type="dxa"/>
            <w:hideMark/>
          </w:tcPr>
          <w:p w14:paraId="00366FD4" w14:textId="77777777" w:rsidR="00183F2F" w:rsidRDefault="00183F2F">
            <w:pPr>
              <w:tabs>
                <w:tab w:val="left" w:pos="6237"/>
                <w:tab w:val="right" w:pos="8306"/>
              </w:tabs>
              <w:ind w:right="-1"/>
              <w:rPr>
                <w:sz w:val="24"/>
                <w:szCs w:val="24"/>
                <w:lang w:val="lt-LT"/>
              </w:rPr>
            </w:pPr>
            <w:r>
              <w:rPr>
                <w:sz w:val="24"/>
                <w:szCs w:val="24"/>
                <w:vertAlign w:val="superscript"/>
                <w:lang w:val="lt-LT"/>
              </w:rPr>
              <w:t xml:space="preserve">                                    (parašas)</w:t>
            </w:r>
          </w:p>
        </w:tc>
        <w:tc>
          <w:tcPr>
            <w:tcW w:w="4927" w:type="dxa"/>
            <w:hideMark/>
          </w:tcPr>
          <w:p w14:paraId="436CD0A0" w14:textId="77777777" w:rsidR="00183F2F" w:rsidRDefault="00183F2F">
            <w:pPr>
              <w:tabs>
                <w:tab w:val="left" w:pos="6237"/>
                <w:tab w:val="right" w:pos="8306"/>
              </w:tabs>
              <w:ind w:right="-1"/>
              <w:rPr>
                <w:sz w:val="24"/>
                <w:szCs w:val="24"/>
                <w:lang w:val="lt-LT"/>
              </w:rPr>
            </w:pPr>
            <w:r>
              <w:rPr>
                <w:sz w:val="24"/>
                <w:szCs w:val="24"/>
                <w:vertAlign w:val="superscript"/>
                <w:lang w:val="lt-LT"/>
              </w:rPr>
              <w:t xml:space="preserve">                                    (parašas)</w:t>
            </w:r>
          </w:p>
        </w:tc>
      </w:tr>
      <w:tr w:rsidR="00183F2F" w14:paraId="2BA0AD2A" w14:textId="77777777" w:rsidTr="00183F2F">
        <w:tc>
          <w:tcPr>
            <w:tcW w:w="4927" w:type="dxa"/>
            <w:hideMark/>
          </w:tcPr>
          <w:p w14:paraId="6355BCA9" w14:textId="77777777" w:rsidR="00183F2F" w:rsidRDefault="00183F2F">
            <w:pPr>
              <w:ind w:right="-1"/>
              <w:rPr>
                <w:sz w:val="24"/>
                <w:szCs w:val="24"/>
                <w:lang w:val="lt-LT"/>
              </w:rPr>
            </w:pPr>
            <w:r>
              <w:rPr>
                <w:sz w:val="24"/>
                <w:szCs w:val="24"/>
                <w:lang w:val="lt-LT"/>
              </w:rPr>
              <w:t>_____________________________</w:t>
            </w:r>
          </w:p>
          <w:p w14:paraId="6B33922F" w14:textId="77777777" w:rsidR="00183F2F" w:rsidRDefault="00183F2F">
            <w:pPr>
              <w:ind w:right="-1"/>
              <w:rPr>
                <w:sz w:val="24"/>
                <w:szCs w:val="24"/>
                <w:lang w:val="lt-LT"/>
              </w:rPr>
            </w:pPr>
            <w:r>
              <w:rPr>
                <w:sz w:val="24"/>
                <w:szCs w:val="24"/>
                <w:vertAlign w:val="superscript"/>
                <w:lang w:val="lt-LT"/>
              </w:rPr>
              <w:t xml:space="preserve">                          (Vardas ir pavardė)</w:t>
            </w:r>
            <w:r>
              <w:rPr>
                <w:sz w:val="24"/>
                <w:szCs w:val="24"/>
                <w:lang w:val="lt-LT"/>
              </w:rPr>
              <w:t xml:space="preserve">                       </w:t>
            </w:r>
          </w:p>
        </w:tc>
        <w:tc>
          <w:tcPr>
            <w:tcW w:w="4927" w:type="dxa"/>
            <w:hideMark/>
          </w:tcPr>
          <w:p w14:paraId="347BF967" w14:textId="77777777" w:rsidR="00183F2F" w:rsidRDefault="00183F2F">
            <w:pPr>
              <w:ind w:right="-1"/>
              <w:rPr>
                <w:sz w:val="24"/>
                <w:szCs w:val="24"/>
                <w:lang w:val="lt-LT"/>
              </w:rPr>
            </w:pPr>
            <w:r>
              <w:rPr>
                <w:sz w:val="24"/>
                <w:szCs w:val="24"/>
                <w:lang w:val="lt-LT"/>
              </w:rPr>
              <w:t>_____________________________</w:t>
            </w:r>
          </w:p>
          <w:p w14:paraId="131BC6A7" w14:textId="77777777" w:rsidR="00183F2F" w:rsidRDefault="00183F2F">
            <w:pPr>
              <w:tabs>
                <w:tab w:val="left" w:pos="6237"/>
                <w:tab w:val="right" w:pos="8306"/>
              </w:tabs>
              <w:ind w:right="-1"/>
              <w:rPr>
                <w:sz w:val="24"/>
                <w:szCs w:val="24"/>
                <w:lang w:val="lt-LT"/>
              </w:rPr>
            </w:pPr>
            <w:r>
              <w:rPr>
                <w:sz w:val="24"/>
                <w:szCs w:val="24"/>
                <w:vertAlign w:val="superscript"/>
                <w:lang w:val="lt-LT"/>
              </w:rPr>
              <w:t xml:space="preserve">                          (Vardas ir pavardė)</w:t>
            </w:r>
            <w:r>
              <w:rPr>
                <w:sz w:val="24"/>
                <w:szCs w:val="24"/>
                <w:lang w:val="lt-LT"/>
              </w:rPr>
              <w:t xml:space="preserve">                       </w:t>
            </w:r>
          </w:p>
        </w:tc>
      </w:tr>
      <w:tr w:rsidR="00183F2F" w14:paraId="5D7C4DFD" w14:textId="77777777" w:rsidTr="00183F2F">
        <w:tc>
          <w:tcPr>
            <w:tcW w:w="4927" w:type="dxa"/>
          </w:tcPr>
          <w:p w14:paraId="4E1FFC73" w14:textId="77777777" w:rsidR="00183F2F" w:rsidRDefault="00183F2F">
            <w:pPr>
              <w:ind w:right="-1"/>
              <w:rPr>
                <w:sz w:val="24"/>
                <w:szCs w:val="24"/>
                <w:lang w:val="lt-LT"/>
              </w:rPr>
            </w:pPr>
            <w:r>
              <w:rPr>
                <w:sz w:val="24"/>
                <w:szCs w:val="24"/>
                <w:lang w:val="lt-LT"/>
              </w:rPr>
              <w:t xml:space="preserve">                                           A. V. </w:t>
            </w:r>
          </w:p>
          <w:p w14:paraId="3C249999" w14:textId="77777777" w:rsidR="00183F2F" w:rsidRDefault="00183F2F">
            <w:pPr>
              <w:tabs>
                <w:tab w:val="left" w:pos="6237"/>
                <w:tab w:val="right" w:pos="8306"/>
              </w:tabs>
              <w:ind w:right="-1"/>
              <w:rPr>
                <w:sz w:val="24"/>
                <w:szCs w:val="24"/>
                <w:lang w:val="lt-LT"/>
              </w:rPr>
            </w:pPr>
          </w:p>
        </w:tc>
        <w:tc>
          <w:tcPr>
            <w:tcW w:w="4927" w:type="dxa"/>
          </w:tcPr>
          <w:p w14:paraId="632569E8" w14:textId="77777777" w:rsidR="00183F2F" w:rsidRDefault="00183F2F">
            <w:pPr>
              <w:ind w:right="-1"/>
              <w:rPr>
                <w:sz w:val="24"/>
                <w:szCs w:val="24"/>
                <w:lang w:val="lt-LT"/>
              </w:rPr>
            </w:pPr>
            <w:r>
              <w:rPr>
                <w:sz w:val="24"/>
                <w:szCs w:val="24"/>
                <w:lang w:val="lt-LT"/>
              </w:rPr>
              <w:t xml:space="preserve">                                            A. V. </w:t>
            </w:r>
          </w:p>
          <w:p w14:paraId="2D5CD5A1" w14:textId="77777777" w:rsidR="00183F2F" w:rsidRDefault="00183F2F">
            <w:pPr>
              <w:tabs>
                <w:tab w:val="left" w:pos="6237"/>
                <w:tab w:val="right" w:pos="8306"/>
              </w:tabs>
              <w:ind w:right="-1"/>
              <w:rPr>
                <w:sz w:val="24"/>
                <w:szCs w:val="24"/>
                <w:lang w:val="lt-LT"/>
              </w:rPr>
            </w:pPr>
          </w:p>
        </w:tc>
      </w:tr>
    </w:tbl>
    <w:p w14:paraId="530276AF" w14:textId="77777777" w:rsidR="001D37CD" w:rsidRPr="00FA6896" w:rsidRDefault="001D37CD" w:rsidP="001D37CD">
      <w:pPr>
        <w:ind w:firstLine="2201"/>
        <w:rPr>
          <w:sz w:val="24"/>
          <w:szCs w:val="24"/>
          <w:lang w:val="lt-LT"/>
        </w:rPr>
      </w:pPr>
      <w:r w:rsidRPr="00FA6896">
        <w:rPr>
          <w:sz w:val="24"/>
          <w:szCs w:val="24"/>
          <w:lang w:val="lt-LT"/>
        </w:rPr>
        <w:t xml:space="preserve">A.V. (Jeigu reikalavimas turėti antspaudą nustatytas įstatymuose.) </w:t>
      </w:r>
    </w:p>
    <w:p w14:paraId="530276B0" w14:textId="77777777" w:rsidR="001D37CD" w:rsidRPr="00FA6896" w:rsidRDefault="001D37CD" w:rsidP="001D37CD">
      <w:pPr>
        <w:tabs>
          <w:tab w:val="left" w:pos="-284"/>
        </w:tabs>
        <w:rPr>
          <w:sz w:val="24"/>
          <w:szCs w:val="24"/>
          <w:lang w:val="lt-LT"/>
        </w:rPr>
      </w:pPr>
    </w:p>
    <w:p w14:paraId="530276B1" w14:textId="77777777" w:rsidR="001D37CD" w:rsidRPr="00FA6896" w:rsidRDefault="001D37CD" w:rsidP="001D37CD">
      <w:pPr>
        <w:tabs>
          <w:tab w:val="left" w:pos="-284"/>
        </w:tabs>
        <w:rPr>
          <w:sz w:val="24"/>
          <w:szCs w:val="24"/>
          <w:lang w:val="lt-LT"/>
        </w:rPr>
      </w:pPr>
    </w:p>
    <w:p w14:paraId="530276B2" w14:textId="77777777" w:rsidR="001D37CD" w:rsidRPr="00FA6896" w:rsidRDefault="001D37CD" w:rsidP="001D37CD">
      <w:pPr>
        <w:tabs>
          <w:tab w:val="left" w:pos="6237"/>
          <w:tab w:val="right" w:pos="8306"/>
        </w:tabs>
        <w:jc w:val="center"/>
        <w:rPr>
          <w:sz w:val="24"/>
          <w:szCs w:val="24"/>
          <w:lang w:val="lt-LT" w:eastAsia="en-US"/>
        </w:rPr>
      </w:pPr>
      <w:r w:rsidRPr="00FA6896">
        <w:rPr>
          <w:color w:val="000000"/>
          <w:sz w:val="24"/>
          <w:szCs w:val="24"/>
          <w:lang w:val="lt-LT"/>
        </w:rPr>
        <w:t>––––––––––––––––––––</w:t>
      </w:r>
    </w:p>
    <w:p w14:paraId="530276B3" w14:textId="77777777" w:rsidR="001D37CD" w:rsidRPr="00FA6896" w:rsidRDefault="001D37CD" w:rsidP="001D37CD">
      <w:pPr>
        <w:ind w:firstLine="284"/>
        <w:jc w:val="both"/>
        <w:rPr>
          <w:sz w:val="24"/>
          <w:szCs w:val="24"/>
          <w:lang w:val="lt-LT"/>
        </w:rPr>
      </w:pPr>
    </w:p>
    <w:p w14:paraId="530276B4" w14:textId="77777777" w:rsidR="004F632F" w:rsidRPr="00FA6896" w:rsidRDefault="004F632F" w:rsidP="00DD552C">
      <w:pPr>
        <w:ind w:firstLine="284"/>
        <w:jc w:val="both"/>
        <w:rPr>
          <w:sz w:val="24"/>
          <w:szCs w:val="24"/>
          <w:lang w:val="lt-LT"/>
        </w:rPr>
      </w:pPr>
    </w:p>
    <w:p w14:paraId="530276B5" w14:textId="77777777" w:rsidR="00993C9C" w:rsidRPr="00FA6896" w:rsidRDefault="00993C9C" w:rsidP="00993C9C">
      <w:pPr>
        <w:jc w:val="both"/>
        <w:rPr>
          <w:sz w:val="24"/>
          <w:szCs w:val="24"/>
          <w:lang w:val="lt-LT"/>
        </w:rPr>
      </w:pPr>
    </w:p>
    <w:p w14:paraId="530276B6" w14:textId="77777777" w:rsidR="006F50B5" w:rsidRPr="00FA6896" w:rsidRDefault="006F50B5" w:rsidP="00993C9C">
      <w:pPr>
        <w:jc w:val="both"/>
        <w:rPr>
          <w:b/>
          <w:bCs/>
          <w:sz w:val="24"/>
          <w:szCs w:val="24"/>
          <w:lang w:val="lt-LT"/>
        </w:rPr>
      </w:pPr>
    </w:p>
    <w:p w14:paraId="530276B7" w14:textId="77777777" w:rsidR="00993C9C" w:rsidRPr="00FA6896" w:rsidRDefault="00993C9C" w:rsidP="00993C9C">
      <w:pPr>
        <w:jc w:val="both"/>
        <w:rPr>
          <w:b/>
          <w:bCs/>
          <w:sz w:val="24"/>
          <w:szCs w:val="24"/>
          <w:lang w:val="lt-LT"/>
        </w:rPr>
      </w:pPr>
    </w:p>
    <w:p w14:paraId="530276B8" w14:textId="77777777" w:rsidR="00C20C8B" w:rsidRPr="00FA6896" w:rsidRDefault="00C20C8B" w:rsidP="006F50B5">
      <w:pPr>
        <w:ind w:firstLine="284"/>
        <w:rPr>
          <w:bCs/>
          <w:sz w:val="24"/>
          <w:szCs w:val="24"/>
          <w:lang w:val="lt-LT"/>
        </w:rPr>
      </w:pPr>
    </w:p>
    <w:p w14:paraId="530276B9" w14:textId="77777777" w:rsidR="00C20C8B" w:rsidRPr="00FA6896" w:rsidRDefault="00C20C8B" w:rsidP="006F50B5">
      <w:pPr>
        <w:ind w:firstLine="284"/>
        <w:rPr>
          <w:bCs/>
          <w:sz w:val="24"/>
          <w:szCs w:val="24"/>
          <w:lang w:val="lt-LT"/>
        </w:rPr>
      </w:pPr>
    </w:p>
    <w:p w14:paraId="530276BA" w14:textId="77777777" w:rsidR="00C20C8B" w:rsidRPr="00FA6896" w:rsidRDefault="00C20C8B" w:rsidP="006F50B5">
      <w:pPr>
        <w:ind w:firstLine="284"/>
        <w:rPr>
          <w:bCs/>
          <w:sz w:val="24"/>
          <w:szCs w:val="24"/>
          <w:lang w:val="lt-LT"/>
        </w:rPr>
      </w:pPr>
    </w:p>
    <w:p w14:paraId="530276BB" w14:textId="77777777" w:rsidR="00C20C8B" w:rsidRPr="00FA6896" w:rsidRDefault="00C20C8B" w:rsidP="00430AE6">
      <w:pPr>
        <w:rPr>
          <w:bCs/>
          <w:sz w:val="24"/>
          <w:szCs w:val="24"/>
          <w:lang w:val="lt-LT"/>
        </w:rPr>
      </w:pPr>
    </w:p>
    <w:p w14:paraId="530276BC" w14:textId="77777777" w:rsidR="00430AE6" w:rsidRPr="00FA6896" w:rsidRDefault="00430AE6" w:rsidP="00430AE6">
      <w:pPr>
        <w:rPr>
          <w:bCs/>
          <w:sz w:val="24"/>
          <w:szCs w:val="24"/>
          <w:lang w:val="lt-LT"/>
        </w:rPr>
      </w:pPr>
    </w:p>
    <w:p w14:paraId="530276BD" w14:textId="77777777" w:rsidR="006F50B5" w:rsidRPr="00FA6896" w:rsidRDefault="006F50B5" w:rsidP="006F50B5">
      <w:pPr>
        <w:ind w:firstLine="284"/>
        <w:rPr>
          <w:bCs/>
          <w:sz w:val="24"/>
          <w:szCs w:val="24"/>
          <w:lang w:val="lt-LT"/>
        </w:rPr>
      </w:pPr>
      <w:r w:rsidRPr="00FA6896">
        <w:rPr>
          <w:bCs/>
          <w:sz w:val="24"/>
          <w:szCs w:val="24"/>
          <w:lang w:val="lt-LT"/>
        </w:rPr>
        <w:lastRenderedPageBreak/>
        <w:t xml:space="preserve">Rokiškio rajono savivaldybės tarybai </w:t>
      </w:r>
    </w:p>
    <w:p w14:paraId="530276BE" w14:textId="77777777" w:rsidR="006F50B5" w:rsidRPr="00FA6896" w:rsidRDefault="006F50B5" w:rsidP="006F50B5">
      <w:pPr>
        <w:ind w:firstLine="284"/>
        <w:rPr>
          <w:b/>
          <w:bCs/>
          <w:sz w:val="24"/>
          <w:szCs w:val="24"/>
          <w:lang w:val="lt-LT"/>
        </w:rPr>
      </w:pPr>
    </w:p>
    <w:p w14:paraId="530276BF" w14:textId="77777777" w:rsidR="006F50B5" w:rsidRPr="00FA6896" w:rsidRDefault="006F50B5" w:rsidP="006F50B5">
      <w:pPr>
        <w:ind w:firstLine="284"/>
        <w:jc w:val="center"/>
        <w:rPr>
          <w:sz w:val="24"/>
          <w:szCs w:val="24"/>
          <w:lang w:val="lt-LT"/>
        </w:rPr>
      </w:pPr>
      <w:r w:rsidRPr="00FA6896">
        <w:rPr>
          <w:b/>
          <w:bCs/>
          <w:sz w:val="24"/>
          <w:szCs w:val="24"/>
          <w:lang w:val="lt-LT"/>
        </w:rPr>
        <w:t>SPRENDIMO PROJEKTO</w:t>
      </w:r>
      <w:r w:rsidRPr="00FA6896">
        <w:rPr>
          <w:b/>
          <w:sz w:val="24"/>
          <w:szCs w:val="24"/>
          <w:lang w:val="lt-LT"/>
        </w:rPr>
        <w:t xml:space="preserve"> „</w:t>
      </w:r>
      <w:r w:rsidRPr="00FA6896">
        <w:rPr>
          <w:b/>
          <w:bCs/>
          <w:sz w:val="24"/>
          <w:szCs w:val="24"/>
          <w:lang w:val="lt-LT"/>
        </w:rPr>
        <w:t>DĖL ROKIŠKIO RAJONO SAVIVALDYBĖS ILGALAIKIO MATERIALIOJO TURTO VIEŠO NUOMOS KONKURSO IR NUOMOS NE KONKURSO BŪDU ORGANIZAVIMO TVARKOS APRAŠO PATVIRTINIMO</w:t>
      </w:r>
      <w:r w:rsidRPr="00FA6896">
        <w:rPr>
          <w:b/>
          <w:sz w:val="24"/>
          <w:szCs w:val="24"/>
          <w:lang w:val="lt-LT"/>
        </w:rPr>
        <w:t xml:space="preserve">“ </w:t>
      </w:r>
      <w:r w:rsidRPr="00FA6896">
        <w:rPr>
          <w:b/>
          <w:bCs/>
          <w:sz w:val="24"/>
          <w:szCs w:val="24"/>
          <w:lang w:val="lt-LT"/>
        </w:rPr>
        <w:t>AIŠKINAMASIS RAŠTAS</w:t>
      </w:r>
    </w:p>
    <w:p w14:paraId="530276C0" w14:textId="77777777" w:rsidR="006F50B5" w:rsidRPr="00FA6896" w:rsidRDefault="006F50B5" w:rsidP="006F50B5">
      <w:pPr>
        <w:ind w:firstLine="284"/>
        <w:jc w:val="both"/>
        <w:rPr>
          <w:sz w:val="24"/>
          <w:szCs w:val="24"/>
          <w:lang w:val="lt-LT"/>
        </w:rPr>
      </w:pPr>
    </w:p>
    <w:p w14:paraId="530276C1" w14:textId="77777777" w:rsidR="006F50B5" w:rsidRPr="00FA6896" w:rsidRDefault="006F50B5" w:rsidP="006F50B5">
      <w:pPr>
        <w:ind w:firstLine="284"/>
        <w:jc w:val="center"/>
        <w:rPr>
          <w:sz w:val="24"/>
          <w:szCs w:val="24"/>
          <w:lang w:val="lt-LT"/>
        </w:rPr>
      </w:pPr>
      <w:r w:rsidRPr="00FA6896">
        <w:rPr>
          <w:sz w:val="24"/>
          <w:szCs w:val="24"/>
          <w:lang w:val="lt-LT"/>
        </w:rPr>
        <w:t>2019-09-</w:t>
      </w:r>
      <w:r w:rsidR="00430AE6" w:rsidRPr="00FA6896">
        <w:rPr>
          <w:sz w:val="24"/>
          <w:szCs w:val="24"/>
          <w:lang w:val="lt-LT"/>
        </w:rPr>
        <w:t>10</w:t>
      </w:r>
    </w:p>
    <w:p w14:paraId="530276C2" w14:textId="77777777" w:rsidR="006F50B5" w:rsidRPr="00FA6896" w:rsidRDefault="006F50B5" w:rsidP="006F50B5">
      <w:pPr>
        <w:ind w:firstLine="284"/>
        <w:jc w:val="center"/>
        <w:rPr>
          <w:sz w:val="24"/>
          <w:szCs w:val="24"/>
          <w:lang w:val="lt-LT"/>
        </w:rPr>
      </w:pPr>
      <w:r w:rsidRPr="00FA6896">
        <w:rPr>
          <w:sz w:val="24"/>
          <w:szCs w:val="24"/>
          <w:lang w:val="lt-LT"/>
        </w:rPr>
        <w:t>Rokiškis</w:t>
      </w:r>
    </w:p>
    <w:p w14:paraId="530276C3" w14:textId="77777777" w:rsidR="006F50B5" w:rsidRPr="00FA6896" w:rsidRDefault="006F50B5" w:rsidP="006F50B5">
      <w:pPr>
        <w:ind w:firstLine="284"/>
        <w:jc w:val="both"/>
        <w:rPr>
          <w:sz w:val="24"/>
          <w:szCs w:val="24"/>
          <w:lang w:val="lt-LT"/>
        </w:rPr>
      </w:pPr>
    </w:p>
    <w:p w14:paraId="0AF540AD" w14:textId="77777777" w:rsidR="00EC2D8F" w:rsidRPr="00FA6896" w:rsidRDefault="006F50B5" w:rsidP="006F50B5">
      <w:pPr>
        <w:ind w:firstLine="720"/>
        <w:jc w:val="both"/>
        <w:rPr>
          <w:b/>
          <w:sz w:val="24"/>
          <w:szCs w:val="24"/>
          <w:lang w:val="lt-LT"/>
        </w:rPr>
      </w:pPr>
      <w:r w:rsidRPr="00FA6896">
        <w:rPr>
          <w:b/>
          <w:sz w:val="24"/>
          <w:szCs w:val="24"/>
          <w:lang w:val="lt-LT"/>
        </w:rPr>
        <w:t xml:space="preserve">Parengto sprendimo projekto tikslai ir uždaviniai. </w:t>
      </w:r>
    </w:p>
    <w:p w14:paraId="530276C4" w14:textId="7DBEEA6F" w:rsidR="006F50B5" w:rsidRPr="00FA6896" w:rsidRDefault="006F50B5" w:rsidP="006F50B5">
      <w:pPr>
        <w:ind w:firstLine="720"/>
        <w:jc w:val="both"/>
        <w:rPr>
          <w:sz w:val="24"/>
          <w:szCs w:val="24"/>
          <w:lang w:val="lt-LT"/>
        </w:rPr>
      </w:pPr>
      <w:r w:rsidRPr="00FA6896">
        <w:rPr>
          <w:sz w:val="24"/>
          <w:szCs w:val="24"/>
          <w:lang w:val="lt-LT"/>
        </w:rPr>
        <w:t>Reglamentuoti Rokiškio rajono savivaldybei nuosavybės teise priklausančio ilgalaikio materialiojo turto viešo nuomos konkurso ir nuomos ne konkurso būdu organizavimo tvarką.</w:t>
      </w:r>
    </w:p>
    <w:p w14:paraId="530276C5" w14:textId="276E6C85" w:rsidR="006F50B5" w:rsidRPr="00FA6896" w:rsidRDefault="006F50B5" w:rsidP="006F50B5">
      <w:pPr>
        <w:ind w:hanging="720"/>
        <w:jc w:val="both"/>
        <w:rPr>
          <w:rFonts w:eastAsia="Calibri"/>
          <w:spacing w:val="1"/>
          <w:sz w:val="24"/>
          <w:szCs w:val="24"/>
          <w:lang w:val="lt-LT"/>
        </w:rPr>
      </w:pPr>
      <w:r w:rsidRPr="00FA6896">
        <w:rPr>
          <w:b/>
          <w:bCs/>
          <w:sz w:val="24"/>
          <w:szCs w:val="24"/>
          <w:lang w:val="lt-LT"/>
        </w:rPr>
        <w:tab/>
      </w:r>
      <w:r w:rsidRPr="00FA6896">
        <w:rPr>
          <w:b/>
          <w:bCs/>
          <w:sz w:val="24"/>
          <w:szCs w:val="24"/>
          <w:lang w:val="lt-LT"/>
        </w:rPr>
        <w:tab/>
        <w:t>Šiuo metu esantis teisinis reglamentavimas.</w:t>
      </w:r>
      <w:r w:rsidRPr="00FA6896">
        <w:rPr>
          <w:sz w:val="24"/>
          <w:szCs w:val="24"/>
          <w:lang w:val="lt-LT"/>
        </w:rPr>
        <w:t xml:space="preserve"> Lietuvos Respublikos valstybės ir savivaldybių turto valdymo, naudojimo ir disponavimo juo įstatymas</w:t>
      </w:r>
      <w:r w:rsidRPr="00FA6896">
        <w:rPr>
          <w:rFonts w:eastAsia="Calibri"/>
          <w:spacing w:val="1"/>
          <w:sz w:val="24"/>
          <w:szCs w:val="24"/>
          <w:lang w:val="lt-LT"/>
        </w:rPr>
        <w:t>, Rokiškio rajono savivaldybės tarybos 2014 m. gruodžio 19 d. sprendimu Nr. TS-254 patvirtintas Rokiškio rajono savivaldybės materialiojo turt</w:t>
      </w:r>
      <w:r w:rsidR="00EC2D8F" w:rsidRPr="00FA6896">
        <w:rPr>
          <w:rFonts w:eastAsia="Calibri"/>
          <w:spacing w:val="1"/>
          <w:sz w:val="24"/>
          <w:szCs w:val="24"/>
          <w:lang w:val="lt-LT"/>
        </w:rPr>
        <w:t>o nuomos tvarkos aprašas.</w:t>
      </w:r>
    </w:p>
    <w:p w14:paraId="530276C6" w14:textId="77777777" w:rsidR="006F50B5" w:rsidRPr="00FA6896" w:rsidRDefault="006F50B5" w:rsidP="006F50B5">
      <w:pPr>
        <w:pStyle w:val="Default"/>
        <w:ind w:firstLine="720"/>
        <w:jc w:val="both"/>
        <w:rPr>
          <w:b/>
          <w:bCs/>
        </w:rPr>
      </w:pPr>
      <w:r w:rsidRPr="00FA6896">
        <w:rPr>
          <w:b/>
          <w:bCs/>
        </w:rPr>
        <w:t>Sprendimo projekto esmė.</w:t>
      </w:r>
    </w:p>
    <w:p w14:paraId="37F1F526" w14:textId="6E8FA497" w:rsidR="00EC2D8F" w:rsidRPr="00FA6896" w:rsidRDefault="00EC2D8F" w:rsidP="00990A89">
      <w:pPr>
        <w:pStyle w:val="Default"/>
        <w:ind w:firstLine="720"/>
        <w:jc w:val="both"/>
        <w:rPr>
          <w:shd w:val="clear" w:color="auto" w:fill="FFFFFF"/>
        </w:rPr>
      </w:pPr>
      <w:r w:rsidRPr="00FA6896">
        <w:rPr>
          <w:shd w:val="clear" w:color="auto" w:fill="FFFFFF"/>
        </w:rPr>
        <w:t>2019-07-25</w:t>
      </w:r>
      <w:r w:rsidR="0069481F" w:rsidRPr="00FA6896">
        <w:rPr>
          <w:shd w:val="clear" w:color="auto" w:fill="FFFFFF"/>
        </w:rPr>
        <w:t xml:space="preserve"> </w:t>
      </w:r>
      <w:r w:rsidRPr="00FA6896">
        <w:rPr>
          <w:shd w:val="clear" w:color="auto" w:fill="FFFFFF"/>
        </w:rPr>
        <w:t xml:space="preserve">Lietuvos Respublikos Seimas priėmė Lietuvos Respublikos valstybės ir savivaldybių turto valdymo, naudojimo ir disponavimo juo įstatymo Nr. VIII-729 5, 6, 10, 12, 14, 15, 16, 21, 24 straipsnių pakeitimo ir 18 straipsnio pripažinimo netekusiu galios įstatymą Nr. XIII-2398 (toliau – Įstatymas). Įstatymo pataisomis, kurios įsigalios 2019-10-01, patikslinta savivaldybių ilgalaikio materialiojo turto nuomos tvarka: </w:t>
      </w:r>
      <w:r w:rsidR="00B234A4" w:rsidRPr="00FA6896">
        <w:rPr>
          <w:shd w:val="clear" w:color="auto" w:fill="FFFFFF"/>
        </w:rPr>
        <w:t xml:space="preserve">1) </w:t>
      </w:r>
      <w:r w:rsidRPr="00FA6896">
        <w:rPr>
          <w:shd w:val="clear" w:color="auto" w:fill="FFFFFF"/>
        </w:rPr>
        <w:t xml:space="preserve">nustatyti papildomi kriterijai, kuriems esant turtas gali būti išanuojamas be konkurso (kai bent 3 kartus neįvyksta turto nuomos konkursas; kai bendrosios nuosavybės teise valdomas savivaldybės nekilnojamasis turtas yra išnuomojamas šio turto </w:t>
      </w:r>
      <w:proofErr w:type="spellStart"/>
      <w:r w:rsidRPr="00FA6896">
        <w:rPr>
          <w:shd w:val="clear" w:color="auto" w:fill="FFFFFF"/>
        </w:rPr>
        <w:t>bendraturčiams</w:t>
      </w:r>
      <w:proofErr w:type="spellEnd"/>
      <w:r w:rsidRPr="00FA6896">
        <w:rPr>
          <w:shd w:val="clear" w:color="auto" w:fill="FFFFFF"/>
        </w:rPr>
        <w:t xml:space="preserve"> arba kai išnuomojamas </w:t>
      </w:r>
      <w:r w:rsidR="00B234A4" w:rsidRPr="00FA6896">
        <w:rPr>
          <w:shd w:val="clear" w:color="auto" w:fill="FFFFFF"/>
        </w:rPr>
        <w:t xml:space="preserve">turtas yra greta šio turto nuomininkams priklausančių arba naudojamų statinių; kai turtas išnuomojamas pelno nesiekiantiems subjektams); 2) nustatyta prievolė savivaldybės tarybai nustatyti turto viešo nuomos konkurso ir nuomos ne konkurso būdu organizavimo ir vykdymo tvarką, kurioje privalomai turi būti reglamentuota viešo nuomos konkurso organizavimo ir vykdymo tvarka, turto valdytojų pareigos organizuojant viešą nuomos konkursą ir nuomos be konkurso atveju, viešo nuomos konkurso nutraukimo tvarka ir pagrindai, pavyzdinė nuomos sutarties, kurioje nustatytos nuomos sutarties sąlygos, forma; 3) numatyta galimybė turto viešą nuomos konkursą organizuoti ir vykdyti informacinių technologijų priemonėmis ir kitos sąlygos bei kriterijai. </w:t>
      </w:r>
      <w:r w:rsidRPr="00FA6896">
        <w:t xml:space="preserve">Atsižvelgus į tai, turi būti </w:t>
      </w:r>
      <w:r w:rsidR="00E0592C">
        <w:t xml:space="preserve">parengtas naujas </w:t>
      </w:r>
      <w:r w:rsidRPr="00FA6896">
        <w:t xml:space="preserve"> </w:t>
      </w:r>
      <w:r w:rsidR="00E0592C">
        <w:t>Savivaldybės turto nuomos tvarkos aprašas.</w:t>
      </w:r>
    </w:p>
    <w:p w14:paraId="2E8D81D6" w14:textId="0524882D" w:rsidR="000D6D5B" w:rsidRPr="00FA6896" w:rsidRDefault="006F50B5" w:rsidP="000D6D5B">
      <w:pPr>
        <w:pStyle w:val="Default"/>
        <w:ind w:firstLine="720"/>
        <w:jc w:val="both"/>
        <w:rPr>
          <w:bCs/>
        </w:rPr>
      </w:pPr>
      <w:r w:rsidRPr="00FA6896">
        <w:rPr>
          <w:bCs/>
        </w:rPr>
        <w:t xml:space="preserve">Apraše detaliai numatytos </w:t>
      </w:r>
      <w:r w:rsidR="00215C20">
        <w:rPr>
          <w:bCs/>
        </w:rPr>
        <w:t>s</w:t>
      </w:r>
      <w:r w:rsidRPr="00FA6896">
        <w:rPr>
          <w:bCs/>
        </w:rPr>
        <w:t xml:space="preserve">avivaldybei nuosavybės teise priklausančio </w:t>
      </w:r>
      <w:r w:rsidR="00E0592C">
        <w:rPr>
          <w:bCs/>
        </w:rPr>
        <w:t xml:space="preserve">ilgalaikio </w:t>
      </w:r>
      <w:r w:rsidR="00804E40">
        <w:rPr>
          <w:bCs/>
        </w:rPr>
        <w:t xml:space="preserve">materialiojo </w:t>
      </w:r>
      <w:r w:rsidRPr="00FA6896">
        <w:rPr>
          <w:bCs/>
        </w:rPr>
        <w:t>turto</w:t>
      </w:r>
      <w:r w:rsidR="00FC12D6" w:rsidRPr="00FA6896">
        <w:rPr>
          <w:bCs/>
        </w:rPr>
        <w:t xml:space="preserve"> (toliau – turtas)  nuomos procedūros, atskiruose skyriuose ir skirsniuose nustatyta sprendimų dėl turto nuomos priėmimo tvarka, viešo nuomos konkurso inicijavimas ir nuomos sąlygų nustatymas, viešo nuomos konkurso dalyvių registravimas, viešo nuomos konkurso vykdymas, turto nuomos ne konkurso būdu kriterijai ir sąlygos, nuomos sutarčių pasirašymo ir turto perdavimo procedūrų tvarka. </w:t>
      </w:r>
      <w:r w:rsidR="000D6D5B" w:rsidRPr="00FA6896">
        <w:rPr>
          <w:rFonts w:eastAsia="Calibri"/>
          <w:spacing w:val="1"/>
        </w:rPr>
        <w:t xml:space="preserve">Sprendimą dėl </w:t>
      </w:r>
      <w:r w:rsidR="00215C20">
        <w:rPr>
          <w:rFonts w:eastAsia="Calibri"/>
          <w:spacing w:val="1"/>
        </w:rPr>
        <w:t>s</w:t>
      </w:r>
      <w:r w:rsidR="000D6D5B" w:rsidRPr="00FA6896">
        <w:rPr>
          <w:rFonts w:eastAsia="Calibri"/>
          <w:spacing w:val="1"/>
        </w:rPr>
        <w:t xml:space="preserve">avivaldybės turto nuomos viešo nuomos konkurso būdu priima </w:t>
      </w:r>
      <w:r w:rsidR="00215C20">
        <w:rPr>
          <w:rFonts w:eastAsia="Calibri"/>
          <w:spacing w:val="1"/>
        </w:rPr>
        <w:t>s</w:t>
      </w:r>
      <w:r w:rsidR="000D6D5B" w:rsidRPr="00FA6896">
        <w:rPr>
          <w:rFonts w:eastAsia="Calibri"/>
          <w:spacing w:val="1"/>
        </w:rPr>
        <w:t xml:space="preserve">avivaldybės taryba, taip pat nustatyti </w:t>
      </w:r>
      <w:r w:rsidR="000D6D5B" w:rsidRPr="00FA6896">
        <w:rPr>
          <w:rFonts w:eastAsia="Arial Unicode MS"/>
        </w:rPr>
        <w:t xml:space="preserve">atvejai, kai </w:t>
      </w:r>
      <w:r w:rsidR="00804E40">
        <w:rPr>
          <w:rFonts w:eastAsia="Arial Unicode MS"/>
        </w:rPr>
        <w:t>S</w:t>
      </w:r>
      <w:r w:rsidR="000D6D5B" w:rsidRPr="00FA6896">
        <w:t xml:space="preserve">avivaldybės turtas gali būti išnuomojamas be konkurso </w:t>
      </w:r>
      <w:r w:rsidR="00215C20">
        <w:t>s</w:t>
      </w:r>
      <w:r w:rsidR="000D6D5B" w:rsidRPr="00FA6896">
        <w:t xml:space="preserve">avivaldybės turto valdytojo </w:t>
      </w:r>
      <w:r w:rsidR="00804E40">
        <w:t xml:space="preserve">ar Administracijos direktoriaus (kai turtą patikėjimo teise valdo seniūnijos) </w:t>
      </w:r>
      <w:r w:rsidR="000D6D5B" w:rsidRPr="00FA6896">
        <w:t xml:space="preserve">sprendimu. </w:t>
      </w:r>
      <w:r w:rsidR="00BC4F20" w:rsidRPr="00FA6896">
        <w:t>T</w:t>
      </w:r>
      <w:r w:rsidR="000D6D5B" w:rsidRPr="00FA6896">
        <w:t>urtas gali būti išnuomotas ne ilgesniam kaip 10 metų laikotarpiui (įskaitant nuomos termino pratęsimą).</w:t>
      </w:r>
      <w:r w:rsidR="00804E40">
        <w:t xml:space="preserve"> </w:t>
      </w:r>
    </w:p>
    <w:p w14:paraId="752F9BA3" w14:textId="47ED17B3" w:rsidR="000D6D5B" w:rsidRPr="00FA6896" w:rsidRDefault="00FC12D6" w:rsidP="000D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FA6896">
        <w:rPr>
          <w:bCs/>
          <w:sz w:val="24"/>
          <w:szCs w:val="24"/>
          <w:lang w:val="lt-LT"/>
        </w:rPr>
        <w:t xml:space="preserve">Vadovaujantis Įstatymo 15 straipsnio 6 punktu, </w:t>
      </w:r>
      <w:r w:rsidR="006F50B5" w:rsidRPr="00FA6896">
        <w:rPr>
          <w:bCs/>
          <w:sz w:val="24"/>
          <w:szCs w:val="24"/>
          <w:lang w:val="lt-LT"/>
        </w:rPr>
        <w:t xml:space="preserve">Aprašo </w:t>
      </w:r>
      <w:r w:rsidRPr="00FA6896">
        <w:rPr>
          <w:bCs/>
          <w:sz w:val="24"/>
          <w:szCs w:val="24"/>
          <w:lang w:val="lt-LT"/>
        </w:rPr>
        <w:t xml:space="preserve">1 priedu tvirtinamos </w:t>
      </w:r>
      <w:r w:rsidRPr="00FA6896">
        <w:rPr>
          <w:sz w:val="24"/>
          <w:szCs w:val="24"/>
          <w:lang w:val="lt-LT"/>
        </w:rPr>
        <w:t xml:space="preserve">Nuompinigių už </w:t>
      </w:r>
      <w:r w:rsidR="00215C20">
        <w:rPr>
          <w:sz w:val="24"/>
          <w:szCs w:val="24"/>
          <w:lang w:val="lt-LT"/>
        </w:rPr>
        <w:t>s</w:t>
      </w:r>
      <w:r w:rsidRPr="00FA6896">
        <w:rPr>
          <w:sz w:val="24"/>
          <w:szCs w:val="24"/>
          <w:lang w:val="lt-LT"/>
        </w:rPr>
        <w:t xml:space="preserve">avivaldybės ilgalaikio ir trumpalaikio materialiojo turto nuomą skaičiavimo taisyklės (jų priedas – ilgalaikio materialiojo turto maksimalus nusidėvėjimo normatyvas). </w:t>
      </w:r>
      <w:r w:rsidR="000D6D5B" w:rsidRPr="00FA6896">
        <w:rPr>
          <w:sz w:val="24"/>
          <w:szCs w:val="24"/>
          <w:lang w:val="lt-LT"/>
        </w:rPr>
        <w:t>Nustatyta, kad nuompinigių dydis, apskaičiuotas pagal turto nuompinigių dydžio nustatymo formules turto valdytojo (nuomotojo) sprendimu: 1) nekei</w:t>
      </w:r>
      <w:r w:rsidR="00804E40">
        <w:rPr>
          <w:sz w:val="24"/>
          <w:szCs w:val="24"/>
          <w:lang w:val="lt-LT"/>
        </w:rPr>
        <w:t>čiamas, jeigu nuomininkas yra</w:t>
      </w:r>
      <w:r w:rsidR="000D6D5B" w:rsidRPr="00FA6896">
        <w:rPr>
          <w:sz w:val="24"/>
          <w:szCs w:val="24"/>
          <w:lang w:val="lt-LT"/>
        </w:rPr>
        <w:t xml:space="preserve"> savivaldybės biudžeto lėšomis finansuojamas subjektas; 2) kitais atvejais didinamas atsižvelgiant į išnuomojamo turto paklausą bei rinkos kainą. Tokiu atveju Įvertinami bent 3 rinkoje nuomojami alternatyvūs objektai, savivaldybės turto nuomos kaina negali būti daugiau kaip 30 proc. mažesnė nei kaina rinkoje. Jeigu rinkoje </w:t>
      </w:r>
      <w:r w:rsidR="000D6D5B" w:rsidRPr="00FA6896">
        <w:rPr>
          <w:sz w:val="24"/>
          <w:szCs w:val="24"/>
          <w:lang w:val="lt-LT"/>
        </w:rPr>
        <w:lastRenderedPageBreak/>
        <w:t>alternatyvių objektų nuomos nėra, atsižvelgiant į išnuomojamo turto paklausą, turto nuomos dydis didinamas nuo 50 proc. iki 100 proc.</w:t>
      </w:r>
    </w:p>
    <w:p w14:paraId="530276CC" w14:textId="0783E9DC" w:rsidR="006F50B5" w:rsidRPr="00FA6896" w:rsidRDefault="000D6D5B" w:rsidP="000D6D5B">
      <w:pPr>
        <w:ind w:firstLine="709"/>
        <w:jc w:val="both"/>
        <w:rPr>
          <w:bCs/>
          <w:sz w:val="24"/>
          <w:szCs w:val="24"/>
          <w:lang w:val="lt-LT"/>
        </w:rPr>
      </w:pPr>
      <w:r w:rsidRPr="00FA6896">
        <w:rPr>
          <w:bCs/>
          <w:sz w:val="24"/>
          <w:szCs w:val="24"/>
          <w:lang w:val="lt-LT"/>
        </w:rPr>
        <w:t xml:space="preserve">Apraše numatyta, kad išnuomoto </w:t>
      </w:r>
      <w:r w:rsidR="00804E40">
        <w:rPr>
          <w:bCs/>
          <w:sz w:val="24"/>
          <w:szCs w:val="24"/>
          <w:lang w:val="lt-LT"/>
        </w:rPr>
        <w:t>t</w:t>
      </w:r>
      <w:r w:rsidRPr="00FA6896">
        <w:rPr>
          <w:bCs/>
          <w:sz w:val="24"/>
          <w:szCs w:val="24"/>
          <w:lang w:val="lt-LT"/>
        </w:rPr>
        <w:t xml:space="preserve">urto (išskyrus nuomą iki 30 kalendorinių dienų) sąrašą </w:t>
      </w:r>
      <w:r w:rsidR="00215C20">
        <w:rPr>
          <w:bCs/>
          <w:sz w:val="24"/>
          <w:szCs w:val="24"/>
          <w:lang w:val="lt-LT"/>
        </w:rPr>
        <w:t>s</w:t>
      </w:r>
      <w:r w:rsidRPr="00FA6896">
        <w:rPr>
          <w:bCs/>
          <w:sz w:val="24"/>
          <w:szCs w:val="24"/>
          <w:lang w:val="lt-LT"/>
        </w:rPr>
        <w:t>avivaldybės administracija skelbia savo internetinėje svetainėje, laikantis asmens duomenų apsaugos reikalavimų.</w:t>
      </w:r>
    </w:p>
    <w:p w14:paraId="530276CD" w14:textId="77777777" w:rsidR="006F50B5" w:rsidRPr="00FA6896" w:rsidRDefault="006F50B5" w:rsidP="006F50B5">
      <w:pPr>
        <w:pStyle w:val="Betarp"/>
        <w:jc w:val="both"/>
        <w:rPr>
          <w:rFonts w:ascii="Times New Roman" w:hAnsi="Times New Roman"/>
          <w:sz w:val="24"/>
          <w:szCs w:val="24"/>
        </w:rPr>
      </w:pPr>
      <w:r w:rsidRPr="00FA6896">
        <w:rPr>
          <w:rFonts w:ascii="Times New Roman" w:hAnsi="Times New Roman"/>
          <w:b/>
          <w:sz w:val="24"/>
          <w:szCs w:val="24"/>
        </w:rPr>
        <w:t xml:space="preserve">            Galimos pasekmės, priėmus siūlomą tarybos sprendimo projektą:</w:t>
      </w:r>
    </w:p>
    <w:p w14:paraId="62BEA19B" w14:textId="7FD179B4" w:rsidR="000D6D5B" w:rsidRPr="00FA6896" w:rsidRDefault="006F50B5" w:rsidP="000D6D5B">
      <w:pPr>
        <w:autoSpaceDE w:val="0"/>
        <w:autoSpaceDN w:val="0"/>
        <w:adjustRightInd w:val="0"/>
        <w:jc w:val="both"/>
        <w:rPr>
          <w:sz w:val="24"/>
          <w:szCs w:val="24"/>
          <w:lang w:val="lt-LT"/>
        </w:rPr>
      </w:pPr>
      <w:r w:rsidRPr="00FA6896">
        <w:rPr>
          <w:b/>
          <w:sz w:val="24"/>
          <w:szCs w:val="24"/>
          <w:lang w:val="lt-LT"/>
        </w:rPr>
        <w:t xml:space="preserve">            teigiamos</w:t>
      </w:r>
      <w:r w:rsidRPr="00FA6896">
        <w:rPr>
          <w:sz w:val="24"/>
          <w:szCs w:val="24"/>
          <w:lang w:val="lt-LT"/>
        </w:rPr>
        <w:t xml:space="preserve"> – </w:t>
      </w:r>
      <w:r w:rsidR="00215C20">
        <w:rPr>
          <w:sz w:val="24"/>
          <w:szCs w:val="24"/>
          <w:lang w:val="lt-LT"/>
        </w:rPr>
        <w:t>s</w:t>
      </w:r>
      <w:r w:rsidR="000D6D5B" w:rsidRPr="00FA6896">
        <w:rPr>
          <w:sz w:val="24"/>
          <w:szCs w:val="24"/>
          <w:lang w:val="lt-LT"/>
        </w:rPr>
        <w:t>avivaldybės turto nuom</w:t>
      </w:r>
      <w:r w:rsidR="0069481F" w:rsidRPr="00FA6896">
        <w:rPr>
          <w:sz w:val="24"/>
          <w:szCs w:val="24"/>
          <w:lang w:val="lt-LT"/>
        </w:rPr>
        <w:t>os</w:t>
      </w:r>
      <w:r w:rsidR="000D6D5B" w:rsidRPr="00FA6896">
        <w:rPr>
          <w:sz w:val="24"/>
          <w:szCs w:val="24"/>
          <w:lang w:val="lt-LT"/>
        </w:rPr>
        <w:t xml:space="preserve"> konkurso ir ne konkurso būdu </w:t>
      </w:r>
      <w:r w:rsidR="0069481F" w:rsidRPr="00FA6896">
        <w:rPr>
          <w:sz w:val="24"/>
          <w:szCs w:val="24"/>
          <w:lang w:val="lt-LT"/>
        </w:rPr>
        <w:t>procedūros bus organizuojamos ir vykdomos</w:t>
      </w:r>
      <w:r w:rsidR="000D6D5B" w:rsidRPr="00FA6896">
        <w:rPr>
          <w:sz w:val="24"/>
          <w:szCs w:val="24"/>
          <w:lang w:val="lt-LT"/>
        </w:rPr>
        <w:t xml:space="preserve"> vadovaujantis aktualiais </w:t>
      </w:r>
      <w:r w:rsidR="0069481F" w:rsidRPr="00FA6896">
        <w:rPr>
          <w:sz w:val="24"/>
          <w:szCs w:val="24"/>
          <w:lang w:val="lt-LT"/>
        </w:rPr>
        <w:t xml:space="preserve">galiojančiais </w:t>
      </w:r>
      <w:r w:rsidR="000D6D5B" w:rsidRPr="00FA6896">
        <w:rPr>
          <w:sz w:val="24"/>
          <w:szCs w:val="24"/>
          <w:lang w:val="lt-LT"/>
        </w:rPr>
        <w:t>teisės aktais.</w:t>
      </w:r>
    </w:p>
    <w:p w14:paraId="530276CF" w14:textId="72936CCB" w:rsidR="006F50B5" w:rsidRPr="00FA6896" w:rsidRDefault="0069481F" w:rsidP="000D6D5B">
      <w:pPr>
        <w:autoSpaceDE w:val="0"/>
        <w:autoSpaceDN w:val="0"/>
        <w:adjustRightInd w:val="0"/>
        <w:jc w:val="both"/>
        <w:rPr>
          <w:sz w:val="24"/>
          <w:szCs w:val="24"/>
          <w:lang w:val="lt-LT"/>
        </w:rPr>
      </w:pPr>
      <w:r w:rsidRPr="00FA6896">
        <w:rPr>
          <w:b/>
          <w:sz w:val="24"/>
          <w:szCs w:val="24"/>
          <w:lang w:val="lt-LT"/>
        </w:rPr>
        <w:t xml:space="preserve">            </w:t>
      </w:r>
      <w:r w:rsidR="006F50B5" w:rsidRPr="00FA6896">
        <w:rPr>
          <w:b/>
          <w:sz w:val="24"/>
          <w:szCs w:val="24"/>
          <w:lang w:val="lt-LT"/>
        </w:rPr>
        <w:t>neigiamos</w:t>
      </w:r>
      <w:r w:rsidR="006F50B5" w:rsidRPr="00FA6896">
        <w:rPr>
          <w:sz w:val="24"/>
          <w:szCs w:val="24"/>
          <w:lang w:val="lt-LT"/>
        </w:rPr>
        <w:t xml:space="preserve"> – nebus.</w:t>
      </w:r>
    </w:p>
    <w:p w14:paraId="530276D0" w14:textId="4AE217C8" w:rsidR="006F50B5" w:rsidRPr="00FA6896" w:rsidRDefault="0069481F" w:rsidP="006F50B5">
      <w:pPr>
        <w:pStyle w:val="Antrats"/>
        <w:tabs>
          <w:tab w:val="left" w:pos="1296"/>
        </w:tabs>
        <w:jc w:val="both"/>
        <w:rPr>
          <w:b/>
          <w:sz w:val="24"/>
          <w:szCs w:val="24"/>
          <w:lang w:val="lt-LT"/>
        </w:rPr>
      </w:pPr>
      <w:r w:rsidRPr="00FA6896">
        <w:rPr>
          <w:b/>
          <w:sz w:val="24"/>
          <w:szCs w:val="24"/>
          <w:lang w:val="lt-LT"/>
        </w:rPr>
        <w:t xml:space="preserve">            </w:t>
      </w:r>
      <w:r w:rsidR="006F50B5" w:rsidRPr="00FA6896">
        <w:rPr>
          <w:b/>
          <w:sz w:val="24"/>
          <w:szCs w:val="24"/>
          <w:lang w:val="lt-LT"/>
        </w:rPr>
        <w:t xml:space="preserve">Kokia sprendimo nauda Rokiškio rajono gyventojams </w:t>
      </w:r>
    </w:p>
    <w:p w14:paraId="31725F3B" w14:textId="30CDCA92" w:rsidR="0069481F" w:rsidRPr="00FA6896" w:rsidRDefault="006F50B5" w:rsidP="0069481F">
      <w:pPr>
        <w:pStyle w:val="Antrats"/>
        <w:tabs>
          <w:tab w:val="left" w:pos="851"/>
        </w:tabs>
        <w:jc w:val="both"/>
        <w:rPr>
          <w:sz w:val="24"/>
          <w:szCs w:val="24"/>
          <w:lang w:val="lt-LT"/>
        </w:rPr>
      </w:pPr>
      <w:r w:rsidRPr="00FA6896">
        <w:rPr>
          <w:b/>
          <w:sz w:val="24"/>
          <w:szCs w:val="24"/>
          <w:lang w:val="lt-LT"/>
        </w:rPr>
        <w:t xml:space="preserve">           </w:t>
      </w:r>
      <w:r w:rsidR="0069481F" w:rsidRPr="00FA6896">
        <w:rPr>
          <w:sz w:val="24"/>
          <w:szCs w:val="24"/>
          <w:lang w:val="lt-LT"/>
        </w:rPr>
        <w:t xml:space="preserve">Aiškus </w:t>
      </w:r>
      <w:r w:rsidR="00215C20">
        <w:rPr>
          <w:sz w:val="24"/>
          <w:szCs w:val="24"/>
          <w:lang w:val="lt-LT"/>
        </w:rPr>
        <w:t>s</w:t>
      </w:r>
      <w:r w:rsidR="0069481F" w:rsidRPr="00FA6896">
        <w:rPr>
          <w:sz w:val="24"/>
          <w:szCs w:val="24"/>
          <w:lang w:val="lt-LT"/>
        </w:rPr>
        <w:t>avivaldybės turto nuomos konkurso ir ne konkurso būdu reglamentavimas, viešumo užtikrinimas.</w:t>
      </w:r>
    </w:p>
    <w:p w14:paraId="530276D2" w14:textId="0BBC2DFB" w:rsidR="006F50B5" w:rsidRPr="00FA6896" w:rsidRDefault="0069481F" w:rsidP="0069481F">
      <w:pPr>
        <w:pStyle w:val="Antrats"/>
        <w:tabs>
          <w:tab w:val="left" w:pos="851"/>
        </w:tabs>
        <w:jc w:val="both"/>
        <w:rPr>
          <w:sz w:val="24"/>
          <w:szCs w:val="24"/>
          <w:lang w:val="lt-LT"/>
        </w:rPr>
      </w:pPr>
      <w:r w:rsidRPr="00FA6896">
        <w:rPr>
          <w:b/>
          <w:bCs/>
          <w:sz w:val="24"/>
          <w:szCs w:val="24"/>
          <w:lang w:val="lt-LT"/>
        </w:rPr>
        <w:t xml:space="preserve">           </w:t>
      </w:r>
      <w:r w:rsidR="006F50B5" w:rsidRPr="00FA6896">
        <w:rPr>
          <w:b/>
          <w:bCs/>
          <w:sz w:val="24"/>
          <w:szCs w:val="24"/>
          <w:lang w:val="lt-LT"/>
        </w:rPr>
        <w:t>Finansavimo šaltiniai ir lėšų poreikis</w:t>
      </w:r>
      <w:r w:rsidR="006F50B5" w:rsidRPr="00FA6896">
        <w:rPr>
          <w:sz w:val="24"/>
          <w:szCs w:val="24"/>
          <w:lang w:val="lt-LT"/>
        </w:rPr>
        <w:t xml:space="preserve">. </w:t>
      </w:r>
    </w:p>
    <w:p w14:paraId="530276D3" w14:textId="77777777" w:rsidR="006F50B5" w:rsidRPr="00FA6896" w:rsidRDefault="006F50B5" w:rsidP="006F50B5">
      <w:pPr>
        <w:pStyle w:val="Antrat1"/>
        <w:ind w:firstLine="720"/>
        <w:jc w:val="both"/>
        <w:rPr>
          <w:sz w:val="24"/>
          <w:szCs w:val="24"/>
          <w:lang w:val="lt-LT"/>
        </w:rPr>
      </w:pPr>
      <w:r w:rsidRPr="00FA6896">
        <w:rPr>
          <w:sz w:val="24"/>
          <w:szCs w:val="24"/>
          <w:lang w:val="lt-LT"/>
        </w:rPr>
        <w:t>Biudžeto lėšos nebus reikalingos.</w:t>
      </w:r>
    </w:p>
    <w:p w14:paraId="530276D4" w14:textId="77777777" w:rsidR="006F50B5" w:rsidRPr="00FA6896" w:rsidRDefault="006F50B5" w:rsidP="006F50B5">
      <w:pPr>
        <w:ind w:firstLine="720"/>
        <w:jc w:val="both"/>
        <w:rPr>
          <w:b/>
          <w:bCs/>
          <w:color w:val="000000"/>
          <w:sz w:val="24"/>
          <w:szCs w:val="24"/>
          <w:lang w:val="lt-LT"/>
        </w:rPr>
      </w:pPr>
      <w:r w:rsidRPr="00FA6896">
        <w:rPr>
          <w:b/>
          <w:bCs/>
          <w:color w:val="000000"/>
          <w:sz w:val="24"/>
          <w:szCs w:val="24"/>
          <w:lang w:val="lt-LT"/>
        </w:rPr>
        <w:t xml:space="preserve">Suderinamumas su Lietuvos Respublikos galiojančiais teisės norminiais aktais. </w:t>
      </w:r>
    </w:p>
    <w:p w14:paraId="530276D5" w14:textId="77777777" w:rsidR="006F50B5" w:rsidRPr="00FA6896" w:rsidRDefault="006F50B5" w:rsidP="006F50B5">
      <w:pPr>
        <w:ind w:firstLine="720"/>
        <w:jc w:val="both"/>
        <w:rPr>
          <w:color w:val="000000"/>
          <w:sz w:val="24"/>
          <w:szCs w:val="24"/>
          <w:lang w:val="lt-LT"/>
        </w:rPr>
      </w:pPr>
      <w:r w:rsidRPr="00FA6896">
        <w:rPr>
          <w:color w:val="000000"/>
          <w:sz w:val="24"/>
          <w:szCs w:val="24"/>
          <w:lang w:val="lt-LT"/>
        </w:rPr>
        <w:t>Projektas neprieštarauja galiojantiems teisės aktams.</w:t>
      </w:r>
    </w:p>
    <w:p w14:paraId="530276D6" w14:textId="77777777" w:rsidR="006F50B5" w:rsidRPr="00FA6896" w:rsidRDefault="006F50B5" w:rsidP="006F50B5">
      <w:pPr>
        <w:ind w:firstLine="720"/>
        <w:jc w:val="both"/>
        <w:rPr>
          <w:b/>
          <w:sz w:val="24"/>
          <w:szCs w:val="24"/>
          <w:lang w:val="lt-LT"/>
        </w:rPr>
      </w:pPr>
      <w:r w:rsidRPr="00FA6896">
        <w:rPr>
          <w:b/>
          <w:sz w:val="24"/>
          <w:szCs w:val="24"/>
          <w:lang w:val="lt-LT"/>
        </w:rPr>
        <w:t>Antikorupcinis vertinimas.</w:t>
      </w:r>
    </w:p>
    <w:p w14:paraId="530276D9" w14:textId="0E342441" w:rsidR="006F50B5" w:rsidRDefault="008405FD" w:rsidP="006F50B5">
      <w:pPr>
        <w:jc w:val="both"/>
        <w:rPr>
          <w:sz w:val="24"/>
          <w:szCs w:val="24"/>
          <w:lang w:val="lt-LT"/>
        </w:rPr>
      </w:pPr>
      <w:r>
        <w:rPr>
          <w:rFonts w:ascii="Arial" w:hAnsi="Arial" w:cs="Arial"/>
          <w:color w:val="555555"/>
          <w:sz w:val="17"/>
          <w:szCs w:val="17"/>
        </w:rPr>
        <w:t xml:space="preserve">               </w:t>
      </w:r>
      <w:r w:rsidRPr="008405FD">
        <w:rPr>
          <w:sz w:val="24"/>
          <w:szCs w:val="24"/>
          <w:lang w:val="lt-LT"/>
        </w:rPr>
        <w:t>Atliktas antikorupcinis teisės akto projekto vertinimas</w:t>
      </w:r>
      <w:r>
        <w:rPr>
          <w:sz w:val="24"/>
          <w:szCs w:val="24"/>
          <w:lang w:val="lt-LT"/>
        </w:rPr>
        <w:t>.</w:t>
      </w:r>
    </w:p>
    <w:p w14:paraId="22917076" w14:textId="77777777" w:rsidR="008405FD" w:rsidRDefault="008405FD" w:rsidP="006F50B5">
      <w:pPr>
        <w:jc w:val="both"/>
        <w:rPr>
          <w:sz w:val="24"/>
          <w:szCs w:val="24"/>
          <w:lang w:val="lt-LT"/>
        </w:rPr>
      </w:pPr>
    </w:p>
    <w:p w14:paraId="409423F4" w14:textId="77777777" w:rsidR="008405FD" w:rsidRPr="008405FD" w:rsidRDefault="008405FD" w:rsidP="006F50B5">
      <w:pPr>
        <w:jc w:val="both"/>
        <w:rPr>
          <w:sz w:val="24"/>
          <w:szCs w:val="24"/>
          <w:lang w:val="lt-LT"/>
        </w:rPr>
      </w:pPr>
    </w:p>
    <w:p w14:paraId="530276DA" w14:textId="7ACB0EED" w:rsidR="006F50B5" w:rsidRPr="00FA6896" w:rsidRDefault="006F50B5" w:rsidP="006F50B5">
      <w:pPr>
        <w:jc w:val="both"/>
        <w:rPr>
          <w:sz w:val="24"/>
          <w:szCs w:val="24"/>
          <w:lang w:val="lt-LT"/>
        </w:rPr>
      </w:pPr>
      <w:r w:rsidRPr="00FA6896">
        <w:rPr>
          <w:sz w:val="24"/>
          <w:szCs w:val="24"/>
          <w:lang w:val="lt-LT"/>
        </w:rPr>
        <w:t xml:space="preserve">Turto valdymo ir ūkio skyriaus vyriausioji specialistė                                </w:t>
      </w:r>
      <w:r w:rsidR="00E0592C">
        <w:rPr>
          <w:sz w:val="24"/>
          <w:szCs w:val="24"/>
          <w:lang w:val="lt-LT"/>
        </w:rPr>
        <w:t xml:space="preserve">    </w:t>
      </w:r>
      <w:r w:rsidRPr="00FA6896">
        <w:rPr>
          <w:sz w:val="24"/>
          <w:szCs w:val="24"/>
          <w:lang w:val="lt-LT"/>
        </w:rPr>
        <w:t xml:space="preserve">       Agnė Grizevičiūtė</w:t>
      </w:r>
    </w:p>
    <w:p w14:paraId="530276DB" w14:textId="77777777" w:rsidR="006F50B5" w:rsidRPr="00FA6896" w:rsidRDefault="006F50B5" w:rsidP="006F50B5">
      <w:pPr>
        <w:ind w:firstLine="284"/>
        <w:jc w:val="both"/>
        <w:rPr>
          <w:bCs/>
          <w:sz w:val="24"/>
          <w:szCs w:val="24"/>
          <w:lang w:val="lt-LT"/>
        </w:rPr>
      </w:pPr>
    </w:p>
    <w:p w14:paraId="530276DC" w14:textId="77777777" w:rsidR="006F50B5" w:rsidRPr="00FA6896" w:rsidRDefault="006F50B5" w:rsidP="006F50B5">
      <w:pPr>
        <w:ind w:firstLine="284"/>
        <w:jc w:val="both"/>
        <w:rPr>
          <w:bCs/>
          <w:sz w:val="24"/>
          <w:szCs w:val="24"/>
          <w:lang w:val="lt-LT"/>
        </w:rPr>
      </w:pPr>
    </w:p>
    <w:p w14:paraId="530276DD" w14:textId="77777777" w:rsidR="006F50B5" w:rsidRPr="00FA6896" w:rsidRDefault="006F50B5" w:rsidP="006F50B5">
      <w:pPr>
        <w:ind w:right="-115" w:firstLine="284"/>
        <w:jc w:val="both"/>
        <w:rPr>
          <w:sz w:val="24"/>
          <w:szCs w:val="24"/>
          <w:lang w:val="lt-LT"/>
        </w:rPr>
      </w:pPr>
    </w:p>
    <w:p w14:paraId="530276DE" w14:textId="77777777" w:rsidR="00AF6CF6" w:rsidRPr="00FA6896" w:rsidRDefault="00AF6CF6" w:rsidP="006F50B5">
      <w:pPr>
        <w:ind w:firstLine="284"/>
        <w:rPr>
          <w:sz w:val="24"/>
          <w:szCs w:val="24"/>
          <w:lang w:val="lt-LT"/>
        </w:rPr>
      </w:pPr>
    </w:p>
    <w:sectPr w:rsidR="00AF6CF6" w:rsidRPr="00FA6896" w:rsidSect="00DA17E1">
      <w:headerReference w:type="first" r:id="rId9"/>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9F8DF" w14:textId="77777777" w:rsidR="00183F2F" w:rsidRDefault="00183F2F">
      <w:r>
        <w:separator/>
      </w:r>
    </w:p>
  </w:endnote>
  <w:endnote w:type="continuationSeparator" w:id="0">
    <w:p w14:paraId="5868D358" w14:textId="77777777" w:rsidR="00183F2F" w:rsidRDefault="00183F2F">
      <w:r>
        <w:continuationSeparator/>
      </w:r>
    </w:p>
  </w:endnote>
  <w:endnote w:type="continuationNotice" w:id="1">
    <w:p w14:paraId="107E13A9" w14:textId="77777777" w:rsidR="00183F2F" w:rsidRDefault="00183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259C8" w14:textId="77777777" w:rsidR="00183F2F" w:rsidRDefault="00183F2F">
      <w:r>
        <w:separator/>
      </w:r>
    </w:p>
  </w:footnote>
  <w:footnote w:type="continuationSeparator" w:id="0">
    <w:p w14:paraId="7DE770A1" w14:textId="77777777" w:rsidR="00183F2F" w:rsidRDefault="00183F2F">
      <w:r>
        <w:continuationSeparator/>
      </w:r>
    </w:p>
  </w:footnote>
  <w:footnote w:type="continuationNotice" w:id="1">
    <w:p w14:paraId="441E18CA" w14:textId="77777777" w:rsidR="00183F2F" w:rsidRDefault="00183F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276E5" w14:textId="77777777" w:rsidR="00183F2F" w:rsidRDefault="00183F2F" w:rsidP="00EB1BFB">
    <w:pPr>
      <w:framePr w:h="0" w:hSpace="180" w:wrap="around" w:vAnchor="text" w:hAnchor="page" w:x="5905" w:y="12"/>
    </w:pPr>
    <w:r>
      <w:rPr>
        <w:noProof/>
        <w:lang w:val="lt-LT"/>
      </w:rPr>
      <w:drawing>
        <wp:inline distT="0" distB="0" distL="0" distR="0" wp14:anchorId="530276EE" wp14:editId="530276EF">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30276E6" w14:textId="77777777" w:rsidR="00183F2F" w:rsidRDefault="00183F2F" w:rsidP="00EB1BFB"/>
  <w:p w14:paraId="530276E7" w14:textId="77777777" w:rsidR="00183F2F" w:rsidRDefault="00183F2F" w:rsidP="00EB1BFB"/>
  <w:p w14:paraId="530276E8" w14:textId="77777777" w:rsidR="00183F2F" w:rsidRPr="009D61DA" w:rsidRDefault="00183F2F"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30276E9" w14:textId="77777777" w:rsidR="00183F2F" w:rsidRDefault="00183F2F" w:rsidP="00EB1BFB">
    <w:pPr>
      <w:rPr>
        <w:rFonts w:ascii="TimesLT" w:hAnsi="TimesLT"/>
        <w:b/>
        <w:sz w:val="24"/>
      </w:rPr>
    </w:pPr>
    <w:r>
      <w:rPr>
        <w:rFonts w:ascii="TimesLT" w:hAnsi="TimesLT"/>
        <w:b/>
        <w:sz w:val="24"/>
      </w:rPr>
      <w:t xml:space="preserve">          </w:t>
    </w:r>
  </w:p>
  <w:p w14:paraId="530276EA" w14:textId="77777777" w:rsidR="00183F2F" w:rsidRDefault="00183F2F" w:rsidP="00EB1BFB">
    <w:pPr>
      <w:rPr>
        <w:rFonts w:ascii="TimesLT" w:hAnsi="TimesLT"/>
        <w:b/>
        <w:sz w:val="24"/>
      </w:rPr>
    </w:pPr>
  </w:p>
  <w:p w14:paraId="530276EB" w14:textId="77777777" w:rsidR="00183F2F" w:rsidRPr="00FA6896" w:rsidRDefault="00183F2F" w:rsidP="00EB1BFB">
    <w:pPr>
      <w:jc w:val="center"/>
      <w:rPr>
        <w:b/>
        <w:sz w:val="24"/>
        <w:szCs w:val="24"/>
      </w:rPr>
    </w:pPr>
    <w:r w:rsidRPr="00FA6896">
      <w:rPr>
        <w:b/>
        <w:sz w:val="24"/>
        <w:szCs w:val="24"/>
      </w:rPr>
      <w:t>ROKI</w:t>
    </w:r>
    <w:r w:rsidRPr="00FA6896">
      <w:rPr>
        <w:b/>
        <w:sz w:val="24"/>
        <w:szCs w:val="24"/>
        <w:lang w:val="lt-LT"/>
      </w:rPr>
      <w:t>Š</w:t>
    </w:r>
    <w:r w:rsidRPr="00FA6896">
      <w:rPr>
        <w:b/>
        <w:sz w:val="24"/>
        <w:szCs w:val="24"/>
      </w:rPr>
      <w:t>KIO RAJONO SAVIVALDYBĖS TARYBA</w:t>
    </w:r>
  </w:p>
  <w:p w14:paraId="530276EC" w14:textId="77777777" w:rsidR="00183F2F" w:rsidRPr="00FA6896" w:rsidRDefault="00183F2F" w:rsidP="00EB1BFB">
    <w:pPr>
      <w:jc w:val="center"/>
      <w:rPr>
        <w:b/>
        <w:sz w:val="24"/>
        <w:szCs w:val="24"/>
      </w:rPr>
    </w:pPr>
  </w:p>
  <w:p w14:paraId="530276ED" w14:textId="77777777" w:rsidR="00183F2F" w:rsidRPr="00FA6896" w:rsidRDefault="00183F2F" w:rsidP="00EB1BFB">
    <w:pPr>
      <w:jc w:val="center"/>
      <w:rPr>
        <w:b/>
        <w:sz w:val="24"/>
        <w:szCs w:val="24"/>
      </w:rPr>
    </w:pPr>
    <w:r w:rsidRPr="00FA6896">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5D62"/>
    <w:multiLevelType w:val="hybridMultilevel"/>
    <w:tmpl w:val="9EE680D8"/>
    <w:lvl w:ilvl="0" w:tplc="21DA2314">
      <w:start w:val="1"/>
      <w:numFmt w:val="decimal"/>
      <w:lvlText w:val="%1."/>
      <w:lvlJc w:val="left"/>
      <w:pPr>
        <w:ind w:left="706"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
    <w:nsid w:val="7453550F"/>
    <w:multiLevelType w:val="hybridMultilevel"/>
    <w:tmpl w:val="047C7B2E"/>
    <w:lvl w:ilvl="0" w:tplc="21DA231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7510443F"/>
    <w:multiLevelType w:val="multilevel"/>
    <w:tmpl w:val="C49C3B5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7EB95938"/>
    <w:multiLevelType w:val="hybridMultilevel"/>
    <w:tmpl w:val="F10CE604"/>
    <w:lvl w:ilvl="0" w:tplc="1AAA58FA">
      <w:start w:val="1"/>
      <w:numFmt w:val="decimal"/>
      <w:lvlText w:val="%1."/>
      <w:lvlJc w:val="left"/>
      <w:pPr>
        <w:ind w:left="592" w:hanging="39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504"/>
    <w:rsid w:val="00011356"/>
    <w:rsid w:val="00012E0C"/>
    <w:rsid w:val="00023325"/>
    <w:rsid w:val="00053770"/>
    <w:rsid w:val="000601B6"/>
    <w:rsid w:val="00060F84"/>
    <w:rsid w:val="00063913"/>
    <w:rsid w:val="00066318"/>
    <w:rsid w:val="00067B54"/>
    <w:rsid w:val="00067BE5"/>
    <w:rsid w:val="00070832"/>
    <w:rsid w:val="0007173C"/>
    <w:rsid w:val="000761A4"/>
    <w:rsid w:val="00080703"/>
    <w:rsid w:val="0009108A"/>
    <w:rsid w:val="00091987"/>
    <w:rsid w:val="000919EC"/>
    <w:rsid w:val="0009246E"/>
    <w:rsid w:val="00094DF3"/>
    <w:rsid w:val="0009681C"/>
    <w:rsid w:val="000A60A6"/>
    <w:rsid w:val="000A7703"/>
    <w:rsid w:val="000B14B8"/>
    <w:rsid w:val="000B28C1"/>
    <w:rsid w:val="000D47F6"/>
    <w:rsid w:val="000D5DBA"/>
    <w:rsid w:val="000D6D5B"/>
    <w:rsid w:val="000E03BA"/>
    <w:rsid w:val="000E07B4"/>
    <w:rsid w:val="000E2814"/>
    <w:rsid w:val="000E2EFF"/>
    <w:rsid w:val="000E73C5"/>
    <w:rsid w:val="000F4F40"/>
    <w:rsid w:val="001011DB"/>
    <w:rsid w:val="00104129"/>
    <w:rsid w:val="001059F4"/>
    <w:rsid w:val="0011032B"/>
    <w:rsid w:val="00110DC8"/>
    <w:rsid w:val="00111F5D"/>
    <w:rsid w:val="00113C20"/>
    <w:rsid w:val="00114202"/>
    <w:rsid w:val="00115A22"/>
    <w:rsid w:val="00123E32"/>
    <w:rsid w:val="001350F8"/>
    <w:rsid w:val="00141128"/>
    <w:rsid w:val="00141B0F"/>
    <w:rsid w:val="00151208"/>
    <w:rsid w:val="00160015"/>
    <w:rsid w:val="001625C6"/>
    <w:rsid w:val="00162B2B"/>
    <w:rsid w:val="00167484"/>
    <w:rsid w:val="0017472D"/>
    <w:rsid w:val="00182D85"/>
    <w:rsid w:val="00183F2F"/>
    <w:rsid w:val="00185597"/>
    <w:rsid w:val="00190480"/>
    <w:rsid w:val="001963EA"/>
    <w:rsid w:val="001A31E1"/>
    <w:rsid w:val="001A6BE3"/>
    <w:rsid w:val="001C0CB2"/>
    <w:rsid w:val="001C3926"/>
    <w:rsid w:val="001D0607"/>
    <w:rsid w:val="001D37CD"/>
    <w:rsid w:val="001D5CF2"/>
    <w:rsid w:val="001E0E00"/>
    <w:rsid w:val="001E7330"/>
    <w:rsid w:val="001E755B"/>
    <w:rsid w:val="001F114D"/>
    <w:rsid w:val="001F1D69"/>
    <w:rsid w:val="001F1DA1"/>
    <w:rsid w:val="002137E0"/>
    <w:rsid w:val="00215C20"/>
    <w:rsid w:val="00222EE9"/>
    <w:rsid w:val="002279C0"/>
    <w:rsid w:val="00232EFA"/>
    <w:rsid w:val="002374A6"/>
    <w:rsid w:val="00242871"/>
    <w:rsid w:val="00243C20"/>
    <w:rsid w:val="002447EC"/>
    <w:rsid w:val="00247CD7"/>
    <w:rsid w:val="002617A8"/>
    <w:rsid w:val="0027212E"/>
    <w:rsid w:val="002730AB"/>
    <w:rsid w:val="00281234"/>
    <w:rsid w:val="00281EE8"/>
    <w:rsid w:val="00291A02"/>
    <w:rsid w:val="0029356F"/>
    <w:rsid w:val="00296998"/>
    <w:rsid w:val="00296FE8"/>
    <w:rsid w:val="002A156B"/>
    <w:rsid w:val="002A4E4B"/>
    <w:rsid w:val="002A749C"/>
    <w:rsid w:val="002B4E1B"/>
    <w:rsid w:val="002B704C"/>
    <w:rsid w:val="002C46C5"/>
    <w:rsid w:val="002C65A7"/>
    <w:rsid w:val="002C6905"/>
    <w:rsid w:val="002D15C1"/>
    <w:rsid w:val="002D67FD"/>
    <w:rsid w:val="002D72EC"/>
    <w:rsid w:val="002E5FB7"/>
    <w:rsid w:val="002E74EC"/>
    <w:rsid w:val="002F3E2B"/>
    <w:rsid w:val="002F4355"/>
    <w:rsid w:val="002F495C"/>
    <w:rsid w:val="00300D3A"/>
    <w:rsid w:val="00300E88"/>
    <w:rsid w:val="003018A7"/>
    <w:rsid w:val="00302C6F"/>
    <w:rsid w:val="003160B8"/>
    <w:rsid w:val="003237C4"/>
    <w:rsid w:val="00331A00"/>
    <w:rsid w:val="0033423F"/>
    <w:rsid w:val="003402CF"/>
    <w:rsid w:val="00340CB9"/>
    <w:rsid w:val="003418CD"/>
    <w:rsid w:val="00341B80"/>
    <w:rsid w:val="00341FDA"/>
    <w:rsid w:val="003431BB"/>
    <w:rsid w:val="00347471"/>
    <w:rsid w:val="003474A2"/>
    <w:rsid w:val="00354970"/>
    <w:rsid w:val="00356160"/>
    <w:rsid w:val="003759F6"/>
    <w:rsid w:val="003779A7"/>
    <w:rsid w:val="003824F5"/>
    <w:rsid w:val="00390C0C"/>
    <w:rsid w:val="00392C7C"/>
    <w:rsid w:val="003A2E09"/>
    <w:rsid w:val="003A2F5A"/>
    <w:rsid w:val="003A3657"/>
    <w:rsid w:val="003A3C40"/>
    <w:rsid w:val="003A53D2"/>
    <w:rsid w:val="003C04AA"/>
    <w:rsid w:val="003C4893"/>
    <w:rsid w:val="003C6021"/>
    <w:rsid w:val="003D0DC3"/>
    <w:rsid w:val="003D6B3F"/>
    <w:rsid w:val="003E505E"/>
    <w:rsid w:val="00401FCA"/>
    <w:rsid w:val="00404A3A"/>
    <w:rsid w:val="004103E2"/>
    <w:rsid w:val="00410C3F"/>
    <w:rsid w:val="004136EF"/>
    <w:rsid w:val="00414131"/>
    <w:rsid w:val="00415230"/>
    <w:rsid w:val="00416CA9"/>
    <w:rsid w:val="00417114"/>
    <w:rsid w:val="00417993"/>
    <w:rsid w:val="00430AE6"/>
    <w:rsid w:val="00434CFE"/>
    <w:rsid w:val="004376FA"/>
    <w:rsid w:val="00441928"/>
    <w:rsid w:val="00443A58"/>
    <w:rsid w:val="00444A19"/>
    <w:rsid w:val="004450C1"/>
    <w:rsid w:val="00451457"/>
    <w:rsid w:val="00454130"/>
    <w:rsid w:val="0046177A"/>
    <w:rsid w:val="0046258A"/>
    <w:rsid w:val="004670D9"/>
    <w:rsid w:val="00467582"/>
    <w:rsid w:val="004714F3"/>
    <w:rsid w:val="004763F6"/>
    <w:rsid w:val="00477AF4"/>
    <w:rsid w:val="00485052"/>
    <w:rsid w:val="004855CF"/>
    <w:rsid w:val="004932C6"/>
    <w:rsid w:val="00497D4A"/>
    <w:rsid w:val="004A1953"/>
    <w:rsid w:val="004A710C"/>
    <w:rsid w:val="004B0A3E"/>
    <w:rsid w:val="004B0B49"/>
    <w:rsid w:val="004B3D17"/>
    <w:rsid w:val="004B6BF3"/>
    <w:rsid w:val="004C0344"/>
    <w:rsid w:val="004C4453"/>
    <w:rsid w:val="004D02C7"/>
    <w:rsid w:val="004D1DD8"/>
    <w:rsid w:val="004D7066"/>
    <w:rsid w:val="004E06EB"/>
    <w:rsid w:val="004E0E9B"/>
    <w:rsid w:val="004E2BEE"/>
    <w:rsid w:val="004E3A61"/>
    <w:rsid w:val="004E673F"/>
    <w:rsid w:val="004F0F34"/>
    <w:rsid w:val="004F6163"/>
    <w:rsid w:val="004F632F"/>
    <w:rsid w:val="0050064C"/>
    <w:rsid w:val="00500B7A"/>
    <w:rsid w:val="00501363"/>
    <w:rsid w:val="00502D7F"/>
    <w:rsid w:val="00504947"/>
    <w:rsid w:val="005112D7"/>
    <w:rsid w:val="00517630"/>
    <w:rsid w:val="0052046F"/>
    <w:rsid w:val="005327E1"/>
    <w:rsid w:val="00533223"/>
    <w:rsid w:val="005477D3"/>
    <w:rsid w:val="0055421F"/>
    <w:rsid w:val="00555AC6"/>
    <w:rsid w:val="00555F58"/>
    <w:rsid w:val="00557660"/>
    <w:rsid w:val="00563489"/>
    <w:rsid w:val="005719C5"/>
    <w:rsid w:val="00572AFC"/>
    <w:rsid w:val="00581A3D"/>
    <w:rsid w:val="00586D73"/>
    <w:rsid w:val="00590F26"/>
    <w:rsid w:val="00591FDB"/>
    <w:rsid w:val="00596155"/>
    <w:rsid w:val="005B114A"/>
    <w:rsid w:val="005B2496"/>
    <w:rsid w:val="005B3ABB"/>
    <w:rsid w:val="005B5726"/>
    <w:rsid w:val="005C31AB"/>
    <w:rsid w:val="005C33EA"/>
    <w:rsid w:val="005C713C"/>
    <w:rsid w:val="005D3068"/>
    <w:rsid w:val="005E2CEC"/>
    <w:rsid w:val="005E3E10"/>
    <w:rsid w:val="005E4261"/>
    <w:rsid w:val="005E4EC2"/>
    <w:rsid w:val="005E4F26"/>
    <w:rsid w:val="005F61B4"/>
    <w:rsid w:val="005F677C"/>
    <w:rsid w:val="00602106"/>
    <w:rsid w:val="006039DD"/>
    <w:rsid w:val="0060714D"/>
    <w:rsid w:val="006118F5"/>
    <w:rsid w:val="0064047F"/>
    <w:rsid w:val="00643520"/>
    <w:rsid w:val="00646505"/>
    <w:rsid w:val="00646FB6"/>
    <w:rsid w:val="00653FA4"/>
    <w:rsid w:val="00660AD4"/>
    <w:rsid w:val="0066606F"/>
    <w:rsid w:val="0067194A"/>
    <w:rsid w:val="006725AC"/>
    <w:rsid w:val="00677117"/>
    <w:rsid w:val="006802BE"/>
    <w:rsid w:val="0068179A"/>
    <w:rsid w:val="00685305"/>
    <w:rsid w:val="00690CB6"/>
    <w:rsid w:val="00691918"/>
    <w:rsid w:val="00693546"/>
    <w:rsid w:val="00693F67"/>
    <w:rsid w:val="0069481F"/>
    <w:rsid w:val="006A3A94"/>
    <w:rsid w:val="006A71D5"/>
    <w:rsid w:val="006A760B"/>
    <w:rsid w:val="006B6CB1"/>
    <w:rsid w:val="006B7F35"/>
    <w:rsid w:val="006C55B1"/>
    <w:rsid w:val="006C6C44"/>
    <w:rsid w:val="006D0C7C"/>
    <w:rsid w:val="006D512D"/>
    <w:rsid w:val="006E2289"/>
    <w:rsid w:val="006E5D6C"/>
    <w:rsid w:val="006E6BC9"/>
    <w:rsid w:val="006F4E3A"/>
    <w:rsid w:val="006F50B5"/>
    <w:rsid w:val="00705E9E"/>
    <w:rsid w:val="00707455"/>
    <w:rsid w:val="00714CA8"/>
    <w:rsid w:val="007165C9"/>
    <w:rsid w:val="007203F9"/>
    <w:rsid w:val="007402F8"/>
    <w:rsid w:val="00745DF4"/>
    <w:rsid w:val="00750AC6"/>
    <w:rsid w:val="007526F8"/>
    <w:rsid w:val="007622E8"/>
    <w:rsid w:val="007652C4"/>
    <w:rsid w:val="007709C9"/>
    <w:rsid w:val="007711B2"/>
    <w:rsid w:val="0077218F"/>
    <w:rsid w:val="00773E71"/>
    <w:rsid w:val="007756CA"/>
    <w:rsid w:val="00784447"/>
    <w:rsid w:val="00796503"/>
    <w:rsid w:val="007B0882"/>
    <w:rsid w:val="007B231C"/>
    <w:rsid w:val="007B395B"/>
    <w:rsid w:val="007B3F13"/>
    <w:rsid w:val="007B62CF"/>
    <w:rsid w:val="007C1818"/>
    <w:rsid w:val="007C1AED"/>
    <w:rsid w:val="007E0D95"/>
    <w:rsid w:val="007E2C1E"/>
    <w:rsid w:val="007E2E41"/>
    <w:rsid w:val="007F1F73"/>
    <w:rsid w:val="00804E40"/>
    <w:rsid w:val="00810260"/>
    <w:rsid w:val="00810426"/>
    <w:rsid w:val="0081151C"/>
    <w:rsid w:val="008137F3"/>
    <w:rsid w:val="008141CB"/>
    <w:rsid w:val="00826570"/>
    <w:rsid w:val="0083723C"/>
    <w:rsid w:val="008405FD"/>
    <w:rsid w:val="0084292A"/>
    <w:rsid w:val="00846BA7"/>
    <w:rsid w:val="00851F06"/>
    <w:rsid w:val="00854F0F"/>
    <w:rsid w:val="00856F49"/>
    <w:rsid w:val="00866472"/>
    <w:rsid w:val="0086780F"/>
    <w:rsid w:val="0087190E"/>
    <w:rsid w:val="00875CFE"/>
    <w:rsid w:val="008806C0"/>
    <w:rsid w:val="008833CC"/>
    <w:rsid w:val="00887A0A"/>
    <w:rsid w:val="008A098D"/>
    <w:rsid w:val="008A11F2"/>
    <w:rsid w:val="008A6455"/>
    <w:rsid w:val="008B01D2"/>
    <w:rsid w:val="008B09AB"/>
    <w:rsid w:val="008B2E0B"/>
    <w:rsid w:val="008B5E23"/>
    <w:rsid w:val="008D0CDC"/>
    <w:rsid w:val="008D69C4"/>
    <w:rsid w:val="008E1D09"/>
    <w:rsid w:val="008E43F0"/>
    <w:rsid w:val="008E7447"/>
    <w:rsid w:val="008E7635"/>
    <w:rsid w:val="008E7F5B"/>
    <w:rsid w:val="008F34FA"/>
    <w:rsid w:val="008F6439"/>
    <w:rsid w:val="008F78F4"/>
    <w:rsid w:val="009142E8"/>
    <w:rsid w:val="00914B00"/>
    <w:rsid w:val="00917406"/>
    <w:rsid w:val="009214A6"/>
    <w:rsid w:val="009228F0"/>
    <w:rsid w:val="009330E9"/>
    <w:rsid w:val="009339A7"/>
    <w:rsid w:val="00933A91"/>
    <w:rsid w:val="00934568"/>
    <w:rsid w:val="00935133"/>
    <w:rsid w:val="009501DF"/>
    <w:rsid w:val="009518ED"/>
    <w:rsid w:val="00952749"/>
    <w:rsid w:val="0095276E"/>
    <w:rsid w:val="0097158C"/>
    <w:rsid w:val="00974984"/>
    <w:rsid w:val="00981CC0"/>
    <w:rsid w:val="00982C9E"/>
    <w:rsid w:val="009856F6"/>
    <w:rsid w:val="00990A89"/>
    <w:rsid w:val="00991133"/>
    <w:rsid w:val="00992575"/>
    <w:rsid w:val="00993C9C"/>
    <w:rsid w:val="009A075F"/>
    <w:rsid w:val="009A39D0"/>
    <w:rsid w:val="009C1F16"/>
    <w:rsid w:val="009C7E4B"/>
    <w:rsid w:val="009D2202"/>
    <w:rsid w:val="009D4413"/>
    <w:rsid w:val="009D61DA"/>
    <w:rsid w:val="009E0A3C"/>
    <w:rsid w:val="009E639F"/>
    <w:rsid w:val="009E6DF5"/>
    <w:rsid w:val="00A05351"/>
    <w:rsid w:val="00A070FD"/>
    <w:rsid w:val="00A1413C"/>
    <w:rsid w:val="00A20627"/>
    <w:rsid w:val="00A21022"/>
    <w:rsid w:val="00A22CAA"/>
    <w:rsid w:val="00A3141E"/>
    <w:rsid w:val="00A3344A"/>
    <w:rsid w:val="00A36D9D"/>
    <w:rsid w:val="00A37524"/>
    <w:rsid w:val="00A46295"/>
    <w:rsid w:val="00A50259"/>
    <w:rsid w:val="00A56A0E"/>
    <w:rsid w:val="00A6434C"/>
    <w:rsid w:val="00A671F0"/>
    <w:rsid w:val="00A764F4"/>
    <w:rsid w:val="00A777D1"/>
    <w:rsid w:val="00A80E71"/>
    <w:rsid w:val="00A826A6"/>
    <w:rsid w:val="00A9393D"/>
    <w:rsid w:val="00A9746F"/>
    <w:rsid w:val="00AA24EA"/>
    <w:rsid w:val="00AB638A"/>
    <w:rsid w:val="00AB7FC3"/>
    <w:rsid w:val="00AC0FED"/>
    <w:rsid w:val="00AC5EBA"/>
    <w:rsid w:val="00AC6EFA"/>
    <w:rsid w:val="00AC74E3"/>
    <w:rsid w:val="00AD4857"/>
    <w:rsid w:val="00AD5A57"/>
    <w:rsid w:val="00AD70CD"/>
    <w:rsid w:val="00AE0282"/>
    <w:rsid w:val="00AE1E3D"/>
    <w:rsid w:val="00AF00AC"/>
    <w:rsid w:val="00AF589A"/>
    <w:rsid w:val="00AF6CF6"/>
    <w:rsid w:val="00AF7B54"/>
    <w:rsid w:val="00B018F1"/>
    <w:rsid w:val="00B01E51"/>
    <w:rsid w:val="00B06ADB"/>
    <w:rsid w:val="00B0723C"/>
    <w:rsid w:val="00B07C97"/>
    <w:rsid w:val="00B131D9"/>
    <w:rsid w:val="00B21FA0"/>
    <w:rsid w:val="00B234A4"/>
    <w:rsid w:val="00B36D5C"/>
    <w:rsid w:val="00B36E01"/>
    <w:rsid w:val="00B41749"/>
    <w:rsid w:val="00B42912"/>
    <w:rsid w:val="00B50C5C"/>
    <w:rsid w:val="00B52CC9"/>
    <w:rsid w:val="00B559AC"/>
    <w:rsid w:val="00B5782A"/>
    <w:rsid w:val="00B616C7"/>
    <w:rsid w:val="00B720BF"/>
    <w:rsid w:val="00B726CE"/>
    <w:rsid w:val="00B744F7"/>
    <w:rsid w:val="00B82FCE"/>
    <w:rsid w:val="00B9039B"/>
    <w:rsid w:val="00B9416D"/>
    <w:rsid w:val="00B94E30"/>
    <w:rsid w:val="00B97F56"/>
    <w:rsid w:val="00BA1911"/>
    <w:rsid w:val="00BA242C"/>
    <w:rsid w:val="00BA406A"/>
    <w:rsid w:val="00BA4F87"/>
    <w:rsid w:val="00BB182B"/>
    <w:rsid w:val="00BB2378"/>
    <w:rsid w:val="00BC3602"/>
    <w:rsid w:val="00BC3BE3"/>
    <w:rsid w:val="00BC4F20"/>
    <w:rsid w:val="00BD357E"/>
    <w:rsid w:val="00BD67B9"/>
    <w:rsid w:val="00BE221E"/>
    <w:rsid w:val="00BE2988"/>
    <w:rsid w:val="00BE5806"/>
    <w:rsid w:val="00BF0367"/>
    <w:rsid w:val="00BF11C4"/>
    <w:rsid w:val="00BF1C9E"/>
    <w:rsid w:val="00BF2093"/>
    <w:rsid w:val="00BF4E1B"/>
    <w:rsid w:val="00C03ADD"/>
    <w:rsid w:val="00C13C32"/>
    <w:rsid w:val="00C140AF"/>
    <w:rsid w:val="00C20C8B"/>
    <w:rsid w:val="00C223F8"/>
    <w:rsid w:val="00C4324D"/>
    <w:rsid w:val="00C46132"/>
    <w:rsid w:val="00C47580"/>
    <w:rsid w:val="00C541C6"/>
    <w:rsid w:val="00C7611C"/>
    <w:rsid w:val="00C90CBD"/>
    <w:rsid w:val="00C92F33"/>
    <w:rsid w:val="00C9376D"/>
    <w:rsid w:val="00C93B2C"/>
    <w:rsid w:val="00C9496E"/>
    <w:rsid w:val="00C95352"/>
    <w:rsid w:val="00C96C3D"/>
    <w:rsid w:val="00CA3BCE"/>
    <w:rsid w:val="00CA536C"/>
    <w:rsid w:val="00CA594E"/>
    <w:rsid w:val="00CB1A80"/>
    <w:rsid w:val="00CB3BC9"/>
    <w:rsid w:val="00CB4ED3"/>
    <w:rsid w:val="00CB7536"/>
    <w:rsid w:val="00CB7D2F"/>
    <w:rsid w:val="00CC3E61"/>
    <w:rsid w:val="00CC5051"/>
    <w:rsid w:val="00CD2BED"/>
    <w:rsid w:val="00CD44EF"/>
    <w:rsid w:val="00CE343E"/>
    <w:rsid w:val="00CE5936"/>
    <w:rsid w:val="00CE5B5D"/>
    <w:rsid w:val="00CF28A4"/>
    <w:rsid w:val="00D018AF"/>
    <w:rsid w:val="00D01D4E"/>
    <w:rsid w:val="00D026A5"/>
    <w:rsid w:val="00D136AF"/>
    <w:rsid w:val="00D24777"/>
    <w:rsid w:val="00D3483E"/>
    <w:rsid w:val="00D34917"/>
    <w:rsid w:val="00D36A88"/>
    <w:rsid w:val="00D445E9"/>
    <w:rsid w:val="00D476FC"/>
    <w:rsid w:val="00D50B05"/>
    <w:rsid w:val="00D5598B"/>
    <w:rsid w:val="00D61906"/>
    <w:rsid w:val="00D62665"/>
    <w:rsid w:val="00D830EF"/>
    <w:rsid w:val="00D84C0E"/>
    <w:rsid w:val="00D852F5"/>
    <w:rsid w:val="00D86D81"/>
    <w:rsid w:val="00DA17E1"/>
    <w:rsid w:val="00DB045D"/>
    <w:rsid w:val="00DB0B78"/>
    <w:rsid w:val="00DB1865"/>
    <w:rsid w:val="00DB2ECC"/>
    <w:rsid w:val="00DC1349"/>
    <w:rsid w:val="00DC2729"/>
    <w:rsid w:val="00DD159D"/>
    <w:rsid w:val="00DD3E93"/>
    <w:rsid w:val="00DD552C"/>
    <w:rsid w:val="00DD712C"/>
    <w:rsid w:val="00DE138F"/>
    <w:rsid w:val="00DE7310"/>
    <w:rsid w:val="00DE738F"/>
    <w:rsid w:val="00DF4412"/>
    <w:rsid w:val="00E00ADE"/>
    <w:rsid w:val="00E0333F"/>
    <w:rsid w:val="00E0592C"/>
    <w:rsid w:val="00E05CE6"/>
    <w:rsid w:val="00E1686C"/>
    <w:rsid w:val="00E17609"/>
    <w:rsid w:val="00E248A1"/>
    <w:rsid w:val="00E26A46"/>
    <w:rsid w:val="00E30372"/>
    <w:rsid w:val="00E33810"/>
    <w:rsid w:val="00E402FA"/>
    <w:rsid w:val="00E40338"/>
    <w:rsid w:val="00E469EE"/>
    <w:rsid w:val="00E50810"/>
    <w:rsid w:val="00E50BCB"/>
    <w:rsid w:val="00E5434A"/>
    <w:rsid w:val="00E548E7"/>
    <w:rsid w:val="00E558A5"/>
    <w:rsid w:val="00E56780"/>
    <w:rsid w:val="00E652CD"/>
    <w:rsid w:val="00E66247"/>
    <w:rsid w:val="00E74F7B"/>
    <w:rsid w:val="00E750C3"/>
    <w:rsid w:val="00E80E31"/>
    <w:rsid w:val="00E90EF5"/>
    <w:rsid w:val="00EA00AB"/>
    <w:rsid w:val="00EA0FF6"/>
    <w:rsid w:val="00EA46D2"/>
    <w:rsid w:val="00EA6C5D"/>
    <w:rsid w:val="00EA7E31"/>
    <w:rsid w:val="00EB1763"/>
    <w:rsid w:val="00EB1BFB"/>
    <w:rsid w:val="00EB5AD7"/>
    <w:rsid w:val="00EB6093"/>
    <w:rsid w:val="00EC0EA3"/>
    <w:rsid w:val="00EC2D8F"/>
    <w:rsid w:val="00ED4793"/>
    <w:rsid w:val="00ED72CC"/>
    <w:rsid w:val="00ED7375"/>
    <w:rsid w:val="00EE0CD3"/>
    <w:rsid w:val="00EE2EF5"/>
    <w:rsid w:val="00EE3E06"/>
    <w:rsid w:val="00EF10B1"/>
    <w:rsid w:val="00EF4B99"/>
    <w:rsid w:val="00EF6F68"/>
    <w:rsid w:val="00F00247"/>
    <w:rsid w:val="00F006BF"/>
    <w:rsid w:val="00F0341A"/>
    <w:rsid w:val="00F036F3"/>
    <w:rsid w:val="00F068CD"/>
    <w:rsid w:val="00F0764C"/>
    <w:rsid w:val="00F07DFB"/>
    <w:rsid w:val="00F10E6F"/>
    <w:rsid w:val="00F133B4"/>
    <w:rsid w:val="00F13C67"/>
    <w:rsid w:val="00F20293"/>
    <w:rsid w:val="00F20BD3"/>
    <w:rsid w:val="00F224BB"/>
    <w:rsid w:val="00F306A5"/>
    <w:rsid w:val="00F329FE"/>
    <w:rsid w:val="00F37F01"/>
    <w:rsid w:val="00F41032"/>
    <w:rsid w:val="00F43AEA"/>
    <w:rsid w:val="00F45A98"/>
    <w:rsid w:val="00F47C4B"/>
    <w:rsid w:val="00F50552"/>
    <w:rsid w:val="00F5379A"/>
    <w:rsid w:val="00F548C7"/>
    <w:rsid w:val="00F54D65"/>
    <w:rsid w:val="00F56430"/>
    <w:rsid w:val="00F6282C"/>
    <w:rsid w:val="00F66C99"/>
    <w:rsid w:val="00F67DBD"/>
    <w:rsid w:val="00F77199"/>
    <w:rsid w:val="00F871C0"/>
    <w:rsid w:val="00F9457F"/>
    <w:rsid w:val="00FA1518"/>
    <w:rsid w:val="00FA34F1"/>
    <w:rsid w:val="00FA4C58"/>
    <w:rsid w:val="00FA531C"/>
    <w:rsid w:val="00FA6896"/>
    <w:rsid w:val="00FB5EEB"/>
    <w:rsid w:val="00FC12D6"/>
    <w:rsid w:val="00FC465B"/>
    <w:rsid w:val="00FC62BC"/>
    <w:rsid w:val="00FC7879"/>
    <w:rsid w:val="00FC79CB"/>
    <w:rsid w:val="00FE5E5C"/>
    <w:rsid w:val="00FE6E12"/>
    <w:rsid w:val="00FF3557"/>
    <w:rsid w:val="00FF57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302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link w:val="Pagrindinistekstas2Diagrama"/>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character" w:customStyle="1" w:styleId="Pagrindinistekstas2Diagrama">
    <w:name w:val="Pagrindinis tekstas 2 Diagrama"/>
    <w:link w:val="Pagrindinistekstas2"/>
    <w:rsid w:val="00104129"/>
    <w:rPr>
      <w:b/>
      <w:sz w:val="24"/>
    </w:rPr>
  </w:style>
  <w:style w:type="paragraph" w:styleId="Betarp">
    <w:name w:val="No Spacing"/>
    <w:uiPriority w:val="99"/>
    <w:qFormat/>
    <w:rsid w:val="00104129"/>
    <w:rPr>
      <w:rFonts w:ascii="Calibri" w:eastAsia="Calibri" w:hAnsi="Calibri"/>
      <w:sz w:val="22"/>
      <w:szCs w:val="22"/>
      <w:lang w:eastAsia="en-US"/>
    </w:rPr>
  </w:style>
  <w:style w:type="character" w:customStyle="1" w:styleId="xDiagrama">
    <w:name w:val="x Diagrama"/>
    <w:link w:val="x"/>
    <w:locked/>
    <w:rsid w:val="00104129"/>
    <w:rPr>
      <w:rFonts w:ascii="Arial" w:hAnsi="Arial" w:cs="Arial"/>
    </w:rPr>
  </w:style>
  <w:style w:type="paragraph" w:customStyle="1" w:styleId="x">
    <w:name w:val="x"/>
    <w:link w:val="xDiagrama"/>
    <w:rsid w:val="00104129"/>
    <w:rPr>
      <w:rFonts w:ascii="Arial" w:hAnsi="Arial" w:cs="Arial"/>
    </w:rPr>
  </w:style>
  <w:style w:type="paragraph" w:styleId="Sraopastraipa">
    <w:name w:val="List Paragraph"/>
    <w:basedOn w:val="prastasis"/>
    <w:uiPriority w:val="34"/>
    <w:qFormat/>
    <w:rsid w:val="007756CA"/>
    <w:pPr>
      <w:ind w:left="720"/>
      <w:contextualSpacing/>
    </w:pPr>
  </w:style>
  <w:style w:type="character" w:customStyle="1" w:styleId="Antrat1Diagrama">
    <w:name w:val="Antraštė 1 Diagrama"/>
    <w:basedOn w:val="Numatytasispastraiposriftas"/>
    <w:link w:val="Antrat1"/>
    <w:rsid w:val="001F1D69"/>
    <w:rPr>
      <w:sz w:val="26"/>
      <w:lang w:val="en-AU"/>
    </w:rPr>
  </w:style>
  <w:style w:type="character" w:customStyle="1" w:styleId="fontstyle42">
    <w:name w:val="fontstyle42"/>
    <w:rsid w:val="00C96C3D"/>
  </w:style>
  <w:style w:type="table" w:styleId="Lentelstinklelis">
    <w:name w:val="Table Grid"/>
    <w:basedOn w:val="prastojilentel"/>
    <w:rsid w:val="0099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link w:val="Pagrindinistekstas2Diagrama"/>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character" w:customStyle="1" w:styleId="Pagrindinistekstas2Diagrama">
    <w:name w:val="Pagrindinis tekstas 2 Diagrama"/>
    <w:link w:val="Pagrindinistekstas2"/>
    <w:rsid w:val="00104129"/>
    <w:rPr>
      <w:b/>
      <w:sz w:val="24"/>
    </w:rPr>
  </w:style>
  <w:style w:type="paragraph" w:styleId="Betarp">
    <w:name w:val="No Spacing"/>
    <w:uiPriority w:val="99"/>
    <w:qFormat/>
    <w:rsid w:val="00104129"/>
    <w:rPr>
      <w:rFonts w:ascii="Calibri" w:eastAsia="Calibri" w:hAnsi="Calibri"/>
      <w:sz w:val="22"/>
      <w:szCs w:val="22"/>
      <w:lang w:eastAsia="en-US"/>
    </w:rPr>
  </w:style>
  <w:style w:type="character" w:customStyle="1" w:styleId="xDiagrama">
    <w:name w:val="x Diagrama"/>
    <w:link w:val="x"/>
    <w:locked/>
    <w:rsid w:val="00104129"/>
    <w:rPr>
      <w:rFonts w:ascii="Arial" w:hAnsi="Arial" w:cs="Arial"/>
    </w:rPr>
  </w:style>
  <w:style w:type="paragraph" w:customStyle="1" w:styleId="x">
    <w:name w:val="x"/>
    <w:link w:val="xDiagrama"/>
    <w:rsid w:val="00104129"/>
    <w:rPr>
      <w:rFonts w:ascii="Arial" w:hAnsi="Arial" w:cs="Arial"/>
    </w:rPr>
  </w:style>
  <w:style w:type="paragraph" w:styleId="Sraopastraipa">
    <w:name w:val="List Paragraph"/>
    <w:basedOn w:val="prastasis"/>
    <w:uiPriority w:val="34"/>
    <w:qFormat/>
    <w:rsid w:val="007756CA"/>
    <w:pPr>
      <w:ind w:left="720"/>
      <w:contextualSpacing/>
    </w:pPr>
  </w:style>
  <w:style w:type="character" w:customStyle="1" w:styleId="Antrat1Diagrama">
    <w:name w:val="Antraštė 1 Diagrama"/>
    <w:basedOn w:val="Numatytasispastraiposriftas"/>
    <w:link w:val="Antrat1"/>
    <w:rsid w:val="001F1D69"/>
    <w:rPr>
      <w:sz w:val="26"/>
      <w:lang w:val="en-AU"/>
    </w:rPr>
  </w:style>
  <w:style w:type="character" w:customStyle="1" w:styleId="fontstyle42">
    <w:name w:val="fontstyle42"/>
    <w:rsid w:val="00C96C3D"/>
  </w:style>
  <w:style w:type="table" w:styleId="Lentelstinklelis">
    <w:name w:val="Table Grid"/>
    <w:basedOn w:val="prastojilentel"/>
    <w:rsid w:val="0099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1">
      <w:bodyDiv w:val="1"/>
      <w:marLeft w:val="0"/>
      <w:marRight w:val="0"/>
      <w:marTop w:val="0"/>
      <w:marBottom w:val="0"/>
      <w:divBdr>
        <w:top w:val="none" w:sz="0" w:space="0" w:color="auto"/>
        <w:left w:val="none" w:sz="0" w:space="0" w:color="auto"/>
        <w:bottom w:val="none" w:sz="0" w:space="0" w:color="auto"/>
        <w:right w:val="none" w:sz="0" w:space="0" w:color="auto"/>
      </w:divBdr>
    </w:div>
    <w:div w:id="68888039">
      <w:bodyDiv w:val="1"/>
      <w:marLeft w:val="0"/>
      <w:marRight w:val="0"/>
      <w:marTop w:val="0"/>
      <w:marBottom w:val="0"/>
      <w:divBdr>
        <w:top w:val="none" w:sz="0" w:space="0" w:color="auto"/>
        <w:left w:val="none" w:sz="0" w:space="0" w:color="auto"/>
        <w:bottom w:val="none" w:sz="0" w:space="0" w:color="auto"/>
        <w:right w:val="none" w:sz="0" w:space="0" w:color="auto"/>
      </w:divBdr>
    </w:div>
    <w:div w:id="153227110">
      <w:bodyDiv w:val="1"/>
      <w:marLeft w:val="0"/>
      <w:marRight w:val="0"/>
      <w:marTop w:val="0"/>
      <w:marBottom w:val="0"/>
      <w:divBdr>
        <w:top w:val="none" w:sz="0" w:space="0" w:color="auto"/>
        <w:left w:val="none" w:sz="0" w:space="0" w:color="auto"/>
        <w:bottom w:val="none" w:sz="0" w:space="0" w:color="auto"/>
        <w:right w:val="none" w:sz="0" w:space="0" w:color="auto"/>
      </w:divBdr>
    </w:div>
    <w:div w:id="163060557">
      <w:bodyDiv w:val="1"/>
      <w:marLeft w:val="0"/>
      <w:marRight w:val="0"/>
      <w:marTop w:val="0"/>
      <w:marBottom w:val="0"/>
      <w:divBdr>
        <w:top w:val="none" w:sz="0" w:space="0" w:color="auto"/>
        <w:left w:val="none" w:sz="0" w:space="0" w:color="auto"/>
        <w:bottom w:val="none" w:sz="0" w:space="0" w:color="auto"/>
        <w:right w:val="none" w:sz="0" w:space="0" w:color="auto"/>
      </w:divBdr>
    </w:div>
    <w:div w:id="239290559">
      <w:bodyDiv w:val="1"/>
      <w:marLeft w:val="0"/>
      <w:marRight w:val="0"/>
      <w:marTop w:val="0"/>
      <w:marBottom w:val="0"/>
      <w:divBdr>
        <w:top w:val="none" w:sz="0" w:space="0" w:color="auto"/>
        <w:left w:val="none" w:sz="0" w:space="0" w:color="auto"/>
        <w:bottom w:val="none" w:sz="0" w:space="0" w:color="auto"/>
        <w:right w:val="none" w:sz="0" w:space="0" w:color="auto"/>
      </w:divBdr>
    </w:div>
    <w:div w:id="259027052">
      <w:bodyDiv w:val="1"/>
      <w:marLeft w:val="0"/>
      <w:marRight w:val="0"/>
      <w:marTop w:val="0"/>
      <w:marBottom w:val="0"/>
      <w:divBdr>
        <w:top w:val="none" w:sz="0" w:space="0" w:color="auto"/>
        <w:left w:val="none" w:sz="0" w:space="0" w:color="auto"/>
        <w:bottom w:val="none" w:sz="0" w:space="0" w:color="auto"/>
        <w:right w:val="none" w:sz="0" w:space="0" w:color="auto"/>
      </w:divBdr>
    </w:div>
    <w:div w:id="299116029">
      <w:bodyDiv w:val="1"/>
      <w:marLeft w:val="0"/>
      <w:marRight w:val="0"/>
      <w:marTop w:val="0"/>
      <w:marBottom w:val="0"/>
      <w:divBdr>
        <w:top w:val="none" w:sz="0" w:space="0" w:color="auto"/>
        <w:left w:val="none" w:sz="0" w:space="0" w:color="auto"/>
        <w:bottom w:val="none" w:sz="0" w:space="0" w:color="auto"/>
        <w:right w:val="none" w:sz="0" w:space="0" w:color="auto"/>
      </w:divBdr>
    </w:div>
    <w:div w:id="389571609">
      <w:bodyDiv w:val="1"/>
      <w:marLeft w:val="0"/>
      <w:marRight w:val="0"/>
      <w:marTop w:val="0"/>
      <w:marBottom w:val="0"/>
      <w:divBdr>
        <w:top w:val="none" w:sz="0" w:space="0" w:color="auto"/>
        <w:left w:val="none" w:sz="0" w:space="0" w:color="auto"/>
        <w:bottom w:val="none" w:sz="0" w:space="0" w:color="auto"/>
        <w:right w:val="none" w:sz="0" w:space="0" w:color="auto"/>
      </w:divBdr>
    </w:div>
    <w:div w:id="425461948">
      <w:bodyDiv w:val="1"/>
      <w:marLeft w:val="0"/>
      <w:marRight w:val="0"/>
      <w:marTop w:val="0"/>
      <w:marBottom w:val="0"/>
      <w:divBdr>
        <w:top w:val="none" w:sz="0" w:space="0" w:color="auto"/>
        <w:left w:val="none" w:sz="0" w:space="0" w:color="auto"/>
        <w:bottom w:val="none" w:sz="0" w:space="0" w:color="auto"/>
        <w:right w:val="none" w:sz="0" w:space="0" w:color="auto"/>
      </w:divBdr>
    </w:div>
    <w:div w:id="432013449">
      <w:bodyDiv w:val="1"/>
      <w:marLeft w:val="0"/>
      <w:marRight w:val="0"/>
      <w:marTop w:val="0"/>
      <w:marBottom w:val="0"/>
      <w:divBdr>
        <w:top w:val="none" w:sz="0" w:space="0" w:color="auto"/>
        <w:left w:val="none" w:sz="0" w:space="0" w:color="auto"/>
        <w:bottom w:val="none" w:sz="0" w:space="0" w:color="auto"/>
        <w:right w:val="none" w:sz="0" w:space="0" w:color="auto"/>
      </w:divBdr>
    </w:div>
    <w:div w:id="467893336">
      <w:bodyDiv w:val="1"/>
      <w:marLeft w:val="0"/>
      <w:marRight w:val="0"/>
      <w:marTop w:val="0"/>
      <w:marBottom w:val="0"/>
      <w:divBdr>
        <w:top w:val="none" w:sz="0" w:space="0" w:color="auto"/>
        <w:left w:val="none" w:sz="0" w:space="0" w:color="auto"/>
        <w:bottom w:val="none" w:sz="0" w:space="0" w:color="auto"/>
        <w:right w:val="none" w:sz="0" w:space="0" w:color="auto"/>
      </w:divBdr>
    </w:div>
    <w:div w:id="590894205">
      <w:bodyDiv w:val="1"/>
      <w:marLeft w:val="0"/>
      <w:marRight w:val="0"/>
      <w:marTop w:val="0"/>
      <w:marBottom w:val="0"/>
      <w:divBdr>
        <w:top w:val="none" w:sz="0" w:space="0" w:color="auto"/>
        <w:left w:val="none" w:sz="0" w:space="0" w:color="auto"/>
        <w:bottom w:val="none" w:sz="0" w:space="0" w:color="auto"/>
        <w:right w:val="none" w:sz="0" w:space="0" w:color="auto"/>
      </w:divBdr>
    </w:div>
    <w:div w:id="723603408">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881987725">
      <w:bodyDiv w:val="1"/>
      <w:marLeft w:val="0"/>
      <w:marRight w:val="0"/>
      <w:marTop w:val="0"/>
      <w:marBottom w:val="0"/>
      <w:divBdr>
        <w:top w:val="none" w:sz="0" w:space="0" w:color="auto"/>
        <w:left w:val="none" w:sz="0" w:space="0" w:color="auto"/>
        <w:bottom w:val="none" w:sz="0" w:space="0" w:color="auto"/>
        <w:right w:val="none" w:sz="0" w:space="0" w:color="auto"/>
      </w:divBdr>
    </w:div>
    <w:div w:id="941111043">
      <w:bodyDiv w:val="1"/>
      <w:marLeft w:val="0"/>
      <w:marRight w:val="0"/>
      <w:marTop w:val="0"/>
      <w:marBottom w:val="0"/>
      <w:divBdr>
        <w:top w:val="none" w:sz="0" w:space="0" w:color="auto"/>
        <w:left w:val="none" w:sz="0" w:space="0" w:color="auto"/>
        <w:bottom w:val="none" w:sz="0" w:space="0" w:color="auto"/>
        <w:right w:val="none" w:sz="0" w:space="0" w:color="auto"/>
      </w:divBdr>
    </w:div>
    <w:div w:id="958730058">
      <w:bodyDiv w:val="1"/>
      <w:marLeft w:val="0"/>
      <w:marRight w:val="0"/>
      <w:marTop w:val="0"/>
      <w:marBottom w:val="0"/>
      <w:divBdr>
        <w:top w:val="none" w:sz="0" w:space="0" w:color="auto"/>
        <w:left w:val="none" w:sz="0" w:space="0" w:color="auto"/>
        <w:bottom w:val="none" w:sz="0" w:space="0" w:color="auto"/>
        <w:right w:val="none" w:sz="0" w:space="0" w:color="auto"/>
      </w:divBdr>
    </w:div>
    <w:div w:id="976109078">
      <w:bodyDiv w:val="1"/>
      <w:marLeft w:val="0"/>
      <w:marRight w:val="0"/>
      <w:marTop w:val="0"/>
      <w:marBottom w:val="0"/>
      <w:divBdr>
        <w:top w:val="none" w:sz="0" w:space="0" w:color="auto"/>
        <w:left w:val="none" w:sz="0" w:space="0" w:color="auto"/>
        <w:bottom w:val="none" w:sz="0" w:space="0" w:color="auto"/>
        <w:right w:val="none" w:sz="0" w:space="0" w:color="auto"/>
      </w:divBdr>
    </w:div>
    <w:div w:id="977539760">
      <w:bodyDiv w:val="1"/>
      <w:marLeft w:val="0"/>
      <w:marRight w:val="0"/>
      <w:marTop w:val="0"/>
      <w:marBottom w:val="0"/>
      <w:divBdr>
        <w:top w:val="none" w:sz="0" w:space="0" w:color="auto"/>
        <w:left w:val="none" w:sz="0" w:space="0" w:color="auto"/>
        <w:bottom w:val="none" w:sz="0" w:space="0" w:color="auto"/>
        <w:right w:val="none" w:sz="0" w:space="0" w:color="auto"/>
      </w:divBdr>
    </w:div>
    <w:div w:id="1042291527">
      <w:bodyDiv w:val="1"/>
      <w:marLeft w:val="0"/>
      <w:marRight w:val="0"/>
      <w:marTop w:val="0"/>
      <w:marBottom w:val="0"/>
      <w:divBdr>
        <w:top w:val="none" w:sz="0" w:space="0" w:color="auto"/>
        <w:left w:val="none" w:sz="0" w:space="0" w:color="auto"/>
        <w:bottom w:val="none" w:sz="0" w:space="0" w:color="auto"/>
        <w:right w:val="none" w:sz="0" w:space="0" w:color="auto"/>
      </w:divBdr>
      <w:divsChild>
        <w:div w:id="2047363725">
          <w:marLeft w:val="0"/>
          <w:marRight w:val="0"/>
          <w:marTop w:val="0"/>
          <w:marBottom w:val="0"/>
          <w:divBdr>
            <w:top w:val="none" w:sz="0" w:space="0" w:color="auto"/>
            <w:left w:val="none" w:sz="0" w:space="0" w:color="auto"/>
            <w:bottom w:val="none" w:sz="0" w:space="0" w:color="auto"/>
            <w:right w:val="none" w:sz="0" w:space="0" w:color="auto"/>
          </w:divBdr>
        </w:div>
        <w:div w:id="322397629">
          <w:marLeft w:val="0"/>
          <w:marRight w:val="0"/>
          <w:marTop w:val="0"/>
          <w:marBottom w:val="0"/>
          <w:divBdr>
            <w:top w:val="none" w:sz="0" w:space="0" w:color="auto"/>
            <w:left w:val="none" w:sz="0" w:space="0" w:color="auto"/>
            <w:bottom w:val="none" w:sz="0" w:space="0" w:color="auto"/>
            <w:right w:val="none" w:sz="0" w:space="0" w:color="auto"/>
          </w:divBdr>
        </w:div>
        <w:div w:id="649793375">
          <w:marLeft w:val="0"/>
          <w:marRight w:val="0"/>
          <w:marTop w:val="0"/>
          <w:marBottom w:val="0"/>
          <w:divBdr>
            <w:top w:val="none" w:sz="0" w:space="0" w:color="auto"/>
            <w:left w:val="none" w:sz="0" w:space="0" w:color="auto"/>
            <w:bottom w:val="none" w:sz="0" w:space="0" w:color="auto"/>
            <w:right w:val="none" w:sz="0" w:space="0" w:color="auto"/>
          </w:divBdr>
        </w:div>
        <w:div w:id="888879181">
          <w:marLeft w:val="0"/>
          <w:marRight w:val="0"/>
          <w:marTop w:val="0"/>
          <w:marBottom w:val="0"/>
          <w:divBdr>
            <w:top w:val="none" w:sz="0" w:space="0" w:color="auto"/>
            <w:left w:val="none" w:sz="0" w:space="0" w:color="auto"/>
            <w:bottom w:val="none" w:sz="0" w:space="0" w:color="auto"/>
            <w:right w:val="none" w:sz="0" w:space="0" w:color="auto"/>
          </w:divBdr>
        </w:div>
        <w:div w:id="2080904123">
          <w:marLeft w:val="0"/>
          <w:marRight w:val="0"/>
          <w:marTop w:val="0"/>
          <w:marBottom w:val="0"/>
          <w:divBdr>
            <w:top w:val="none" w:sz="0" w:space="0" w:color="auto"/>
            <w:left w:val="none" w:sz="0" w:space="0" w:color="auto"/>
            <w:bottom w:val="none" w:sz="0" w:space="0" w:color="auto"/>
            <w:right w:val="none" w:sz="0" w:space="0" w:color="auto"/>
          </w:divBdr>
        </w:div>
        <w:div w:id="2066682427">
          <w:marLeft w:val="0"/>
          <w:marRight w:val="0"/>
          <w:marTop w:val="0"/>
          <w:marBottom w:val="0"/>
          <w:divBdr>
            <w:top w:val="none" w:sz="0" w:space="0" w:color="auto"/>
            <w:left w:val="none" w:sz="0" w:space="0" w:color="auto"/>
            <w:bottom w:val="none" w:sz="0" w:space="0" w:color="auto"/>
            <w:right w:val="none" w:sz="0" w:space="0" w:color="auto"/>
          </w:divBdr>
        </w:div>
        <w:div w:id="2056466700">
          <w:marLeft w:val="0"/>
          <w:marRight w:val="0"/>
          <w:marTop w:val="0"/>
          <w:marBottom w:val="0"/>
          <w:divBdr>
            <w:top w:val="none" w:sz="0" w:space="0" w:color="auto"/>
            <w:left w:val="none" w:sz="0" w:space="0" w:color="auto"/>
            <w:bottom w:val="none" w:sz="0" w:space="0" w:color="auto"/>
            <w:right w:val="none" w:sz="0" w:space="0" w:color="auto"/>
          </w:divBdr>
        </w:div>
        <w:div w:id="492113039">
          <w:marLeft w:val="0"/>
          <w:marRight w:val="0"/>
          <w:marTop w:val="0"/>
          <w:marBottom w:val="0"/>
          <w:divBdr>
            <w:top w:val="none" w:sz="0" w:space="0" w:color="auto"/>
            <w:left w:val="none" w:sz="0" w:space="0" w:color="auto"/>
            <w:bottom w:val="none" w:sz="0" w:space="0" w:color="auto"/>
            <w:right w:val="none" w:sz="0" w:space="0" w:color="auto"/>
          </w:divBdr>
        </w:div>
        <w:div w:id="1585258129">
          <w:marLeft w:val="0"/>
          <w:marRight w:val="0"/>
          <w:marTop w:val="0"/>
          <w:marBottom w:val="0"/>
          <w:divBdr>
            <w:top w:val="none" w:sz="0" w:space="0" w:color="auto"/>
            <w:left w:val="none" w:sz="0" w:space="0" w:color="auto"/>
            <w:bottom w:val="none" w:sz="0" w:space="0" w:color="auto"/>
            <w:right w:val="none" w:sz="0" w:space="0" w:color="auto"/>
          </w:divBdr>
        </w:div>
      </w:divsChild>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98606287">
      <w:bodyDiv w:val="1"/>
      <w:marLeft w:val="0"/>
      <w:marRight w:val="0"/>
      <w:marTop w:val="0"/>
      <w:marBottom w:val="0"/>
      <w:divBdr>
        <w:top w:val="none" w:sz="0" w:space="0" w:color="auto"/>
        <w:left w:val="none" w:sz="0" w:space="0" w:color="auto"/>
        <w:bottom w:val="none" w:sz="0" w:space="0" w:color="auto"/>
        <w:right w:val="none" w:sz="0" w:space="0" w:color="auto"/>
      </w:divBdr>
    </w:div>
    <w:div w:id="1380324931">
      <w:bodyDiv w:val="1"/>
      <w:marLeft w:val="0"/>
      <w:marRight w:val="0"/>
      <w:marTop w:val="0"/>
      <w:marBottom w:val="0"/>
      <w:divBdr>
        <w:top w:val="none" w:sz="0" w:space="0" w:color="auto"/>
        <w:left w:val="none" w:sz="0" w:space="0" w:color="auto"/>
        <w:bottom w:val="none" w:sz="0" w:space="0" w:color="auto"/>
        <w:right w:val="none" w:sz="0" w:space="0" w:color="auto"/>
      </w:divBdr>
    </w:div>
    <w:div w:id="1603798778">
      <w:bodyDiv w:val="1"/>
      <w:marLeft w:val="0"/>
      <w:marRight w:val="0"/>
      <w:marTop w:val="0"/>
      <w:marBottom w:val="0"/>
      <w:divBdr>
        <w:top w:val="none" w:sz="0" w:space="0" w:color="auto"/>
        <w:left w:val="none" w:sz="0" w:space="0" w:color="auto"/>
        <w:bottom w:val="none" w:sz="0" w:space="0" w:color="auto"/>
        <w:right w:val="none" w:sz="0" w:space="0" w:color="auto"/>
      </w:divBdr>
    </w:div>
    <w:div w:id="1684747018">
      <w:bodyDiv w:val="1"/>
      <w:marLeft w:val="0"/>
      <w:marRight w:val="0"/>
      <w:marTop w:val="0"/>
      <w:marBottom w:val="0"/>
      <w:divBdr>
        <w:top w:val="none" w:sz="0" w:space="0" w:color="auto"/>
        <w:left w:val="none" w:sz="0" w:space="0" w:color="auto"/>
        <w:bottom w:val="none" w:sz="0" w:space="0" w:color="auto"/>
        <w:right w:val="none" w:sz="0" w:space="0" w:color="auto"/>
      </w:divBdr>
    </w:div>
    <w:div w:id="1756315125">
      <w:bodyDiv w:val="1"/>
      <w:marLeft w:val="0"/>
      <w:marRight w:val="0"/>
      <w:marTop w:val="0"/>
      <w:marBottom w:val="0"/>
      <w:divBdr>
        <w:top w:val="none" w:sz="0" w:space="0" w:color="auto"/>
        <w:left w:val="none" w:sz="0" w:space="0" w:color="auto"/>
        <w:bottom w:val="none" w:sz="0" w:space="0" w:color="auto"/>
        <w:right w:val="none" w:sz="0" w:space="0" w:color="auto"/>
      </w:divBdr>
    </w:div>
    <w:div w:id="1805809805">
      <w:bodyDiv w:val="1"/>
      <w:marLeft w:val="0"/>
      <w:marRight w:val="0"/>
      <w:marTop w:val="0"/>
      <w:marBottom w:val="0"/>
      <w:divBdr>
        <w:top w:val="none" w:sz="0" w:space="0" w:color="auto"/>
        <w:left w:val="none" w:sz="0" w:space="0" w:color="auto"/>
        <w:bottom w:val="none" w:sz="0" w:space="0" w:color="auto"/>
        <w:right w:val="none" w:sz="0" w:space="0" w:color="auto"/>
      </w:divBdr>
    </w:div>
    <w:div w:id="1825857887">
      <w:bodyDiv w:val="1"/>
      <w:marLeft w:val="0"/>
      <w:marRight w:val="0"/>
      <w:marTop w:val="0"/>
      <w:marBottom w:val="0"/>
      <w:divBdr>
        <w:top w:val="none" w:sz="0" w:space="0" w:color="auto"/>
        <w:left w:val="none" w:sz="0" w:space="0" w:color="auto"/>
        <w:bottom w:val="none" w:sz="0" w:space="0" w:color="auto"/>
        <w:right w:val="none" w:sz="0" w:space="0" w:color="auto"/>
      </w:divBdr>
    </w:div>
    <w:div w:id="1983271296">
      <w:bodyDiv w:val="1"/>
      <w:marLeft w:val="0"/>
      <w:marRight w:val="0"/>
      <w:marTop w:val="0"/>
      <w:marBottom w:val="0"/>
      <w:divBdr>
        <w:top w:val="none" w:sz="0" w:space="0" w:color="auto"/>
        <w:left w:val="none" w:sz="0" w:space="0" w:color="auto"/>
        <w:bottom w:val="none" w:sz="0" w:space="0" w:color="auto"/>
        <w:right w:val="none" w:sz="0" w:space="0" w:color="auto"/>
      </w:divBdr>
    </w:div>
    <w:div w:id="2060283564">
      <w:bodyDiv w:val="1"/>
      <w:marLeft w:val="0"/>
      <w:marRight w:val="0"/>
      <w:marTop w:val="0"/>
      <w:marBottom w:val="0"/>
      <w:divBdr>
        <w:top w:val="none" w:sz="0" w:space="0" w:color="auto"/>
        <w:left w:val="none" w:sz="0" w:space="0" w:color="auto"/>
        <w:bottom w:val="none" w:sz="0" w:space="0" w:color="auto"/>
        <w:right w:val="none" w:sz="0" w:space="0" w:color="auto"/>
      </w:divBdr>
    </w:div>
    <w:div w:id="21372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992F3-C139-4A6A-9399-315C39AA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20</Pages>
  <Words>38457</Words>
  <Characters>21922</Characters>
  <Application>Microsoft Office Word</Application>
  <DocSecurity>0</DocSecurity>
  <Lines>182</Lines>
  <Paragraphs>120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60259</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2019-07-12T07:06:00Z</cp:lastPrinted>
  <dcterms:created xsi:type="dcterms:W3CDTF">2019-09-18T05:59:00Z</dcterms:created>
  <dcterms:modified xsi:type="dcterms:W3CDTF">2019-09-18T05:59:00Z</dcterms:modified>
</cp:coreProperties>
</file>