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69841" w14:textId="1FB5FB59" w:rsidR="006D2910" w:rsidRDefault="00E94972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  <w:r w:rsidR="00BD1489">
        <w:rPr>
          <w:szCs w:val="24"/>
          <w:lang w:eastAsia="ru-RU"/>
        </w:rPr>
        <w:t xml:space="preserve">     </w:t>
      </w:r>
      <w:r w:rsidR="006D2910">
        <w:rPr>
          <w:szCs w:val="24"/>
          <w:lang w:eastAsia="ru-RU"/>
        </w:rPr>
        <w:t>Kultūros ir meno sklaidos projektų</w:t>
      </w:r>
    </w:p>
    <w:p w14:paraId="7CCBC868" w14:textId="7302463B" w:rsidR="006D2910" w:rsidRDefault="00BD1489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6D2910">
        <w:rPr>
          <w:szCs w:val="24"/>
          <w:lang w:eastAsia="ru-RU"/>
        </w:rPr>
        <w:t xml:space="preserve">dalinio finansavimo iš </w:t>
      </w:r>
      <w:r w:rsidR="006D2910" w:rsidRPr="00F420FB">
        <w:rPr>
          <w:szCs w:val="24"/>
          <w:lang w:eastAsia="ru-RU"/>
        </w:rPr>
        <w:t xml:space="preserve">Rokiškio </w:t>
      </w:r>
      <w:r w:rsidR="006D2910">
        <w:rPr>
          <w:szCs w:val="24"/>
          <w:lang w:eastAsia="ru-RU"/>
        </w:rPr>
        <w:t xml:space="preserve">rajono </w:t>
      </w:r>
    </w:p>
    <w:p w14:paraId="30D432F8" w14:textId="4A3E95DA" w:rsidR="006D2910" w:rsidRPr="00F420FB" w:rsidRDefault="00BD1489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6D2910" w:rsidRPr="00F420FB">
        <w:rPr>
          <w:szCs w:val="24"/>
          <w:lang w:eastAsia="ru-RU"/>
        </w:rPr>
        <w:t>savivaldybės</w:t>
      </w:r>
      <w:r w:rsidR="006D2910">
        <w:rPr>
          <w:szCs w:val="24"/>
          <w:lang w:eastAsia="ru-RU"/>
        </w:rPr>
        <w:t xml:space="preserve"> </w:t>
      </w:r>
      <w:r w:rsidR="006D2910" w:rsidRPr="00F420FB">
        <w:rPr>
          <w:szCs w:val="24"/>
          <w:lang w:eastAsia="ru-RU"/>
        </w:rPr>
        <w:t xml:space="preserve">biudžeto lėšų </w:t>
      </w:r>
      <w:r w:rsidR="006D2910">
        <w:rPr>
          <w:szCs w:val="24"/>
          <w:lang w:eastAsia="ru-RU"/>
        </w:rPr>
        <w:t>tvarkos</w:t>
      </w:r>
      <w:r>
        <w:rPr>
          <w:szCs w:val="24"/>
          <w:lang w:eastAsia="ru-RU"/>
        </w:rPr>
        <w:t xml:space="preserve"> aprašo</w:t>
      </w:r>
    </w:p>
    <w:p w14:paraId="1312C05C" w14:textId="5E07A44F" w:rsidR="00923C4A" w:rsidRDefault="00BD1489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EB1A7C">
        <w:rPr>
          <w:szCs w:val="24"/>
          <w:lang w:val="en-US" w:eastAsia="ru-RU"/>
        </w:rPr>
        <w:t>2</w:t>
      </w:r>
      <w:r w:rsidR="006D2910" w:rsidRPr="00F420FB">
        <w:rPr>
          <w:szCs w:val="24"/>
          <w:lang w:eastAsia="ru-RU"/>
        </w:rPr>
        <w:t xml:space="preserve"> priedas</w:t>
      </w:r>
    </w:p>
    <w:p w14:paraId="585760E9" w14:textId="6D8BA1E3" w:rsidR="008E1531" w:rsidRDefault="002128B7" w:rsidP="00BD1489">
      <w:pPr>
        <w:tabs>
          <w:tab w:val="left" w:pos="7375"/>
        </w:tabs>
        <w:rPr>
          <w:sz w:val="16"/>
          <w:szCs w:val="16"/>
        </w:rPr>
      </w:pPr>
      <w:r>
        <w:rPr>
          <w:rFonts w:ascii="Palemonas" w:hAnsi="Palemonas"/>
          <w:sz w:val="16"/>
          <w:szCs w:val="16"/>
        </w:rPr>
        <w:tab/>
      </w:r>
    </w:p>
    <w:p w14:paraId="32F2136E" w14:textId="77777777" w:rsidR="00FE11A3" w:rsidRDefault="00FE11A3" w:rsidP="00BD1489">
      <w:pPr>
        <w:tabs>
          <w:tab w:val="left" w:pos="7375"/>
        </w:tabs>
        <w:rPr>
          <w:sz w:val="16"/>
          <w:szCs w:val="16"/>
        </w:rPr>
      </w:pPr>
    </w:p>
    <w:p w14:paraId="0BE03DC7" w14:textId="77777777" w:rsidR="00FE11A3" w:rsidRDefault="00FE11A3" w:rsidP="00BD1489">
      <w:pPr>
        <w:tabs>
          <w:tab w:val="left" w:pos="7375"/>
        </w:tabs>
        <w:rPr>
          <w:sz w:val="16"/>
          <w:szCs w:val="16"/>
        </w:rPr>
      </w:pPr>
    </w:p>
    <w:p w14:paraId="053C5B6E" w14:textId="09BE1F4E" w:rsidR="00216B27" w:rsidRDefault="00216B27" w:rsidP="00BD1489">
      <w:pPr>
        <w:widowControl w:val="0"/>
        <w:suppressAutoHyphens/>
        <w:jc w:val="center"/>
        <w:rPr>
          <w:rFonts w:eastAsia="Calibri"/>
          <w:b/>
          <w:szCs w:val="24"/>
          <w:lang w:eastAsia="lt-LT"/>
        </w:rPr>
      </w:pPr>
      <w:r w:rsidRPr="00216B27">
        <w:rPr>
          <w:rFonts w:eastAsia="Calibri"/>
          <w:b/>
          <w:szCs w:val="24"/>
          <w:lang w:eastAsia="lt-LT"/>
        </w:rPr>
        <w:t xml:space="preserve">SKLAIDOS PROJEKTO VERTINIMO KRITERIJAI IR </w:t>
      </w:r>
      <w:r>
        <w:rPr>
          <w:rFonts w:eastAsia="Calibri"/>
          <w:b/>
          <w:szCs w:val="24"/>
          <w:lang w:eastAsia="lt-LT"/>
        </w:rPr>
        <w:t>BALAI</w:t>
      </w:r>
    </w:p>
    <w:p w14:paraId="212E56A1" w14:textId="77777777" w:rsidR="00216B27" w:rsidRDefault="00216B27" w:rsidP="00BD1489">
      <w:pPr>
        <w:widowControl w:val="0"/>
        <w:suppressAutoHyphens/>
        <w:jc w:val="both"/>
        <w:rPr>
          <w:rFonts w:eastAsia="Calibri"/>
          <w:b/>
          <w:szCs w:val="24"/>
          <w:lang w:eastAsia="lt-LT"/>
        </w:rPr>
      </w:pPr>
    </w:p>
    <w:p w14:paraId="4AEEF18C" w14:textId="77777777" w:rsidR="00A17675" w:rsidRPr="00AA5D48" w:rsidRDefault="00A17675" w:rsidP="00BD1489">
      <w:pPr>
        <w:widowControl w:val="0"/>
        <w:suppressAutoHyphens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 1. Sklaidos projektams Lietuvos Respublikoje:</w:t>
      </w:r>
    </w:p>
    <w:p w14:paraId="3310EE7E" w14:textId="77777777" w:rsidR="00A17675" w:rsidRPr="00216B27" w:rsidRDefault="00A17675" w:rsidP="00BD1489">
      <w:pPr>
        <w:widowControl w:val="0"/>
        <w:suppressAutoHyphens/>
        <w:jc w:val="both"/>
        <w:rPr>
          <w:rFonts w:eastAsia="Calibri"/>
          <w:b/>
          <w:szCs w:val="24"/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681"/>
        <w:gridCol w:w="1418"/>
        <w:gridCol w:w="3225"/>
      </w:tblGrid>
      <w:tr w:rsidR="007F513E" w14:paraId="7748EEE7" w14:textId="77777777" w:rsidTr="007F513E">
        <w:tc>
          <w:tcPr>
            <w:tcW w:w="530" w:type="dxa"/>
          </w:tcPr>
          <w:p w14:paraId="467F638D" w14:textId="1CA984A7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Nr.</w:t>
            </w:r>
          </w:p>
        </w:tc>
        <w:tc>
          <w:tcPr>
            <w:tcW w:w="4681" w:type="dxa"/>
          </w:tcPr>
          <w:p w14:paraId="09791BFC" w14:textId="69ADAAD4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 Kriterijus</w:t>
            </w:r>
          </w:p>
        </w:tc>
        <w:tc>
          <w:tcPr>
            <w:tcW w:w="1418" w:type="dxa"/>
          </w:tcPr>
          <w:p w14:paraId="0A69E6DA" w14:textId="55AD4737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Įvertinimas balais</w:t>
            </w:r>
          </w:p>
        </w:tc>
        <w:tc>
          <w:tcPr>
            <w:tcW w:w="3225" w:type="dxa"/>
          </w:tcPr>
          <w:p w14:paraId="063340C8" w14:textId="7391F360" w:rsidR="007F513E" w:rsidRDefault="007F513E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Pastabos</w:t>
            </w:r>
          </w:p>
        </w:tc>
      </w:tr>
      <w:tr w:rsidR="007F513E" w14:paraId="02A44F01" w14:textId="77777777" w:rsidTr="007F513E">
        <w:tc>
          <w:tcPr>
            <w:tcW w:w="530" w:type="dxa"/>
          </w:tcPr>
          <w:p w14:paraId="46A52BE3" w14:textId="2E52BF87" w:rsidR="007F513E" w:rsidRP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val="en-US" w:eastAsia="lt-LT"/>
              </w:rPr>
            </w:pPr>
            <w:r>
              <w:rPr>
                <w:rFonts w:eastAsia="Calibri"/>
                <w:szCs w:val="24"/>
                <w:lang w:val="en-US" w:eastAsia="lt-LT"/>
              </w:rPr>
              <w:t>1.</w:t>
            </w:r>
          </w:p>
        </w:tc>
        <w:tc>
          <w:tcPr>
            <w:tcW w:w="4681" w:type="dxa"/>
          </w:tcPr>
          <w:p w14:paraId="1BF65B9A" w14:textId="201AFE94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 w:rsidRPr="00416F8C">
              <w:rPr>
                <w:rFonts w:eastAsia="Calibri"/>
                <w:szCs w:val="24"/>
                <w:lang w:eastAsia="lt-LT"/>
              </w:rPr>
              <w:t xml:space="preserve">Kultūrinė (meninė, literatūrinė) </w:t>
            </w:r>
            <w:r>
              <w:rPr>
                <w:rFonts w:eastAsia="Calibri"/>
                <w:szCs w:val="24"/>
                <w:lang w:eastAsia="lt-LT"/>
              </w:rPr>
              <w:t>kūrybos produkto vertė yra viešai pripažinta</w:t>
            </w:r>
          </w:p>
        </w:tc>
        <w:tc>
          <w:tcPr>
            <w:tcW w:w="1418" w:type="dxa"/>
          </w:tcPr>
          <w:p w14:paraId="2A89C22C" w14:textId="78C97D18" w:rsidR="007F513E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5;10;20;30</w:t>
            </w:r>
          </w:p>
        </w:tc>
        <w:tc>
          <w:tcPr>
            <w:tcW w:w="3225" w:type="dxa"/>
          </w:tcPr>
          <w:p w14:paraId="5524DFA3" w14:textId="1BC9DF57" w:rsidR="007F513E" w:rsidRDefault="007F513E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7F513E" w14:paraId="213482BE" w14:textId="77777777" w:rsidTr="007F513E">
        <w:tc>
          <w:tcPr>
            <w:tcW w:w="530" w:type="dxa"/>
          </w:tcPr>
          <w:p w14:paraId="6DC8C7C6" w14:textId="378A751C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</w:t>
            </w:r>
          </w:p>
        </w:tc>
        <w:tc>
          <w:tcPr>
            <w:tcW w:w="4681" w:type="dxa"/>
          </w:tcPr>
          <w:p w14:paraId="792CB5CC" w14:textId="49917F2D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Sklaidos projekto idėja </w:t>
            </w:r>
            <w:proofErr w:type="spellStart"/>
            <w:r>
              <w:rPr>
                <w:rFonts w:eastAsia="Calibri"/>
                <w:szCs w:val="24"/>
                <w:lang w:eastAsia="lt-LT"/>
              </w:rPr>
              <w:t>inovatyvi</w:t>
            </w:r>
            <w:proofErr w:type="spellEnd"/>
            <w:r>
              <w:rPr>
                <w:rFonts w:eastAsia="Calibri"/>
                <w:szCs w:val="24"/>
                <w:lang w:eastAsia="lt-LT"/>
              </w:rPr>
              <w:t xml:space="preserve"> ir patraukli, sutelks ir išlaikys dėmesį į autorių</w:t>
            </w:r>
          </w:p>
        </w:tc>
        <w:tc>
          <w:tcPr>
            <w:tcW w:w="1418" w:type="dxa"/>
          </w:tcPr>
          <w:p w14:paraId="2962020D" w14:textId="1A73B0E7" w:rsidR="007F513E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5;10;20;30</w:t>
            </w:r>
          </w:p>
        </w:tc>
        <w:tc>
          <w:tcPr>
            <w:tcW w:w="3225" w:type="dxa"/>
          </w:tcPr>
          <w:p w14:paraId="43474BD2" w14:textId="01EAD7B6" w:rsidR="007F513E" w:rsidRDefault="007F513E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7F513E" w14:paraId="33EA64C7" w14:textId="77777777" w:rsidTr="007F513E">
        <w:tc>
          <w:tcPr>
            <w:tcW w:w="530" w:type="dxa"/>
          </w:tcPr>
          <w:p w14:paraId="31A77358" w14:textId="55BB8F8F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3.</w:t>
            </w:r>
          </w:p>
        </w:tc>
        <w:tc>
          <w:tcPr>
            <w:tcW w:w="4681" w:type="dxa"/>
          </w:tcPr>
          <w:p w14:paraId="281854A7" w14:textId="4AA4DC62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Sklaidos projektas atkreips dėmesį į kitus Rokiškio rajono turizmo objektus</w:t>
            </w:r>
          </w:p>
        </w:tc>
        <w:tc>
          <w:tcPr>
            <w:tcW w:w="1418" w:type="dxa"/>
          </w:tcPr>
          <w:p w14:paraId="755FA747" w14:textId="463A023A" w:rsidR="007F513E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0;</w:t>
            </w:r>
            <w:r>
              <w:rPr>
                <w:rFonts w:eastAsia="Calibri"/>
                <w:szCs w:val="24"/>
                <w:lang w:val="en-US" w:eastAsia="lt-LT"/>
              </w:rPr>
              <w:t>5;</w:t>
            </w:r>
            <w:r>
              <w:rPr>
                <w:rFonts w:eastAsia="Calibri"/>
                <w:szCs w:val="24"/>
                <w:lang w:eastAsia="lt-LT"/>
              </w:rPr>
              <w:t>10</w:t>
            </w:r>
          </w:p>
        </w:tc>
        <w:tc>
          <w:tcPr>
            <w:tcW w:w="3225" w:type="dxa"/>
          </w:tcPr>
          <w:p w14:paraId="48746242" w14:textId="2FF56CE7" w:rsidR="007F513E" w:rsidRDefault="007F513E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7F513E" w14:paraId="414CA22A" w14:textId="77777777" w:rsidTr="007F513E">
        <w:tc>
          <w:tcPr>
            <w:tcW w:w="530" w:type="dxa"/>
          </w:tcPr>
          <w:p w14:paraId="389F9AA9" w14:textId="177F395E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4.</w:t>
            </w:r>
          </w:p>
        </w:tc>
        <w:tc>
          <w:tcPr>
            <w:tcW w:w="4681" w:type="dxa"/>
          </w:tcPr>
          <w:p w14:paraId="3B2D5C0F" w14:textId="0000C559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Autorius turi vardinį kvietimą dalyvauti renginyje, projekte</w:t>
            </w:r>
          </w:p>
        </w:tc>
        <w:tc>
          <w:tcPr>
            <w:tcW w:w="1418" w:type="dxa"/>
          </w:tcPr>
          <w:p w14:paraId="54A10B6F" w14:textId="64376295" w:rsidR="007F513E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0;10</w:t>
            </w:r>
          </w:p>
        </w:tc>
        <w:tc>
          <w:tcPr>
            <w:tcW w:w="3225" w:type="dxa"/>
          </w:tcPr>
          <w:p w14:paraId="56316DC2" w14:textId="71A150AE" w:rsidR="007F513E" w:rsidRDefault="007F513E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7F513E" w14:paraId="1BF4A1F8" w14:textId="77777777" w:rsidTr="007F513E">
        <w:tc>
          <w:tcPr>
            <w:tcW w:w="530" w:type="dxa"/>
          </w:tcPr>
          <w:p w14:paraId="4F542668" w14:textId="06C88B84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5.</w:t>
            </w:r>
          </w:p>
        </w:tc>
        <w:tc>
          <w:tcPr>
            <w:tcW w:w="4681" w:type="dxa"/>
          </w:tcPr>
          <w:p w14:paraId="7DAA4660" w14:textId="5DFD0921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Priimančioji institucija yra paskyrusi autoriui ar  pareiškėjui honorarą ir/arba apmoka dalį išlaidų</w:t>
            </w:r>
          </w:p>
        </w:tc>
        <w:tc>
          <w:tcPr>
            <w:tcW w:w="1418" w:type="dxa"/>
          </w:tcPr>
          <w:p w14:paraId="65931FF5" w14:textId="631548E4" w:rsidR="007F513E" w:rsidRPr="0017693E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val="en-US"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0;10</w:t>
            </w:r>
          </w:p>
        </w:tc>
        <w:tc>
          <w:tcPr>
            <w:tcW w:w="3225" w:type="dxa"/>
          </w:tcPr>
          <w:p w14:paraId="085ABC40" w14:textId="414094A4" w:rsidR="007F513E" w:rsidRDefault="007F513E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7F513E" w14:paraId="5F24EC75" w14:textId="77777777" w:rsidTr="007F513E">
        <w:tc>
          <w:tcPr>
            <w:tcW w:w="530" w:type="dxa"/>
          </w:tcPr>
          <w:p w14:paraId="70A567D6" w14:textId="569CFB8D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6.</w:t>
            </w:r>
          </w:p>
        </w:tc>
        <w:tc>
          <w:tcPr>
            <w:tcW w:w="4681" w:type="dxa"/>
          </w:tcPr>
          <w:p w14:paraId="61289789" w14:textId="6A524170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Sklaidos projekto veiklos vyksta keliose vietovėse</w:t>
            </w:r>
          </w:p>
        </w:tc>
        <w:tc>
          <w:tcPr>
            <w:tcW w:w="1418" w:type="dxa"/>
          </w:tcPr>
          <w:p w14:paraId="6D4A5076" w14:textId="108E94FD" w:rsidR="007F513E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0;1;2;3;4;5</w:t>
            </w:r>
          </w:p>
        </w:tc>
        <w:tc>
          <w:tcPr>
            <w:tcW w:w="3225" w:type="dxa"/>
          </w:tcPr>
          <w:p w14:paraId="56FDBC12" w14:textId="021E0FE8" w:rsidR="007F513E" w:rsidRPr="00A27FCA" w:rsidRDefault="007F513E" w:rsidP="00BD1489">
            <w:pPr>
              <w:widowControl w:val="0"/>
              <w:suppressAutoHyphens/>
              <w:rPr>
                <w:rFonts w:eastAsia="Calibri"/>
                <w:i/>
                <w:szCs w:val="24"/>
                <w:lang w:eastAsia="lt-LT"/>
              </w:rPr>
            </w:pPr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1 </w:t>
            </w:r>
            <w:proofErr w:type="spellStart"/>
            <w:r w:rsidRPr="00A27FCA">
              <w:rPr>
                <w:rFonts w:eastAsia="Calibri"/>
                <w:i/>
                <w:szCs w:val="24"/>
                <w:lang w:val="en-US" w:eastAsia="lt-LT"/>
              </w:rPr>
              <w:t>balas</w:t>
            </w:r>
            <w:proofErr w:type="spellEnd"/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 </w:t>
            </w:r>
            <w:r w:rsidRPr="00A27FCA">
              <w:rPr>
                <w:rFonts w:eastAsia="Calibri"/>
                <w:i/>
                <w:szCs w:val="24"/>
                <w:lang w:eastAsia="lt-LT"/>
              </w:rPr>
              <w:t xml:space="preserve">už </w:t>
            </w:r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1 </w:t>
            </w:r>
            <w:proofErr w:type="spellStart"/>
            <w:r w:rsidRPr="00A27FCA">
              <w:rPr>
                <w:rFonts w:eastAsia="Calibri"/>
                <w:i/>
                <w:szCs w:val="24"/>
                <w:lang w:val="en-US" w:eastAsia="lt-LT"/>
              </w:rPr>
              <w:t>vietą</w:t>
            </w:r>
            <w:proofErr w:type="spellEnd"/>
            <w:r w:rsidRPr="00A27FCA">
              <w:rPr>
                <w:rFonts w:eastAsia="Calibri"/>
                <w:i/>
                <w:szCs w:val="24"/>
                <w:lang w:val="en-US" w:eastAsia="lt-LT"/>
              </w:rPr>
              <w:t>;</w:t>
            </w:r>
            <w:r w:rsidRPr="00A27FCA">
              <w:rPr>
                <w:rFonts w:eastAsia="Calibri"/>
                <w:i/>
                <w:szCs w:val="24"/>
                <w:lang w:eastAsia="lt-LT"/>
              </w:rPr>
              <w:t xml:space="preserve"> už kiekvieną skiriama po 1 balą, kol pasiekiamas didžiausias galimas balas</w:t>
            </w:r>
          </w:p>
        </w:tc>
      </w:tr>
      <w:tr w:rsidR="007F513E" w14:paraId="152604F3" w14:textId="77777777" w:rsidTr="007F513E">
        <w:tc>
          <w:tcPr>
            <w:tcW w:w="530" w:type="dxa"/>
          </w:tcPr>
          <w:p w14:paraId="102DA20D" w14:textId="5F6B3DB1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7.</w:t>
            </w:r>
          </w:p>
        </w:tc>
        <w:tc>
          <w:tcPr>
            <w:tcW w:w="4681" w:type="dxa"/>
          </w:tcPr>
          <w:p w14:paraId="45F77794" w14:textId="148D6A24" w:rsidR="007F51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Į Sklaidos projekto išvyką vyksta asmenų grupė </w:t>
            </w:r>
          </w:p>
        </w:tc>
        <w:tc>
          <w:tcPr>
            <w:tcW w:w="1418" w:type="dxa"/>
          </w:tcPr>
          <w:p w14:paraId="28DDAF14" w14:textId="31AF05DC" w:rsidR="007F513E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0;1;2;3;4;5</w:t>
            </w:r>
          </w:p>
        </w:tc>
        <w:tc>
          <w:tcPr>
            <w:tcW w:w="3225" w:type="dxa"/>
          </w:tcPr>
          <w:p w14:paraId="41B34334" w14:textId="665203E7" w:rsidR="007F513E" w:rsidRPr="00A27FCA" w:rsidRDefault="007F513E" w:rsidP="00BD1489">
            <w:pPr>
              <w:widowControl w:val="0"/>
              <w:suppressAutoHyphens/>
              <w:rPr>
                <w:rFonts w:eastAsia="Calibri"/>
                <w:i/>
                <w:szCs w:val="24"/>
                <w:lang w:eastAsia="lt-LT"/>
              </w:rPr>
            </w:pPr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1 </w:t>
            </w:r>
            <w:proofErr w:type="spellStart"/>
            <w:r w:rsidRPr="00A27FCA">
              <w:rPr>
                <w:rFonts w:eastAsia="Calibri"/>
                <w:i/>
                <w:szCs w:val="24"/>
                <w:lang w:val="en-US" w:eastAsia="lt-LT"/>
              </w:rPr>
              <w:t>balas</w:t>
            </w:r>
            <w:proofErr w:type="spellEnd"/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 </w:t>
            </w:r>
            <w:r w:rsidRPr="00A27FCA">
              <w:rPr>
                <w:rFonts w:eastAsia="Calibri"/>
                <w:i/>
                <w:szCs w:val="24"/>
                <w:lang w:eastAsia="lt-LT"/>
              </w:rPr>
              <w:t xml:space="preserve">už </w:t>
            </w:r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1-4 </w:t>
            </w:r>
            <w:proofErr w:type="spellStart"/>
            <w:r w:rsidRPr="00A27FCA">
              <w:rPr>
                <w:rFonts w:eastAsia="Calibri"/>
                <w:i/>
                <w:szCs w:val="24"/>
                <w:lang w:val="en-US" w:eastAsia="lt-LT"/>
              </w:rPr>
              <w:t>asmenis</w:t>
            </w:r>
            <w:proofErr w:type="spellEnd"/>
            <w:r w:rsidRPr="00A27FCA">
              <w:rPr>
                <w:rFonts w:eastAsia="Calibri"/>
                <w:i/>
                <w:szCs w:val="24"/>
                <w:lang w:eastAsia="lt-LT"/>
              </w:rPr>
              <w:t>; už kiekvienus 4 papildomus asmenis skiriama po 1 balą, kol pasiekiamas didžiausias galimas balas</w:t>
            </w:r>
          </w:p>
        </w:tc>
      </w:tr>
      <w:tr w:rsidR="007F513E" w14:paraId="38C689D4" w14:textId="77777777" w:rsidTr="007F513E">
        <w:tc>
          <w:tcPr>
            <w:tcW w:w="5211" w:type="dxa"/>
            <w:gridSpan w:val="2"/>
          </w:tcPr>
          <w:p w14:paraId="6EDA223F" w14:textId="41AE7E53" w:rsidR="007F513E" w:rsidRDefault="007F513E" w:rsidP="00BD1489">
            <w:pPr>
              <w:widowControl w:val="0"/>
              <w:suppressAutoHyphens/>
              <w:jc w:val="right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Bendra balų suma</w:t>
            </w:r>
          </w:p>
        </w:tc>
        <w:tc>
          <w:tcPr>
            <w:tcW w:w="1418" w:type="dxa"/>
          </w:tcPr>
          <w:p w14:paraId="1A0DE7B5" w14:textId="7AB448F0" w:rsidR="007F513E" w:rsidRPr="0017693E" w:rsidRDefault="007F513E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val="en-US" w:eastAsia="lt-LT"/>
              </w:rPr>
            </w:pPr>
            <w:r>
              <w:rPr>
                <w:rFonts w:eastAsia="Calibri"/>
                <w:szCs w:val="24"/>
                <w:lang w:val="en-US" w:eastAsia="lt-LT"/>
              </w:rPr>
              <w:t>100</w:t>
            </w:r>
          </w:p>
        </w:tc>
        <w:tc>
          <w:tcPr>
            <w:tcW w:w="3225" w:type="dxa"/>
          </w:tcPr>
          <w:p w14:paraId="4160C731" w14:textId="7FEC8764" w:rsidR="007F513E" w:rsidRPr="00A27FCA" w:rsidRDefault="00A27FCA" w:rsidP="00BD1489">
            <w:pPr>
              <w:widowControl w:val="0"/>
              <w:suppressAutoHyphens/>
              <w:rPr>
                <w:rFonts w:eastAsia="Calibri"/>
                <w:i/>
                <w:szCs w:val="24"/>
                <w:lang w:eastAsia="lt-LT"/>
              </w:rPr>
            </w:pPr>
            <w:r w:rsidRPr="00A27FCA">
              <w:rPr>
                <w:rFonts w:eastAsia="Calibri"/>
                <w:i/>
                <w:szCs w:val="24"/>
                <w:lang w:eastAsia="lt-LT"/>
              </w:rPr>
              <w:t xml:space="preserve">Suteikiamas </w:t>
            </w:r>
            <w:r w:rsidR="007F513E" w:rsidRPr="00A27FCA">
              <w:rPr>
                <w:rFonts w:eastAsia="Calibri"/>
                <w:i/>
                <w:szCs w:val="24"/>
                <w:lang w:eastAsia="lt-LT"/>
              </w:rPr>
              <w:t xml:space="preserve">100 proc. </w:t>
            </w:r>
            <w:r w:rsidRPr="00A27FCA">
              <w:rPr>
                <w:rFonts w:eastAsia="Calibri"/>
                <w:i/>
                <w:szCs w:val="24"/>
                <w:lang w:eastAsia="lt-LT"/>
              </w:rPr>
              <w:t xml:space="preserve">finansavimas </w:t>
            </w:r>
            <w:r w:rsidR="007F513E" w:rsidRPr="00A27FCA">
              <w:rPr>
                <w:rFonts w:eastAsia="Calibri"/>
                <w:i/>
                <w:szCs w:val="24"/>
                <w:lang w:eastAsia="lt-LT"/>
              </w:rPr>
              <w:t>nuo skelb</w:t>
            </w:r>
            <w:r w:rsidR="00BD1489">
              <w:rPr>
                <w:rFonts w:eastAsia="Calibri"/>
                <w:i/>
                <w:szCs w:val="24"/>
                <w:lang w:eastAsia="lt-LT"/>
              </w:rPr>
              <w:t>ime nurodytos maksimalios sumos</w:t>
            </w:r>
          </w:p>
        </w:tc>
      </w:tr>
    </w:tbl>
    <w:p w14:paraId="75C27926" w14:textId="77777777" w:rsidR="005721D9" w:rsidRDefault="005721D9" w:rsidP="00BD1489">
      <w:pPr>
        <w:widowControl w:val="0"/>
        <w:suppressAutoHyphens/>
        <w:jc w:val="both"/>
        <w:rPr>
          <w:rFonts w:eastAsia="Calibri"/>
          <w:szCs w:val="24"/>
          <w:lang w:eastAsia="lt-LT"/>
        </w:rPr>
      </w:pPr>
    </w:p>
    <w:p w14:paraId="110F0EC6" w14:textId="3BA29BD6" w:rsidR="00A27FCA" w:rsidRDefault="00A17675" w:rsidP="00BD1489">
      <w:pPr>
        <w:widowControl w:val="0"/>
        <w:suppressAutoHyphens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2. </w:t>
      </w:r>
      <w:r w:rsidR="00A27FCA">
        <w:rPr>
          <w:rFonts w:eastAsia="Calibri"/>
          <w:szCs w:val="24"/>
          <w:lang w:eastAsia="lt-LT"/>
        </w:rPr>
        <w:t>Sklaidos projektams užsienio šalyje:</w:t>
      </w:r>
    </w:p>
    <w:p w14:paraId="6E745B47" w14:textId="77777777" w:rsidR="00A27FCA" w:rsidRDefault="00A27FCA" w:rsidP="00BD1489">
      <w:pPr>
        <w:widowControl w:val="0"/>
        <w:suppressAutoHyphens/>
        <w:jc w:val="both"/>
        <w:rPr>
          <w:rFonts w:eastAsia="Calibri"/>
          <w:szCs w:val="24"/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681"/>
        <w:gridCol w:w="1701"/>
        <w:gridCol w:w="2942"/>
      </w:tblGrid>
      <w:tr w:rsidR="00A27FCA" w14:paraId="40B3FC59" w14:textId="77777777" w:rsidTr="00922EA0">
        <w:tc>
          <w:tcPr>
            <w:tcW w:w="530" w:type="dxa"/>
          </w:tcPr>
          <w:p w14:paraId="551151FD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Nr.</w:t>
            </w:r>
          </w:p>
        </w:tc>
        <w:tc>
          <w:tcPr>
            <w:tcW w:w="4681" w:type="dxa"/>
          </w:tcPr>
          <w:p w14:paraId="14833B78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 Kriterijus</w:t>
            </w:r>
          </w:p>
        </w:tc>
        <w:tc>
          <w:tcPr>
            <w:tcW w:w="1701" w:type="dxa"/>
          </w:tcPr>
          <w:p w14:paraId="098D14EF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Įvertinimas balais</w:t>
            </w:r>
          </w:p>
        </w:tc>
        <w:tc>
          <w:tcPr>
            <w:tcW w:w="2942" w:type="dxa"/>
          </w:tcPr>
          <w:p w14:paraId="0468B9FE" w14:textId="77777777" w:rsidR="00A27FCA" w:rsidRDefault="00A27FCA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Pastabos</w:t>
            </w:r>
          </w:p>
        </w:tc>
      </w:tr>
      <w:tr w:rsidR="00A27FCA" w14:paraId="5452CA43" w14:textId="77777777" w:rsidTr="00922EA0">
        <w:tc>
          <w:tcPr>
            <w:tcW w:w="530" w:type="dxa"/>
          </w:tcPr>
          <w:p w14:paraId="53E4A937" w14:textId="77777777" w:rsidR="00A27FCA" w:rsidRPr="007F513E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val="en-US" w:eastAsia="lt-LT"/>
              </w:rPr>
            </w:pPr>
            <w:r>
              <w:rPr>
                <w:rFonts w:eastAsia="Calibri"/>
                <w:szCs w:val="24"/>
                <w:lang w:val="en-US" w:eastAsia="lt-LT"/>
              </w:rPr>
              <w:t>1.</w:t>
            </w:r>
          </w:p>
        </w:tc>
        <w:tc>
          <w:tcPr>
            <w:tcW w:w="4681" w:type="dxa"/>
          </w:tcPr>
          <w:p w14:paraId="063C7661" w14:textId="28C69F82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 w:rsidRPr="00416F8C">
              <w:rPr>
                <w:rFonts w:eastAsia="Calibri"/>
                <w:szCs w:val="24"/>
                <w:lang w:eastAsia="lt-LT"/>
              </w:rPr>
              <w:t xml:space="preserve">Kultūrinė (meninė, literatūrinė) </w:t>
            </w:r>
            <w:r>
              <w:rPr>
                <w:rFonts w:eastAsia="Calibri"/>
                <w:szCs w:val="24"/>
                <w:lang w:eastAsia="lt-LT"/>
              </w:rPr>
              <w:t xml:space="preserve">kūrybos produkto vertė yra </w:t>
            </w:r>
            <w:r w:rsidR="00922EA0">
              <w:rPr>
                <w:rFonts w:eastAsia="Calibri"/>
                <w:szCs w:val="24"/>
                <w:lang w:eastAsia="lt-LT"/>
              </w:rPr>
              <w:t xml:space="preserve">aukšta, </w:t>
            </w:r>
            <w:r>
              <w:rPr>
                <w:rFonts w:eastAsia="Calibri"/>
                <w:szCs w:val="24"/>
                <w:lang w:eastAsia="lt-LT"/>
              </w:rPr>
              <w:t>viešai pripažinta</w:t>
            </w:r>
          </w:p>
        </w:tc>
        <w:tc>
          <w:tcPr>
            <w:tcW w:w="1701" w:type="dxa"/>
          </w:tcPr>
          <w:p w14:paraId="58962115" w14:textId="4CF64ACD" w:rsidR="00A27FCA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5;10;15;20;25</w:t>
            </w:r>
          </w:p>
        </w:tc>
        <w:tc>
          <w:tcPr>
            <w:tcW w:w="2942" w:type="dxa"/>
          </w:tcPr>
          <w:p w14:paraId="1280052A" w14:textId="77777777" w:rsidR="00A27FCA" w:rsidRDefault="00A27FCA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A27FCA" w14:paraId="073341E3" w14:textId="77777777" w:rsidTr="00922EA0">
        <w:tc>
          <w:tcPr>
            <w:tcW w:w="530" w:type="dxa"/>
          </w:tcPr>
          <w:p w14:paraId="07265A6A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</w:t>
            </w:r>
          </w:p>
        </w:tc>
        <w:tc>
          <w:tcPr>
            <w:tcW w:w="4681" w:type="dxa"/>
          </w:tcPr>
          <w:p w14:paraId="65674176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Sklaidos projekto idėja </w:t>
            </w:r>
            <w:proofErr w:type="spellStart"/>
            <w:r>
              <w:rPr>
                <w:rFonts w:eastAsia="Calibri"/>
                <w:szCs w:val="24"/>
                <w:lang w:eastAsia="lt-LT"/>
              </w:rPr>
              <w:t>inovatyvi</w:t>
            </w:r>
            <w:proofErr w:type="spellEnd"/>
            <w:r>
              <w:rPr>
                <w:rFonts w:eastAsia="Calibri"/>
                <w:szCs w:val="24"/>
                <w:lang w:eastAsia="lt-LT"/>
              </w:rPr>
              <w:t xml:space="preserve"> ir patraukli, sutelks ir išlaikys dėmesį į autorių</w:t>
            </w:r>
          </w:p>
        </w:tc>
        <w:tc>
          <w:tcPr>
            <w:tcW w:w="1701" w:type="dxa"/>
          </w:tcPr>
          <w:p w14:paraId="45474B78" w14:textId="1FA07058" w:rsidR="00A27FCA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5;10;15;20;25</w:t>
            </w:r>
          </w:p>
        </w:tc>
        <w:tc>
          <w:tcPr>
            <w:tcW w:w="2942" w:type="dxa"/>
          </w:tcPr>
          <w:p w14:paraId="5B27213F" w14:textId="77777777" w:rsidR="00A27FCA" w:rsidRDefault="00A27FCA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A27FCA" w14:paraId="1BC59180" w14:textId="77777777" w:rsidTr="00922EA0">
        <w:tc>
          <w:tcPr>
            <w:tcW w:w="530" w:type="dxa"/>
          </w:tcPr>
          <w:p w14:paraId="54734654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3.</w:t>
            </w:r>
          </w:p>
        </w:tc>
        <w:tc>
          <w:tcPr>
            <w:tcW w:w="4681" w:type="dxa"/>
          </w:tcPr>
          <w:p w14:paraId="655DEC70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Sklaidos projektas atkreips dėmesį į kitus Rokiškio rajono turizmo objektus</w:t>
            </w:r>
          </w:p>
        </w:tc>
        <w:tc>
          <w:tcPr>
            <w:tcW w:w="1701" w:type="dxa"/>
          </w:tcPr>
          <w:p w14:paraId="5F44826A" w14:textId="4470468E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  <w:r w:rsidR="00922EA0">
              <w:rPr>
                <w:rFonts w:eastAsia="Calibri"/>
                <w:szCs w:val="24"/>
                <w:lang w:eastAsia="lt-LT"/>
              </w:rPr>
              <w:t>;</w:t>
            </w:r>
            <w:r w:rsidR="00922EA0">
              <w:rPr>
                <w:rFonts w:eastAsia="Calibri"/>
                <w:szCs w:val="24"/>
                <w:lang w:val="en-US" w:eastAsia="lt-LT"/>
              </w:rPr>
              <w:t>5;</w:t>
            </w:r>
            <w:r>
              <w:rPr>
                <w:rFonts w:eastAsia="Calibri"/>
                <w:szCs w:val="24"/>
                <w:lang w:eastAsia="lt-LT"/>
              </w:rPr>
              <w:t>10</w:t>
            </w:r>
          </w:p>
        </w:tc>
        <w:tc>
          <w:tcPr>
            <w:tcW w:w="2942" w:type="dxa"/>
          </w:tcPr>
          <w:p w14:paraId="624C14C4" w14:textId="77777777" w:rsidR="00A27FCA" w:rsidRDefault="00A27FCA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A27FCA" w14:paraId="188C25A6" w14:textId="77777777" w:rsidTr="00922EA0">
        <w:tc>
          <w:tcPr>
            <w:tcW w:w="530" w:type="dxa"/>
          </w:tcPr>
          <w:p w14:paraId="056B9D5E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4.</w:t>
            </w:r>
          </w:p>
        </w:tc>
        <w:tc>
          <w:tcPr>
            <w:tcW w:w="4681" w:type="dxa"/>
          </w:tcPr>
          <w:p w14:paraId="0C80C5AA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Autorius turi vardinį kvietimą dalyvauti renginyje, projekte</w:t>
            </w:r>
          </w:p>
        </w:tc>
        <w:tc>
          <w:tcPr>
            <w:tcW w:w="1701" w:type="dxa"/>
          </w:tcPr>
          <w:p w14:paraId="432BCC2C" w14:textId="5FBFCB78" w:rsidR="00A27FCA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0;</w:t>
            </w:r>
            <w:r w:rsidR="00A27FCA">
              <w:rPr>
                <w:rFonts w:eastAsia="Calibri"/>
                <w:szCs w:val="24"/>
                <w:lang w:eastAsia="lt-LT"/>
              </w:rPr>
              <w:t>10</w:t>
            </w:r>
          </w:p>
        </w:tc>
        <w:tc>
          <w:tcPr>
            <w:tcW w:w="2942" w:type="dxa"/>
          </w:tcPr>
          <w:p w14:paraId="02447D6B" w14:textId="77777777" w:rsidR="00A27FCA" w:rsidRDefault="00A27FCA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A27FCA" w14:paraId="14231E47" w14:textId="77777777" w:rsidTr="00922EA0">
        <w:tc>
          <w:tcPr>
            <w:tcW w:w="530" w:type="dxa"/>
          </w:tcPr>
          <w:p w14:paraId="538D187D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5.</w:t>
            </w:r>
          </w:p>
        </w:tc>
        <w:tc>
          <w:tcPr>
            <w:tcW w:w="4681" w:type="dxa"/>
          </w:tcPr>
          <w:p w14:paraId="66F15351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Priimančioji institucija yra paskyrusi autoriui ar  pareiškėjui honorarą ir/arba apmoka dalį išlaidų</w:t>
            </w:r>
          </w:p>
        </w:tc>
        <w:tc>
          <w:tcPr>
            <w:tcW w:w="1701" w:type="dxa"/>
          </w:tcPr>
          <w:p w14:paraId="53163772" w14:textId="45F985C3" w:rsidR="00A27FCA" w:rsidRPr="0017693E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val="en-US" w:eastAsia="lt-LT"/>
              </w:rPr>
            </w:pPr>
            <w:r>
              <w:rPr>
                <w:rFonts w:eastAsia="Calibri"/>
                <w:szCs w:val="24"/>
                <w:lang w:val="en-US" w:eastAsia="lt-LT"/>
              </w:rPr>
              <w:t>0;</w:t>
            </w:r>
            <w:r w:rsidR="00A27FCA">
              <w:rPr>
                <w:rFonts w:eastAsia="Calibri"/>
                <w:szCs w:val="24"/>
                <w:lang w:val="en-US" w:eastAsia="lt-LT"/>
              </w:rPr>
              <w:t>10</w:t>
            </w:r>
          </w:p>
        </w:tc>
        <w:tc>
          <w:tcPr>
            <w:tcW w:w="2942" w:type="dxa"/>
          </w:tcPr>
          <w:p w14:paraId="1659F545" w14:textId="77777777" w:rsidR="00A27FCA" w:rsidRDefault="00A27FCA" w:rsidP="00BD1489">
            <w:pPr>
              <w:widowControl w:val="0"/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A27FCA" w14:paraId="159F0F4D" w14:textId="77777777" w:rsidTr="00922EA0">
        <w:tc>
          <w:tcPr>
            <w:tcW w:w="530" w:type="dxa"/>
          </w:tcPr>
          <w:p w14:paraId="224D44D7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6.</w:t>
            </w:r>
          </w:p>
        </w:tc>
        <w:tc>
          <w:tcPr>
            <w:tcW w:w="4681" w:type="dxa"/>
          </w:tcPr>
          <w:p w14:paraId="0956A4AE" w14:textId="77777777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Sklaidos projekto veiklos vyksta keliose </w:t>
            </w:r>
            <w:r>
              <w:rPr>
                <w:rFonts w:eastAsia="Calibri"/>
                <w:szCs w:val="24"/>
                <w:lang w:eastAsia="lt-LT"/>
              </w:rPr>
              <w:lastRenderedPageBreak/>
              <w:t>vietovėse</w:t>
            </w:r>
          </w:p>
        </w:tc>
        <w:tc>
          <w:tcPr>
            <w:tcW w:w="1701" w:type="dxa"/>
          </w:tcPr>
          <w:p w14:paraId="5BF86001" w14:textId="1A4D065C" w:rsidR="00A27FCA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lastRenderedPageBreak/>
              <w:t>0;1;2;3;4;</w:t>
            </w:r>
            <w:r w:rsidR="00A27FCA">
              <w:rPr>
                <w:rFonts w:eastAsia="Calibri"/>
                <w:szCs w:val="24"/>
                <w:lang w:eastAsia="lt-LT"/>
              </w:rPr>
              <w:t>5</w:t>
            </w:r>
          </w:p>
        </w:tc>
        <w:tc>
          <w:tcPr>
            <w:tcW w:w="2942" w:type="dxa"/>
          </w:tcPr>
          <w:p w14:paraId="6287FA6D" w14:textId="77777777" w:rsidR="00A27FCA" w:rsidRPr="00A27FCA" w:rsidRDefault="00A27FCA" w:rsidP="00BD1489">
            <w:pPr>
              <w:widowControl w:val="0"/>
              <w:suppressAutoHyphens/>
              <w:rPr>
                <w:rFonts w:eastAsia="Calibri"/>
                <w:i/>
                <w:szCs w:val="24"/>
                <w:lang w:eastAsia="lt-LT"/>
              </w:rPr>
            </w:pPr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1 </w:t>
            </w:r>
            <w:proofErr w:type="spellStart"/>
            <w:r w:rsidRPr="00A27FCA">
              <w:rPr>
                <w:rFonts w:eastAsia="Calibri"/>
                <w:i/>
                <w:szCs w:val="24"/>
                <w:lang w:val="en-US" w:eastAsia="lt-LT"/>
              </w:rPr>
              <w:t>balas</w:t>
            </w:r>
            <w:proofErr w:type="spellEnd"/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 </w:t>
            </w:r>
            <w:r w:rsidRPr="00A27FCA">
              <w:rPr>
                <w:rFonts w:eastAsia="Calibri"/>
                <w:i/>
                <w:szCs w:val="24"/>
                <w:lang w:eastAsia="lt-LT"/>
              </w:rPr>
              <w:t xml:space="preserve">už </w:t>
            </w:r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1 </w:t>
            </w:r>
            <w:proofErr w:type="spellStart"/>
            <w:r w:rsidRPr="00A27FCA">
              <w:rPr>
                <w:rFonts w:eastAsia="Calibri"/>
                <w:i/>
                <w:szCs w:val="24"/>
                <w:lang w:val="en-US" w:eastAsia="lt-LT"/>
              </w:rPr>
              <w:t>vietą</w:t>
            </w:r>
            <w:proofErr w:type="spellEnd"/>
            <w:r w:rsidRPr="00A27FCA">
              <w:rPr>
                <w:rFonts w:eastAsia="Calibri"/>
                <w:i/>
                <w:szCs w:val="24"/>
                <w:lang w:val="en-US" w:eastAsia="lt-LT"/>
              </w:rPr>
              <w:t>;</w:t>
            </w:r>
            <w:r w:rsidRPr="00A27FCA">
              <w:rPr>
                <w:rFonts w:eastAsia="Calibri"/>
                <w:i/>
                <w:szCs w:val="24"/>
                <w:lang w:eastAsia="lt-LT"/>
              </w:rPr>
              <w:t xml:space="preserve"> už </w:t>
            </w:r>
            <w:r w:rsidRPr="00A27FCA">
              <w:rPr>
                <w:rFonts w:eastAsia="Calibri"/>
                <w:i/>
                <w:szCs w:val="24"/>
                <w:lang w:eastAsia="lt-LT"/>
              </w:rPr>
              <w:lastRenderedPageBreak/>
              <w:t>kiekvieną skiriama po 1 balą, kol pasiekiamas didžiausias galimas balas</w:t>
            </w:r>
          </w:p>
        </w:tc>
      </w:tr>
      <w:tr w:rsidR="00A27FCA" w14:paraId="6BDE1D9C" w14:textId="77777777" w:rsidTr="00922EA0">
        <w:tc>
          <w:tcPr>
            <w:tcW w:w="530" w:type="dxa"/>
          </w:tcPr>
          <w:p w14:paraId="1C07F4B1" w14:textId="4531D8F8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681" w:type="dxa"/>
          </w:tcPr>
          <w:p w14:paraId="7842F168" w14:textId="245D8334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Į Sklaidos projekto išvyką vyksta asmenų grupė </w:t>
            </w:r>
          </w:p>
        </w:tc>
        <w:tc>
          <w:tcPr>
            <w:tcW w:w="1701" w:type="dxa"/>
          </w:tcPr>
          <w:p w14:paraId="3B340B15" w14:textId="0B5DD9AC" w:rsidR="00A27FCA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0;1;2;3;4;5</w:t>
            </w:r>
          </w:p>
        </w:tc>
        <w:tc>
          <w:tcPr>
            <w:tcW w:w="2942" w:type="dxa"/>
          </w:tcPr>
          <w:p w14:paraId="5699F879" w14:textId="54E15517" w:rsidR="00A27FCA" w:rsidRPr="00A27FCA" w:rsidRDefault="00A27FCA" w:rsidP="00BD1489">
            <w:pPr>
              <w:widowControl w:val="0"/>
              <w:suppressAutoHyphens/>
              <w:rPr>
                <w:rFonts w:eastAsia="Calibri"/>
                <w:i/>
                <w:szCs w:val="24"/>
                <w:lang w:val="en-US" w:eastAsia="lt-LT"/>
              </w:rPr>
            </w:pPr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1 </w:t>
            </w:r>
            <w:proofErr w:type="spellStart"/>
            <w:r w:rsidRPr="00A27FCA">
              <w:rPr>
                <w:rFonts w:eastAsia="Calibri"/>
                <w:i/>
                <w:szCs w:val="24"/>
                <w:lang w:val="en-US" w:eastAsia="lt-LT"/>
              </w:rPr>
              <w:t>balas</w:t>
            </w:r>
            <w:proofErr w:type="spellEnd"/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 </w:t>
            </w:r>
            <w:r w:rsidRPr="00A27FCA">
              <w:rPr>
                <w:rFonts w:eastAsia="Calibri"/>
                <w:i/>
                <w:szCs w:val="24"/>
                <w:lang w:eastAsia="lt-LT"/>
              </w:rPr>
              <w:t xml:space="preserve">už </w:t>
            </w:r>
            <w:r w:rsidRPr="00A27FCA">
              <w:rPr>
                <w:rFonts w:eastAsia="Calibri"/>
                <w:i/>
                <w:szCs w:val="24"/>
                <w:lang w:val="en-US" w:eastAsia="lt-LT"/>
              </w:rPr>
              <w:t xml:space="preserve">1-4 </w:t>
            </w:r>
            <w:proofErr w:type="spellStart"/>
            <w:r w:rsidRPr="00A27FCA">
              <w:rPr>
                <w:rFonts w:eastAsia="Calibri"/>
                <w:i/>
                <w:szCs w:val="24"/>
                <w:lang w:val="en-US" w:eastAsia="lt-LT"/>
              </w:rPr>
              <w:t>asmenis</w:t>
            </w:r>
            <w:proofErr w:type="spellEnd"/>
            <w:r w:rsidRPr="00A27FCA">
              <w:rPr>
                <w:rFonts w:eastAsia="Calibri"/>
                <w:i/>
                <w:szCs w:val="24"/>
                <w:lang w:eastAsia="lt-LT"/>
              </w:rPr>
              <w:t>; už kiekvienus 4 papildomus asmenis skiriama po 1 balą, kol pasiekiamas didžiausias galimas balas</w:t>
            </w:r>
          </w:p>
        </w:tc>
      </w:tr>
      <w:tr w:rsidR="00A27FCA" w14:paraId="6D237C9B" w14:textId="77777777" w:rsidTr="00922EA0">
        <w:tc>
          <w:tcPr>
            <w:tcW w:w="530" w:type="dxa"/>
          </w:tcPr>
          <w:p w14:paraId="20C6A5D1" w14:textId="3B73385D" w:rsidR="00A27FCA" w:rsidRP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val="en-US" w:eastAsia="lt-LT"/>
              </w:rPr>
            </w:pPr>
            <w:r>
              <w:rPr>
                <w:rFonts w:eastAsia="Calibri"/>
                <w:szCs w:val="24"/>
                <w:lang w:val="en-US" w:eastAsia="lt-LT"/>
              </w:rPr>
              <w:t>8.</w:t>
            </w:r>
          </w:p>
        </w:tc>
        <w:tc>
          <w:tcPr>
            <w:tcW w:w="4681" w:type="dxa"/>
          </w:tcPr>
          <w:p w14:paraId="7FD3F9C5" w14:textId="5911EA68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Sklaidos projektas vykdomas Savivaldybės tarptautinių partnerių sąrašo mieste</w:t>
            </w:r>
          </w:p>
        </w:tc>
        <w:tc>
          <w:tcPr>
            <w:tcW w:w="1701" w:type="dxa"/>
          </w:tcPr>
          <w:p w14:paraId="0221F946" w14:textId="69029996" w:rsidR="00A27FCA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0;5</w:t>
            </w:r>
          </w:p>
        </w:tc>
        <w:tc>
          <w:tcPr>
            <w:tcW w:w="2942" w:type="dxa"/>
          </w:tcPr>
          <w:p w14:paraId="6C64ABE6" w14:textId="77777777" w:rsidR="00A27FCA" w:rsidRPr="00A27FCA" w:rsidRDefault="00A27FCA" w:rsidP="00BD1489">
            <w:pPr>
              <w:widowControl w:val="0"/>
              <w:suppressAutoHyphens/>
              <w:rPr>
                <w:rFonts w:eastAsia="Calibri"/>
                <w:i/>
                <w:szCs w:val="24"/>
                <w:lang w:val="en-US" w:eastAsia="lt-LT"/>
              </w:rPr>
            </w:pPr>
          </w:p>
        </w:tc>
      </w:tr>
      <w:tr w:rsidR="00A27FCA" w14:paraId="62A4E362" w14:textId="77777777" w:rsidTr="00922EA0">
        <w:tc>
          <w:tcPr>
            <w:tcW w:w="530" w:type="dxa"/>
          </w:tcPr>
          <w:p w14:paraId="121ABF70" w14:textId="4E460BF8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9.</w:t>
            </w:r>
          </w:p>
        </w:tc>
        <w:tc>
          <w:tcPr>
            <w:tcW w:w="4681" w:type="dxa"/>
          </w:tcPr>
          <w:p w14:paraId="272EE396" w14:textId="4BC684C5" w:rsidR="00A27FCA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Sklaidos projekto partneris – vietos lietuvių bendruomenė ar organizacija</w:t>
            </w:r>
          </w:p>
        </w:tc>
        <w:tc>
          <w:tcPr>
            <w:tcW w:w="1701" w:type="dxa"/>
          </w:tcPr>
          <w:p w14:paraId="4CDDB84D" w14:textId="23CB037C" w:rsidR="00A27FCA" w:rsidRDefault="00922EA0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0;5</w:t>
            </w:r>
          </w:p>
        </w:tc>
        <w:tc>
          <w:tcPr>
            <w:tcW w:w="2942" w:type="dxa"/>
          </w:tcPr>
          <w:p w14:paraId="70F42E66" w14:textId="445CDA34" w:rsidR="00A27FCA" w:rsidRPr="00A27FCA" w:rsidRDefault="00A27FCA" w:rsidP="00BD1489">
            <w:pPr>
              <w:widowControl w:val="0"/>
              <w:suppressAutoHyphens/>
              <w:rPr>
                <w:rFonts w:eastAsia="Calibri"/>
                <w:i/>
                <w:szCs w:val="24"/>
                <w:lang w:eastAsia="lt-LT"/>
              </w:rPr>
            </w:pPr>
          </w:p>
        </w:tc>
      </w:tr>
      <w:tr w:rsidR="00A27FCA" w14:paraId="268F9C85" w14:textId="77777777" w:rsidTr="00922EA0">
        <w:tc>
          <w:tcPr>
            <w:tcW w:w="5211" w:type="dxa"/>
            <w:gridSpan w:val="2"/>
          </w:tcPr>
          <w:p w14:paraId="6AB408D5" w14:textId="77777777" w:rsidR="00A27FCA" w:rsidRDefault="00A27FCA" w:rsidP="00BD1489">
            <w:pPr>
              <w:widowControl w:val="0"/>
              <w:suppressAutoHyphens/>
              <w:jc w:val="right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Bendra balų suma</w:t>
            </w:r>
          </w:p>
        </w:tc>
        <w:tc>
          <w:tcPr>
            <w:tcW w:w="1701" w:type="dxa"/>
          </w:tcPr>
          <w:p w14:paraId="17C3B23E" w14:textId="77777777" w:rsidR="00A27FCA" w:rsidRPr="0017693E" w:rsidRDefault="00A27FCA" w:rsidP="00BD1489">
            <w:pPr>
              <w:widowControl w:val="0"/>
              <w:suppressAutoHyphens/>
              <w:jc w:val="both"/>
              <w:rPr>
                <w:rFonts w:eastAsia="Calibri"/>
                <w:szCs w:val="24"/>
                <w:lang w:val="en-US" w:eastAsia="lt-LT"/>
              </w:rPr>
            </w:pPr>
            <w:r>
              <w:rPr>
                <w:rFonts w:eastAsia="Calibri"/>
                <w:szCs w:val="24"/>
                <w:lang w:val="en-US" w:eastAsia="lt-LT"/>
              </w:rPr>
              <w:t>100</w:t>
            </w:r>
          </w:p>
        </w:tc>
        <w:tc>
          <w:tcPr>
            <w:tcW w:w="2942" w:type="dxa"/>
          </w:tcPr>
          <w:p w14:paraId="4999A65A" w14:textId="205C2B02" w:rsidR="00A27FCA" w:rsidRPr="00A27FCA" w:rsidRDefault="00A27FCA" w:rsidP="00BD1489">
            <w:pPr>
              <w:widowControl w:val="0"/>
              <w:suppressAutoHyphens/>
              <w:rPr>
                <w:rFonts w:eastAsia="Calibri"/>
                <w:i/>
                <w:szCs w:val="24"/>
                <w:lang w:eastAsia="lt-LT"/>
              </w:rPr>
            </w:pPr>
            <w:r w:rsidRPr="00A27FCA">
              <w:rPr>
                <w:rFonts w:eastAsia="Calibri"/>
                <w:i/>
                <w:szCs w:val="24"/>
                <w:lang w:eastAsia="lt-LT"/>
              </w:rPr>
              <w:t>Suteikiamas 100 proc. finansavimas nuo skelbime nurodytos maksimalios sumos</w:t>
            </w:r>
          </w:p>
        </w:tc>
      </w:tr>
    </w:tbl>
    <w:p w14:paraId="6AAEF59C" w14:textId="77777777" w:rsidR="00A27FCA" w:rsidRDefault="00A27FCA" w:rsidP="00BD1489">
      <w:pPr>
        <w:widowControl w:val="0"/>
        <w:suppressAutoHyphens/>
        <w:jc w:val="both"/>
        <w:rPr>
          <w:rFonts w:eastAsia="Calibri"/>
          <w:szCs w:val="24"/>
          <w:lang w:eastAsia="lt-LT"/>
        </w:rPr>
      </w:pPr>
    </w:p>
    <w:p w14:paraId="369392AB" w14:textId="77777777" w:rsidR="00850C22" w:rsidRDefault="00EB1A7C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</w:t>
      </w:r>
    </w:p>
    <w:p w14:paraId="66F79AFD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4401C4BC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12E53E8F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7F9DBAC1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611270E7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1B823240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6CCE7D0A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489FE6E3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39696EDA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1CCE799D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381C3C66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2E45F005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4C15B6EC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78176408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3465811E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35171944" w14:textId="77777777" w:rsidR="00850C22" w:rsidRDefault="00850C22" w:rsidP="00BD1489">
      <w:pPr>
        <w:ind w:firstLine="5103"/>
        <w:rPr>
          <w:szCs w:val="24"/>
          <w:lang w:eastAsia="ru-RU"/>
        </w:rPr>
      </w:pPr>
      <w:bookmarkStart w:id="0" w:name="_GoBack"/>
      <w:bookmarkEnd w:id="0"/>
    </w:p>
    <w:p w14:paraId="5231167A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403818D1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431CE33E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464688C8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1AFA3088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0B249D03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16A83A22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4ECAED1D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59F7454E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7E2A9E05" w14:textId="77777777" w:rsidR="00850C22" w:rsidRDefault="00850C22" w:rsidP="00BD1489">
      <w:pPr>
        <w:ind w:firstLine="5103"/>
        <w:rPr>
          <w:szCs w:val="24"/>
          <w:lang w:eastAsia="ru-RU"/>
        </w:rPr>
      </w:pPr>
    </w:p>
    <w:p w14:paraId="5F75A1AB" w14:textId="0D2ABB6B" w:rsidR="00B85656" w:rsidRDefault="00B85656" w:rsidP="00BD1489">
      <w:pPr>
        <w:jc w:val="both"/>
        <w:rPr>
          <w:sz w:val="22"/>
          <w:szCs w:val="22"/>
        </w:rPr>
      </w:pPr>
    </w:p>
    <w:sectPr w:rsidR="00B85656" w:rsidSect="008E1531">
      <w:headerReference w:type="even" r:id="rId9"/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1D2DE" w14:textId="77777777" w:rsidR="00B02F47" w:rsidRDefault="00B02F47">
      <w:r>
        <w:separator/>
      </w:r>
    </w:p>
  </w:endnote>
  <w:endnote w:type="continuationSeparator" w:id="0">
    <w:p w14:paraId="0A2CB242" w14:textId="77777777" w:rsidR="00B02F47" w:rsidRDefault="00B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D6DB" w14:textId="77777777" w:rsidR="00B02F47" w:rsidRDefault="00B02F47">
      <w:r>
        <w:separator/>
      </w:r>
    </w:p>
  </w:footnote>
  <w:footnote w:type="continuationSeparator" w:id="0">
    <w:p w14:paraId="6D6AA250" w14:textId="77777777" w:rsidR="00B02F47" w:rsidRDefault="00B0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3FCF" w14:textId="77777777" w:rsidR="007160E8" w:rsidRDefault="007160E8" w:rsidP="00B856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1AEDC" w14:textId="77777777" w:rsidR="007160E8" w:rsidRDefault="007160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511"/>
    <w:multiLevelType w:val="hybridMultilevel"/>
    <w:tmpl w:val="E0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381"/>
    <w:multiLevelType w:val="hybridMultilevel"/>
    <w:tmpl w:val="09B6E10C"/>
    <w:lvl w:ilvl="0" w:tplc="918C1F7A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17F"/>
    <w:multiLevelType w:val="hybridMultilevel"/>
    <w:tmpl w:val="0634581C"/>
    <w:lvl w:ilvl="0" w:tplc="87A68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1F02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C7E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B47453"/>
    <w:multiLevelType w:val="multilevel"/>
    <w:tmpl w:val="1A80F8EA"/>
    <w:lvl w:ilvl="0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5523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5B0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2C67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B652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4B58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401B32"/>
    <w:multiLevelType w:val="hybridMultilevel"/>
    <w:tmpl w:val="25F2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B"/>
    <w:rsid w:val="00001341"/>
    <w:rsid w:val="00007BC4"/>
    <w:rsid w:val="00014A72"/>
    <w:rsid w:val="00015A4D"/>
    <w:rsid w:val="0002078D"/>
    <w:rsid w:val="00023332"/>
    <w:rsid w:val="0002504A"/>
    <w:rsid w:val="00027FE4"/>
    <w:rsid w:val="0003466C"/>
    <w:rsid w:val="00041413"/>
    <w:rsid w:val="00046A75"/>
    <w:rsid w:val="000536D0"/>
    <w:rsid w:val="00056E65"/>
    <w:rsid w:val="000638EC"/>
    <w:rsid w:val="00066408"/>
    <w:rsid w:val="0007491F"/>
    <w:rsid w:val="00077598"/>
    <w:rsid w:val="00080B9E"/>
    <w:rsid w:val="000851B4"/>
    <w:rsid w:val="000A2AC6"/>
    <w:rsid w:val="000B0844"/>
    <w:rsid w:val="000C3477"/>
    <w:rsid w:val="000C590F"/>
    <w:rsid w:val="000D784B"/>
    <w:rsid w:val="000E3BC5"/>
    <w:rsid w:val="000F4904"/>
    <w:rsid w:val="00105DFB"/>
    <w:rsid w:val="00107C54"/>
    <w:rsid w:val="00113EE0"/>
    <w:rsid w:val="00120B3A"/>
    <w:rsid w:val="0012204C"/>
    <w:rsid w:val="00124BAE"/>
    <w:rsid w:val="00137B9A"/>
    <w:rsid w:val="00143483"/>
    <w:rsid w:val="0015129D"/>
    <w:rsid w:val="001603B7"/>
    <w:rsid w:val="00165F74"/>
    <w:rsid w:val="00173FE4"/>
    <w:rsid w:val="0017693E"/>
    <w:rsid w:val="00186BF1"/>
    <w:rsid w:val="00195BD6"/>
    <w:rsid w:val="001A7BDF"/>
    <w:rsid w:val="001B2502"/>
    <w:rsid w:val="001B5C60"/>
    <w:rsid w:val="001C70F2"/>
    <w:rsid w:val="001D1CB5"/>
    <w:rsid w:val="001D4A1C"/>
    <w:rsid w:val="001D6720"/>
    <w:rsid w:val="001E20C6"/>
    <w:rsid w:val="001E5994"/>
    <w:rsid w:val="002014E6"/>
    <w:rsid w:val="002128B7"/>
    <w:rsid w:val="00216B27"/>
    <w:rsid w:val="002202BC"/>
    <w:rsid w:val="00223BDF"/>
    <w:rsid w:val="00226954"/>
    <w:rsid w:val="002348C5"/>
    <w:rsid w:val="002370F0"/>
    <w:rsid w:val="00253269"/>
    <w:rsid w:val="00254404"/>
    <w:rsid w:val="0026006E"/>
    <w:rsid w:val="00263641"/>
    <w:rsid w:val="00265846"/>
    <w:rsid w:val="00265EC6"/>
    <w:rsid w:val="0027250A"/>
    <w:rsid w:val="00273382"/>
    <w:rsid w:val="002755B1"/>
    <w:rsid w:val="002963AD"/>
    <w:rsid w:val="002A5802"/>
    <w:rsid w:val="002B068E"/>
    <w:rsid w:val="002B5631"/>
    <w:rsid w:val="002C31AC"/>
    <w:rsid w:val="002C5FA1"/>
    <w:rsid w:val="002C75B6"/>
    <w:rsid w:val="002D2FE8"/>
    <w:rsid w:val="002D3136"/>
    <w:rsid w:val="002D3E93"/>
    <w:rsid w:val="002F7C67"/>
    <w:rsid w:val="00301EA2"/>
    <w:rsid w:val="0030410B"/>
    <w:rsid w:val="00315304"/>
    <w:rsid w:val="00326EB8"/>
    <w:rsid w:val="00332E10"/>
    <w:rsid w:val="003424AE"/>
    <w:rsid w:val="00352FEF"/>
    <w:rsid w:val="0035593A"/>
    <w:rsid w:val="00363885"/>
    <w:rsid w:val="003658BA"/>
    <w:rsid w:val="00380E2A"/>
    <w:rsid w:val="00387FED"/>
    <w:rsid w:val="00391FF6"/>
    <w:rsid w:val="0039685B"/>
    <w:rsid w:val="003976B9"/>
    <w:rsid w:val="003979C2"/>
    <w:rsid w:val="003B5EBB"/>
    <w:rsid w:val="003C03BE"/>
    <w:rsid w:val="003D6A8E"/>
    <w:rsid w:val="003D773E"/>
    <w:rsid w:val="003E1B74"/>
    <w:rsid w:val="003E34EE"/>
    <w:rsid w:val="003E42F5"/>
    <w:rsid w:val="003F0635"/>
    <w:rsid w:val="003F0CCC"/>
    <w:rsid w:val="003F54E0"/>
    <w:rsid w:val="003F60B8"/>
    <w:rsid w:val="0040012A"/>
    <w:rsid w:val="004165D6"/>
    <w:rsid w:val="00416F8C"/>
    <w:rsid w:val="00417D69"/>
    <w:rsid w:val="00425948"/>
    <w:rsid w:val="00462162"/>
    <w:rsid w:val="00476A48"/>
    <w:rsid w:val="0048598F"/>
    <w:rsid w:val="0048714C"/>
    <w:rsid w:val="004A0D43"/>
    <w:rsid w:val="004B18A3"/>
    <w:rsid w:val="004C0982"/>
    <w:rsid w:val="004C2948"/>
    <w:rsid w:val="004C49C2"/>
    <w:rsid w:val="004C55E0"/>
    <w:rsid w:val="004C5A60"/>
    <w:rsid w:val="004D06A3"/>
    <w:rsid w:val="004D25FA"/>
    <w:rsid w:val="004E020E"/>
    <w:rsid w:val="004E1C53"/>
    <w:rsid w:val="004F5866"/>
    <w:rsid w:val="00502871"/>
    <w:rsid w:val="00505999"/>
    <w:rsid w:val="0052033F"/>
    <w:rsid w:val="00535E76"/>
    <w:rsid w:val="00536827"/>
    <w:rsid w:val="005721D9"/>
    <w:rsid w:val="005800CA"/>
    <w:rsid w:val="005846E4"/>
    <w:rsid w:val="005B7CD5"/>
    <w:rsid w:val="005C57FD"/>
    <w:rsid w:val="005C5A1A"/>
    <w:rsid w:val="005D226A"/>
    <w:rsid w:val="005D3B06"/>
    <w:rsid w:val="005E0D45"/>
    <w:rsid w:val="005E349B"/>
    <w:rsid w:val="005E5561"/>
    <w:rsid w:val="005E6061"/>
    <w:rsid w:val="005F0B19"/>
    <w:rsid w:val="005F3B88"/>
    <w:rsid w:val="00602556"/>
    <w:rsid w:val="00613A3E"/>
    <w:rsid w:val="006239DA"/>
    <w:rsid w:val="00625342"/>
    <w:rsid w:val="006276A6"/>
    <w:rsid w:val="006346DD"/>
    <w:rsid w:val="0063561F"/>
    <w:rsid w:val="006400F8"/>
    <w:rsid w:val="006470E9"/>
    <w:rsid w:val="0065070C"/>
    <w:rsid w:val="006550FB"/>
    <w:rsid w:val="00655A73"/>
    <w:rsid w:val="006604B0"/>
    <w:rsid w:val="00695480"/>
    <w:rsid w:val="0069551A"/>
    <w:rsid w:val="006A0F7F"/>
    <w:rsid w:val="006A548F"/>
    <w:rsid w:val="006A6ACF"/>
    <w:rsid w:val="006B1FFC"/>
    <w:rsid w:val="006C656D"/>
    <w:rsid w:val="006D05EC"/>
    <w:rsid w:val="006D1DE4"/>
    <w:rsid w:val="006D2910"/>
    <w:rsid w:val="006D4D4D"/>
    <w:rsid w:val="006E0628"/>
    <w:rsid w:val="006E713A"/>
    <w:rsid w:val="006F13E7"/>
    <w:rsid w:val="006F16FB"/>
    <w:rsid w:val="006F3AEB"/>
    <w:rsid w:val="006F427C"/>
    <w:rsid w:val="006F55D5"/>
    <w:rsid w:val="006F7CCF"/>
    <w:rsid w:val="007160E8"/>
    <w:rsid w:val="00720626"/>
    <w:rsid w:val="00724CEE"/>
    <w:rsid w:val="0072583A"/>
    <w:rsid w:val="00742F1E"/>
    <w:rsid w:val="00752870"/>
    <w:rsid w:val="007615A3"/>
    <w:rsid w:val="007676DB"/>
    <w:rsid w:val="00780AE1"/>
    <w:rsid w:val="007847D2"/>
    <w:rsid w:val="00787DBE"/>
    <w:rsid w:val="00794B8A"/>
    <w:rsid w:val="007A5A38"/>
    <w:rsid w:val="007A7632"/>
    <w:rsid w:val="007C19FE"/>
    <w:rsid w:val="007E3BDD"/>
    <w:rsid w:val="007F2158"/>
    <w:rsid w:val="007F4628"/>
    <w:rsid w:val="007F513E"/>
    <w:rsid w:val="007F66B5"/>
    <w:rsid w:val="00803EE8"/>
    <w:rsid w:val="008139FF"/>
    <w:rsid w:val="0084132D"/>
    <w:rsid w:val="008504B1"/>
    <w:rsid w:val="00850C22"/>
    <w:rsid w:val="00884200"/>
    <w:rsid w:val="00885BF1"/>
    <w:rsid w:val="00891837"/>
    <w:rsid w:val="008947AA"/>
    <w:rsid w:val="008A1B88"/>
    <w:rsid w:val="008A6BF0"/>
    <w:rsid w:val="008B5A24"/>
    <w:rsid w:val="008C4793"/>
    <w:rsid w:val="008E1531"/>
    <w:rsid w:val="008E2909"/>
    <w:rsid w:val="00900E53"/>
    <w:rsid w:val="00903672"/>
    <w:rsid w:val="00910181"/>
    <w:rsid w:val="00912571"/>
    <w:rsid w:val="00922EA0"/>
    <w:rsid w:val="00923C4A"/>
    <w:rsid w:val="00935286"/>
    <w:rsid w:val="009370C1"/>
    <w:rsid w:val="00950684"/>
    <w:rsid w:val="0095728B"/>
    <w:rsid w:val="0096319B"/>
    <w:rsid w:val="009701D9"/>
    <w:rsid w:val="00971C16"/>
    <w:rsid w:val="0097506D"/>
    <w:rsid w:val="00983204"/>
    <w:rsid w:val="00983E25"/>
    <w:rsid w:val="00993D9B"/>
    <w:rsid w:val="009A1635"/>
    <w:rsid w:val="009A411F"/>
    <w:rsid w:val="009A7E04"/>
    <w:rsid w:val="009B313F"/>
    <w:rsid w:val="009E36E3"/>
    <w:rsid w:val="009F165C"/>
    <w:rsid w:val="009F4D41"/>
    <w:rsid w:val="00A01CF1"/>
    <w:rsid w:val="00A03E83"/>
    <w:rsid w:val="00A10D2C"/>
    <w:rsid w:val="00A1499D"/>
    <w:rsid w:val="00A17675"/>
    <w:rsid w:val="00A22CD0"/>
    <w:rsid w:val="00A23BEA"/>
    <w:rsid w:val="00A27FCA"/>
    <w:rsid w:val="00A401CD"/>
    <w:rsid w:val="00A45E3D"/>
    <w:rsid w:val="00A472D9"/>
    <w:rsid w:val="00A533BB"/>
    <w:rsid w:val="00A554E9"/>
    <w:rsid w:val="00A62E81"/>
    <w:rsid w:val="00A62E8E"/>
    <w:rsid w:val="00A67AD4"/>
    <w:rsid w:val="00A942AA"/>
    <w:rsid w:val="00AA4ABE"/>
    <w:rsid w:val="00AA5D48"/>
    <w:rsid w:val="00AD510D"/>
    <w:rsid w:val="00AD7AE9"/>
    <w:rsid w:val="00AE0C00"/>
    <w:rsid w:val="00AE2CF8"/>
    <w:rsid w:val="00AF6531"/>
    <w:rsid w:val="00B02F47"/>
    <w:rsid w:val="00B16095"/>
    <w:rsid w:val="00B26B22"/>
    <w:rsid w:val="00B505AF"/>
    <w:rsid w:val="00B83F62"/>
    <w:rsid w:val="00B85656"/>
    <w:rsid w:val="00B92E3C"/>
    <w:rsid w:val="00BA0126"/>
    <w:rsid w:val="00BA1619"/>
    <w:rsid w:val="00BB0832"/>
    <w:rsid w:val="00BB31EE"/>
    <w:rsid w:val="00BC04E4"/>
    <w:rsid w:val="00BC50E3"/>
    <w:rsid w:val="00BC60E2"/>
    <w:rsid w:val="00BD1489"/>
    <w:rsid w:val="00BE00FD"/>
    <w:rsid w:val="00BE0C2A"/>
    <w:rsid w:val="00BF2115"/>
    <w:rsid w:val="00C02CB0"/>
    <w:rsid w:val="00C02F3F"/>
    <w:rsid w:val="00C1074B"/>
    <w:rsid w:val="00C133B8"/>
    <w:rsid w:val="00C13D25"/>
    <w:rsid w:val="00C37DAC"/>
    <w:rsid w:val="00C40E25"/>
    <w:rsid w:val="00C421A5"/>
    <w:rsid w:val="00C42984"/>
    <w:rsid w:val="00C47E75"/>
    <w:rsid w:val="00C615B3"/>
    <w:rsid w:val="00C70984"/>
    <w:rsid w:val="00C85558"/>
    <w:rsid w:val="00C91616"/>
    <w:rsid w:val="00CC023E"/>
    <w:rsid w:val="00CC0A19"/>
    <w:rsid w:val="00CC19D5"/>
    <w:rsid w:val="00CC60AC"/>
    <w:rsid w:val="00CC78D6"/>
    <w:rsid w:val="00CD5F44"/>
    <w:rsid w:val="00CE5AED"/>
    <w:rsid w:val="00CF12AB"/>
    <w:rsid w:val="00D061B5"/>
    <w:rsid w:val="00D07434"/>
    <w:rsid w:val="00D15B18"/>
    <w:rsid w:val="00D1658D"/>
    <w:rsid w:val="00D203FE"/>
    <w:rsid w:val="00D227B2"/>
    <w:rsid w:val="00D23366"/>
    <w:rsid w:val="00D23A56"/>
    <w:rsid w:val="00D25CB0"/>
    <w:rsid w:val="00D32B93"/>
    <w:rsid w:val="00D33F33"/>
    <w:rsid w:val="00D35455"/>
    <w:rsid w:val="00D51AEC"/>
    <w:rsid w:val="00D53709"/>
    <w:rsid w:val="00D72D96"/>
    <w:rsid w:val="00D76D55"/>
    <w:rsid w:val="00D85DAE"/>
    <w:rsid w:val="00DA60E7"/>
    <w:rsid w:val="00DB357D"/>
    <w:rsid w:val="00DB4BD4"/>
    <w:rsid w:val="00DB5223"/>
    <w:rsid w:val="00DB6E43"/>
    <w:rsid w:val="00DC61B0"/>
    <w:rsid w:val="00DC633B"/>
    <w:rsid w:val="00DC72F5"/>
    <w:rsid w:val="00DE4D08"/>
    <w:rsid w:val="00DF7FA3"/>
    <w:rsid w:val="00E00520"/>
    <w:rsid w:val="00E13A1C"/>
    <w:rsid w:val="00E1604C"/>
    <w:rsid w:val="00E36430"/>
    <w:rsid w:val="00E37BA2"/>
    <w:rsid w:val="00E503F5"/>
    <w:rsid w:val="00E60A34"/>
    <w:rsid w:val="00E72B98"/>
    <w:rsid w:val="00E7661B"/>
    <w:rsid w:val="00E76ADF"/>
    <w:rsid w:val="00E812E3"/>
    <w:rsid w:val="00E871CF"/>
    <w:rsid w:val="00E91D9B"/>
    <w:rsid w:val="00E94972"/>
    <w:rsid w:val="00E95944"/>
    <w:rsid w:val="00EA0C19"/>
    <w:rsid w:val="00EB1A7C"/>
    <w:rsid w:val="00EB4EDF"/>
    <w:rsid w:val="00EB63A8"/>
    <w:rsid w:val="00EB70E0"/>
    <w:rsid w:val="00EC27FC"/>
    <w:rsid w:val="00EC4B03"/>
    <w:rsid w:val="00ED79C4"/>
    <w:rsid w:val="00ED7E5C"/>
    <w:rsid w:val="00EE0666"/>
    <w:rsid w:val="00EE3AD2"/>
    <w:rsid w:val="00EF2180"/>
    <w:rsid w:val="00EF778A"/>
    <w:rsid w:val="00F00FE6"/>
    <w:rsid w:val="00F03286"/>
    <w:rsid w:val="00F36E4D"/>
    <w:rsid w:val="00F420FB"/>
    <w:rsid w:val="00F53609"/>
    <w:rsid w:val="00F74F2B"/>
    <w:rsid w:val="00F76D9E"/>
    <w:rsid w:val="00F82E27"/>
    <w:rsid w:val="00F8593B"/>
    <w:rsid w:val="00FC3F3B"/>
    <w:rsid w:val="00FC5F19"/>
    <w:rsid w:val="00FE11A3"/>
    <w:rsid w:val="00FF004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025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025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F5DA-FD04-4D39-AB90-9A15CD40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2434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Irena Matelienė</cp:lastModifiedBy>
  <cp:revision>116</cp:revision>
  <cp:lastPrinted>2019-07-26T05:11:00Z</cp:lastPrinted>
  <dcterms:created xsi:type="dcterms:W3CDTF">2019-07-26T06:30:00Z</dcterms:created>
  <dcterms:modified xsi:type="dcterms:W3CDTF">2021-05-12T13:58:00Z</dcterms:modified>
</cp:coreProperties>
</file>