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855B79">
            <w:pPr>
              <w:rPr>
                <w:lang w:val="lt-LT"/>
              </w:rPr>
            </w:pPr>
            <w:r>
              <w:rPr>
                <w:lang w:val="lt-LT"/>
              </w:rPr>
              <w:t>Rokiškio g. 36, Rokiškio kaimiškoji seniūnija</w:t>
            </w:r>
            <w:r w:rsidR="00B23A3D">
              <w:rPr>
                <w:lang w:val="lt-LT"/>
              </w:rPr>
              <w:t xml:space="preserve">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855B79">
            <w:pPr>
              <w:rPr>
                <w:lang w:val="lt-LT"/>
              </w:rPr>
            </w:pPr>
            <w:r>
              <w:rPr>
                <w:lang w:val="lt-LT"/>
              </w:rPr>
              <w:t>Pastatas-gyvenamasis namas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855B79">
            <w:pPr>
              <w:rPr>
                <w:lang w:val="lt-LT"/>
              </w:rPr>
            </w:pPr>
            <w:r>
              <w:rPr>
                <w:lang w:val="lt-LT"/>
              </w:rPr>
              <w:t xml:space="preserve">105,64 kv. m.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B23A3D" w:rsidP="00855B79">
            <w:pPr>
              <w:rPr>
                <w:lang w:val="lt-LT"/>
              </w:rPr>
            </w:pPr>
            <w:r>
              <w:rPr>
                <w:lang w:val="lt-LT"/>
              </w:rPr>
              <w:t xml:space="preserve">Unikalus numeris </w:t>
            </w:r>
            <w:r w:rsidR="00855B79">
              <w:rPr>
                <w:lang w:val="lt-LT"/>
              </w:rPr>
              <w:t xml:space="preserve">7397-4019-7013, 105,64 kv. m., medinis pastatas, 1 aukšto, katilinė (unikalus numeris 7397-4019-7024, užstatytas 9 kv. m. plotas). </w:t>
            </w:r>
          </w:p>
        </w:tc>
      </w:tr>
      <w:tr w:rsidR="00F35399" w:rsidRPr="00623DAF">
        <w:tc>
          <w:tcPr>
            <w:tcW w:w="4518" w:type="dxa"/>
          </w:tcPr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F35399" w:rsidRDefault="00C73FFE" w:rsidP="00F35399">
            <w:pPr>
              <w:rPr>
                <w:lang w:val="lt-LT"/>
              </w:rPr>
            </w:pPr>
            <w:r>
              <w:rPr>
                <w:lang w:val="lt-LT"/>
              </w:rPr>
              <w:t>Namas</w:t>
            </w:r>
            <w:r w:rsidR="00F35399">
              <w:rPr>
                <w:lang w:val="lt-LT"/>
              </w:rPr>
              <w:t xml:space="preserve"> </w:t>
            </w:r>
            <w:proofErr w:type="spellStart"/>
            <w:r w:rsidR="00F35399">
              <w:rPr>
                <w:lang w:val="lt-LT"/>
              </w:rPr>
              <w:t>Skemų</w:t>
            </w:r>
            <w:proofErr w:type="spellEnd"/>
            <w:r w:rsidR="00F35399">
              <w:rPr>
                <w:lang w:val="lt-LT"/>
              </w:rPr>
              <w:t xml:space="preserve"> gyvenvietėje</w:t>
            </w:r>
          </w:p>
        </w:tc>
      </w:tr>
      <w:tr w:rsidR="00F35399">
        <w:tc>
          <w:tcPr>
            <w:tcW w:w="4518" w:type="dxa"/>
          </w:tcPr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</w:tcPr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F35399">
        <w:trPr>
          <w:cantSplit/>
        </w:trPr>
        <w:tc>
          <w:tcPr>
            <w:tcW w:w="9036" w:type="dxa"/>
            <w:gridSpan w:val="2"/>
          </w:tcPr>
          <w:p w:rsidR="00F35399" w:rsidRDefault="00F3539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F35399" w:rsidRDefault="00F3539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F35399">
        <w:tc>
          <w:tcPr>
            <w:tcW w:w="4518" w:type="dxa"/>
          </w:tcPr>
          <w:p w:rsidR="00F35399" w:rsidRDefault="00F3539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 xml:space="preserve">Privažiavimas asfaltbetonio danga </w:t>
            </w:r>
            <w:proofErr w:type="spellStart"/>
            <w:r>
              <w:rPr>
                <w:lang w:val="lt-LT"/>
              </w:rPr>
              <w:t>Skemų</w:t>
            </w:r>
            <w:proofErr w:type="spellEnd"/>
            <w:r>
              <w:rPr>
                <w:lang w:val="lt-LT"/>
              </w:rPr>
              <w:t xml:space="preserve"> gyvenvietėje </w:t>
            </w:r>
          </w:p>
          <w:p w:rsidR="00F35399" w:rsidRDefault="00F35399">
            <w:pPr>
              <w:rPr>
                <w:lang w:val="lt-LT"/>
              </w:rPr>
            </w:pPr>
          </w:p>
        </w:tc>
      </w:tr>
      <w:tr w:rsidR="00F35399">
        <w:tc>
          <w:tcPr>
            <w:tcW w:w="4518" w:type="dxa"/>
          </w:tcPr>
          <w:p w:rsidR="00F35399" w:rsidRDefault="00F3539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F35399" w:rsidRDefault="00F35399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Elektros tinklai yra, gatvių apšvietimas yra, vandens tiekimas yra.</w:t>
            </w:r>
          </w:p>
          <w:p w:rsidR="00F35399" w:rsidRDefault="00F35399">
            <w:pPr>
              <w:rPr>
                <w:lang w:val="lt-LT"/>
              </w:rPr>
            </w:pPr>
            <w:r>
              <w:rPr>
                <w:lang w:val="lt-LT"/>
              </w:rPr>
              <w:t>Kitų komunikacijų nėra</w:t>
            </w:r>
          </w:p>
          <w:p w:rsidR="00F35399" w:rsidRDefault="00F35399">
            <w:pPr>
              <w:rPr>
                <w:lang w:val="lt-LT"/>
              </w:rPr>
            </w:pP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855B79"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 w:rsidR="00855B79"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345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  <w:bookmarkStart w:id="0" w:name="_GoBack"/>
      <w:bookmarkEnd w:id="0"/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3269FB"/>
    <w:rsid w:val="00456A6B"/>
    <w:rsid w:val="00544B68"/>
    <w:rsid w:val="006041FF"/>
    <w:rsid w:val="00623DAF"/>
    <w:rsid w:val="006C6C63"/>
    <w:rsid w:val="00855B79"/>
    <w:rsid w:val="008A18A8"/>
    <w:rsid w:val="008D4BEE"/>
    <w:rsid w:val="0090048B"/>
    <w:rsid w:val="00964F09"/>
    <w:rsid w:val="009B3A7D"/>
    <w:rsid w:val="00A61C40"/>
    <w:rsid w:val="00B23A3D"/>
    <w:rsid w:val="00C73FFE"/>
    <w:rsid w:val="00D7462A"/>
    <w:rsid w:val="00DA5103"/>
    <w:rsid w:val="00EE4058"/>
    <w:rsid w:val="00F04A4F"/>
    <w:rsid w:val="00F35399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4</cp:revision>
  <dcterms:created xsi:type="dcterms:W3CDTF">2020-12-01T14:03:00Z</dcterms:created>
  <dcterms:modified xsi:type="dcterms:W3CDTF">2020-12-01T15:00:00Z</dcterms:modified>
</cp:coreProperties>
</file>