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9" w:rsidRPr="003A0808" w:rsidRDefault="00CC22C9" w:rsidP="00CC22C9">
      <w:pPr>
        <w:jc w:val="center"/>
      </w:pPr>
      <w:r w:rsidRPr="003A0808">
        <w:rPr>
          <w:b/>
        </w:rPr>
        <w:t>ROKIŠKIO RAJONO SAVIVALDYBĖS ADMINISTRACIJA</w:t>
      </w:r>
    </w:p>
    <w:p w:rsidR="00CC22C9" w:rsidRPr="003A0808" w:rsidRDefault="00CC22C9" w:rsidP="00CC22C9">
      <w:pPr>
        <w:rPr>
          <w:b/>
        </w:rPr>
      </w:pPr>
    </w:p>
    <w:p w:rsidR="00CC22C9" w:rsidRPr="003A0808" w:rsidRDefault="00CC22C9" w:rsidP="00CC22C9">
      <w:pPr>
        <w:jc w:val="center"/>
        <w:rPr>
          <w:b/>
        </w:rPr>
      </w:pPr>
    </w:p>
    <w:p w:rsidR="00CC22C9" w:rsidRPr="003A0808" w:rsidRDefault="00CC22C9" w:rsidP="00CC22C9">
      <w:pPr>
        <w:ind w:left="6379"/>
      </w:pPr>
      <w:r w:rsidRPr="003A0808">
        <w:t>TVIRTINU</w:t>
      </w:r>
    </w:p>
    <w:p w:rsidR="00CC22C9" w:rsidRPr="003A0808" w:rsidRDefault="00CC22C9" w:rsidP="00CC22C9">
      <w:pPr>
        <w:ind w:left="6379"/>
      </w:pPr>
      <w:r w:rsidRPr="003A0808">
        <w:t>Rokiškio rajono savivaldybės administracijos direktorius</w:t>
      </w:r>
    </w:p>
    <w:p w:rsidR="00CC22C9" w:rsidRPr="003A0808" w:rsidRDefault="00CC22C9" w:rsidP="00CC22C9">
      <w:pPr>
        <w:ind w:left="6379"/>
      </w:pPr>
    </w:p>
    <w:p w:rsidR="00CC22C9" w:rsidRPr="003A0808" w:rsidRDefault="00CC22C9" w:rsidP="00CC22C9">
      <w:pPr>
        <w:ind w:left="6379"/>
      </w:pPr>
      <w:r w:rsidRPr="003A0808">
        <w:t>(Parašas)</w:t>
      </w:r>
    </w:p>
    <w:p w:rsidR="00CC22C9" w:rsidRPr="003A0808" w:rsidRDefault="00CC22C9" w:rsidP="00CC22C9">
      <w:pPr>
        <w:ind w:left="6379"/>
      </w:pPr>
      <w:r w:rsidRPr="003A0808">
        <w:t>Andrius Burnickas</w:t>
      </w:r>
    </w:p>
    <w:p w:rsidR="00CC22C9" w:rsidRPr="003A0808" w:rsidRDefault="00CC22C9" w:rsidP="00CC22C9">
      <w:pPr>
        <w:jc w:val="center"/>
        <w:rPr>
          <w:b/>
        </w:rPr>
      </w:pPr>
    </w:p>
    <w:p w:rsidR="00CC22C9" w:rsidRPr="003A0808" w:rsidRDefault="00CC22C9" w:rsidP="00CC22C9">
      <w:pPr>
        <w:ind w:firstLine="6379"/>
      </w:pPr>
      <w:r w:rsidRPr="003A0808">
        <w:t xml:space="preserve">(Data) </w:t>
      </w:r>
    </w:p>
    <w:p w:rsidR="00CC22C9" w:rsidRPr="003A0808" w:rsidRDefault="00CC22C9" w:rsidP="00CC22C9">
      <w:pPr>
        <w:ind w:firstLine="6379"/>
      </w:pP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381261" w:rsidRPr="00B50F93" w:rsidTr="004D7F6B">
        <w:tc>
          <w:tcPr>
            <w:tcW w:w="634" w:type="dxa"/>
            <w:shd w:val="clear" w:color="auto" w:fill="auto"/>
          </w:tcPr>
          <w:p w:rsidR="00381261" w:rsidRPr="00B50F93" w:rsidRDefault="00381261" w:rsidP="00315818">
            <w:pPr>
              <w:pStyle w:val="Lentelinis"/>
              <w:spacing w:before="120" w:after="120" w:line="360" w:lineRule="auto"/>
            </w:pPr>
            <w:r>
              <w:t>1</w:t>
            </w:r>
            <w:r w:rsidR="00F5794E">
              <w:t>.</w:t>
            </w:r>
          </w:p>
        </w:tc>
        <w:tc>
          <w:tcPr>
            <w:tcW w:w="1823" w:type="dxa"/>
            <w:shd w:val="clear" w:color="auto" w:fill="auto"/>
          </w:tcPr>
          <w:p w:rsidR="00381261" w:rsidRPr="003D018A" w:rsidRDefault="00381261" w:rsidP="004B2BD2">
            <w:r w:rsidRPr="003D018A">
              <w:t xml:space="preserve">Administracinės paslaugos pavadinimas </w:t>
            </w:r>
          </w:p>
        </w:tc>
        <w:tc>
          <w:tcPr>
            <w:tcW w:w="7011" w:type="dxa"/>
            <w:shd w:val="clear" w:color="auto" w:fill="auto"/>
          </w:tcPr>
          <w:p w:rsidR="00381261" w:rsidRDefault="00381261" w:rsidP="004B2BD2">
            <w:r w:rsidRPr="003D018A">
              <w:t>Išmoko</w:t>
            </w:r>
            <w:r w:rsidR="0036076C">
              <w:t>s vaikui skyrimas ir mokėjimas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r w:rsidR="00F5794E">
              <w:t>.</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B63A1A" w:rsidRPr="00B63A1A" w:rsidRDefault="00B63A1A" w:rsidP="00B63A1A">
            <w:pPr>
              <w:pStyle w:val="prastasistinklapis"/>
              <w:contextualSpacing/>
              <w:rPr>
                <w:rFonts w:ascii="Times New Roman" w:hAnsi="Times New Roman"/>
                <w:sz w:val="24"/>
                <w:szCs w:val="24"/>
              </w:rPr>
            </w:pPr>
            <w:r w:rsidRPr="00B63A1A">
              <w:rPr>
                <w:rFonts w:ascii="Times New Roman" w:hAnsi="Times New Roman"/>
                <w:sz w:val="24"/>
                <w:szCs w:val="24"/>
              </w:rPr>
              <w:t>Išmoka vaikui mokama vienam iš vaiką (vaikus) auginančių tėvų (įtėvių), jei jie yra nuolat Lietuvos Respublikoje gyvenantys asmenys – Lietuvos Respublikos piliečiai, kurių duomenys apie gyvenamąją vietą Lietuvos Respublikoje, o neturinčių gyvenamosios vietos – apie savivaldybę, kurioje gyvena, yra įrašyti į Lietuvos Respublikos gyventojų registrą ir vaikas nuolat gyvena Lietuvos Respublikoje kartu su juo.</w:t>
            </w:r>
          </w:p>
          <w:p w:rsidR="00E70A02" w:rsidRDefault="00B63A1A" w:rsidP="00B63A1A">
            <w:pPr>
              <w:pStyle w:val="prastasistinklapis"/>
              <w:contextualSpacing/>
              <w:rPr>
                <w:rFonts w:ascii="Times New Roman" w:hAnsi="Times New Roman"/>
                <w:sz w:val="24"/>
                <w:szCs w:val="24"/>
              </w:rPr>
            </w:pPr>
            <w:r w:rsidRPr="00B63A1A">
              <w:rPr>
                <w:rFonts w:ascii="Times New Roman" w:hAnsi="Times New Roman"/>
                <w:sz w:val="24"/>
                <w:szCs w:val="24"/>
              </w:rPr>
              <w:t xml:space="preserve">Šeimos ar bendrai gyvenančių asmenų auginamam ir (ar) globojamam vaikui nuo gimimo dienos iki 18 </w:t>
            </w:r>
            <w:r w:rsidR="007E2893">
              <w:rPr>
                <w:rFonts w:ascii="Times New Roman" w:hAnsi="Times New Roman"/>
                <w:sz w:val="24"/>
                <w:szCs w:val="24"/>
              </w:rPr>
              <w:t>metų yra skiriama ir mokama 1,8</w:t>
            </w:r>
            <w:r w:rsidRPr="00B63A1A">
              <w:rPr>
                <w:rFonts w:ascii="Times New Roman" w:hAnsi="Times New Roman"/>
                <w:sz w:val="24"/>
                <w:szCs w:val="24"/>
              </w:rPr>
              <w:t xml:space="preserve"> bazinės socialinės išmokos</w:t>
            </w:r>
            <w:r w:rsidR="005B407D">
              <w:rPr>
                <w:rFonts w:ascii="Times New Roman" w:hAnsi="Times New Roman"/>
                <w:sz w:val="24"/>
                <w:szCs w:val="24"/>
              </w:rPr>
              <w:t xml:space="preserve"> (BSI) </w:t>
            </w:r>
            <w:r w:rsidRPr="00B63A1A">
              <w:rPr>
                <w:rFonts w:ascii="Times New Roman" w:hAnsi="Times New Roman"/>
                <w:sz w:val="24"/>
                <w:szCs w:val="24"/>
              </w:rPr>
              <w:t xml:space="preserve">dydžio universali išmoka per mėnesį, nevertinant šeimos pajamų. </w:t>
            </w:r>
          </w:p>
          <w:p w:rsidR="007E2893" w:rsidRDefault="007E2893" w:rsidP="00B63A1A">
            <w:pPr>
              <w:pStyle w:val="prastasistinklapis"/>
              <w:contextualSpacing/>
              <w:rPr>
                <w:rFonts w:ascii="Times New Roman" w:hAnsi="Times New Roman"/>
                <w:sz w:val="24"/>
                <w:szCs w:val="24"/>
              </w:rPr>
            </w:pPr>
          </w:p>
          <w:p w:rsidR="00B63A1A" w:rsidRDefault="007E2893" w:rsidP="00B63A1A">
            <w:pPr>
              <w:pStyle w:val="prastasistinklapis"/>
              <w:contextualSpacing/>
              <w:rPr>
                <w:rFonts w:ascii="Times New Roman" w:hAnsi="Times New Roman"/>
                <w:sz w:val="24"/>
                <w:szCs w:val="24"/>
              </w:rPr>
            </w:pPr>
            <w:r>
              <w:rPr>
                <w:rFonts w:ascii="Times New Roman" w:hAnsi="Times New Roman"/>
                <w:sz w:val="24"/>
                <w:szCs w:val="24"/>
              </w:rPr>
              <w:t>K</w:t>
            </w:r>
            <w:r w:rsidRPr="007E2893">
              <w:rPr>
                <w:rFonts w:ascii="Times New Roman" w:hAnsi="Times New Roman"/>
                <w:sz w:val="24"/>
                <w:szCs w:val="24"/>
              </w:rPr>
              <w:t>iekvienam bendrai gyvenančių asmenų arba globėjo (rūpintojo), kurie augina ir (ar) globoja tris ar daugiau vaikų, auginamam ir (ar) globojamam vaikui, kuriam globa (rūpyba) nustatyta šeimoje. Vaikui nuo gimimo dienos iki 18 metų arba iki nepilnametis vaikas pripažįstamas emancipuotu ar sudaro santuoką</w:t>
            </w:r>
            <w:r w:rsidRPr="007E2893">
              <w:rPr>
                <w:rFonts w:ascii="Times New Roman" w:hAnsi="Times New Roman"/>
                <w:b/>
                <w:bCs/>
                <w:sz w:val="24"/>
                <w:szCs w:val="24"/>
              </w:rPr>
              <w:t> </w:t>
            </w:r>
            <w:r w:rsidRPr="007E2893">
              <w:rPr>
                <w:rFonts w:ascii="Times New Roman" w:hAnsi="Times New Roman"/>
                <w:sz w:val="24"/>
                <w:szCs w:val="24"/>
              </w:rPr>
              <w:t>ir vyresniam kaip 18 metų asmeniui, jeigu jis mokosi pagal bendrojo ugdymo programą (įskaitant ir profesinio mokymo įstaigose besimokančius pagal bendrojo ugdymo programą ir pagal bendrojo ugdymo programą kartu su profesinio mokymo programa, iki baigs bendrojo ugdymo programą), bet ne ilgiau, iki jam sukaks 21 metai, skiriama ir mokama 1,03</w:t>
            </w:r>
            <w:r w:rsidRPr="007E2893">
              <w:rPr>
                <w:rFonts w:ascii="Times New Roman" w:hAnsi="Times New Roman"/>
                <w:b/>
                <w:bCs/>
                <w:sz w:val="24"/>
                <w:szCs w:val="24"/>
              </w:rPr>
              <w:t> </w:t>
            </w:r>
            <w:r w:rsidRPr="007E2893">
              <w:rPr>
                <w:rFonts w:ascii="Times New Roman" w:hAnsi="Times New Roman"/>
                <w:sz w:val="24"/>
                <w:szCs w:val="24"/>
              </w:rPr>
              <w:t>bazinės socialinės išmokos dydžio išmoka</w:t>
            </w:r>
            <w:r>
              <w:t xml:space="preserve"> </w:t>
            </w:r>
            <w:r>
              <w:rPr>
                <w:rFonts w:ascii="Times New Roman" w:hAnsi="Times New Roman"/>
                <w:sz w:val="24"/>
                <w:szCs w:val="24"/>
              </w:rPr>
              <w:t>per mėnesį.</w:t>
            </w:r>
            <w:r w:rsidR="00B63A1A" w:rsidRPr="00B63A1A">
              <w:rPr>
                <w:rFonts w:ascii="Times New Roman" w:hAnsi="Times New Roman"/>
                <w:sz w:val="24"/>
                <w:szCs w:val="24"/>
              </w:rPr>
              <w:t xml:space="preserve"> </w:t>
            </w:r>
          </w:p>
          <w:p w:rsidR="007E2893" w:rsidRPr="00B63A1A" w:rsidRDefault="007E2893" w:rsidP="00B63A1A">
            <w:pPr>
              <w:pStyle w:val="prastasistinklapis"/>
              <w:contextualSpacing/>
              <w:rPr>
                <w:rFonts w:ascii="Times New Roman" w:hAnsi="Times New Roman"/>
                <w:sz w:val="24"/>
                <w:szCs w:val="24"/>
              </w:rPr>
            </w:pPr>
          </w:p>
          <w:p w:rsidR="007E2893" w:rsidRDefault="007E2893" w:rsidP="00B63A1A">
            <w:pPr>
              <w:pStyle w:val="prastasistinklapis"/>
              <w:contextualSpacing/>
            </w:pPr>
            <w:r>
              <w:rPr>
                <w:rFonts w:ascii="Times New Roman" w:hAnsi="Times New Roman"/>
                <w:sz w:val="24"/>
                <w:szCs w:val="24"/>
              </w:rPr>
              <w:t>K</w:t>
            </w:r>
            <w:r w:rsidRPr="007E2893">
              <w:rPr>
                <w:rFonts w:ascii="Times New Roman" w:hAnsi="Times New Roman"/>
                <w:sz w:val="24"/>
                <w:szCs w:val="24"/>
              </w:rPr>
              <w:t>iekvienam neįgaliam vaikui (asmeniui), kuriam nustatytas neįgalumo lygis arba 55 procentų ir mažesnis darbingumo lygis. Neįgaliam vaikui nuo gimimo dienos iki 18 metų arba iki nepilnametis neįgalus vaikas pripažįstamas emancipuotu ar sudaro santuoką ir emancipuotam ar susituokusiam nepilnamečiam vaikui arba vyresniam kaip 18 metų neįgaliam asmeniui, jeigu jie mokosi pagal bendrojo ugdymo programą (įskaitant ir profesinio mokymo įstaigose besimokančius pagal bendrojo ugdymo programą ir pagal bendrojo ugdymo programą kartu su profesinio mokymo programa, iki baigs bendrojo ugdymo programą), nustatytam neįgalumo lygio arba 55 procentų ir mažesnio darbingumo lygio terminui, bet ne ilgiau, iki jiems sukaks 21 metai, skiriama ir mokama 1,03</w:t>
            </w:r>
            <w:r w:rsidRPr="007E2893">
              <w:rPr>
                <w:rFonts w:ascii="Times New Roman" w:hAnsi="Times New Roman"/>
                <w:b/>
                <w:bCs/>
                <w:sz w:val="24"/>
                <w:szCs w:val="24"/>
              </w:rPr>
              <w:t> </w:t>
            </w:r>
            <w:r w:rsidRPr="007E2893">
              <w:rPr>
                <w:rFonts w:ascii="Times New Roman" w:hAnsi="Times New Roman"/>
                <w:sz w:val="24"/>
                <w:szCs w:val="24"/>
              </w:rPr>
              <w:t>bazinės</w:t>
            </w:r>
            <w:r>
              <w:t xml:space="preserve"> </w:t>
            </w:r>
            <w:r w:rsidRPr="007E2893">
              <w:rPr>
                <w:rFonts w:ascii="Times New Roman" w:hAnsi="Times New Roman"/>
                <w:sz w:val="24"/>
                <w:szCs w:val="24"/>
              </w:rPr>
              <w:lastRenderedPageBreak/>
              <w:t>socialinės išmokos dydžio išmoka per mėnesį</w:t>
            </w:r>
            <w:r>
              <w:t>.</w:t>
            </w:r>
          </w:p>
          <w:p w:rsidR="00B63A1A" w:rsidRPr="00B63A1A" w:rsidRDefault="00B63A1A" w:rsidP="00B63A1A">
            <w:pPr>
              <w:pStyle w:val="prastasistinklapis"/>
              <w:contextualSpacing/>
              <w:rPr>
                <w:rFonts w:ascii="Times New Roman" w:hAnsi="Times New Roman"/>
                <w:sz w:val="24"/>
                <w:szCs w:val="24"/>
              </w:rPr>
            </w:pPr>
            <w:r w:rsidRPr="00B63A1A">
              <w:rPr>
                <w:rFonts w:ascii="Times New Roman" w:hAnsi="Times New Roman"/>
                <w:sz w:val="24"/>
                <w:szCs w:val="24"/>
              </w:rPr>
              <w:t xml:space="preserve">Asmuo kreipiasi į Socialinės paramos </w:t>
            </w:r>
            <w:r w:rsidR="004737BD">
              <w:rPr>
                <w:rFonts w:ascii="Times New Roman" w:hAnsi="Times New Roman"/>
                <w:sz w:val="24"/>
                <w:szCs w:val="24"/>
              </w:rPr>
              <w:t xml:space="preserve">ir sveikatos </w:t>
            </w:r>
            <w:r w:rsidRPr="00B63A1A">
              <w:rPr>
                <w:rFonts w:ascii="Times New Roman" w:hAnsi="Times New Roman"/>
                <w:sz w:val="24"/>
                <w:szCs w:val="24"/>
              </w:rPr>
              <w:t>skyrių arba seniūniją, pagal deklaruotą gyvenamąją vietą. Asmuo pildo prašymą ir duomenų teisingumą patvirtina parašu bei pateikia reikiamus dokumentus.</w:t>
            </w:r>
          </w:p>
          <w:p w:rsidR="004B551B" w:rsidRDefault="00B63A1A" w:rsidP="00B63A1A">
            <w:pPr>
              <w:pStyle w:val="prastasistinklapis"/>
              <w:spacing w:before="0" w:beforeAutospacing="0" w:after="0" w:afterAutospacing="0"/>
              <w:contextualSpacing/>
              <w:rPr>
                <w:rFonts w:ascii="Times New Roman" w:hAnsi="Times New Roman"/>
                <w:sz w:val="24"/>
                <w:szCs w:val="24"/>
              </w:rPr>
            </w:pPr>
            <w:r w:rsidRPr="00B63A1A">
              <w:rPr>
                <w:rFonts w:ascii="Times New Roman" w:hAnsi="Times New Roman"/>
                <w:sz w:val="24"/>
                <w:szCs w:val="24"/>
              </w:rPr>
              <w:t xml:space="preserve">Socialinės paramos </w:t>
            </w:r>
            <w:r w:rsidR="009C0E9D">
              <w:rPr>
                <w:rFonts w:ascii="Times New Roman" w:hAnsi="Times New Roman"/>
                <w:sz w:val="24"/>
                <w:szCs w:val="24"/>
              </w:rPr>
              <w:t xml:space="preserve">ir sveikatos </w:t>
            </w:r>
            <w:r w:rsidRPr="00B63A1A">
              <w:rPr>
                <w:rFonts w:ascii="Times New Roman" w:hAnsi="Times New Roman"/>
                <w:sz w:val="24"/>
                <w:szCs w:val="24"/>
              </w:rPr>
              <w:t>skyrius registruoja gautą prašymą ir informuoja besikreipiantį asmenį apie išmokos mokėjimo dydį bei būdus.</w:t>
            </w:r>
          </w:p>
          <w:p w:rsidR="00F21E35" w:rsidRDefault="00B63A1A" w:rsidP="00F21E35">
            <w:pPr>
              <w:pStyle w:val="prastasistinklapis"/>
              <w:spacing w:before="0" w:beforeAutospacing="0" w:after="0" w:afterAutospacing="0"/>
              <w:contextualSpacing/>
              <w:rPr>
                <w:rFonts w:ascii="Times New Roman" w:hAnsi="Times New Roman"/>
                <w:sz w:val="24"/>
                <w:szCs w:val="24"/>
              </w:rPr>
            </w:pPr>
            <w:r w:rsidRPr="00B63A1A">
              <w:rPr>
                <w:rFonts w:ascii="Times New Roman" w:hAnsi="Times New Roman"/>
                <w:sz w:val="24"/>
                <w:szCs w:val="24"/>
              </w:rPr>
              <w:t>Besikreipiančiam asmeniui  skirtos  piniginės lėšos jo pageidavimu pervedamos į nurodytą asmeninę arba vaikų sąskaitą. Išmoka skiriama ir mokama nuo teisės gauti išmoką atsiradimo dienos, tačiau ne daugiau kaip už 12 praėjusių mėnesių nuo prašymo ir visų reikiamų dokumentų išmokai skirti pateikimo savivaldybės administracijai dienos.</w:t>
            </w:r>
          </w:p>
          <w:p w:rsidR="00F21E35" w:rsidRDefault="00F21E35" w:rsidP="00F21E35">
            <w:pPr>
              <w:pStyle w:val="prastasistinklapis"/>
              <w:spacing w:before="0" w:beforeAutospacing="0" w:after="0" w:afterAutospacing="0"/>
              <w:contextualSpacing/>
              <w:rPr>
                <w:rFonts w:ascii="Times New Roman" w:hAnsi="Times New Roman"/>
                <w:sz w:val="24"/>
                <w:szCs w:val="24"/>
              </w:rPr>
            </w:pPr>
            <w:r w:rsidRPr="00F21E35">
              <w:rPr>
                <w:rFonts w:ascii="Times New Roman" w:hAnsi="Times New Roman"/>
                <w:sz w:val="24"/>
                <w:szCs w:val="24"/>
              </w:rPr>
              <w:t>Prašymas gauti išmoką pateikiamas tik vieną kartą ir išmoka skiriama iki vaikui sukaks 18 metų. Jeigu pilnametis vaikas ir toliau mokysis pagal bendrojo ugdymo programą (įskaitant ir profesinio mokymo įstaigose besimokančius pagal bendrojo ugdymo programą ir pagal bendrojo ugdymo programą kartu su profesinio mokymo programa, iki baigs bendrojo ugdymo programą), dėl tolesnio išmokos vaikui skyrimo iki baigs mokyklą, bet ne ilgiau, iki jam sukaks 21 metai, reikia kreiptis ir pateikti prašymą iš naujo.</w:t>
            </w:r>
            <w:r>
              <w:rPr>
                <w:rFonts w:ascii="Times New Roman" w:hAnsi="Times New Roman"/>
                <w:sz w:val="24"/>
                <w:szCs w:val="24"/>
              </w:rPr>
              <w:t xml:space="preserve"> D</w:t>
            </w:r>
            <w:r w:rsidRPr="00F21E35">
              <w:rPr>
                <w:rFonts w:ascii="Times New Roman" w:hAnsi="Times New Roman"/>
                <w:sz w:val="24"/>
                <w:szCs w:val="24"/>
              </w:rPr>
              <w:t>ėl išmokos vaikui gali kreiptis vaikas nuo 14 iki 18 metų, turintis tėvų ar rūpintojų sutikimą, taip pat emancipuotas ar susituokęs nepilnametis vaikas.</w:t>
            </w:r>
          </w:p>
          <w:p w:rsidR="00F21E35" w:rsidRPr="00F21E35" w:rsidRDefault="00820FB6" w:rsidP="00820FB6">
            <w:pPr>
              <w:pStyle w:val="prastasistinklapis"/>
              <w:spacing w:before="0" w:beforeAutospacing="0" w:after="0" w:afterAutospacing="0"/>
              <w:contextualSpacing/>
              <w:rPr>
                <w:rFonts w:ascii="Times New Roman" w:hAnsi="Times New Roman"/>
                <w:sz w:val="24"/>
                <w:szCs w:val="24"/>
              </w:rPr>
            </w:pPr>
            <w:r w:rsidRPr="00820FB6">
              <w:rPr>
                <w:rFonts w:ascii="Times New Roman" w:hAnsi="Times New Roman"/>
                <w:sz w:val="24"/>
                <w:szCs w:val="24"/>
              </w:rPr>
              <w:t>Išmoka vaikui neskiriama arba jos mokėjimas nutraukiamas, jeigu vaikas (asmuo)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r w:rsidR="00F5794E">
              <w:t>.</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A0199B" w:rsidRDefault="00A0199B" w:rsidP="00A0199B">
            <w:r>
              <w:t>I</w:t>
            </w:r>
            <w:r w:rsidRPr="002F42C8">
              <w:t xml:space="preserve">šmoka skiriama vadovaujantis  </w:t>
            </w:r>
            <w:r>
              <w:rPr>
                <w:color w:val="000000"/>
              </w:rPr>
              <w:t>1994 m. lapkričio 3 d. Nr. I-621</w:t>
            </w:r>
            <w:r w:rsidRPr="002F42C8">
              <w:t xml:space="preserve"> Lietuvos Respublikos išmokų vaikams  įstatymu.</w:t>
            </w:r>
          </w:p>
          <w:p w:rsidR="00B24EF0" w:rsidRDefault="00B24EF0" w:rsidP="00B65F56">
            <w:pPr>
              <w:pStyle w:val="prastasistinklapis"/>
              <w:spacing w:before="0" w:after="0"/>
              <w:contextualSpacing/>
              <w:rPr>
                <w:rFonts w:ascii="Times New Roman" w:hAnsi="Times New Roman"/>
                <w:sz w:val="24"/>
                <w:szCs w:val="24"/>
              </w:rPr>
            </w:pP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r w:rsidR="00F5794E">
              <w:t>.</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00B63A1A">
              <w:rPr>
                <w:rFonts w:ascii="Times New Roman" w:hAnsi="Times New Roman"/>
                <w:sz w:val="24"/>
                <w:szCs w:val="24"/>
              </w:rPr>
              <w:t xml:space="preserve">prašymas; </w:t>
            </w:r>
            <w:r w:rsidR="00B63A1A" w:rsidRPr="00B63A1A">
              <w:rPr>
                <w:rFonts w:ascii="Times New Roman" w:hAnsi="Times New Roman"/>
                <w:sz w:val="24"/>
                <w:szCs w:val="24"/>
              </w:rPr>
              <w:t xml:space="preserve"> </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00B63A1A">
              <w:rPr>
                <w:rFonts w:ascii="Times New Roman" w:hAnsi="Times New Roman"/>
                <w:sz w:val="24"/>
                <w:szCs w:val="24"/>
              </w:rPr>
              <w:t>a</w:t>
            </w:r>
            <w:r w:rsidR="00B63A1A" w:rsidRPr="00B63A1A">
              <w:rPr>
                <w:rFonts w:ascii="Times New Roman" w:hAnsi="Times New Roman"/>
                <w:sz w:val="24"/>
                <w:szCs w:val="24"/>
              </w:rPr>
              <w:t xml:space="preserve">smens tapatybės dokumentas; </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3. </w:t>
            </w:r>
            <w:r w:rsidR="00B63A1A" w:rsidRPr="00B63A1A">
              <w:rPr>
                <w:rFonts w:ascii="Times New Roman" w:hAnsi="Times New Roman"/>
                <w:sz w:val="24"/>
                <w:szCs w:val="24"/>
              </w:rPr>
              <w:t>įgaliojimas ir  įgalioto asmens tapatybę patvirtinantis dokumentas, jeigu prašymą ir dokumentus pasirašo ir teikia įgaliotas asmuo.</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4. </w:t>
            </w:r>
            <w:r w:rsidR="00B63A1A" w:rsidRPr="00B63A1A">
              <w:rPr>
                <w:rFonts w:ascii="Times New Roman" w:hAnsi="Times New Roman"/>
                <w:sz w:val="24"/>
                <w:szCs w:val="24"/>
              </w:rPr>
              <w:t>dokumentai apie globos (rūpybos) nustatymą ir asmens paskyrimą globėju (rūpintoju).</w:t>
            </w:r>
          </w:p>
          <w:p w:rsidR="00B63A1A" w:rsidRPr="00B63A1A" w:rsidRDefault="00BB4E0C" w:rsidP="00B63A1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5. </w:t>
            </w:r>
            <w:r w:rsidR="00B63A1A" w:rsidRPr="00B63A1A">
              <w:rPr>
                <w:rFonts w:ascii="Times New Roman" w:hAnsi="Times New Roman"/>
                <w:sz w:val="24"/>
                <w:szCs w:val="24"/>
              </w:rPr>
              <w:t>bendrai gyvenančių asmenų pajamas patvirtinančius dokumentus, kai pajamos išmokai gauti apskaičiuojamos pagal 12 kalendorinių mėnesių nuo kreipimosi dėl išmokos mėnesio.</w:t>
            </w:r>
          </w:p>
          <w:p w:rsidR="00517F24" w:rsidRPr="00B50F93" w:rsidRDefault="00BB4E0C" w:rsidP="00B63A1A">
            <w:pPr>
              <w:pStyle w:val="prastasistinklapis"/>
              <w:spacing w:before="0" w:beforeAutospacing="0" w:after="0" w:afterAutospacing="0"/>
            </w:pPr>
            <w:r>
              <w:rPr>
                <w:rFonts w:ascii="Times New Roman" w:hAnsi="Times New Roman"/>
                <w:sz w:val="24"/>
                <w:szCs w:val="24"/>
              </w:rPr>
              <w:t xml:space="preserve">6. </w:t>
            </w:r>
            <w:r w:rsidR="00B63A1A" w:rsidRPr="00B63A1A">
              <w:rPr>
                <w:rFonts w:ascii="Times New Roman" w:hAnsi="Times New Roman"/>
                <w:sz w:val="24"/>
                <w:szCs w:val="24"/>
              </w:rPr>
              <w:t xml:space="preserve">asmeninė, arba vaiko sąskaita banke. </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r w:rsidR="00F5794E">
              <w:t>.</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985D97" w:rsidRDefault="00985D97" w:rsidP="00985D97">
            <w:pPr>
              <w:pStyle w:val="Lentelinis"/>
              <w:jc w:val="both"/>
            </w:pPr>
            <w:r>
              <w:rPr>
                <w:sz w:val="22"/>
                <w:szCs w:val="22"/>
              </w:rPr>
              <w:t xml:space="preserve">Gyvenamosios vietos deklaracija – iš Gyventojų registro tarnybos prie Lietuvos Respublikos vidaus reikalų ministerijos. </w:t>
            </w:r>
          </w:p>
          <w:p w:rsidR="00985D97" w:rsidRDefault="00985D97" w:rsidP="00985D97">
            <w:pPr>
              <w:pStyle w:val="Lentelinis"/>
              <w:jc w:val="both"/>
            </w:pPr>
            <w:r>
              <w:rPr>
                <w:sz w:val="22"/>
                <w:szCs w:val="22"/>
              </w:rPr>
              <w:t>Adresas : A. Vivulskio g. 4A LT-03220 Vilnius</w:t>
            </w:r>
          </w:p>
          <w:p w:rsidR="00985D97" w:rsidRDefault="00F5794E" w:rsidP="00985D97">
            <w:pPr>
              <w:pStyle w:val="Lentelinis"/>
              <w:jc w:val="both"/>
            </w:pPr>
            <w:hyperlink r:id="rId7" w:history="1">
              <w:r w:rsidR="00985D97">
                <w:rPr>
                  <w:rStyle w:val="Hipersaitas"/>
                  <w:sz w:val="22"/>
                  <w:szCs w:val="22"/>
                </w:rPr>
                <w:t>www.gyvreg.lt</w:t>
              </w:r>
            </w:hyperlink>
            <w:r w:rsidR="00985D97">
              <w:rPr>
                <w:rStyle w:val="Hipersaitas"/>
                <w:sz w:val="22"/>
                <w:szCs w:val="22"/>
              </w:rPr>
              <w:t>.</w:t>
            </w:r>
          </w:p>
          <w:p w:rsidR="00985D97" w:rsidRDefault="00985D97" w:rsidP="00985D97">
            <w:pPr>
              <w:pStyle w:val="Lentelinis"/>
              <w:jc w:val="both"/>
            </w:pPr>
            <w:r>
              <w:rPr>
                <w:sz w:val="22"/>
                <w:szCs w:val="22"/>
              </w:rPr>
              <w:t>Informacija iš SODROS – iš Valstybinio socialinio draudimo fondo valdybos prie Socialinės apsaugos ir darbo ministerijos.</w:t>
            </w:r>
          </w:p>
          <w:p w:rsidR="00985D97" w:rsidRDefault="00985D97" w:rsidP="00985D97">
            <w:pPr>
              <w:pStyle w:val="Lentelinis"/>
              <w:jc w:val="both"/>
            </w:pPr>
            <w:r>
              <w:rPr>
                <w:sz w:val="22"/>
                <w:szCs w:val="22"/>
              </w:rPr>
              <w:t>Adresas: Konstitucijos per. 12, LT-09308 Vilnius</w:t>
            </w:r>
          </w:p>
          <w:p w:rsidR="00985D97" w:rsidRDefault="00F5794E" w:rsidP="00985D97">
            <w:pPr>
              <w:pStyle w:val="Lentelinis"/>
              <w:jc w:val="both"/>
            </w:pPr>
            <w:hyperlink r:id="rId8" w:history="1">
              <w:r w:rsidR="00985D97">
                <w:rPr>
                  <w:rStyle w:val="Hipersaitas"/>
                  <w:sz w:val="22"/>
                  <w:szCs w:val="22"/>
                </w:rPr>
                <w:t>www.sodra.lt</w:t>
              </w:r>
            </w:hyperlink>
            <w:r w:rsidR="00985D97">
              <w:rPr>
                <w:rStyle w:val="Hipersaitas"/>
                <w:sz w:val="22"/>
                <w:szCs w:val="22"/>
              </w:rPr>
              <w:t>.</w:t>
            </w:r>
          </w:p>
          <w:p w:rsidR="00985D97" w:rsidRDefault="00985D97" w:rsidP="00985D97">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985D97" w:rsidRDefault="00985D97" w:rsidP="00985D97">
            <w:pPr>
              <w:pStyle w:val="Lentelinis"/>
              <w:jc w:val="both"/>
            </w:pPr>
            <w:r>
              <w:rPr>
                <w:sz w:val="22"/>
                <w:szCs w:val="22"/>
              </w:rPr>
              <w:t xml:space="preserve"> Adresas: Savanorių per. 178, LT-03154 Vilnius</w:t>
            </w:r>
          </w:p>
          <w:p w:rsidR="000850C2" w:rsidRPr="00B50F93" w:rsidRDefault="00F5794E" w:rsidP="00985D97">
            <w:pPr>
              <w:pStyle w:val="Lentelinis"/>
              <w:jc w:val="both"/>
            </w:pPr>
            <w:hyperlink r:id="rId9" w:history="1">
              <w:r w:rsidR="00985D97">
                <w:rPr>
                  <w:rStyle w:val="Hipersaitas"/>
                  <w:sz w:val="22"/>
                </w:rPr>
                <w:t>www.nevda.lt</w:t>
              </w:r>
            </w:hyperlink>
            <w:r w:rsidR="00985D97">
              <w:rPr>
                <w:rStyle w:val="Hipersaitas"/>
                <w:sz w:val="22"/>
              </w:rPr>
              <w:t>.</w:t>
            </w:r>
          </w:p>
        </w:tc>
      </w:tr>
      <w:tr w:rsidR="006A7AB6" w:rsidRPr="00B50F93" w:rsidTr="004D7F6B">
        <w:trPr>
          <w:trHeight w:val="1125"/>
        </w:trPr>
        <w:tc>
          <w:tcPr>
            <w:tcW w:w="634" w:type="dxa"/>
            <w:shd w:val="clear" w:color="auto" w:fill="auto"/>
          </w:tcPr>
          <w:p w:rsidR="006A7AB6" w:rsidRPr="00B50F93" w:rsidRDefault="006A7AB6" w:rsidP="00315818">
            <w:pPr>
              <w:pStyle w:val="Lentelinis"/>
              <w:spacing w:before="120" w:after="120" w:line="360" w:lineRule="auto"/>
            </w:pPr>
            <w:r>
              <w:t>6</w:t>
            </w:r>
            <w:r w:rsidR="00F5794E">
              <w:t>.</w:t>
            </w:r>
          </w:p>
        </w:tc>
        <w:tc>
          <w:tcPr>
            <w:tcW w:w="1823" w:type="dxa"/>
            <w:shd w:val="clear" w:color="auto" w:fill="auto"/>
          </w:tcPr>
          <w:p w:rsidR="006A7AB6" w:rsidRPr="00FA5B66" w:rsidRDefault="006A7AB6" w:rsidP="00315818">
            <w:pPr>
              <w:pStyle w:val="Lentelinis"/>
              <w:spacing w:before="120" w:after="120"/>
            </w:pPr>
            <w:r w:rsidRPr="00FA5B66">
              <w:t>Administracinės paslaugos teikėjas</w:t>
            </w:r>
          </w:p>
        </w:tc>
        <w:tc>
          <w:tcPr>
            <w:tcW w:w="7011" w:type="dxa"/>
            <w:shd w:val="clear" w:color="auto" w:fill="auto"/>
          </w:tcPr>
          <w:p w:rsidR="00F5794E" w:rsidRDefault="006B1701" w:rsidP="00E13436">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F5794E" w:rsidRDefault="006B1701" w:rsidP="00E13436">
            <w:pPr>
              <w:pStyle w:val="Lentelinis"/>
              <w:jc w:val="both"/>
            </w:pPr>
            <w:r>
              <w:t>Prašymai priimami Rokiškio rajono savivaldybės administracijos „viename langelyje“ (Respublikos g. 94, Rokiškis, 1 aukštas),</w:t>
            </w:r>
            <w:r w:rsidR="00E13436">
              <w:t xml:space="preserve"> seniūnijose, </w:t>
            </w:r>
            <w:r>
              <w:t xml:space="preserve">informacija teikiama tel. 8 458 </w:t>
            </w:r>
            <w:r w:rsidR="00813713">
              <w:t>71268</w:t>
            </w:r>
            <w:r>
              <w:t xml:space="preserve"> arba </w:t>
            </w:r>
          </w:p>
          <w:p w:rsidR="006A7AB6" w:rsidRPr="00744848" w:rsidRDefault="006B1701" w:rsidP="00E13436">
            <w:pPr>
              <w:pStyle w:val="Lentelinis"/>
              <w:jc w:val="both"/>
              <w:rPr>
                <w:b/>
              </w:rPr>
            </w:pPr>
            <w:r>
              <w:t>el.</w:t>
            </w:r>
            <w:r w:rsidR="00F5794E">
              <w:t xml:space="preserve"> </w:t>
            </w:r>
            <w:r>
              <w:t xml:space="preserve">paštu:  </w:t>
            </w:r>
            <w:hyperlink r:id="rId11" w:history="1">
              <w:r>
                <w:rPr>
                  <w:rStyle w:val="Hipersaitas"/>
                </w:rPr>
                <w:t>socparama</w:t>
              </w:r>
              <w:r w:rsidRPr="00F5794E">
                <w:rPr>
                  <w:rStyle w:val="Hipersaitas"/>
                </w:rPr>
                <w:t>@post.rokiskis.lt</w:t>
              </w:r>
            </w:hyperlink>
            <w:r w:rsidRPr="00F5794E">
              <w:t>.</w:t>
            </w:r>
          </w:p>
        </w:tc>
      </w:tr>
      <w:tr w:rsidR="006A7AB6" w:rsidRPr="00B50F93" w:rsidTr="004D7F6B">
        <w:tc>
          <w:tcPr>
            <w:tcW w:w="634" w:type="dxa"/>
            <w:shd w:val="clear" w:color="auto" w:fill="auto"/>
          </w:tcPr>
          <w:p w:rsidR="006A7AB6" w:rsidRPr="00FA5B66" w:rsidRDefault="006A7AB6" w:rsidP="00315818">
            <w:pPr>
              <w:pStyle w:val="Lentelinis"/>
              <w:spacing w:before="120" w:after="120" w:line="360" w:lineRule="auto"/>
            </w:pPr>
            <w:r>
              <w:t>7</w:t>
            </w:r>
            <w:r w:rsidR="00F5794E">
              <w:t>.</w:t>
            </w:r>
          </w:p>
        </w:tc>
        <w:tc>
          <w:tcPr>
            <w:tcW w:w="1823" w:type="dxa"/>
            <w:shd w:val="clear" w:color="auto" w:fill="auto"/>
          </w:tcPr>
          <w:p w:rsidR="006A7AB6" w:rsidRPr="00FA5B66" w:rsidRDefault="006A7AB6" w:rsidP="00315818">
            <w:pPr>
              <w:pStyle w:val="Lentelinis"/>
              <w:spacing w:before="120" w:after="120"/>
            </w:pPr>
            <w:r w:rsidRPr="00FA5B66">
              <w:t>Administracinės paslaugos vadovas</w:t>
            </w:r>
          </w:p>
        </w:tc>
        <w:tc>
          <w:tcPr>
            <w:tcW w:w="7011" w:type="dxa"/>
            <w:shd w:val="clear" w:color="auto" w:fill="auto"/>
          </w:tcPr>
          <w:p w:rsidR="00F5794E" w:rsidRDefault="006A7AB6" w:rsidP="00F5794E">
            <w:pPr>
              <w:pStyle w:val="Lentelinis"/>
              <w:jc w:val="both"/>
            </w:pPr>
            <w:r>
              <w:t xml:space="preserve">Socialinės paramos ir sveikatos skyrius vedėjas </w:t>
            </w:r>
          </w:p>
          <w:p w:rsidR="00F5794E" w:rsidRDefault="006A7AB6" w:rsidP="00F5794E">
            <w:pPr>
              <w:pStyle w:val="Lentelinis"/>
              <w:jc w:val="both"/>
            </w:pPr>
            <w:r>
              <w:t>Vitalis Giedrikas</w:t>
            </w:r>
          </w:p>
          <w:p w:rsidR="00F5794E" w:rsidRDefault="006A7AB6" w:rsidP="00F5794E">
            <w:pPr>
              <w:pStyle w:val="Lentelinis"/>
              <w:jc w:val="both"/>
            </w:pPr>
            <w:r>
              <w:t>tel.(8 458) 71252</w:t>
            </w:r>
          </w:p>
          <w:p w:rsidR="006A7AB6" w:rsidRPr="00022120" w:rsidRDefault="006A7AB6" w:rsidP="00F5794E">
            <w:pPr>
              <w:pStyle w:val="Lentelinis"/>
              <w:jc w:val="both"/>
              <w:rPr>
                <w:lang w:val="en-US"/>
              </w:rPr>
            </w:pPr>
            <w:proofErr w:type="spellStart"/>
            <w:r>
              <w:t>el.p</w:t>
            </w:r>
            <w:proofErr w:type="spellEnd"/>
            <w:r>
              <w:t xml:space="preserve">. </w:t>
            </w:r>
            <w:hyperlink r:id="rId12" w:history="1">
              <w:r w:rsidRPr="00CF1311">
                <w:rPr>
                  <w:rStyle w:val="Hipersaitas"/>
                </w:rPr>
                <w:t>globa</w:t>
              </w:r>
              <w:r w:rsidRPr="00CF1311">
                <w:rPr>
                  <w:rStyle w:val="Hipersaitas"/>
                  <w:lang w:val="en-US"/>
                </w:rPr>
                <w:t>@post.rokiskis.lt</w:t>
              </w:r>
            </w:hyperlink>
          </w:p>
        </w:tc>
      </w:tr>
      <w:tr w:rsidR="006A7AB6" w:rsidRPr="00B50F93" w:rsidTr="004D7F6B">
        <w:tc>
          <w:tcPr>
            <w:tcW w:w="634" w:type="dxa"/>
            <w:shd w:val="clear" w:color="auto" w:fill="auto"/>
          </w:tcPr>
          <w:p w:rsidR="006A7AB6" w:rsidRPr="00FA5B66" w:rsidRDefault="006A7AB6" w:rsidP="00315818">
            <w:pPr>
              <w:pStyle w:val="Lentelinis"/>
              <w:spacing w:before="120" w:after="120" w:line="360" w:lineRule="auto"/>
            </w:pPr>
            <w:r>
              <w:t>8</w:t>
            </w:r>
            <w:r w:rsidR="00F5794E">
              <w:t>.</w:t>
            </w:r>
          </w:p>
        </w:tc>
        <w:tc>
          <w:tcPr>
            <w:tcW w:w="1823" w:type="dxa"/>
            <w:shd w:val="clear" w:color="auto" w:fill="auto"/>
          </w:tcPr>
          <w:p w:rsidR="006A7AB6" w:rsidRPr="00FA5B66" w:rsidRDefault="006A7AB6" w:rsidP="00315818">
            <w:pPr>
              <w:pStyle w:val="Lentelinis"/>
              <w:spacing w:before="120" w:after="120"/>
            </w:pPr>
            <w:r w:rsidRPr="00FA5B66">
              <w:t>Administracinės paslaugos suteikimo trukmė</w:t>
            </w:r>
          </w:p>
        </w:tc>
        <w:tc>
          <w:tcPr>
            <w:tcW w:w="7011" w:type="dxa"/>
            <w:shd w:val="clear" w:color="auto" w:fill="auto"/>
          </w:tcPr>
          <w:p w:rsidR="006A7AB6" w:rsidRPr="00FA5B66" w:rsidRDefault="006A7AB6" w:rsidP="006D108A">
            <w:pPr>
              <w:pStyle w:val="Lentelinis"/>
              <w:spacing w:before="120" w:after="120"/>
              <w:jc w:val="both"/>
            </w:pPr>
            <w:r>
              <w:rPr>
                <w:color w:val="000000"/>
                <w:lang w:eastAsia="lt-LT"/>
              </w:rPr>
              <w:t>Sprendimas priimamas ne vėliau kaip per 30 darbo dienų nuo tos dienos, kurią gautas prašymas su visais reikiamais dokumentais.</w:t>
            </w:r>
          </w:p>
        </w:tc>
      </w:tr>
      <w:tr w:rsidR="006A7AB6" w:rsidRPr="00B50F93" w:rsidTr="004D7F6B">
        <w:trPr>
          <w:trHeight w:val="1755"/>
        </w:trPr>
        <w:tc>
          <w:tcPr>
            <w:tcW w:w="634" w:type="dxa"/>
            <w:tcBorders>
              <w:bottom w:val="single" w:sz="4" w:space="0" w:color="auto"/>
            </w:tcBorders>
            <w:shd w:val="clear" w:color="auto" w:fill="auto"/>
          </w:tcPr>
          <w:p w:rsidR="006A7AB6" w:rsidRPr="00FA5B66" w:rsidRDefault="006A7AB6" w:rsidP="00315818">
            <w:pPr>
              <w:pStyle w:val="Lentelinis"/>
              <w:spacing w:before="120" w:after="120" w:line="360" w:lineRule="auto"/>
            </w:pPr>
            <w:r>
              <w:t>9</w:t>
            </w:r>
            <w:r w:rsidR="00F5794E">
              <w:t>.</w:t>
            </w:r>
          </w:p>
        </w:tc>
        <w:tc>
          <w:tcPr>
            <w:tcW w:w="1823" w:type="dxa"/>
            <w:tcBorders>
              <w:bottom w:val="single" w:sz="4" w:space="0" w:color="auto"/>
            </w:tcBorders>
            <w:shd w:val="clear" w:color="auto" w:fill="auto"/>
          </w:tcPr>
          <w:p w:rsidR="006A7AB6" w:rsidRPr="00FA5B66" w:rsidRDefault="006A7AB6"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6A7AB6" w:rsidRPr="00FA5B66" w:rsidRDefault="006A7AB6" w:rsidP="00315818">
            <w:pPr>
              <w:pStyle w:val="Lentelinis"/>
              <w:spacing w:before="120" w:after="120"/>
              <w:jc w:val="both"/>
            </w:pPr>
            <w:r>
              <w:t>Nemokamai</w:t>
            </w:r>
          </w:p>
        </w:tc>
      </w:tr>
      <w:tr w:rsidR="006A7AB6" w:rsidRPr="00B50F93" w:rsidTr="00F5794E">
        <w:trPr>
          <w:trHeight w:val="1755"/>
        </w:trPr>
        <w:tc>
          <w:tcPr>
            <w:tcW w:w="634" w:type="dxa"/>
            <w:shd w:val="clear" w:color="auto" w:fill="auto"/>
          </w:tcPr>
          <w:p w:rsidR="006A7AB6" w:rsidRPr="00FA5B66" w:rsidRDefault="006A7AB6" w:rsidP="00315818">
            <w:pPr>
              <w:pStyle w:val="Lentelinis"/>
              <w:spacing w:before="120" w:after="120" w:line="360" w:lineRule="auto"/>
            </w:pPr>
            <w:r>
              <w:t>10</w:t>
            </w:r>
            <w:r w:rsidR="00F5794E">
              <w:t>.</w:t>
            </w:r>
          </w:p>
        </w:tc>
        <w:tc>
          <w:tcPr>
            <w:tcW w:w="1823" w:type="dxa"/>
            <w:shd w:val="clear" w:color="auto" w:fill="auto"/>
          </w:tcPr>
          <w:p w:rsidR="006A7AB6" w:rsidRPr="00B50F93" w:rsidRDefault="006A7AB6"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6A7AB6" w:rsidRDefault="006A7AB6" w:rsidP="004D7F6B">
            <w:pPr>
              <w:pStyle w:val="Lentelinis"/>
              <w:spacing w:before="120" w:after="120"/>
              <w:jc w:val="both"/>
            </w:pPr>
            <w:r>
              <w:t xml:space="preserve">Socialinės paramos informacinė sistema  (SPIS) posistemė PARAMA www.spis.lt  </w:t>
            </w:r>
          </w:p>
        </w:tc>
      </w:tr>
      <w:tr w:rsidR="00F5794E" w:rsidRPr="00B50F93" w:rsidTr="004D7F6B">
        <w:trPr>
          <w:trHeight w:val="1755"/>
        </w:trPr>
        <w:tc>
          <w:tcPr>
            <w:tcW w:w="634" w:type="dxa"/>
            <w:tcBorders>
              <w:bottom w:val="single" w:sz="4" w:space="0" w:color="auto"/>
            </w:tcBorders>
            <w:shd w:val="clear" w:color="auto" w:fill="auto"/>
          </w:tcPr>
          <w:p w:rsidR="00F5794E" w:rsidRDefault="00F5794E" w:rsidP="00315818">
            <w:pPr>
              <w:pStyle w:val="Lentelinis"/>
              <w:spacing w:before="120" w:after="120" w:line="360" w:lineRule="auto"/>
            </w:pPr>
            <w:bookmarkStart w:id="0" w:name="_GoBack" w:colFirst="1" w:colLast="1"/>
            <w:r>
              <w:t>11.</w:t>
            </w:r>
          </w:p>
        </w:tc>
        <w:tc>
          <w:tcPr>
            <w:tcW w:w="1823" w:type="dxa"/>
            <w:tcBorders>
              <w:bottom w:val="single" w:sz="4" w:space="0" w:color="auto"/>
            </w:tcBorders>
            <w:shd w:val="clear" w:color="auto" w:fill="auto"/>
          </w:tcPr>
          <w:p w:rsidR="00F5794E" w:rsidRPr="00AE017E" w:rsidRDefault="00F5794E"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F5794E" w:rsidRPr="00AE017E" w:rsidRDefault="00F5794E"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bookmarkEnd w:id="0"/>
    </w:tbl>
    <w:p w:rsidR="009E009E" w:rsidRDefault="009E009E" w:rsidP="00B61F09">
      <w:pPr>
        <w:pStyle w:val="Pagrindiniotekstotrauka3"/>
        <w:ind w:left="5184" w:right="-29" w:firstLine="0"/>
        <w:rPr>
          <w:sz w:val="18"/>
          <w:szCs w:val="18"/>
          <w:u w:val="none"/>
        </w:rPr>
      </w:pPr>
    </w:p>
    <w:p w:rsidR="00F5794E" w:rsidRDefault="00F5794E" w:rsidP="00F5794E">
      <w:pPr>
        <w:pStyle w:val="Pagrindiniotekstotrauka3"/>
        <w:ind w:left="1134" w:right="-29" w:firstLine="0"/>
        <w:rPr>
          <w:sz w:val="18"/>
          <w:szCs w:val="18"/>
          <w:u w:val="none"/>
        </w:rPr>
      </w:pPr>
      <w:r>
        <w:rPr>
          <w:sz w:val="18"/>
          <w:szCs w:val="18"/>
          <w:u w:val="none"/>
        </w:rPr>
        <w:t>___________________</w:t>
      </w:r>
    </w:p>
    <w:sectPr w:rsidR="00F5794E" w:rsidSect="00F5794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B0625E1"/>
    <w:multiLevelType w:val="hybridMultilevel"/>
    <w:tmpl w:val="AC6C34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4"/>
  </w:num>
  <w:num w:numId="6">
    <w:abstractNumId w:val="10"/>
  </w:num>
  <w:num w:numId="7">
    <w:abstractNumId w:val="5"/>
  </w:num>
  <w:num w:numId="8">
    <w:abstractNumId w:val="7"/>
  </w:num>
  <w:num w:numId="9">
    <w:abstractNumId w:val="14"/>
  </w:num>
  <w:num w:numId="10">
    <w:abstractNumId w:val="6"/>
  </w:num>
  <w:num w:numId="11">
    <w:abstractNumId w:val="9"/>
  </w:num>
  <w:num w:numId="12">
    <w:abstractNumId w:val="3"/>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737"/>
    <w:rsid w:val="00113DAF"/>
    <w:rsid w:val="00184698"/>
    <w:rsid w:val="00196495"/>
    <w:rsid w:val="001F0793"/>
    <w:rsid w:val="002065A0"/>
    <w:rsid w:val="00206E90"/>
    <w:rsid w:val="00295302"/>
    <w:rsid w:val="002A10FA"/>
    <w:rsid w:val="002C2FAD"/>
    <w:rsid w:val="0036076C"/>
    <w:rsid w:val="00381261"/>
    <w:rsid w:val="003822E2"/>
    <w:rsid w:val="00424329"/>
    <w:rsid w:val="004737BD"/>
    <w:rsid w:val="004B551B"/>
    <w:rsid w:val="004D7F6B"/>
    <w:rsid w:val="00517F24"/>
    <w:rsid w:val="0054113D"/>
    <w:rsid w:val="0055047F"/>
    <w:rsid w:val="005661F5"/>
    <w:rsid w:val="005A66C8"/>
    <w:rsid w:val="005B407D"/>
    <w:rsid w:val="005F31DD"/>
    <w:rsid w:val="006540AA"/>
    <w:rsid w:val="0067243B"/>
    <w:rsid w:val="006726A6"/>
    <w:rsid w:val="006A7AB6"/>
    <w:rsid w:val="006B1701"/>
    <w:rsid w:val="006D108A"/>
    <w:rsid w:val="006D688F"/>
    <w:rsid w:val="00707F0D"/>
    <w:rsid w:val="0072413B"/>
    <w:rsid w:val="007817C1"/>
    <w:rsid w:val="007A05E9"/>
    <w:rsid w:val="007E2893"/>
    <w:rsid w:val="007F1FD3"/>
    <w:rsid w:val="00813713"/>
    <w:rsid w:val="00820FB6"/>
    <w:rsid w:val="00831E29"/>
    <w:rsid w:val="008A0C34"/>
    <w:rsid w:val="00946E51"/>
    <w:rsid w:val="00967558"/>
    <w:rsid w:val="00985D97"/>
    <w:rsid w:val="009B6E10"/>
    <w:rsid w:val="009C0E9D"/>
    <w:rsid w:val="009E009E"/>
    <w:rsid w:val="00A0199B"/>
    <w:rsid w:val="00A51889"/>
    <w:rsid w:val="00A86958"/>
    <w:rsid w:val="00A90C10"/>
    <w:rsid w:val="00A9504F"/>
    <w:rsid w:val="00B0159F"/>
    <w:rsid w:val="00B24EF0"/>
    <w:rsid w:val="00B61F09"/>
    <w:rsid w:val="00B63A1A"/>
    <w:rsid w:val="00B65F56"/>
    <w:rsid w:val="00BA2546"/>
    <w:rsid w:val="00BB4E0C"/>
    <w:rsid w:val="00BF3FF9"/>
    <w:rsid w:val="00C21E11"/>
    <w:rsid w:val="00C30D1D"/>
    <w:rsid w:val="00C46A05"/>
    <w:rsid w:val="00C76420"/>
    <w:rsid w:val="00C7703A"/>
    <w:rsid w:val="00C903E8"/>
    <w:rsid w:val="00CC22C9"/>
    <w:rsid w:val="00D2009B"/>
    <w:rsid w:val="00D22E4D"/>
    <w:rsid w:val="00D44357"/>
    <w:rsid w:val="00D452A9"/>
    <w:rsid w:val="00D47CA5"/>
    <w:rsid w:val="00D66F67"/>
    <w:rsid w:val="00DD5C29"/>
    <w:rsid w:val="00DF7213"/>
    <w:rsid w:val="00E13436"/>
    <w:rsid w:val="00E40790"/>
    <w:rsid w:val="00E70A02"/>
    <w:rsid w:val="00ED5432"/>
    <w:rsid w:val="00EF1099"/>
    <w:rsid w:val="00F21E35"/>
    <w:rsid w:val="00F54DA8"/>
    <w:rsid w:val="00F5794E"/>
    <w:rsid w:val="00FA703F"/>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809">
      <w:bodyDiv w:val="1"/>
      <w:marLeft w:val="0"/>
      <w:marRight w:val="0"/>
      <w:marTop w:val="0"/>
      <w:marBottom w:val="0"/>
      <w:divBdr>
        <w:top w:val="none" w:sz="0" w:space="0" w:color="auto"/>
        <w:left w:val="none" w:sz="0" w:space="0" w:color="auto"/>
        <w:bottom w:val="none" w:sz="0" w:space="0" w:color="auto"/>
        <w:right w:val="none" w:sz="0" w:space="0" w:color="auto"/>
      </w:divBdr>
    </w:div>
    <w:div w:id="131491567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CE96-161C-438B-B851-9F2FCE07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1086</Words>
  <Characters>6195</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10</cp:revision>
  <dcterms:created xsi:type="dcterms:W3CDTF">2020-12-23T12:43:00Z</dcterms:created>
  <dcterms:modified xsi:type="dcterms:W3CDTF">2021-10-18T07:55:00Z</dcterms:modified>
</cp:coreProperties>
</file>