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E1" w:rsidRDefault="00DB50E1" w:rsidP="00DB50E1">
      <w:pPr>
        <w:jc w:val="center"/>
      </w:pPr>
      <w:bookmarkStart w:id="0" w:name="_GoBack"/>
      <w:bookmarkEnd w:id="0"/>
      <w:r>
        <w:rPr>
          <w:b/>
        </w:rPr>
        <w:t>ROKIŠKIO RAJONO SAVIVALDYBĖS ADMINISTRACIJA</w:t>
      </w:r>
    </w:p>
    <w:p w:rsidR="00DB50E1" w:rsidRDefault="00DB50E1" w:rsidP="00DB50E1">
      <w:pPr>
        <w:rPr>
          <w:b/>
        </w:rPr>
      </w:pPr>
    </w:p>
    <w:p w:rsidR="00DB50E1" w:rsidRDefault="00DB50E1" w:rsidP="00DB50E1">
      <w:pPr>
        <w:jc w:val="center"/>
        <w:rPr>
          <w:b/>
        </w:rPr>
      </w:pPr>
    </w:p>
    <w:p w:rsidR="00DB50E1" w:rsidRDefault="00DB50E1" w:rsidP="00DB50E1">
      <w:pPr>
        <w:ind w:left="6379"/>
      </w:pPr>
      <w:r>
        <w:t>TVIRTINU</w:t>
      </w:r>
    </w:p>
    <w:p w:rsidR="00DB50E1" w:rsidRDefault="00DB50E1" w:rsidP="00DB50E1">
      <w:pPr>
        <w:ind w:left="6379"/>
      </w:pPr>
      <w:r>
        <w:t>Rokiškio rajono savivaldybės administracijos direktorius</w:t>
      </w:r>
    </w:p>
    <w:p w:rsidR="00DB50E1" w:rsidRDefault="00DB50E1" w:rsidP="00DB50E1">
      <w:pPr>
        <w:ind w:left="6379"/>
      </w:pPr>
    </w:p>
    <w:p w:rsidR="00DB50E1" w:rsidRDefault="00DB50E1" w:rsidP="00DB50E1">
      <w:pPr>
        <w:ind w:left="6379"/>
      </w:pPr>
      <w:r>
        <w:t>(Parašas)</w:t>
      </w:r>
    </w:p>
    <w:p w:rsidR="00DB50E1" w:rsidRDefault="00DB50E1" w:rsidP="00DB50E1">
      <w:pPr>
        <w:ind w:left="6379"/>
      </w:pPr>
      <w:r>
        <w:t>Andrius Burnickas</w:t>
      </w:r>
    </w:p>
    <w:p w:rsidR="00DB50E1" w:rsidRDefault="00DB50E1" w:rsidP="00DB50E1">
      <w:pPr>
        <w:jc w:val="center"/>
        <w:rPr>
          <w:b/>
        </w:rPr>
      </w:pPr>
    </w:p>
    <w:p w:rsidR="00DB50E1" w:rsidRDefault="00DB50E1" w:rsidP="00DB50E1">
      <w:pPr>
        <w:ind w:firstLine="6379"/>
      </w:pPr>
      <w:r>
        <w:t xml:space="preserve">(Data) </w:t>
      </w:r>
    </w:p>
    <w:p w:rsidR="00DB50E1" w:rsidRDefault="00DB50E1" w:rsidP="00DB50E1">
      <w:pPr>
        <w:ind w:firstLine="6379"/>
      </w:pPr>
    </w:p>
    <w:p w:rsidR="00DB50E1" w:rsidRDefault="00DB50E1" w:rsidP="00DB50E1">
      <w:pPr>
        <w:pStyle w:val="Pagrindinistekstas1"/>
        <w:ind w:firstLine="0"/>
        <w:jc w:val="center"/>
        <w:rPr>
          <w:b/>
          <w:sz w:val="24"/>
          <w:szCs w:val="24"/>
          <w:lang w:val="lt-LT"/>
        </w:rPr>
      </w:pPr>
      <w:r>
        <w:rPr>
          <w:b/>
          <w:sz w:val="24"/>
          <w:szCs w:val="24"/>
          <w:lang w:val="lt-LT"/>
        </w:rPr>
        <w:t>ADMINISTRACINĖS PASLAUGOS TEIKIMO APRAŠYMAS</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EF023A" w:rsidRPr="00B50F93" w:rsidTr="004D7F6B">
        <w:tc>
          <w:tcPr>
            <w:tcW w:w="634" w:type="dxa"/>
            <w:shd w:val="clear" w:color="auto" w:fill="auto"/>
          </w:tcPr>
          <w:p w:rsidR="00EF023A" w:rsidRPr="00B50F93" w:rsidRDefault="00EF023A" w:rsidP="00315818">
            <w:pPr>
              <w:pStyle w:val="Lentelinis"/>
              <w:spacing w:before="120" w:after="120" w:line="360" w:lineRule="auto"/>
            </w:pPr>
            <w:r>
              <w:t>1</w:t>
            </w:r>
          </w:p>
        </w:tc>
        <w:tc>
          <w:tcPr>
            <w:tcW w:w="1823" w:type="dxa"/>
            <w:shd w:val="clear" w:color="auto" w:fill="auto"/>
          </w:tcPr>
          <w:p w:rsidR="00EF023A" w:rsidRPr="00B50F93" w:rsidRDefault="00EF023A" w:rsidP="00315818">
            <w:pPr>
              <w:pStyle w:val="Lentelinis"/>
              <w:spacing w:before="120" w:after="120"/>
            </w:pPr>
            <w:r w:rsidRPr="00B50F93">
              <w:t xml:space="preserve">Administracinės paslaugos pavadinimas </w:t>
            </w:r>
          </w:p>
        </w:tc>
        <w:tc>
          <w:tcPr>
            <w:tcW w:w="7011" w:type="dxa"/>
            <w:shd w:val="clear" w:color="auto" w:fill="auto"/>
          </w:tcPr>
          <w:p w:rsidR="00EF023A" w:rsidRPr="00B50F93" w:rsidRDefault="00027D1E" w:rsidP="000B4910">
            <w:pPr>
              <w:pStyle w:val="Lentelinis"/>
              <w:spacing w:before="120" w:after="120"/>
              <w:jc w:val="both"/>
            </w:pPr>
            <w:r>
              <w:t>Vaiko g</w:t>
            </w:r>
            <w:r w:rsidR="00EF023A">
              <w:t>lobos (rūpybos) išmo</w:t>
            </w:r>
            <w:r w:rsidR="004472D0">
              <w:t>kos tikslinio priedo skyrimas</w:t>
            </w:r>
          </w:p>
        </w:tc>
      </w:tr>
      <w:tr w:rsidR="00EF023A" w:rsidRPr="00B50F93" w:rsidTr="00B24EF0">
        <w:trPr>
          <w:trHeight w:val="262"/>
        </w:trPr>
        <w:tc>
          <w:tcPr>
            <w:tcW w:w="634" w:type="dxa"/>
            <w:tcBorders>
              <w:bottom w:val="single" w:sz="4" w:space="0" w:color="auto"/>
            </w:tcBorders>
            <w:shd w:val="clear" w:color="auto" w:fill="auto"/>
          </w:tcPr>
          <w:p w:rsidR="00EF023A" w:rsidRPr="00B50F93" w:rsidRDefault="00EF023A" w:rsidP="00315818">
            <w:pPr>
              <w:pStyle w:val="Lentelinis"/>
              <w:spacing w:before="120" w:after="120" w:line="360" w:lineRule="auto"/>
            </w:pPr>
            <w:r>
              <w:t>2</w:t>
            </w:r>
          </w:p>
        </w:tc>
        <w:tc>
          <w:tcPr>
            <w:tcW w:w="1823" w:type="dxa"/>
            <w:tcBorders>
              <w:bottom w:val="single" w:sz="4" w:space="0" w:color="auto"/>
            </w:tcBorders>
            <w:shd w:val="clear" w:color="auto" w:fill="auto"/>
          </w:tcPr>
          <w:p w:rsidR="00EF023A" w:rsidRPr="00B50F93" w:rsidRDefault="00EF023A"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EF023A" w:rsidRDefault="00EF023A" w:rsidP="00395915">
            <w:pPr>
              <w:pStyle w:val="prastasistinklapis"/>
              <w:shd w:val="clear" w:color="auto" w:fill="F9F9F9"/>
              <w:spacing w:before="45" w:beforeAutospacing="0" w:after="45" w:afterAutospacing="0" w:line="240" w:lineRule="atLeast"/>
              <w:rPr>
                <w:rFonts w:ascii="Times New Roman" w:hAnsi="Times New Roman"/>
                <w:sz w:val="24"/>
                <w:szCs w:val="24"/>
              </w:rPr>
            </w:pPr>
            <w:r w:rsidRPr="00EF023A">
              <w:rPr>
                <w:rFonts w:ascii="Times New Roman" w:hAnsi="Times New Roman"/>
                <w:sz w:val="24"/>
                <w:szCs w:val="24"/>
              </w:rPr>
              <w:t xml:space="preserve">Vaiko globėjui (rūpintojui), šeimynai ar globos centrui, įgyvendinančiam vaiko globėjo (rūpintojo) teises ir pareigas, už vaiką, kuriam nustatyta globa (rūpyba), yra skiriamas ir kiekvieną mėnesį mokamas 4 bazinių socialinių išmokų </w:t>
            </w:r>
            <w:r w:rsidR="005E0B77">
              <w:rPr>
                <w:rFonts w:ascii="Times New Roman" w:hAnsi="Times New Roman"/>
                <w:sz w:val="24"/>
                <w:szCs w:val="24"/>
              </w:rPr>
              <w:t xml:space="preserve">(BSI) </w:t>
            </w:r>
            <w:r w:rsidRPr="00EF023A">
              <w:rPr>
                <w:rFonts w:ascii="Times New Roman" w:hAnsi="Times New Roman"/>
                <w:sz w:val="24"/>
                <w:szCs w:val="24"/>
              </w:rPr>
              <w:t xml:space="preserve">dydžio globos (rūpybos) išmokos tikslinis priedas. </w:t>
            </w:r>
          </w:p>
          <w:p w:rsidR="00F76CF5" w:rsidRPr="00EF023A" w:rsidRDefault="00402068" w:rsidP="00395915">
            <w:pPr>
              <w:pStyle w:val="prastasistinklapis"/>
              <w:shd w:val="clear" w:color="auto" w:fill="F9F9F9"/>
              <w:spacing w:before="45" w:beforeAutospacing="0" w:after="45" w:afterAutospacing="0" w:line="240" w:lineRule="atLeast"/>
              <w:rPr>
                <w:rFonts w:ascii="Times New Roman" w:hAnsi="Times New Roman"/>
                <w:sz w:val="24"/>
                <w:szCs w:val="24"/>
              </w:rPr>
            </w:pPr>
            <w:r>
              <w:rPr>
                <w:rFonts w:ascii="Times New Roman" w:hAnsi="Times New Roman"/>
                <w:sz w:val="24"/>
                <w:szCs w:val="24"/>
              </w:rPr>
              <w:t>Jeigu pasibaigus vaiko globai (rūpybai) dėl pilnametystės, emancipacijos ar santuokos sudarymo asmuo lieka gyventi  ir yra išlaikomas (nemokamai gauna nakvynę</w:t>
            </w:r>
            <w:r w:rsidR="00F76CF5">
              <w:rPr>
                <w:rFonts w:ascii="Times New Roman" w:hAnsi="Times New Roman"/>
                <w:sz w:val="24"/>
                <w:szCs w:val="24"/>
              </w:rPr>
              <w:t>, maistą ir kitas paslaugas) šeimoje, šeimynoje ar globos centre, kuriuose iki pilnametystės, emancipacijos ar santuokos sudarymo</w:t>
            </w:r>
            <w:r w:rsidR="00FD0F3D">
              <w:rPr>
                <w:rFonts w:ascii="Times New Roman" w:hAnsi="Times New Roman"/>
                <w:sz w:val="24"/>
                <w:szCs w:val="24"/>
              </w:rPr>
              <w:t xml:space="preserve"> </w:t>
            </w:r>
            <w:r w:rsidR="00F76CF5">
              <w:rPr>
                <w:rFonts w:ascii="Times New Roman" w:hAnsi="Times New Roman"/>
                <w:sz w:val="24"/>
                <w:szCs w:val="24"/>
              </w:rPr>
              <w:t>jam buvo nustatyta globa (rūpyba), ir mokosi</w:t>
            </w:r>
            <w:r w:rsidR="00FD0F3D">
              <w:rPr>
                <w:rFonts w:ascii="Times New Roman" w:hAnsi="Times New Roman"/>
                <w:sz w:val="24"/>
                <w:szCs w:val="24"/>
              </w:rPr>
              <w:t xml:space="preserve"> </w:t>
            </w:r>
            <w:r w:rsidR="00F76CF5">
              <w:rPr>
                <w:rFonts w:ascii="Times New Roman" w:hAnsi="Times New Roman"/>
                <w:sz w:val="24"/>
                <w:szCs w:val="24"/>
              </w:rPr>
              <w:t>pagal bendrojo ugdymo programą (įskaitant asmenis, kurių mokymą pagal bendrojo ugdymo pro</w:t>
            </w:r>
            <w:r w:rsidR="00FD0F3D">
              <w:rPr>
                <w:rFonts w:ascii="Times New Roman" w:hAnsi="Times New Roman"/>
                <w:sz w:val="24"/>
                <w:szCs w:val="24"/>
              </w:rPr>
              <w:t>g</w:t>
            </w:r>
            <w:r w:rsidR="00F76CF5">
              <w:rPr>
                <w:rFonts w:ascii="Times New Roman" w:hAnsi="Times New Roman"/>
                <w:sz w:val="24"/>
                <w:szCs w:val="24"/>
              </w:rPr>
              <w:t>ramą ir pagal bendrojo ugdymo programą kartu su profesinio mokymo programa vykdo profesinio mokymo teikėjai, iki šie asmenys baigs bendrojo ugdymo programą, tai pat akademinių atostogų, profesinio mokymo teikėjų suteikiamų dėl ligos, nėštumo ar vaiko priežiūros, laikotarpį), bet n ilgiau, iki jam sukaks 23 metai, įskaitant atvejus, kai asmuo išlaikomas ( nemokamai gauna nakvynę, maistą ir kitas paslaugas)</w:t>
            </w:r>
            <w:r w:rsidR="00FD0F3D">
              <w:rPr>
                <w:rFonts w:ascii="Times New Roman" w:hAnsi="Times New Roman"/>
                <w:sz w:val="24"/>
                <w:szCs w:val="24"/>
              </w:rPr>
              <w:t xml:space="preserve"> ir bendrojo ugdymo mokyklos, profesinio mokymo teikėjo bendrabutyje ar vaikų socializacijos centre, buvusiam vaiko globėjui (rūpintojui)-šeimai, šeimynai ar globos centrui-skiriamas ir mokamas 4 bazinių socialinių išmokų dydžio globos (rūpybos) išmokos tikslinis priedas per mėnesį.</w:t>
            </w:r>
          </w:p>
          <w:p w:rsidR="005E0B77" w:rsidRDefault="00EF023A" w:rsidP="005E0B77">
            <w:pPr>
              <w:jc w:val="both"/>
              <w:rPr>
                <w:szCs w:val="24"/>
              </w:rPr>
            </w:pPr>
            <w:r w:rsidRPr="00EF023A">
              <w:rPr>
                <w:szCs w:val="24"/>
              </w:rPr>
              <w:t>Globos (rūpybos) išmokos tikslinis priedas neskiriamas arba jo mokėjimas nutraukiamas, jeigu vaikas yra suimtas, atlieka su laisvės atėmimu susijusią bausmę, jam Baudžiamojo proceso kodekso nustatyta tvarka paskirtos priverčiamosios stacionarinio stebėjimo specializuotuose psichikos sveikatos priežiūros įstaigose medicinos priemonės, paskelbta jo paieška ar teismo pripažintas nežinia kur esančiu,- kol neišnyksta aplinkybės.</w:t>
            </w:r>
          </w:p>
          <w:p w:rsidR="00B37A06" w:rsidRPr="00B50F93" w:rsidRDefault="00B37A06" w:rsidP="005E0B77">
            <w:pPr>
              <w:jc w:val="both"/>
            </w:pPr>
          </w:p>
        </w:tc>
      </w:tr>
      <w:tr w:rsidR="00EF023A" w:rsidRPr="00B50F93" w:rsidTr="00517F24">
        <w:trPr>
          <w:trHeight w:val="1375"/>
        </w:trPr>
        <w:tc>
          <w:tcPr>
            <w:tcW w:w="634" w:type="dxa"/>
            <w:tcBorders>
              <w:top w:val="single" w:sz="4" w:space="0" w:color="auto"/>
              <w:bottom w:val="single" w:sz="4" w:space="0" w:color="auto"/>
            </w:tcBorders>
            <w:shd w:val="clear" w:color="auto" w:fill="auto"/>
          </w:tcPr>
          <w:p w:rsidR="00EF023A" w:rsidRDefault="00EF023A" w:rsidP="00315818">
            <w:pPr>
              <w:pStyle w:val="Lentelinis"/>
              <w:spacing w:before="120" w:after="120" w:line="360" w:lineRule="auto"/>
            </w:pPr>
            <w:r>
              <w:lastRenderedPageBreak/>
              <w:t>3</w:t>
            </w:r>
          </w:p>
        </w:tc>
        <w:tc>
          <w:tcPr>
            <w:tcW w:w="1823" w:type="dxa"/>
            <w:tcBorders>
              <w:top w:val="single" w:sz="4" w:space="0" w:color="auto"/>
              <w:bottom w:val="single" w:sz="4" w:space="0" w:color="auto"/>
            </w:tcBorders>
            <w:shd w:val="clear" w:color="auto" w:fill="auto"/>
          </w:tcPr>
          <w:p w:rsidR="00EF023A" w:rsidRDefault="00EF023A"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ED66AC" w:rsidRPr="0010390A" w:rsidRDefault="00ED66AC" w:rsidP="00ED66AC">
            <w:pPr>
              <w:pStyle w:val="prastasistinklapis"/>
              <w:contextualSpacing/>
              <w:rPr>
                <w:rFonts w:ascii="Times New Roman" w:hAnsi="Times New Roman"/>
                <w:sz w:val="24"/>
                <w:szCs w:val="24"/>
              </w:rPr>
            </w:pPr>
            <w:r>
              <w:rPr>
                <w:rFonts w:ascii="Times New Roman" w:hAnsi="Times New Roman"/>
                <w:sz w:val="24"/>
                <w:szCs w:val="24"/>
              </w:rPr>
              <w:t>Lietuvos R</w:t>
            </w:r>
            <w:r w:rsidRPr="0010390A">
              <w:rPr>
                <w:rFonts w:ascii="Times New Roman" w:hAnsi="Times New Roman"/>
                <w:sz w:val="24"/>
                <w:szCs w:val="24"/>
              </w:rPr>
              <w:t>espublikos</w:t>
            </w:r>
            <w:r>
              <w:rPr>
                <w:rFonts w:ascii="Times New Roman" w:hAnsi="Times New Roman"/>
                <w:sz w:val="24"/>
                <w:szCs w:val="24"/>
              </w:rPr>
              <w:t xml:space="preserve"> </w:t>
            </w:r>
            <w:r w:rsidRPr="0010390A">
              <w:rPr>
                <w:rFonts w:ascii="Times New Roman" w:hAnsi="Times New Roman"/>
                <w:sz w:val="24"/>
                <w:szCs w:val="24"/>
              </w:rPr>
              <w:t>išmokų vaikams</w:t>
            </w:r>
            <w:r>
              <w:rPr>
                <w:rFonts w:ascii="Times New Roman" w:hAnsi="Times New Roman"/>
                <w:sz w:val="24"/>
                <w:szCs w:val="24"/>
              </w:rPr>
              <w:t xml:space="preserve"> </w:t>
            </w:r>
            <w:r w:rsidRPr="0010390A">
              <w:rPr>
                <w:rFonts w:ascii="Times New Roman" w:hAnsi="Times New Roman"/>
                <w:sz w:val="24"/>
                <w:szCs w:val="24"/>
              </w:rPr>
              <w:t>įstatymas</w:t>
            </w:r>
            <w:r>
              <w:rPr>
                <w:rFonts w:ascii="Times New Roman" w:hAnsi="Times New Roman"/>
                <w:sz w:val="24"/>
                <w:szCs w:val="24"/>
              </w:rPr>
              <w:t xml:space="preserve"> (</w:t>
            </w:r>
            <w:r w:rsidRPr="0010390A">
              <w:rPr>
                <w:rFonts w:ascii="Times New Roman" w:hAnsi="Times New Roman"/>
                <w:sz w:val="24"/>
                <w:szCs w:val="24"/>
              </w:rPr>
              <w:t>1994 m. lapkričio 3 d. Nr. I-621</w:t>
            </w:r>
            <w:r>
              <w:rPr>
                <w:rFonts w:ascii="Times New Roman" w:hAnsi="Times New Roman"/>
                <w:sz w:val="24"/>
                <w:szCs w:val="24"/>
              </w:rPr>
              <w:t>)</w:t>
            </w:r>
          </w:p>
          <w:p w:rsidR="00EF023A" w:rsidRPr="007D5EFC" w:rsidRDefault="00EF023A" w:rsidP="007D5EFC">
            <w:pPr>
              <w:spacing w:before="100" w:beforeAutospacing="1" w:after="100" w:afterAutospacing="1"/>
              <w:rPr>
                <w:szCs w:val="24"/>
              </w:rPr>
            </w:pPr>
          </w:p>
        </w:tc>
      </w:tr>
      <w:tr w:rsidR="00517F24" w:rsidRPr="00B50F93" w:rsidTr="007D5EFC">
        <w:trPr>
          <w:trHeight w:val="1692"/>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EF023A" w:rsidRPr="00EF023A" w:rsidRDefault="00EF023A" w:rsidP="00395915">
            <w:pPr>
              <w:jc w:val="both"/>
              <w:rPr>
                <w:color w:val="000000"/>
                <w:szCs w:val="24"/>
                <w:lang w:eastAsia="lt-LT"/>
              </w:rPr>
            </w:pPr>
            <w:r>
              <w:rPr>
                <w:color w:val="000000"/>
                <w:szCs w:val="24"/>
                <w:lang w:eastAsia="lt-LT"/>
              </w:rPr>
              <w:t>p</w:t>
            </w:r>
            <w:r w:rsidRPr="00EF023A">
              <w:rPr>
                <w:color w:val="000000"/>
                <w:szCs w:val="24"/>
                <w:lang w:eastAsia="lt-LT"/>
              </w:rPr>
              <w:t>rašymas</w:t>
            </w:r>
            <w:r>
              <w:rPr>
                <w:color w:val="000000"/>
                <w:szCs w:val="24"/>
                <w:lang w:eastAsia="lt-LT"/>
              </w:rPr>
              <w:t>;</w:t>
            </w:r>
            <w:r w:rsidRPr="00EF023A">
              <w:rPr>
                <w:color w:val="000000"/>
                <w:szCs w:val="24"/>
                <w:lang w:eastAsia="lt-LT"/>
              </w:rPr>
              <w:t xml:space="preserve"> </w:t>
            </w:r>
          </w:p>
          <w:p w:rsidR="00EF023A" w:rsidRPr="00EF023A" w:rsidRDefault="00EF023A" w:rsidP="00395915">
            <w:pPr>
              <w:jc w:val="both"/>
              <w:rPr>
                <w:color w:val="000000"/>
                <w:szCs w:val="24"/>
                <w:lang w:eastAsia="lt-LT"/>
              </w:rPr>
            </w:pPr>
            <w:r w:rsidRPr="00EF023A">
              <w:rPr>
                <w:color w:val="000000"/>
                <w:szCs w:val="24"/>
                <w:lang w:eastAsia="lt-LT"/>
              </w:rPr>
              <w:t>asmens tapatybę patvirtinantis dokumentas</w:t>
            </w:r>
            <w:r>
              <w:rPr>
                <w:color w:val="000000"/>
                <w:szCs w:val="24"/>
                <w:lang w:eastAsia="lt-LT"/>
              </w:rPr>
              <w:t>;</w:t>
            </w:r>
          </w:p>
          <w:p w:rsidR="00EF023A" w:rsidRPr="00EF023A" w:rsidRDefault="00EF023A" w:rsidP="00395915">
            <w:pPr>
              <w:jc w:val="both"/>
              <w:rPr>
                <w:color w:val="000000"/>
                <w:szCs w:val="24"/>
                <w:lang w:eastAsia="lt-LT"/>
              </w:rPr>
            </w:pPr>
            <w:r w:rsidRPr="00EF023A">
              <w:rPr>
                <w:color w:val="000000"/>
                <w:szCs w:val="24"/>
                <w:lang w:eastAsia="lt-LT"/>
              </w:rPr>
              <w:t>vaiko, kuriam nustatyta globa (rūpyba), gimimo liudijimas;</w:t>
            </w:r>
            <w:r w:rsidRPr="00EF023A">
              <w:rPr>
                <w:color w:val="000000"/>
                <w:szCs w:val="24"/>
              </w:rPr>
              <w:t xml:space="preserve"> </w:t>
            </w:r>
          </w:p>
          <w:p w:rsidR="00EF023A" w:rsidRPr="00EF023A" w:rsidRDefault="00EF023A" w:rsidP="00395915">
            <w:pPr>
              <w:jc w:val="both"/>
              <w:rPr>
                <w:color w:val="000000"/>
                <w:szCs w:val="24"/>
                <w:lang w:eastAsia="lt-LT"/>
              </w:rPr>
            </w:pPr>
            <w:r w:rsidRPr="00EF023A">
              <w:rPr>
                <w:color w:val="000000"/>
                <w:szCs w:val="24"/>
                <w:lang w:eastAsia="lt-LT"/>
              </w:rPr>
              <w:t xml:space="preserve">dokumentai apie globos (rūpybos) nustatymą ir asmens paskyrimą globėju (rūpintoju); </w:t>
            </w:r>
          </w:p>
          <w:p w:rsidR="00EF023A" w:rsidRPr="00EF023A" w:rsidRDefault="00EF023A" w:rsidP="00395915">
            <w:pPr>
              <w:jc w:val="both"/>
              <w:rPr>
                <w:color w:val="000000"/>
                <w:szCs w:val="24"/>
                <w:lang w:eastAsia="lt-LT"/>
              </w:rPr>
            </w:pPr>
            <w:r w:rsidRPr="00EF023A">
              <w:rPr>
                <w:color w:val="000000"/>
                <w:szCs w:val="24"/>
                <w:lang w:eastAsia="lt-LT"/>
              </w:rPr>
              <w:t xml:space="preserve">šeimynos arba nevyriausybinės vaikų globos institucijos arba valstybės ar savivaldybės vaikų globos institucijos registravimo dokumentas; </w:t>
            </w:r>
          </w:p>
          <w:p w:rsidR="00EF023A" w:rsidRPr="00EF023A" w:rsidRDefault="00EF023A" w:rsidP="00395915">
            <w:pPr>
              <w:jc w:val="both"/>
              <w:rPr>
                <w:color w:val="000000"/>
                <w:szCs w:val="24"/>
                <w:lang w:eastAsia="lt-LT"/>
              </w:rPr>
            </w:pPr>
            <w:r w:rsidRPr="00EF023A">
              <w:rPr>
                <w:color w:val="000000"/>
                <w:szCs w:val="24"/>
                <w:lang w:eastAsia="lt-LT"/>
              </w:rPr>
              <w:t xml:space="preserve">mokyklos pažyma, kai vaikas (asmuo) yra išlaikomas (nemokamai gauna nakvynę ir maistą) bendrojo lavinimo mokyklos (centro) ar profesinės mokyklos (profesinio rengimo centro) bendrabutyje; </w:t>
            </w:r>
          </w:p>
          <w:p w:rsidR="00517F24" w:rsidRPr="00B50F93" w:rsidRDefault="007D5EFC" w:rsidP="00395915">
            <w:pPr>
              <w:jc w:val="both"/>
            </w:pPr>
            <w:r>
              <w:rPr>
                <w:color w:val="000000"/>
                <w:szCs w:val="24"/>
                <w:lang w:eastAsia="lt-LT"/>
              </w:rPr>
              <w:t>asmeninė sąskaita banke.</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36174A" w:rsidP="00D221A6">
            <w:pPr>
              <w:pStyle w:val="Lentelinis"/>
              <w:jc w:val="both"/>
            </w:pPr>
            <w:hyperlink r:id="rId7" w:history="1">
              <w:r w:rsidR="000850C2">
                <w:rPr>
                  <w:rStyle w:val="Hipersaitas"/>
                  <w:sz w:val="22"/>
                  <w:szCs w:val="22"/>
                </w:rPr>
                <w:t>www.gyvreg.lt</w:t>
              </w:r>
            </w:hyperlink>
            <w:r w:rsidR="00F54804">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36174A" w:rsidP="00D221A6">
            <w:pPr>
              <w:pStyle w:val="Lentelinis"/>
              <w:jc w:val="both"/>
            </w:pPr>
            <w:hyperlink r:id="rId8" w:history="1">
              <w:r w:rsidR="000850C2">
                <w:rPr>
                  <w:rStyle w:val="Hipersaitas"/>
                  <w:sz w:val="22"/>
                  <w:szCs w:val="22"/>
                </w:rPr>
                <w:t>www.sodra.lt</w:t>
              </w:r>
            </w:hyperlink>
            <w:r w:rsidR="00F54804">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,,Nevda“.</w:t>
            </w:r>
          </w:p>
          <w:p w:rsidR="000850C2" w:rsidRDefault="000850C2" w:rsidP="00D221A6">
            <w:pPr>
              <w:pStyle w:val="Lentelinis"/>
              <w:jc w:val="both"/>
            </w:pPr>
            <w:r>
              <w:rPr>
                <w:sz w:val="22"/>
                <w:szCs w:val="22"/>
              </w:rPr>
              <w:t xml:space="preserve"> Adresas: Savanorių per. 178, LT-03154 Vilnius</w:t>
            </w:r>
          </w:p>
          <w:p w:rsidR="000850C2" w:rsidRDefault="0036174A" w:rsidP="00D221A6">
            <w:pPr>
              <w:pStyle w:val="Lentelinis"/>
              <w:jc w:val="both"/>
              <w:rPr>
                <w:rStyle w:val="Hipersaitas"/>
                <w:sz w:val="22"/>
                <w:szCs w:val="22"/>
              </w:rPr>
            </w:pPr>
            <w:hyperlink r:id="rId9" w:history="1">
              <w:r w:rsidR="000850C2" w:rsidRPr="00CF1311">
                <w:rPr>
                  <w:rStyle w:val="Hipersaitas"/>
                  <w:sz w:val="22"/>
                  <w:szCs w:val="22"/>
                </w:rPr>
                <w:t>www.nevda.lt</w:t>
              </w:r>
            </w:hyperlink>
            <w:r w:rsidR="00F54804">
              <w:rPr>
                <w:rStyle w:val="Hipersaitas"/>
                <w:sz w:val="22"/>
                <w:szCs w:val="22"/>
              </w:rPr>
              <w:t>.</w:t>
            </w:r>
          </w:p>
          <w:p w:rsidR="00B37A06" w:rsidRPr="00B50F93" w:rsidRDefault="00B37A06" w:rsidP="00D221A6">
            <w:pPr>
              <w:pStyle w:val="Lentelinis"/>
              <w:jc w:val="both"/>
            </w:pPr>
          </w:p>
        </w:tc>
      </w:tr>
      <w:tr w:rsidR="00517F24" w:rsidRPr="00B50F93" w:rsidTr="004D7F6B">
        <w:trPr>
          <w:trHeight w:val="1125"/>
        </w:trPr>
        <w:tc>
          <w:tcPr>
            <w:tcW w:w="634" w:type="dxa"/>
            <w:shd w:val="clear" w:color="auto" w:fill="auto"/>
          </w:tcPr>
          <w:p w:rsidR="00517F24" w:rsidRPr="00B50F93" w:rsidRDefault="000850C2" w:rsidP="00315818">
            <w:pPr>
              <w:pStyle w:val="Lentelinis"/>
              <w:spacing w:before="120" w:after="120" w:line="360" w:lineRule="auto"/>
            </w:pPr>
            <w:r>
              <w:t>6</w:t>
            </w:r>
          </w:p>
        </w:tc>
        <w:tc>
          <w:tcPr>
            <w:tcW w:w="1823" w:type="dxa"/>
            <w:shd w:val="clear" w:color="auto" w:fill="auto"/>
          </w:tcPr>
          <w:p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rsidR="00B37A06" w:rsidRDefault="00B37A06" w:rsidP="00B37A06">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r w:rsidRPr="00082C2B">
              <w:t xml:space="preserve">www.spis.lt arba administracinių ir viešųjų elektroninių paslaugų portale </w:t>
            </w:r>
            <w:hyperlink r:id="rId10" w:history="1">
              <w:r w:rsidRPr="000D687B">
                <w:rPr>
                  <w:rStyle w:val="Hipersaitas"/>
                </w:rPr>
                <w:t>www.epaslaugos.lt</w:t>
              </w:r>
            </w:hyperlink>
            <w:r>
              <w:t xml:space="preserve">. </w:t>
            </w:r>
          </w:p>
          <w:p w:rsidR="00B37A06" w:rsidRDefault="00B37A06" w:rsidP="00B37A06">
            <w:pPr>
              <w:pStyle w:val="Lentelinis"/>
              <w:jc w:val="both"/>
            </w:pPr>
            <w:r w:rsidRPr="00B616B8">
              <w:t>Prašymai priimami Rokiškio rajono savivaldybės administracijos „vien</w:t>
            </w:r>
            <w:r>
              <w:t xml:space="preserve">ame langelyje“ </w:t>
            </w:r>
            <w:r w:rsidRPr="00B616B8">
              <w:t>(Respublikos g. 94, Rokiškis, 1 aukštas),</w:t>
            </w:r>
            <w:r>
              <w:t xml:space="preserve"> seniūnijose, </w:t>
            </w:r>
            <w:r w:rsidRPr="00B616B8">
              <w:t>informacija teikiama tel. 8 458 7</w:t>
            </w:r>
            <w:r>
              <w:t>1268</w:t>
            </w:r>
            <w:r w:rsidRPr="00B616B8">
              <w:t xml:space="preserve"> arba </w:t>
            </w:r>
          </w:p>
          <w:p w:rsidR="00B37A06" w:rsidRPr="008335B0" w:rsidRDefault="00B37A06" w:rsidP="00B37A06">
            <w:pPr>
              <w:pStyle w:val="Lentelinis"/>
              <w:jc w:val="both"/>
              <w:rPr>
                <w:rStyle w:val="Hipersaitas"/>
                <w:color w:val="000000" w:themeColor="text1"/>
                <w:u w:val="none"/>
              </w:rPr>
            </w:pPr>
            <w:r w:rsidRPr="00B616B8">
              <w:t>el.</w:t>
            </w:r>
            <w:r>
              <w:t xml:space="preserve"> </w:t>
            </w:r>
            <w:r w:rsidRPr="00B616B8">
              <w:t xml:space="preserve">paštu:  </w:t>
            </w:r>
            <w:hyperlink r:id="rId11" w:history="1">
              <w:r w:rsidRPr="00B616B8">
                <w:rPr>
                  <w:rStyle w:val="Hipersaitas"/>
                </w:rPr>
                <w:t>socparama</w:t>
              </w:r>
              <w:r w:rsidRPr="009B125E">
                <w:rPr>
                  <w:rStyle w:val="Hipersaitas"/>
                </w:rPr>
                <w:t>@post.rokiskis.lt</w:t>
              </w:r>
            </w:hyperlink>
            <w:r w:rsidRPr="008335B0">
              <w:t xml:space="preserve">. </w:t>
            </w:r>
            <w:r w:rsidRPr="008335B0">
              <w:rPr>
                <w:rStyle w:val="Hipersaitas"/>
                <w:u w:val="none"/>
              </w:rPr>
              <w:t xml:space="preserve"> </w:t>
            </w:r>
            <w:r w:rsidRPr="008335B0">
              <w:rPr>
                <w:rStyle w:val="Hipersaitas"/>
                <w:color w:val="000000" w:themeColor="text1"/>
                <w:u w:val="none"/>
              </w:rPr>
              <w:t xml:space="preserve">arba seniūnijose: </w:t>
            </w:r>
          </w:p>
          <w:p w:rsidR="00B37A06" w:rsidRDefault="00B37A06" w:rsidP="000A2BA0">
            <w:pPr>
              <w:rPr>
                <w:b/>
                <w:szCs w:val="24"/>
              </w:rPr>
            </w:pPr>
          </w:p>
          <w:p w:rsidR="000A2BA0" w:rsidRPr="00D26B58" w:rsidRDefault="000A2BA0" w:rsidP="000A2BA0">
            <w:pPr>
              <w:rPr>
                <w:b/>
                <w:szCs w:val="24"/>
              </w:rPr>
            </w:pPr>
            <w:r w:rsidRPr="00D26B58">
              <w:rPr>
                <w:b/>
                <w:szCs w:val="24"/>
              </w:rPr>
              <w:t xml:space="preserve">Juodupės seniūnija </w:t>
            </w:r>
          </w:p>
          <w:p w:rsidR="000A2BA0" w:rsidRPr="00D26B58" w:rsidRDefault="000A2BA0" w:rsidP="000A2BA0">
            <w:pPr>
              <w:rPr>
                <w:szCs w:val="24"/>
              </w:rPr>
            </w:pPr>
            <w:r w:rsidRPr="00D26B58">
              <w:rPr>
                <w:szCs w:val="24"/>
              </w:rPr>
              <w:t>Audronė Žindulienė</w:t>
            </w:r>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 57 249 , Mob. (8 618) 43 259</w:t>
            </w:r>
          </w:p>
          <w:p w:rsidR="000A2BA0" w:rsidRPr="00D26B58" w:rsidRDefault="000A2BA0" w:rsidP="000A2BA0">
            <w:pPr>
              <w:rPr>
                <w:szCs w:val="24"/>
              </w:rPr>
            </w:pPr>
            <w:r w:rsidRPr="00D26B58">
              <w:rPr>
                <w:szCs w:val="24"/>
              </w:rPr>
              <w:t xml:space="preserve">El. paštas: </w:t>
            </w:r>
            <w:hyperlink r:id="rId12" w:history="1">
              <w:r w:rsidRPr="00D26B58">
                <w:rPr>
                  <w:rStyle w:val="Hipersaitas"/>
                  <w:szCs w:val="24"/>
                </w:rPr>
                <w:t>seniunija@juodupe.lt</w:t>
              </w:r>
            </w:hyperlink>
          </w:p>
          <w:p w:rsidR="000A2BA0" w:rsidRPr="00D26B58" w:rsidRDefault="000A2BA0" w:rsidP="000A2BA0">
            <w:pPr>
              <w:rPr>
                <w:szCs w:val="24"/>
              </w:rPr>
            </w:pPr>
          </w:p>
          <w:p w:rsidR="000A2BA0" w:rsidRPr="00D26B58" w:rsidRDefault="000A2BA0" w:rsidP="000A2BA0">
            <w:pPr>
              <w:rPr>
                <w:b/>
                <w:szCs w:val="24"/>
              </w:rPr>
            </w:pPr>
            <w:r w:rsidRPr="00D26B58">
              <w:rPr>
                <w:b/>
                <w:szCs w:val="24"/>
              </w:rPr>
              <w:t xml:space="preserve">Jūžintų seniūnija </w:t>
            </w:r>
          </w:p>
          <w:p w:rsidR="000A2BA0" w:rsidRPr="00D26B58" w:rsidRDefault="000A2BA0" w:rsidP="000A2BA0">
            <w:pPr>
              <w:rPr>
                <w:szCs w:val="24"/>
              </w:rPr>
            </w:pPr>
            <w:r w:rsidRPr="00D26B58">
              <w:rPr>
                <w:szCs w:val="24"/>
              </w:rPr>
              <w:t>Dalia Lašaitė</w:t>
            </w:r>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Mob. (8 618) 33 642</w:t>
            </w:r>
          </w:p>
          <w:p w:rsidR="000A2BA0" w:rsidRPr="00D26B58" w:rsidRDefault="000A2BA0" w:rsidP="000A2BA0">
            <w:pPr>
              <w:rPr>
                <w:szCs w:val="24"/>
              </w:rPr>
            </w:pPr>
            <w:r w:rsidRPr="00D26B58">
              <w:rPr>
                <w:szCs w:val="24"/>
              </w:rPr>
              <w:t xml:space="preserve">El. paštas: </w:t>
            </w:r>
            <w:hyperlink r:id="rId13" w:history="1">
              <w:r w:rsidRPr="00D26B58">
                <w:rPr>
                  <w:rStyle w:val="Hipersaitas"/>
                  <w:szCs w:val="24"/>
                </w:rPr>
                <w:t>d.lasaite@post.rokiskis.lt</w:t>
              </w:r>
            </w:hyperlink>
          </w:p>
          <w:p w:rsidR="000A2BA0" w:rsidRDefault="000A2BA0" w:rsidP="000A2BA0">
            <w:pPr>
              <w:rPr>
                <w:b/>
                <w:szCs w:val="24"/>
              </w:rPr>
            </w:pPr>
          </w:p>
          <w:p w:rsidR="000A2BA0" w:rsidRPr="00D26B58" w:rsidRDefault="000A2BA0" w:rsidP="000A2BA0">
            <w:pPr>
              <w:rPr>
                <w:szCs w:val="24"/>
              </w:rPr>
            </w:pPr>
            <w:r w:rsidRPr="00D26B58">
              <w:rPr>
                <w:b/>
                <w:szCs w:val="24"/>
              </w:rPr>
              <w:t xml:space="preserve">Kamajų seniūnija </w:t>
            </w:r>
          </w:p>
          <w:p w:rsidR="000A2BA0" w:rsidRPr="00D26B58" w:rsidRDefault="000A2BA0" w:rsidP="000A2BA0">
            <w:pPr>
              <w:rPr>
                <w:szCs w:val="24"/>
              </w:rPr>
            </w:pPr>
            <w:r w:rsidRPr="00D26B58">
              <w:rPr>
                <w:szCs w:val="24"/>
              </w:rPr>
              <w:t>Jurgita Kilienė</w:t>
            </w:r>
          </w:p>
          <w:p w:rsidR="000A2BA0" w:rsidRPr="00D26B58" w:rsidRDefault="000A2BA0" w:rsidP="000A2BA0">
            <w:pPr>
              <w:rPr>
                <w:szCs w:val="24"/>
              </w:rPr>
            </w:pPr>
            <w:r w:rsidRPr="00D26B58">
              <w:rPr>
                <w:szCs w:val="24"/>
              </w:rPr>
              <w:lastRenderedPageBreak/>
              <w:t>Socialinio darbo organizatorė</w:t>
            </w:r>
          </w:p>
          <w:p w:rsidR="000A2BA0" w:rsidRPr="00D26B58" w:rsidRDefault="000A2BA0" w:rsidP="000A2BA0">
            <w:pPr>
              <w:rPr>
                <w:szCs w:val="24"/>
              </w:rPr>
            </w:pPr>
            <w:r w:rsidRPr="00D26B58">
              <w:rPr>
                <w:szCs w:val="24"/>
              </w:rPr>
              <w:t>Tel. nr. (8 458) 27 242 , Mob. 8 686 36202</w:t>
            </w:r>
          </w:p>
          <w:p w:rsidR="000A2BA0" w:rsidRPr="00D26B58" w:rsidRDefault="000A2BA0" w:rsidP="000A2BA0">
            <w:pPr>
              <w:rPr>
                <w:szCs w:val="24"/>
              </w:rPr>
            </w:pPr>
            <w:r w:rsidRPr="00D26B58">
              <w:rPr>
                <w:szCs w:val="24"/>
              </w:rPr>
              <w:t xml:space="preserve">El. paštas: </w:t>
            </w:r>
            <w:hyperlink r:id="rId14" w:history="1">
              <w:r w:rsidRPr="00D26B58">
                <w:rPr>
                  <w:rStyle w:val="Hipersaitas"/>
                  <w:szCs w:val="24"/>
                </w:rPr>
                <w:t>j.kiliene@post.rokiskis.lt</w:t>
              </w:r>
            </w:hyperlink>
          </w:p>
          <w:p w:rsidR="000A2BA0" w:rsidRDefault="000A2BA0" w:rsidP="000A2BA0">
            <w:pPr>
              <w:rPr>
                <w:b/>
                <w:szCs w:val="24"/>
              </w:rPr>
            </w:pPr>
          </w:p>
          <w:p w:rsidR="000A2BA0" w:rsidRPr="00D26B58" w:rsidRDefault="000A2BA0" w:rsidP="000A2BA0">
            <w:pPr>
              <w:rPr>
                <w:szCs w:val="24"/>
              </w:rPr>
            </w:pPr>
            <w:r w:rsidRPr="00D26B58">
              <w:rPr>
                <w:b/>
                <w:szCs w:val="24"/>
              </w:rPr>
              <w:t xml:space="preserve">Kazliškio seniūnija </w:t>
            </w:r>
          </w:p>
          <w:p w:rsidR="000A2BA0" w:rsidRPr="00D26B58" w:rsidRDefault="000A2BA0" w:rsidP="000A2BA0">
            <w:pPr>
              <w:rPr>
                <w:szCs w:val="24"/>
              </w:rPr>
            </w:pPr>
            <w:r w:rsidRPr="00D26B58">
              <w:rPr>
                <w:szCs w:val="24"/>
              </w:rPr>
              <w:t>Edita Kastanauskienė</w:t>
            </w:r>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 42 725 , Mob. (8 620) 63 092</w:t>
            </w:r>
          </w:p>
          <w:p w:rsidR="000A2BA0" w:rsidRPr="00D26B58" w:rsidRDefault="000A2BA0" w:rsidP="000A2BA0">
            <w:pPr>
              <w:rPr>
                <w:szCs w:val="24"/>
              </w:rPr>
            </w:pPr>
            <w:r w:rsidRPr="00D26B58">
              <w:rPr>
                <w:szCs w:val="24"/>
              </w:rPr>
              <w:t xml:space="preserve">El. paštas: </w:t>
            </w:r>
            <w:hyperlink r:id="rId15" w:history="1">
              <w:r w:rsidRPr="00D26B58">
                <w:rPr>
                  <w:rStyle w:val="Hipersaitas"/>
                  <w:szCs w:val="24"/>
                </w:rPr>
                <w:t>edita.kastanauskiene@post.rokiskis.lt</w:t>
              </w:r>
            </w:hyperlink>
          </w:p>
          <w:p w:rsidR="000A2BA0" w:rsidRDefault="000A2BA0" w:rsidP="000A2BA0">
            <w:pPr>
              <w:rPr>
                <w:b/>
                <w:szCs w:val="24"/>
              </w:rPr>
            </w:pPr>
          </w:p>
          <w:p w:rsidR="000A2BA0" w:rsidRPr="00D26B58" w:rsidRDefault="000A2BA0" w:rsidP="000A2BA0">
            <w:pPr>
              <w:rPr>
                <w:szCs w:val="24"/>
              </w:rPr>
            </w:pPr>
            <w:r w:rsidRPr="00D26B58">
              <w:rPr>
                <w:b/>
                <w:szCs w:val="24"/>
              </w:rPr>
              <w:t xml:space="preserve">Kriaunų  seniūnija </w:t>
            </w:r>
          </w:p>
          <w:p w:rsidR="000A2BA0" w:rsidRPr="00D26B58" w:rsidRDefault="000A2BA0" w:rsidP="000A2BA0">
            <w:pPr>
              <w:rPr>
                <w:szCs w:val="24"/>
              </w:rPr>
            </w:pPr>
            <w:r w:rsidRPr="00D26B58">
              <w:rPr>
                <w:szCs w:val="24"/>
              </w:rPr>
              <w:t>Regina Urbonavičienė</w:t>
            </w:r>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 41 722 , Mob. 8 686 14 600</w:t>
            </w:r>
          </w:p>
          <w:p w:rsidR="000A2BA0" w:rsidRPr="00D26B58" w:rsidRDefault="000A2BA0" w:rsidP="000A2BA0">
            <w:pPr>
              <w:rPr>
                <w:szCs w:val="24"/>
              </w:rPr>
            </w:pPr>
            <w:r w:rsidRPr="00D26B58">
              <w:rPr>
                <w:szCs w:val="24"/>
              </w:rPr>
              <w:t xml:space="preserve">El. paštas: </w:t>
            </w:r>
            <w:hyperlink r:id="rId16" w:history="1">
              <w:r w:rsidRPr="00D26B58">
                <w:rPr>
                  <w:rStyle w:val="Hipersaitas"/>
                  <w:szCs w:val="24"/>
                </w:rPr>
                <w:t>kriaunos@post.rokiskis.lt</w:t>
              </w:r>
            </w:hyperlink>
          </w:p>
          <w:p w:rsidR="000A2BA0" w:rsidRDefault="000A2BA0" w:rsidP="000A2BA0">
            <w:pPr>
              <w:rPr>
                <w:b/>
                <w:szCs w:val="24"/>
              </w:rPr>
            </w:pPr>
          </w:p>
          <w:p w:rsidR="00B37A06" w:rsidRDefault="00B37A06" w:rsidP="000A2BA0">
            <w:pPr>
              <w:rPr>
                <w:b/>
                <w:szCs w:val="24"/>
              </w:rPr>
            </w:pPr>
          </w:p>
          <w:p w:rsidR="00B37A06" w:rsidRDefault="00B37A06" w:rsidP="000A2BA0">
            <w:pPr>
              <w:rPr>
                <w:b/>
                <w:szCs w:val="24"/>
              </w:rPr>
            </w:pPr>
          </w:p>
          <w:p w:rsidR="000A2BA0" w:rsidRDefault="000A2BA0" w:rsidP="000A2BA0">
            <w:pPr>
              <w:rPr>
                <w:b/>
                <w:szCs w:val="24"/>
              </w:rPr>
            </w:pPr>
            <w:r w:rsidRPr="00D26B58">
              <w:rPr>
                <w:b/>
                <w:szCs w:val="24"/>
              </w:rPr>
              <w:t xml:space="preserve">Obelių seniūnija </w:t>
            </w:r>
          </w:p>
          <w:p w:rsidR="000A2BA0" w:rsidRPr="00D26B58" w:rsidRDefault="000A2BA0" w:rsidP="000A2BA0">
            <w:pPr>
              <w:rPr>
                <w:szCs w:val="24"/>
              </w:rPr>
            </w:pPr>
            <w:r w:rsidRPr="00D26B58">
              <w:rPr>
                <w:szCs w:val="24"/>
              </w:rPr>
              <w:t>Daiva Jalnionienė</w:t>
            </w:r>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(8 458)78 741 , Mob. (8 696)33 247</w:t>
            </w:r>
          </w:p>
          <w:p w:rsidR="000A2BA0" w:rsidRPr="00D26B58" w:rsidRDefault="000A2BA0" w:rsidP="000A2BA0">
            <w:pPr>
              <w:rPr>
                <w:szCs w:val="24"/>
              </w:rPr>
            </w:pPr>
            <w:r w:rsidRPr="00D26B58">
              <w:rPr>
                <w:szCs w:val="24"/>
              </w:rPr>
              <w:t xml:space="preserve">El. paštas: </w:t>
            </w:r>
            <w:hyperlink r:id="rId17" w:history="1">
              <w:r w:rsidRPr="00D26B58">
                <w:rPr>
                  <w:rStyle w:val="Hipersaitas"/>
                  <w:szCs w:val="24"/>
                </w:rPr>
                <w:t>d.jalnioniene@post.rokiskis.lt</w:t>
              </w:r>
            </w:hyperlink>
          </w:p>
          <w:p w:rsidR="000A2BA0" w:rsidRDefault="000A2BA0" w:rsidP="000A2BA0">
            <w:pPr>
              <w:rPr>
                <w:b/>
                <w:szCs w:val="24"/>
              </w:rPr>
            </w:pPr>
          </w:p>
          <w:p w:rsidR="000A2BA0" w:rsidRPr="00D26B58" w:rsidRDefault="000A2BA0" w:rsidP="000A2BA0">
            <w:pPr>
              <w:rPr>
                <w:b/>
                <w:szCs w:val="24"/>
              </w:rPr>
            </w:pPr>
            <w:r w:rsidRPr="00D26B58">
              <w:rPr>
                <w:b/>
                <w:szCs w:val="24"/>
              </w:rPr>
              <w:t xml:space="preserve">Panemunėlio  seniūnija </w:t>
            </w:r>
          </w:p>
          <w:p w:rsidR="000A2BA0" w:rsidRPr="00D26B58" w:rsidRDefault="000A2BA0" w:rsidP="000A2BA0">
            <w:pPr>
              <w:rPr>
                <w:szCs w:val="24"/>
              </w:rPr>
            </w:pPr>
            <w:r w:rsidRPr="00D26B58">
              <w:rPr>
                <w:szCs w:val="24"/>
              </w:rPr>
              <w:t>Audronė Pužienė</w:t>
            </w:r>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 63 332 , Mob. 8 611 58 724</w:t>
            </w:r>
          </w:p>
          <w:p w:rsidR="000A2BA0" w:rsidRPr="00D26B58" w:rsidRDefault="000A2BA0" w:rsidP="000A2BA0">
            <w:pPr>
              <w:rPr>
                <w:szCs w:val="24"/>
              </w:rPr>
            </w:pPr>
            <w:r w:rsidRPr="00D26B58">
              <w:rPr>
                <w:szCs w:val="24"/>
              </w:rPr>
              <w:t xml:space="preserve">El. paštas: </w:t>
            </w:r>
            <w:hyperlink r:id="rId18" w:history="1">
              <w:r w:rsidRPr="00D26B58">
                <w:rPr>
                  <w:rStyle w:val="Hipersaitas"/>
                  <w:szCs w:val="24"/>
                </w:rPr>
                <w:t>a.puziene@post.rokiskis.lt</w:t>
              </w:r>
            </w:hyperlink>
          </w:p>
          <w:p w:rsidR="000A2BA0" w:rsidRDefault="000A2BA0" w:rsidP="000A2BA0">
            <w:pPr>
              <w:rPr>
                <w:b/>
                <w:szCs w:val="24"/>
              </w:rPr>
            </w:pPr>
          </w:p>
          <w:p w:rsidR="000A2BA0" w:rsidRPr="00D26B58" w:rsidRDefault="000A2BA0" w:rsidP="000A2BA0">
            <w:pPr>
              <w:rPr>
                <w:b/>
                <w:szCs w:val="24"/>
              </w:rPr>
            </w:pPr>
            <w:r w:rsidRPr="00D26B58">
              <w:rPr>
                <w:b/>
                <w:szCs w:val="24"/>
              </w:rPr>
              <w:t xml:space="preserve">Pandėlio seniūnija </w:t>
            </w:r>
          </w:p>
          <w:p w:rsidR="000A2BA0" w:rsidRPr="00D26B58" w:rsidRDefault="000A2BA0" w:rsidP="000A2BA0">
            <w:pPr>
              <w:rPr>
                <w:szCs w:val="24"/>
              </w:rPr>
            </w:pPr>
            <w:r w:rsidRPr="00D26B58">
              <w:rPr>
                <w:szCs w:val="24"/>
              </w:rPr>
              <w:t>Regina Greviškienė</w:t>
            </w:r>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 79 453 , Mob. 8 612 94</w:t>
            </w:r>
            <w:r>
              <w:rPr>
                <w:szCs w:val="24"/>
              </w:rPr>
              <w:t> </w:t>
            </w:r>
            <w:r w:rsidRPr="00D26B58">
              <w:rPr>
                <w:szCs w:val="24"/>
              </w:rPr>
              <w:t>769</w:t>
            </w:r>
          </w:p>
          <w:p w:rsidR="000A2BA0" w:rsidRDefault="000A2BA0" w:rsidP="000A2BA0">
            <w:pPr>
              <w:rPr>
                <w:b/>
                <w:szCs w:val="24"/>
              </w:rPr>
            </w:pPr>
          </w:p>
          <w:p w:rsidR="000A2BA0" w:rsidRPr="00D26B58" w:rsidRDefault="000A2BA0" w:rsidP="000A2BA0">
            <w:pPr>
              <w:rPr>
                <w:b/>
                <w:szCs w:val="24"/>
              </w:rPr>
            </w:pPr>
            <w:r w:rsidRPr="00D26B58">
              <w:rPr>
                <w:b/>
                <w:szCs w:val="24"/>
              </w:rPr>
              <w:t xml:space="preserve">Rokiškio miesto seniūnija </w:t>
            </w:r>
          </w:p>
          <w:p w:rsidR="000A2BA0" w:rsidRPr="00D26B58" w:rsidRDefault="000A2BA0" w:rsidP="000A2BA0">
            <w:pPr>
              <w:rPr>
                <w:szCs w:val="24"/>
              </w:rPr>
            </w:pPr>
            <w:r w:rsidRPr="00D26B58">
              <w:rPr>
                <w:szCs w:val="24"/>
              </w:rPr>
              <w:t>Roma Lukošiūnaitė</w:t>
            </w:r>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 51 735 , Mob. 8-618-35857</w:t>
            </w:r>
          </w:p>
          <w:p w:rsidR="00B37A06" w:rsidRDefault="00B37A06" w:rsidP="000A2BA0">
            <w:pPr>
              <w:rPr>
                <w:szCs w:val="24"/>
              </w:rPr>
            </w:pPr>
          </w:p>
          <w:p w:rsidR="000A2BA0" w:rsidRPr="00D26B58" w:rsidRDefault="000A2BA0" w:rsidP="000A2BA0">
            <w:pPr>
              <w:rPr>
                <w:szCs w:val="24"/>
              </w:rPr>
            </w:pPr>
            <w:r w:rsidRPr="00D26B58">
              <w:rPr>
                <w:szCs w:val="24"/>
              </w:rPr>
              <w:t>Violeta Baltušienė</w:t>
            </w:r>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 51 735 , Mob. 8-611-44941</w:t>
            </w:r>
          </w:p>
          <w:p w:rsidR="000A2BA0" w:rsidRPr="00D26B58" w:rsidRDefault="000A2BA0" w:rsidP="000A2BA0">
            <w:pPr>
              <w:rPr>
                <w:szCs w:val="24"/>
              </w:rPr>
            </w:pPr>
            <w:r w:rsidRPr="00D26B58">
              <w:rPr>
                <w:szCs w:val="24"/>
              </w:rPr>
              <w:t xml:space="preserve">El. paštas: </w:t>
            </w:r>
            <w:hyperlink r:id="rId19" w:history="1">
              <w:r w:rsidR="00B37A06" w:rsidRPr="00EE5F36">
                <w:rPr>
                  <w:rStyle w:val="Hipersaitas"/>
                  <w:szCs w:val="24"/>
                </w:rPr>
                <w:t>v.baltusiene@post.rokiskis.lt</w:t>
              </w:r>
            </w:hyperlink>
            <w:r w:rsidR="00B37A06">
              <w:rPr>
                <w:szCs w:val="24"/>
              </w:rPr>
              <w:t xml:space="preserve"> </w:t>
            </w:r>
          </w:p>
          <w:p w:rsidR="000A2BA0" w:rsidRDefault="000A2BA0" w:rsidP="000A2BA0">
            <w:pPr>
              <w:rPr>
                <w:b/>
                <w:szCs w:val="24"/>
              </w:rPr>
            </w:pPr>
          </w:p>
          <w:p w:rsidR="000A2BA0" w:rsidRPr="00D26B58" w:rsidRDefault="000A2BA0" w:rsidP="000A2BA0">
            <w:pPr>
              <w:rPr>
                <w:b/>
                <w:szCs w:val="24"/>
              </w:rPr>
            </w:pPr>
            <w:r w:rsidRPr="00D26B58">
              <w:rPr>
                <w:b/>
                <w:szCs w:val="24"/>
              </w:rPr>
              <w:t xml:space="preserve">Rokiškio kaimiškoji seniūnija </w:t>
            </w:r>
          </w:p>
          <w:p w:rsidR="000A2BA0" w:rsidRPr="00D26B58" w:rsidRDefault="000A2BA0" w:rsidP="000A2BA0">
            <w:pPr>
              <w:rPr>
                <w:szCs w:val="24"/>
              </w:rPr>
            </w:pPr>
            <w:r w:rsidRPr="00D26B58">
              <w:rPr>
                <w:szCs w:val="24"/>
              </w:rPr>
              <w:t>Danguolė Peciukonytė</w:t>
            </w:r>
          </w:p>
          <w:p w:rsidR="000A2BA0" w:rsidRPr="00D26B58" w:rsidRDefault="000A2BA0" w:rsidP="000A2BA0">
            <w:pPr>
              <w:rPr>
                <w:szCs w:val="24"/>
              </w:rPr>
            </w:pPr>
            <w:r w:rsidRPr="00D26B58">
              <w:rPr>
                <w:szCs w:val="24"/>
              </w:rPr>
              <w:t>Socialinio darbo organizatorė</w:t>
            </w:r>
          </w:p>
          <w:p w:rsidR="000A2BA0" w:rsidRPr="00D26B58" w:rsidRDefault="000A2BA0" w:rsidP="000A2BA0">
            <w:pPr>
              <w:rPr>
                <w:szCs w:val="24"/>
              </w:rPr>
            </w:pPr>
            <w:r w:rsidRPr="00D26B58">
              <w:rPr>
                <w:szCs w:val="24"/>
              </w:rPr>
              <w:t>Tel. nr. (8 458) 52 548 , Mob. 8 698 85 798</w:t>
            </w:r>
          </w:p>
          <w:p w:rsidR="00517F24" w:rsidRPr="00554EE7" w:rsidRDefault="000A2BA0" w:rsidP="00B37A06">
            <w:pPr>
              <w:pStyle w:val="Lentelinis"/>
              <w:jc w:val="both"/>
            </w:pPr>
            <w:r w:rsidRPr="00D26B58">
              <w:t xml:space="preserve">El. paštas: </w:t>
            </w:r>
            <w:hyperlink r:id="rId20" w:history="1">
              <w:r w:rsidR="00B37A06" w:rsidRPr="00EE5F36">
                <w:rPr>
                  <w:rStyle w:val="Hipersaitas"/>
                </w:rPr>
                <w:t>d.peciukonyte@post.rokiskis.lt</w:t>
              </w:r>
            </w:hyperlink>
            <w:r w:rsidR="00B37A06">
              <w:t xml:space="preserve"> </w:t>
            </w:r>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lastRenderedPageBreak/>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B37A06" w:rsidRDefault="00B37A06" w:rsidP="00B37A06">
            <w:pPr>
              <w:pStyle w:val="Lentelinis"/>
              <w:jc w:val="both"/>
            </w:pPr>
            <w:r w:rsidRPr="007D511F">
              <w:t xml:space="preserve">Socialinės paramos ir sveikatos skyrius vedėjas </w:t>
            </w:r>
          </w:p>
          <w:p w:rsidR="00B37A06" w:rsidRDefault="00B37A06" w:rsidP="00B37A06">
            <w:pPr>
              <w:pStyle w:val="Lentelinis"/>
              <w:jc w:val="both"/>
            </w:pPr>
            <w:r>
              <w:t>Vitalis Giedrikas</w:t>
            </w:r>
          </w:p>
          <w:p w:rsidR="00B37A06" w:rsidRDefault="00B37A06" w:rsidP="00B37A06">
            <w:pPr>
              <w:pStyle w:val="Lentelinis"/>
              <w:jc w:val="both"/>
            </w:pPr>
            <w:r>
              <w:t>Tel. nr</w:t>
            </w:r>
            <w:r w:rsidRPr="007D511F">
              <w:t>.</w:t>
            </w:r>
            <w:r>
              <w:t xml:space="preserve"> </w:t>
            </w:r>
            <w:r w:rsidRPr="007D511F">
              <w:t>(8 458) 712</w:t>
            </w:r>
            <w:r>
              <w:t>68</w:t>
            </w:r>
            <w:r w:rsidRPr="007D511F">
              <w:t xml:space="preserve"> </w:t>
            </w:r>
          </w:p>
          <w:p w:rsidR="00517F24" w:rsidRPr="00022120" w:rsidRDefault="00B37A06" w:rsidP="00B37A06">
            <w:pPr>
              <w:pStyle w:val="Lentelinis"/>
              <w:spacing w:before="120" w:after="120"/>
              <w:jc w:val="both"/>
              <w:rPr>
                <w:lang w:val="en-US"/>
              </w:rPr>
            </w:pPr>
            <w:r>
              <w:t>E</w:t>
            </w:r>
            <w:r w:rsidRPr="007D511F">
              <w:t xml:space="preserve">l.p. </w:t>
            </w:r>
            <w:hyperlink r:id="rId21" w:history="1">
              <w:r w:rsidRPr="007D511F">
                <w:rPr>
                  <w:rStyle w:val="Hipersaitas"/>
                </w:rPr>
                <w:t>globa</w:t>
              </w:r>
              <w:r w:rsidRPr="0033433F">
                <w:rPr>
                  <w:rStyle w:val="Hipersaitas"/>
                </w:rPr>
                <w:t>@post.rokiskis.lt</w:t>
              </w:r>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rsidR="00517F24" w:rsidRPr="00FA5B66" w:rsidRDefault="00517F24" w:rsidP="00E234B2">
            <w:pPr>
              <w:pStyle w:val="Lentelinis"/>
              <w:spacing w:before="120" w:after="120"/>
              <w:jc w:val="both"/>
            </w:pPr>
            <w:r>
              <w:rPr>
                <w:color w:val="000000"/>
                <w:lang w:eastAsia="lt-LT"/>
              </w:rPr>
              <w:t xml:space="preserve">Sprendimas priimamas ne vėliau kaip per </w:t>
            </w:r>
            <w:r w:rsidR="00E234B2">
              <w:rPr>
                <w:color w:val="000000"/>
                <w:lang w:eastAsia="lt-LT"/>
              </w:rPr>
              <w:t>3</w:t>
            </w:r>
            <w:r>
              <w:rPr>
                <w:color w:val="000000"/>
                <w:lang w:eastAsia="lt-LT"/>
              </w:rPr>
              <w:t>0 darbo dienų nuo tos dienos, kurią gautas prašymas su visais reikiamais dokumentais.</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B37A06">
        <w:trPr>
          <w:trHeight w:val="1755"/>
        </w:trPr>
        <w:tc>
          <w:tcPr>
            <w:tcW w:w="634" w:type="dxa"/>
            <w:shd w:val="clear" w:color="auto" w:fill="auto"/>
          </w:tcPr>
          <w:p w:rsidR="00517F24" w:rsidRPr="00FA5B66" w:rsidRDefault="00AC53AD" w:rsidP="00315818">
            <w:pPr>
              <w:pStyle w:val="Lentelinis"/>
              <w:spacing w:before="120" w:after="120" w:line="360" w:lineRule="auto"/>
            </w:pPr>
            <w:r>
              <w:t>10</w:t>
            </w:r>
          </w:p>
        </w:tc>
        <w:tc>
          <w:tcPr>
            <w:tcW w:w="1823" w:type="dxa"/>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B37A06" w:rsidRDefault="00517F24" w:rsidP="004D7F6B">
            <w:pPr>
              <w:pStyle w:val="Lentelinis"/>
              <w:spacing w:before="120" w:after="120"/>
              <w:jc w:val="both"/>
            </w:pPr>
            <w:r>
              <w:t xml:space="preserve">Socialinės paramos informacinė sistema  (SPIS) posistemė PARAMA </w:t>
            </w:r>
            <w:hyperlink r:id="rId22" w:history="1">
              <w:r w:rsidR="00B37A06" w:rsidRPr="00EE5F36">
                <w:rPr>
                  <w:rStyle w:val="Hipersaitas"/>
                </w:rPr>
                <w:t>www.spis.lt</w:t>
              </w:r>
            </w:hyperlink>
          </w:p>
          <w:p w:rsidR="00517F24" w:rsidRDefault="00517F24" w:rsidP="004D7F6B">
            <w:pPr>
              <w:pStyle w:val="Lentelinis"/>
              <w:spacing w:before="120" w:after="120"/>
              <w:jc w:val="both"/>
            </w:pPr>
            <w:r>
              <w:t xml:space="preserve">  </w:t>
            </w:r>
          </w:p>
        </w:tc>
      </w:tr>
      <w:tr w:rsidR="00B37A06" w:rsidRPr="00B50F93" w:rsidTr="004D7F6B">
        <w:trPr>
          <w:trHeight w:val="1755"/>
        </w:trPr>
        <w:tc>
          <w:tcPr>
            <w:tcW w:w="634" w:type="dxa"/>
            <w:tcBorders>
              <w:bottom w:val="single" w:sz="4" w:space="0" w:color="auto"/>
            </w:tcBorders>
            <w:shd w:val="clear" w:color="auto" w:fill="auto"/>
          </w:tcPr>
          <w:p w:rsidR="00B37A06" w:rsidRDefault="00B37A06" w:rsidP="006A67FE">
            <w:pPr>
              <w:pStyle w:val="Lentelinis"/>
              <w:spacing w:before="120" w:after="120" w:line="360" w:lineRule="auto"/>
            </w:pPr>
            <w:r>
              <w:t>11</w:t>
            </w:r>
          </w:p>
        </w:tc>
        <w:tc>
          <w:tcPr>
            <w:tcW w:w="1823" w:type="dxa"/>
            <w:tcBorders>
              <w:bottom w:val="single" w:sz="4" w:space="0" w:color="auto"/>
            </w:tcBorders>
            <w:shd w:val="clear" w:color="auto" w:fill="auto"/>
          </w:tcPr>
          <w:p w:rsidR="00B37A06" w:rsidRPr="00AE017E" w:rsidRDefault="00B37A06"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rsidR="00B37A06" w:rsidRPr="00AE017E" w:rsidRDefault="00B37A06"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B37A06" w:rsidP="0055047F">
      <w:pPr>
        <w:spacing w:line="360" w:lineRule="auto"/>
        <w:jc w:val="center"/>
      </w:pPr>
      <w:r>
        <w:t>__________</w:t>
      </w: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B37A0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3"/>
    <w:multiLevelType w:val="multilevel"/>
    <w:tmpl w:val="692E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3">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7">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3">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4">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3"/>
  </w:num>
  <w:num w:numId="2">
    <w:abstractNumId w:val="9"/>
  </w:num>
  <w:num w:numId="3">
    <w:abstractNumId w:val="3"/>
  </w:num>
  <w:num w:numId="4">
    <w:abstractNumId w:val="12"/>
  </w:num>
  <w:num w:numId="5">
    <w:abstractNumId w:val="5"/>
  </w:num>
  <w:num w:numId="6">
    <w:abstractNumId w:val="11"/>
  </w:num>
  <w:num w:numId="7">
    <w:abstractNumId w:val="6"/>
  </w:num>
  <w:num w:numId="8">
    <w:abstractNumId w:val="8"/>
  </w:num>
  <w:num w:numId="9">
    <w:abstractNumId w:val="14"/>
  </w:num>
  <w:num w:numId="10">
    <w:abstractNumId w:val="7"/>
  </w:num>
  <w:num w:numId="11">
    <w:abstractNumId w:val="10"/>
  </w:num>
  <w:num w:numId="12">
    <w:abstractNumId w:val="4"/>
  </w:num>
  <w:num w:numId="13">
    <w:abstractNumId w:val="1"/>
  </w:num>
  <w:num w:numId="14">
    <w:abstractNumId w:val="2"/>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27D1E"/>
    <w:rsid w:val="00035F7B"/>
    <w:rsid w:val="000376D8"/>
    <w:rsid w:val="000850C2"/>
    <w:rsid w:val="000A2BA0"/>
    <w:rsid w:val="000B5A94"/>
    <w:rsid w:val="00113DAF"/>
    <w:rsid w:val="00184698"/>
    <w:rsid w:val="00196495"/>
    <w:rsid w:val="001F0793"/>
    <w:rsid w:val="002065A0"/>
    <w:rsid w:val="00206E90"/>
    <w:rsid w:val="00295302"/>
    <w:rsid w:val="002A10FA"/>
    <w:rsid w:val="002C2FAD"/>
    <w:rsid w:val="0036174A"/>
    <w:rsid w:val="00373AD2"/>
    <w:rsid w:val="003822E2"/>
    <w:rsid w:val="00395915"/>
    <w:rsid w:val="00402068"/>
    <w:rsid w:val="00424329"/>
    <w:rsid w:val="004472D0"/>
    <w:rsid w:val="004B551B"/>
    <w:rsid w:val="004D7F6B"/>
    <w:rsid w:val="00517F24"/>
    <w:rsid w:val="0054113D"/>
    <w:rsid w:val="0055047F"/>
    <w:rsid w:val="00554EE7"/>
    <w:rsid w:val="005661F5"/>
    <w:rsid w:val="005A66C8"/>
    <w:rsid w:val="005E0B77"/>
    <w:rsid w:val="005F31DD"/>
    <w:rsid w:val="006540AA"/>
    <w:rsid w:val="006571FC"/>
    <w:rsid w:val="0067243B"/>
    <w:rsid w:val="006726A6"/>
    <w:rsid w:val="00707F0D"/>
    <w:rsid w:val="0072413B"/>
    <w:rsid w:val="0073145A"/>
    <w:rsid w:val="007817C1"/>
    <w:rsid w:val="007A05E9"/>
    <w:rsid w:val="007D08B1"/>
    <w:rsid w:val="007D5EFC"/>
    <w:rsid w:val="008519E5"/>
    <w:rsid w:val="008A0C34"/>
    <w:rsid w:val="00912717"/>
    <w:rsid w:val="00946E51"/>
    <w:rsid w:val="00967558"/>
    <w:rsid w:val="009862AA"/>
    <w:rsid w:val="009B6E10"/>
    <w:rsid w:val="009E009E"/>
    <w:rsid w:val="009E38EB"/>
    <w:rsid w:val="00A51889"/>
    <w:rsid w:val="00A86958"/>
    <w:rsid w:val="00A9504F"/>
    <w:rsid w:val="00AC0548"/>
    <w:rsid w:val="00AC53AD"/>
    <w:rsid w:val="00B0159F"/>
    <w:rsid w:val="00B24EF0"/>
    <w:rsid w:val="00B37A06"/>
    <w:rsid w:val="00B61F09"/>
    <w:rsid w:val="00B65F56"/>
    <w:rsid w:val="00BE7213"/>
    <w:rsid w:val="00BF3FF9"/>
    <w:rsid w:val="00C21E11"/>
    <w:rsid w:val="00C30D1D"/>
    <w:rsid w:val="00C46A05"/>
    <w:rsid w:val="00C76420"/>
    <w:rsid w:val="00C7703A"/>
    <w:rsid w:val="00C903E8"/>
    <w:rsid w:val="00CC6065"/>
    <w:rsid w:val="00D2009B"/>
    <w:rsid w:val="00D22E4D"/>
    <w:rsid w:val="00D44357"/>
    <w:rsid w:val="00D452A9"/>
    <w:rsid w:val="00D47CA5"/>
    <w:rsid w:val="00D66F67"/>
    <w:rsid w:val="00DB50E1"/>
    <w:rsid w:val="00DF7213"/>
    <w:rsid w:val="00E22C4A"/>
    <w:rsid w:val="00E234B2"/>
    <w:rsid w:val="00E40790"/>
    <w:rsid w:val="00ED66AC"/>
    <w:rsid w:val="00EF023A"/>
    <w:rsid w:val="00EF1099"/>
    <w:rsid w:val="00F54804"/>
    <w:rsid w:val="00F54DA8"/>
    <w:rsid w:val="00F76CF5"/>
    <w:rsid w:val="00FB0FDD"/>
    <w:rsid w:val="00FC3606"/>
    <w:rsid w:val="00FD0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21217">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d.lasaite@post.rokiskis.lt" TargetMode="External"/><Relationship Id="rId18" Type="http://schemas.openxmlformats.org/officeDocument/2006/relationships/hyperlink" Target="mailto:a.puziene@post.rokiskis.lt" TargetMode="External"/><Relationship Id="rId3" Type="http://schemas.openxmlformats.org/officeDocument/2006/relationships/styles" Target="styles.xml"/><Relationship Id="rId21" Type="http://schemas.openxmlformats.org/officeDocument/2006/relationships/hyperlink" Target="mailto:globa@post.rokiskis.lt" TargetMode="External"/><Relationship Id="rId7" Type="http://schemas.openxmlformats.org/officeDocument/2006/relationships/hyperlink" Target="http://www.gyvreg.lt" TargetMode="External"/><Relationship Id="rId12" Type="http://schemas.openxmlformats.org/officeDocument/2006/relationships/hyperlink" Target="mailto:seniunija@juodupe.lt" TargetMode="External"/><Relationship Id="rId17" Type="http://schemas.openxmlformats.org/officeDocument/2006/relationships/hyperlink" Target="mailto:d.jalnioniene@post.rokiskis.lt" TargetMode="External"/><Relationship Id="rId2" Type="http://schemas.openxmlformats.org/officeDocument/2006/relationships/numbering" Target="numbering.xml"/><Relationship Id="rId16" Type="http://schemas.openxmlformats.org/officeDocument/2006/relationships/hyperlink" Target="mailto:kriaunos@post.rokiskis.lt" TargetMode="External"/><Relationship Id="rId20" Type="http://schemas.openxmlformats.org/officeDocument/2006/relationships/hyperlink" Target="mailto:d.peciukonyte@post.rokisk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dita.kastanauskiene@post.rokiskis.lt" TargetMode="External"/><Relationship Id="rId23" Type="http://schemas.openxmlformats.org/officeDocument/2006/relationships/fontTable" Target="fontTable.xml"/><Relationship Id="rId10" Type="http://schemas.openxmlformats.org/officeDocument/2006/relationships/hyperlink" Target="http://www.epaslaugos.lt" TargetMode="External"/><Relationship Id="rId19" Type="http://schemas.openxmlformats.org/officeDocument/2006/relationships/hyperlink" Target="mailto:v.baltusiene@post.rokisk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hyperlink" Target="mailto:j.kiliene@post.rokiskis.lt" TargetMode="External"/><Relationship Id="rId22" Type="http://schemas.openxmlformats.org/officeDocument/2006/relationships/hyperlink" Target="http://www.sp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EAE70-BDD0-4E9B-9F16-3DF50B47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4726</Words>
  <Characters>2695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Asta Zakareviciene</cp:lastModifiedBy>
  <cp:revision>2</cp:revision>
  <dcterms:created xsi:type="dcterms:W3CDTF">2022-05-26T10:32:00Z</dcterms:created>
  <dcterms:modified xsi:type="dcterms:W3CDTF">2022-05-26T10:32:00Z</dcterms:modified>
</cp:coreProperties>
</file>