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>ienkartinę išmoką nėščiai</w:t>
      </w:r>
      <w:bookmarkStart w:id="0" w:name="_GoBack"/>
      <w:bookmarkEnd w:id="0"/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(-iuos)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 xml:space="preserve">vaikas (-ai), už kurį (-iuos)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nuslėpęs (-usi) ar pateikęs (-usi)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(-as):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(-is):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(-iuos)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iuos)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0E85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85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0BBC-10A4-4908-ABED-4EEE6EA1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2021-04-19T11:27:00Z</dcterms:created>
  <dcterms:modified xsi:type="dcterms:W3CDTF">2021-04-19T11:27:00Z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