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A49A8" w14:textId="09A63A8E" w:rsidR="004C69DC" w:rsidRPr="00F51E8D" w:rsidRDefault="006C290D" w:rsidP="004C69DC">
      <w:pPr>
        <w:tabs>
          <w:tab w:val="left" w:pos="6379"/>
        </w:tabs>
        <w:spacing w:before="42"/>
        <w:ind w:left="284" w:right="681"/>
        <w:jc w:val="center"/>
        <w:rPr>
          <w:rFonts w:ascii="Arial Narrow" w:hAnsi="Arial Narrow"/>
          <w:b/>
          <w:color w:val="1F3864" w:themeColor="accent5" w:themeShade="80"/>
          <w:sz w:val="28"/>
          <w:szCs w:val="28"/>
        </w:rPr>
      </w:pPr>
      <w:r w:rsidRPr="00F51E8D">
        <w:rPr>
          <w:rFonts w:ascii="Arial Narrow" w:hAnsi="Arial Narrow"/>
          <w:b/>
          <w:color w:val="1F3864" w:themeColor="accent5" w:themeShade="80"/>
          <w:sz w:val="28"/>
          <w:szCs w:val="28"/>
        </w:rPr>
        <w:t>7</w:t>
      </w:r>
      <w:r w:rsidR="004C69DC" w:rsidRPr="00F51E8D">
        <w:rPr>
          <w:rFonts w:ascii="Arial Narrow" w:hAnsi="Arial Narrow"/>
          <w:b/>
          <w:color w:val="1F3864" w:themeColor="accent5" w:themeShade="80"/>
          <w:sz w:val="28"/>
          <w:szCs w:val="28"/>
        </w:rPr>
        <w:t xml:space="preserve">-asis Lietuvos turizmo forumas </w:t>
      </w:r>
    </w:p>
    <w:p w14:paraId="7C486893" w14:textId="636B12DD" w:rsidR="004C69DC" w:rsidRPr="00F51E8D" w:rsidRDefault="004C69DC" w:rsidP="003C1487">
      <w:pPr>
        <w:tabs>
          <w:tab w:val="left" w:pos="6379"/>
        </w:tabs>
        <w:spacing w:before="42"/>
        <w:ind w:left="6379" w:right="681" w:hanging="6095"/>
        <w:jc w:val="center"/>
        <w:rPr>
          <w:rFonts w:ascii="Arial Narrow" w:hAnsi="Arial Narrow"/>
          <w:b/>
          <w:color w:val="1F3864" w:themeColor="accent5" w:themeShade="80"/>
          <w:sz w:val="28"/>
          <w:szCs w:val="28"/>
        </w:rPr>
      </w:pPr>
      <w:r w:rsidRPr="00F51E8D">
        <w:rPr>
          <w:rFonts w:ascii="Arial Narrow" w:hAnsi="Arial Narrow"/>
          <w:b/>
          <w:color w:val="1F3864" w:themeColor="accent5" w:themeShade="80"/>
          <w:sz w:val="28"/>
          <w:szCs w:val="28"/>
        </w:rPr>
        <w:t>„</w:t>
      </w:r>
      <w:r w:rsidR="003C1487" w:rsidRPr="00F51E8D">
        <w:rPr>
          <w:rFonts w:ascii="Arial Narrow" w:hAnsi="Arial Narrow"/>
          <w:b/>
          <w:color w:val="1F3864" w:themeColor="accent5" w:themeShade="80"/>
          <w:sz w:val="28"/>
          <w:szCs w:val="28"/>
        </w:rPr>
        <w:t>T</w:t>
      </w:r>
      <w:r w:rsidR="006C290D" w:rsidRPr="00F51E8D">
        <w:rPr>
          <w:rFonts w:ascii="Arial Narrow" w:hAnsi="Arial Narrow"/>
          <w:b/>
          <w:color w:val="1F3864" w:themeColor="accent5" w:themeShade="80"/>
          <w:sz w:val="28"/>
          <w:szCs w:val="28"/>
        </w:rPr>
        <w:t>urizmas naująjį dešimtmetį: atsparus, darnus, skaitmeninis</w:t>
      </w:r>
      <w:r w:rsidR="00212056" w:rsidRPr="00F51E8D">
        <w:rPr>
          <w:rFonts w:ascii="Arial Narrow" w:hAnsi="Arial Narrow"/>
          <w:b/>
          <w:color w:val="1F3864" w:themeColor="accent5" w:themeShade="80"/>
          <w:sz w:val="28"/>
          <w:szCs w:val="28"/>
        </w:rPr>
        <w:t>...</w:t>
      </w:r>
      <w:r w:rsidRPr="00F51E8D">
        <w:rPr>
          <w:rFonts w:ascii="Arial Narrow" w:hAnsi="Arial Narrow"/>
          <w:b/>
          <w:color w:val="1F3864" w:themeColor="accent5" w:themeShade="80"/>
          <w:sz w:val="28"/>
          <w:szCs w:val="28"/>
        </w:rPr>
        <w:t xml:space="preserve">” </w:t>
      </w:r>
    </w:p>
    <w:p w14:paraId="578F6F50" w14:textId="1D9BA727" w:rsidR="004C69DC" w:rsidRPr="00F51E8D" w:rsidRDefault="002E31B0" w:rsidP="004C69DC">
      <w:pPr>
        <w:tabs>
          <w:tab w:val="left" w:pos="6379"/>
        </w:tabs>
        <w:spacing w:before="42"/>
        <w:ind w:left="284" w:right="681"/>
        <w:jc w:val="center"/>
        <w:rPr>
          <w:rFonts w:ascii="Arial Narrow" w:hAnsi="Arial Narrow"/>
          <w:b/>
          <w:bCs/>
          <w:color w:val="1F3864" w:themeColor="accent5" w:themeShade="80"/>
          <w:sz w:val="28"/>
          <w:szCs w:val="28"/>
          <w:u w:val="single"/>
        </w:rPr>
      </w:pPr>
      <w:r w:rsidRPr="00F51E8D">
        <w:rPr>
          <w:rFonts w:ascii="Arial Narrow" w:hAnsi="Arial Narrow"/>
          <w:b/>
          <w:bCs/>
          <w:color w:val="1F3864" w:themeColor="accent5" w:themeShade="80"/>
          <w:sz w:val="28"/>
          <w:szCs w:val="28"/>
          <w:u w:val="single"/>
        </w:rPr>
        <w:t>PRANEŠĖJAI</w:t>
      </w:r>
    </w:p>
    <w:p w14:paraId="34AE39F0" w14:textId="2738B4C7" w:rsidR="004C69DC" w:rsidRPr="00F51E8D" w:rsidRDefault="00B70BF1" w:rsidP="004C69DC">
      <w:pPr>
        <w:tabs>
          <w:tab w:val="left" w:pos="6379"/>
        </w:tabs>
        <w:spacing w:before="42"/>
        <w:ind w:left="284" w:right="681"/>
        <w:jc w:val="center"/>
        <w:rPr>
          <w:rFonts w:ascii="Arial Narrow" w:eastAsia="Arial Narrow" w:hAnsi="Arial Narrow" w:cs="Arial Narrow"/>
          <w:color w:val="1F3864" w:themeColor="accent5" w:themeShade="80"/>
          <w:szCs w:val="24"/>
        </w:rPr>
      </w:pPr>
      <w:r w:rsidRPr="00F51E8D">
        <w:rPr>
          <w:rFonts w:ascii="Arial Narrow" w:eastAsia="Arial Narrow" w:hAnsi="Arial Narrow" w:cs="Arial Narrow"/>
          <w:color w:val="1F3864" w:themeColor="accent5" w:themeShade="80"/>
          <w:szCs w:val="24"/>
        </w:rPr>
        <w:t>Spalio 7 d.</w:t>
      </w:r>
    </w:p>
    <w:p w14:paraId="457BF4DC" w14:textId="3F6D6919" w:rsidR="00246A4B" w:rsidRPr="00F51E8D" w:rsidRDefault="00246A4B" w:rsidP="004C69DC">
      <w:pPr>
        <w:tabs>
          <w:tab w:val="left" w:pos="6379"/>
        </w:tabs>
        <w:spacing w:before="42"/>
        <w:ind w:left="284" w:right="681"/>
        <w:jc w:val="center"/>
        <w:rPr>
          <w:rFonts w:ascii="Arial Narrow" w:eastAsia="Arial Narrow" w:hAnsi="Arial Narrow" w:cs="Arial Narrow"/>
          <w:color w:val="1F3864" w:themeColor="accent5" w:themeShade="80"/>
          <w:szCs w:val="24"/>
        </w:rPr>
      </w:pPr>
    </w:p>
    <w:p w14:paraId="6365C15E" w14:textId="77777777" w:rsidR="00246A4B" w:rsidRPr="00F51E8D" w:rsidRDefault="00246A4B" w:rsidP="004C69DC">
      <w:pPr>
        <w:tabs>
          <w:tab w:val="left" w:pos="6379"/>
        </w:tabs>
        <w:spacing w:before="42"/>
        <w:ind w:left="284" w:right="681"/>
        <w:jc w:val="center"/>
        <w:rPr>
          <w:rFonts w:ascii="Arial Narrow" w:eastAsia="Arial Narrow" w:hAnsi="Arial Narrow" w:cs="Arial Narrow"/>
          <w:color w:val="1F3864" w:themeColor="accent5" w:themeShade="80"/>
          <w:szCs w:val="24"/>
        </w:rPr>
      </w:pPr>
    </w:p>
    <w:p w14:paraId="57B4DD6B" w14:textId="77777777" w:rsidR="002D2BD0" w:rsidRPr="00F51E8D" w:rsidRDefault="002D2B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968"/>
      </w:tblGrid>
      <w:tr w:rsidR="00CA2F2A" w:rsidRPr="00F51E8D" w14:paraId="776AB1C3" w14:textId="77777777" w:rsidTr="00246A4B">
        <w:tc>
          <w:tcPr>
            <w:tcW w:w="5226" w:type="dxa"/>
          </w:tcPr>
          <w:p w14:paraId="76BF007F" w14:textId="763853C3" w:rsidR="00CA2F2A" w:rsidRPr="00F51E8D" w:rsidRDefault="000B231B" w:rsidP="00212056">
            <w:pPr>
              <w:jc w:val="center"/>
              <w:rPr>
                <w:rFonts w:ascii="Arial Narrow" w:hAnsi="Arial Narrow"/>
                <w:noProof/>
              </w:rPr>
            </w:pPr>
            <w:r w:rsidRPr="00F51E8D">
              <w:rPr>
                <w:noProof/>
              </w:rPr>
              <w:drawing>
                <wp:inline distT="0" distB="0" distL="0" distR="0" wp14:anchorId="21BC5DDB" wp14:editId="2C8D6760">
                  <wp:extent cx="2092682" cy="23869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583" cy="2395977"/>
                          </a:xfrm>
                          <a:prstGeom prst="rect">
                            <a:avLst/>
                          </a:prstGeom>
                          <a:noFill/>
                          <a:ln>
                            <a:noFill/>
                          </a:ln>
                        </pic:spPr>
                      </pic:pic>
                    </a:graphicData>
                  </a:graphic>
                </wp:inline>
              </w:drawing>
            </w:r>
          </w:p>
        </w:tc>
        <w:tc>
          <w:tcPr>
            <w:tcW w:w="5968" w:type="dxa"/>
          </w:tcPr>
          <w:p w14:paraId="1DA8EE25" w14:textId="77777777" w:rsidR="00246A4B" w:rsidRPr="00F51E8D" w:rsidRDefault="00246A4B" w:rsidP="002A3394">
            <w:pPr>
              <w:rPr>
                <w:rFonts w:ascii="Arial Narrow" w:hAnsi="Arial Narrow"/>
                <w:b/>
                <w:bCs/>
                <w:sz w:val="22"/>
              </w:rPr>
            </w:pPr>
          </w:p>
          <w:p w14:paraId="3A350358" w14:textId="77777777" w:rsidR="00246A4B" w:rsidRPr="00F51E8D" w:rsidRDefault="00246A4B" w:rsidP="002A3394">
            <w:pPr>
              <w:rPr>
                <w:rFonts w:ascii="Arial Narrow" w:hAnsi="Arial Narrow"/>
                <w:b/>
                <w:bCs/>
                <w:sz w:val="22"/>
              </w:rPr>
            </w:pPr>
          </w:p>
          <w:p w14:paraId="441F8D2D" w14:textId="2B3C0E83" w:rsidR="006D7572" w:rsidRPr="00F51E8D" w:rsidRDefault="00FD4BA2" w:rsidP="002A3394">
            <w:pPr>
              <w:rPr>
                <w:rFonts w:ascii="Arial Narrow" w:hAnsi="Arial Narrow"/>
                <w:sz w:val="22"/>
              </w:rPr>
            </w:pPr>
            <w:r w:rsidRPr="00F51E8D">
              <w:rPr>
                <w:rFonts w:ascii="Arial Narrow" w:hAnsi="Arial Narrow"/>
                <w:b/>
                <w:bCs/>
                <w:sz w:val="22"/>
              </w:rPr>
              <w:t>Aušrinė Armonaitė</w:t>
            </w:r>
            <w:r w:rsidR="00E51DCF" w:rsidRPr="00F51E8D">
              <w:rPr>
                <w:rFonts w:ascii="Arial Narrow" w:hAnsi="Arial Narrow"/>
                <w:b/>
                <w:bCs/>
                <w:sz w:val="22"/>
              </w:rPr>
              <w:t xml:space="preserve">, </w:t>
            </w:r>
            <w:r w:rsidR="00E51DCF" w:rsidRPr="00F51E8D">
              <w:rPr>
                <w:rFonts w:ascii="Arial Narrow" w:hAnsi="Arial Narrow"/>
                <w:sz w:val="22"/>
              </w:rPr>
              <w:t>Lietuvos Respublikos ekonomikos ir inovacijų ministrė. Liberalios politinės partijos „Laisvės partija</w:t>
            </w:r>
            <w:r w:rsidR="00F51E8D">
              <w:rPr>
                <w:rFonts w:ascii="Arial Narrow" w:hAnsi="Arial Narrow"/>
                <w:sz w:val="22"/>
              </w:rPr>
              <w:t>“</w:t>
            </w:r>
            <w:r w:rsidR="00E51DCF" w:rsidRPr="00F51E8D">
              <w:rPr>
                <w:rFonts w:ascii="Arial Narrow" w:hAnsi="Arial Narrow"/>
                <w:sz w:val="22"/>
              </w:rPr>
              <w:t xml:space="preserve"> </w:t>
            </w:r>
            <w:r w:rsidR="006D7572" w:rsidRPr="00F51E8D">
              <w:rPr>
                <w:rFonts w:ascii="Arial Narrow" w:hAnsi="Arial Narrow"/>
                <w:sz w:val="22"/>
              </w:rPr>
              <w:t>steigėja</w:t>
            </w:r>
            <w:r w:rsidR="00E51DCF" w:rsidRPr="00F51E8D">
              <w:rPr>
                <w:rFonts w:ascii="Arial Narrow" w:hAnsi="Arial Narrow"/>
                <w:sz w:val="22"/>
              </w:rPr>
              <w:t xml:space="preserve"> ir pirmininkė. </w:t>
            </w:r>
          </w:p>
          <w:p w14:paraId="69CF932C" w14:textId="77777777" w:rsidR="006D7572" w:rsidRPr="00F51E8D" w:rsidRDefault="006D7572" w:rsidP="002A3394">
            <w:pPr>
              <w:rPr>
                <w:rFonts w:ascii="Arial Narrow" w:hAnsi="Arial Narrow"/>
                <w:sz w:val="22"/>
              </w:rPr>
            </w:pPr>
          </w:p>
          <w:p w14:paraId="18831288" w14:textId="3A0588AA" w:rsidR="00CA2F2A" w:rsidRPr="00F51E8D" w:rsidRDefault="00E51DCF" w:rsidP="006D7572">
            <w:pPr>
              <w:rPr>
                <w:rFonts w:ascii="Arial Narrow" w:hAnsi="Arial Narrow"/>
                <w:b/>
                <w:bCs/>
                <w:sz w:val="22"/>
              </w:rPr>
            </w:pPr>
            <w:r w:rsidRPr="00F51E8D">
              <w:rPr>
                <w:rFonts w:ascii="Arial Narrow" w:hAnsi="Arial Narrow"/>
                <w:sz w:val="22"/>
              </w:rPr>
              <w:t>A.</w:t>
            </w:r>
            <w:r w:rsidR="00F51E8D">
              <w:rPr>
                <w:rFonts w:ascii="Arial Narrow" w:hAnsi="Arial Narrow"/>
                <w:sz w:val="22"/>
              </w:rPr>
              <w:t xml:space="preserve"> </w:t>
            </w:r>
            <w:r w:rsidRPr="00F51E8D">
              <w:rPr>
                <w:rFonts w:ascii="Arial Narrow" w:hAnsi="Arial Narrow"/>
                <w:sz w:val="22"/>
              </w:rPr>
              <w:t>Armonaitė savo politinę karjerą pradėjo 2015 m., būdama Vilniaus miesto tarybos nare</w:t>
            </w:r>
            <w:r w:rsidR="00FF3539" w:rsidRPr="00F51E8D">
              <w:rPr>
                <w:rFonts w:ascii="Arial Narrow" w:hAnsi="Arial Narrow"/>
                <w:sz w:val="22"/>
              </w:rPr>
              <w:t>. Nuo 2016 m. j</w:t>
            </w:r>
            <w:r w:rsidRPr="00F51E8D">
              <w:rPr>
                <w:rFonts w:ascii="Arial Narrow" w:hAnsi="Arial Narrow"/>
                <w:sz w:val="22"/>
              </w:rPr>
              <w:t xml:space="preserve">i yra </w:t>
            </w:r>
            <w:r w:rsidR="00FF3539" w:rsidRPr="00F51E8D">
              <w:rPr>
                <w:rFonts w:ascii="Arial Narrow" w:hAnsi="Arial Narrow"/>
                <w:sz w:val="22"/>
              </w:rPr>
              <w:t xml:space="preserve">Lietuvos Respublikos </w:t>
            </w:r>
            <w:r w:rsidRPr="00F51E8D">
              <w:rPr>
                <w:rFonts w:ascii="Arial Narrow" w:hAnsi="Arial Narrow"/>
                <w:sz w:val="22"/>
              </w:rPr>
              <w:t>Seimo narė. Ministr</w:t>
            </w:r>
            <w:r w:rsidR="00FF3539" w:rsidRPr="00F51E8D">
              <w:rPr>
                <w:rFonts w:ascii="Arial Narrow" w:hAnsi="Arial Narrow"/>
                <w:sz w:val="22"/>
              </w:rPr>
              <w:t>ė</w:t>
            </w:r>
            <w:r w:rsidRPr="00F51E8D">
              <w:rPr>
                <w:rFonts w:ascii="Arial Narrow" w:hAnsi="Arial Narrow"/>
                <w:sz w:val="22"/>
              </w:rPr>
              <w:t xml:space="preserve"> turi tvirt</w:t>
            </w:r>
            <w:r w:rsidR="00FF3539" w:rsidRPr="00F51E8D">
              <w:rPr>
                <w:rFonts w:ascii="Arial Narrow" w:hAnsi="Arial Narrow"/>
                <w:sz w:val="22"/>
              </w:rPr>
              <w:t>us</w:t>
            </w:r>
            <w:r w:rsidRPr="00F51E8D">
              <w:rPr>
                <w:rFonts w:ascii="Arial Narrow" w:hAnsi="Arial Narrow"/>
                <w:sz w:val="22"/>
              </w:rPr>
              <w:t xml:space="preserve"> ekonominės politikos pagrind</w:t>
            </w:r>
            <w:r w:rsidR="00FF3539" w:rsidRPr="00F51E8D">
              <w:rPr>
                <w:rFonts w:ascii="Arial Narrow" w:hAnsi="Arial Narrow"/>
                <w:sz w:val="22"/>
              </w:rPr>
              <w:t>us</w:t>
            </w:r>
            <w:r w:rsidRPr="00F51E8D">
              <w:rPr>
                <w:rFonts w:ascii="Arial Narrow" w:hAnsi="Arial Narrow"/>
                <w:sz w:val="22"/>
              </w:rPr>
              <w:t xml:space="preserve">, </w:t>
            </w:r>
            <w:r w:rsidR="00FF3539" w:rsidRPr="00F51E8D">
              <w:rPr>
                <w:rFonts w:ascii="Arial Narrow" w:hAnsi="Arial Narrow"/>
                <w:sz w:val="22"/>
              </w:rPr>
              <w:t xml:space="preserve">yra buvusi </w:t>
            </w:r>
            <w:r w:rsidR="006D7572" w:rsidRPr="00F51E8D">
              <w:rPr>
                <w:rFonts w:ascii="Arial Narrow" w:hAnsi="Arial Narrow"/>
                <w:sz w:val="22"/>
              </w:rPr>
              <w:t>NATO Parlamentinės Asamblėjos Ekonomikos ir saugumo komiteto Ekonominio vystymosi pakomitečio pranešėja</w:t>
            </w:r>
            <w:r w:rsidRPr="00F51E8D">
              <w:rPr>
                <w:rFonts w:ascii="Arial Narrow" w:hAnsi="Arial Narrow"/>
                <w:sz w:val="22"/>
              </w:rPr>
              <w:t>.</w:t>
            </w:r>
          </w:p>
        </w:tc>
      </w:tr>
      <w:tr w:rsidR="00C435E6" w:rsidRPr="00F51E8D" w14:paraId="01D35608" w14:textId="77777777" w:rsidTr="00246A4B">
        <w:tc>
          <w:tcPr>
            <w:tcW w:w="5226" w:type="dxa"/>
          </w:tcPr>
          <w:p w14:paraId="5C51FC8B" w14:textId="05F4E96D" w:rsidR="002E31B0" w:rsidRPr="00F51E8D" w:rsidRDefault="002E31B0" w:rsidP="00212056">
            <w:pPr>
              <w:jc w:val="center"/>
              <w:rPr>
                <w:rFonts w:ascii="Arial Narrow" w:hAnsi="Arial Narrow"/>
                <w:sz w:val="22"/>
              </w:rPr>
            </w:pPr>
            <w:r w:rsidRPr="00F51E8D">
              <w:rPr>
                <w:rFonts w:ascii="Arial Narrow" w:hAnsi="Arial Narrow"/>
                <w:noProof/>
              </w:rPr>
              <w:drawing>
                <wp:anchor distT="0" distB="0" distL="114300" distR="114300" simplePos="0" relativeHeight="251662336" behindDoc="1" locked="0" layoutInCell="1" allowOverlap="1" wp14:anchorId="1845DD5C" wp14:editId="4B3A9561">
                  <wp:simplePos x="0" y="0"/>
                  <wp:positionH relativeFrom="column">
                    <wp:posOffset>366395</wp:posOffset>
                  </wp:positionH>
                  <wp:positionV relativeFrom="page">
                    <wp:posOffset>370205</wp:posOffset>
                  </wp:positionV>
                  <wp:extent cx="2457450" cy="2485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57450" cy="2485390"/>
                          </a:xfrm>
                          <a:prstGeom prst="rect">
                            <a:avLst/>
                          </a:prstGeom>
                          <a:noFill/>
                          <a:ln>
                            <a:noFill/>
                          </a:ln>
                        </pic:spPr>
                      </pic:pic>
                    </a:graphicData>
                  </a:graphic>
                </wp:anchor>
              </w:drawing>
            </w:r>
          </w:p>
        </w:tc>
        <w:tc>
          <w:tcPr>
            <w:tcW w:w="5968" w:type="dxa"/>
          </w:tcPr>
          <w:p w14:paraId="646BBB44" w14:textId="77777777" w:rsidR="00246A4B" w:rsidRPr="00F51E8D" w:rsidRDefault="00246A4B" w:rsidP="002A3394">
            <w:pPr>
              <w:rPr>
                <w:rFonts w:ascii="Arial Narrow" w:hAnsi="Arial Narrow"/>
                <w:b/>
                <w:bCs/>
                <w:sz w:val="22"/>
              </w:rPr>
            </w:pPr>
          </w:p>
          <w:p w14:paraId="484FF0C0" w14:textId="77777777" w:rsidR="00246A4B" w:rsidRPr="00F51E8D" w:rsidRDefault="00246A4B" w:rsidP="002A3394">
            <w:pPr>
              <w:rPr>
                <w:rFonts w:ascii="Arial Narrow" w:hAnsi="Arial Narrow"/>
                <w:b/>
                <w:bCs/>
                <w:sz w:val="22"/>
              </w:rPr>
            </w:pPr>
          </w:p>
          <w:p w14:paraId="067800D6" w14:textId="0158A9C5" w:rsidR="00DD096D" w:rsidRPr="00F51E8D" w:rsidRDefault="00DD096D" w:rsidP="002A3394">
            <w:pPr>
              <w:rPr>
                <w:rFonts w:ascii="Arial Narrow" w:hAnsi="Arial Narrow"/>
                <w:sz w:val="22"/>
              </w:rPr>
            </w:pPr>
            <w:r w:rsidRPr="00F51E8D">
              <w:rPr>
                <w:rFonts w:ascii="Arial Narrow" w:hAnsi="Arial Narrow"/>
                <w:b/>
                <w:bCs/>
                <w:sz w:val="22"/>
              </w:rPr>
              <w:t>Lyublena Dimova</w:t>
            </w:r>
            <w:r w:rsidRPr="00F51E8D">
              <w:rPr>
                <w:rFonts w:ascii="Arial Narrow" w:hAnsi="Arial Narrow"/>
                <w:sz w:val="22"/>
              </w:rPr>
              <w:t>, Europos kelionių komisijos (EKK) Tyrimų padalinio vadovė</w:t>
            </w:r>
            <w:r w:rsidR="00F51E8D">
              <w:rPr>
                <w:rFonts w:ascii="Arial Narrow" w:hAnsi="Arial Narrow"/>
                <w:sz w:val="22"/>
              </w:rPr>
              <w:t>.</w:t>
            </w:r>
          </w:p>
          <w:p w14:paraId="44C4B3AF" w14:textId="075C9D4D" w:rsidR="00DD096D" w:rsidRPr="00F51E8D" w:rsidRDefault="00DD096D" w:rsidP="002A3394">
            <w:pPr>
              <w:rPr>
                <w:rFonts w:ascii="Arial Narrow" w:hAnsi="Arial Narrow"/>
                <w:sz w:val="22"/>
              </w:rPr>
            </w:pPr>
            <w:r w:rsidRPr="00F51E8D">
              <w:rPr>
                <w:rFonts w:ascii="Arial Narrow" w:hAnsi="Arial Narrow"/>
                <w:sz w:val="22"/>
              </w:rPr>
              <w:t>2015 m. baigė turizmo vadybos ir svetingumo studijas Centrinės Floridos universitete ir Lisabonos (Portugalija) universiteto institute</w:t>
            </w:r>
            <w:r w:rsidR="006D7572" w:rsidRPr="00F51E8D">
              <w:rPr>
                <w:rFonts w:ascii="Arial Narrow" w:hAnsi="Arial Narrow"/>
                <w:sz w:val="22"/>
              </w:rPr>
              <w:t xml:space="preserve">. </w:t>
            </w:r>
            <w:r w:rsidRPr="00F51E8D">
              <w:rPr>
                <w:rFonts w:ascii="Arial Narrow" w:hAnsi="Arial Narrow"/>
                <w:sz w:val="22"/>
              </w:rPr>
              <w:t xml:space="preserve">Dirba EKK </w:t>
            </w:r>
            <w:r w:rsidR="006D7572" w:rsidRPr="00F51E8D">
              <w:rPr>
                <w:rFonts w:ascii="Arial Narrow" w:hAnsi="Arial Narrow"/>
                <w:sz w:val="22"/>
              </w:rPr>
              <w:t>ir vadovauja T</w:t>
            </w:r>
            <w:r w:rsidRPr="00F51E8D">
              <w:rPr>
                <w:rFonts w:ascii="Arial Narrow" w:hAnsi="Arial Narrow"/>
                <w:sz w:val="22"/>
              </w:rPr>
              <w:t>yrimų ir plėtros komand</w:t>
            </w:r>
            <w:r w:rsidR="006D7572" w:rsidRPr="00F51E8D">
              <w:rPr>
                <w:rFonts w:ascii="Arial Narrow" w:hAnsi="Arial Narrow"/>
                <w:sz w:val="22"/>
              </w:rPr>
              <w:t>ai</w:t>
            </w:r>
            <w:r w:rsidRPr="00F51E8D">
              <w:rPr>
                <w:rFonts w:ascii="Arial Narrow" w:hAnsi="Arial Narrow"/>
                <w:sz w:val="22"/>
              </w:rPr>
              <w:t>. Jos pagrindinės pareigos apima nuolatinį Europos turizmo sektoriaus tendencijų stebėjimą ir trumpalaikį kelionių paklausos iš pagrindinių užsienio ir Europos rinkų prognozavimą. Ji ne tik nuolat bendrauja su nacionalinėmis turizmo organizacijomis, bet ir yra atsakinga už E</w:t>
            </w:r>
            <w:r w:rsidR="002A3394" w:rsidRPr="00F51E8D">
              <w:rPr>
                <w:rFonts w:ascii="Arial Narrow" w:hAnsi="Arial Narrow"/>
                <w:sz w:val="22"/>
              </w:rPr>
              <w:t>KK</w:t>
            </w:r>
            <w:r w:rsidRPr="00F51E8D">
              <w:rPr>
                <w:rFonts w:ascii="Arial Narrow" w:hAnsi="Arial Narrow"/>
                <w:sz w:val="22"/>
              </w:rPr>
              <w:t xml:space="preserve"> duomenų centro, kuris suteikia prieigą prie pagrindinių kelionių ir turizmo pramonės rodiklių ir pagrindinių rinkos rodiklių informacijos</w:t>
            </w:r>
            <w:r w:rsidR="002A3394" w:rsidRPr="00F51E8D">
              <w:rPr>
                <w:rFonts w:ascii="Arial Narrow" w:hAnsi="Arial Narrow"/>
                <w:sz w:val="22"/>
              </w:rPr>
              <w:t>,</w:t>
            </w:r>
            <w:r w:rsidRPr="00F51E8D">
              <w:rPr>
                <w:rFonts w:ascii="Arial Narrow" w:hAnsi="Arial Narrow"/>
                <w:sz w:val="22"/>
              </w:rPr>
              <w:t xml:space="preserve"> kūrimą. Be to, </w:t>
            </w:r>
            <w:r w:rsidR="002A3394" w:rsidRPr="00F51E8D">
              <w:rPr>
                <w:rFonts w:ascii="Arial Narrow" w:hAnsi="Arial Narrow"/>
                <w:sz w:val="22"/>
              </w:rPr>
              <w:t>ji</w:t>
            </w:r>
            <w:r w:rsidRPr="00F51E8D">
              <w:rPr>
                <w:rFonts w:ascii="Arial Narrow" w:hAnsi="Arial Narrow"/>
                <w:sz w:val="22"/>
              </w:rPr>
              <w:t xml:space="preserve"> dirba su projektais, kuriais siekiama sukurti veiksmingą Europos šalių </w:t>
            </w:r>
            <w:r w:rsidR="002A3394" w:rsidRPr="00F51E8D">
              <w:rPr>
                <w:rFonts w:ascii="Arial Narrow" w:hAnsi="Arial Narrow"/>
                <w:sz w:val="22"/>
              </w:rPr>
              <w:t xml:space="preserve">darnaus </w:t>
            </w:r>
            <w:r w:rsidRPr="00F51E8D">
              <w:rPr>
                <w:rFonts w:ascii="Arial Narrow" w:hAnsi="Arial Narrow"/>
                <w:sz w:val="22"/>
              </w:rPr>
              <w:t>turizmo rodiklių lyginamosios analizės mechanizmą ir įvertinti turizmo poveikį aplinkai, padedant įmonėms, dirbančioms su palydoviniais duomenimis.</w:t>
            </w:r>
          </w:p>
          <w:p w14:paraId="43969DAE" w14:textId="77777777" w:rsidR="002D2BD0" w:rsidRPr="00F51E8D" w:rsidRDefault="002A3394" w:rsidP="009E211E">
            <w:pPr>
              <w:rPr>
                <w:rFonts w:ascii="Arial Narrow" w:hAnsi="Arial Narrow"/>
                <w:sz w:val="22"/>
              </w:rPr>
            </w:pPr>
            <w:r w:rsidRPr="00F51E8D">
              <w:rPr>
                <w:rFonts w:ascii="Arial Narrow" w:hAnsi="Arial Narrow"/>
                <w:sz w:val="22"/>
              </w:rPr>
              <w:t>L.</w:t>
            </w:r>
            <w:r w:rsidR="00DD096D" w:rsidRPr="00F51E8D">
              <w:rPr>
                <w:rFonts w:ascii="Arial Narrow" w:hAnsi="Arial Narrow"/>
                <w:sz w:val="22"/>
              </w:rPr>
              <w:t xml:space="preserve"> Dimova taip pat dalyvauja mokslinių tyrimų veikloje, susijusioje su Europos turizmo asociacija, Europos Komisija ir J</w:t>
            </w:r>
            <w:r w:rsidRPr="00F51E8D">
              <w:rPr>
                <w:rFonts w:ascii="Arial Narrow" w:hAnsi="Arial Narrow"/>
                <w:sz w:val="22"/>
              </w:rPr>
              <w:t>ungtinių Tautų P</w:t>
            </w:r>
            <w:r w:rsidR="00DD096D" w:rsidRPr="00F51E8D">
              <w:rPr>
                <w:rFonts w:ascii="Arial Narrow" w:hAnsi="Arial Narrow"/>
                <w:sz w:val="22"/>
              </w:rPr>
              <w:t>asaulio turizmo organizacija.</w:t>
            </w:r>
          </w:p>
          <w:p w14:paraId="505256A8" w14:textId="7F3C33A8" w:rsidR="001C4A6F" w:rsidRPr="00F51E8D" w:rsidRDefault="001C4A6F" w:rsidP="009E211E">
            <w:pPr>
              <w:rPr>
                <w:rFonts w:ascii="Arial Narrow" w:hAnsi="Arial Narrow"/>
                <w:sz w:val="22"/>
              </w:rPr>
            </w:pPr>
          </w:p>
        </w:tc>
      </w:tr>
      <w:tr w:rsidR="00C435E6" w:rsidRPr="00F51E8D" w14:paraId="44AC9789" w14:textId="77777777" w:rsidTr="00246A4B">
        <w:tc>
          <w:tcPr>
            <w:tcW w:w="5226" w:type="dxa"/>
          </w:tcPr>
          <w:p w14:paraId="27454785" w14:textId="0FEE45B4" w:rsidR="006F6A1B" w:rsidRPr="00F51E8D" w:rsidRDefault="006F6A1B" w:rsidP="00212056">
            <w:pPr>
              <w:jc w:val="center"/>
              <w:rPr>
                <w:rFonts w:ascii="Arial Narrow" w:hAnsi="Arial Narrow"/>
                <w:noProof/>
              </w:rPr>
            </w:pPr>
            <w:r w:rsidRPr="00F51E8D">
              <w:rPr>
                <w:noProof/>
              </w:rPr>
              <w:drawing>
                <wp:anchor distT="0" distB="0" distL="114300" distR="114300" simplePos="0" relativeHeight="251661312" behindDoc="1" locked="0" layoutInCell="1" allowOverlap="1" wp14:anchorId="65B5A71F" wp14:editId="69F88CBE">
                  <wp:simplePos x="0" y="0"/>
                  <wp:positionH relativeFrom="column">
                    <wp:posOffset>44499</wp:posOffset>
                  </wp:positionH>
                  <wp:positionV relativeFrom="page">
                    <wp:posOffset>291856</wp:posOffset>
                  </wp:positionV>
                  <wp:extent cx="3164840" cy="1454150"/>
                  <wp:effectExtent l="0" t="0" r="0" b="0"/>
                  <wp:wrapNone/>
                  <wp:docPr id="8" name="Picture 8" descr="Op vakantie met... Frank Oostdam - Trav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 vakantie met... Frank Oostdam - TravMagaz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840" cy="1454150"/>
                          </a:xfrm>
                          <a:prstGeom prst="rect">
                            <a:avLst/>
                          </a:prstGeom>
                          <a:noFill/>
                          <a:ln>
                            <a:noFill/>
                          </a:ln>
                        </pic:spPr>
                      </pic:pic>
                    </a:graphicData>
                  </a:graphic>
                </wp:anchor>
              </w:drawing>
            </w:r>
          </w:p>
        </w:tc>
        <w:tc>
          <w:tcPr>
            <w:tcW w:w="5968" w:type="dxa"/>
          </w:tcPr>
          <w:p w14:paraId="006575D4" w14:textId="77777777" w:rsidR="00246A4B" w:rsidRPr="00F51E8D" w:rsidRDefault="00246A4B" w:rsidP="009E211E">
            <w:pPr>
              <w:rPr>
                <w:rFonts w:ascii="Arial Narrow" w:hAnsi="Arial Narrow"/>
                <w:b/>
                <w:bCs/>
                <w:i/>
                <w:iCs/>
                <w:sz w:val="22"/>
              </w:rPr>
            </w:pPr>
          </w:p>
          <w:p w14:paraId="1363C801" w14:textId="77777777" w:rsidR="00246A4B" w:rsidRPr="00F51E8D" w:rsidRDefault="00246A4B" w:rsidP="009E211E">
            <w:pPr>
              <w:rPr>
                <w:rFonts w:ascii="Arial Narrow" w:hAnsi="Arial Narrow"/>
                <w:b/>
                <w:bCs/>
                <w:i/>
                <w:iCs/>
                <w:sz w:val="22"/>
              </w:rPr>
            </w:pPr>
          </w:p>
          <w:p w14:paraId="4D8CEC6C" w14:textId="3D82896F" w:rsidR="009E211E" w:rsidRPr="00F51E8D" w:rsidRDefault="00D8478D" w:rsidP="009E211E">
            <w:pPr>
              <w:rPr>
                <w:rFonts w:ascii="Arial Narrow" w:hAnsi="Arial Narrow"/>
                <w:sz w:val="22"/>
              </w:rPr>
            </w:pPr>
            <w:r w:rsidRPr="00F51E8D">
              <w:rPr>
                <w:rFonts w:ascii="Arial Narrow" w:hAnsi="Arial Narrow"/>
                <w:b/>
                <w:bCs/>
                <w:i/>
                <w:iCs/>
                <w:sz w:val="22"/>
              </w:rPr>
              <w:t>Frank Oostdam</w:t>
            </w:r>
            <w:r w:rsidR="001358F6" w:rsidRPr="00F51E8D">
              <w:rPr>
                <w:rFonts w:ascii="Arial Narrow" w:hAnsi="Arial Narrow"/>
                <w:sz w:val="22"/>
              </w:rPr>
              <w:t xml:space="preserve">, </w:t>
            </w:r>
            <w:r w:rsidR="009E211E" w:rsidRPr="00F51E8D">
              <w:rPr>
                <w:rFonts w:ascii="Arial Narrow" w:hAnsi="Arial Narrow"/>
                <w:sz w:val="22"/>
              </w:rPr>
              <w:t>Nyderlandų kelionių asociacijos</w:t>
            </w:r>
            <w:r w:rsidR="001358F6" w:rsidRPr="00F51E8D">
              <w:rPr>
                <w:rFonts w:ascii="Arial Narrow" w:hAnsi="Arial Narrow"/>
                <w:sz w:val="22"/>
              </w:rPr>
              <w:t xml:space="preserve">, vienijančios </w:t>
            </w:r>
            <w:r w:rsidR="009E211E" w:rsidRPr="00F51E8D">
              <w:rPr>
                <w:rFonts w:ascii="Arial Narrow" w:hAnsi="Arial Narrow"/>
                <w:sz w:val="22"/>
              </w:rPr>
              <w:t>kelionių organizatori</w:t>
            </w:r>
            <w:r w:rsidR="001358F6" w:rsidRPr="00F51E8D">
              <w:rPr>
                <w:rFonts w:ascii="Arial Narrow" w:hAnsi="Arial Narrow"/>
                <w:sz w:val="22"/>
              </w:rPr>
              <w:t>us ir agentūras (</w:t>
            </w:r>
            <w:r w:rsidR="009E211E" w:rsidRPr="00F51E8D">
              <w:rPr>
                <w:rFonts w:ascii="Arial Narrow" w:hAnsi="Arial Narrow"/>
                <w:sz w:val="22"/>
              </w:rPr>
              <w:t>ANVR</w:t>
            </w:r>
            <w:r w:rsidR="001358F6" w:rsidRPr="00F51E8D">
              <w:rPr>
                <w:rFonts w:ascii="Arial Narrow" w:hAnsi="Arial Narrow"/>
                <w:sz w:val="22"/>
              </w:rPr>
              <w:t>)</w:t>
            </w:r>
            <w:r w:rsidR="00F51E8D">
              <w:rPr>
                <w:rFonts w:ascii="Arial Narrow" w:hAnsi="Arial Narrow"/>
                <w:sz w:val="22"/>
              </w:rPr>
              <w:t>,</w:t>
            </w:r>
            <w:r w:rsidR="009E211E" w:rsidRPr="00F51E8D">
              <w:rPr>
                <w:rFonts w:ascii="Arial Narrow" w:hAnsi="Arial Narrow"/>
                <w:sz w:val="22"/>
              </w:rPr>
              <w:t xml:space="preserve"> pirmininkas. Kelionių </w:t>
            </w:r>
            <w:r w:rsidR="001358F6" w:rsidRPr="00F51E8D">
              <w:rPr>
                <w:rFonts w:ascii="Arial Narrow" w:hAnsi="Arial Narrow"/>
                <w:sz w:val="22"/>
              </w:rPr>
              <w:t>versle</w:t>
            </w:r>
            <w:r w:rsidR="009E211E" w:rsidRPr="00F51E8D">
              <w:rPr>
                <w:rFonts w:ascii="Arial Narrow" w:hAnsi="Arial Narrow"/>
                <w:sz w:val="22"/>
              </w:rPr>
              <w:t xml:space="preserve"> dirba nuo 2007 m. Prieš ANVR</w:t>
            </w:r>
            <w:r w:rsidR="001358F6" w:rsidRPr="00F51E8D">
              <w:rPr>
                <w:rFonts w:ascii="Arial Narrow" w:hAnsi="Arial Narrow"/>
                <w:sz w:val="22"/>
              </w:rPr>
              <w:t xml:space="preserve">, </w:t>
            </w:r>
            <w:r w:rsidR="009E211E" w:rsidRPr="00F51E8D">
              <w:rPr>
                <w:rFonts w:ascii="Arial Narrow" w:hAnsi="Arial Narrow"/>
                <w:sz w:val="22"/>
              </w:rPr>
              <w:t>jis padarė karjerą automobilių pramonėje, dirbo VW/Audi atstovų asociacijos Nyderlanduose direktoriumi, automobilių nuomos ir lizingo bendrovės direktoriumi.</w:t>
            </w:r>
            <w:r w:rsidR="001358F6" w:rsidRPr="00F51E8D">
              <w:rPr>
                <w:rFonts w:ascii="Arial Narrow" w:hAnsi="Arial Narrow"/>
                <w:sz w:val="22"/>
              </w:rPr>
              <w:t xml:space="preserve"> Yra dirbęs </w:t>
            </w:r>
            <w:r w:rsidR="009E211E" w:rsidRPr="00F51E8D">
              <w:rPr>
                <w:rFonts w:ascii="Arial Narrow" w:hAnsi="Arial Narrow"/>
                <w:sz w:val="22"/>
              </w:rPr>
              <w:t>popieriaus</w:t>
            </w:r>
            <w:r w:rsidR="00F44BAB" w:rsidRPr="00F51E8D">
              <w:rPr>
                <w:rFonts w:ascii="Arial Narrow" w:hAnsi="Arial Narrow"/>
                <w:sz w:val="22"/>
              </w:rPr>
              <w:t>, leidybos ir f</w:t>
            </w:r>
            <w:r w:rsidR="009E211E" w:rsidRPr="00F51E8D">
              <w:rPr>
                <w:rFonts w:ascii="Arial Narrow" w:hAnsi="Arial Narrow"/>
                <w:sz w:val="22"/>
              </w:rPr>
              <w:t xml:space="preserve">armacijos </w:t>
            </w:r>
            <w:r w:rsidR="00F44BAB" w:rsidRPr="00F51E8D">
              <w:rPr>
                <w:rFonts w:ascii="Arial Narrow" w:hAnsi="Arial Narrow"/>
                <w:sz w:val="22"/>
              </w:rPr>
              <w:t>srityse</w:t>
            </w:r>
            <w:r w:rsidR="009E211E" w:rsidRPr="00F51E8D">
              <w:rPr>
                <w:rFonts w:ascii="Arial Narrow" w:hAnsi="Arial Narrow"/>
                <w:sz w:val="22"/>
              </w:rPr>
              <w:t xml:space="preserve">. Turėdamas ilgametę darbo patirtį labai skirtinguose </w:t>
            </w:r>
            <w:r w:rsidR="009E211E" w:rsidRPr="00F51E8D">
              <w:rPr>
                <w:rFonts w:ascii="Arial Narrow" w:hAnsi="Arial Narrow"/>
                <w:sz w:val="22"/>
              </w:rPr>
              <w:lastRenderedPageBreak/>
              <w:t xml:space="preserve">vyresniųjų vadovų sektoriuose, </w:t>
            </w:r>
            <w:r w:rsidR="00F51E8D">
              <w:rPr>
                <w:rFonts w:ascii="Arial Narrow" w:hAnsi="Arial Narrow"/>
                <w:sz w:val="22"/>
              </w:rPr>
              <w:t>F. Oostdam</w:t>
            </w:r>
            <w:r w:rsidR="009E211E" w:rsidRPr="00F51E8D">
              <w:rPr>
                <w:rFonts w:ascii="Arial Narrow" w:hAnsi="Arial Narrow"/>
                <w:sz w:val="22"/>
              </w:rPr>
              <w:t xml:space="preserve"> yra vertybių grandinės dinamikos, besikeičiančių verslo modelių, mažmeninės rinkodaros, su vartotojais ir klientais susijusių temų, ateities strategijų kūrimo ir </w:t>
            </w:r>
            <w:r w:rsidR="00F44BAB" w:rsidRPr="00F51E8D">
              <w:rPr>
                <w:rFonts w:ascii="Arial Narrow" w:hAnsi="Arial Narrow"/>
                <w:sz w:val="22"/>
              </w:rPr>
              <w:t>turizmo</w:t>
            </w:r>
            <w:r w:rsidR="009E211E" w:rsidRPr="00F51E8D">
              <w:rPr>
                <w:rFonts w:ascii="Arial Narrow" w:hAnsi="Arial Narrow"/>
                <w:sz w:val="22"/>
              </w:rPr>
              <w:t xml:space="preserve"> </w:t>
            </w:r>
            <w:r w:rsidR="00F44BAB" w:rsidRPr="00F51E8D">
              <w:rPr>
                <w:rFonts w:ascii="Arial Narrow" w:hAnsi="Arial Narrow"/>
                <w:sz w:val="22"/>
              </w:rPr>
              <w:t>e</w:t>
            </w:r>
            <w:r w:rsidR="009E211E" w:rsidRPr="00F51E8D">
              <w:rPr>
                <w:rFonts w:ascii="Arial Narrow" w:hAnsi="Arial Narrow"/>
                <w:sz w:val="22"/>
              </w:rPr>
              <w:t>kspertas.</w:t>
            </w:r>
          </w:p>
          <w:p w14:paraId="26379AA3" w14:textId="4D03F18D" w:rsidR="006F6A1B" w:rsidRPr="00F51E8D" w:rsidRDefault="00F44BAB" w:rsidP="009E211E">
            <w:pPr>
              <w:rPr>
                <w:rFonts w:ascii="Arial Narrow" w:hAnsi="Arial Narrow"/>
                <w:i/>
                <w:iCs/>
                <w:sz w:val="22"/>
              </w:rPr>
            </w:pPr>
            <w:r w:rsidRPr="00F51E8D">
              <w:rPr>
                <w:rFonts w:ascii="Arial Narrow" w:hAnsi="Arial Narrow"/>
                <w:sz w:val="22"/>
              </w:rPr>
              <w:t xml:space="preserve">Be to, </w:t>
            </w:r>
            <w:r w:rsidR="00F51E8D">
              <w:rPr>
                <w:rFonts w:ascii="Arial Narrow" w:hAnsi="Arial Narrow"/>
                <w:sz w:val="22"/>
              </w:rPr>
              <w:t xml:space="preserve">F. </w:t>
            </w:r>
            <w:proofErr w:type="spellStart"/>
            <w:r w:rsidR="00F51E8D">
              <w:rPr>
                <w:rFonts w:ascii="Arial Narrow" w:hAnsi="Arial Narrow"/>
                <w:sz w:val="22"/>
              </w:rPr>
              <w:t>OOstdam</w:t>
            </w:r>
            <w:proofErr w:type="spellEnd"/>
            <w:r w:rsidR="009E211E" w:rsidRPr="00F51E8D">
              <w:rPr>
                <w:rFonts w:ascii="Arial Narrow" w:hAnsi="Arial Narrow"/>
                <w:sz w:val="22"/>
              </w:rPr>
              <w:t xml:space="preserve"> yra Nyderlandų verslo ir darbdavių organizacijos valdybos narys, Europos kelionių agentūrų ir kelionių organizatorių asociacijų</w:t>
            </w:r>
            <w:r w:rsidR="00F51E8D">
              <w:rPr>
                <w:rFonts w:ascii="Arial Narrow" w:hAnsi="Arial Narrow"/>
                <w:sz w:val="22"/>
              </w:rPr>
              <w:t xml:space="preserve"> (</w:t>
            </w:r>
            <w:r w:rsidR="00F51E8D" w:rsidRPr="00F51E8D">
              <w:rPr>
                <w:rFonts w:ascii="Arial Narrow" w:hAnsi="Arial Narrow"/>
                <w:sz w:val="22"/>
              </w:rPr>
              <w:t>ECTAA</w:t>
            </w:r>
            <w:r w:rsidR="00F51E8D">
              <w:rPr>
                <w:rFonts w:ascii="Arial Narrow" w:hAnsi="Arial Narrow"/>
                <w:sz w:val="22"/>
              </w:rPr>
              <w:t>)</w:t>
            </w:r>
            <w:r w:rsidR="009E211E" w:rsidRPr="00F51E8D">
              <w:rPr>
                <w:rFonts w:ascii="Arial Narrow" w:hAnsi="Arial Narrow"/>
                <w:sz w:val="22"/>
              </w:rPr>
              <w:t xml:space="preserve"> viceprezidentas ir „TUI Care </w:t>
            </w:r>
            <w:proofErr w:type="spellStart"/>
            <w:r w:rsidR="009E211E" w:rsidRPr="00F51E8D">
              <w:rPr>
                <w:rFonts w:ascii="Arial Narrow" w:hAnsi="Arial Narrow"/>
                <w:sz w:val="22"/>
              </w:rPr>
              <w:t>Foundation</w:t>
            </w:r>
            <w:proofErr w:type="spellEnd"/>
            <w:r w:rsidR="009E211E" w:rsidRPr="00F51E8D">
              <w:rPr>
                <w:rFonts w:ascii="Arial Narrow" w:hAnsi="Arial Narrow"/>
                <w:sz w:val="22"/>
              </w:rPr>
              <w:t>“ valdybos narys.</w:t>
            </w:r>
            <w:r w:rsidR="009E211E" w:rsidRPr="00F51E8D">
              <w:rPr>
                <w:rFonts w:ascii="Arial Narrow" w:hAnsi="Arial Narrow"/>
                <w:i/>
                <w:iCs/>
                <w:sz w:val="22"/>
              </w:rPr>
              <w:t xml:space="preserve"> </w:t>
            </w:r>
          </w:p>
          <w:p w14:paraId="27D5806D" w14:textId="042BFA8D" w:rsidR="001C4A6F" w:rsidRPr="00F51E8D" w:rsidRDefault="001C4A6F" w:rsidP="009E211E">
            <w:pPr>
              <w:rPr>
                <w:rFonts w:ascii="Arial Narrow" w:hAnsi="Arial Narrow"/>
                <w:b/>
                <w:bCs/>
                <w:sz w:val="22"/>
              </w:rPr>
            </w:pPr>
          </w:p>
        </w:tc>
      </w:tr>
      <w:tr w:rsidR="00C435E6" w:rsidRPr="00F51E8D" w14:paraId="17292DE4" w14:textId="77777777" w:rsidTr="00246A4B">
        <w:tc>
          <w:tcPr>
            <w:tcW w:w="5226" w:type="dxa"/>
          </w:tcPr>
          <w:p w14:paraId="52757838" w14:textId="56B85E02" w:rsidR="008A2C63" w:rsidRPr="00F51E8D" w:rsidRDefault="00D36416" w:rsidP="00212056">
            <w:pPr>
              <w:jc w:val="center"/>
              <w:rPr>
                <w:noProof/>
              </w:rPr>
            </w:pPr>
            <w:r w:rsidRPr="00F51E8D">
              <w:rPr>
                <w:noProof/>
              </w:rPr>
              <w:lastRenderedPageBreak/>
              <w:drawing>
                <wp:anchor distT="0" distB="0" distL="114300" distR="114300" simplePos="0" relativeHeight="251658240" behindDoc="1" locked="0" layoutInCell="1" allowOverlap="1" wp14:anchorId="2B7CDD2A" wp14:editId="50904470">
                  <wp:simplePos x="0" y="0"/>
                  <wp:positionH relativeFrom="column">
                    <wp:posOffset>766298</wp:posOffset>
                  </wp:positionH>
                  <wp:positionV relativeFrom="page">
                    <wp:posOffset>60618</wp:posOffset>
                  </wp:positionV>
                  <wp:extent cx="2098040" cy="1398905"/>
                  <wp:effectExtent l="0" t="0" r="0" b="0"/>
                  <wp:wrapTight wrapText="bothSides">
                    <wp:wrapPolygon edited="0">
                      <wp:start x="0" y="0"/>
                      <wp:lineTo x="0" y="21178"/>
                      <wp:lineTo x="21378" y="21178"/>
                      <wp:lineTo x="213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040" cy="139890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68" w:type="dxa"/>
          </w:tcPr>
          <w:p w14:paraId="2D947CD2" w14:textId="53FEE863" w:rsidR="00F44BAB" w:rsidRPr="00F51E8D" w:rsidRDefault="00F44BAB" w:rsidP="00F44BAB">
            <w:pPr>
              <w:rPr>
                <w:rFonts w:ascii="Arial Narrow" w:hAnsi="Arial Narrow"/>
                <w:sz w:val="22"/>
              </w:rPr>
            </w:pPr>
            <w:r w:rsidRPr="00F51E8D">
              <w:rPr>
                <w:rFonts w:ascii="Arial Narrow" w:hAnsi="Arial Narrow"/>
                <w:b/>
                <w:bCs/>
                <w:sz w:val="22"/>
              </w:rPr>
              <w:t xml:space="preserve">Ana </w:t>
            </w:r>
            <w:proofErr w:type="spellStart"/>
            <w:r w:rsidRPr="00F51E8D">
              <w:rPr>
                <w:rFonts w:ascii="Arial Narrow" w:hAnsi="Arial Narrow"/>
                <w:b/>
                <w:bCs/>
                <w:sz w:val="22"/>
              </w:rPr>
              <w:t>Paula</w:t>
            </w:r>
            <w:proofErr w:type="spellEnd"/>
            <w:r w:rsidRPr="00F51E8D">
              <w:rPr>
                <w:rFonts w:ascii="Arial Narrow" w:hAnsi="Arial Narrow"/>
                <w:b/>
                <w:bCs/>
                <w:sz w:val="22"/>
              </w:rPr>
              <w:t xml:space="preserve"> </w:t>
            </w:r>
            <w:proofErr w:type="spellStart"/>
            <w:r w:rsidRPr="00F51E8D">
              <w:rPr>
                <w:rFonts w:ascii="Arial Narrow" w:hAnsi="Arial Narrow"/>
                <w:b/>
                <w:bCs/>
                <w:sz w:val="22"/>
              </w:rPr>
              <w:t>Pais</w:t>
            </w:r>
            <w:proofErr w:type="spellEnd"/>
            <w:r w:rsidR="001C4A6F" w:rsidRPr="00F51E8D">
              <w:rPr>
                <w:rFonts w:ascii="Arial Narrow" w:hAnsi="Arial Narrow"/>
                <w:b/>
                <w:bCs/>
                <w:sz w:val="22"/>
              </w:rPr>
              <w:t xml:space="preserve">, </w:t>
            </w:r>
            <w:r w:rsidRPr="00F51E8D">
              <w:rPr>
                <w:rFonts w:ascii="Arial Narrow" w:hAnsi="Arial Narrow"/>
                <w:sz w:val="22"/>
              </w:rPr>
              <w:t>„</w:t>
            </w:r>
            <w:proofErr w:type="spellStart"/>
            <w:r w:rsidRPr="00F51E8D">
              <w:rPr>
                <w:rFonts w:ascii="Arial Narrow" w:hAnsi="Arial Narrow"/>
                <w:sz w:val="22"/>
              </w:rPr>
              <w:t>Turismo</w:t>
            </w:r>
            <w:proofErr w:type="spellEnd"/>
            <w:r w:rsidRPr="00F51E8D">
              <w:rPr>
                <w:rFonts w:ascii="Arial Narrow" w:hAnsi="Arial Narrow"/>
                <w:sz w:val="22"/>
              </w:rPr>
              <w:t xml:space="preserve"> de </w:t>
            </w:r>
            <w:proofErr w:type="spellStart"/>
            <w:r w:rsidRPr="00F51E8D">
              <w:rPr>
                <w:rFonts w:ascii="Arial Narrow" w:hAnsi="Arial Narrow"/>
                <w:sz w:val="22"/>
              </w:rPr>
              <w:t>Portugal</w:t>
            </w:r>
            <w:proofErr w:type="spellEnd"/>
            <w:r w:rsidRPr="00F51E8D">
              <w:rPr>
                <w:rFonts w:ascii="Arial Narrow" w:hAnsi="Arial Narrow"/>
                <w:sz w:val="22"/>
              </w:rPr>
              <w:t>“ (Portugalija) Mokymo departamento generalinė direktorė.</w:t>
            </w:r>
          </w:p>
          <w:p w14:paraId="71DCFE04" w14:textId="1D8157B6" w:rsidR="00F44BAB" w:rsidRPr="00F51E8D" w:rsidRDefault="00F44BAB" w:rsidP="00F44BAB">
            <w:pPr>
              <w:rPr>
                <w:rFonts w:ascii="Arial Narrow" w:hAnsi="Arial Narrow"/>
                <w:sz w:val="22"/>
              </w:rPr>
            </w:pPr>
            <w:r w:rsidRPr="00F51E8D">
              <w:rPr>
                <w:rFonts w:ascii="Arial Narrow" w:hAnsi="Arial Narrow"/>
                <w:sz w:val="22"/>
              </w:rPr>
              <w:t xml:space="preserve">Ji yra atsakinga už pasaulinį 12 viešbučių ir turizmo mokyklų tinklo Portugalijoje valdymą. </w:t>
            </w:r>
            <w:r w:rsidR="00F51E8D">
              <w:rPr>
                <w:rFonts w:ascii="Arial Narrow" w:hAnsi="Arial Narrow"/>
                <w:sz w:val="22"/>
              </w:rPr>
              <w:t>A. P. Pais</w:t>
            </w:r>
            <w:r w:rsidR="001C4A6F" w:rsidRPr="00F51E8D">
              <w:rPr>
                <w:rFonts w:ascii="Arial Narrow" w:hAnsi="Arial Narrow"/>
                <w:sz w:val="22"/>
              </w:rPr>
              <w:t xml:space="preserve"> m</w:t>
            </w:r>
            <w:r w:rsidRPr="00F51E8D">
              <w:rPr>
                <w:rFonts w:ascii="Arial Narrow" w:hAnsi="Arial Narrow"/>
                <w:sz w:val="22"/>
              </w:rPr>
              <w:t xml:space="preserve">isija yra įgyvendinti integruotą turizmo mokymo sistemos koordinavimą kartu su kitomis viešosiomis įstaigomis, kurios taip pat vykdo turizmo mokymus. Anksčiau ji 11 metų buvo mokyklos direktorė ir Europos viešbučių ir turizmo mokyklų asociacijos prezidentė. </w:t>
            </w:r>
            <w:r w:rsidR="001C4A6F" w:rsidRPr="00F51E8D">
              <w:rPr>
                <w:rFonts w:ascii="Arial Narrow" w:hAnsi="Arial Narrow"/>
                <w:sz w:val="22"/>
              </w:rPr>
              <w:t>T</w:t>
            </w:r>
            <w:r w:rsidRPr="00F51E8D">
              <w:rPr>
                <w:rFonts w:ascii="Arial Narrow" w:hAnsi="Arial Narrow"/>
                <w:sz w:val="22"/>
              </w:rPr>
              <w:t>uri svetingumo ir verslo vadybos magistro laipsnį.</w:t>
            </w:r>
          </w:p>
          <w:p w14:paraId="72534D6E" w14:textId="77777777" w:rsidR="00246A4B" w:rsidRPr="00F51E8D" w:rsidRDefault="00246A4B" w:rsidP="00F44BAB">
            <w:pPr>
              <w:rPr>
                <w:rFonts w:ascii="Arial Narrow" w:hAnsi="Arial Narrow"/>
                <w:sz w:val="22"/>
              </w:rPr>
            </w:pPr>
          </w:p>
          <w:p w14:paraId="7F91CB17" w14:textId="3E342785" w:rsidR="001C4A6F" w:rsidRPr="00F51E8D" w:rsidRDefault="001C4A6F" w:rsidP="00F44BAB">
            <w:pPr>
              <w:rPr>
                <w:rFonts w:ascii="Arial Narrow" w:hAnsi="Arial Narrow"/>
                <w:sz w:val="22"/>
              </w:rPr>
            </w:pPr>
          </w:p>
        </w:tc>
      </w:tr>
      <w:tr w:rsidR="003341C7" w:rsidRPr="00F51E8D" w14:paraId="4A169ED6" w14:textId="77777777" w:rsidTr="00246A4B">
        <w:tc>
          <w:tcPr>
            <w:tcW w:w="5226" w:type="dxa"/>
          </w:tcPr>
          <w:p w14:paraId="1B366B31" w14:textId="28B1D060" w:rsidR="003341C7" w:rsidRPr="00F51E8D" w:rsidRDefault="003341C7" w:rsidP="003341C7">
            <w:pPr>
              <w:jc w:val="center"/>
              <w:rPr>
                <w:noProof/>
              </w:rPr>
            </w:pPr>
            <w:r w:rsidRPr="00F51E8D">
              <w:rPr>
                <w:rFonts w:ascii="Arial Narrow" w:hAnsi="Arial Narrow"/>
                <w:noProof/>
                <w:lang w:eastAsia="lt-LT"/>
              </w:rPr>
              <w:drawing>
                <wp:anchor distT="0" distB="0" distL="114300" distR="114300" simplePos="0" relativeHeight="251674624" behindDoc="1" locked="0" layoutInCell="1" allowOverlap="1" wp14:anchorId="4893CD9D" wp14:editId="72BD5F25">
                  <wp:simplePos x="0" y="0"/>
                  <wp:positionH relativeFrom="column">
                    <wp:posOffset>830531</wp:posOffset>
                  </wp:positionH>
                  <wp:positionV relativeFrom="page">
                    <wp:posOffset>69850</wp:posOffset>
                  </wp:positionV>
                  <wp:extent cx="1363222" cy="1969288"/>
                  <wp:effectExtent l="0" t="0" r="8890" b="0"/>
                  <wp:wrapNone/>
                  <wp:docPr id="48" name="Picture 11" descr="C:\Users\L.Bajaruniene\AppData\Local\Microsoft\Windows\INetCache\Content.Word\Keliauk Lietuvoje-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jaruniene\AppData\Local\Microsoft\Windows\INetCache\Content.Word\Keliauk Lietuvoje-128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3222" cy="19692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68" w:type="dxa"/>
          </w:tcPr>
          <w:p w14:paraId="6AD95A3E" w14:textId="77777777" w:rsidR="003341C7" w:rsidRPr="00F51E8D" w:rsidRDefault="003341C7" w:rsidP="003341C7">
            <w:pPr>
              <w:rPr>
                <w:rFonts w:ascii="Arial Narrow" w:hAnsi="Arial Narrow"/>
                <w:b/>
                <w:bCs/>
                <w:sz w:val="22"/>
              </w:rPr>
            </w:pPr>
            <w:r w:rsidRPr="00F51E8D">
              <w:rPr>
                <w:rFonts w:ascii="Arial Narrow" w:hAnsi="Arial Narrow"/>
                <w:b/>
                <w:bCs/>
                <w:sz w:val="22"/>
              </w:rPr>
              <w:t>Dalius Morkvėnas, v</w:t>
            </w:r>
            <w:r w:rsidRPr="00F51E8D">
              <w:rPr>
                <w:rFonts w:ascii="Arial Narrow" w:hAnsi="Arial Narrow"/>
                <w:sz w:val="22"/>
              </w:rPr>
              <w:t>iešosios įstaigos „Keliauk Lietuvoje“ direktorius.</w:t>
            </w:r>
          </w:p>
          <w:p w14:paraId="2F67F59C" w14:textId="53733103" w:rsidR="003341C7" w:rsidRPr="00F51E8D" w:rsidRDefault="003341C7" w:rsidP="003341C7">
            <w:r w:rsidRPr="00F51E8D">
              <w:rPr>
                <w:rFonts w:ascii="Arial Narrow" w:hAnsi="Arial Narrow"/>
                <w:sz w:val="22"/>
              </w:rPr>
              <w:t>D. Morkvėnas yra VšĮ „Keliauk Lietuvoje“ vadovas, rinkodaros ir komunikacijos specialistas. Dalius Morkvėnas yra studijavęs politikos mokslus VU TSPMI, komunikaciją VU bei verslo administravimą ISM. Turi sukaupęs per 20 metų patirties rinkodaros ir komunikacijos srityje, beveik 15 metų eina vadovaujančias pareigas. Prieš ateidamas į „Keliauk Lietuvoje“, D. Morkvėnas penkerius metus vadovavo VšĮ „Investuok Lietuvoje“ Rinkodaros ir komunikacijos departamentui, prieš tai lygiavertes pareigas ėjo „Danske Bank“ Lietuvos filiale, vadovavo UAB „</w:t>
            </w:r>
            <w:proofErr w:type="spellStart"/>
            <w:r w:rsidRPr="00F51E8D">
              <w:rPr>
                <w:rFonts w:ascii="Arial Narrow" w:hAnsi="Arial Narrow"/>
                <w:sz w:val="22"/>
              </w:rPr>
              <w:t>Eurocom</w:t>
            </w:r>
            <w:proofErr w:type="spellEnd"/>
            <w:r w:rsidRPr="00F51E8D">
              <w:rPr>
                <w:rFonts w:ascii="Arial Narrow" w:hAnsi="Arial Narrow"/>
                <w:sz w:val="22"/>
              </w:rPr>
              <w:t>“ Produktų ir rinkodaros departamentui. Koordinavo tarptautines rinkodaros kampanijas „</w:t>
            </w:r>
            <w:proofErr w:type="spellStart"/>
            <w:r w:rsidRPr="00F51E8D">
              <w:rPr>
                <w:rFonts w:ascii="Arial Narrow" w:hAnsi="Arial Narrow"/>
                <w:sz w:val="22"/>
              </w:rPr>
              <w:t>Minecraft</w:t>
            </w:r>
            <w:proofErr w:type="spellEnd"/>
            <w:r w:rsidRPr="00F51E8D">
              <w:rPr>
                <w:rFonts w:ascii="Arial Narrow" w:hAnsi="Arial Narrow"/>
                <w:sz w:val="22"/>
              </w:rPr>
              <w:t xml:space="preserve"> </w:t>
            </w:r>
            <w:proofErr w:type="spellStart"/>
            <w:r w:rsidRPr="00F51E8D">
              <w:rPr>
                <w:rFonts w:ascii="Arial Narrow" w:hAnsi="Arial Narrow"/>
                <w:sz w:val="22"/>
              </w:rPr>
              <w:t>Tesla</w:t>
            </w:r>
            <w:proofErr w:type="spellEnd"/>
            <w:r w:rsidRPr="00F51E8D">
              <w:rPr>
                <w:rFonts w:ascii="Arial Narrow" w:hAnsi="Arial Narrow"/>
                <w:sz w:val="22"/>
              </w:rPr>
              <w:t xml:space="preserve"> </w:t>
            </w:r>
            <w:proofErr w:type="spellStart"/>
            <w:r w:rsidRPr="00F51E8D">
              <w:rPr>
                <w:rFonts w:ascii="Arial Narrow" w:hAnsi="Arial Narrow"/>
                <w:sz w:val="22"/>
              </w:rPr>
              <w:t>Gigafactory</w:t>
            </w:r>
            <w:proofErr w:type="spellEnd"/>
            <w:r w:rsidRPr="00F51E8D">
              <w:rPr>
                <w:rFonts w:ascii="Arial Narrow" w:hAnsi="Arial Narrow"/>
                <w:sz w:val="22"/>
              </w:rPr>
              <w:t>“ ir „</w:t>
            </w:r>
            <w:proofErr w:type="spellStart"/>
            <w:r w:rsidRPr="00F51E8D">
              <w:rPr>
                <w:rFonts w:ascii="Arial Narrow" w:hAnsi="Arial Narrow"/>
                <w:sz w:val="22"/>
              </w:rPr>
              <w:t>NanoJesus</w:t>
            </w:r>
            <w:proofErr w:type="spellEnd"/>
            <w:r w:rsidRPr="00F51E8D">
              <w:rPr>
                <w:rFonts w:ascii="Arial Narrow" w:hAnsi="Arial Narrow"/>
                <w:sz w:val="22"/>
              </w:rPr>
              <w:t>“, pelniusias „</w:t>
            </w:r>
            <w:proofErr w:type="spellStart"/>
            <w:r w:rsidRPr="00F51E8D">
              <w:rPr>
                <w:rFonts w:ascii="Arial Narrow" w:hAnsi="Arial Narrow"/>
                <w:sz w:val="22"/>
              </w:rPr>
              <w:t>Password</w:t>
            </w:r>
            <w:proofErr w:type="spellEnd"/>
            <w:r w:rsidRPr="00F51E8D">
              <w:rPr>
                <w:rFonts w:ascii="Arial Narrow" w:hAnsi="Arial Narrow"/>
                <w:sz w:val="22"/>
              </w:rPr>
              <w:t xml:space="preserve">“ apdovanojimus. Nuo 2017 m. dėsto Vilniaus universitete. </w:t>
            </w:r>
          </w:p>
          <w:p w14:paraId="11BAE602" w14:textId="77777777" w:rsidR="003341C7" w:rsidRPr="00F51E8D" w:rsidRDefault="003341C7" w:rsidP="003341C7">
            <w:pPr>
              <w:rPr>
                <w:rFonts w:ascii="Arial Narrow" w:hAnsi="Arial Narrow"/>
                <w:b/>
                <w:bCs/>
                <w:sz w:val="22"/>
              </w:rPr>
            </w:pPr>
          </w:p>
        </w:tc>
      </w:tr>
      <w:tr w:rsidR="003341C7" w:rsidRPr="00F51E8D" w14:paraId="4AFEF1C1" w14:textId="77777777" w:rsidTr="00246A4B">
        <w:tc>
          <w:tcPr>
            <w:tcW w:w="5226" w:type="dxa"/>
          </w:tcPr>
          <w:p w14:paraId="12F01C40" w14:textId="32ED779D" w:rsidR="003341C7" w:rsidRPr="00F51E8D" w:rsidRDefault="003341C7" w:rsidP="003341C7">
            <w:pPr>
              <w:jc w:val="center"/>
              <w:rPr>
                <w:rFonts w:ascii="Arial Narrow" w:hAnsi="Arial Narrow"/>
                <w:noProof/>
                <w:lang w:eastAsia="lt-LT"/>
              </w:rPr>
            </w:pPr>
            <w:r w:rsidRPr="00F51E8D">
              <w:rPr>
                <w:noProof/>
              </w:rPr>
              <w:drawing>
                <wp:inline distT="0" distB="0" distL="0" distR="0" wp14:anchorId="5B129607" wp14:editId="73127C22">
                  <wp:extent cx="1101187" cy="1598403"/>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8182" cy="1623072"/>
                          </a:xfrm>
                          <a:prstGeom prst="rect">
                            <a:avLst/>
                          </a:prstGeom>
                          <a:noFill/>
                          <a:ln>
                            <a:noFill/>
                          </a:ln>
                        </pic:spPr>
                      </pic:pic>
                    </a:graphicData>
                  </a:graphic>
                </wp:inline>
              </w:drawing>
            </w:r>
          </w:p>
        </w:tc>
        <w:tc>
          <w:tcPr>
            <w:tcW w:w="5968" w:type="dxa"/>
          </w:tcPr>
          <w:p w14:paraId="27310C47" w14:textId="77777777" w:rsidR="003341C7" w:rsidRPr="00F51E8D" w:rsidRDefault="003341C7" w:rsidP="003341C7">
            <w:pPr>
              <w:pStyle w:val="xmsonormal"/>
              <w:rPr>
                <w:rFonts w:ascii="Arial Narrow" w:eastAsia="Times New Roman" w:hAnsi="Arial Narrow" w:cs="Times New Roman"/>
                <w:b/>
                <w:bCs/>
                <w:szCs w:val="20"/>
                <w:lang w:eastAsia="en-US"/>
              </w:rPr>
            </w:pPr>
          </w:p>
          <w:p w14:paraId="08DC7BC1" w14:textId="77777777" w:rsidR="00246A4B" w:rsidRPr="00F51E8D" w:rsidRDefault="00246A4B" w:rsidP="003341C7">
            <w:pPr>
              <w:pStyle w:val="xmsonormal"/>
              <w:rPr>
                <w:rFonts w:ascii="Arial Narrow" w:eastAsia="Times New Roman" w:hAnsi="Arial Narrow" w:cs="Times New Roman"/>
                <w:b/>
                <w:bCs/>
                <w:szCs w:val="20"/>
                <w:lang w:eastAsia="en-US"/>
              </w:rPr>
            </w:pPr>
          </w:p>
          <w:p w14:paraId="1FB0D73D" w14:textId="43801A02" w:rsidR="003341C7" w:rsidRPr="00F51E8D" w:rsidRDefault="003341C7" w:rsidP="003341C7">
            <w:pPr>
              <w:pStyle w:val="xmsonormal"/>
              <w:rPr>
                <w:rFonts w:ascii="Arial Narrow" w:eastAsia="Times New Roman" w:hAnsi="Arial Narrow" w:cs="Times New Roman"/>
                <w:szCs w:val="20"/>
                <w:lang w:eastAsia="en-US"/>
              </w:rPr>
            </w:pPr>
            <w:r w:rsidRPr="00F51E8D">
              <w:rPr>
                <w:rFonts w:ascii="Arial Narrow" w:eastAsia="Times New Roman" w:hAnsi="Arial Narrow" w:cs="Times New Roman"/>
                <w:b/>
                <w:bCs/>
                <w:szCs w:val="20"/>
                <w:lang w:eastAsia="en-US"/>
              </w:rPr>
              <w:t>Živilė Dapšytė,</w:t>
            </w:r>
            <w:r w:rsidRPr="00F51E8D">
              <w:rPr>
                <w:rFonts w:ascii="Arial Narrow" w:eastAsia="Arial Narrow" w:hAnsi="Arial Narrow" w:cs="Arial Narrow"/>
                <w:bCs/>
                <w:color w:val="1F3864" w:themeColor="accent5" w:themeShade="80"/>
                <w:spacing w:val="1"/>
                <w:sz w:val="24"/>
                <w:szCs w:val="24"/>
                <w:lang w:eastAsia="en-US"/>
              </w:rPr>
              <w:t xml:space="preserve"> </w:t>
            </w:r>
            <w:r w:rsidR="00F51E8D" w:rsidRPr="00B26DEC">
              <w:rPr>
                <w:rFonts w:ascii="Arial Narrow" w:eastAsia="Times New Roman" w:hAnsi="Arial Narrow" w:cs="Times New Roman"/>
                <w:szCs w:val="20"/>
                <w:lang w:eastAsia="en-US"/>
              </w:rPr>
              <w:t>Lietuvos Respublikos k</w:t>
            </w:r>
            <w:r w:rsidRPr="00F51E8D">
              <w:rPr>
                <w:rFonts w:ascii="Arial Narrow" w:eastAsia="Times New Roman" w:hAnsi="Arial Narrow" w:cs="Times New Roman"/>
                <w:szCs w:val="20"/>
                <w:lang w:eastAsia="en-US"/>
              </w:rPr>
              <w:t>onkurencijos tarybos Konkurencijos politikos grupės vyriausioji specialistė</w:t>
            </w:r>
            <w:r w:rsidR="00B26DEC">
              <w:rPr>
                <w:rFonts w:ascii="Arial Narrow" w:eastAsia="Times New Roman" w:hAnsi="Arial Narrow" w:cs="Times New Roman"/>
                <w:szCs w:val="20"/>
                <w:lang w:eastAsia="en-US"/>
              </w:rPr>
              <w:t>.</w:t>
            </w:r>
          </w:p>
          <w:p w14:paraId="207887D0" w14:textId="5E3DF1A9" w:rsidR="003341C7" w:rsidRPr="00F51E8D" w:rsidRDefault="003341C7" w:rsidP="003341C7">
            <w:pPr>
              <w:rPr>
                <w:rFonts w:ascii="Arial Narrow" w:hAnsi="Arial Narrow"/>
                <w:b/>
                <w:bCs/>
                <w:sz w:val="22"/>
              </w:rPr>
            </w:pPr>
            <w:r w:rsidRPr="00F51E8D">
              <w:rPr>
                <w:rFonts w:ascii="Arial Narrow" w:hAnsi="Arial Narrow"/>
                <w:sz w:val="22"/>
              </w:rPr>
              <w:t>Nuo 2014 m. administruoja Suteiktos valstybės pagalbos ir nereikšmingos (</w:t>
            </w:r>
            <w:r w:rsidRPr="00F51E8D">
              <w:rPr>
                <w:rFonts w:ascii="Arial Narrow" w:hAnsi="Arial Narrow"/>
                <w:i/>
                <w:iCs/>
                <w:sz w:val="22"/>
              </w:rPr>
              <w:t xml:space="preserve">de </w:t>
            </w:r>
            <w:proofErr w:type="spellStart"/>
            <w:r w:rsidRPr="00F51E8D">
              <w:rPr>
                <w:rFonts w:ascii="Arial Narrow" w:hAnsi="Arial Narrow"/>
                <w:i/>
                <w:iCs/>
                <w:sz w:val="22"/>
              </w:rPr>
              <w:t>minimis</w:t>
            </w:r>
            <w:proofErr w:type="spellEnd"/>
            <w:r w:rsidRPr="00F51E8D">
              <w:rPr>
                <w:rFonts w:ascii="Arial Narrow" w:hAnsi="Arial Narrow"/>
                <w:sz w:val="22"/>
              </w:rPr>
              <w:t>) pagalbos registrą, kurio valdytoja ir tvarkytoja yra Konkurencijos taryba.</w:t>
            </w:r>
          </w:p>
        </w:tc>
      </w:tr>
      <w:tr w:rsidR="003341C7" w:rsidRPr="00F51E8D" w14:paraId="75BCC916" w14:textId="77777777" w:rsidTr="00246A4B">
        <w:tc>
          <w:tcPr>
            <w:tcW w:w="5226" w:type="dxa"/>
          </w:tcPr>
          <w:p w14:paraId="4E4ECB16" w14:textId="31E99FED" w:rsidR="003341C7" w:rsidRPr="00F51E8D" w:rsidRDefault="003341C7" w:rsidP="003341C7">
            <w:pPr>
              <w:jc w:val="center"/>
              <w:rPr>
                <w:rFonts w:ascii="Arial Narrow" w:hAnsi="Arial Narrow"/>
                <w:noProof/>
              </w:rPr>
            </w:pPr>
            <w:r w:rsidRPr="00F51E8D">
              <w:rPr>
                <w:rFonts w:ascii="Arial Narrow" w:hAnsi="Arial Narrow"/>
                <w:noProof/>
              </w:rPr>
              <w:drawing>
                <wp:anchor distT="0" distB="0" distL="114300" distR="114300" simplePos="0" relativeHeight="251678720" behindDoc="1" locked="0" layoutInCell="1" allowOverlap="1" wp14:anchorId="589F1643" wp14:editId="65994005">
                  <wp:simplePos x="0" y="0"/>
                  <wp:positionH relativeFrom="column">
                    <wp:posOffset>864256</wp:posOffset>
                  </wp:positionH>
                  <wp:positionV relativeFrom="paragraph">
                    <wp:posOffset>471268</wp:posOffset>
                  </wp:positionV>
                  <wp:extent cx="1838695" cy="1934307"/>
                  <wp:effectExtent l="0" t="0" r="952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308" cy="1957044"/>
                          </a:xfrm>
                          <a:prstGeom prst="rect">
                            <a:avLst/>
                          </a:prstGeom>
                          <a:noFill/>
                        </pic:spPr>
                      </pic:pic>
                    </a:graphicData>
                  </a:graphic>
                  <wp14:sizeRelH relativeFrom="margin">
                    <wp14:pctWidth>0</wp14:pctWidth>
                  </wp14:sizeRelH>
                  <wp14:sizeRelV relativeFrom="margin">
                    <wp14:pctHeight>0</wp14:pctHeight>
                  </wp14:sizeRelV>
                </wp:anchor>
              </w:drawing>
            </w:r>
          </w:p>
        </w:tc>
        <w:tc>
          <w:tcPr>
            <w:tcW w:w="5968" w:type="dxa"/>
          </w:tcPr>
          <w:p w14:paraId="2712BC2E" w14:textId="77777777" w:rsidR="00246A4B" w:rsidRPr="00F51E8D" w:rsidRDefault="00246A4B" w:rsidP="00F5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
                <w:bCs/>
                <w:sz w:val="22"/>
              </w:rPr>
            </w:pPr>
          </w:p>
          <w:p w14:paraId="210E7DFE" w14:textId="77777777" w:rsidR="00246A4B" w:rsidRPr="00F51E8D" w:rsidRDefault="00246A4B" w:rsidP="00F5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
                <w:bCs/>
                <w:sz w:val="22"/>
              </w:rPr>
            </w:pPr>
          </w:p>
          <w:p w14:paraId="60AAF728" w14:textId="44044FDA" w:rsidR="003341C7" w:rsidRPr="00F51E8D" w:rsidRDefault="003341C7" w:rsidP="00F5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2"/>
              </w:rPr>
            </w:pPr>
            <w:r w:rsidRPr="00F51E8D">
              <w:rPr>
                <w:rFonts w:ascii="Arial Narrow" w:hAnsi="Arial Narrow"/>
                <w:b/>
                <w:bCs/>
                <w:sz w:val="22"/>
              </w:rPr>
              <w:t>Kęstutis Motiejūnas</w:t>
            </w:r>
            <w:r w:rsidRPr="00F51E8D">
              <w:rPr>
                <w:rFonts w:ascii="Arial Narrow" w:hAnsi="Arial Narrow"/>
                <w:sz w:val="22"/>
              </w:rPr>
              <w:t>, UAB „Investicijų ir verslo garantijos“ (INVEGA) vadovas.</w:t>
            </w:r>
          </w:p>
          <w:p w14:paraId="6CA6AEAE" w14:textId="052C2698" w:rsidR="003341C7" w:rsidRPr="00F51E8D" w:rsidRDefault="003341C7" w:rsidP="00F5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2"/>
              </w:rPr>
            </w:pPr>
            <w:r w:rsidRPr="00F51E8D">
              <w:rPr>
                <w:rFonts w:ascii="Arial Narrow" w:hAnsi="Arial Narrow"/>
                <w:sz w:val="22"/>
              </w:rPr>
              <w:t xml:space="preserve">Su pagyrimu baigė Vilniaus Jono Basanavičiaus vidurinę mokyklą, Vilniaus universitetą, apgynė Apskaitos ir audito bakalauro bei magistro laipsnius. Studijavo ISM Vadybos ir ekonomikos universiteto vadovų studijų programoje. Iki 2001 m. dirbo „Swedbank </w:t>
            </w:r>
            <w:proofErr w:type="spellStart"/>
            <w:r w:rsidRPr="00F51E8D">
              <w:rPr>
                <w:rFonts w:ascii="Arial Narrow" w:hAnsi="Arial Narrow"/>
                <w:sz w:val="22"/>
              </w:rPr>
              <w:t>Life</w:t>
            </w:r>
            <w:proofErr w:type="spellEnd"/>
            <w:r w:rsidRPr="00F51E8D">
              <w:rPr>
                <w:rFonts w:ascii="Arial Narrow" w:hAnsi="Arial Narrow"/>
                <w:sz w:val="22"/>
              </w:rPr>
              <w:t xml:space="preserve"> </w:t>
            </w:r>
            <w:proofErr w:type="spellStart"/>
            <w:r w:rsidRPr="00F51E8D">
              <w:rPr>
                <w:rFonts w:ascii="Arial Narrow" w:hAnsi="Arial Narrow"/>
                <w:sz w:val="22"/>
              </w:rPr>
              <w:t>Insurance</w:t>
            </w:r>
            <w:proofErr w:type="spellEnd"/>
            <w:r w:rsidRPr="00F51E8D">
              <w:rPr>
                <w:rFonts w:ascii="Arial Narrow" w:hAnsi="Arial Narrow"/>
                <w:sz w:val="22"/>
              </w:rPr>
              <w:t xml:space="preserve"> SE“ Lietuvos filiale, vėliau ėjo „</w:t>
            </w:r>
            <w:proofErr w:type="spellStart"/>
            <w:r w:rsidRPr="00F51E8D">
              <w:rPr>
                <w:rFonts w:ascii="Arial Narrow" w:hAnsi="Arial Narrow"/>
                <w:sz w:val="22"/>
              </w:rPr>
              <w:t>Aviva</w:t>
            </w:r>
            <w:proofErr w:type="spellEnd"/>
            <w:r w:rsidRPr="00F51E8D">
              <w:rPr>
                <w:rFonts w:ascii="Arial Narrow" w:hAnsi="Arial Narrow"/>
                <w:sz w:val="22"/>
              </w:rPr>
              <w:t xml:space="preserve"> Lietuva“ vyr. finansininko, verslo plėtros vadovo pareigas. Vadovavo antros pakopos Pensijų fondų veiklos startui. Dirbo „Gjensidige Baltic“. Iki 2013 metų ėjo Lietuvos filialo generalinio direktoriaus pareigas, buvo atsakingas už draudimo produktų kūrimą ir vystymą, kainodarą bei prisiimamos draudimo rizikos vertinimą Baltijos šalyse. Šiuo metu yra keleto valstybės valdomų įmonių: AB „Smiltynės perkėla“ ir AB „Vilniaus metrologijos centras“, nepriklausomas valdybų narys, Lietuvos tūkstantmečio „</w:t>
            </w:r>
            <w:proofErr w:type="spellStart"/>
            <w:r w:rsidRPr="00F51E8D">
              <w:rPr>
                <w:rFonts w:ascii="Arial Narrow" w:hAnsi="Arial Narrow"/>
                <w:sz w:val="22"/>
              </w:rPr>
              <w:t>Rotary</w:t>
            </w:r>
            <w:proofErr w:type="spellEnd"/>
            <w:r w:rsidRPr="00F51E8D">
              <w:rPr>
                <w:rFonts w:ascii="Arial Narrow" w:hAnsi="Arial Narrow"/>
                <w:sz w:val="22"/>
              </w:rPr>
              <w:t>“ klubo narys.</w:t>
            </w:r>
            <w:r w:rsidR="00246A4B" w:rsidRPr="00F51E8D">
              <w:rPr>
                <w:rFonts w:ascii="Arial Narrow" w:hAnsi="Arial Narrow"/>
                <w:sz w:val="22"/>
              </w:rPr>
              <w:t xml:space="preserve"> </w:t>
            </w:r>
            <w:r w:rsidRPr="00F51E8D">
              <w:rPr>
                <w:rFonts w:ascii="Arial Narrow" w:hAnsi="Arial Narrow"/>
                <w:sz w:val="22"/>
              </w:rPr>
              <w:t>Prie INVEGA kolektyvo prisijungė 2018-ųjų vasarį.</w:t>
            </w:r>
            <w:r w:rsidR="00246A4B" w:rsidRPr="00F51E8D">
              <w:rPr>
                <w:rFonts w:ascii="Arial Narrow" w:hAnsi="Arial Narrow"/>
                <w:sz w:val="22"/>
              </w:rPr>
              <w:t xml:space="preserve"> </w:t>
            </w:r>
          </w:p>
          <w:p w14:paraId="5F8F03CA" w14:textId="77777777" w:rsidR="00246A4B" w:rsidRPr="00F51E8D" w:rsidRDefault="00246A4B" w:rsidP="00F5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i/>
                <w:iCs/>
                <w:sz w:val="22"/>
              </w:rPr>
            </w:pPr>
          </w:p>
          <w:p w14:paraId="3FD1FBFC" w14:textId="3A9ACBF3" w:rsidR="00F51E8D" w:rsidRPr="00F51E8D" w:rsidRDefault="00F51E8D" w:rsidP="00F5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i/>
                <w:iCs/>
                <w:sz w:val="22"/>
              </w:rPr>
            </w:pPr>
          </w:p>
        </w:tc>
      </w:tr>
      <w:tr w:rsidR="003341C7" w:rsidRPr="00F51E8D" w14:paraId="68D5ACA3" w14:textId="77777777" w:rsidTr="00246A4B">
        <w:tc>
          <w:tcPr>
            <w:tcW w:w="5226" w:type="dxa"/>
          </w:tcPr>
          <w:p w14:paraId="1A8E18F1" w14:textId="758CF662" w:rsidR="003341C7" w:rsidRPr="00F51E8D" w:rsidRDefault="003341C7" w:rsidP="003341C7">
            <w:pPr>
              <w:jc w:val="center"/>
              <w:rPr>
                <w:rFonts w:ascii="Arial Narrow" w:hAnsi="Arial Narrow"/>
                <w:noProof/>
                <w:lang w:eastAsia="lt-LT"/>
              </w:rPr>
            </w:pPr>
            <w:r w:rsidRPr="00F51E8D">
              <w:rPr>
                <w:rFonts w:ascii="Arial Narrow" w:hAnsi="Arial Narrow"/>
                <w:noProof/>
              </w:rPr>
              <w:lastRenderedPageBreak/>
              <w:drawing>
                <wp:anchor distT="0" distB="0" distL="114300" distR="114300" simplePos="0" relativeHeight="251676672" behindDoc="1" locked="0" layoutInCell="1" allowOverlap="1" wp14:anchorId="6774EE8E" wp14:editId="08C00DAC">
                  <wp:simplePos x="0" y="0"/>
                  <wp:positionH relativeFrom="column">
                    <wp:posOffset>300697</wp:posOffset>
                  </wp:positionH>
                  <wp:positionV relativeFrom="page">
                    <wp:posOffset>180926</wp:posOffset>
                  </wp:positionV>
                  <wp:extent cx="2883877" cy="192218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3877" cy="1922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68" w:type="dxa"/>
          </w:tcPr>
          <w:p w14:paraId="2A1F040C" w14:textId="77777777" w:rsidR="00B26DEC" w:rsidRDefault="003341C7" w:rsidP="003341C7">
            <w:pPr>
              <w:rPr>
                <w:rFonts w:ascii="Arial Narrow" w:hAnsi="Arial Narrow"/>
                <w:sz w:val="22"/>
              </w:rPr>
            </w:pPr>
            <w:r w:rsidRPr="00F51E8D">
              <w:rPr>
                <w:rFonts w:ascii="Arial Narrow" w:hAnsi="Arial Narrow"/>
                <w:b/>
                <w:bCs/>
                <w:sz w:val="22"/>
              </w:rPr>
              <w:t xml:space="preserve">Lina </w:t>
            </w:r>
            <w:proofErr w:type="spellStart"/>
            <w:r w:rsidRPr="00F51E8D">
              <w:rPr>
                <w:rFonts w:ascii="Arial Narrow" w:hAnsi="Arial Narrow"/>
                <w:b/>
                <w:bCs/>
                <w:sz w:val="22"/>
              </w:rPr>
              <w:t>Dikšaitė</w:t>
            </w:r>
            <w:proofErr w:type="spellEnd"/>
            <w:r w:rsidRPr="00F51E8D">
              <w:rPr>
                <w:rFonts w:ascii="Arial Narrow" w:hAnsi="Arial Narrow"/>
                <w:sz w:val="22"/>
              </w:rPr>
              <w:t xml:space="preserve">, Kuršių nerijos nacionalinio parko direktoriaus pavaduotoja, UNESCO pasaulio paveldo vietovės </w:t>
            </w:r>
            <w:r w:rsidR="00B26DEC">
              <w:rPr>
                <w:rFonts w:ascii="Arial Narrow" w:hAnsi="Arial Narrow"/>
                <w:sz w:val="22"/>
              </w:rPr>
              <w:t>–</w:t>
            </w:r>
            <w:r w:rsidRPr="00F51E8D">
              <w:rPr>
                <w:rFonts w:ascii="Arial Narrow" w:hAnsi="Arial Narrow"/>
                <w:sz w:val="22"/>
              </w:rPr>
              <w:t xml:space="preserve"> Kuršių nerijos </w:t>
            </w:r>
            <w:r w:rsidR="00B26DEC">
              <w:rPr>
                <w:rFonts w:ascii="Arial Narrow" w:hAnsi="Arial Narrow"/>
                <w:sz w:val="22"/>
              </w:rPr>
              <w:t>–</w:t>
            </w:r>
            <w:r w:rsidRPr="00F51E8D">
              <w:rPr>
                <w:rFonts w:ascii="Arial Narrow" w:hAnsi="Arial Narrow"/>
                <w:sz w:val="22"/>
              </w:rPr>
              <w:t xml:space="preserve"> vietos valdytoja. </w:t>
            </w:r>
          </w:p>
          <w:p w14:paraId="4D704BE2" w14:textId="3ECDAEA5" w:rsidR="003341C7" w:rsidRPr="00F51E8D" w:rsidRDefault="003341C7" w:rsidP="003341C7">
            <w:pPr>
              <w:rPr>
                <w:rFonts w:ascii="Arial Narrow" w:hAnsi="Arial Narrow"/>
                <w:sz w:val="22"/>
              </w:rPr>
            </w:pPr>
            <w:r w:rsidRPr="00F51E8D">
              <w:rPr>
                <w:rFonts w:ascii="Arial Narrow" w:hAnsi="Arial Narrow"/>
                <w:sz w:val="22"/>
              </w:rPr>
              <w:t xml:space="preserve">Kuršių nerijos nacionalinio parko administracijoje dirba nuo 2000 m., kuomet Klaipėdos universitete įgijo rekreacinės vadybos magistro laipsnį. Pagrindinės veiklos sritys: rekreacinės veiklos organizavimas, aplinkosauginis švietimas, tarptautiniai ryšiai, kraštovaizdis ir biologinę įvairovė. Ji yra atsakinga už bendradarbiavimą su mokslo institucijomis, atliekančiomis tyrimus nacionalinio parko teritorijoje. L. </w:t>
            </w:r>
            <w:proofErr w:type="spellStart"/>
            <w:r w:rsidRPr="00F51E8D">
              <w:rPr>
                <w:rFonts w:ascii="Arial Narrow" w:hAnsi="Arial Narrow"/>
                <w:sz w:val="22"/>
              </w:rPr>
              <w:t>Dikšaitė</w:t>
            </w:r>
            <w:proofErr w:type="spellEnd"/>
            <w:r w:rsidRPr="00F51E8D">
              <w:rPr>
                <w:rFonts w:ascii="Arial Narrow" w:hAnsi="Arial Narrow"/>
                <w:sz w:val="22"/>
              </w:rPr>
              <w:t xml:space="preserve"> dalyvauja daugelyje tarptautinių projektų, susijusių su darnaus turizmo vystymu, pvz., „</w:t>
            </w:r>
            <w:proofErr w:type="spellStart"/>
            <w:r w:rsidRPr="00F51E8D">
              <w:rPr>
                <w:rFonts w:ascii="Arial Narrow" w:hAnsi="Arial Narrow"/>
                <w:sz w:val="22"/>
              </w:rPr>
              <w:t>Interreg</w:t>
            </w:r>
            <w:proofErr w:type="spellEnd"/>
            <w:r w:rsidRPr="00F51E8D">
              <w:rPr>
                <w:rFonts w:ascii="Arial Narrow" w:hAnsi="Arial Narrow"/>
                <w:sz w:val="22"/>
              </w:rPr>
              <w:t>“ Pietų Baltij</w:t>
            </w:r>
            <w:r w:rsidR="00B26DEC">
              <w:rPr>
                <w:rFonts w:ascii="Arial Narrow" w:hAnsi="Arial Narrow"/>
                <w:sz w:val="22"/>
              </w:rPr>
              <w:t>os</w:t>
            </w:r>
            <w:r w:rsidRPr="00F51E8D">
              <w:rPr>
                <w:rFonts w:ascii="Arial Narrow" w:hAnsi="Arial Narrow"/>
                <w:sz w:val="22"/>
              </w:rPr>
              <w:t xml:space="preserve"> projektai</w:t>
            </w:r>
            <w:r w:rsidR="00B26DEC">
              <w:rPr>
                <w:rFonts w:ascii="Arial Narrow" w:hAnsi="Arial Narrow"/>
                <w:sz w:val="22"/>
              </w:rPr>
              <w:t>,</w:t>
            </w:r>
            <w:r w:rsidRPr="00F51E8D">
              <w:rPr>
                <w:rFonts w:ascii="Arial Narrow" w:hAnsi="Arial Narrow"/>
                <w:sz w:val="22"/>
              </w:rPr>
              <w:t xml:space="preserve"> „UNESCO pasaulio paveldo vietovių kultūros ir gamtos vertybių vystymas“ ir „Darnaus gamtos turizmo vystymas Pietų Baltijos regiono pakrančių zonose sukuriant bendrą vietos gidų mokymo programą“, „</w:t>
            </w:r>
            <w:proofErr w:type="spellStart"/>
            <w:r w:rsidRPr="00F51E8D">
              <w:rPr>
                <w:rFonts w:ascii="Arial Narrow" w:hAnsi="Arial Narrow"/>
                <w:sz w:val="22"/>
              </w:rPr>
              <w:t>Interreg</w:t>
            </w:r>
            <w:proofErr w:type="spellEnd"/>
            <w:r w:rsidRPr="00F51E8D">
              <w:rPr>
                <w:rFonts w:ascii="Arial Narrow" w:hAnsi="Arial Narrow"/>
                <w:sz w:val="22"/>
              </w:rPr>
              <w:t xml:space="preserve">“ Latvija-Lietuva projektas „Miško maršrutų kūrimas Lietuvoje ir Latvijoje. Baltijos pajūrio pėsčiųjų maršruto plėtra Lietuvoje“. </w:t>
            </w:r>
          </w:p>
          <w:p w14:paraId="681BF763" w14:textId="332ED825" w:rsidR="003341C7" w:rsidRPr="00F51E8D" w:rsidRDefault="003341C7" w:rsidP="003341C7">
            <w:pPr>
              <w:rPr>
                <w:rFonts w:ascii="Arial Narrow" w:hAnsi="Arial Narrow"/>
                <w:sz w:val="22"/>
              </w:rPr>
            </w:pPr>
            <w:r w:rsidRPr="00F51E8D">
              <w:rPr>
                <w:rFonts w:ascii="Arial Narrow" w:hAnsi="Arial Narrow"/>
                <w:sz w:val="22"/>
              </w:rPr>
              <w:t>2011 m. paskirta UNESCO pasaulio paveldo vietovės - Kuršių nerijos (Lietuva ir Rusijos Federacija) – vietos valdytoja.</w:t>
            </w:r>
          </w:p>
          <w:p w14:paraId="13EE8C73" w14:textId="5912BEB7" w:rsidR="003341C7" w:rsidRPr="00F51E8D" w:rsidRDefault="003341C7" w:rsidP="003341C7">
            <w:pPr>
              <w:rPr>
                <w:rFonts w:ascii="Arial Narrow" w:hAnsi="Arial Narrow"/>
                <w:sz w:val="22"/>
              </w:rPr>
            </w:pPr>
            <w:r w:rsidRPr="00F51E8D">
              <w:rPr>
                <w:rFonts w:ascii="Arial Narrow" w:hAnsi="Arial Narrow"/>
                <w:sz w:val="22"/>
              </w:rPr>
              <w:t xml:space="preserve">Daugiau nei penkiolika metų L. </w:t>
            </w:r>
            <w:proofErr w:type="spellStart"/>
            <w:r w:rsidRPr="00F51E8D">
              <w:rPr>
                <w:rFonts w:ascii="Arial Narrow" w:hAnsi="Arial Narrow"/>
                <w:sz w:val="22"/>
              </w:rPr>
              <w:t>Dikšaitė</w:t>
            </w:r>
            <w:proofErr w:type="spellEnd"/>
            <w:r w:rsidRPr="00F51E8D">
              <w:rPr>
                <w:rFonts w:ascii="Arial Narrow" w:hAnsi="Arial Narrow"/>
                <w:sz w:val="22"/>
              </w:rPr>
              <w:t xml:space="preserve"> dirba gide bei skaito paskaitas gidų mokymo kursuose Klaipėdos apskrityje, dalyvauja įvairiose konferencijose, skaito pranešimus. 2010 m. L. </w:t>
            </w:r>
            <w:proofErr w:type="spellStart"/>
            <w:r w:rsidRPr="00F51E8D">
              <w:rPr>
                <w:rFonts w:ascii="Arial Narrow" w:hAnsi="Arial Narrow"/>
                <w:sz w:val="22"/>
              </w:rPr>
              <w:t>Dikšaitė</w:t>
            </w:r>
            <w:proofErr w:type="spellEnd"/>
            <w:r w:rsidRPr="00F51E8D">
              <w:rPr>
                <w:rFonts w:ascii="Arial Narrow" w:hAnsi="Arial Narrow"/>
                <w:sz w:val="22"/>
              </w:rPr>
              <w:t xml:space="preserve"> profesionaliems gidams parengė specialią mokymo metodiką, padedančia geriau suprasti Kuršių nerijos, kaip UNESCO pasaulio paveldo objekto, išskirtinę visuotinę vertę. Toliau domisi Kuršių nerijos kultūrinio kraštovaizdžio formavimo istorija, jo pokyčiais. </w:t>
            </w:r>
          </w:p>
          <w:p w14:paraId="585FA8A5" w14:textId="1374B34D" w:rsidR="003341C7" w:rsidRPr="00F51E8D" w:rsidRDefault="003341C7" w:rsidP="003341C7">
            <w:pPr>
              <w:pStyle w:val="PlainText"/>
              <w:jc w:val="both"/>
              <w:rPr>
                <w:rFonts w:ascii="Arial Narrow" w:hAnsi="Arial Narrow" w:cs="Arial"/>
                <w:bCs/>
                <w:color w:val="808080" w:themeColor="background1" w:themeShade="80"/>
                <w:sz w:val="20"/>
              </w:rPr>
            </w:pPr>
            <w:r w:rsidRPr="00F51E8D">
              <w:rPr>
                <w:rFonts w:ascii="Arial Narrow" w:hAnsi="Arial Narrow"/>
                <w:i/>
                <w:iCs/>
              </w:rPr>
              <w:t xml:space="preserve"> </w:t>
            </w:r>
          </w:p>
        </w:tc>
      </w:tr>
    </w:tbl>
    <w:p w14:paraId="480206EB" w14:textId="1AA0B1A4" w:rsidR="000E2FEA" w:rsidRPr="00F51E8D" w:rsidRDefault="000E2F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968"/>
      </w:tblGrid>
      <w:tr w:rsidR="000E2FEA" w:rsidRPr="00F51E8D" w14:paraId="3A6B0E11" w14:textId="77777777" w:rsidTr="00246A4B">
        <w:tc>
          <w:tcPr>
            <w:tcW w:w="5226" w:type="dxa"/>
          </w:tcPr>
          <w:p w14:paraId="30902EE2" w14:textId="6A93ED43" w:rsidR="003341C7" w:rsidRPr="00F51E8D" w:rsidRDefault="000E2FEA" w:rsidP="003341C7">
            <w:pPr>
              <w:jc w:val="center"/>
              <w:rPr>
                <w:rFonts w:ascii="Arial Narrow" w:hAnsi="Arial Narrow"/>
                <w:noProof/>
              </w:rPr>
            </w:pPr>
            <w:r w:rsidRPr="00F51E8D">
              <w:rPr>
                <w:rFonts w:ascii="Arial Narrow" w:hAnsi="Arial Narrow"/>
                <w:noProof/>
              </w:rPr>
              <w:drawing>
                <wp:anchor distT="0" distB="0" distL="114300" distR="114300" simplePos="0" relativeHeight="251680768" behindDoc="1" locked="0" layoutInCell="1" allowOverlap="1" wp14:anchorId="19D3C9C2" wp14:editId="349D2608">
                  <wp:simplePos x="0" y="0"/>
                  <wp:positionH relativeFrom="column">
                    <wp:posOffset>220590</wp:posOffset>
                  </wp:positionH>
                  <wp:positionV relativeFrom="paragraph">
                    <wp:posOffset>179802</wp:posOffset>
                  </wp:positionV>
                  <wp:extent cx="2959100" cy="1972733"/>
                  <wp:effectExtent l="0" t="0" r="0" b="8890"/>
                  <wp:wrapTight wrapText="bothSides">
                    <wp:wrapPolygon edited="0">
                      <wp:start x="0" y="0"/>
                      <wp:lineTo x="0" y="21489"/>
                      <wp:lineTo x="21415" y="21489"/>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9100" cy="1972733"/>
                          </a:xfrm>
                          <a:prstGeom prst="rect">
                            <a:avLst/>
                          </a:prstGeom>
                        </pic:spPr>
                      </pic:pic>
                    </a:graphicData>
                  </a:graphic>
                </wp:anchor>
              </w:drawing>
            </w:r>
          </w:p>
          <w:p w14:paraId="5C8B3ACF" w14:textId="221DC178" w:rsidR="003341C7" w:rsidRPr="00F51E8D" w:rsidRDefault="003341C7" w:rsidP="003341C7">
            <w:pPr>
              <w:jc w:val="center"/>
              <w:rPr>
                <w:rFonts w:ascii="Arial Narrow" w:hAnsi="Arial Narrow"/>
                <w:noProof/>
              </w:rPr>
            </w:pPr>
          </w:p>
        </w:tc>
        <w:tc>
          <w:tcPr>
            <w:tcW w:w="5968" w:type="dxa"/>
          </w:tcPr>
          <w:p w14:paraId="2C5ED1BD" w14:textId="360B4947" w:rsidR="003341C7" w:rsidRPr="00F51E8D" w:rsidRDefault="003341C7" w:rsidP="003341C7">
            <w:pPr>
              <w:rPr>
                <w:rFonts w:ascii="Arial Narrow" w:eastAsia="Arial Narrow" w:hAnsi="Arial Narrow" w:cs="Arial Narrow"/>
                <w:bCs/>
                <w:sz w:val="22"/>
                <w:szCs w:val="22"/>
              </w:rPr>
            </w:pPr>
            <w:r w:rsidRPr="00F51E8D">
              <w:rPr>
                <w:rFonts w:ascii="Arial Narrow" w:eastAsia="Arial Narrow" w:hAnsi="Arial Narrow" w:cs="Arial Narrow"/>
                <w:b/>
                <w:sz w:val="22"/>
                <w:szCs w:val="22"/>
              </w:rPr>
              <w:t xml:space="preserve">Indrė </w:t>
            </w:r>
            <w:proofErr w:type="spellStart"/>
            <w:r w:rsidRPr="00F51E8D">
              <w:rPr>
                <w:rFonts w:ascii="Arial Narrow" w:eastAsia="Arial Narrow" w:hAnsi="Arial Narrow" w:cs="Arial Narrow"/>
                <w:b/>
                <w:sz w:val="22"/>
                <w:szCs w:val="22"/>
              </w:rPr>
              <w:t>Trakimaitė-Šeškuvienė</w:t>
            </w:r>
            <w:proofErr w:type="spellEnd"/>
            <w:r w:rsidRPr="00F51E8D">
              <w:rPr>
                <w:rFonts w:ascii="Arial Narrow" w:eastAsia="Arial Narrow" w:hAnsi="Arial Narrow" w:cs="Arial Narrow"/>
                <w:b/>
                <w:sz w:val="22"/>
                <w:szCs w:val="22"/>
              </w:rPr>
              <w:t>, Gerda Butkuvienė</w:t>
            </w:r>
            <w:r w:rsidRPr="00F51E8D">
              <w:rPr>
                <w:rFonts w:ascii="Arial Narrow" w:eastAsia="Arial Narrow" w:hAnsi="Arial Narrow" w:cs="Arial Narrow"/>
                <w:bCs/>
                <w:sz w:val="22"/>
                <w:szCs w:val="22"/>
              </w:rPr>
              <w:t xml:space="preserve"> – turizmo komunikacijos specialistės, vietinio turizmo ekspertės, LRT kelionių tinklalaidės „Nepasėdos“, skirtos Lietuvos fanams visame pasaulyje, kūrėjos. Tinklalaidės autorės skatina keliauti po Lietuvą bei siekia rasti atsakymus į klausimus, kaip šalies turizmo ir svetingumo sektorius turi ruoštis vis iš naujo pritraukti ir išlaikyti vietinius turistus, kuo kelionės po Lietuvą dar gali nustebinti, kai, regis, jau viskas atrasta ir išbandyta. </w:t>
            </w:r>
          </w:p>
          <w:p w14:paraId="7DFA9589" w14:textId="77777777" w:rsidR="0095410F" w:rsidRDefault="0095410F" w:rsidP="003341C7">
            <w:pPr>
              <w:rPr>
                <w:rFonts w:ascii="Arial Narrow" w:eastAsia="Arial Narrow" w:hAnsi="Arial Narrow" w:cs="Arial Narrow"/>
                <w:bCs/>
                <w:sz w:val="22"/>
                <w:szCs w:val="22"/>
              </w:rPr>
            </w:pPr>
          </w:p>
          <w:p w14:paraId="1ECB0FC2" w14:textId="7C5257AD" w:rsidR="003341C7" w:rsidRPr="00F51E8D" w:rsidRDefault="00B26DEC" w:rsidP="003341C7">
            <w:pPr>
              <w:rPr>
                <w:rFonts w:ascii="Arial Narrow" w:eastAsia="Arial Narrow" w:hAnsi="Arial Narrow" w:cs="Arial Narrow"/>
                <w:bCs/>
                <w:sz w:val="22"/>
                <w:szCs w:val="22"/>
              </w:rPr>
            </w:pPr>
            <w:r>
              <w:rPr>
                <w:rFonts w:ascii="Arial Narrow" w:eastAsia="Arial Narrow" w:hAnsi="Arial Narrow" w:cs="Arial Narrow"/>
                <w:bCs/>
                <w:sz w:val="22"/>
                <w:szCs w:val="22"/>
              </w:rPr>
              <w:t>I.</w:t>
            </w:r>
            <w:r w:rsidR="003341C7" w:rsidRPr="00F51E8D">
              <w:rPr>
                <w:rFonts w:ascii="Arial Narrow" w:eastAsia="Arial Narrow" w:hAnsi="Arial Narrow" w:cs="Arial Narrow"/>
                <w:bCs/>
                <w:sz w:val="22"/>
                <w:szCs w:val="22"/>
              </w:rPr>
              <w:t xml:space="preserve"> </w:t>
            </w:r>
            <w:proofErr w:type="spellStart"/>
            <w:r w:rsidR="003341C7" w:rsidRPr="00F51E8D">
              <w:rPr>
                <w:rFonts w:ascii="Arial Narrow" w:eastAsia="Arial Narrow" w:hAnsi="Arial Narrow" w:cs="Arial Narrow"/>
                <w:bCs/>
                <w:sz w:val="22"/>
                <w:szCs w:val="22"/>
              </w:rPr>
              <w:t>Trakimaitė-Šeškuvienė</w:t>
            </w:r>
            <w:proofErr w:type="spellEnd"/>
            <w:r w:rsidR="003341C7" w:rsidRPr="00F51E8D">
              <w:rPr>
                <w:rFonts w:ascii="Arial Narrow" w:eastAsia="Arial Narrow" w:hAnsi="Arial Narrow" w:cs="Arial Narrow"/>
                <w:bCs/>
                <w:sz w:val="22"/>
                <w:szCs w:val="22"/>
              </w:rPr>
              <w:t xml:space="preserve"> su turizmo komunikacija bei rinkodara dirbo vadovaudama JK veikusiame Lietuvos turizmo informacijos centre Londone. 2015 m., pradėjusi dirbti Valstybiniame turizmo departamente, vadovavo naujai įsteigtam Vietinio turizmo skyriui bei pirmą kartą nacionaliniu mastu formavo vietinio turizmo skatinimo strategiją, kryptis, tendencijas. Nuo 2017 m laikinai vadovavo Valstybiniam turizmo departamentui, o taip pat įstaigos pokyčiams – likvidavimui ir naujos nacionalinės turizmo skatinimo agentūros idėjos vystymui. 2019-2020 m. - “Keliauk Lietuvoje” turizmo produktų ir rinkodaros vadovė. Šiuo metu dirba su energetikos komunikacija. Išsilavinimas – Vilniaus universitetas - žurnalistika, ryšiai su visuomene, šiuo metu – vadovų magistrantūros studijos ISM.</w:t>
            </w:r>
          </w:p>
          <w:p w14:paraId="734A169C" w14:textId="77777777" w:rsidR="0095410F" w:rsidRDefault="0095410F" w:rsidP="003341C7">
            <w:pPr>
              <w:rPr>
                <w:rFonts w:ascii="Arial Narrow" w:eastAsia="Arial Narrow" w:hAnsi="Arial Narrow" w:cs="Arial Narrow"/>
                <w:bCs/>
                <w:sz w:val="22"/>
                <w:szCs w:val="22"/>
              </w:rPr>
            </w:pPr>
          </w:p>
          <w:p w14:paraId="0A118C6A" w14:textId="353953A1" w:rsidR="003341C7" w:rsidRPr="00F51E8D" w:rsidRDefault="00B26DEC" w:rsidP="003341C7">
            <w:pPr>
              <w:rPr>
                <w:rFonts w:ascii="Arial Narrow" w:eastAsia="Arial Narrow" w:hAnsi="Arial Narrow" w:cs="Arial Narrow"/>
                <w:bCs/>
                <w:sz w:val="22"/>
                <w:szCs w:val="22"/>
              </w:rPr>
            </w:pPr>
            <w:r>
              <w:rPr>
                <w:rFonts w:ascii="Arial Narrow" w:eastAsia="Arial Narrow" w:hAnsi="Arial Narrow" w:cs="Arial Narrow"/>
                <w:bCs/>
                <w:sz w:val="22"/>
                <w:szCs w:val="22"/>
              </w:rPr>
              <w:t xml:space="preserve">G. Butkuvienė </w:t>
            </w:r>
            <w:r w:rsidR="003341C7" w:rsidRPr="00F51E8D">
              <w:rPr>
                <w:rFonts w:ascii="Arial Narrow" w:eastAsia="Arial Narrow" w:hAnsi="Arial Narrow" w:cs="Arial Narrow"/>
                <w:bCs/>
                <w:sz w:val="22"/>
                <w:szCs w:val="22"/>
              </w:rPr>
              <w:t xml:space="preserve">– žurnalistė, </w:t>
            </w:r>
            <w:proofErr w:type="spellStart"/>
            <w:r w:rsidR="003341C7" w:rsidRPr="00F51E8D">
              <w:rPr>
                <w:rFonts w:ascii="Arial Narrow" w:eastAsia="Arial Narrow" w:hAnsi="Arial Narrow" w:cs="Arial Narrow"/>
                <w:bCs/>
                <w:sz w:val="22"/>
                <w:szCs w:val="22"/>
              </w:rPr>
              <w:t>kūrybininkė</w:t>
            </w:r>
            <w:proofErr w:type="spellEnd"/>
            <w:r w:rsidR="003341C7" w:rsidRPr="00F51E8D">
              <w:rPr>
                <w:rFonts w:ascii="Arial Narrow" w:eastAsia="Arial Narrow" w:hAnsi="Arial Narrow" w:cs="Arial Narrow"/>
                <w:bCs/>
                <w:sz w:val="22"/>
                <w:szCs w:val="22"/>
              </w:rPr>
              <w:t xml:space="preserve">. Dirbo Valstybinio turizmo departamento atstove spaudai, </w:t>
            </w:r>
            <w:r>
              <w:rPr>
                <w:rFonts w:ascii="Arial Narrow" w:eastAsia="Arial Narrow" w:hAnsi="Arial Narrow" w:cs="Arial Narrow"/>
                <w:bCs/>
                <w:sz w:val="22"/>
                <w:szCs w:val="22"/>
              </w:rPr>
              <w:t xml:space="preserve">VšĮ </w:t>
            </w:r>
            <w:r w:rsidR="003341C7" w:rsidRPr="00F51E8D">
              <w:rPr>
                <w:rFonts w:ascii="Arial Narrow" w:eastAsia="Arial Narrow" w:hAnsi="Arial Narrow" w:cs="Arial Narrow"/>
                <w:bCs/>
                <w:sz w:val="22"/>
                <w:szCs w:val="22"/>
              </w:rPr>
              <w:t>„Keliauk Lietuvoje“ turinio projektų vadove. Tokių vietinio turizmo skatinimo iniciatyvų kaip „</w:t>
            </w:r>
            <w:proofErr w:type="spellStart"/>
            <w:r w:rsidR="003341C7" w:rsidRPr="00F51E8D">
              <w:rPr>
                <w:rFonts w:ascii="Arial Narrow" w:eastAsia="Arial Narrow" w:hAnsi="Arial Narrow" w:cs="Arial Narrow"/>
                <w:bCs/>
                <w:sz w:val="22"/>
                <w:szCs w:val="22"/>
              </w:rPr>
              <w:t>GASTROliavimo</w:t>
            </w:r>
            <w:proofErr w:type="spellEnd"/>
            <w:r w:rsidR="003341C7" w:rsidRPr="00F51E8D">
              <w:rPr>
                <w:rFonts w:ascii="Arial Narrow" w:eastAsia="Arial Narrow" w:hAnsi="Arial Narrow" w:cs="Arial Narrow"/>
                <w:bCs/>
                <w:sz w:val="22"/>
                <w:szCs w:val="22"/>
              </w:rPr>
              <w:t xml:space="preserve"> gidas“, „Šaltibarščių potvynis“, „Kino kelialapis po Lietuvą“, projekto „</w:t>
            </w:r>
            <w:proofErr w:type="spellStart"/>
            <w:r w:rsidR="003341C7" w:rsidRPr="00F51E8D">
              <w:rPr>
                <w:rFonts w:ascii="Arial Narrow" w:eastAsia="Arial Narrow" w:hAnsi="Arial Narrow" w:cs="Arial Narrow"/>
                <w:bCs/>
                <w:sz w:val="22"/>
                <w:szCs w:val="22"/>
              </w:rPr>
              <w:t>National</w:t>
            </w:r>
            <w:proofErr w:type="spellEnd"/>
            <w:r w:rsidR="003341C7" w:rsidRPr="00F51E8D">
              <w:rPr>
                <w:rFonts w:ascii="Arial Narrow" w:eastAsia="Arial Narrow" w:hAnsi="Arial Narrow" w:cs="Arial Narrow"/>
                <w:bCs/>
                <w:sz w:val="22"/>
                <w:szCs w:val="22"/>
              </w:rPr>
              <w:t xml:space="preserve"> </w:t>
            </w:r>
            <w:proofErr w:type="spellStart"/>
            <w:r w:rsidR="003341C7" w:rsidRPr="00F51E8D">
              <w:rPr>
                <w:rFonts w:ascii="Arial Narrow" w:eastAsia="Arial Narrow" w:hAnsi="Arial Narrow" w:cs="Arial Narrow"/>
                <w:bCs/>
                <w:sz w:val="22"/>
                <w:szCs w:val="22"/>
              </w:rPr>
              <w:t>Geographic</w:t>
            </w:r>
            <w:proofErr w:type="spellEnd"/>
            <w:r w:rsidR="003341C7" w:rsidRPr="00F51E8D">
              <w:rPr>
                <w:rFonts w:ascii="Arial Narrow" w:eastAsia="Arial Narrow" w:hAnsi="Arial Narrow" w:cs="Arial Narrow"/>
                <w:bCs/>
                <w:sz w:val="22"/>
                <w:szCs w:val="22"/>
              </w:rPr>
              <w:t xml:space="preserve"> Lietuva“ ir kt. bendraautorė. Dabar – laisvai samdoma autorė. Išsilavinimas – Vilniaus universitetas </w:t>
            </w:r>
            <w:r w:rsidR="00F51E8D">
              <w:rPr>
                <w:rFonts w:ascii="Arial Narrow" w:eastAsia="Arial Narrow" w:hAnsi="Arial Narrow" w:cs="Arial Narrow"/>
                <w:bCs/>
                <w:sz w:val="22"/>
                <w:szCs w:val="22"/>
              </w:rPr>
              <w:t>–</w:t>
            </w:r>
            <w:r w:rsidR="003341C7" w:rsidRPr="00F51E8D">
              <w:rPr>
                <w:rFonts w:ascii="Arial Narrow" w:eastAsia="Arial Narrow" w:hAnsi="Arial Narrow" w:cs="Arial Narrow"/>
                <w:bCs/>
                <w:sz w:val="22"/>
                <w:szCs w:val="22"/>
              </w:rPr>
              <w:t xml:space="preserve"> žurnalistika, ryšiai su visuomene.</w:t>
            </w:r>
          </w:p>
          <w:p w14:paraId="226311C8" w14:textId="0329B5D2" w:rsidR="000E2FEA" w:rsidRPr="001A4BEC" w:rsidRDefault="000E2FEA" w:rsidP="001A4BEC">
            <w:pPr>
              <w:rPr>
                <w:rFonts w:eastAsia="Arial Narrow"/>
              </w:rPr>
            </w:pPr>
          </w:p>
          <w:p w14:paraId="7230F42E" w14:textId="5B148013" w:rsidR="000E2FEA" w:rsidRPr="00F51E8D" w:rsidRDefault="000E2FEA" w:rsidP="003341C7">
            <w:pPr>
              <w:rPr>
                <w:rFonts w:ascii="Arial Narrow" w:eastAsia="Arial Narrow" w:hAnsi="Arial Narrow" w:cs="Arial Narrow"/>
                <w:bCs/>
                <w:sz w:val="22"/>
                <w:szCs w:val="22"/>
              </w:rPr>
            </w:pPr>
          </w:p>
          <w:p w14:paraId="645C0CFC" w14:textId="4BE00A89" w:rsidR="003341C7" w:rsidRPr="001A4BEC" w:rsidRDefault="003341C7" w:rsidP="001A4BEC"/>
        </w:tc>
      </w:tr>
      <w:tr w:rsidR="000E2FEA" w:rsidRPr="00F51E8D" w14:paraId="3124E19C" w14:textId="77777777" w:rsidTr="00246A4B">
        <w:tc>
          <w:tcPr>
            <w:tcW w:w="5226" w:type="dxa"/>
          </w:tcPr>
          <w:p w14:paraId="4B747EA0" w14:textId="18299D0A" w:rsidR="003341C7" w:rsidRPr="00F51E8D" w:rsidRDefault="003341C7" w:rsidP="003341C7">
            <w:pPr>
              <w:jc w:val="center"/>
              <w:rPr>
                <w:rFonts w:ascii="Arial Narrow" w:hAnsi="Arial Narrow"/>
                <w:noProof/>
                <w:lang w:eastAsia="lt-LT"/>
              </w:rPr>
            </w:pPr>
          </w:p>
        </w:tc>
        <w:tc>
          <w:tcPr>
            <w:tcW w:w="5968" w:type="dxa"/>
          </w:tcPr>
          <w:p w14:paraId="50B5FCF5" w14:textId="77777777" w:rsidR="000E2FEA" w:rsidRPr="00F51E8D" w:rsidRDefault="000E2FEA" w:rsidP="003341C7">
            <w:pPr>
              <w:spacing w:line="276" w:lineRule="auto"/>
              <w:rPr>
                <w:rFonts w:ascii="Arial Narrow" w:hAnsi="Arial Narrow"/>
                <w:b/>
                <w:bCs/>
                <w:sz w:val="22"/>
              </w:rPr>
            </w:pPr>
          </w:p>
          <w:p w14:paraId="18885919" w14:textId="0F7A41E2" w:rsidR="000E2FEA" w:rsidRPr="00F51E8D" w:rsidRDefault="00BC5968" w:rsidP="003341C7">
            <w:pPr>
              <w:spacing w:line="276" w:lineRule="auto"/>
              <w:rPr>
                <w:rFonts w:ascii="Arial Narrow" w:hAnsi="Arial Narrow"/>
                <w:b/>
                <w:bCs/>
                <w:sz w:val="22"/>
              </w:rPr>
            </w:pPr>
            <w:r w:rsidRPr="00F51E8D">
              <w:rPr>
                <w:rFonts w:ascii="Arial Narrow" w:hAnsi="Arial Narrow"/>
                <w:noProof/>
              </w:rPr>
              <w:lastRenderedPageBreak/>
              <w:drawing>
                <wp:anchor distT="0" distB="0" distL="114300" distR="114300" simplePos="0" relativeHeight="251682816" behindDoc="1" locked="0" layoutInCell="1" allowOverlap="1" wp14:anchorId="3E0000D4" wp14:editId="209096B5">
                  <wp:simplePos x="0" y="0"/>
                  <wp:positionH relativeFrom="column">
                    <wp:posOffset>-2977316</wp:posOffset>
                  </wp:positionH>
                  <wp:positionV relativeFrom="paragraph">
                    <wp:posOffset>70106</wp:posOffset>
                  </wp:positionV>
                  <wp:extent cx="2501265" cy="16675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1265"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342B7" w14:textId="562693B8" w:rsidR="003341C7" w:rsidRPr="00F51E8D" w:rsidRDefault="003341C7" w:rsidP="003341C7">
            <w:pPr>
              <w:spacing w:line="276" w:lineRule="auto"/>
              <w:rPr>
                <w:rFonts w:ascii="Arial Narrow" w:hAnsi="Arial Narrow"/>
                <w:sz w:val="22"/>
              </w:rPr>
            </w:pPr>
            <w:r w:rsidRPr="00F51E8D">
              <w:rPr>
                <w:rFonts w:ascii="Arial Narrow" w:hAnsi="Arial Narrow"/>
                <w:b/>
                <w:bCs/>
                <w:sz w:val="22"/>
              </w:rPr>
              <w:t xml:space="preserve">Laura </w:t>
            </w:r>
            <w:proofErr w:type="spellStart"/>
            <w:r w:rsidRPr="00F51E8D">
              <w:rPr>
                <w:rFonts w:ascii="Arial Narrow" w:hAnsi="Arial Narrow"/>
                <w:b/>
                <w:bCs/>
                <w:sz w:val="22"/>
              </w:rPr>
              <w:t>Duksaitė-Iškauskienė</w:t>
            </w:r>
            <w:proofErr w:type="spellEnd"/>
            <w:r w:rsidRPr="00F51E8D">
              <w:rPr>
                <w:rFonts w:ascii="Arial Narrow" w:hAnsi="Arial Narrow"/>
                <w:sz w:val="22"/>
              </w:rPr>
              <w:t xml:space="preserve">, vadovų paieškos įmonės </w:t>
            </w:r>
            <w:r w:rsidR="00B26DEC">
              <w:rPr>
                <w:rFonts w:ascii="Arial Narrow" w:hAnsi="Arial Narrow"/>
                <w:sz w:val="22"/>
              </w:rPr>
              <w:t>„</w:t>
            </w:r>
            <w:proofErr w:type="spellStart"/>
            <w:r w:rsidRPr="00F51E8D">
              <w:rPr>
                <w:rFonts w:ascii="Arial Narrow" w:hAnsi="Arial Narrow"/>
                <w:sz w:val="22"/>
              </w:rPr>
              <w:t>Master</w:t>
            </w:r>
            <w:proofErr w:type="spellEnd"/>
            <w:r w:rsidRPr="00F51E8D">
              <w:rPr>
                <w:rFonts w:ascii="Arial Narrow" w:hAnsi="Arial Narrow"/>
                <w:sz w:val="22"/>
              </w:rPr>
              <w:t xml:space="preserve"> </w:t>
            </w:r>
            <w:proofErr w:type="spellStart"/>
            <w:r w:rsidRPr="00F51E8D">
              <w:rPr>
                <w:rFonts w:ascii="Arial Narrow" w:hAnsi="Arial Narrow"/>
                <w:sz w:val="22"/>
              </w:rPr>
              <w:t>Class</w:t>
            </w:r>
            <w:proofErr w:type="spellEnd"/>
            <w:r w:rsidRPr="00F51E8D">
              <w:rPr>
                <w:rFonts w:ascii="Arial Narrow" w:hAnsi="Arial Narrow"/>
                <w:sz w:val="22"/>
              </w:rPr>
              <w:t xml:space="preserve"> Lietuva</w:t>
            </w:r>
            <w:r w:rsidR="00B26DEC">
              <w:rPr>
                <w:rFonts w:ascii="Arial Narrow" w:hAnsi="Arial Narrow"/>
                <w:sz w:val="22"/>
              </w:rPr>
              <w:t>“</w:t>
            </w:r>
            <w:r w:rsidRPr="00F51E8D">
              <w:rPr>
                <w:rFonts w:ascii="Arial Narrow" w:hAnsi="Arial Narrow"/>
                <w:sz w:val="22"/>
              </w:rPr>
              <w:t>, partnerė.</w:t>
            </w:r>
          </w:p>
          <w:p w14:paraId="37E321E6" w14:textId="18136B97" w:rsidR="003341C7" w:rsidRPr="00F51E8D" w:rsidRDefault="00B26DEC" w:rsidP="003341C7">
            <w:pPr>
              <w:spacing w:line="276" w:lineRule="auto"/>
              <w:rPr>
                <w:rFonts w:ascii="Arial Narrow" w:hAnsi="Arial Narrow"/>
                <w:sz w:val="22"/>
              </w:rPr>
            </w:pPr>
            <w:r>
              <w:rPr>
                <w:rFonts w:ascii="Arial Narrow" w:hAnsi="Arial Narrow"/>
                <w:sz w:val="22"/>
              </w:rPr>
              <w:t>„</w:t>
            </w:r>
            <w:proofErr w:type="spellStart"/>
            <w:r w:rsidR="003341C7" w:rsidRPr="00F51E8D">
              <w:rPr>
                <w:rFonts w:ascii="Arial Narrow" w:hAnsi="Arial Narrow"/>
                <w:sz w:val="22"/>
              </w:rPr>
              <w:t>Master</w:t>
            </w:r>
            <w:proofErr w:type="spellEnd"/>
            <w:r w:rsidR="003341C7" w:rsidRPr="00F51E8D">
              <w:rPr>
                <w:rFonts w:ascii="Arial Narrow" w:hAnsi="Arial Narrow"/>
                <w:sz w:val="22"/>
              </w:rPr>
              <w:t xml:space="preserve"> </w:t>
            </w:r>
            <w:proofErr w:type="spellStart"/>
            <w:r w:rsidR="003341C7" w:rsidRPr="00F51E8D">
              <w:rPr>
                <w:rFonts w:ascii="Arial Narrow" w:hAnsi="Arial Narrow"/>
                <w:sz w:val="22"/>
              </w:rPr>
              <w:t>Class</w:t>
            </w:r>
            <w:proofErr w:type="spellEnd"/>
            <w:r w:rsidR="003341C7" w:rsidRPr="00F51E8D">
              <w:rPr>
                <w:rFonts w:ascii="Arial Narrow" w:hAnsi="Arial Narrow"/>
                <w:sz w:val="22"/>
              </w:rPr>
              <w:t xml:space="preserve"> Lietuva</w:t>
            </w:r>
            <w:r>
              <w:rPr>
                <w:rFonts w:ascii="Arial Narrow" w:hAnsi="Arial Narrow"/>
                <w:sz w:val="22"/>
              </w:rPr>
              <w:t>“</w:t>
            </w:r>
            <w:r w:rsidR="003341C7" w:rsidRPr="00F51E8D">
              <w:rPr>
                <w:rFonts w:ascii="Arial Narrow" w:hAnsi="Arial Narrow"/>
                <w:sz w:val="22"/>
              </w:rPr>
              <w:t xml:space="preserve"> vieni iš vadovų paieškos lyderių Lietuvoje. Per 12 veiklos metų įgyvendinta daugiau kaip 600 tiesioginės darbuotojų paieškos projektų paslaugų, gamybos, prekybos, turi</w:t>
            </w:r>
            <w:r>
              <w:rPr>
                <w:rFonts w:ascii="Arial Narrow" w:hAnsi="Arial Narrow"/>
                <w:sz w:val="22"/>
              </w:rPr>
              <w:t>z</w:t>
            </w:r>
            <w:r w:rsidR="003341C7" w:rsidRPr="00F51E8D">
              <w:rPr>
                <w:rFonts w:ascii="Arial Narrow" w:hAnsi="Arial Narrow"/>
                <w:sz w:val="22"/>
              </w:rPr>
              <w:t>mo, finansų, nekilnojamo turto ir kituose sektoriuose.</w:t>
            </w:r>
          </w:p>
          <w:p w14:paraId="3C58B4F9" w14:textId="5A00A599" w:rsidR="003341C7" w:rsidRPr="00F51E8D" w:rsidRDefault="00730F63" w:rsidP="003341C7">
            <w:pPr>
              <w:spacing w:line="276" w:lineRule="auto"/>
              <w:rPr>
                <w:rStyle w:val="Hyperlink"/>
                <w:rFonts w:ascii="Arial Narrow" w:hAnsi="Arial Narrow"/>
                <w:sz w:val="22"/>
              </w:rPr>
            </w:pPr>
            <w:hyperlink r:id="rId21" w:history="1">
              <w:r w:rsidR="003341C7" w:rsidRPr="00F51E8D">
                <w:rPr>
                  <w:rStyle w:val="Hyperlink"/>
                  <w:rFonts w:ascii="Arial Narrow" w:hAnsi="Arial Narrow"/>
                  <w:sz w:val="22"/>
                </w:rPr>
                <w:t>https://www.linkedin.com/in/laura-duksaite-8821b411/</w:t>
              </w:r>
            </w:hyperlink>
          </w:p>
          <w:p w14:paraId="65DDC921" w14:textId="0879DC12" w:rsidR="003341C7" w:rsidRPr="00F51E8D" w:rsidRDefault="003341C7" w:rsidP="003341C7">
            <w:pPr>
              <w:spacing w:line="276" w:lineRule="auto"/>
              <w:rPr>
                <w:rStyle w:val="Hyperlink"/>
              </w:rPr>
            </w:pPr>
          </w:p>
          <w:p w14:paraId="45FC534A" w14:textId="77777777" w:rsidR="003341C7" w:rsidRPr="00F51E8D" w:rsidRDefault="003341C7" w:rsidP="003341C7">
            <w:pPr>
              <w:spacing w:line="276" w:lineRule="auto"/>
              <w:rPr>
                <w:rFonts w:ascii="Arial Narrow" w:hAnsi="Arial Narrow"/>
                <w:sz w:val="22"/>
              </w:rPr>
            </w:pPr>
          </w:p>
          <w:p w14:paraId="4F2A9F0F" w14:textId="1849D6FF" w:rsidR="003341C7" w:rsidRPr="00F51E8D" w:rsidRDefault="003341C7" w:rsidP="003341C7">
            <w:pPr>
              <w:spacing w:line="276" w:lineRule="auto"/>
              <w:rPr>
                <w:rFonts w:ascii="Arial Narrow" w:hAnsi="Arial Narrow" w:cs="Arial"/>
                <w:bCs/>
                <w:color w:val="808080" w:themeColor="background1" w:themeShade="80"/>
                <w:sz w:val="20"/>
              </w:rPr>
            </w:pPr>
          </w:p>
        </w:tc>
      </w:tr>
      <w:tr w:rsidR="000E2FEA" w:rsidRPr="00F51E8D" w14:paraId="1A6950C2" w14:textId="77777777" w:rsidTr="00246A4B">
        <w:tc>
          <w:tcPr>
            <w:tcW w:w="5226" w:type="dxa"/>
          </w:tcPr>
          <w:p w14:paraId="7888592F" w14:textId="631E6D47" w:rsidR="003341C7" w:rsidRPr="00F51E8D" w:rsidRDefault="000E2FEA" w:rsidP="003341C7">
            <w:pPr>
              <w:jc w:val="center"/>
              <w:rPr>
                <w:rFonts w:ascii="Arial Narrow" w:hAnsi="Arial Narrow"/>
                <w:noProof/>
              </w:rPr>
            </w:pPr>
            <w:r w:rsidRPr="00F51E8D">
              <w:rPr>
                <w:rFonts w:ascii="Arial Narrow" w:hAnsi="Arial Narrow"/>
                <w:noProof/>
              </w:rPr>
              <w:lastRenderedPageBreak/>
              <w:drawing>
                <wp:inline distT="0" distB="0" distL="0" distR="0" wp14:anchorId="5A4D8C28" wp14:editId="222477DD">
                  <wp:extent cx="2079878" cy="138728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6248" cy="1431549"/>
                          </a:xfrm>
                          <a:prstGeom prst="rect">
                            <a:avLst/>
                          </a:prstGeom>
                          <a:noFill/>
                        </pic:spPr>
                      </pic:pic>
                    </a:graphicData>
                  </a:graphic>
                </wp:inline>
              </w:drawing>
            </w:r>
          </w:p>
          <w:p w14:paraId="1F962C07" w14:textId="77777777" w:rsidR="00BD0F93" w:rsidRPr="00F51E8D" w:rsidRDefault="00BD0F93" w:rsidP="003341C7">
            <w:pPr>
              <w:jc w:val="center"/>
              <w:rPr>
                <w:rFonts w:ascii="Arial Narrow" w:hAnsi="Arial Narrow"/>
                <w:noProof/>
              </w:rPr>
            </w:pPr>
          </w:p>
          <w:p w14:paraId="7AD9D67D" w14:textId="21D265C0" w:rsidR="00BD0F93" w:rsidRPr="00F51E8D" w:rsidRDefault="00BD0F93" w:rsidP="003341C7">
            <w:pPr>
              <w:jc w:val="center"/>
              <w:rPr>
                <w:rFonts w:ascii="Arial Narrow" w:hAnsi="Arial Narrow"/>
                <w:noProof/>
              </w:rPr>
            </w:pPr>
          </w:p>
        </w:tc>
        <w:tc>
          <w:tcPr>
            <w:tcW w:w="5968" w:type="dxa"/>
          </w:tcPr>
          <w:p w14:paraId="0C9D10C8" w14:textId="4C148277" w:rsidR="003341C7" w:rsidRPr="00F51E8D" w:rsidRDefault="003341C7" w:rsidP="003341C7">
            <w:pPr>
              <w:shd w:val="clear" w:color="auto" w:fill="FFFFFF"/>
              <w:rPr>
                <w:rFonts w:ascii="Arial Narrow" w:hAnsi="Arial Narrow"/>
                <w:sz w:val="22"/>
              </w:rPr>
            </w:pPr>
            <w:r w:rsidRPr="00F51E8D">
              <w:rPr>
                <w:rFonts w:ascii="Arial Narrow" w:hAnsi="Arial Narrow"/>
                <w:b/>
                <w:bCs/>
                <w:sz w:val="22"/>
              </w:rPr>
              <w:t>Dovilė Butnoriūtė,</w:t>
            </w:r>
            <w:r w:rsidRPr="00F51E8D">
              <w:rPr>
                <w:rFonts w:ascii="Segoe UI" w:hAnsi="Segoe UI" w:cs="Segoe UI"/>
                <w:shd w:val="clear" w:color="auto" w:fill="FFFFFF"/>
              </w:rPr>
              <w:t xml:space="preserve"> </w:t>
            </w:r>
            <w:r w:rsidRPr="00F51E8D">
              <w:rPr>
                <w:rFonts w:ascii="Arial Narrow" w:hAnsi="Arial Narrow"/>
                <w:sz w:val="22"/>
              </w:rPr>
              <w:t>Kaunas - Europos kultūros sostinė 2022 Tarptautinių ryšių vadovė</w:t>
            </w:r>
            <w:r w:rsidR="00B26DEC">
              <w:rPr>
                <w:rFonts w:ascii="Arial Narrow" w:hAnsi="Arial Narrow"/>
                <w:sz w:val="22"/>
              </w:rPr>
              <w:t>.</w:t>
            </w:r>
          </w:p>
          <w:p w14:paraId="376012AF" w14:textId="77777777" w:rsidR="003341C7" w:rsidRPr="00F51E8D" w:rsidRDefault="003341C7" w:rsidP="003341C7">
            <w:pPr>
              <w:shd w:val="clear" w:color="auto" w:fill="FFFFFF"/>
              <w:rPr>
                <w:rFonts w:ascii="Arial Narrow" w:eastAsiaTheme="minorHAnsi" w:hAnsi="Arial Narrow" w:cs="Consolas"/>
                <w:i/>
                <w:iCs/>
                <w:sz w:val="22"/>
                <w:szCs w:val="21"/>
              </w:rPr>
            </w:pPr>
          </w:p>
          <w:p w14:paraId="1206654F" w14:textId="539B5E23" w:rsidR="003341C7" w:rsidRPr="00F51E8D" w:rsidRDefault="003341C7" w:rsidP="003341C7">
            <w:pPr>
              <w:spacing w:line="276" w:lineRule="auto"/>
              <w:rPr>
                <w:rFonts w:ascii="Arial Narrow" w:hAnsi="Arial Narrow"/>
                <w:b/>
                <w:bCs/>
                <w:sz w:val="22"/>
              </w:rPr>
            </w:pPr>
            <w:r w:rsidRPr="00F51E8D">
              <w:rPr>
                <w:rFonts w:ascii="Segoe UI" w:hAnsi="Segoe UI" w:cs="Segoe UI"/>
                <w:shd w:val="clear" w:color="auto" w:fill="FFFFFF"/>
              </w:rPr>
              <w:t xml:space="preserve"> </w:t>
            </w:r>
          </w:p>
        </w:tc>
      </w:tr>
      <w:tr w:rsidR="000E2FEA" w:rsidRPr="00F51E8D" w14:paraId="35FCB46E" w14:textId="77777777" w:rsidTr="00246A4B">
        <w:tc>
          <w:tcPr>
            <w:tcW w:w="5226" w:type="dxa"/>
          </w:tcPr>
          <w:p w14:paraId="75338C7E" w14:textId="531AECF4" w:rsidR="003341C7" w:rsidRPr="00F51E8D" w:rsidRDefault="003341C7" w:rsidP="003341C7">
            <w:pPr>
              <w:jc w:val="center"/>
              <w:rPr>
                <w:rFonts w:ascii="Arial Narrow" w:hAnsi="Arial Narrow"/>
                <w:noProof/>
              </w:rPr>
            </w:pPr>
            <w:r w:rsidRPr="00F51E8D">
              <w:rPr>
                <w:noProof/>
              </w:rPr>
              <w:drawing>
                <wp:inline distT="0" distB="0" distL="0" distR="0" wp14:anchorId="54B9E410" wp14:editId="5EEF4D28">
                  <wp:extent cx="1611849" cy="2145494"/>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2440" cy="2159592"/>
                          </a:xfrm>
                          <a:prstGeom prst="rect">
                            <a:avLst/>
                          </a:prstGeom>
                          <a:noFill/>
                          <a:ln>
                            <a:noFill/>
                          </a:ln>
                        </pic:spPr>
                      </pic:pic>
                    </a:graphicData>
                  </a:graphic>
                </wp:inline>
              </w:drawing>
            </w:r>
          </w:p>
        </w:tc>
        <w:tc>
          <w:tcPr>
            <w:tcW w:w="5968" w:type="dxa"/>
          </w:tcPr>
          <w:p w14:paraId="6248FC39" w14:textId="3B66AF97" w:rsidR="003341C7" w:rsidRPr="00F51E8D" w:rsidRDefault="003341C7" w:rsidP="003341C7">
            <w:pPr>
              <w:spacing w:after="160" w:line="254" w:lineRule="auto"/>
              <w:rPr>
                <w:rFonts w:ascii="Arial Narrow" w:hAnsi="Arial Narrow"/>
                <w:sz w:val="22"/>
              </w:rPr>
            </w:pPr>
            <w:r w:rsidRPr="00F51E8D">
              <w:rPr>
                <w:rFonts w:ascii="Arial Narrow" w:hAnsi="Arial Narrow"/>
                <w:b/>
                <w:bCs/>
                <w:sz w:val="22"/>
              </w:rPr>
              <w:t>Jomantė Šležaitė-Paukštė</w:t>
            </w:r>
            <w:r w:rsidRPr="00F51E8D">
              <w:rPr>
                <w:rFonts w:ascii="Arial Narrow" w:hAnsi="Arial Narrow"/>
                <w:sz w:val="22"/>
              </w:rPr>
              <w:t xml:space="preserve"> – operos dainininkė, vokalo mokytoja, tapytoja, renginių vedėja. Solistė dainuoja užsienio ir Lietuvos scenose, atlieka vaidmenis LNOBT, o šiuo metu dirba Lietuvos nacionalinėje filharmonijoje, kur organizuoja koncertus visai šeimai bei kuria savo </w:t>
            </w:r>
            <w:proofErr w:type="spellStart"/>
            <w:r w:rsidRPr="00F51E8D">
              <w:rPr>
                <w:rFonts w:ascii="Arial Narrow" w:hAnsi="Arial Narrow"/>
                <w:sz w:val="22"/>
              </w:rPr>
              <w:t>tinklalaidę</w:t>
            </w:r>
            <w:proofErr w:type="spellEnd"/>
            <w:r w:rsidRPr="00F51E8D">
              <w:rPr>
                <w:rFonts w:ascii="Arial Narrow" w:hAnsi="Arial Narrow"/>
                <w:sz w:val="22"/>
              </w:rPr>
              <w:t xml:space="preserve"> „Laikas muzikai“.</w:t>
            </w:r>
          </w:p>
          <w:p w14:paraId="2500FCD6" w14:textId="3247F601" w:rsidR="003341C7" w:rsidRPr="00F51E8D" w:rsidRDefault="003341C7" w:rsidP="003341C7">
            <w:pPr>
              <w:spacing w:after="160" w:line="254" w:lineRule="auto"/>
              <w:rPr>
                <w:rFonts w:ascii="Arial Narrow" w:hAnsi="Arial Narrow"/>
                <w:sz w:val="22"/>
              </w:rPr>
            </w:pPr>
            <w:r w:rsidRPr="00F51E8D">
              <w:rPr>
                <w:rFonts w:ascii="Arial Narrow" w:hAnsi="Arial Narrow"/>
                <w:sz w:val="22"/>
              </w:rPr>
              <w:t>Jomantę taip pat galime išvysti TV šou. Paskutiniajame projekte „Aš laidos vedėjas“ ji tapo šou finalininke, o šiuo metu intensyviai ruošiasi TV šou „Šok su žvaigžde“.</w:t>
            </w:r>
          </w:p>
          <w:p w14:paraId="55A1A9D2" w14:textId="77777777" w:rsidR="003341C7" w:rsidRPr="00F51E8D" w:rsidRDefault="003341C7" w:rsidP="003341C7">
            <w:pPr>
              <w:spacing w:line="276" w:lineRule="auto"/>
              <w:rPr>
                <w:rFonts w:ascii="Arial Narrow" w:hAnsi="Arial Narrow"/>
                <w:b/>
                <w:bCs/>
                <w:sz w:val="22"/>
              </w:rPr>
            </w:pPr>
          </w:p>
        </w:tc>
      </w:tr>
    </w:tbl>
    <w:p w14:paraId="5EAF6F10" w14:textId="11803105" w:rsidR="00212056" w:rsidRPr="00F51E8D" w:rsidRDefault="00212056" w:rsidP="00212056">
      <w:pPr>
        <w:jc w:val="center"/>
        <w:rPr>
          <w:rFonts w:ascii="Arial Narrow" w:hAnsi="Arial Narrow"/>
          <w:sz w:val="22"/>
        </w:rPr>
      </w:pPr>
    </w:p>
    <w:p w14:paraId="1AF178EB" w14:textId="77777777" w:rsidR="004C69DC" w:rsidRPr="00F51E8D" w:rsidRDefault="004C69DC" w:rsidP="004C69DC">
      <w:pPr>
        <w:spacing w:before="1" w:line="170" w:lineRule="exact"/>
        <w:rPr>
          <w:rFonts w:ascii="Arial Narrow" w:hAnsi="Arial Narrow"/>
          <w:color w:val="1F3864" w:themeColor="accent5" w:themeShade="80"/>
          <w:szCs w:val="24"/>
        </w:rPr>
      </w:pPr>
    </w:p>
    <w:p w14:paraId="6D21AA4E" w14:textId="7FE9333F" w:rsidR="000424E0" w:rsidRPr="00F51E8D" w:rsidRDefault="000424E0" w:rsidP="0015089B">
      <w:pPr>
        <w:pStyle w:val="ListParagraph"/>
        <w:keepLines/>
        <w:spacing w:before="120" w:after="120"/>
        <w:ind w:left="0" w:firstLine="30"/>
        <w:contextualSpacing w:val="0"/>
        <w:rPr>
          <w:rFonts w:ascii="Arial Narrow" w:hAnsi="Arial Narrow"/>
          <w:color w:val="1F3864" w:themeColor="accent5" w:themeShade="80"/>
          <w:szCs w:val="24"/>
        </w:rPr>
      </w:pPr>
    </w:p>
    <w:sectPr w:rsidR="000424E0" w:rsidRPr="00F51E8D" w:rsidSect="005F7CB8">
      <w:headerReference w:type="default" r:id="rId24"/>
      <w:footerReference w:type="even" r:id="rId25"/>
      <w:footerReference w:type="default" r:id="rId26"/>
      <w:headerReference w:type="first" r:id="rId27"/>
      <w:footerReference w:type="first" r:id="rId28"/>
      <w:pgSz w:w="11906" w:h="16838" w:code="9"/>
      <w:pgMar w:top="337" w:right="26" w:bottom="720" w:left="360" w:header="0" w:footer="0"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68CFB" w14:textId="77777777" w:rsidR="00730F63" w:rsidRDefault="00730F63">
      <w:r>
        <w:separator/>
      </w:r>
    </w:p>
  </w:endnote>
  <w:endnote w:type="continuationSeparator" w:id="0">
    <w:p w14:paraId="1BFDB867" w14:textId="77777777" w:rsidR="00730F63" w:rsidRDefault="00730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98A99" w14:textId="77777777" w:rsidR="00520BC3" w:rsidRDefault="00520B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6A55">
      <w:rPr>
        <w:rStyle w:val="PageNumber"/>
        <w:noProof/>
      </w:rPr>
      <w:t>2</w:t>
    </w:r>
    <w:r>
      <w:rPr>
        <w:rStyle w:val="PageNumber"/>
      </w:rPr>
      <w:fldChar w:fldCharType="end"/>
    </w:r>
  </w:p>
  <w:p w14:paraId="0CE6D5CB" w14:textId="77777777" w:rsidR="00520BC3" w:rsidRDefault="00520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A2F51" w14:textId="77777777" w:rsidR="005F7CB8" w:rsidRPr="003700DF" w:rsidRDefault="005F7CB8" w:rsidP="00B66B83">
    <w:pPr>
      <w:ind w:firstLine="270"/>
      <w:jc w:val="left"/>
      <w:rPr>
        <w:rFonts w:ascii="Myriad Pro" w:hAnsi="Myriad Pro"/>
        <w:color w:val="BFBFBF"/>
        <w:sz w:val="16"/>
        <w:szCs w:val="16"/>
      </w:rPr>
    </w:pPr>
    <w:r w:rsidRPr="003700DF">
      <w:rPr>
        <w:rFonts w:ascii="Myriad Pro" w:hAnsi="Myriad Pro"/>
        <w:color w:val="BFBFBF"/>
        <w:sz w:val="16"/>
        <w:szCs w:val="16"/>
      </w:rPr>
      <w:t>Gedimino pr. 38, LT-01104 Vilnius</w:t>
    </w:r>
  </w:p>
  <w:p w14:paraId="10F61597" w14:textId="77777777" w:rsidR="005F7CB8" w:rsidRPr="003700DF" w:rsidRDefault="005F7CB8" w:rsidP="00B66B83">
    <w:pPr>
      <w:ind w:firstLine="270"/>
      <w:jc w:val="left"/>
      <w:rPr>
        <w:rFonts w:ascii="Myriad Pro" w:hAnsi="Myriad Pro"/>
        <w:color w:val="BFBFBF"/>
        <w:sz w:val="16"/>
        <w:szCs w:val="16"/>
      </w:rPr>
    </w:pPr>
    <w:r w:rsidRPr="003700DF">
      <w:rPr>
        <w:rFonts w:ascii="Myriad Pro" w:hAnsi="Myriad Pro"/>
        <w:color w:val="BFBFBF"/>
        <w:sz w:val="16"/>
        <w:szCs w:val="16"/>
      </w:rPr>
      <w:t xml:space="preserve">Tel.: 8 706 64 845, 8 706 64 868 </w:t>
    </w:r>
  </w:p>
  <w:p w14:paraId="4BA6E931" w14:textId="77777777" w:rsidR="005F7CB8" w:rsidRDefault="005F7CB8" w:rsidP="00B66B83">
    <w:pPr>
      <w:ind w:firstLine="270"/>
      <w:jc w:val="left"/>
      <w:rPr>
        <w:rFonts w:ascii="Myriad Pro" w:hAnsi="Myriad Pro"/>
        <w:color w:val="BFBFBF"/>
        <w:sz w:val="16"/>
        <w:szCs w:val="16"/>
      </w:rPr>
    </w:pPr>
    <w:r w:rsidRPr="003700DF">
      <w:rPr>
        <w:rFonts w:ascii="Myriad Pro" w:hAnsi="Myriad Pro"/>
        <w:color w:val="BFBFBF"/>
        <w:sz w:val="16"/>
        <w:szCs w:val="16"/>
      </w:rPr>
      <w:t>www.eim</w:t>
    </w:r>
    <w:r>
      <w:rPr>
        <w:rFonts w:ascii="Myriad Pro" w:hAnsi="Myriad Pro"/>
        <w:color w:val="BFBFBF"/>
        <w:sz w:val="16"/>
        <w:szCs w:val="16"/>
      </w:rPr>
      <w:t>in.lrv.lt</w:t>
    </w:r>
  </w:p>
  <w:p w14:paraId="5D4CE480" w14:textId="77777777" w:rsidR="00B66B83" w:rsidRDefault="00B66B83" w:rsidP="00B66B83">
    <w:pPr>
      <w:jc w:val="left"/>
      <w:rPr>
        <w:rFonts w:ascii="Myriad Pro" w:hAnsi="Myriad Pro"/>
        <w:color w:val="BFBFBF"/>
        <w:sz w:val="16"/>
        <w:szCs w:val="16"/>
      </w:rPr>
    </w:pPr>
  </w:p>
  <w:p w14:paraId="69E6EB53" w14:textId="77777777" w:rsidR="00B66A55" w:rsidRDefault="00B66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D7487" w14:textId="77777777" w:rsidR="003C7256" w:rsidRPr="003700DF" w:rsidRDefault="003C7256" w:rsidP="00B66B83">
    <w:pPr>
      <w:ind w:firstLine="270"/>
      <w:jc w:val="left"/>
      <w:rPr>
        <w:rFonts w:ascii="Myriad Pro" w:hAnsi="Myriad Pro"/>
        <w:color w:val="BFBFBF"/>
        <w:sz w:val="16"/>
        <w:szCs w:val="16"/>
      </w:rPr>
    </w:pPr>
    <w:r w:rsidRPr="003700DF">
      <w:rPr>
        <w:rFonts w:ascii="Myriad Pro" w:hAnsi="Myriad Pro"/>
        <w:color w:val="BFBFBF"/>
        <w:sz w:val="16"/>
        <w:szCs w:val="16"/>
      </w:rPr>
      <w:t>Gedimino pr. 38, LT-01104 Vilnius</w:t>
    </w:r>
  </w:p>
  <w:p w14:paraId="5BEC1AD6" w14:textId="77777777" w:rsidR="003C7256" w:rsidRPr="003700DF" w:rsidRDefault="003C7256" w:rsidP="00B66B83">
    <w:pPr>
      <w:ind w:firstLine="270"/>
      <w:jc w:val="left"/>
      <w:rPr>
        <w:rFonts w:ascii="Myriad Pro" w:hAnsi="Myriad Pro"/>
        <w:color w:val="BFBFBF"/>
        <w:sz w:val="16"/>
        <w:szCs w:val="16"/>
      </w:rPr>
    </w:pPr>
    <w:r w:rsidRPr="003700DF">
      <w:rPr>
        <w:rFonts w:ascii="Myriad Pro" w:hAnsi="Myriad Pro"/>
        <w:color w:val="BFBFBF"/>
        <w:sz w:val="16"/>
        <w:szCs w:val="16"/>
      </w:rPr>
      <w:t xml:space="preserve">Tel.: 8 706 64 845, 8 706 64 868 </w:t>
    </w:r>
  </w:p>
  <w:p w14:paraId="0BCE5BA3" w14:textId="77777777" w:rsidR="003C7256" w:rsidRDefault="003C7256" w:rsidP="00B66B83">
    <w:pPr>
      <w:ind w:firstLine="270"/>
      <w:jc w:val="left"/>
      <w:rPr>
        <w:rFonts w:ascii="Myriad Pro" w:hAnsi="Myriad Pro"/>
        <w:color w:val="BFBFBF"/>
        <w:sz w:val="16"/>
        <w:szCs w:val="16"/>
      </w:rPr>
    </w:pPr>
    <w:r w:rsidRPr="003700DF">
      <w:rPr>
        <w:rFonts w:ascii="Myriad Pro" w:hAnsi="Myriad Pro"/>
        <w:color w:val="BFBFBF"/>
        <w:sz w:val="16"/>
        <w:szCs w:val="16"/>
      </w:rPr>
      <w:t>www.eim</w:t>
    </w:r>
    <w:r w:rsidR="00B66B83">
      <w:rPr>
        <w:rFonts w:ascii="Myriad Pro" w:hAnsi="Myriad Pro"/>
        <w:color w:val="BFBFBF"/>
        <w:sz w:val="16"/>
        <w:szCs w:val="16"/>
      </w:rPr>
      <w:t>in.lrv.lt</w:t>
    </w:r>
  </w:p>
  <w:p w14:paraId="069E322B" w14:textId="77777777" w:rsidR="00B66B83" w:rsidRPr="00B66B83" w:rsidRDefault="00B66B83" w:rsidP="00B66B83">
    <w:pPr>
      <w:jc w:val="left"/>
      <w:rPr>
        <w:rFonts w:ascii="Myriad Pro" w:hAnsi="Myriad Pro"/>
        <w:color w:val="BFBFBF"/>
        <w:sz w:val="16"/>
        <w:szCs w:val="16"/>
      </w:rPr>
    </w:pPr>
  </w:p>
  <w:p w14:paraId="7DF746B4" w14:textId="77777777" w:rsidR="00520BC3" w:rsidRDefault="00520BC3" w:rsidP="00EF694F">
    <w:pPr>
      <w:pStyle w:val="Footer"/>
      <w:ind w:left="-360"/>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AC2C7" w14:textId="77777777" w:rsidR="00730F63" w:rsidRDefault="00730F63">
      <w:r>
        <w:separator/>
      </w:r>
    </w:p>
  </w:footnote>
  <w:footnote w:type="continuationSeparator" w:id="0">
    <w:p w14:paraId="7FCECEF3" w14:textId="77777777" w:rsidR="00730F63" w:rsidRDefault="00730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CCA8F" w14:textId="77777777" w:rsidR="00520BC3" w:rsidRDefault="00520BC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F8251" w14:textId="77777777" w:rsidR="00520BC3" w:rsidRDefault="00BD09FA" w:rsidP="00B66B83">
    <w:pPr>
      <w:pStyle w:val="Header"/>
      <w:ind w:left="-360" w:firstLine="270"/>
    </w:pPr>
    <w:r>
      <w:rPr>
        <w:rFonts w:ascii="Myriad Pro" w:hAnsi="Myriad Pro"/>
        <w:noProof/>
        <w:color w:val="595959"/>
        <w:sz w:val="14"/>
        <w:lang w:eastAsia="lt-LT"/>
      </w:rPr>
      <w:drawing>
        <wp:inline distT="0" distB="0" distL="0" distR="0" wp14:anchorId="6E0AF81E" wp14:editId="35DD8B90">
          <wp:extent cx="7552690" cy="1626870"/>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6268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34E66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B45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DA5C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B67E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049D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4C59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987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268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4A8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6A2E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C31F8"/>
    <w:multiLevelType w:val="hybridMultilevel"/>
    <w:tmpl w:val="5C40927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032833D5"/>
    <w:multiLevelType w:val="hybridMultilevel"/>
    <w:tmpl w:val="F5E4F45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05CB66B5"/>
    <w:multiLevelType w:val="hybridMultilevel"/>
    <w:tmpl w:val="D1508452"/>
    <w:lvl w:ilvl="0" w:tplc="E492769C">
      <w:start w:val="1"/>
      <w:numFmt w:val="bullet"/>
      <w:lvlText w:val=""/>
      <w:lvlJc w:val="left"/>
      <w:pPr>
        <w:tabs>
          <w:tab w:val="num" w:pos="720"/>
        </w:tabs>
        <w:ind w:left="720" w:hanging="360"/>
      </w:pPr>
      <w:rPr>
        <w:rFonts w:ascii="Wingdings" w:hAnsi="Wingdings" w:hint="default"/>
      </w:rPr>
    </w:lvl>
    <w:lvl w:ilvl="1" w:tplc="C6DA1FB8" w:tentative="1">
      <w:start w:val="1"/>
      <w:numFmt w:val="bullet"/>
      <w:lvlText w:val=""/>
      <w:lvlJc w:val="left"/>
      <w:pPr>
        <w:tabs>
          <w:tab w:val="num" w:pos="1440"/>
        </w:tabs>
        <w:ind w:left="1440" w:hanging="360"/>
      </w:pPr>
      <w:rPr>
        <w:rFonts w:ascii="Wingdings" w:hAnsi="Wingdings" w:hint="default"/>
      </w:rPr>
    </w:lvl>
    <w:lvl w:ilvl="2" w:tplc="453ECF3A" w:tentative="1">
      <w:start w:val="1"/>
      <w:numFmt w:val="bullet"/>
      <w:lvlText w:val=""/>
      <w:lvlJc w:val="left"/>
      <w:pPr>
        <w:tabs>
          <w:tab w:val="num" w:pos="2160"/>
        </w:tabs>
        <w:ind w:left="2160" w:hanging="360"/>
      </w:pPr>
      <w:rPr>
        <w:rFonts w:ascii="Wingdings" w:hAnsi="Wingdings" w:hint="default"/>
      </w:rPr>
    </w:lvl>
    <w:lvl w:ilvl="3" w:tplc="A2865A4A" w:tentative="1">
      <w:start w:val="1"/>
      <w:numFmt w:val="bullet"/>
      <w:lvlText w:val=""/>
      <w:lvlJc w:val="left"/>
      <w:pPr>
        <w:tabs>
          <w:tab w:val="num" w:pos="2880"/>
        </w:tabs>
        <w:ind w:left="2880" w:hanging="360"/>
      </w:pPr>
      <w:rPr>
        <w:rFonts w:ascii="Wingdings" w:hAnsi="Wingdings" w:hint="default"/>
      </w:rPr>
    </w:lvl>
    <w:lvl w:ilvl="4" w:tplc="1AD26E9E" w:tentative="1">
      <w:start w:val="1"/>
      <w:numFmt w:val="bullet"/>
      <w:lvlText w:val=""/>
      <w:lvlJc w:val="left"/>
      <w:pPr>
        <w:tabs>
          <w:tab w:val="num" w:pos="3600"/>
        </w:tabs>
        <w:ind w:left="3600" w:hanging="360"/>
      </w:pPr>
      <w:rPr>
        <w:rFonts w:ascii="Wingdings" w:hAnsi="Wingdings" w:hint="default"/>
      </w:rPr>
    </w:lvl>
    <w:lvl w:ilvl="5" w:tplc="09F8B8DC" w:tentative="1">
      <w:start w:val="1"/>
      <w:numFmt w:val="bullet"/>
      <w:lvlText w:val=""/>
      <w:lvlJc w:val="left"/>
      <w:pPr>
        <w:tabs>
          <w:tab w:val="num" w:pos="4320"/>
        </w:tabs>
        <w:ind w:left="4320" w:hanging="360"/>
      </w:pPr>
      <w:rPr>
        <w:rFonts w:ascii="Wingdings" w:hAnsi="Wingdings" w:hint="default"/>
      </w:rPr>
    </w:lvl>
    <w:lvl w:ilvl="6" w:tplc="6D3E59BA" w:tentative="1">
      <w:start w:val="1"/>
      <w:numFmt w:val="bullet"/>
      <w:lvlText w:val=""/>
      <w:lvlJc w:val="left"/>
      <w:pPr>
        <w:tabs>
          <w:tab w:val="num" w:pos="5040"/>
        </w:tabs>
        <w:ind w:left="5040" w:hanging="360"/>
      </w:pPr>
      <w:rPr>
        <w:rFonts w:ascii="Wingdings" w:hAnsi="Wingdings" w:hint="default"/>
      </w:rPr>
    </w:lvl>
    <w:lvl w:ilvl="7" w:tplc="CFFC8630" w:tentative="1">
      <w:start w:val="1"/>
      <w:numFmt w:val="bullet"/>
      <w:lvlText w:val=""/>
      <w:lvlJc w:val="left"/>
      <w:pPr>
        <w:tabs>
          <w:tab w:val="num" w:pos="5760"/>
        </w:tabs>
        <w:ind w:left="5760" w:hanging="360"/>
      </w:pPr>
      <w:rPr>
        <w:rFonts w:ascii="Wingdings" w:hAnsi="Wingdings" w:hint="default"/>
      </w:rPr>
    </w:lvl>
    <w:lvl w:ilvl="8" w:tplc="46BC30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F919A5"/>
    <w:multiLevelType w:val="hybridMultilevel"/>
    <w:tmpl w:val="24DC905E"/>
    <w:lvl w:ilvl="0" w:tplc="D3A050E6">
      <w:start w:val="1"/>
      <w:numFmt w:val="bullet"/>
      <w:lvlText w:val="•"/>
      <w:lvlJc w:val="left"/>
      <w:pPr>
        <w:tabs>
          <w:tab w:val="num" w:pos="720"/>
        </w:tabs>
        <w:ind w:left="720" w:hanging="360"/>
      </w:pPr>
      <w:rPr>
        <w:rFonts w:ascii="Arial" w:hAnsi="Arial" w:hint="default"/>
      </w:rPr>
    </w:lvl>
    <w:lvl w:ilvl="1" w:tplc="1592CA18" w:tentative="1">
      <w:start w:val="1"/>
      <w:numFmt w:val="bullet"/>
      <w:lvlText w:val="•"/>
      <w:lvlJc w:val="left"/>
      <w:pPr>
        <w:tabs>
          <w:tab w:val="num" w:pos="1440"/>
        </w:tabs>
        <w:ind w:left="1440" w:hanging="360"/>
      </w:pPr>
      <w:rPr>
        <w:rFonts w:ascii="Arial" w:hAnsi="Arial" w:hint="default"/>
      </w:rPr>
    </w:lvl>
    <w:lvl w:ilvl="2" w:tplc="A0B82320" w:tentative="1">
      <w:start w:val="1"/>
      <w:numFmt w:val="bullet"/>
      <w:lvlText w:val="•"/>
      <w:lvlJc w:val="left"/>
      <w:pPr>
        <w:tabs>
          <w:tab w:val="num" w:pos="2160"/>
        </w:tabs>
        <w:ind w:left="2160" w:hanging="360"/>
      </w:pPr>
      <w:rPr>
        <w:rFonts w:ascii="Arial" w:hAnsi="Arial" w:hint="default"/>
      </w:rPr>
    </w:lvl>
    <w:lvl w:ilvl="3" w:tplc="DEF0213E" w:tentative="1">
      <w:start w:val="1"/>
      <w:numFmt w:val="bullet"/>
      <w:lvlText w:val="•"/>
      <w:lvlJc w:val="left"/>
      <w:pPr>
        <w:tabs>
          <w:tab w:val="num" w:pos="2880"/>
        </w:tabs>
        <w:ind w:left="2880" w:hanging="360"/>
      </w:pPr>
      <w:rPr>
        <w:rFonts w:ascii="Arial" w:hAnsi="Arial" w:hint="default"/>
      </w:rPr>
    </w:lvl>
    <w:lvl w:ilvl="4" w:tplc="9BA0EEFE" w:tentative="1">
      <w:start w:val="1"/>
      <w:numFmt w:val="bullet"/>
      <w:lvlText w:val="•"/>
      <w:lvlJc w:val="left"/>
      <w:pPr>
        <w:tabs>
          <w:tab w:val="num" w:pos="3600"/>
        </w:tabs>
        <w:ind w:left="3600" w:hanging="360"/>
      </w:pPr>
      <w:rPr>
        <w:rFonts w:ascii="Arial" w:hAnsi="Arial" w:hint="default"/>
      </w:rPr>
    </w:lvl>
    <w:lvl w:ilvl="5" w:tplc="1E4E1500" w:tentative="1">
      <w:start w:val="1"/>
      <w:numFmt w:val="bullet"/>
      <w:lvlText w:val="•"/>
      <w:lvlJc w:val="left"/>
      <w:pPr>
        <w:tabs>
          <w:tab w:val="num" w:pos="4320"/>
        </w:tabs>
        <w:ind w:left="4320" w:hanging="360"/>
      </w:pPr>
      <w:rPr>
        <w:rFonts w:ascii="Arial" w:hAnsi="Arial" w:hint="default"/>
      </w:rPr>
    </w:lvl>
    <w:lvl w:ilvl="6" w:tplc="F4364AFA" w:tentative="1">
      <w:start w:val="1"/>
      <w:numFmt w:val="bullet"/>
      <w:lvlText w:val="•"/>
      <w:lvlJc w:val="left"/>
      <w:pPr>
        <w:tabs>
          <w:tab w:val="num" w:pos="5040"/>
        </w:tabs>
        <w:ind w:left="5040" w:hanging="360"/>
      </w:pPr>
      <w:rPr>
        <w:rFonts w:ascii="Arial" w:hAnsi="Arial" w:hint="default"/>
      </w:rPr>
    </w:lvl>
    <w:lvl w:ilvl="7" w:tplc="AF3E7E38" w:tentative="1">
      <w:start w:val="1"/>
      <w:numFmt w:val="bullet"/>
      <w:lvlText w:val="•"/>
      <w:lvlJc w:val="left"/>
      <w:pPr>
        <w:tabs>
          <w:tab w:val="num" w:pos="5760"/>
        </w:tabs>
        <w:ind w:left="5760" w:hanging="360"/>
      </w:pPr>
      <w:rPr>
        <w:rFonts w:ascii="Arial" w:hAnsi="Arial" w:hint="default"/>
      </w:rPr>
    </w:lvl>
    <w:lvl w:ilvl="8" w:tplc="C20CCD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5F3AC7"/>
    <w:multiLevelType w:val="hybridMultilevel"/>
    <w:tmpl w:val="51B61D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B7870BC"/>
    <w:multiLevelType w:val="hybridMultilevel"/>
    <w:tmpl w:val="704C9DB8"/>
    <w:lvl w:ilvl="0" w:tplc="50A66A48">
      <w:start w:val="1"/>
      <w:numFmt w:val="bullet"/>
      <w:lvlText w:val=""/>
      <w:lvlJc w:val="left"/>
      <w:pPr>
        <w:tabs>
          <w:tab w:val="num" w:pos="1368"/>
        </w:tabs>
        <w:ind w:left="576" w:firstLine="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71B0181"/>
    <w:multiLevelType w:val="hybridMultilevel"/>
    <w:tmpl w:val="C4625846"/>
    <w:lvl w:ilvl="0" w:tplc="F514A05A">
      <w:start w:val="1"/>
      <w:numFmt w:val="bullet"/>
      <w:lvlText w:val=""/>
      <w:lvlJc w:val="left"/>
      <w:pPr>
        <w:tabs>
          <w:tab w:val="num" w:pos="720"/>
        </w:tabs>
        <w:ind w:left="720" w:hanging="360"/>
      </w:pPr>
      <w:rPr>
        <w:rFonts w:ascii="Wingdings" w:hAnsi="Wingdings" w:hint="default"/>
      </w:rPr>
    </w:lvl>
    <w:lvl w:ilvl="1" w:tplc="4C4A37D2" w:tentative="1">
      <w:start w:val="1"/>
      <w:numFmt w:val="bullet"/>
      <w:lvlText w:val=""/>
      <w:lvlJc w:val="left"/>
      <w:pPr>
        <w:tabs>
          <w:tab w:val="num" w:pos="1440"/>
        </w:tabs>
        <w:ind w:left="1440" w:hanging="360"/>
      </w:pPr>
      <w:rPr>
        <w:rFonts w:ascii="Wingdings" w:hAnsi="Wingdings" w:hint="default"/>
      </w:rPr>
    </w:lvl>
    <w:lvl w:ilvl="2" w:tplc="C7046B4E" w:tentative="1">
      <w:start w:val="1"/>
      <w:numFmt w:val="bullet"/>
      <w:lvlText w:val=""/>
      <w:lvlJc w:val="left"/>
      <w:pPr>
        <w:tabs>
          <w:tab w:val="num" w:pos="2160"/>
        </w:tabs>
        <w:ind w:left="2160" w:hanging="360"/>
      </w:pPr>
      <w:rPr>
        <w:rFonts w:ascii="Wingdings" w:hAnsi="Wingdings" w:hint="default"/>
      </w:rPr>
    </w:lvl>
    <w:lvl w:ilvl="3" w:tplc="17AEDDDA" w:tentative="1">
      <w:start w:val="1"/>
      <w:numFmt w:val="bullet"/>
      <w:lvlText w:val=""/>
      <w:lvlJc w:val="left"/>
      <w:pPr>
        <w:tabs>
          <w:tab w:val="num" w:pos="2880"/>
        </w:tabs>
        <w:ind w:left="2880" w:hanging="360"/>
      </w:pPr>
      <w:rPr>
        <w:rFonts w:ascii="Wingdings" w:hAnsi="Wingdings" w:hint="default"/>
      </w:rPr>
    </w:lvl>
    <w:lvl w:ilvl="4" w:tplc="B1C0A79C" w:tentative="1">
      <w:start w:val="1"/>
      <w:numFmt w:val="bullet"/>
      <w:lvlText w:val=""/>
      <w:lvlJc w:val="left"/>
      <w:pPr>
        <w:tabs>
          <w:tab w:val="num" w:pos="3600"/>
        </w:tabs>
        <w:ind w:left="3600" w:hanging="360"/>
      </w:pPr>
      <w:rPr>
        <w:rFonts w:ascii="Wingdings" w:hAnsi="Wingdings" w:hint="default"/>
      </w:rPr>
    </w:lvl>
    <w:lvl w:ilvl="5" w:tplc="88B6179C" w:tentative="1">
      <w:start w:val="1"/>
      <w:numFmt w:val="bullet"/>
      <w:lvlText w:val=""/>
      <w:lvlJc w:val="left"/>
      <w:pPr>
        <w:tabs>
          <w:tab w:val="num" w:pos="4320"/>
        </w:tabs>
        <w:ind w:left="4320" w:hanging="360"/>
      </w:pPr>
      <w:rPr>
        <w:rFonts w:ascii="Wingdings" w:hAnsi="Wingdings" w:hint="default"/>
      </w:rPr>
    </w:lvl>
    <w:lvl w:ilvl="6" w:tplc="085AC1BE" w:tentative="1">
      <w:start w:val="1"/>
      <w:numFmt w:val="bullet"/>
      <w:lvlText w:val=""/>
      <w:lvlJc w:val="left"/>
      <w:pPr>
        <w:tabs>
          <w:tab w:val="num" w:pos="5040"/>
        </w:tabs>
        <w:ind w:left="5040" w:hanging="360"/>
      </w:pPr>
      <w:rPr>
        <w:rFonts w:ascii="Wingdings" w:hAnsi="Wingdings" w:hint="default"/>
      </w:rPr>
    </w:lvl>
    <w:lvl w:ilvl="7" w:tplc="2AE2AE00" w:tentative="1">
      <w:start w:val="1"/>
      <w:numFmt w:val="bullet"/>
      <w:lvlText w:val=""/>
      <w:lvlJc w:val="left"/>
      <w:pPr>
        <w:tabs>
          <w:tab w:val="num" w:pos="5760"/>
        </w:tabs>
        <w:ind w:left="5760" w:hanging="360"/>
      </w:pPr>
      <w:rPr>
        <w:rFonts w:ascii="Wingdings" w:hAnsi="Wingdings" w:hint="default"/>
      </w:rPr>
    </w:lvl>
    <w:lvl w:ilvl="8" w:tplc="D8B2A27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3F7F21"/>
    <w:multiLevelType w:val="hybridMultilevel"/>
    <w:tmpl w:val="E9E202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90C4AAD"/>
    <w:multiLevelType w:val="hybridMultilevel"/>
    <w:tmpl w:val="2D602658"/>
    <w:lvl w:ilvl="0" w:tplc="72CC65B0">
      <w:start w:val="1"/>
      <w:numFmt w:val="decimal"/>
      <w:lvlText w:val="%1."/>
      <w:lvlJc w:val="left"/>
      <w:pPr>
        <w:ind w:left="1656" w:hanging="360"/>
      </w:pPr>
    </w:lvl>
    <w:lvl w:ilvl="1" w:tplc="04270019">
      <w:start w:val="1"/>
      <w:numFmt w:val="lowerLetter"/>
      <w:lvlText w:val="%2."/>
      <w:lvlJc w:val="left"/>
      <w:pPr>
        <w:ind w:left="2376" w:hanging="360"/>
      </w:pPr>
    </w:lvl>
    <w:lvl w:ilvl="2" w:tplc="0427001B">
      <w:start w:val="1"/>
      <w:numFmt w:val="lowerRoman"/>
      <w:lvlText w:val="%3."/>
      <w:lvlJc w:val="right"/>
      <w:pPr>
        <w:ind w:left="3096" w:hanging="180"/>
      </w:pPr>
    </w:lvl>
    <w:lvl w:ilvl="3" w:tplc="0427000F">
      <w:start w:val="1"/>
      <w:numFmt w:val="decimal"/>
      <w:lvlText w:val="%4."/>
      <w:lvlJc w:val="left"/>
      <w:pPr>
        <w:ind w:left="3816" w:hanging="360"/>
      </w:pPr>
    </w:lvl>
    <w:lvl w:ilvl="4" w:tplc="04270019">
      <w:start w:val="1"/>
      <w:numFmt w:val="lowerLetter"/>
      <w:lvlText w:val="%5."/>
      <w:lvlJc w:val="left"/>
      <w:pPr>
        <w:ind w:left="4536" w:hanging="360"/>
      </w:pPr>
    </w:lvl>
    <w:lvl w:ilvl="5" w:tplc="0427001B">
      <w:start w:val="1"/>
      <w:numFmt w:val="lowerRoman"/>
      <w:lvlText w:val="%6."/>
      <w:lvlJc w:val="right"/>
      <w:pPr>
        <w:ind w:left="5256" w:hanging="180"/>
      </w:pPr>
    </w:lvl>
    <w:lvl w:ilvl="6" w:tplc="0427000F">
      <w:start w:val="1"/>
      <w:numFmt w:val="decimal"/>
      <w:lvlText w:val="%7."/>
      <w:lvlJc w:val="left"/>
      <w:pPr>
        <w:ind w:left="5976" w:hanging="360"/>
      </w:pPr>
    </w:lvl>
    <w:lvl w:ilvl="7" w:tplc="04270019">
      <w:start w:val="1"/>
      <w:numFmt w:val="lowerLetter"/>
      <w:lvlText w:val="%8."/>
      <w:lvlJc w:val="left"/>
      <w:pPr>
        <w:ind w:left="6696" w:hanging="360"/>
      </w:pPr>
    </w:lvl>
    <w:lvl w:ilvl="8" w:tplc="0427001B">
      <w:start w:val="1"/>
      <w:numFmt w:val="lowerRoman"/>
      <w:lvlText w:val="%9."/>
      <w:lvlJc w:val="right"/>
      <w:pPr>
        <w:ind w:left="7416" w:hanging="180"/>
      </w:pPr>
    </w:lvl>
  </w:abstractNum>
  <w:abstractNum w:abstractNumId="19" w15:restartNumberingAfterBreak="0">
    <w:nsid w:val="41E06177"/>
    <w:multiLevelType w:val="hybridMultilevel"/>
    <w:tmpl w:val="9B801D3A"/>
    <w:lvl w:ilvl="0" w:tplc="8DFC916C">
      <w:start w:val="1"/>
      <w:numFmt w:val="bullet"/>
      <w:lvlText w:val=""/>
      <w:lvlJc w:val="left"/>
      <w:pPr>
        <w:tabs>
          <w:tab w:val="num" w:pos="720"/>
        </w:tabs>
        <w:ind w:left="720" w:hanging="360"/>
      </w:pPr>
      <w:rPr>
        <w:rFonts w:ascii="Wingdings" w:hAnsi="Wingdings" w:hint="default"/>
      </w:rPr>
    </w:lvl>
    <w:lvl w:ilvl="1" w:tplc="822AE564">
      <w:numFmt w:val="bullet"/>
      <w:lvlText w:val="–"/>
      <w:lvlJc w:val="left"/>
      <w:pPr>
        <w:tabs>
          <w:tab w:val="num" w:pos="1440"/>
        </w:tabs>
        <w:ind w:left="1440" w:hanging="360"/>
      </w:pPr>
      <w:rPr>
        <w:rFonts w:ascii="Arial" w:hAnsi="Arial" w:hint="default"/>
      </w:rPr>
    </w:lvl>
    <w:lvl w:ilvl="2" w:tplc="F4D2D7AA" w:tentative="1">
      <w:start w:val="1"/>
      <w:numFmt w:val="bullet"/>
      <w:lvlText w:val=""/>
      <w:lvlJc w:val="left"/>
      <w:pPr>
        <w:tabs>
          <w:tab w:val="num" w:pos="2160"/>
        </w:tabs>
        <w:ind w:left="2160" w:hanging="360"/>
      </w:pPr>
      <w:rPr>
        <w:rFonts w:ascii="Wingdings" w:hAnsi="Wingdings" w:hint="default"/>
      </w:rPr>
    </w:lvl>
    <w:lvl w:ilvl="3" w:tplc="4E92B1E2" w:tentative="1">
      <w:start w:val="1"/>
      <w:numFmt w:val="bullet"/>
      <w:lvlText w:val=""/>
      <w:lvlJc w:val="left"/>
      <w:pPr>
        <w:tabs>
          <w:tab w:val="num" w:pos="2880"/>
        </w:tabs>
        <w:ind w:left="2880" w:hanging="360"/>
      </w:pPr>
      <w:rPr>
        <w:rFonts w:ascii="Wingdings" w:hAnsi="Wingdings" w:hint="default"/>
      </w:rPr>
    </w:lvl>
    <w:lvl w:ilvl="4" w:tplc="AED0D7A6" w:tentative="1">
      <w:start w:val="1"/>
      <w:numFmt w:val="bullet"/>
      <w:lvlText w:val=""/>
      <w:lvlJc w:val="left"/>
      <w:pPr>
        <w:tabs>
          <w:tab w:val="num" w:pos="3600"/>
        </w:tabs>
        <w:ind w:left="3600" w:hanging="360"/>
      </w:pPr>
      <w:rPr>
        <w:rFonts w:ascii="Wingdings" w:hAnsi="Wingdings" w:hint="default"/>
      </w:rPr>
    </w:lvl>
    <w:lvl w:ilvl="5" w:tplc="B87E5CFC" w:tentative="1">
      <w:start w:val="1"/>
      <w:numFmt w:val="bullet"/>
      <w:lvlText w:val=""/>
      <w:lvlJc w:val="left"/>
      <w:pPr>
        <w:tabs>
          <w:tab w:val="num" w:pos="4320"/>
        </w:tabs>
        <w:ind w:left="4320" w:hanging="360"/>
      </w:pPr>
      <w:rPr>
        <w:rFonts w:ascii="Wingdings" w:hAnsi="Wingdings" w:hint="default"/>
      </w:rPr>
    </w:lvl>
    <w:lvl w:ilvl="6" w:tplc="CD14242A" w:tentative="1">
      <w:start w:val="1"/>
      <w:numFmt w:val="bullet"/>
      <w:lvlText w:val=""/>
      <w:lvlJc w:val="left"/>
      <w:pPr>
        <w:tabs>
          <w:tab w:val="num" w:pos="5040"/>
        </w:tabs>
        <w:ind w:left="5040" w:hanging="360"/>
      </w:pPr>
      <w:rPr>
        <w:rFonts w:ascii="Wingdings" w:hAnsi="Wingdings" w:hint="default"/>
      </w:rPr>
    </w:lvl>
    <w:lvl w:ilvl="7" w:tplc="C624E5DA" w:tentative="1">
      <w:start w:val="1"/>
      <w:numFmt w:val="bullet"/>
      <w:lvlText w:val=""/>
      <w:lvlJc w:val="left"/>
      <w:pPr>
        <w:tabs>
          <w:tab w:val="num" w:pos="5760"/>
        </w:tabs>
        <w:ind w:left="5760" w:hanging="360"/>
      </w:pPr>
      <w:rPr>
        <w:rFonts w:ascii="Wingdings" w:hAnsi="Wingdings" w:hint="default"/>
      </w:rPr>
    </w:lvl>
    <w:lvl w:ilvl="8" w:tplc="7522000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A118CA"/>
    <w:multiLevelType w:val="hybridMultilevel"/>
    <w:tmpl w:val="68B8D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FD43FC"/>
    <w:multiLevelType w:val="hybridMultilevel"/>
    <w:tmpl w:val="5128D566"/>
    <w:lvl w:ilvl="0" w:tplc="72CC65B0">
      <w:start w:val="1"/>
      <w:numFmt w:val="decimal"/>
      <w:lvlText w:val="%1."/>
      <w:lvlJc w:val="left"/>
      <w:pPr>
        <w:ind w:left="1656" w:hanging="360"/>
      </w:pPr>
    </w:lvl>
    <w:lvl w:ilvl="1" w:tplc="04270019">
      <w:start w:val="1"/>
      <w:numFmt w:val="lowerLetter"/>
      <w:lvlText w:val="%2."/>
      <w:lvlJc w:val="left"/>
      <w:pPr>
        <w:ind w:left="2376" w:hanging="360"/>
      </w:pPr>
    </w:lvl>
    <w:lvl w:ilvl="2" w:tplc="0427001B">
      <w:start w:val="1"/>
      <w:numFmt w:val="lowerRoman"/>
      <w:lvlText w:val="%3."/>
      <w:lvlJc w:val="right"/>
      <w:pPr>
        <w:ind w:left="3096" w:hanging="180"/>
      </w:pPr>
    </w:lvl>
    <w:lvl w:ilvl="3" w:tplc="0427000F">
      <w:start w:val="1"/>
      <w:numFmt w:val="decimal"/>
      <w:lvlText w:val="%4."/>
      <w:lvlJc w:val="left"/>
      <w:pPr>
        <w:ind w:left="3816" w:hanging="360"/>
      </w:pPr>
    </w:lvl>
    <w:lvl w:ilvl="4" w:tplc="04270019">
      <w:start w:val="1"/>
      <w:numFmt w:val="lowerLetter"/>
      <w:lvlText w:val="%5."/>
      <w:lvlJc w:val="left"/>
      <w:pPr>
        <w:ind w:left="4536" w:hanging="360"/>
      </w:pPr>
    </w:lvl>
    <w:lvl w:ilvl="5" w:tplc="0427001B">
      <w:start w:val="1"/>
      <w:numFmt w:val="lowerRoman"/>
      <w:lvlText w:val="%6."/>
      <w:lvlJc w:val="right"/>
      <w:pPr>
        <w:ind w:left="5256" w:hanging="180"/>
      </w:pPr>
    </w:lvl>
    <w:lvl w:ilvl="6" w:tplc="0427000F">
      <w:start w:val="1"/>
      <w:numFmt w:val="decimal"/>
      <w:lvlText w:val="%7."/>
      <w:lvlJc w:val="left"/>
      <w:pPr>
        <w:ind w:left="5976" w:hanging="360"/>
      </w:pPr>
    </w:lvl>
    <w:lvl w:ilvl="7" w:tplc="04270019">
      <w:start w:val="1"/>
      <w:numFmt w:val="lowerLetter"/>
      <w:lvlText w:val="%8."/>
      <w:lvlJc w:val="left"/>
      <w:pPr>
        <w:ind w:left="6696" w:hanging="360"/>
      </w:pPr>
    </w:lvl>
    <w:lvl w:ilvl="8" w:tplc="0427001B">
      <w:start w:val="1"/>
      <w:numFmt w:val="lowerRoman"/>
      <w:lvlText w:val="%9."/>
      <w:lvlJc w:val="right"/>
      <w:pPr>
        <w:ind w:left="7416" w:hanging="180"/>
      </w:pPr>
    </w:lvl>
  </w:abstractNum>
  <w:abstractNum w:abstractNumId="22" w15:restartNumberingAfterBreak="0">
    <w:nsid w:val="6C037357"/>
    <w:multiLevelType w:val="hybridMultilevel"/>
    <w:tmpl w:val="6302AB8A"/>
    <w:lvl w:ilvl="0" w:tplc="DFA0BFBE">
      <w:start w:val="1"/>
      <w:numFmt w:val="bullet"/>
      <w:lvlText w:val=""/>
      <w:lvlJc w:val="left"/>
      <w:pPr>
        <w:tabs>
          <w:tab w:val="num" w:pos="284"/>
        </w:tabs>
        <w:ind w:left="284" w:firstLine="43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C23BDD"/>
    <w:multiLevelType w:val="hybridMultilevel"/>
    <w:tmpl w:val="82F2F8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3"/>
  </w:num>
  <w:num w:numId="13">
    <w:abstractNumId w:val="11"/>
  </w:num>
  <w:num w:numId="14">
    <w:abstractNumId w:val="19"/>
  </w:num>
  <w:num w:numId="15">
    <w:abstractNumId w:val="1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2"/>
  </w:num>
  <w:num w:numId="20">
    <w:abstractNumId w:val="17"/>
  </w:num>
  <w:num w:numId="21">
    <w:abstractNumId w:val="14"/>
  </w:num>
  <w:num w:numId="22">
    <w:abstractNumId w:val="16"/>
  </w:num>
  <w:num w:numId="23">
    <w:abstractNumId w:val="12"/>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508"/>
    <w:rsid w:val="00000839"/>
    <w:rsid w:val="0000087E"/>
    <w:rsid w:val="0000171A"/>
    <w:rsid w:val="00002A2D"/>
    <w:rsid w:val="00007C73"/>
    <w:rsid w:val="00010747"/>
    <w:rsid w:val="00010FF2"/>
    <w:rsid w:val="00011015"/>
    <w:rsid w:val="000118BC"/>
    <w:rsid w:val="000141AC"/>
    <w:rsid w:val="00014ED9"/>
    <w:rsid w:val="00015117"/>
    <w:rsid w:val="0001554C"/>
    <w:rsid w:val="00015C42"/>
    <w:rsid w:val="00015E01"/>
    <w:rsid w:val="00017F7C"/>
    <w:rsid w:val="00020804"/>
    <w:rsid w:val="0002179B"/>
    <w:rsid w:val="00022F9C"/>
    <w:rsid w:val="0002312B"/>
    <w:rsid w:val="00023155"/>
    <w:rsid w:val="00024502"/>
    <w:rsid w:val="0002557B"/>
    <w:rsid w:val="0002563E"/>
    <w:rsid w:val="00025AFB"/>
    <w:rsid w:val="00027334"/>
    <w:rsid w:val="0003013C"/>
    <w:rsid w:val="000304A8"/>
    <w:rsid w:val="00031E12"/>
    <w:rsid w:val="0003338C"/>
    <w:rsid w:val="0003367B"/>
    <w:rsid w:val="00035264"/>
    <w:rsid w:val="00036A16"/>
    <w:rsid w:val="00036D22"/>
    <w:rsid w:val="00037F00"/>
    <w:rsid w:val="00040BFB"/>
    <w:rsid w:val="0004161B"/>
    <w:rsid w:val="00041A99"/>
    <w:rsid w:val="00041C2B"/>
    <w:rsid w:val="00042094"/>
    <w:rsid w:val="00042383"/>
    <w:rsid w:val="000424E0"/>
    <w:rsid w:val="00042501"/>
    <w:rsid w:val="00042770"/>
    <w:rsid w:val="000432FE"/>
    <w:rsid w:val="000438A4"/>
    <w:rsid w:val="00044D14"/>
    <w:rsid w:val="000458CE"/>
    <w:rsid w:val="00045D1B"/>
    <w:rsid w:val="00046DF5"/>
    <w:rsid w:val="00047015"/>
    <w:rsid w:val="0004706D"/>
    <w:rsid w:val="00047325"/>
    <w:rsid w:val="00047332"/>
    <w:rsid w:val="00050ECE"/>
    <w:rsid w:val="0005100C"/>
    <w:rsid w:val="00051632"/>
    <w:rsid w:val="00051F97"/>
    <w:rsid w:val="00052479"/>
    <w:rsid w:val="00054D1B"/>
    <w:rsid w:val="00056055"/>
    <w:rsid w:val="000562C3"/>
    <w:rsid w:val="00056A01"/>
    <w:rsid w:val="00057307"/>
    <w:rsid w:val="0005797C"/>
    <w:rsid w:val="0006045A"/>
    <w:rsid w:val="000608F3"/>
    <w:rsid w:val="00060A28"/>
    <w:rsid w:val="00061039"/>
    <w:rsid w:val="00062312"/>
    <w:rsid w:val="000626DB"/>
    <w:rsid w:val="00062848"/>
    <w:rsid w:val="000636D6"/>
    <w:rsid w:val="00064CEB"/>
    <w:rsid w:val="000673BC"/>
    <w:rsid w:val="000706C4"/>
    <w:rsid w:val="00070A46"/>
    <w:rsid w:val="00072CFE"/>
    <w:rsid w:val="00074C98"/>
    <w:rsid w:val="000760E1"/>
    <w:rsid w:val="00076657"/>
    <w:rsid w:val="00077494"/>
    <w:rsid w:val="00077C14"/>
    <w:rsid w:val="0008130A"/>
    <w:rsid w:val="00082980"/>
    <w:rsid w:val="000831CF"/>
    <w:rsid w:val="000833E7"/>
    <w:rsid w:val="000834AD"/>
    <w:rsid w:val="00083808"/>
    <w:rsid w:val="0008439B"/>
    <w:rsid w:val="00084C24"/>
    <w:rsid w:val="00085996"/>
    <w:rsid w:val="00086E7B"/>
    <w:rsid w:val="00087610"/>
    <w:rsid w:val="00087930"/>
    <w:rsid w:val="00090CED"/>
    <w:rsid w:val="0009156A"/>
    <w:rsid w:val="000922EB"/>
    <w:rsid w:val="000928B8"/>
    <w:rsid w:val="0009293B"/>
    <w:rsid w:val="00092FA8"/>
    <w:rsid w:val="00094E6D"/>
    <w:rsid w:val="00096809"/>
    <w:rsid w:val="000968D5"/>
    <w:rsid w:val="00096BA4"/>
    <w:rsid w:val="00096CBB"/>
    <w:rsid w:val="000A0B17"/>
    <w:rsid w:val="000A0FEC"/>
    <w:rsid w:val="000A1651"/>
    <w:rsid w:val="000A4260"/>
    <w:rsid w:val="000A4622"/>
    <w:rsid w:val="000A4783"/>
    <w:rsid w:val="000A4A03"/>
    <w:rsid w:val="000A4B6D"/>
    <w:rsid w:val="000A4E3D"/>
    <w:rsid w:val="000A527C"/>
    <w:rsid w:val="000A6C02"/>
    <w:rsid w:val="000A78D6"/>
    <w:rsid w:val="000A7927"/>
    <w:rsid w:val="000A7D48"/>
    <w:rsid w:val="000A7DB4"/>
    <w:rsid w:val="000B231B"/>
    <w:rsid w:val="000B38CB"/>
    <w:rsid w:val="000B3DE3"/>
    <w:rsid w:val="000B3F5C"/>
    <w:rsid w:val="000B4824"/>
    <w:rsid w:val="000B5E5D"/>
    <w:rsid w:val="000B67EE"/>
    <w:rsid w:val="000B692B"/>
    <w:rsid w:val="000B6AC5"/>
    <w:rsid w:val="000C115F"/>
    <w:rsid w:val="000C19CA"/>
    <w:rsid w:val="000C22D8"/>
    <w:rsid w:val="000C2998"/>
    <w:rsid w:val="000C46D3"/>
    <w:rsid w:val="000C604C"/>
    <w:rsid w:val="000C6202"/>
    <w:rsid w:val="000C67E6"/>
    <w:rsid w:val="000C773D"/>
    <w:rsid w:val="000D0135"/>
    <w:rsid w:val="000D0FCD"/>
    <w:rsid w:val="000D1DDD"/>
    <w:rsid w:val="000D2456"/>
    <w:rsid w:val="000D2655"/>
    <w:rsid w:val="000D32E4"/>
    <w:rsid w:val="000D3323"/>
    <w:rsid w:val="000D3367"/>
    <w:rsid w:val="000D35EF"/>
    <w:rsid w:val="000D4BAD"/>
    <w:rsid w:val="000D5366"/>
    <w:rsid w:val="000D54F4"/>
    <w:rsid w:val="000D5FB6"/>
    <w:rsid w:val="000D6725"/>
    <w:rsid w:val="000D6CD7"/>
    <w:rsid w:val="000D7016"/>
    <w:rsid w:val="000D7898"/>
    <w:rsid w:val="000D7B26"/>
    <w:rsid w:val="000D7D97"/>
    <w:rsid w:val="000E087B"/>
    <w:rsid w:val="000E125F"/>
    <w:rsid w:val="000E1488"/>
    <w:rsid w:val="000E2D9D"/>
    <w:rsid w:val="000E2E9F"/>
    <w:rsid w:val="000E2F24"/>
    <w:rsid w:val="000E2FEA"/>
    <w:rsid w:val="000E3966"/>
    <w:rsid w:val="000E3F67"/>
    <w:rsid w:val="000E41AF"/>
    <w:rsid w:val="000E5045"/>
    <w:rsid w:val="000E58C9"/>
    <w:rsid w:val="000E5A25"/>
    <w:rsid w:val="000E6105"/>
    <w:rsid w:val="000E6158"/>
    <w:rsid w:val="000E6B4A"/>
    <w:rsid w:val="000E6FCB"/>
    <w:rsid w:val="000E745F"/>
    <w:rsid w:val="000E7CFD"/>
    <w:rsid w:val="000E7E8A"/>
    <w:rsid w:val="000E7FA6"/>
    <w:rsid w:val="000F087E"/>
    <w:rsid w:val="000F10B5"/>
    <w:rsid w:val="000F22AB"/>
    <w:rsid w:val="000F3494"/>
    <w:rsid w:val="000F34AA"/>
    <w:rsid w:val="000F3731"/>
    <w:rsid w:val="000F3974"/>
    <w:rsid w:val="000F4010"/>
    <w:rsid w:val="000F4F4F"/>
    <w:rsid w:val="000F563D"/>
    <w:rsid w:val="000F5E99"/>
    <w:rsid w:val="000F630D"/>
    <w:rsid w:val="00101753"/>
    <w:rsid w:val="00102254"/>
    <w:rsid w:val="001023DB"/>
    <w:rsid w:val="00102F57"/>
    <w:rsid w:val="00103247"/>
    <w:rsid w:val="00104630"/>
    <w:rsid w:val="00104E18"/>
    <w:rsid w:val="00105CF7"/>
    <w:rsid w:val="00105DDC"/>
    <w:rsid w:val="0010708D"/>
    <w:rsid w:val="0010744A"/>
    <w:rsid w:val="001100C6"/>
    <w:rsid w:val="00110FC8"/>
    <w:rsid w:val="001122E2"/>
    <w:rsid w:val="001137CC"/>
    <w:rsid w:val="0011535F"/>
    <w:rsid w:val="00115573"/>
    <w:rsid w:val="0011674D"/>
    <w:rsid w:val="00116CC9"/>
    <w:rsid w:val="0011715B"/>
    <w:rsid w:val="001174EB"/>
    <w:rsid w:val="00120FB3"/>
    <w:rsid w:val="00121460"/>
    <w:rsid w:val="00122846"/>
    <w:rsid w:val="00122C85"/>
    <w:rsid w:val="00125D9A"/>
    <w:rsid w:val="0012652B"/>
    <w:rsid w:val="001278F7"/>
    <w:rsid w:val="00127C01"/>
    <w:rsid w:val="0013269F"/>
    <w:rsid w:val="00133E20"/>
    <w:rsid w:val="00134313"/>
    <w:rsid w:val="001349CE"/>
    <w:rsid w:val="001349E1"/>
    <w:rsid w:val="00134CB8"/>
    <w:rsid w:val="00134D9A"/>
    <w:rsid w:val="00134EBB"/>
    <w:rsid w:val="0013561F"/>
    <w:rsid w:val="001358F6"/>
    <w:rsid w:val="0013731C"/>
    <w:rsid w:val="00137F40"/>
    <w:rsid w:val="00140528"/>
    <w:rsid w:val="00140C0E"/>
    <w:rsid w:val="00140D05"/>
    <w:rsid w:val="001419B3"/>
    <w:rsid w:val="00141B84"/>
    <w:rsid w:val="00141C5B"/>
    <w:rsid w:val="00142EC2"/>
    <w:rsid w:val="00143D52"/>
    <w:rsid w:val="00144154"/>
    <w:rsid w:val="00144A94"/>
    <w:rsid w:val="0014543C"/>
    <w:rsid w:val="00146076"/>
    <w:rsid w:val="00146B59"/>
    <w:rsid w:val="00146E56"/>
    <w:rsid w:val="00147187"/>
    <w:rsid w:val="001472CA"/>
    <w:rsid w:val="00147FCC"/>
    <w:rsid w:val="001506DF"/>
    <w:rsid w:val="0015089B"/>
    <w:rsid w:val="0015324B"/>
    <w:rsid w:val="00153732"/>
    <w:rsid w:val="00154118"/>
    <w:rsid w:val="00154C69"/>
    <w:rsid w:val="00155008"/>
    <w:rsid w:val="00155573"/>
    <w:rsid w:val="001560B0"/>
    <w:rsid w:val="001563C4"/>
    <w:rsid w:val="0015683D"/>
    <w:rsid w:val="00156914"/>
    <w:rsid w:val="00156CC3"/>
    <w:rsid w:val="00156F9D"/>
    <w:rsid w:val="00157429"/>
    <w:rsid w:val="001574CE"/>
    <w:rsid w:val="00157515"/>
    <w:rsid w:val="001576CB"/>
    <w:rsid w:val="00157A81"/>
    <w:rsid w:val="00160B24"/>
    <w:rsid w:val="00160C37"/>
    <w:rsid w:val="0016182A"/>
    <w:rsid w:val="0016316D"/>
    <w:rsid w:val="00163377"/>
    <w:rsid w:val="0016412C"/>
    <w:rsid w:val="001655BC"/>
    <w:rsid w:val="00166874"/>
    <w:rsid w:val="00166BD4"/>
    <w:rsid w:val="00166ED6"/>
    <w:rsid w:val="00167517"/>
    <w:rsid w:val="001705AA"/>
    <w:rsid w:val="001708B7"/>
    <w:rsid w:val="001710B9"/>
    <w:rsid w:val="001712C3"/>
    <w:rsid w:val="00171A11"/>
    <w:rsid w:val="00171F73"/>
    <w:rsid w:val="00172779"/>
    <w:rsid w:val="001738FE"/>
    <w:rsid w:val="00173A80"/>
    <w:rsid w:val="0017621F"/>
    <w:rsid w:val="00180199"/>
    <w:rsid w:val="0018019C"/>
    <w:rsid w:val="001803E3"/>
    <w:rsid w:val="0018056E"/>
    <w:rsid w:val="00181413"/>
    <w:rsid w:val="00181B0E"/>
    <w:rsid w:val="00181B6D"/>
    <w:rsid w:val="001828D6"/>
    <w:rsid w:val="0018460F"/>
    <w:rsid w:val="00184785"/>
    <w:rsid w:val="0018654C"/>
    <w:rsid w:val="001902FF"/>
    <w:rsid w:val="00190C18"/>
    <w:rsid w:val="001914F7"/>
    <w:rsid w:val="00193912"/>
    <w:rsid w:val="00194271"/>
    <w:rsid w:val="001951D5"/>
    <w:rsid w:val="0019568A"/>
    <w:rsid w:val="0019646A"/>
    <w:rsid w:val="00196480"/>
    <w:rsid w:val="00196D95"/>
    <w:rsid w:val="001A0BA8"/>
    <w:rsid w:val="001A114B"/>
    <w:rsid w:val="001A16D5"/>
    <w:rsid w:val="001A16DD"/>
    <w:rsid w:val="001A28C1"/>
    <w:rsid w:val="001A2ABB"/>
    <w:rsid w:val="001A2B6D"/>
    <w:rsid w:val="001A3A0C"/>
    <w:rsid w:val="001A40F5"/>
    <w:rsid w:val="001A4BEC"/>
    <w:rsid w:val="001A61A0"/>
    <w:rsid w:val="001A61DB"/>
    <w:rsid w:val="001B0541"/>
    <w:rsid w:val="001B0ABC"/>
    <w:rsid w:val="001B16FA"/>
    <w:rsid w:val="001B1906"/>
    <w:rsid w:val="001B262D"/>
    <w:rsid w:val="001B3546"/>
    <w:rsid w:val="001B3B9B"/>
    <w:rsid w:val="001B4879"/>
    <w:rsid w:val="001B6D7E"/>
    <w:rsid w:val="001B787F"/>
    <w:rsid w:val="001B7B7F"/>
    <w:rsid w:val="001B7C33"/>
    <w:rsid w:val="001B7EBF"/>
    <w:rsid w:val="001C0520"/>
    <w:rsid w:val="001C193A"/>
    <w:rsid w:val="001C1B52"/>
    <w:rsid w:val="001C33C7"/>
    <w:rsid w:val="001C3F18"/>
    <w:rsid w:val="001C4A6F"/>
    <w:rsid w:val="001C534C"/>
    <w:rsid w:val="001C6E8A"/>
    <w:rsid w:val="001D04CC"/>
    <w:rsid w:val="001D06D5"/>
    <w:rsid w:val="001D0AB8"/>
    <w:rsid w:val="001D2A42"/>
    <w:rsid w:val="001D350B"/>
    <w:rsid w:val="001D35C9"/>
    <w:rsid w:val="001D4555"/>
    <w:rsid w:val="001D485F"/>
    <w:rsid w:val="001D6334"/>
    <w:rsid w:val="001D6BDC"/>
    <w:rsid w:val="001D6C9C"/>
    <w:rsid w:val="001D7234"/>
    <w:rsid w:val="001D77B1"/>
    <w:rsid w:val="001D7C84"/>
    <w:rsid w:val="001D7DC2"/>
    <w:rsid w:val="001E0940"/>
    <w:rsid w:val="001E131F"/>
    <w:rsid w:val="001E1DB4"/>
    <w:rsid w:val="001E1F16"/>
    <w:rsid w:val="001E31D3"/>
    <w:rsid w:val="001E4179"/>
    <w:rsid w:val="001E4C9A"/>
    <w:rsid w:val="001E50A6"/>
    <w:rsid w:val="001E50F5"/>
    <w:rsid w:val="001E55F7"/>
    <w:rsid w:val="001E575E"/>
    <w:rsid w:val="001E5B23"/>
    <w:rsid w:val="001E63EE"/>
    <w:rsid w:val="001E6CF7"/>
    <w:rsid w:val="001E6F69"/>
    <w:rsid w:val="001F0996"/>
    <w:rsid w:val="001F0CE1"/>
    <w:rsid w:val="001F0F61"/>
    <w:rsid w:val="001F118F"/>
    <w:rsid w:val="001F1567"/>
    <w:rsid w:val="001F1893"/>
    <w:rsid w:val="001F24FE"/>
    <w:rsid w:val="001F2FA0"/>
    <w:rsid w:val="001F3B08"/>
    <w:rsid w:val="001F6CF0"/>
    <w:rsid w:val="001F7974"/>
    <w:rsid w:val="001F7FAE"/>
    <w:rsid w:val="00200A2A"/>
    <w:rsid w:val="002018B5"/>
    <w:rsid w:val="002031D8"/>
    <w:rsid w:val="00203B13"/>
    <w:rsid w:val="00203EE2"/>
    <w:rsid w:val="00204CBC"/>
    <w:rsid w:val="00205F19"/>
    <w:rsid w:val="00206313"/>
    <w:rsid w:val="00206DE1"/>
    <w:rsid w:val="00207F73"/>
    <w:rsid w:val="00207FCF"/>
    <w:rsid w:val="00210054"/>
    <w:rsid w:val="002105CE"/>
    <w:rsid w:val="00210BF0"/>
    <w:rsid w:val="00210D6F"/>
    <w:rsid w:val="002116C7"/>
    <w:rsid w:val="00211AA7"/>
    <w:rsid w:val="00211E03"/>
    <w:rsid w:val="00212056"/>
    <w:rsid w:val="002131A4"/>
    <w:rsid w:val="00213882"/>
    <w:rsid w:val="00213DFF"/>
    <w:rsid w:val="0021451A"/>
    <w:rsid w:val="00214806"/>
    <w:rsid w:val="0021499A"/>
    <w:rsid w:val="00215075"/>
    <w:rsid w:val="0021747B"/>
    <w:rsid w:val="0021754E"/>
    <w:rsid w:val="0022085E"/>
    <w:rsid w:val="002209C6"/>
    <w:rsid w:val="00220A27"/>
    <w:rsid w:val="00221400"/>
    <w:rsid w:val="00221F1F"/>
    <w:rsid w:val="002222B5"/>
    <w:rsid w:val="002222C0"/>
    <w:rsid w:val="0022246C"/>
    <w:rsid w:val="00224252"/>
    <w:rsid w:val="00224CBE"/>
    <w:rsid w:val="0022598B"/>
    <w:rsid w:val="00227C0C"/>
    <w:rsid w:val="00227FDB"/>
    <w:rsid w:val="00230272"/>
    <w:rsid w:val="0023053A"/>
    <w:rsid w:val="00230828"/>
    <w:rsid w:val="00230FFD"/>
    <w:rsid w:val="00232A8E"/>
    <w:rsid w:val="00233577"/>
    <w:rsid w:val="00234D1A"/>
    <w:rsid w:val="00234D33"/>
    <w:rsid w:val="00235087"/>
    <w:rsid w:val="0023557C"/>
    <w:rsid w:val="00235F4C"/>
    <w:rsid w:val="00236099"/>
    <w:rsid w:val="00237505"/>
    <w:rsid w:val="00237618"/>
    <w:rsid w:val="00237D57"/>
    <w:rsid w:val="00240A46"/>
    <w:rsid w:val="002418C6"/>
    <w:rsid w:val="00241B6F"/>
    <w:rsid w:val="002428B6"/>
    <w:rsid w:val="00242A01"/>
    <w:rsid w:val="002435CF"/>
    <w:rsid w:val="00243B00"/>
    <w:rsid w:val="002443BD"/>
    <w:rsid w:val="00244487"/>
    <w:rsid w:val="00244AD5"/>
    <w:rsid w:val="002450A9"/>
    <w:rsid w:val="00245ED7"/>
    <w:rsid w:val="00245F76"/>
    <w:rsid w:val="00246035"/>
    <w:rsid w:val="00246A4B"/>
    <w:rsid w:val="00246CDD"/>
    <w:rsid w:val="0024750B"/>
    <w:rsid w:val="00250609"/>
    <w:rsid w:val="00250A5C"/>
    <w:rsid w:val="002519A4"/>
    <w:rsid w:val="002519DF"/>
    <w:rsid w:val="002524D1"/>
    <w:rsid w:val="002528F0"/>
    <w:rsid w:val="0025297C"/>
    <w:rsid w:val="0025384D"/>
    <w:rsid w:val="0025479D"/>
    <w:rsid w:val="00254D32"/>
    <w:rsid w:val="002553F6"/>
    <w:rsid w:val="002555D9"/>
    <w:rsid w:val="00256342"/>
    <w:rsid w:val="00256CAF"/>
    <w:rsid w:val="00256E0C"/>
    <w:rsid w:val="0026102F"/>
    <w:rsid w:val="00261107"/>
    <w:rsid w:val="0026196F"/>
    <w:rsid w:val="00262FBA"/>
    <w:rsid w:val="00263992"/>
    <w:rsid w:val="00264072"/>
    <w:rsid w:val="00264617"/>
    <w:rsid w:val="002650CA"/>
    <w:rsid w:val="00265346"/>
    <w:rsid w:val="00265508"/>
    <w:rsid w:val="00266122"/>
    <w:rsid w:val="00266915"/>
    <w:rsid w:val="00266D13"/>
    <w:rsid w:val="002672AA"/>
    <w:rsid w:val="00267443"/>
    <w:rsid w:val="00267508"/>
    <w:rsid w:val="00270239"/>
    <w:rsid w:val="0027051B"/>
    <w:rsid w:val="0027097F"/>
    <w:rsid w:val="00271929"/>
    <w:rsid w:val="00271B18"/>
    <w:rsid w:val="00273B83"/>
    <w:rsid w:val="00274AE0"/>
    <w:rsid w:val="00274B77"/>
    <w:rsid w:val="00274D6F"/>
    <w:rsid w:val="0027551A"/>
    <w:rsid w:val="0027590A"/>
    <w:rsid w:val="00275BD7"/>
    <w:rsid w:val="00277F4F"/>
    <w:rsid w:val="00277FD6"/>
    <w:rsid w:val="002802E0"/>
    <w:rsid w:val="00280897"/>
    <w:rsid w:val="00281F42"/>
    <w:rsid w:val="0028236A"/>
    <w:rsid w:val="00282963"/>
    <w:rsid w:val="00284C08"/>
    <w:rsid w:val="00287BB3"/>
    <w:rsid w:val="00287E83"/>
    <w:rsid w:val="00290014"/>
    <w:rsid w:val="002925E7"/>
    <w:rsid w:val="00292766"/>
    <w:rsid w:val="00292D0B"/>
    <w:rsid w:val="00292F98"/>
    <w:rsid w:val="0029437E"/>
    <w:rsid w:val="002946B3"/>
    <w:rsid w:val="00295687"/>
    <w:rsid w:val="00295E04"/>
    <w:rsid w:val="00296237"/>
    <w:rsid w:val="00296B37"/>
    <w:rsid w:val="002A0E7E"/>
    <w:rsid w:val="002A13BD"/>
    <w:rsid w:val="002A1967"/>
    <w:rsid w:val="002A1D01"/>
    <w:rsid w:val="002A1E57"/>
    <w:rsid w:val="002A240B"/>
    <w:rsid w:val="002A2724"/>
    <w:rsid w:val="002A3394"/>
    <w:rsid w:val="002A43BE"/>
    <w:rsid w:val="002A54FF"/>
    <w:rsid w:val="002A56A9"/>
    <w:rsid w:val="002A5891"/>
    <w:rsid w:val="002A5AC1"/>
    <w:rsid w:val="002A6113"/>
    <w:rsid w:val="002A6539"/>
    <w:rsid w:val="002A6AD4"/>
    <w:rsid w:val="002A744B"/>
    <w:rsid w:val="002A7C72"/>
    <w:rsid w:val="002B0D87"/>
    <w:rsid w:val="002B1BDB"/>
    <w:rsid w:val="002B38C5"/>
    <w:rsid w:val="002B509D"/>
    <w:rsid w:val="002B5C8D"/>
    <w:rsid w:val="002B7B84"/>
    <w:rsid w:val="002B7F85"/>
    <w:rsid w:val="002C03B6"/>
    <w:rsid w:val="002C0588"/>
    <w:rsid w:val="002C05D5"/>
    <w:rsid w:val="002C1CFA"/>
    <w:rsid w:val="002C21BA"/>
    <w:rsid w:val="002C2A08"/>
    <w:rsid w:val="002C3DC9"/>
    <w:rsid w:val="002C4380"/>
    <w:rsid w:val="002C58F6"/>
    <w:rsid w:val="002C5B92"/>
    <w:rsid w:val="002C5F8E"/>
    <w:rsid w:val="002C7787"/>
    <w:rsid w:val="002C796F"/>
    <w:rsid w:val="002D05DA"/>
    <w:rsid w:val="002D0A25"/>
    <w:rsid w:val="002D0D52"/>
    <w:rsid w:val="002D10C7"/>
    <w:rsid w:val="002D160B"/>
    <w:rsid w:val="002D2323"/>
    <w:rsid w:val="002D2BD0"/>
    <w:rsid w:val="002D302B"/>
    <w:rsid w:val="002D3949"/>
    <w:rsid w:val="002D4852"/>
    <w:rsid w:val="002D5B10"/>
    <w:rsid w:val="002D7912"/>
    <w:rsid w:val="002E033A"/>
    <w:rsid w:val="002E1169"/>
    <w:rsid w:val="002E1FFA"/>
    <w:rsid w:val="002E28CD"/>
    <w:rsid w:val="002E2CD9"/>
    <w:rsid w:val="002E31B0"/>
    <w:rsid w:val="002E3E14"/>
    <w:rsid w:val="002E41DD"/>
    <w:rsid w:val="002E425F"/>
    <w:rsid w:val="002E4DE9"/>
    <w:rsid w:val="002E4E26"/>
    <w:rsid w:val="002E4F71"/>
    <w:rsid w:val="002E51F2"/>
    <w:rsid w:val="002E56ED"/>
    <w:rsid w:val="002E5792"/>
    <w:rsid w:val="002E6C7C"/>
    <w:rsid w:val="002E6D58"/>
    <w:rsid w:val="002E71CC"/>
    <w:rsid w:val="002E7EC4"/>
    <w:rsid w:val="002F2572"/>
    <w:rsid w:val="002F3D81"/>
    <w:rsid w:val="002F407F"/>
    <w:rsid w:val="002F5A3A"/>
    <w:rsid w:val="002F628F"/>
    <w:rsid w:val="00301248"/>
    <w:rsid w:val="003014BD"/>
    <w:rsid w:val="00301AE4"/>
    <w:rsid w:val="003038EB"/>
    <w:rsid w:val="003050F3"/>
    <w:rsid w:val="0030516A"/>
    <w:rsid w:val="00305B4A"/>
    <w:rsid w:val="00307065"/>
    <w:rsid w:val="00307777"/>
    <w:rsid w:val="00307BDE"/>
    <w:rsid w:val="00310694"/>
    <w:rsid w:val="00310E3E"/>
    <w:rsid w:val="003138FF"/>
    <w:rsid w:val="00314612"/>
    <w:rsid w:val="00314B07"/>
    <w:rsid w:val="00314CFA"/>
    <w:rsid w:val="00314F67"/>
    <w:rsid w:val="003150DD"/>
    <w:rsid w:val="003151E9"/>
    <w:rsid w:val="003161A4"/>
    <w:rsid w:val="003163AE"/>
    <w:rsid w:val="0031694E"/>
    <w:rsid w:val="00316BC4"/>
    <w:rsid w:val="00316FA5"/>
    <w:rsid w:val="00317B96"/>
    <w:rsid w:val="00321FE7"/>
    <w:rsid w:val="003229F7"/>
    <w:rsid w:val="00322D16"/>
    <w:rsid w:val="00323B0F"/>
    <w:rsid w:val="00323B5B"/>
    <w:rsid w:val="00323F82"/>
    <w:rsid w:val="00324881"/>
    <w:rsid w:val="00325418"/>
    <w:rsid w:val="00325FF9"/>
    <w:rsid w:val="0032716E"/>
    <w:rsid w:val="00327E2F"/>
    <w:rsid w:val="00327EED"/>
    <w:rsid w:val="003302CB"/>
    <w:rsid w:val="003305F7"/>
    <w:rsid w:val="00331148"/>
    <w:rsid w:val="00332AEE"/>
    <w:rsid w:val="00332C42"/>
    <w:rsid w:val="00332DD7"/>
    <w:rsid w:val="00332E6F"/>
    <w:rsid w:val="00333880"/>
    <w:rsid w:val="003340FE"/>
    <w:rsid w:val="003341C7"/>
    <w:rsid w:val="003341E6"/>
    <w:rsid w:val="00335AE8"/>
    <w:rsid w:val="00336FF9"/>
    <w:rsid w:val="0033704F"/>
    <w:rsid w:val="003377AA"/>
    <w:rsid w:val="00337903"/>
    <w:rsid w:val="00340876"/>
    <w:rsid w:val="00340F8E"/>
    <w:rsid w:val="003417A2"/>
    <w:rsid w:val="00342FE7"/>
    <w:rsid w:val="003431BC"/>
    <w:rsid w:val="0034425B"/>
    <w:rsid w:val="003448BA"/>
    <w:rsid w:val="00344A91"/>
    <w:rsid w:val="003450DD"/>
    <w:rsid w:val="003454CE"/>
    <w:rsid w:val="00345BE1"/>
    <w:rsid w:val="0034761F"/>
    <w:rsid w:val="003503BA"/>
    <w:rsid w:val="003525DF"/>
    <w:rsid w:val="00352D01"/>
    <w:rsid w:val="00352E6C"/>
    <w:rsid w:val="00352EA5"/>
    <w:rsid w:val="003538C6"/>
    <w:rsid w:val="00354254"/>
    <w:rsid w:val="00354D8E"/>
    <w:rsid w:val="0035503C"/>
    <w:rsid w:val="003552F4"/>
    <w:rsid w:val="00355912"/>
    <w:rsid w:val="00355AA2"/>
    <w:rsid w:val="00356D08"/>
    <w:rsid w:val="00357319"/>
    <w:rsid w:val="00357415"/>
    <w:rsid w:val="00357F45"/>
    <w:rsid w:val="00360EC8"/>
    <w:rsid w:val="00361061"/>
    <w:rsid w:val="0036139C"/>
    <w:rsid w:val="0036161C"/>
    <w:rsid w:val="003618D0"/>
    <w:rsid w:val="00361D3F"/>
    <w:rsid w:val="003635B9"/>
    <w:rsid w:val="00363FD0"/>
    <w:rsid w:val="003647F6"/>
    <w:rsid w:val="00365026"/>
    <w:rsid w:val="003651F7"/>
    <w:rsid w:val="003652E0"/>
    <w:rsid w:val="00365374"/>
    <w:rsid w:val="003657BA"/>
    <w:rsid w:val="00366301"/>
    <w:rsid w:val="00366B27"/>
    <w:rsid w:val="00367175"/>
    <w:rsid w:val="003677A4"/>
    <w:rsid w:val="00370F77"/>
    <w:rsid w:val="00371E47"/>
    <w:rsid w:val="0037262C"/>
    <w:rsid w:val="003736D5"/>
    <w:rsid w:val="003737ED"/>
    <w:rsid w:val="003747BC"/>
    <w:rsid w:val="003778AE"/>
    <w:rsid w:val="00377EE5"/>
    <w:rsid w:val="00383299"/>
    <w:rsid w:val="00383602"/>
    <w:rsid w:val="00383C00"/>
    <w:rsid w:val="003860D8"/>
    <w:rsid w:val="00387312"/>
    <w:rsid w:val="00387A74"/>
    <w:rsid w:val="003901FE"/>
    <w:rsid w:val="003909FA"/>
    <w:rsid w:val="00390DAC"/>
    <w:rsid w:val="003910F1"/>
    <w:rsid w:val="00391338"/>
    <w:rsid w:val="00391784"/>
    <w:rsid w:val="003928FD"/>
    <w:rsid w:val="0039379E"/>
    <w:rsid w:val="00393CDA"/>
    <w:rsid w:val="00393F58"/>
    <w:rsid w:val="00394719"/>
    <w:rsid w:val="0039507A"/>
    <w:rsid w:val="00395E87"/>
    <w:rsid w:val="00395F38"/>
    <w:rsid w:val="003961D0"/>
    <w:rsid w:val="003A0553"/>
    <w:rsid w:val="003A0D49"/>
    <w:rsid w:val="003A37F1"/>
    <w:rsid w:val="003A3B6D"/>
    <w:rsid w:val="003A4830"/>
    <w:rsid w:val="003A50FA"/>
    <w:rsid w:val="003A5236"/>
    <w:rsid w:val="003A5A15"/>
    <w:rsid w:val="003A62AB"/>
    <w:rsid w:val="003A69E8"/>
    <w:rsid w:val="003A7CF2"/>
    <w:rsid w:val="003B0364"/>
    <w:rsid w:val="003B0FDA"/>
    <w:rsid w:val="003B236F"/>
    <w:rsid w:val="003B2452"/>
    <w:rsid w:val="003B376C"/>
    <w:rsid w:val="003B38E7"/>
    <w:rsid w:val="003B5504"/>
    <w:rsid w:val="003B5686"/>
    <w:rsid w:val="003B5993"/>
    <w:rsid w:val="003B5A81"/>
    <w:rsid w:val="003B650E"/>
    <w:rsid w:val="003B6FD4"/>
    <w:rsid w:val="003C1487"/>
    <w:rsid w:val="003C170B"/>
    <w:rsid w:val="003C2301"/>
    <w:rsid w:val="003C2876"/>
    <w:rsid w:val="003C29ED"/>
    <w:rsid w:val="003C3201"/>
    <w:rsid w:val="003C3B84"/>
    <w:rsid w:val="003C5E81"/>
    <w:rsid w:val="003C6306"/>
    <w:rsid w:val="003C6883"/>
    <w:rsid w:val="003C7256"/>
    <w:rsid w:val="003C7B54"/>
    <w:rsid w:val="003C7DED"/>
    <w:rsid w:val="003D06F7"/>
    <w:rsid w:val="003D1653"/>
    <w:rsid w:val="003D1B09"/>
    <w:rsid w:val="003D2057"/>
    <w:rsid w:val="003D37A1"/>
    <w:rsid w:val="003D3CBF"/>
    <w:rsid w:val="003D3F29"/>
    <w:rsid w:val="003D3F61"/>
    <w:rsid w:val="003D500B"/>
    <w:rsid w:val="003D50E2"/>
    <w:rsid w:val="003D5202"/>
    <w:rsid w:val="003D586D"/>
    <w:rsid w:val="003D59B0"/>
    <w:rsid w:val="003D5EEA"/>
    <w:rsid w:val="003D61F1"/>
    <w:rsid w:val="003D6ED4"/>
    <w:rsid w:val="003E07A2"/>
    <w:rsid w:val="003E0964"/>
    <w:rsid w:val="003E16B6"/>
    <w:rsid w:val="003E18AF"/>
    <w:rsid w:val="003E2C7A"/>
    <w:rsid w:val="003E3247"/>
    <w:rsid w:val="003E34F3"/>
    <w:rsid w:val="003E4468"/>
    <w:rsid w:val="003E4A01"/>
    <w:rsid w:val="003E4D03"/>
    <w:rsid w:val="003E4EDE"/>
    <w:rsid w:val="003E611A"/>
    <w:rsid w:val="003E76DE"/>
    <w:rsid w:val="003F026C"/>
    <w:rsid w:val="003F122D"/>
    <w:rsid w:val="003F1302"/>
    <w:rsid w:val="003F1710"/>
    <w:rsid w:val="003F193C"/>
    <w:rsid w:val="003F22E0"/>
    <w:rsid w:val="003F2AA8"/>
    <w:rsid w:val="003F3197"/>
    <w:rsid w:val="003F3232"/>
    <w:rsid w:val="003F3C29"/>
    <w:rsid w:val="003F41A2"/>
    <w:rsid w:val="003F4409"/>
    <w:rsid w:val="003F4566"/>
    <w:rsid w:val="003F7126"/>
    <w:rsid w:val="003F7E67"/>
    <w:rsid w:val="004000D5"/>
    <w:rsid w:val="004005AD"/>
    <w:rsid w:val="00401735"/>
    <w:rsid w:val="0040254D"/>
    <w:rsid w:val="00402666"/>
    <w:rsid w:val="004033C5"/>
    <w:rsid w:val="0040483E"/>
    <w:rsid w:val="0040596C"/>
    <w:rsid w:val="00405CF2"/>
    <w:rsid w:val="00405DD2"/>
    <w:rsid w:val="00406CC4"/>
    <w:rsid w:val="00406FF3"/>
    <w:rsid w:val="004101B3"/>
    <w:rsid w:val="00410C82"/>
    <w:rsid w:val="004111C0"/>
    <w:rsid w:val="00411672"/>
    <w:rsid w:val="00412AAB"/>
    <w:rsid w:val="00412F04"/>
    <w:rsid w:val="0041314B"/>
    <w:rsid w:val="0041344F"/>
    <w:rsid w:val="00414E15"/>
    <w:rsid w:val="004159ED"/>
    <w:rsid w:val="004164DA"/>
    <w:rsid w:val="004167CC"/>
    <w:rsid w:val="0041687A"/>
    <w:rsid w:val="00416BC9"/>
    <w:rsid w:val="00417CB6"/>
    <w:rsid w:val="004203D1"/>
    <w:rsid w:val="00420677"/>
    <w:rsid w:val="004217AE"/>
    <w:rsid w:val="0042181E"/>
    <w:rsid w:val="00421D0A"/>
    <w:rsid w:val="00421FB3"/>
    <w:rsid w:val="00423009"/>
    <w:rsid w:val="00423559"/>
    <w:rsid w:val="00423B6F"/>
    <w:rsid w:val="0042491F"/>
    <w:rsid w:val="00424A70"/>
    <w:rsid w:val="00424C05"/>
    <w:rsid w:val="00424E08"/>
    <w:rsid w:val="004303E8"/>
    <w:rsid w:val="00431859"/>
    <w:rsid w:val="00433459"/>
    <w:rsid w:val="00433AA6"/>
    <w:rsid w:val="00433CAB"/>
    <w:rsid w:val="00433D3D"/>
    <w:rsid w:val="004350B3"/>
    <w:rsid w:val="0043684D"/>
    <w:rsid w:val="00436C6F"/>
    <w:rsid w:val="00436FC5"/>
    <w:rsid w:val="004375D1"/>
    <w:rsid w:val="00437C00"/>
    <w:rsid w:val="0044084F"/>
    <w:rsid w:val="00440961"/>
    <w:rsid w:val="00441946"/>
    <w:rsid w:val="00442204"/>
    <w:rsid w:val="00442501"/>
    <w:rsid w:val="004434F8"/>
    <w:rsid w:val="004456CF"/>
    <w:rsid w:val="00445936"/>
    <w:rsid w:val="004472B6"/>
    <w:rsid w:val="00447807"/>
    <w:rsid w:val="00450840"/>
    <w:rsid w:val="00451304"/>
    <w:rsid w:val="00452311"/>
    <w:rsid w:val="00453571"/>
    <w:rsid w:val="00453F35"/>
    <w:rsid w:val="004549CC"/>
    <w:rsid w:val="00454B02"/>
    <w:rsid w:val="00455941"/>
    <w:rsid w:val="004567EF"/>
    <w:rsid w:val="0045773A"/>
    <w:rsid w:val="0045773F"/>
    <w:rsid w:val="00457A1E"/>
    <w:rsid w:val="0046024F"/>
    <w:rsid w:val="00460E03"/>
    <w:rsid w:val="0046103D"/>
    <w:rsid w:val="00461A8A"/>
    <w:rsid w:val="004624EC"/>
    <w:rsid w:val="00462D6C"/>
    <w:rsid w:val="004641A9"/>
    <w:rsid w:val="00466CBB"/>
    <w:rsid w:val="004670F7"/>
    <w:rsid w:val="0046796F"/>
    <w:rsid w:val="00467AA4"/>
    <w:rsid w:val="00467BBB"/>
    <w:rsid w:val="00467DB0"/>
    <w:rsid w:val="004700BF"/>
    <w:rsid w:val="00470707"/>
    <w:rsid w:val="004709CF"/>
    <w:rsid w:val="00474B99"/>
    <w:rsid w:val="00474E11"/>
    <w:rsid w:val="00474F14"/>
    <w:rsid w:val="00475BC1"/>
    <w:rsid w:val="00476151"/>
    <w:rsid w:val="00476C0D"/>
    <w:rsid w:val="00476CB3"/>
    <w:rsid w:val="00477654"/>
    <w:rsid w:val="00477BDB"/>
    <w:rsid w:val="00480095"/>
    <w:rsid w:val="00480736"/>
    <w:rsid w:val="00480D80"/>
    <w:rsid w:val="00481471"/>
    <w:rsid w:val="0048380C"/>
    <w:rsid w:val="00483C4B"/>
    <w:rsid w:val="00484B54"/>
    <w:rsid w:val="004850AF"/>
    <w:rsid w:val="00485238"/>
    <w:rsid w:val="00485747"/>
    <w:rsid w:val="00486023"/>
    <w:rsid w:val="00486046"/>
    <w:rsid w:val="004864AF"/>
    <w:rsid w:val="004865F1"/>
    <w:rsid w:val="00486962"/>
    <w:rsid w:val="00487328"/>
    <w:rsid w:val="0048780B"/>
    <w:rsid w:val="004907C6"/>
    <w:rsid w:val="00490A18"/>
    <w:rsid w:val="00491A61"/>
    <w:rsid w:val="0049237B"/>
    <w:rsid w:val="00492AE3"/>
    <w:rsid w:val="00493384"/>
    <w:rsid w:val="00493E6B"/>
    <w:rsid w:val="0049580C"/>
    <w:rsid w:val="00495E6E"/>
    <w:rsid w:val="0049722E"/>
    <w:rsid w:val="00497ACB"/>
    <w:rsid w:val="004A069A"/>
    <w:rsid w:val="004A0BED"/>
    <w:rsid w:val="004A2971"/>
    <w:rsid w:val="004A31D1"/>
    <w:rsid w:val="004A4187"/>
    <w:rsid w:val="004A51D8"/>
    <w:rsid w:val="004A6539"/>
    <w:rsid w:val="004A65B3"/>
    <w:rsid w:val="004A7875"/>
    <w:rsid w:val="004B09D8"/>
    <w:rsid w:val="004B1BDC"/>
    <w:rsid w:val="004B27A4"/>
    <w:rsid w:val="004B3794"/>
    <w:rsid w:val="004B5A17"/>
    <w:rsid w:val="004B5CE3"/>
    <w:rsid w:val="004B6184"/>
    <w:rsid w:val="004C15F7"/>
    <w:rsid w:val="004C1625"/>
    <w:rsid w:val="004C212B"/>
    <w:rsid w:val="004C2C29"/>
    <w:rsid w:val="004C31DB"/>
    <w:rsid w:val="004C36D2"/>
    <w:rsid w:val="004C3A3B"/>
    <w:rsid w:val="004C4685"/>
    <w:rsid w:val="004C478B"/>
    <w:rsid w:val="004C4EAE"/>
    <w:rsid w:val="004C4F0A"/>
    <w:rsid w:val="004C519D"/>
    <w:rsid w:val="004C5B71"/>
    <w:rsid w:val="004C5E39"/>
    <w:rsid w:val="004C66A9"/>
    <w:rsid w:val="004C69DC"/>
    <w:rsid w:val="004C6F9C"/>
    <w:rsid w:val="004C7081"/>
    <w:rsid w:val="004C718E"/>
    <w:rsid w:val="004C7AAB"/>
    <w:rsid w:val="004D0421"/>
    <w:rsid w:val="004D1397"/>
    <w:rsid w:val="004D2164"/>
    <w:rsid w:val="004D2697"/>
    <w:rsid w:val="004D37C1"/>
    <w:rsid w:val="004D3B9F"/>
    <w:rsid w:val="004D51BA"/>
    <w:rsid w:val="004D6155"/>
    <w:rsid w:val="004D6945"/>
    <w:rsid w:val="004E05BA"/>
    <w:rsid w:val="004E1609"/>
    <w:rsid w:val="004E296F"/>
    <w:rsid w:val="004E2DDD"/>
    <w:rsid w:val="004E3DD6"/>
    <w:rsid w:val="004E4089"/>
    <w:rsid w:val="004E4DAA"/>
    <w:rsid w:val="004E51CE"/>
    <w:rsid w:val="004E564B"/>
    <w:rsid w:val="004E56BD"/>
    <w:rsid w:val="004E67A6"/>
    <w:rsid w:val="004E69A0"/>
    <w:rsid w:val="004E71EA"/>
    <w:rsid w:val="004E7A8F"/>
    <w:rsid w:val="004E7FDA"/>
    <w:rsid w:val="004F0B54"/>
    <w:rsid w:val="004F0D8C"/>
    <w:rsid w:val="004F13D0"/>
    <w:rsid w:val="004F14FF"/>
    <w:rsid w:val="004F2DD3"/>
    <w:rsid w:val="004F2F48"/>
    <w:rsid w:val="004F4D39"/>
    <w:rsid w:val="004F4DAB"/>
    <w:rsid w:val="004F5057"/>
    <w:rsid w:val="004F54C4"/>
    <w:rsid w:val="004F5972"/>
    <w:rsid w:val="004F7D15"/>
    <w:rsid w:val="00500630"/>
    <w:rsid w:val="00500CF7"/>
    <w:rsid w:val="00500E6E"/>
    <w:rsid w:val="00501202"/>
    <w:rsid w:val="00501F7E"/>
    <w:rsid w:val="0050277D"/>
    <w:rsid w:val="005051E8"/>
    <w:rsid w:val="005064E9"/>
    <w:rsid w:val="00506F4F"/>
    <w:rsid w:val="00511747"/>
    <w:rsid w:val="005129AB"/>
    <w:rsid w:val="005129C9"/>
    <w:rsid w:val="005130D4"/>
    <w:rsid w:val="0051371B"/>
    <w:rsid w:val="005146DB"/>
    <w:rsid w:val="005147BF"/>
    <w:rsid w:val="00515462"/>
    <w:rsid w:val="005163D9"/>
    <w:rsid w:val="00516938"/>
    <w:rsid w:val="00517E9D"/>
    <w:rsid w:val="00520BC3"/>
    <w:rsid w:val="00521221"/>
    <w:rsid w:val="00521CC4"/>
    <w:rsid w:val="00521F1C"/>
    <w:rsid w:val="00522817"/>
    <w:rsid w:val="00522B0E"/>
    <w:rsid w:val="005230F5"/>
    <w:rsid w:val="00523621"/>
    <w:rsid w:val="0052437D"/>
    <w:rsid w:val="00524733"/>
    <w:rsid w:val="0052518F"/>
    <w:rsid w:val="0052533B"/>
    <w:rsid w:val="0052538D"/>
    <w:rsid w:val="00525482"/>
    <w:rsid w:val="00525F33"/>
    <w:rsid w:val="00526770"/>
    <w:rsid w:val="0052761C"/>
    <w:rsid w:val="005279F2"/>
    <w:rsid w:val="00530170"/>
    <w:rsid w:val="00531F6E"/>
    <w:rsid w:val="0053214D"/>
    <w:rsid w:val="0053228D"/>
    <w:rsid w:val="00534AAF"/>
    <w:rsid w:val="00534B63"/>
    <w:rsid w:val="00535672"/>
    <w:rsid w:val="00535D65"/>
    <w:rsid w:val="00536923"/>
    <w:rsid w:val="005371A1"/>
    <w:rsid w:val="005375E1"/>
    <w:rsid w:val="005379E2"/>
    <w:rsid w:val="0054095C"/>
    <w:rsid w:val="0054137C"/>
    <w:rsid w:val="0054222A"/>
    <w:rsid w:val="0054282B"/>
    <w:rsid w:val="00542CD3"/>
    <w:rsid w:val="005433A0"/>
    <w:rsid w:val="005435EC"/>
    <w:rsid w:val="005438D7"/>
    <w:rsid w:val="0054410C"/>
    <w:rsid w:val="00544263"/>
    <w:rsid w:val="00545051"/>
    <w:rsid w:val="0054788B"/>
    <w:rsid w:val="0054791D"/>
    <w:rsid w:val="005512C8"/>
    <w:rsid w:val="00551F8C"/>
    <w:rsid w:val="00554762"/>
    <w:rsid w:val="00554C44"/>
    <w:rsid w:val="005569EC"/>
    <w:rsid w:val="0055702D"/>
    <w:rsid w:val="00557ACE"/>
    <w:rsid w:val="00560D82"/>
    <w:rsid w:val="00561A78"/>
    <w:rsid w:val="00561C2F"/>
    <w:rsid w:val="00562656"/>
    <w:rsid w:val="00563478"/>
    <w:rsid w:val="0056366B"/>
    <w:rsid w:val="00564720"/>
    <w:rsid w:val="00565BDD"/>
    <w:rsid w:val="00566700"/>
    <w:rsid w:val="00566CFC"/>
    <w:rsid w:val="00567490"/>
    <w:rsid w:val="00567CC0"/>
    <w:rsid w:val="005702C5"/>
    <w:rsid w:val="005714B9"/>
    <w:rsid w:val="00572825"/>
    <w:rsid w:val="0057293A"/>
    <w:rsid w:val="00574AF8"/>
    <w:rsid w:val="00574B1B"/>
    <w:rsid w:val="00575312"/>
    <w:rsid w:val="00575BC1"/>
    <w:rsid w:val="00576988"/>
    <w:rsid w:val="00577832"/>
    <w:rsid w:val="00577CD3"/>
    <w:rsid w:val="005810C9"/>
    <w:rsid w:val="0058362C"/>
    <w:rsid w:val="00583845"/>
    <w:rsid w:val="00583E4A"/>
    <w:rsid w:val="0058413A"/>
    <w:rsid w:val="00584967"/>
    <w:rsid w:val="00584BED"/>
    <w:rsid w:val="00587903"/>
    <w:rsid w:val="0059046B"/>
    <w:rsid w:val="005905F0"/>
    <w:rsid w:val="0059066F"/>
    <w:rsid w:val="00590934"/>
    <w:rsid w:val="00590B8A"/>
    <w:rsid w:val="00591656"/>
    <w:rsid w:val="00594DED"/>
    <w:rsid w:val="00594F77"/>
    <w:rsid w:val="005953B4"/>
    <w:rsid w:val="0059541B"/>
    <w:rsid w:val="0059588E"/>
    <w:rsid w:val="005975B3"/>
    <w:rsid w:val="00597EFC"/>
    <w:rsid w:val="005A0DBB"/>
    <w:rsid w:val="005A213E"/>
    <w:rsid w:val="005A309C"/>
    <w:rsid w:val="005A30B0"/>
    <w:rsid w:val="005A4463"/>
    <w:rsid w:val="005A4533"/>
    <w:rsid w:val="005A4BA8"/>
    <w:rsid w:val="005A5239"/>
    <w:rsid w:val="005A5A0F"/>
    <w:rsid w:val="005A62E7"/>
    <w:rsid w:val="005A6B03"/>
    <w:rsid w:val="005B0C5C"/>
    <w:rsid w:val="005B1F9E"/>
    <w:rsid w:val="005B2056"/>
    <w:rsid w:val="005B29FD"/>
    <w:rsid w:val="005B2C8B"/>
    <w:rsid w:val="005B2F6B"/>
    <w:rsid w:val="005B361F"/>
    <w:rsid w:val="005B36DC"/>
    <w:rsid w:val="005B3852"/>
    <w:rsid w:val="005B391E"/>
    <w:rsid w:val="005B4EB1"/>
    <w:rsid w:val="005B586A"/>
    <w:rsid w:val="005B5E26"/>
    <w:rsid w:val="005B5EA0"/>
    <w:rsid w:val="005B6AD9"/>
    <w:rsid w:val="005B6E10"/>
    <w:rsid w:val="005B709A"/>
    <w:rsid w:val="005B7599"/>
    <w:rsid w:val="005C0EDC"/>
    <w:rsid w:val="005C1CF4"/>
    <w:rsid w:val="005C3419"/>
    <w:rsid w:val="005C3CFF"/>
    <w:rsid w:val="005C55E4"/>
    <w:rsid w:val="005C6630"/>
    <w:rsid w:val="005C6E19"/>
    <w:rsid w:val="005C6F1E"/>
    <w:rsid w:val="005C71A8"/>
    <w:rsid w:val="005C7374"/>
    <w:rsid w:val="005D06EF"/>
    <w:rsid w:val="005D0FC7"/>
    <w:rsid w:val="005D12E9"/>
    <w:rsid w:val="005D1849"/>
    <w:rsid w:val="005D22EF"/>
    <w:rsid w:val="005D3CF0"/>
    <w:rsid w:val="005D46B9"/>
    <w:rsid w:val="005D7343"/>
    <w:rsid w:val="005D765B"/>
    <w:rsid w:val="005D7AF5"/>
    <w:rsid w:val="005E05AF"/>
    <w:rsid w:val="005E10E5"/>
    <w:rsid w:val="005E14EE"/>
    <w:rsid w:val="005E1D2D"/>
    <w:rsid w:val="005E39DC"/>
    <w:rsid w:val="005E437F"/>
    <w:rsid w:val="005E49A5"/>
    <w:rsid w:val="005E4F49"/>
    <w:rsid w:val="005E54DB"/>
    <w:rsid w:val="005E5E1D"/>
    <w:rsid w:val="005E64B9"/>
    <w:rsid w:val="005E657B"/>
    <w:rsid w:val="005E67D8"/>
    <w:rsid w:val="005E6A05"/>
    <w:rsid w:val="005E7A13"/>
    <w:rsid w:val="005F078F"/>
    <w:rsid w:val="005F10E2"/>
    <w:rsid w:val="005F17B2"/>
    <w:rsid w:val="005F1E01"/>
    <w:rsid w:val="005F3650"/>
    <w:rsid w:val="005F3C5A"/>
    <w:rsid w:val="005F3DCB"/>
    <w:rsid w:val="005F4AC0"/>
    <w:rsid w:val="005F56D8"/>
    <w:rsid w:val="005F578B"/>
    <w:rsid w:val="005F62DD"/>
    <w:rsid w:val="005F6C08"/>
    <w:rsid w:val="005F6CA3"/>
    <w:rsid w:val="005F6FFF"/>
    <w:rsid w:val="005F7CB8"/>
    <w:rsid w:val="00600763"/>
    <w:rsid w:val="00602D34"/>
    <w:rsid w:val="00603224"/>
    <w:rsid w:val="00603BEA"/>
    <w:rsid w:val="00603C66"/>
    <w:rsid w:val="00603DCE"/>
    <w:rsid w:val="00605108"/>
    <w:rsid w:val="006052D2"/>
    <w:rsid w:val="00605D5C"/>
    <w:rsid w:val="006067BA"/>
    <w:rsid w:val="00606804"/>
    <w:rsid w:val="006074DF"/>
    <w:rsid w:val="00607D9F"/>
    <w:rsid w:val="006110DB"/>
    <w:rsid w:val="006114CB"/>
    <w:rsid w:val="0061197C"/>
    <w:rsid w:val="00614937"/>
    <w:rsid w:val="00614F4E"/>
    <w:rsid w:val="00615869"/>
    <w:rsid w:val="0061652C"/>
    <w:rsid w:val="00616AB0"/>
    <w:rsid w:val="00620B5B"/>
    <w:rsid w:val="00620DAE"/>
    <w:rsid w:val="00620E53"/>
    <w:rsid w:val="006219EB"/>
    <w:rsid w:val="00621DDA"/>
    <w:rsid w:val="00622094"/>
    <w:rsid w:val="00623067"/>
    <w:rsid w:val="00623DED"/>
    <w:rsid w:val="00624B07"/>
    <w:rsid w:val="00624FFB"/>
    <w:rsid w:val="00626212"/>
    <w:rsid w:val="00627287"/>
    <w:rsid w:val="00627414"/>
    <w:rsid w:val="00630057"/>
    <w:rsid w:val="006300AA"/>
    <w:rsid w:val="0063041E"/>
    <w:rsid w:val="006309D5"/>
    <w:rsid w:val="006320A5"/>
    <w:rsid w:val="0063222B"/>
    <w:rsid w:val="006323F1"/>
    <w:rsid w:val="00632D49"/>
    <w:rsid w:val="00632EF4"/>
    <w:rsid w:val="00633373"/>
    <w:rsid w:val="00633887"/>
    <w:rsid w:val="00634634"/>
    <w:rsid w:val="006355FC"/>
    <w:rsid w:val="00636C03"/>
    <w:rsid w:val="0064025E"/>
    <w:rsid w:val="00640301"/>
    <w:rsid w:val="00640379"/>
    <w:rsid w:val="00640DED"/>
    <w:rsid w:val="0064170A"/>
    <w:rsid w:val="0064171B"/>
    <w:rsid w:val="0064191E"/>
    <w:rsid w:val="006462FD"/>
    <w:rsid w:val="00647770"/>
    <w:rsid w:val="00647967"/>
    <w:rsid w:val="006502AC"/>
    <w:rsid w:val="006506ED"/>
    <w:rsid w:val="00650EEF"/>
    <w:rsid w:val="006517D5"/>
    <w:rsid w:val="00652973"/>
    <w:rsid w:val="00653172"/>
    <w:rsid w:val="00653681"/>
    <w:rsid w:val="00653941"/>
    <w:rsid w:val="00654485"/>
    <w:rsid w:val="00654AB7"/>
    <w:rsid w:val="00655500"/>
    <w:rsid w:val="0065678D"/>
    <w:rsid w:val="006569FF"/>
    <w:rsid w:val="006575DF"/>
    <w:rsid w:val="00657E3C"/>
    <w:rsid w:val="00661E94"/>
    <w:rsid w:val="0066223A"/>
    <w:rsid w:val="00662568"/>
    <w:rsid w:val="0066323C"/>
    <w:rsid w:val="00664555"/>
    <w:rsid w:val="0066526E"/>
    <w:rsid w:val="006657CA"/>
    <w:rsid w:val="0066588E"/>
    <w:rsid w:val="006661EA"/>
    <w:rsid w:val="00667F23"/>
    <w:rsid w:val="0067297B"/>
    <w:rsid w:val="006731AC"/>
    <w:rsid w:val="0067344B"/>
    <w:rsid w:val="00673EC2"/>
    <w:rsid w:val="006743F0"/>
    <w:rsid w:val="0067583B"/>
    <w:rsid w:val="006758F7"/>
    <w:rsid w:val="00675A68"/>
    <w:rsid w:val="0067646F"/>
    <w:rsid w:val="00676747"/>
    <w:rsid w:val="00676791"/>
    <w:rsid w:val="00676828"/>
    <w:rsid w:val="00676F5B"/>
    <w:rsid w:val="00677291"/>
    <w:rsid w:val="00677BBE"/>
    <w:rsid w:val="00677FCC"/>
    <w:rsid w:val="0068031F"/>
    <w:rsid w:val="00681E98"/>
    <w:rsid w:val="00682649"/>
    <w:rsid w:val="0068328F"/>
    <w:rsid w:val="00683364"/>
    <w:rsid w:val="006838BF"/>
    <w:rsid w:val="00683A95"/>
    <w:rsid w:val="00683D8E"/>
    <w:rsid w:val="0068551A"/>
    <w:rsid w:val="006859D1"/>
    <w:rsid w:val="00686745"/>
    <w:rsid w:val="00690574"/>
    <w:rsid w:val="00690D66"/>
    <w:rsid w:val="006925C7"/>
    <w:rsid w:val="00693031"/>
    <w:rsid w:val="0069386B"/>
    <w:rsid w:val="00693DC1"/>
    <w:rsid w:val="006946FE"/>
    <w:rsid w:val="00694D4B"/>
    <w:rsid w:val="00695564"/>
    <w:rsid w:val="00696140"/>
    <w:rsid w:val="00696550"/>
    <w:rsid w:val="00696747"/>
    <w:rsid w:val="00696919"/>
    <w:rsid w:val="006A13E1"/>
    <w:rsid w:val="006A1708"/>
    <w:rsid w:val="006A29A4"/>
    <w:rsid w:val="006A2E58"/>
    <w:rsid w:val="006A4743"/>
    <w:rsid w:val="006A5254"/>
    <w:rsid w:val="006A5DBA"/>
    <w:rsid w:val="006A73EF"/>
    <w:rsid w:val="006B104D"/>
    <w:rsid w:val="006B1082"/>
    <w:rsid w:val="006B264C"/>
    <w:rsid w:val="006B40B7"/>
    <w:rsid w:val="006B411E"/>
    <w:rsid w:val="006B52BD"/>
    <w:rsid w:val="006B53D7"/>
    <w:rsid w:val="006B767C"/>
    <w:rsid w:val="006C036B"/>
    <w:rsid w:val="006C0F5E"/>
    <w:rsid w:val="006C1FBA"/>
    <w:rsid w:val="006C22B0"/>
    <w:rsid w:val="006C290D"/>
    <w:rsid w:val="006C36D9"/>
    <w:rsid w:val="006C3984"/>
    <w:rsid w:val="006C41BC"/>
    <w:rsid w:val="006C6C94"/>
    <w:rsid w:val="006D08B4"/>
    <w:rsid w:val="006D24EE"/>
    <w:rsid w:val="006D3704"/>
    <w:rsid w:val="006D40A7"/>
    <w:rsid w:val="006D42B3"/>
    <w:rsid w:val="006D4A40"/>
    <w:rsid w:val="006D4E73"/>
    <w:rsid w:val="006D5825"/>
    <w:rsid w:val="006D7572"/>
    <w:rsid w:val="006D76A2"/>
    <w:rsid w:val="006D7A92"/>
    <w:rsid w:val="006E2D5C"/>
    <w:rsid w:val="006E3444"/>
    <w:rsid w:val="006E36F9"/>
    <w:rsid w:val="006E4B29"/>
    <w:rsid w:val="006E679C"/>
    <w:rsid w:val="006E6F04"/>
    <w:rsid w:val="006F0114"/>
    <w:rsid w:val="006F03A0"/>
    <w:rsid w:val="006F05C5"/>
    <w:rsid w:val="006F1045"/>
    <w:rsid w:val="006F31D9"/>
    <w:rsid w:val="006F326C"/>
    <w:rsid w:val="006F3E5F"/>
    <w:rsid w:val="006F447E"/>
    <w:rsid w:val="006F476C"/>
    <w:rsid w:val="006F6A1B"/>
    <w:rsid w:val="006F7338"/>
    <w:rsid w:val="006F7D12"/>
    <w:rsid w:val="00700FEC"/>
    <w:rsid w:val="007014F2"/>
    <w:rsid w:val="00702B05"/>
    <w:rsid w:val="00704B21"/>
    <w:rsid w:val="00704D7A"/>
    <w:rsid w:val="00704F8C"/>
    <w:rsid w:val="00705D70"/>
    <w:rsid w:val="007068AC"/>
    <w:rsid w:val="00707D37"/>
    <w:rsid w:val="00707E51"/>
    <w:rsid w:val="00710356"/>
    <w:rsid w:val="0071169C"/>
    <w:rsid w:val="00711CDA"/>
    <w:rsid w:val="00712379"/>
    <w:rsid w:val="00712A4B"/>
    <w:rsid w:val="00712D17"/>
    <w:rsid w:val="00712EB8"/>
    <w:rsid w:val="0071337A"/>
    <w:rsid w:val="007136F1"/>
    <w:rsid w:val="00714191"/>
    <w:rsid w:val="00715383"/>
    <w:rsid w:val="00715D6F"/>
    <w:rsid w:val="007161CD"/>
    <w:rsid w:val="00716BB5"/>
    <w:rsid w:val="007203C1"/>
    <w:rsid w:val="0072090A"/>
    <w:rsid w:val="007221A1"/>
    <w:rsid w:val="00722263"/>
    <w:rsid w:val="00722514"/>
    <w:rsid w:val="0072323E"/>
    <w:rsid w:val="007248E1"/>
    <w:rsid w:val="00724C9E"/>
    <w:rsid w:val="00725EBA"/>
    <w:rsid w:val="00725F82"/>
    <w:rsid w:val="00726281"/>
    <w:rsid w:val="0072685D"/>
    <w:rsid w:val="007275D8"/>
    <w:rsid w:val="00730AE5"/>
    <w:rsid w:val="00730F63"/>
    <w:rsid w:val="007312A0"/>
    <w:rsid w:val="00731A71"/>
    <w:rsid w:val="00734498"/>
    <w:rsid w:val="00734538"/>
    <w:rsid w:val="007345BC"/>
    <w:rsid w:val="00734F8A"/>
    <w:rsid w:val="0073520A"/>
    <w:rsid w:val="00735E48"/>
    <w:rsid w:val="00735E67"/>
    <w:rsid w:val="0073670F"/>
    <w:rsid w:val="00737A13"/>
    <w:rsid w:val="00737CEB"/>
    <w:rsid w:val="00740B33"/>
    <w:rsid w:val="00742728"/>
    <w:rsid w:val="007439C1"/>
    <w:rsid w:val="00744141"/>
    <w:rsid w:val="00744537"/>
    <w:rsid w:val="007454FA"/>
    <w:rsid w:val="007463CB"/>
    <w:rsid w:val="00746BB6"/>
    <w:rsid w:val="00746E21"/>
    <w:rsid w:val="0074734F"/>
    <w:rsid w:val="007474D7"/>
    <w:rsid w:val="00747ED1"/>
    <w:rsid w:val="0075019E"/>
    <w:rsid w:val="00751488"/>
    <w:rsid w:val="0075207B"/>
    <w:rsid w:val="00753CD7"/>
    <w:rsid w:val="00753DC4"/>
    <w:rsid w:val="00754DA7"/>
    <w:rsid w:val="00755378"/>
    <w:rsid w:val="007556BF"/>
    <w:rsid w:val="007561C8"/>
    <w:rsid w:val="00757C31"/>
    <w:rsid w:val="0076003A"/>
    <w:rsid w:val="00760BA2"/>
    <w:rsid w:val="00763763"/>
    <w:rsid w:val="00763CC8"/>
    <w:rsid w:val="00763F05"/>
    <w:rsid w:val="0076440E"/>
    <w:rsid w:val="00764B25"/>
    <w:rsid w:val="00764B4D"/>
    <w:rsid w:val="00764C66"/>
    <w:rsid w:val="00765ED2"/>
    <w:rsid w:val="00766167"/>
    <w:rsid w:val="00767A78"/>
    <w:rsid w:val="007701A3"/>
    <w:rsid w:val="00770839"/>
    <w:rsid w:val="00772CBC"/>
    <w:rsid w:val="0077362A"/>
    <w:rsid w:val="00773F03"/>
    <w:rsid w:val="00774D78"/>
    <w:rsid w:val="0077524E"/>
    <w:rsid w:val="00775256"/>
    <w:rsid w:val="00775A63"/>
    <w:rsid w:val="00776392"/>
    <w:rsid w:val="007764F7"/>
    <w:rsid w:val="0078046A"/>
    <w:rsid w:val="00780517"/>
    <w:rsid w:val="00780D05"/>
    <w:rsid w:val="00780F5E"/>
    <w:rsid w:val="00781F8D"/>
    <w:rsid w:val="00782CB4"/>
    <w:rsid w:val="007835FA"/>
    <w:rsid w:val="00784A19"/>
    <w:rsid w:val="007858F7"/>
    <w:rsid w:val="0078665F"/>
    <w:rsid w:val="00786B42"/>
    <w:rsid w:val="00790A2F"/>
    <w:rsid w:val="00790C0E"/>
    <w:rsid w:val="00792085"/>
    <w:rsid w:val="00792149"/>
    <w:rsid w:val="00792E6E"/>
    <w:rsid w:val="00792E7D"/>
    <w:rsid w:val="00792F6B"/>
    <w:rsid w:val="007936B6"/>
    <w:rsid w:val="0079389B"/>
    <w:rsid w:val="00793F2B"/>
    <w:rsid w:val="007940B3"/>
    <w:rsid w:val="00794768"/>
    <w:rsid w:val="00794D75"/>
    <w:rsid w:val="007955B0"/>
    <w:rsid w:val="00795FDC"/>
    <w:rsid w:val="00796E05"/>
    <w:rsid w:val="007974B6"/>
    <w:rsid w:val="007A12A7"/>
    <w:rsid w:val="007A1351"/>
    <w:rsid w:val="007A155E"/>
    <w:rsid w:val="007A175A"/>
    <w:rsid w:val="007A2844"/>
    <w:rsid w:val="007A3FFF"/>
    <w:rsid w:val="007A4B52"/>
    <w:rsid w:val="007A4C90"/>
    <w:rsid w:val="007A61D0"/>
    <w:rsid w:val="007A61F9"/>
    <w:rsid w:val="007A62B8"/>
    <w:rsid w:val="007A63B9"/>
    <w:rsid w:val="007A6AF4"/>
    <w:rsid w:val="007A6C9B"/>
    <w:rsid w:val="007A7637"/>
    <w:rsid w:val="007B042D"/>
    <w:rsid w:val="007B072A"/>
    <w:rsid w:val="007B07C3"/>
    <w:rsid w:val="007B1F36"/>
    <w:rsid w:val="007B285A"/>
    <w:rsid w:val="007B2DA0"/>
    <w:rsid w:val="007B3E1E"/>
    <w:rsid w:val="007B3FFA"/>
    <w:rsid w:val="007B4A4B"/>
    <w:rsid w:val="007B5077"/>
    <w:rsid w:val="007B5BA8"/>
    <w:rsid w:val="007B5BD1"/>
    <w:rsid w:val="007B6502"/>
    <w:rsid w:val="007B7780"/>
    <w:rsid w:val="007C0734"/>
    <w:rsid w:val="007C0B80"/>
    <w:rsid w:val="007C1010"/>
    <w:rsid w:val="007C12AF"/>
    <w:rsid w:val="007C157A"/>
    <w:rsid w:val="007C383A"/>
    <w:rsid w:val="007C3858"/>
    <w:rsid w:val="007C3CF1"/>
    <w:rsid w:val="007C66E9"/>
    <w:rsid w:val="007D078C"/>
    <w:rsid w:val="007D101F"/>
    <w:rsid w:val="007D19C1"/>
    <w:rsid w:val="007D2604"/>
    <w:rsid w:val="007D2BF1"/>
    <w:rsid w:val="007D2C18"/>
    <w:rsid w:val="007D314F"/>
    <w:rsid w:val="007D3C38"/>
    <w:rsid w:val="007D4A23"/>
    <w:rsid w:val="007D4D0B"/>
    <w:rsid w:val="007D4EA5"/>
    <w:rsid w:val="007D5534"/>
    <w:rsid w:val="007D7961"/>
    <w:rsid w:val="007D7E67"/>
    <w:rsid w:val="007D7F65"/>
    <w:rsid w:val="007E0332"/>
    <w:rsid w:val="007E0B11"/>
    <w:rsid w:val="007E0F27"/>
    <w:rsid w:val="007E158F"/>
    <w:rsid w:val="007E1DF0"/>
    <w:rsid w:val="007E1E29"/>
    <w:rsid w:val="007E34D5"/>
    <w:rsid w:val="007E465E"/>
    <w:rsid w:val="007E58D6"/>
    <w:rsid w:val="007E7931"/>
    <w:rsid w:val="007F01BD"/>
    <w:rsid w:val="007F0677"/>
    <w:rsid w:val="007F07E8"/>
    <w:rsid w:val="007F0BA4"/>
    <w:rsid w:val="007F14E7"/>
    <w:rsid w:val="007F22DB"/>
    <w:rsid w:val="007F2305"/>
    <w:rsid w:val="007F2415"/>
    <w:rsid w:val="007F4C5F"/>
    <w:rsid w:val="007F5E99"/>
    <w:rsid w:val="007F68E2"/>
    <w:rsid w:val="007F6DD6"/>
    <w:rsid w:val="007F7593"/>
    <w:rsid w:val="007F7E6F"/>
    <w:rsid w:val="007F7F63"/>
    <w:rsid w:val="00800C7D"/>
    <w:rsid w:val="0080104A"/>
    <w:rsid w:val="00801B31"/>
    <w:rsid w:val="00802121"/>
    <w:rsid w:val="0080241C"/>
    <w:rsid w:val="00802D1A"/>
    <w:rsid w:val="008038AD"/>
    <w:rsid w:val="00803C87"/>
    <w:rsid w:val="008040DE"/>
    <w:rsid w:val="0080473A"/>
    <w:rsid w:val="00804A03"/>
    <w:rsid w:val="00804C3C"/>
    <w:rsid w:val="00804EAC"/>
    <w:rsid w:val="00805149"/>
    <w:rsid w:val="00807543"/>
    <w:rsid w:val="008078D1"/>
    <w:rsid w:val="008102E7"/>
    <w:rsid w:val="008105E9"/>
    <w:rsid w:val="008110A9"/>
    <w:rsid w:val="00811813"/>
    <w:rsid w:val="00811C62"/>
    <w:rsid w:val="00812374"/>
    <w:rsid w:val="00812402"/>
    <w:rsid w:val="0081451D"/>
    <w:rsid w:val="00814AFC"/>
    <w:rsid w:val="00814F5C"/>
    <w:rsid w:val="008152D4"/>
    <w:rsid w:val="008159D6"/>
    <w:rsid w:val="008168F7"/>
    <w:rsid w:val="00816B7D"/>
    <w:rsid w:val="00816E36"/>
    <w:rsid w:val="00816FFD"/>
    <w:rsid w:val="00817AB0"/>
    <w:rsid w:val="00817FE2"/>
    <w:rsid w:val="0082028A"/>
    <w:rsid w:val="00820DDF"/>
    <w:rsid w:val="008212CC"/>
    <w:rsid w:val="00821B36"/>
    <w:rsid w:val="008226A8"/>
    <w:rsid w:val="00824BBA"/>
    <w:rsid w:val="00824C87"/>
    <w:rsid w:val="00825877"/>
    <w:rsid w:val="00825AC9"/>
    <w:rsid w:val="0082654C"/>
    <w:rsid w:val="0082661B"/>
    <w:rsid w:val="00827057"/>
    <w:rsid w:val="00827376"/>
    <w:rsid w:val="00830569"/>
    <w:rsid w:val="008309F8"/>
    <w:rsid w:val="008311AF"/>
    <w:rsid w:val="008322A8"/>
    <w:rsid w:val="00832A2D"/>
    <w:rsid w:val="00833095"/>
    <w:rsid w:val="00833BD0"/>
    <w:rsid w:val="00833EF8"/>
    <w:rsid w:val="00833FB1"/>
    <w:rsid w:val="008345A6"/>
    <w:rsid w:val="0083479A"/>
    <w:rsid w:val="00835351"/>
    <w:rsid w:val="00835712"/>
    <w:rsid w:val="0083581D"/>
    <w:rsid w:val="00835DDC"/>
    <w:rsid w:val="00840AF9"/>
    <w:rsid w:val="00840EC4"/>
    <w:rsid w:val="00841AC1"/>
    <w:rsid w:val="00841D63"/>
    <w:rsid w:val="008427A9"/>
    <w:rsid w:val="00842B49"/>
    <w:rsid w:val="008433F4"/>
    <w:rsid w:val="00845AC7"/>
    <w:rsid w:val="00846498"/>
    <w:rsid w:val="00851AAD"/>
    <w:rsid w:val="008524F3"/>
    <w:rsid w:val="0085461F"/>
    <w:rsid w:val="00854DF1"/>
    <w:rsid w:val="00854E21"/>
    <w:rsid w:val="00854F29"/>
    <w:rsid w:val="0085576E"/>
    <w:rsid w:val="00855CA1"/>
    <w:rsid w:val="008566BB"/>
    <w:rsid w:val="00857EFC"/>
    <w:rsid w:val="0086054D"/>
    <w:rsid w:val="008605FD"/>
    <w:rsid w:val="00861872"/>
    <w:rsid w:val="00863001"/>
    <w:rsid w:val="0086472B"/>
    <w:rsid w:val="00865420"/>
    <w:rsid w:val="00865AF1"/>
    <w:rsid w:val="00866394"/>
    <w:rsid w:val="00871110"/>
    <w:rsid w:val="00872998"/>
    <w:rsid w:val="00874B58"/>
    <w:rsid w:val="00875061"/>
    <w:rsid w:val="00877622"/>
    <w:rsid w:val="00877709"/>
    <w:rsid w:val="00877A01"/>
    <w:rsid w:val="00877D87"/>
    <w:rsid w:val="008808C6"/>
    <w:rsid w:val="00881F4B"/>
    <w:rsid w:val="008823F4"/>
    <w:rsid w:val="00882A41"/>
    <w:rsid w:val="008837AA"/>
    <w:rsid w:val="00883ED6"/>
    <w:rsid w:val="00884285"/>
    <w:rsid w:val="0088512E"/>
    <w:rsid w:val="00885CD9"/>
    <w:rsid w:val="008875CC"/>
    <w:rsid w:val="00887CFD"/>
    <w:rsid w:val="00890AC6"/>
    <w:rsid w:val="00890C56"/>
    <w:rsid w:val="00890F0B"/>
    <w:rsid w:val="00892159"/>
    <w:rsid w:val="00892266"/>
    <w:rsid w:val="00893713"/>
    <w:rsid w:val="00894AB8"/>
    <w:rsid w:val="008952FA"/>
    <w:rsid w:val="008A03DF"/>
    <w:rsid w:val="008A094C"/>
    <w:rsid w:val="008A19C3"/>
    <w:rsid w:val="008A1DAD"/>
    <w:rsid w:val="008A1F4E"/>
    <w:rsid w:val="008A2C63"/>
    <w:rsid w:val="008A3477"/>
    <w:rsid w:val="008A3808"/>
    <w:rsid w:val="008A41DB"/>
    <w:rsid w:val="008A4CE1"/>
    <w:rsid w:val="008A796F"/>
    <w:rsid w:val="008B017F"/>
    <w:rsid w:val="008B0243"/>
    <w:rsid w:val="008B0BA6"/>
    <w:rsid w:val="008B0D5F"/>
    <w:rsid w:val="008B2509"/>
    <w:rsid w:val="008B3597"/>
    <w:rsid w:val="008B46C6"/>
    <w:rsid w:val="008B50D2"/>
    <w:rsid w:val="008B57D9"/>
    <w:rsid w:val="008B7157"/>
    <w:rsid w:val="008B7C40"/>
    <w:rsid w:val="008C03D1"/>
    <w:rsid w:val="008C19B1"/>
    <w:rsid w:val="008C1CF6"/>
    <w:rsid w:val="008C1D24"/>
    <w:rsid w:val="008C3121"/>
    <w:rsid w:val="008C36E5"/>
    <w:rsid w:val="008C3848"/>
    <w:rsid w:val="008C433E"/>
    <w:rsid w:val="008C4A6E"/>
    <w:rsid w:val="008C4EF7"/>
    <w:rsid w:val="008C5973"/>
    <w:rsid w:val="008C5A95"/>
    <w:rsid w:val="008C60B8"/>
    <w:rsid w:val="008C6A50"/>
    <w:rsid w:val="008D0A10"/>
    <w:rsid w:val="008D0D2A"/>
    <w:rsid w:val="008D1A28"/>
    <w:rsid w:val="008D1FEC"/>
    <w:rsid w:val="008D2710"/>
    <w:rsid w:val="008D2FC2"/>
    <w:rsid w:val="008D3449"/>
    <w:rsid w:val="008D3BA1"/>
    <w:rsid w:val="008D4AB2"/>
    <w:rsid w:val="008D4EB1"/>
    <w:rsid w:val="008D4F9D"/>
    <w:rsid w:val="008D5471"/>
    <w:rsid w:val="008D57FE"/>
    <w:rsid w:val="008D6807"/>
    <w:rsid w:val="008D6AF9"/>
    <w:rsid w:val="008D6F83"/>
    <w:rsid w:val="008D7441"/>
    <w:rsid w:val="008D7C33"/>
    <w:rsid w:val="008E09B2"/>
    <w:rsid w:val="008E0F19"/>
    <w:rsid w:val="008E1318"/>
    <w:rsid w:val="008E1891"/>
    <w:rsid w:val="008E1C58"/>
    <w:rsid w:val="008E201D"/>
    <w:rsid w:val="008E20CA"/>
    <w:rsid w:val="008E4AED"/>
    <w:rsid w:val="008E4E0D"/>
    <w:rsid w:val="008E4FE0"/>
    <w:rsid w:val="008E5AB5"/>
    <w:rsid w:val="008E72C6"/>
    <w:rsid w:val="008F285B"/>
    <w:rsid w:val="008F28A1"/>
    <w:rsid w:val="008F36E1"/>
    <w:rsid w:val="008F42D8"/>
    <w:rsid w:val="008F54D2"/>
    <w:rsid w:val="008F59B4"/>
    <w:rsid w:val="008F61D0"/>
    <w:rsid w:val="008F6B36"/>
    <w:rsid w:val="008F6BCE"/>
    <w:rsid w:val="008F6E4A"/>
    <w:rsid w:val="008F7073"/>
    <w:rsid w:val="008F7CF4"/>
    <w:rsid w:val="008F7F92"/>
    <w:rsid w:val="00901313"/>
    <w:rsid w:val="00901336"/>
    <w:rsid w:val="00901748"/>
    <w:rsid w:val="00901C56"/>
    <w:rsid w:val="00901C79"/>
    <w:rsid w:val="009033E5"/>
    <w:rsid w:val="00905305"/>
    <w:rsid w:val="0090549F"/>
    <w:rsid w:val="00905F92"/>
    <w:rsid w:val="009064E1"/>
    <w:rsid w:val="009075B6"/>
    <w:rsid w:val="00912325"/>
    <w:rsid w:val="00912946"/>
    <w:rsid w:val="00912B29"/>
    <w:rsid w:val="00913513"/>
    <w:rsid w:val="00913A70"/>
    <w:rsid w:val="00914D60"/>
    <w:rsid w:val="009155F2"/>
    <w:rsid w:val="00916665"/>
    <w:rsid w:val="009167C7"/>
    <w:rsid w:val="009169AC"/>
    <w:rsid w:val="00916A75"/>
    <w:rsid w:val="00917892"/>
    <w:rsid w:val="009205BA"/>
    <w:rsid w:val="0092076F"/>
    <w:rsid w:val="0092115C"/>
    <w:rsid w:val="009219C7"/>
    <w:rsid w:val="00921EB0"/>
    <w:rsid w:val="0092283C"/>
    <w:rsid w:val="00924966"/>
    <w:rsid w:val="00924D13"/>
    <w:rsid w:val="00925E9E"/>
    <w:rsid w:val="00926785"/>
    <w:rsid w:val="00926A07"/>
    <w:rsid w:val="00926BB3"/>
    <w:rsid w:val="00930F9B"/>
    <w:rsid w:val="0093256E"/>
    <w:rsid w:val="00932701"/>
    <w:rsid w:val="009331F6"/>
    <w:rsid w:val="0093373A"/>
    <w:rsid w:val="00933ACE"/>
    <w:rsid w:val="00933CD9"/>
    <w:rsid w:val="00933D4A"/>
    <w:rsid w:val="009345A8"/>
    <w:rsid w:val="00935672"/>
    <w:rsid w:val="00935E1C"/>
    <w:rsid w:val="00936196"/>
    <w:rsid w:val="0093679B"/>
    <w:rsid w:val="00936836"/>
    <w:rsid w:val="00936E02"/>
    <w:rsid w:val="009378F9"/>
    <w:rsid w:val="00940824"/>
    <w:rsid w:val="00940F7D"/>
    <w:rsid w:val="00941C2C"/>
    <w:rsid w:val="00941DF5"/>
    <w:rsid w:val="0094287D"/>
    <w:rsid w:val="00943935"/>
    <w:rsid w:val="00945161"/>
    <w:rsid w:val="00946D8A"/>
    <w:rsid w:val="00947869"/>
    <w:rsid w:val="0095039C"/>
    <w:rsid w:val="00952E0D"/>
    <w:rsid w:val="009534AB"/>
    <w:rsid w:val="00953C6A"/>
    <w:rsid w:val="0095410F"/>
    <w:rsid w:val="009541EF"/>
    <w:rsid w:val="009543F6"/>
    <w:rsid w:val="00954D83"/>
    <w:rsid w:val="00955163"/>
    <w:rsid w:val="00956276"/>
    <w:rsid w:val="00956FF9"/>
    <w:rsid w:val="00962E0D"/>
    <w:rsid w:val="00963177"/>
    <w:rsid w:val="009647F7"/>
    <w:rsid w:val="009668A3"/>
    <w:rsid w:val="00971591"/>
    <w:rsid w:val="009717F8"/>
    <w:rsid w:val="009720F7"/>
    <w:rsid w:val="0097252D"/>
    <w:rsid w:val="009732F3"/>
    <w:rsid w:val="0097332C"/>
    <w:rsid w:val="009735A4"/>
    <w:rsid w:val="009736B1"/>
    <w:rsid w:val="009748F9"/>
    <w:rsid w:val="00974B40"/>
    <w:rsid w:val="00974C1E"/>
    <w:rsid w:val="00975239"/>
    <w:rsid w:val="00976B30"/>
    <w:rsid w:val="009817C7"/>
    <w:rsid w:val="00982656"/>
    <w:rsid w:val="009853E1"/>
    <w:rsid w:val="00986243"/>
    <w:rsid w:val="00986FDA"/>
    <w:rsid w:val="00987E34"/>
    <w:rsid w:val="009904E9"/>
    <w:rsid w:val="0099054F"/>
    <w:rsid w:val="00990738"/>
    <w:rsid w:val="00990F41"/>
    <w:rsid w:val="0099106C"/>
    <w:rsid w:val="0099175F"/>
    <w:rsid w:val="009923FF"/>
    <w:rsid w:val="00993042"/>
    <w:rsid w:val="00993879"/>
    <w:rsid w:val="009948F9"/>
    <w:rsid w:val="00994989"/>
    <w:rsid w:val="00995FE4"/>
    <w:rsid w:val="00996A0E"/>
    <w:rsid w:val="00996A4B"/>
    <w:rsid w:val="00997732"/>
    <w:rsid w:val="00997C89"/>
    <w:rsid w:val="00997EBE"/>
    <w:rsid w:val="009A144C"/>
    <w:rsid w:val="009A174F"/>
    <w:rsid w:val="009A1B6F"/>
    <w:rsid w:val="009A32A7"/>
    <w:rsid w:val="009A35A7"/>
    <w:rsid w:val="009A3AB1"/>
    <w:rsid w:val="009A3B36"/>
    <w:rsid w:val="009A414E"/>
    <w:rsid w:val="009A6282"/>
    <w:rsid w:val="009A6499"/>
    <w:rsid w:val="009A7720"/>
    <w:rsid w:val="009B089F"/>
    <w:rsid w:val="009B09CC"/>
    <w:rsid w:val="009B0AC4"/>
    <w:rsid w:val="009B0F29"/>
    <w:rsid w:val="009B211D"/>
    <w:rsid w:val="009B3DF7"/>
    <w:rsid w:val="009B414F"/>
    <w:rsid w:val="009B4CA0"/>
    <w:rsid w:val="009B53E3"/>
    <w:rsid w:val="009B61BE"/>
    <w:rsid w:val="009B6D71"/>
    <w:rsid w:val="009B6FFB"/>
    <w:rsid w:val="009B741D"/>
    <w:rsid w:val="009C0CF9"/>
    <w:rsid w:val="009C1164"/>
    <w:rsid w:val="009C1C8A"/>
    <w:rsid w:val="009C3152"/>
    <w:rsid w:val="009C31D9"/>
    <w:rsid w:val="009C3C2D"/>
    <w:rsid w:val="009C3D51"/>
    <w:rsid w:val="009C493F"/>
    <w:rsid w:val="009C5568"/>
    <w:rsid w:val="009C5B15"/>
    <w:rsid w:val="009C686C"/>
    <w:rsid w:val="009C718D"/>
    <w:rsid w:val="009D101B"/>
    <w:rsid w:val="009D10A5"/>
    <w:rsid w:val="009D1B1F"/>
    <w:rsid w:val="009D200A"/>
    <w:rsid w:val="009D5F18"/>
    <w:rsid w:val="009D5F3E"/>
    <w:rsid w:val="009D6D64"/>
    <w:rsid w:val="009D7166"/>
    <w:rsid w:val="009D76A7"/>
    <w:rsid w:val="009D76EF"/>
    <w:rsid w:val="009D794F"/>
    <w:rsid w:val="009D7A59"/>
    <w:rsid w:val="009D7F1C"/>
    <w:rsid w:val="009E033F"/>
    <w:rsid w:val="009E0421"/>
    <w:rsid w:val="009E0490"/>
    <w:rsid w:val="009E1B8C"/>
    <w:rsid w:val="009E211E"/>
    <w:rsid w:val="009E4083"/>
    <w:rsid w:val="009E4341"/>
    <w:rsid w:val="009E44E3"/>
    <w:rsid w:val="009E715F"/>
    <w:rsid w:val="009F0E0D"/>
    <w:rsid w:val="009F0F48"/>
    <w:rsid w:val="009F1C26"/>
    <w:rsid w:val="009F202A"/>
    <w:rsid w:val="009F2CC2"/>
    <w:rsid w:val="009F37B5"/>
    <w:rsid w:val="009F3F07"/>
    <w:rsid w:val="009F497E"/>
    <w:rsid w:val="009F5237"/>
    <w:rsid w:val="009F565C"/>
    <w:rsid w:val="009F66BE"/>
    <w:rsid w:val="009F77E8"/>
    <w:rsid w:val="00A00E02"/>
    <w:rsid w:val="00A0255D"/>
    <w:rsid w:val="00A04AA5"/>
    <w:rsid w:val="00A054ED"/>
    <w:rsid w:val="00A07236"/>
    <w:rsid w:val="00A07D8B"/>
    <w:rsid w:val="00A10C2F"/>
    <w:rsid w:val="00A10D0D"/>
    <w:rsid w:val="00A113C3"/>
    <w:rsid w:val="00A118A4"/>
    <w:rsid w:val="00A13D74"/>
    <w:rsid w:val="00A14ADE"/>
    <w:rsid w:val="00A1593D"/>
    <w:rsid w:val="00A16551"/>
    <w:rsid w:val="00A17331"/>
    <w:rsid w:val="00A17753"/>
    <w:rsid w:val="00A20B3A"/>
    <w:rsid w:val="00A22835"/>
    <w:rsid w:val="00A22BD8"/>
    <w:rsid w:val="00A2301D"/>
    <w:rsid w:val="00A23153"/>
    <w:rsid w:val="00A2419A"/>
    <w:rsid w:val="00A24755"/>
    <w:rsid w:val="00A253E2"/>
    <w:rsid w:val="00A25663"/>
    <w:rsid w:val="00A2641D"/>
    <w:rsid w:val="00A26D4B"/>
    <w:rsid w:val="00A27813"/>
    <w:rsid w:val="00A30D0D"/>
    <w:rsid w:val="00A32A35"/>
    <w:rsid w:val="00A32FB0"/>
    <w:rsid w:val="00A339D8"/>
    <w:rsid w:val="00A33A33"/>
    <w:rsid w:val="00A33AA1"/>
    <w:rsid w:val="00A341C0"/>
    <w:rsid w:val="00A34800"/>
    <w:rsid w:val="00A34B3C"/>
    <w:rsid w:val="00A35911"/>
    <w:rsid w:val="00A35AB1"/>
    <w:rsid w:val="00A36631"/>
    <w:rsid w:val="00A36888"/>
    <w:rsid w:val="00A37480"/>
    <w:rsid w:val="00A37D1A"/>
    <w:rsid w:val="00A400B2"/>
    <w:rsid w:val="00A40892"/>
    <w:rsid w:val="00A42BE3"/>
    <w:rsid w:val="00A43205"/>
    <w:rsid w:val="00A43829"/>
    <w:rsid w:val="00A43F3B"/>
    <w:rsid w:val="00A442DB"/>
    <w:rsid w:val="00A44B33"/>
    <w:rsid w:val="00A45D08"/>
    <w:rsid w:val="00A475BE"/>
    <w:rsid w:val="00A47884"/>
    <w:rsid w:val="00A50345"/>
    <w:rsid w:val="00A506FC"/>
    <w:rsid w:val="00A53B11"/>
    <w:rsid w:val="00A53F1C"/>
    <w:rsid w:val="00A55042"/>
    <w:rsid w:val="00A55A68"/>
    <w:rsid w:val="00A56539"/>
    <w:rsid w:val="00A56A37"/>
    <w:rsid w:val="00A56AA7"/>
    <w:rsid w:val="00A57D2E"/>
    <w:rsid w:val="00A623FD"/>
    <w:rsid w:val="00A6330C"/>
    <w:rsid w:val="00A63A06"/>
    <w:rsid w:val="00A63B0A"/>
    <w:rsid w:val="00A6428A"/>
    <w:rsid w:val="00A64615"/>
    <w:rsid w:val="00A6493D"/>
    <w:rsid w:val="00A64FD1"/>
    <w:rsid w:val="00A65D64"/>
    <w:rsid w:val="00A710CF"/>
    <w:rsid w:val="00A722A4"/>
    <w:rsid w:val="00A72732"/>
    <w:rsid w:val="00A73266"/>
    <w:rsid w:val="00A733DF"/>
    <w:rsid w:val="00A739F8"/>
    <w:rsid w:val="00A73C8F"/>
    <w:rsid w:val="00A73DA5"/>
    <w:rsid w:val="00A74E27"/>
    <w:rsid w:val="00A7516D"/>
    <w:rsid w:val="00A75AC8"/>
    <w:rsid w:val="00A818E0"/>
    <w:rsid w:val="00A81FCD"/>
    <w:rsid w:val="00A831FE"/>
    <w:rsid w:val="00A840C8"/>
    <w:rsid w:val="00A8413C"/>
    <w:rsid w:val="00A84151"/>
    <w:rsid w:val="00A844E2"/>
    <w:rsid w:val="00A8531F"/>
    <w:rsid w:val="00A856F1"/>
    <w:rsid w:val="00A85764"/>
    <w:rsid w:val="00A85785"/>
    <w:rsid w:val="00A859FF"/>
    <w:rsid w:val="00A875C0"/>
    <w:rsid w:val="00A87DA8"/>
    <w:rsid w:val="00A91D04"/>
    <w:rsid w:val="00A92740"/>
    <w:rsid w:val="00A92824"/>
    <w:rsid w:val="00A92F23"/>
    <w:rsid w:val="00A937A4"/>
    <w:rsid w:val="00A93B70"/>
    <w:rsid w:val="00A93FD4"/>
    <w:rsid w:val="00A94118"/>
    <w:rsid w:val="00A94E00"/>
    <w:rsid w:val="00A956DF"/>
    <w:rsid w:val="00A95762"/>
    <w:rsid w:val="00A95AE5"/>
    <w:rsid w:val="00A9603B"/>
    <w:rsid w:val="00A965DE"/>
    <w:rsid w:val="00A971E0"/>
    <w:rsid w:val="00A9756F"/>
    <w:rsid w:val="00A97E91"/>
    <w:rsid w:val="00AA0120"/>
    <w:rsid w:val="00AA03EF"/>
    <w:rsid w:val="00AA09B5"/>
    <w:rsid w:val="00AA10D3"/>
    <w:rsid w:val="00AA1F24"/>
    <w:rsid w:val="00AA2034"/>
    <w:rsid w:val="00AA268F"/>
    <w:rsid w:val="00AA27AC"/>
    <w:rsid w:val="00AA2C6B"/>
    <w:rsid w:val="00AA39F6"/>
    <w:rsid w:val="00AA4B7D"/>
    <w:rsid w:val="00AA5086"/>
    <w:rsid w:val="00AA5A1F"/>
    <w:rsid w:val="00AA61A8"/>
    <w:rsid w:val="00AA6400"/>
    <w:rsid w:val="00AA6436"/>
    <w:rsid w:val="00AA734A"/>
    <w:rsid w:val="00AA767E"/>
    <w:rsid w:val="00AA7C9A"/>
    <w:rsid w:val="00AB04F6"/>
    <w:rsid w:val="00AB1B68"/>
    <w:rsid w:val="00AB1C1A"/>
    <w:rsid w:val="00AB1D00"/>
    <w:rsid w:val="00AB31A6"/>
    <w:rsid w:val="00AB3267"/>
    <w:rsid w:val="00AB36C6"/>
    <w:rsid w:val="00AB49A9"/>
    <w:rsid w:val="00AB55EA"/>
    <w:rsid w:val="00AB58DB"/>
    <w:rsid w:val="00AB595E"/>
    <w:rsid w:val="00AB5A96"/>
    <w:rsid w:val="00AB630C"/>
    <w:rsid w:val="00AB66D1"/>
    <w:rsid w:val="00AB6894"/>
    <w:rsid w:val="00AB6BC5"/>
    <w:rsid w:val="00AB7338"/>
    <w:rsid w:val="00AC1531"/>
    <w:rsid w:val="00AC1D85"/>
    <w:rsid w:val="00AC2F61"/>
    <w:rsid w:val="00AC4CD4"/>
    <w:rsid w:val="00AC639D"/>
    <w:rsid w:val="00AC6E3F"/>
    <w:rsid w:val="00AC763C"/>
    <w:rsid w:val="00AD05FF"/>
    <w:rsid w:val="00AD06F1"/>
    <w:rsid w:val="00AD1656"/>
    <w:rsid w:val="00AD2209"/>
    <w:rsid w:val="00AD516C"/>
    <w:rsid w:val="00AD5902"/>
    <w:rsid w:val="00AD60C8"/>
    <w:rsid w:val="00AD6CBB"/>
    <w:rsid w:val="00AD7136"/>
    <w:rsid w:val="00AD777D"/>
    <w:rsid w:val="00AD7DF0"/>
    <w:rsid w:val="00AE091F"/>
    <w:rsid w:val="00AE0B44"/>
    <w:rsid w:val="00AE1646"/>
    <w:rsid w:val="00AE197C"/>
    <w:rsid w:val="00AE1C42"/>
    <w:rsid w:val="00AE1D31"/>
    <w:rsid w:val="00AE1E68"/>
    <w:rsid w:val="00AE2629"/>
    <w:rsid w:val="00AE2820"/>
    <w:rsid w:val="00AE2A79"/>
    <w:rsid w:val="00AE2A9B"/>
    <w:rsid w:val="00AE339C"/>
    <w:rsid w:val="00AE5167"/>
    <w:rsid w:val="00AE57C6"/>
    <w:rsid w:val="00AE66D3"/>
    <w:rsid w:val="00AE69E1"/>
    <w:rsid w:val="00AE7125"/>
    <w:rsid w:val="00AE7564"/>
    <w:rsid w:val="00AE7989"/>
    <w:rsid w:val="00AF0595"/>
    <w:rsid w:val="00AF077D"/>
    <w:rsid w:val="00AF0FF0"/>
    <w:rsid w:val="00AF2359"/>
    <w:rsid w:val="00AF245D"/>
    <w:rsid w:val="00AF49D7"/>
    <w:rsid w:val="00AF5244"/>
    <w:rsid w:val="00AF59A4"/>
    <w:rsid w:val="00AF5DC8"/>
    <w:rsid w:val="00AF648A"/>
    <w:rsid w:val="00AF76E1"/>
    <w:rsid w:val="00B0017E"/>
    <w:rsid w:val="00B01C98"/>
    <w:rsid w:val="00B02366"/>
    <w:rsid w:val="00B03383"/>
    <w:rsid w:val="00B04145"/>
    <w:rsid w:val="00B045C1"/>
    <w:rsid w:val="00B04FFC"/>
    <w:rsid w:val="00B05215"/>
    <w:rsid w:val="00B069E7"/>
    <w:rsid w:val="00B06F8E"/>
    <w:rsid w:val="00B0758D"/>
    <w:rsid w:val="00B10261"/>
    <w:rsid w:val="00B114FA"/>
    <w:rsid w:val="00B11702"/>
    <w:rsid w:val="00B11DF9"/>
    <w:rsid w:val="00B121EC"/>
    <w:rsid w:val="00B1452E"/>
    <w:rsid w:val="00B14D07"/>
    <w:rsid w:val="00B15AC3"/>
    <w:rsid w:val="00B16D1C"/>
    <w:rsid w:val="00B176D0"/>
    <w:rsid w:val="00B20F46"/>
    <w:rsid w:val="00B216C1"/>
    <w:rsid w:val="00B21928"/>
    <w:rsid w:val="00B230AF"/>
    <w:rsid w:val="00B234E3"/>
    <w:rsid w:val="00B23D23"/>
    <w:rsid w:val="00B24410"/>
    <w:rsid w:val="00B24A2A"/>
    <w:rsid w:val="00B25BD2"/>
    <w:rsid w:val="00B260FC"/>
    <w:rsid w:val="00B26DEC"/>
    <w:rsid w:val="00B26F19"/>
    <w:rsid w:val="00B27C86"/>
    <w:rsid w:val="00B30384"/>
    <w:rsid w:val="00B3275C"/>
    <w:rsid w:val="00B33FFD"/>
    <w:rsid w:val="00B3524D"/>
    <w:rsid w:val="00B36362"/>
    <w:rsid w:val="00B366E5"/>
    <w:rsid w:val="00B366FD"/>
    <w:rsid w:val="00B37093"/>
    <w:rsid w:val="00B40CD4"/>
    <w:rsid w:val="00B40FCD"/>
    <w:rsid w:val="00B412CD"/>
    <w:rsid w:val="00B41780"/>
    <w:rsid w:val="00B41EEF"/>
    <w:rsid w:val="00B443FE"/>
    <w:rsid w:val="00B446D2"/>
    <w:rsid w:val="00B44AFF"/>
    <w:rsid w:val="00B45402"/>
    <w:rsid w:val="00B465EE"/>
    <w:rsid w:val="00B466C0"/>
    <w:rsid w:val="00B46DF9"/>
    <w:rsid w:val="00B47666"/>
    <w:rsid w:val="00B50A60"/>
    <w:rsid w:val="00B51B3A"/>
    <w:rsid w:val="00B51D91"/>
    <w:rsid w:val="00B52805"/>
    <w:rsid w:val="00B53311"/>
    <w:rsid w:val="00B53A88"/>
    <w:rsid w:val="00B550D7"/>
    <w:rsid w:val="00B5517C"/>
    <w:rsid w:val="00B56CE7"/>
    <w:rsid w:val="00B56D53"/>
    <w:rsid w:val="00B578AD"/>
    <w:rsid w:val="00B57DEF"/>
    <w:rsid w:val="00B60533"/>
    <w:rsid w:val="00B60BCE"/>
    <w:rsid w:val="00B618A7"/>
    <w:rsid w:val="00B61D5D"/>
    <w:rsid w:val="00B627D1"/>
    <w:rsid w:val="00B62E09"/>
    <w:rsid w:val="00B63724"/>
    <w:rsid w:val="00B652EF"/>
    <w:rsid w:val="00B65664"/>
    <w:rsid w:val="00B659E7"/>
    <w:rsid w:val="00B66A55"/>
    <w:rsid w:val="00B66B83"/>
    <w:rsid w:val="00B66BD0"/>
    <w:rsid w:val="00B67ABA"/>
    <w:rsid w:val="00B70B13"/>
    <w:rsid w:val="00B70BF1"/>
    <w:rsid w:val="00B71115"/>
    <w:rsid w:val="00B71AD7"/>
    <w:rsid w:val="00B72548"/>
    <w:rsid w:val="00B72C62"/>
    <w:rsid w:val="00B72FF9"/>
    <w:rsid w:val="00B73007"/>
    <w:rsid w:val="00B73689"/>
    <w:rsid w:val="00B74352"/>
    <w:rsid w:val="00B746A1"/>
    <w:rsid w:val="00B74B3F"/>
    <w:rsid w:val="00B74DDC"/>
    <w:rsid w:val="00B750FF"/>
    <w:rsid w:val="00B75C4D"/>
    <w:rsid w:val="00B75D4D"/>
    <w:rsid w:val="00B75F24"/>
    <w:rsid w:val="00B75F33"/>
    <w:rsid w:val="00B76F3B"/>
    <w:rsid w:val="00B77561"/>
    <w:rsid w:val="00B77DE9"/>
    <w:rsid w:val="00B81BAC"/>
    <w:rsid w:val="00B8217E"/>
    <w:rsid w:val="00B8261D"/>
    <w:rsid w:val="00B82DF7"/>
    <w:rsid w:val="00B84211"/>
    <w:rsid w:val="00B85447"/>
    <w:rsid w:val="00B86932"/>
    <w:rsid w:val="00B9109A"/>
    <w:rsid w:val="00B91CFE"/>
    <w:rsid w:val="00B921AE"/>
    <w:rsid w:val="00B92282"/>
    <w:rsid w:val="00B932F7"/>
    <w:rsid w:val="00B9405F"/>
    <w:rsid w:val="00B94664"/>
    <w:rsid w:val="00B94714"/>
    <w:rsid w:val="00B94BBB"/>
    <w:rsid w:val="00B952AA"/>
    <w:rsid w:val="00B952FF"/>
    <w:rsid w:val="00B95431"/>
    <w:rsid w:val="00B95F92"/>
    <w:rsid w:val="00B96025"/>
    <w:rsid w:val="00B9632E"/>
    <w:rsid w:val="00B968F3"/>
    <w:rsid w:val="00B96938"/>
    <w:rsid w:val="00B96D8B"/>
    <w:rsid w:val="00B97414"/>
    <w:rsid w:val="00BA0C09"/>
    <w:rsid w:val="00BA0C7A"/>
    <w:rsid w:val="00BA0FD6"/>
    <w:rsid w:val="00BA24BC"/>
    <w:rsid w:val="00BA2920"/>
    <w:rsid w:val="00BA2DCC"/>
    <w:rsid w:val="00BA2ED8"/>
    <w:rsid w:val="00BA3693"/>
    <w:rsid w:val="00BA3EFE"/>
    <w:rsid w:val="00BA4610"/>
    <w:rsid w:val="00BA6281"/>
    <w:rsid w:val="00BA64ED"/>
    <w:rsid w:val="00BA70E2"/>
    <w:rsid w:val="00BA7671"/>
    <w:rsid w:val="00BA7995"/>
    <w:rsid w:val="00BB0D78"/>
    <w:rsid w:val="00BB0FDB"/>
    <w:rsid w:val="00BB1203"/>
    <w:rsid w:val="00BB1AF8"/>
    <w:rsid w:val="00BB1BC3"/>
    <w:rsid w:val="00BB1BFA"/>
    <w:rsid w:val="00BB2283"/>
    <w:rsid w:val="00BB2908"/>
    <w:rsid w:val="00BB4149"/>
    <w:rsid w:val="00BB4272"/>
    <w:rsid w:val="00BB44E6"/>
    <w:rsid w:val="00BB5F10"/>
    <w:rsid w:val="00BB618D"/>
    <w:rsid w:val="00BB6F67"/>
    <w:rsid w:val="00BB7564"/>
    <w:rsid w:val="00BC0549"/>
    <w:rsid w:val="00BC0C68"/>
    <w:rsid w:val="00BC1FB1"/>
    <w:rsid w:val="00BC30CC"/>
    <w:rsid w:val="00BC46C8"/>
    <w:rsid w:val="00BC5858"/>
    <w:rsid w:val="00BC5968"/>
    <w:rsid w:val="00BC59DA"/>
    <w:rsid w:val="00BC5E15"/>
    <w:rsid w:val="00BD09FA"/>
    <w:rsid w:val="00BD0F93"/>
    <w:rsid w:val="00BD1781"/>
    <w:rsid w:val="00BD1FF8"/>
    <w:rsid w:val="00BD2DFF"/>
    <w:rsid w:val="00BD3265"/>
    <w:rsid w:val="00BD4350"/>
    <w:rsid w:val="00BD4614"/>
    <w:rsid w:val="00BD4680"/>
    <w:rsid w:val="00BD5B22"/>
    <w:rsid w:val="00BD6ADA"/>
    <w:rsid w:val="00BD765F"/>
    <w:rsid w:val="00BE0751"/>
    <w:rsid w:val="00BE1C2D"/>
    <w:rsid w:val="00BE1CDF"/>
    <w:rsid w:val="00BE2408"/>
    <w:rsid w:val="00BE26F4"/>
    <w:rsid w:val="00BE3425"/>
    <w:rsid w:val="00BE3E97"/>
    <w:rsid w:val="00BE588E"/>
    <w:rsid w:val="00BE6F72"/>
    <w:rsid w:val="00BE7767"/>
    <w:rsid w:val="00BE7A16"/>
    <w:rsid w:val="00BE7B47"/>
    <w:rsid w:val="00BF1650"/>
    <w:rsid w:val="00BF2230"/>
    <w:rsid w:val="00BF24AB"/>
    <w:rsid w:val="00BF2CCA"/>
    <w:rsid w:val="00BF2D5F"/>
    <w:rsid w:val="00BF3665"/>
    <w:rsid w:val="00BF36A2"/>
    <w:rsid w:val="00BF3BEC"/>
    <w:rsid w:val="00BF4064"/>
    <w:rsid w:val="00BF4180"/>
    <w:rsid w:val="00BF449B"/>
    <w:rsid w:val="00BF5D7A"/>
    <w:rsid w:val="00BF73FD"/>
    <w:rsid w:val="00BF7726"/>
    <w:rsid w:val="00C00658"/>
    <w:rsid w:val="00C00A02"/>
    <w:rsid w:val="00C0174C"/>
    <w:rsid w:val="00C01A60"/>
    <w:rsid w:val="00C02337"/>
    <w:rsid w:val="00C028ED"/>
    <w:rsid w:val="00C03AB9"/>
    <w:rsid w:val="00C04DB2"/>
    <w:rsid w:val="00C04EF4"/>
    <w:rsid w:val="00C0589E"/>
    <w:rsid w:val="00C05F0F"/>
    <w:rsid w:val="00C0667E"/>
    <w:rsid w:val="00C06C4B"/>
    <w:rsid w:val="00C07365"/>
    <w:rsid w:val="00C07868"/>
    <w:rsid w:val="00C07C77"/>
    <w:rsid w:val="00C10E13"/>
    <w:rsid w:val="00C1136C"/>
    <w:rsid w:val="00C11AA0"/>
    <w:rsid w:val="00C16332"/>
    <w:rsid w:val="00C166A3"/>
    <w:rsid w:val="00C1675C"/>
    <w:rsid w:val="00C167D3"/>
    <w:rsid w:val="00C176EE"/>
    <w:rsid w:val="00C1781C"/>
    <w:rsid w:val="00C17F05"/>
    <w:rsid w:val="00C20CC0"/>
    <w:rsid w:val="00C211D9"/>
    <w:rsid w:val="00C213CB"/>
    <w:rsid w:val="00C21973"/>
    <w:rsid w:val="00C21CB2"/>
    <w:rsid w:val="00C21DEC"/>
    <w:rsid w:val="00C2301F"/>
    <w:rsid w:val="00C24D2B"/>
    <w:rsid w:val="00C27B7E"/>
    <w:rsid w:val="00C30691"/>
    <w:rsid w:val="00C30807"/>
    <w:rsid w:val="00C30C98"/>
    <w:rsid w:val="00C31523"/>
    <w:rsid w:val="00C31B29"/>
    <w:rsid w:val="00C31B4A"/>
    <w:rsid w:val="00C31BDA"/>
    <w:rsid w:val="00C32CB1"/>
    <w:rsid w:val="00C3371E"/>
    <w:rsid w:val="00C347BB"/>
    <w:rsid w:val="00C34EA1"/>
    <w:rsid w:val="00C35D44"/>
    <w:rsid w:val="00C37494"/>
    <w:rsid w:val="00C4008F"/>
    <w:rsid w:val="00C40232"/>
    <w:rsid w:val="00C41532"/>
    <w:rsid w:val="00C4174D"/>
    <w:rsid w:val="00C4176C"/>
    <w:rsid w:val="00C4189D"/>
    <w:rsid w:val="00C41E6C"/>
    <w:rsid w:val="00C42036"/>
    <w:rsid w:val="00C42137"/>
    <w:rsid w:val="00C4292D"/>
    <w:rsid w:val="00C42A75"/>
    <w:rsid w:val="00C435E6"/>
    <w:rsid w:val="00C43E95"/>
    <w:rsid w:val="00C447A4"/>
    <w:rsid w:val="00C461F8"/>
    <w:rsid w:val="00C4763E"/>
    <w:rsid w:val="00C477AC"/>
    <w:rsid w:val="00C50B1F"/>
    <w:rsid w:val="00C50B75"/>
    <w:rsid w:val="00C512EE"/>
    <w:rsid w:val="00C51DD8"/>
    <w:rsid w:val="00C52118"/>
    <w:rsid w:val="00C5239C"/>
    <w:rsid w:val="00C528EB"/>
    <w:rsid w:val="00C5540D"/>
    <w:rsid w:val="00C60C84"/>
    <w:rsid w:val="00C62C0F"/>
    <w:rsid w:val="00C6342F"/>
    <w:rsid w:val="00C637A5"/>
    <w:rsid w:val="00C64DCD"/>
    <w:rsid w:val="00C65325"/>
    <w:rsid w:val="00C67C02"/>
    <w:rsid w:val="00C707F6"/>
    <w:rsid w:val="00C70DF5"/>
    <w:rsid w:val="00C70E29"/>
    <w:rsid w:val="00C71C76"/>
    <w:rsid w:val="00C72672"/>
    <w:rsid w:val="00C73F4E"/>
    <w:rsid w:val="00C742D8"/>
    <w:rsid w:val="00C765D5"/>
    <w:rsid w:val="00C76D16"/>
    <w:rsid w:val="00C76E27"/>
    <w:rsid w:val="00C76FD0"/>
    <w:rsid w:val="00C7775E"/>
    <w:rsid w:val="00C80C13"/>
    <w:rsid w:val="00C83539"/>
    <w:rsid w:val="00C851DF"/>
    <w:rsid w:val="00C854C3"/>
    <w:rsid w:val="00C86A1F"/>
    <w:rsid w:val="00C86C23"/>
    <w:rsid w:val="00C873B2"/>
    <w:rsid w:val="00C90432"/>
    <w:rsid w:val="00C90760"/>
    <w:rsid w:val="00C9122F"/>
    <w:rsid w:val="00C927C0"/>
    <w:rsid w:val="00C92B73"/>
    <w:rsid w:val="00C92E59"/>
    <w:rsid w:val="00C944E6"/>
    <w:rsid w:val="00C952F4"/>
    <w:rsid w:val="00C9697A"/>
    <w:rsid w:val="00C96A35"/>
    <w:rsid w:val="00C972DE"/>
    <w:rsid w:val="00CA0A72"/>
    <w:rsid w:val="00CA1D65"/>
    <w:rsid w:val="00CA2F2A"/>
    <w:rsid w:val="00CA3714"/>
    <w:rsid w:val="00CA476D"/>
    <w:rsid w:val="00CA4F3B"/>
    <w:rsid w:val="00CA605C"/>
    <w:rsid w:val="00CA6A70"/>
    <w:rsid w:val="00CB1280"/>
    <w:rsid w:val="00CB1437"/>
    <w:rsid w:val="00CB1E58"/>
    <w:rsid w:val="00CB1E66"/>
    <w:rsid w:val="00CB2348"/>
    <w:rsid w:val="00CB2855"/>
    <w:rsid w:val="00CB3EA8"/>
    <w:rsid w:val="00CB3FC6"/>
    <w:rsid w:val="00CB4850"/>
    <w:rsid w:val="00CB5FD3"/>
    <w:rsid w:val="00CB6A64"/>
    <w:rsid w:val="00CB7340"/>
    <w:rsid w:val="00CB7397"/>
    <w:rsid w:val="00CB74F5"/>
    <w:rsid w:val="00CC0569"/>
    <w:rsid w:val="00CC1A6E"/>
    <w:rsid w:val="00CC226A"/>
    <w:rsid w:val="00CC4768"/>
    <w:rsid w:val="00CC5145"/>
    <w:rsid w:val="00CC5F6F"/>
    <w:rsid w:val="00CC75CF"/>
    <w:rsid w:val="00CC7BC9"/>
    <w:rsid w:val="00CD0E39"/>
    <w:rsid w:val="00CD148E"/>
    <w:rsid w:val="00CD21C2"/>
    <w:rsid w:val="00CD238E"/>
    <w:rsid w:val="00CD2CDA"/>
    <w:rsid w:val="00CD449F"/>
    <w:rsid w:val="00CD462A"/>
    <w:rsid w:val="00CD5286"/>
    <w:rsid w:val="00CD56BA"/>
    <w:rsid w:val="00CD595C"/>
    <w:rsid w:val="00CD64AF"/>
    <w:rsid w:val="00CD66E0"/>
    <w:rsid w:val="00CE0A07"/>
    <w:rsid w:val="00CE0D70"/>
    <w:rsid w:val="00CE1AC2"/>
    <w:rsid w:val="00CE412E"/>
    <w:rsid w:val="00CE5125"/>
    <w:rsid w:val="00CE564E"/>
    <w:rsid w:val="00CE6414"/>
    <w:rsid w:val="00CE74FC"/>
    <w:rsid w:val="00CF03FA"/>
    <w:rsid w:val="00CF0BAF"/>
    <w:rsid w:val="00CF18F4"/>
    <w:rsid w:val="00CF3484"/>
    <w:rsid w:val="00CF3E8A"/>
    <w:rsid w:val="00CF461A"/>
    <w:rsid w:val="00CF56D5"/>
    <w:rsid w:val="00CF7E91"/>
    <w:rsid w:val="00CF7EF4"/>
    <w:rsid w:val="00D014C1"/>
    <w:rsid w:val="00D01823"/>
    <w:rsid w:val="00D01F8B"/>
    <w:rsid w:val="00D02961"/>
    <w:rsid w:val="00D0297D"/>
    <w:rsid w:val="00D03305"/>
    <w:rsid w:val="00D04B83"/>
    <w:rsid w:val="00D04EA0"/>
    <w:rsid w:val="00D05691"/>
    <w:rsid w:val="00D058BB"/>
    <w:rsid w:val="00D06925"/>
    <w:rsid w:val="00D06BE3"/>
    <w:rsid w:val="00D06C68"/>
    <w:rsid w:val="00D06C8C"/>
    <w:rsid w:val="00D0732A"/>
    <w:rsid w:val="00D07929"/>
    <w:rsid w:val="00D1002F"/>
    <w:rsid w:val="00D10884"/>
    <w:rsid w:val="00D10E75"/>
    <w:rsid w:val="00D11DBA"/>
    <w:rsid w:val="00D11F8C"/>
    <w:rsid w:val="00D133CB"/>
    <w:rsid w:val="00D13F31"/>
    <w:rsid w:val="00D14EA8"/>
    <w:rsid w:val="00D14F6B"/>
    <w:rsid w:val="00D16EAC"/>
    <w:rsid w:val="00D172ED"/>
    <w:rsid w:val="00D175F8"/>
    <w:rsid w:val="00D17AAF"/>
    <w:rsid w:val="00D21497"/>
    <w:rsid w:val="00D21956"/>
    <w:rsid w:val="00D219BE"/>
    <w:rsid w:val="00D22C85"/>
    <w:rsid w:val="00D24B2C"/>
    <w:rsid w:val="00D25829"/>
    <w:rsid w:val="00D25C1E"/>
    <w:rsid w:val="00D25E78"/>
    <w:rsid w:val="00D26A68"/>
    <w:rsid w:val="00D278D7"/>
    <w:rsid w:val="00D3160D"/>
    <w:rsid w:val="00D31AEE"/>
    <w:rsid w:val="00D325D2"/>
    <w:rsid w:val="00D32E47"/>
    <w:rsid w:val="00D33336"/>
    <w:rsid w:val="00D333B5"/>
    <w:rsid w:val="00D336F7"/>
    <w:rsid w:val="00D343F8"/>
    <w:rsid w:val="00D355E8"/>
    <w:rsid w:val="00D359F3"/>
    <w:rsid w:val="00D35CCB"/>
    <w:rsid w:val="00D35F39"/>
    <w:rsid w:val="00D36416"/>
    <w:rsid w:val="00D3665B"/>
    <w:rsid w:val="00D36FE7"/>
    <w:rsid w:val="00D371CA"/>
    <w:rsid w:val="00D37218"/>
    <w:rsid w:val="00D37423"/>
    <w:rsid w:val="00D4050F"/>
    <w:rsid w:val="00D409C7"/>
    <w:rsid w:val="00D433E9"/>
    <w:rsid w:val="00D4415E"/>
    <w:rsid w:val="00D44349"/>
    <w:rsid w:val="00D443EB"/>
    <w:rsid w:val="00D445D4"/>
    <w:rsid w:val="00D44E46"/>
    <w:rsid w:val="00D451DB"/>
    <w:rsid w:val="00D45872"/>
    <w:rsid w:val="00D4595E"/>
    <w:rsid w:val="00D45F78"/>
    <w:rsid w:val="00D466A8"/>
    <w:rsid w:val="00D4692C"/>
    <w:rsid w:val="00D46AAF"/>
    <w:rsid w:val="00D46C02"/>
    <w:rsid w:val="00D4719C"/>
    <w:rsid w:val="00D478C1"/>
    <w:rsid w:val="00D47D00"/>
    <w:rsid w:val="00D47F4F"/>
    <w:rsid w:val="00D509B3"/>
    <w:rsid w:val="00D513D1"/>
    <w:rsid w:val="00D5145C"/>
    <w:rsid w:val="00D519C6"/>
    <w:rsid w:val="00D51A67"/>
    <w:rsid w:val="00D522D4"/>
    <w:rsid w:val="00D52550"/>
    <w:rsid w:val="00D52828"/>
    <w:rsid w:val="00D52B88"/>
    <w:rsid w:val="00D52C79"/>
    <w:rsid w:val="00D53F45"/>
    <w:rsid w:val="00D55A43"/>
    <w:rsid w:val="00D55D67"/>
    <w:rsid w:val="00D5786D"/>
    <w:rsid w:val="00D57E72"/>
    <w:rsid w:val="00D6033E"/>
    <w:rsid w:val="00D613C9"/>
    <w:rsid w:val="00D616D1"/>
    <w:rsid w:val="00D61F36"/>
    <w:rsid w:val="00D631D9"/>
    <w:rsid w:val="00D63221"/>
    <w:rsid w:val="00D640AD"/>
    <w:rsid w:val="00D6538B"/>
    <w:rsid w:val="00D654BF"/>
    <w:rsid w:val="00D6612B"/>
    <w:rsid w:val="00D66588"/>
    <w:rsid w:val="00D66AFD"/>
    <w:rsid w:val="00D67405"/>
    <w:rsid w:val="00D704EE"/>
    <w:rsid w:val="00D70579"/>
    <w:rsid w:val="00D70E19"/>
    <w:rsid w:val="00D71C96"/>
    <w:rsid w:val="00D72CB1"/>
    <w:rsid w:val="00D732E5"/>
    <w:rsid w:val="00D7410E"/>
    <w:rsid w:val="00D748C7"/>
    <w:rsid w:val="00D74E57"/>
    <w:rsid w:val="00D754AC"/>
    <w:rsid w:val="00D76AB3"/>
    <w:rsid w:val="00D76C81"/>
    <w:rsid w:val="00D7766B"/>
    <w:rsid w:val="00D80063"/>
    <w:rsid w:val="00D80144"/>
    <w:rsid w:val="00D820DF"/>
    <w:rsid w:val="00D82CB5"/>
    <w:rsid w:val="00D82D82"/>
    <w:rsid w:val="00D82F9C"/>
    <w:rsid w:val="00D8312D"/>
    <w:rsid w:val="00D83EA8"/>
    <w:rsid w:val="00D8439D"/>
    <w:rsid w:val="00D8478D"/>
    <w:rsid w:val="00D848AA"/>
    <w:rsid w:val="00D84CC7"/>
    <w:rsid w:val="00D8553B"/>
    <w:rsid w:val="00D85706"/>
    <w:rsid w:val="00D85733"/>
    <w:rsid w:val="00D85BFF"/>
    <w:rsid w:val="00D86958"/>
    <w:rsid w:val="00D87917"/>
    <w:rsid w:val="00D9016A"/>
    <w:rsid w:val="00D901C9"/>
    <w:rsid w:val="00D90583"/>
    <w:rsid w:val="00D919FF"/>
    <w:rsid w:val="00D92973"/>
    <w:rsid w:val="00D92FD4"/>
    <w:rsid w:val="00D937ED"/>
    <w:rsid w:val="00D9533F"/>
    <w:rsid w:val="00D96CD3"/>
    <w:rsid w:val="00D97D86"/>
    <w:rsid w:val="00DA080C"/>
    <w:rsid w:val="00DA0DE2"/>
    <w:rsid w:val="00DA38AD"/>
    <w:rsid w:val="00DA3EA7"/>
    <w:rsid w:val="00DA458B"/>
    <w:rsid w:val="00DA5495"/>
    <w:rsid w:val="00DA5F4A"/>
    <w:rsid w:val="00DA615E"/>
    <w:rsid w:val="00DA68D2"/>
    <w:rsid w:val="00DA7296"/>
    <w:rsid w:val="00DB0DF7"/>
    <w:rsid w:val="00DB1408"/>
    <w:rsid w:val="00DB2F21"/>
    <w:rsid w:val="00DB4213"/>
    <w:rsid w:val="00DB54E6"/>
    <w:rsid w:val="00DB5B00"/>
    <w:rsid w:val="00DB5C1A"/>
    <w:rsid w:val="00DB614A"/>
    <w:rsid w:val="00DB6A89"/>
    <w:rsid w:val="00DB7242"/>
    <w:rsid w:val="00DB72E0"/>
    <w:rsid w:val="00DB75BA"/>
    <w:rsid w:val="00DC0643"/>
    <w:rsid w:val="00DC0D84"/>
    <w:rsid w:val="00DC18F7"/>
    <w:rsid w:val="00DC24CC"/>
    <w:rsid w:val="00DC2E74"/>
    <w:rsid w:val="00DC33CE"/>
    <w:rsid w:val="00DC3653"/>
    <w:rsid w:val="00DC387A"/>
    <w:rsid w:val="00DC6171"/>
    <w:rsid w:val="00DC747B"/>
    <w:rsid w:val="00DC7992"/>
    <w:rsid w:val="00DC7F80"/>
    <w:rsid w:val="00DD065B"/>
    <w:rsid w:val="00DD066F"/>
    <w:rsid w:val="00DD08FD"/>
    <w:rsid w:val="00DD096D"/>
    <w:rsid w:val="00DD19A8"/>
    <w:rsid w:val="00DD1D21"/>
    <w:rsid w:val="00DD1F86"/>
    <w:rsid w:val="00DD1FBE"/>
    <w:rsid w:val="00DD2146"/>
    <w:rsid w:val="00DD2242"/>
    <w:rsid w:val="00DD3545"/>
    <w:rsid w:val="00DD4244"/>
    <w:rsid w:val="00DD4A51"/>
    <w:rsid w:val="00DD58D7"/>
    <w:rsid w:val="00DD5966"/>
    <w:rsid w:val="00DD5E21"/>
    <w:rsid w:val="00DE044F"/>
    <w:rsid w:val="00DE0B02"/>
    <w:rsid w:val="00DE5610"/>
    <w:rsid w:val="00DE57B7"/>
    <w:rsid w:val="00DE62AA"/>
    <w:rsid w:val="00DE6F6F"/>
    <w:rsid w:val="00DE7398"/>
    <w:rsid w:val="00DE766B"/>
    <w:rsid w:val="00DE7E63"/>
    <w:rsid w:val="00DF08B3"/>
    <w:rsid w:val="00DF17C6"/>
    <w:rsid w:val="00DF2E78"/>
    <w:rsid w:val="00DF2EDA"/>
    <w:rsid w:val="00DF3CD4"/>
    <w:rsid w:val="00DF4FC5"/>
    <w:rsid w:val="00DF5610"/>
    <w:rsid w:val="00DF5EDD"/>
    <w:rsid w:val="00DF684A"/>
    <w:rsid w:val="00DF6BB1"/>
    <w:rsid w:val="00DF6BE9"/>
    <w:rsid w:val="00DF6FA5"/>
    <w:rsid w:val="00DF73B2"/>
    <w:rsid w:val="00E01B04"/>
    <w:rsid w:val="00E01F9A"/>
    <w:rsid w:val="00E02650"/>
    <w:rsid w:val="00E028F0"/>
    <w:rsid w:val="00E032A4"/>
    <w:rsid w:val="00E05B90"/>
    <w:rsid w:val="00E065CE"/>
    <w:rsid w:val="00E07921"/>
    <w:rsid w:val="00E1230C"/>
    <w:rsid w:val="00E1263F"/>
    <w:rsid w:val="00E127AB"/>
    <w:rsid w:val="00E1281C"/>
    <w:rsid w:val="00E12B72"/>
    <w:rsid w:val="00E1312D"/>
    <w:rsid w:val="00E13A7B"/>
    <w:rsid w:val="00E14126"/>
    <w:rsid w:val="00E14B1D"/>
    <w:rsid w:val="00E14C71"/>
    <w:rsid w:val="00E1519C"/>
    <w:rsid w:val="00E15CA0"/>
    <w:rsid w:val="00E16E82"/>
    <w:rsid w:val="00E16F4E"/>
    <w:rsid w:val="00E170C4"/>
    <w:rsid w:val="00E171D7"/>
    <w:rsid w:val="00E1799E"/>
    <w:rsid w:val="00E206F7"/>
    <w:rsid w:val="00E21A82"/>
    <w:rsid w:val="00E2253B"/>
    <w:rsid w:val="00E22D00"/>
    <w:rsid w:val="00E2327D"/>
    <w:rsid w:val="00E2353A"/>
    <w:rsid w:val="00E24155"/>
    <w:rsid w:val="00E2441D"/>
    <w:rsid w:val="00E263F4"/>
    <w:rsid w:val="00E2696A"/>
    <w:rsid w:val="00E26BC2"/>
    <w:rsid w:val="00E310EA"/>
    <w:rsid w:val="00E32270"/>
    <w:rsid w:val="00E3238C"/>
    <w:rsid w:val="00E326A7"/>
    <w:rsid w:val="00E32958"/>
    <w:rsid w:val="00E35A5A"/>
    <w:rsid w:val="00E37EDF"/>
    <w:rsid w:val="00E409BF"/>
    <w:rsid w:val="00E40CDC"/>
    <w:rsid w:val="00E40D17"/>
    <w:rsid w:val="00E417B8"/>
    <w:rsid w:val="00E41952"/>
    <w:rsid w:val="00E41A79"/>
    <w:rsid w:val="00E41B16"/>
    <w:rsid w:val="00E41F88"/>
    <w:rsid w:val="00E42FC9"/>
    <w:rsid w:val="00E45707"/>
    <w:rsid w:val="00E4617E"/>
    <w:rsid w:val="00E46D0E"/>
    <w:rsid w:val="00E477D6"/>
    <w:rsid w:val="00E51DCF"/>
    <w:rsid w:val="00E52769"/>
    <w:rsid w:val="00E52AEC"/>
    <w:rsid w:val="00E5305B"/>
    <w:rsid w:val="00E547B3"/>
    <w:rsid w:val="00E547DA"/>
    <w:rsid w:val="00E55E4B"/>
    <w:rsid w:val="00E5737B"/>
    <w:rsid w:val="00E6009A"/>
    <w:rsid w:val="00E6035D"/>
    <w:rsid w:val="00E60ACF"/>
    <w:rsid w:val="00E60C7D"/>
    <w:rsid w:val="00E62354"/>
    <w:rsid w:val="00E62BAE"/>
    <w:rsid w:val="00E62FF4"/>
    <w:rsid w:val="00E634D3"/>
    <w:rsid w:val="00E63672"/>
    <w:rsid w:val="00E63A85"/>
    <w:rsid w:val="00E63A9B"/>
    <w:rsid w:val="00E65201"/>
    <w:rsid w:val="00E655A4"/>
    <w:rsid w:val="00E65A28"/>
    <w:rsid w:val="00E661B4"/>
    <w:rsid w:val="00E66402"/>
    <w:rsid w:val="00E67767"/>
    <w:rsid w:val="00E70062"/>
    <w:rsid w:val="00E70AA6"/>
    <w:rsid w:val="00E71502"/>
    <w:rsid w:val="00E71602"/>
    <w:rsid w:val="00E71F33"/>
    <w:rsid w:val="00E720B5"/>
    <w:rsid w:val="00E720DC"/>
    <w:rsid w:val="00E72382"/>
    <w:rsid w:val="00E72AF3"/>
    <w:rsid w:val="00E7394C"/>
    <w:rsid w:val="00E74E56"/>
    <w:rsid w:val="00E75453"/>
    <w:rsid w:val="00E76650"/>
    <w:rsid w:val="00E801CD"/>
    <w:rsid w:val="00E8069A"/>
    <w:rsid w:val="00E80A0F"/>
    <w:rsid w:val="00E80CD7"/>
    <w:rsid w:val="00E81784"/>
    <w:rsid w:val="00E819A7"/>
    <w:rsid w:val="00E82BDC"/>
    <w:rsid w:val="00E834A4"/>
    <w:rsid w:val="00E85418"/>
    <w:rsid w:val="00E85A90"/>
    <w:rsid w:val="00E85B6B"/>
    <w:rsid w:val="00E86A0A"/>
    <w:rsid w:val="00E86EC0"/>
    <w:rsid w:val="00E872FD"/>
    <w:rsid w:val="00E87867"/>
    <w:rsid w:val="00E92108"/>
    <w:rsid w:val="00E92B3E"/>
    <w:rsid w:val="00E936F6"/>
    <w:rsid w:val="00E9449A"/>
    <w:rsid w:val="00E94FD2"/>
    <w:rsid w:val="00E96163"/>
    <w:rsid w:val="00E96C9E"/>
    <w:rsid w:val="00E973B9"/>
    <w:rsid w:val="00E9796F"/>
    <w:rsid w:val="00EA1446"/>
    <w:rsid w:val="00EA2266"/>
    <w:rsid w:val="00EA244E"/>
    <w:rsid w:val="00EA26C8"/>
    <w:rsid w:val="00EA2F1B"/>
    <w:rsid w:val="00EA34A6"/>
    <w:rsid w:val="00EA34BA"/>
    <w:rsid w:val="00EA40CC"/>
    <w:rsid w:val="00EA438B"/>
    <w:rsid w:val="00EA4E9C"/>
    <w:rsid w:val="00EA4FDC"/>
    <w:rsid w:val="00EA57A2"/>
    <w:rsid w:val="00EA5DC4"/>
    <w:rsid w:val="00EA6726"/>
    <w:rsid w:val="00EA6CA0"/>
    <w:rsid w:val="00EA74F3"/>
    <w:rsid w:val="00EB1556"/>
    <w:rsid w:val="00EB1FEF"/>
    <w:rsid w:val="00EB2A28"/>
    <w:rsid w:val="00EB3F8F"/>
    <w:rsid w:val="00EB4FBD"/>
    <w:rsid w:val="00EB52CC"/>
    <w:rsid w:val="00EB658D"/>
    <w:rsid w:val="00EB681D"/>
    <w:rsid w:val="00EB7E27"/>
    <w:rsid w:val="00EB7E2D"/>
    <w:rsid w:val="00EC1AB7"/>
    <w:rsid w:val="00EC1ACC"/>
    <w:rsid w:val="00EC1C90"/>
    <w:rsid w:val="00EC207B"/>
    <w:rsid w:val="00EC2ADC"/>
    <w:rsid w:val="00EC2B8E"/>
    <w:rsid w:val="00EC3185"/>
    <w:rsid w:val="00EC3695"/>
    <w:rsid w:val="00EC42C9"/>
    <w:rsid w:val="00EC4B4F"/>
    <w:rsid w:val="00EC4FDF"/>
    <w:rsid w:val="00EC5D86"/>
    <w:rsid w:val="00EC60F3"/>
    <w:rsid w:val="00EC6E11"/>
    <w:rsid w:val="00EC7DA7"/>
    <w:rsid w:val="00ED0992"/>
    <w:rsid w:val="00ED1500"/>
    <w:rsid w:val="00ED2148"/>
    <w:rsid w:val="00ED22CD"/>
    <w:rsid w:val="00ED3531"/>
    <w:rsid w:val="00ED3C04"/>
    <w:rsid w:val="00ED3E55"/>
    <w:rsid w:val="00ED4BBE"/>
    <w:rsid w:val="00ED566B"/>
    <w:rsid w:val="00EE0674"/>
    <w:rsid w:val="00EE0ACB"/>
    <w:rsid w:val="00EE168E"/>
    <w:rsid w:val="00EE2A3C"/>
    <w:rsid w:val="00EE3765"/>
    <w:rsid w:val="00EE3E90"/>
    <w:rsid w:val="00EE3EF5"/>
    <w:rsid w:val="00EE4051"/>
    <w:rsid w:val="00EE445A"/>
    <w:rsid w:val="00EE5829"/>
    <w:rsid w:val="00EF00D4"/>
    <w:rsid w:val="00EF1CD0"/>
    <w:rsid w:val="00EF270F"/>
    <w:rsid w:val="00EF30BE"/>
    <w:rsid w:val="00EF35DE"/>
    <w:rsid w:val="00EF3936"/>
    <w:rsid w:val="00EF4AC5"/>
    <w:rsid w:val="00EF4F90"/>
    <w:rsid w:val="00EF53A5"/>
    <w:rsid w:val="00EF664F"/>
    <w:rsid w:val="00EF694F"/>
    <w:rsid w:val="00EF7A95"/>
    <w:rsid w:val="00EF7FEE"/>
    <w:rsid w:val="00F00521"/>
    <w:rsid w:val="00F01EF2"/>
    <w:rsid w:val="00F02467"/>
    <w:rsid w:val="00F02791"/>
    <w:rsid w:val="00F0632C"/>
    <w:rsid w:val="00F064B5"/>
    <w:rsid w:val="00F0695E"/>
    <w:rsid w:val="00F118F6"/>
    <w:rsid w:val="00F11D84"/>
    <w:rsid w:val="00F12909"/>
    <w:rsid w:val="00F13269"/>
    <w:rsid w:val="00F134F6"/>
    <w:rsid w:val="00F14704"/>
    <w:rsid w:val="00F16037"/>
    <w:rsid w:val="00F171CF"/>
    <w:rsid w:val="00F1728D"/>
    <w:rsid w:val="00F17B86"/>
    <w:rsid w:val="00F20175"/>
    <w:rsid w:val="00F2034A"/>
    <w:rsid w:val="00F230A8"/>
    <w:rsid w:val="00F232CD"/>
    <w:rsid w:val="00F246FC"/>
    <w:rsid w:val="00F25E9C"/>
    <w:rsid w:val="00F264D6"/>
    <w:rsid w:val="00F265FE"/>
    <w:rsid w:val="00F26E2C"/>
    <w:rsid w:val="00F30175"/>
    <w:rsid w:val="00F31540"/>
    <w:rsid w:val="00F3171E"/>
    <w:rsid w:val="00F31F2E"/>
    <w:rsid w:val="00F325E8"/>
    <w:rsid w:val="00F33AF6"/>
    <w:rsid w:val="00F34038"/>
    <w:rsid w:val="00F353E4"/>
    <w:rsid w:val="00F35CD9"/>
    <w:rsid w:val="00F360C0"/>
    <w:rsid w:val="00F361AB"/>
    <w:rsid w:val="00F36372"/>
    <w:rsid w:val="00F36373"/>
    <w:rsid w:val="00F4067D"/>
    <w:rsid w:val="00F4099F"/>
    <w:rsid w:val="00F418AF"/>
    <w:rsid w:val="00F41F37"/>
    <w:rsid w:val="00F42084"/>
    <w:rsid w:val="00F44BAB"/>
    <w:rsid w:val="00F45508"/>
    <w:rsid w:val="00F457E6"/>
    <w:rsid w:val="00F45F70"/>
    <w:rsid w:val="00F46A7B"/>
    <w:rsid w:val="00F46AB2"/>
    <w:rsid w:val="00F47732"/>
    <w:rsid w:val="00F51278"/>
    <w:rsid w:val="00F51E8D"/>
    <w:rsid w:val="00F52102"/>
    <w:rsid w:val="00F53669"/>
    <w:rsid w:val="00F53E31"/>
    <w:rsid w:val="00F54621"/>
    <w:rsid w:val="00F54FC4"/>
    <w:rsid w:val="00F55405"/>
    <w:rsid w:val="00F55D22"/>
    <w:rsid w:val="00F56070"/>
    <w:rsid w:val="00F5621F"/>
    <w:rsid w:val="00F56341"/>
    <w:rsid w:val="00F576C2"/>
    <w:rsid w:val="00F579F2"/>
    <w:rsid w:val="00F60B9F"/>
    <w:rsid w:val="00F60D2D"/>
    <w:rsid w:val="00F6587E"/>
    <w:rsid w:val="00F65E69"/>
    <w:rsid w:val="00F665BC"/>
    <w:rsid w:val="00F6684E"/>
    <w:rsid w:val="00F66DAD"/>
    <w:rsid w:val="00F67215"/>
    <w:rsid w:val="00F672CF"/>
    <w:rsid w:val="00F6746E"/>
    <w:rsid w:val="00F674FD"/>
    <w:rsid w:val="00F704E1"/>
    <w:rsid w:val="00F7107E"/>
    <w:rsid w:val="00F7142D"/>
    <w:rsid w:val="00F7209A"/>
    <w:rsid w:val="00F72844"/>
    <w:rsid w:val="00F72F20"/>
    <w:rsid w:val="00F738CB"/>
    <w:rsid w:val="00F73C28"/>
    <w:rsid w:val="00F749BE"/>
    <w:rsid w:val="00F7559B"/>
    <w:rsid w:val="00F76E98"/>
    <w:rsid w:val="00F76F96"/>
    <w:rsid w:val="00F77BC4"/>
    <w:rsid w:val="00F80105"/>
    <w:rsid w:val="00F801F9"/>
    <w:rsid w:val="00F81723"/>
    <w:rsid w:val="00F819CE"/>
    <w:rsid w:val="00F824EA"/>
    <w:rsid w:val="00F833DF"/>
    <w:rsid w:val="00F837D4"/>
    <w:rsid w:val="00F841AF"/>
    <w:rsid w:val="00F8483C"/>
    <w:rsid w:val="00F84B3A"/>
    <w:rsid w:val="00F861EB"/>
    <w:rsid w:val="00F87874"/>
    <w:rsid w:val="00F87E81"/>
    <w:rsid w:val="00F90273"/>
    <w:rsid w:val="00F93255"/>
    <w:rsid w:val="00F9330C"/>
    <w:rsid w:val="00F94286"/>
    <w:rsid w:val="00FA0185"/>
    <w:rsid w:val="00FA02D6"/>
    <w:rsid w:val="00FA03D5"/>
    <w:rsid w:val="00FA12BC"/>
    <w:rsid w:val="00FA1309"/>
    <w:rsid w:val="00FA1584"/>
    <w:rsid w:val="00FA181F"/>
    <w:rsid w:val="00FA286C"/>
    <w:rsid w:val="00FA3066"/>
    <w:rsid w:val="00FA3601"/>
    <w:rsid w:val="00FA3CD2"/>
    <w:rsid w:val="00FA542C"/>
    <w:rsid w:val="00FA57F1"/>
    <w:rsid w:val="00FA5EC0"/>
    <w:rsid w:val="00FA60DB"/>
    <w:rsid w:val="00FA63E4"/>
    <w:rsid w:val="00FA6A8D"/>
    <w:rsid w:val="00FB0FDB"/>
    <w:rsid w:val="00FB107B"/>
    <w:rsid w:val="00FB2C68"/>
    <w:rsid w:val="00FB2C8E"/>
    <w:rsid w:val="00FB317A"/>
    <w:rsid w:val="00FB366C"/>
    <w:rsid w:val="00FB43C8"/>
    <w:rsid w:val="00FB4D36"/>
    <w:rsid w:val="00FB5342"/>
    <w:rsid w:val="00FB54E6"/>
    <w:rsid w:val="00FB5E22"/>
    <w:rsid w:val="00FB7B79"/>
    <w:rsid w:val="00FC15DF"/>
    <w:rsid w:val="00FC3707"/>
    <w:rsid w:val="00FC3907"/>
    <w:rsid w:val="00FC3A35"/>
    <w:rsid w:val="00FC3CAD"/>
    <w:rsid w:val="00FC4D77"/>
    <w:rsid w:val="00FC5B03"/>
    <w:rsid w:val="00FC60B2"/>
    <w:rsid w:val="00FC6858"/>
    <w:rsid w:val="00FC6970"/>
    <w:rsid w:val="00FC698E"/>
    <w:rsid w:val="00FD073B"/>
    <w:rsid w:val="00FD0C74"/>
    <w:rsid w:val="00FD1FB9"/>
    <w:rsid w:val="00FD2CD1"/>
    <w:rsid w:val="00FD383F"/>
    <w:rsid w:val="00FD3F18"/>
    <w:rsid w:val="00FD4726"/>
    <w:rsid w:val="00FD4BA2"/>
    <w:rsid w:val="00FD611F"/>
    <w:rsid w:val="00FD7569"/>
    <w:rsid w:val="00FD787D"/>
    <w:rsid w:val="00FE0921"/>
    <w:rsid w:val="00FE0FBE"/>
    <w:rsid w:val="00FE1B2C"/>
    <w:rsid w:val="00FE1E3E"/>
    <w:rsid w:val="00FE2102"/>
    <w:rsid w:val="00FE237F"/>
    <w:rsid w:val="00FE2A89"/>
    <w:rsid w:val="00FE2DA2"/>
    <w:rsid w:val="00FE5DC6"/>
    <w:rsid w:val="00FE7749"/>
    <w:rsid w:val="00FF071E"/>
    <w:rsid w:val="00FF0BEC"/>
    <w:rsid w:val="00FF2BAC"/>
    <w:rsid w:val="00FF2FE0"/>
    <w:rsid w:val="00FF3539"/>
    <w:rsid w:val="00FF5ADF"/>
    <w:rsid w:val="00FF6834"/>
    <w:rsid w:val="00FF7CE4"/>
    <w:rsid w:val="00FF7F9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B8F00"/>
  <w15:chartTrackingRefBased/>
  <w15:docId w15:val="{D228CE91-1B27-4258-A78E-79635B0B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F4A"/>
    <w:pPr>
      <w:jc w:val="both"/>
    </w:pPr>
    <w:rPr>
      <w:sz w:val="24"/>
      <w:lang w:eastAsia="en-US"/>
    </w:rPr>
  </w:style>
  <w:style w:type="paragraph" w:styleId="Heading1">
    <w:name w:val="heading 1"/>
    <w:basedOn w:val="Normal"/>
    <w:next w:val="Normal"/>
    <w:link w:val="Heading1Char"/>
    <w:uiPriority w:val="9"/>
    <w:qFormat/>
    <w:rsid w:val="000424E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951D5"/>
    <w:pPr>
      <w:spacing w:before="100" w:beforeAutospacing="1" w:after="100" w:afterAutospacing="1"/>
      <w:jc w:val="left"/>
      <w:outlineLvl w:val="1"/>
    </w:pPr>
    <w:rPr>
      <w:b/>
      <w:bCs/>
      <w:sz w:val="36"/>
      <w:szCs w:val="3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A5F4A"/>
    <w:pPr>
      <w:tabs>
        <w:tab w:val="center" w:pos="4153"/>
        <w:tab w:val="right" w:pos="8306"/>
      </w:tabs>
    </w:pPr>
  </w:style>
  <w:style w:type="paragraph" w:styleId="Footer">
    <w:name w:val="footer"/>
    <w:basedOn w:val="Normal"/>
    <w:link w:val="FooterChar"/>
    <w:uiPriority w:val="99"/>
    <w:rsid w:val="00DA5F4A"/>
    <w:pPr>
      <w:tabs>
        <w:tab w:val="center" w:pos="4153"/>
        <w:tab w:val="right" w:pos="8306"/>
      </w:tabs>
    </w:pPr>
  </w:style>
  <w:style w:type="character" w:styleId="PageNumber">
    <w:name w:val="page number"/>
    <w:basedOn w:val="DefaultParagraphFont"/>
    <w:semiHidden/>
    <w:rsid w:val="00DA5F4A"/>
  </w:style>
  <w:style w:type="character" w:styleId="Hyperlink">
    <w:name w:val="Hyperlink"/>
    <w:semiHidden/>
    <w:rsid w:val="00DA5F4A"/>
    <w:rPr>
      <w:color w:val="0000FF"/>
      <w:u w:val="single"/>
    </w:rPr>
  </w:style>
  <w:style w:type="paragraph" w:styleId="BalloonText">
    <w:name w:val="Balloon Text"/>
    <w:basedOn w:val="Normal"/>
    <w:link w:val="BalloonTextChar"/>
    <w:uiPriority w:val="99"/>
    <w:semiHidden/>
    <w:unhideWhenUsed/>
    <w:rsid w:val="00A2301D"/>
    <w:rPr>
      <w:rFonts w:ascii="Tahoma" w:hAnsi="Tahoma"/>
      <w:sz w:val="16"/>
      <w:szCs w:val="16"/>
      <w:lang w:val="x-none"/>
    </w:rPr>
  </w:style>
  <w:style w:type="character" w:customStyle="1" w:styleId="BalloonTextChar">
    <w:name w:val="Balloon Text Char"/>
    <w:link w:val="BalloonText"/>
    <w:uiPriority w:val="99"/>
    <w:semiHidden/>
    <w:rsid w:val="00A2301D"/>
    <w:rPr>
      <w:rFonts w:ascii="Tahoma" w:hAnsi="Tahoma" w:cs="Tahoma"/>
      <w:sz w:val="16"/>
      <w:szCs w:val="16"/>
      <w:lang w:eastAsia="en-US"/>
    </w:rPr>
  </w:style>
  <w:style w:type="paragraph" w:styleId="NormalWeb">
    <w:name w:val="Normal (Web)"/>
    <w:basedOn w:val="Normal"/>
    <w:uiPriority w:val="99"/>
    <w:rsid w:val="00467DB0"/>
    <w:pPr>
      <w:spacing w:before="100" w:beforeAutospacing="1" w:after="100" w:afterAutospacing="1"/>
      <w:jc w:val="left"/>
    </w:pPr>
    <w:rPr>
      <w:rFonts w:ascii="Verdana" w:hAnsi="Verdana"/>
      <w:sz w:val="16"/>
      <w:szCs w:val="16"/>
      <w:lang w:eastAsia="lt-LT"/>
    </w:rPr>
  </w:style>
  <w:style w:type="character" w:customStyle="1" w:styleId="Hipersaitas5">
    <w:name w:val="Hipersaitas5"/>
    <w:rsid w:val="00467DB0"/>
    <w:rPr>
      <w:rFonts w:ascii="Verdana" w:hAnsi="Verdana" w:hint="default"/>
      <w:color w:val="003F8B"/>
      <w:sz w:val="16"/>
      <w:szCs w:val="16"/>
      <w:u w:val="single"/>
    </w:rPr>
  </w:style>
  <w:style w:type="character" w:styleId="CommentReference">
    <w:name w:val="annotation reference"/>
    <w:uiPriority w:val="99"/>
    <w:semiHidden/>
    <w:rsid w:val="00AB1D00"/>
    <w:rPr>
      <w:sz w:val="16"/>
      <w:szCs w:val="16"/>
    </w:rPr>
  </w:style>
  <w:style w:type="paragraph" w:styleId="CommentText">
    <w:name w:val="annotation text"/>
    <w:basedOn w:val="Normal"/>
    <w:link w:val="CommentTextChar"/>
    <w:uiPriority w:val="99"/>
    <w:semiHidden/>
    <w:rsid w:val="00AB1D00"/>
    <w:rPr>
      <w:sz w:val="20"/>
    </w:rPr>
  </w:style>
  <w:style w:type="paragraph" w:styleId="CommentSubject">
    <w:name w:val="annotation subject"/>
    <w:basedOn w:val="CommentText"/>
    <w:next w:val="CommentText"/>
    <w:semiHidden/>
    <w:rsid w:val="00AB1D00"/>
    <w:rPr>
      <w:b/>
      <w:bCs/>
    </w:rPr>
  </w:style>
  <w:style w:type="character" w:styleId="FollowedHyperlink">
    <w:name w:val="FollowedHyperlink"/>
    <w:rsid w:val="00CA3714"/>
    <w:rPr>
      <w:color w:val="800080"/>
      <w:u w:val="single"/>
    </w:rPr>
  </w:style>
  <w:style w:type="paragraph" w:customStyle="1" w:styleId="ap1">
    <w:name w:val="ap1"/>
    <w:basedOn w:val="Normal"/>
    <w:rsid w:val="00C76FD0"/>
    <w:pPr>
      <w:spacing w:line="240" w:lineRule="atLeast"/>
      <w:ind w:left="165" w:right="165"/>
      <w:jc w:val="left"/>
    </w:pPr>
    <w:rPr>
      <w:color w:val="1D1C1C"/>
      <w:szCs w:val="24"/>
      <w:lang w:eastAsia="lt-LT"/>
    </w:rPr>
  </w:style>
  <w:style w:type="paragraph" w:customStyle="1" w:styleId="ListParagraph1">
    <w:name w:val="List Paragraph1"/>
    <w:basedOn w:val="Normal"/>
    <w:qFormat/>
    <w:rsid w:val="002553F6"/>
    <w:pPr>
      <w:ind w:left="720"/>
      <w:contextualSpacing/>
      <w:jc w:val="left"/>
    </w:pPr>
    <w:rPr>
      <w:szCs w:val="24"/>
      <w:lang w:val="en-GB"/>
    </w:rPr>
  </w:style>
  <w:style w:type="paragraph" w:styleId="BodyText">
    <w:name w:val="Body Text"/>
    <w:basedOn w:val="Normal"/>
    <w:link w:val="BodyTextChar"/>
    <w:rsid w:val="00CD595C"/>
    <w:rPr>
      <w:bCs/>
      <w:szCs w:val="24"/>
      <w:lang w:val="x-none"/>
    </w:rPr>
  </w:style>
  <w:style w:type="character" w:customStyle="1" w:styleId="BodyTextChar">
    <w:name w:val="Body Text Char"/>
    <w:link w:val="BodyText"/>
    <w:rsid w:val="00CD595C"/>
    <w:rPr>
      <w:bCs/>
      <w:sz w:val="24"/>
      <w:szCs w:val="24"/>
      <w:lang w:eastAsia="en-US"/>
    </w:rPr>
  </w:style>
  <w:style w:type="character" w:styleId="Strong">
    <w:name w:val="Strong"/>
    <w:uiPriority w:val="22"/>
    <w:qFormat/>
    <w:rsid w:val="00B84211"/>
    <w:rPr>
      <w:b/>
      <w:bCs/>
    </w:rPr>
  </w:style>
  <w:style w:type="paragraph" w:customStyle="1" w:styleId="Date1">
    <w:name w:val="Date1"/>
    <w:basedOn w:val="Normal"/>
    <w:rsid w:val="00E32958"/>
    <w:pPr>
      <w:spacing w:before="288" w:after="288" w:line="336" w:lineRule="atLeast"/>
      <w:jc w:val="left"/>
    </w:pPr>
    <w:rPr>
      <w:color w:val="999999"/>
      <w:sz w:val="18"/>
      <w:szCs w:val="18"/>
      <w:lang w:eastAsia="lt-LT"/>
    </w:rPr>
  </w:style>
  <w:style w:type="paragraph" w:customStyle="1" w:styleId="Default">
    <w:name w:val="Default"/>
    <w:rsid w:val="000B692B"/>
    <w:pPr>
      <w:autoSpaceDE w:val="0"/>
      <w:autoSpaceDN w:val="0"/>
      <w:adjustRightInd w:val="0"/>
    </w:pPr>
    <w:rPr>
      <w:rFonts w:eastAsia="Cambria"/>
      <w:color w:val="000000"/>
      <w:sz w:val="24"/>
      <w:szCs w:val="24"/>
    </w:rPr>
  </w:style>
  <w:style w:type="character" w:customStyle="1" w:styleId="Heading2Char">
    <w:name w:val="Heading 2 Char"/>
    <w:link w:val="Heading2"/>
    <w:uiPriority w:val="9"/>
    <w:rsid w:val="001951D5"/>
    <w:rPr>
      <w:b/>
      <w:bCs/>
      <w:sz w:val="36"/>
      <w:szCs w:val="36"/>
    </w:rPr>
  </w:style>
  <w:style w:type="character" w:customStyle="1" w:styleId="apple-style-span">
    <w:name w:val="apple-style-span"/>
    <w:basedOn w:val="DefaultParagraphFont"/>
    <w:rsid w:val="00C05F0F"/>
  </w:style>
  <w:style w:type="paragraph" w:styleId="ListParagraph">
    <w:name w:val="List Paragraph"/>
    <w:aliases w:val="List Paragraph (numbered (a)),References,WB List Paragraph,Dot pt,F5 List Paragraph,Recommendation,List Paragraph11,Numerowanie,Kolorowa lista — akcent 11,Akapit z listą1,Listaszerű bekezdés1"/>
    <w:basedOn w:val="Normal"/>
    <w:link w:val="ListParagraphChar"/>
    <w:uiPriority w:val="34"/>
    <w:qFormat/>
    <w:rsid w:val="00C05F0F"/>
    <w:pPr>
      <w:spacing w:after="200" w:line="276" w:lineRule="auto"/>
      <w:ind w:left="720"/>
      <w:contextualSpacing/>
      <w:jc w:val="left"/>
    </w:pPr>
    <w:rPr>
      <w:rFonts w:ascii="Calibri" w:eastAsia="Calibri" w:hAnsi="Calibri"/>
      <w:sz w:val="22"/>
      <w:szCs w:val="22"/>
    </w:rPr>
  </w:style>
  <w:style w:type="character" w:customStyle="1" w:styleId="CommentTextChar">
    <w:name w:val="Comment Text Char"/>
    <w:link w:val="CommentText"/>
    <w:uiPriority w:val="99"/>
    <w:semiHidden/>
    <w:rsid w:val="00C05F0F"/>
    <w:rPr>
      <w:lang w:eastAsia="en-US"/>
    </w:rPr>
  </w:style>
  <w:style w:type="paragraph" w:styleId="NoSpacing">
    <w:name w:val="No Spacing"/>
    <w:uiPriority w:val="1"/>
    <w:qFormat/>
    <w:rsid w:val="00A42BE3"/>
    <w:rPr>
      <w:rFonts w:ascii="Calibri" w:hAnsi="Calibri"/>
      <w:sz w:val="22"/>
      <w:szCs w:val="22"/>
    </w:rPr>
  </w:style>
  <w:style w:type="character" w:customStyle="1" w:styleId="apple-converted-space">
    <w:name w:val="apple-converted-space"/>
    <w:rsid w:val="00A42BE3"/>
  </w:style>
  <w:style w:type="character" w:customStyle="1" w:styleId="hps">
    <w:name w:val="hps"/>
    <w:rsid w:val="00A55A68"/>
  </w:style>
  <w:style w:type="character" w:customStyle="1" w:styleId="shorttext">
    <w:name w:val="short_text"/>
    <w:rsid w:val="0083479A"/>
  </w:style>
  <w:style w:type="character" w:styleId="IntenseEmphasis">
    <w:name w:val="Intense Emphasis"/>
    <w:uiPriority w:val="21"/>
    <w:qFormat/>
    <w:rsid w:val="00AA6436"/>
    <w:rPr>
      <w:i/>
      <w:iCs/>
      <w:color w:val="5B9BD5"/>
    </w:rPr>
  </w:style>
  <w:style w:type="character" w:styleId="Emphasis">
    <w:name w:val="Emphasis"/>
    <w:uiPriority w:val="20"/>
    <w:qFormat/>
    <w:rsid w:val="008B2509"/>
    <w:rPr>
      <w:i/>
      <w:iCs/>
    </w:rPr>
  </w:style>
  <w:style w:type="character" w:customStyle="1" w:styleId="st">
    <w:name w:val="st"/>
    <w:rsid w:val="008E4AED"/>
  </w:style>
  <w:style w:type="character" w:customStyle="1" w:styleId="ListParagraphChar">
    <w:name w:val="List Paragraph Char"/>
    <w:aliases w:val="List Paragraph (numbered (a)) Char,References Char,WB List Paragraph Char,Dot pt Char,F5 List Paragraph Char,Recommendation Char,List Paragraph11 Char,Numerowanie Char,Kolorowa lista — akcent 11 Char,Akapit z listą1 Char"/>
    <w:link w:val="ListParagraph"/>
    <w:uiPriority w:val="34"/>
    <w:locked/>
    <w:rsid w:val="00D8439D"/>
    <w:rPr>
      <w:rFonts w:ascii="Calibri" w:eastAsia="Calibri" w:hAnsi="Calibri"/>
      <w:sz w:val="22"/>
      <w:szCs w:val="22"/>
      <w:lang w:eastAsia="en-US"/>
    </w:rPr>
  </w:style>
  <w:style w:type="character" w:customStyle="1" w:styleId="HeaderChar">
    <w:name w:val="Header Char"/>
    <w:link w:val="Header"/>
    <w:uiPriority w:val="99"/>
    <w:rsid w:val="00E01F9A"/>
    <w:rPr>
      <w:sz w:val="24"/>
      <w:lang w:val="lt-LT"/>
    </w:rPr>
  </w:style>
  <w:style w:type="character" w:customStyle="1" w:styleId="FooterChar">
    <w:name w:val="Footer Char"/>
    <w:link w:val="Footer"/>
    <w:uiPriority w:val="99"/>
    <w:rsid w:val="003C7256"/>
    <w:rPr>
      <w:sz w:val="24"/>
      <w:lang w:val="lt-LT"/>
    </w:rPr>
  </w:style>
  <w:style w:type="paragraph" w:styleId="Revision">
    <w:name w:val="Revision"/>
    <w:hidden/>
    <w:uiPriority w:val="99"/>
    <w:semiHidden/>
    <w:rsid w:val="00F77BC4"/>
    <w:rPr>
      <w:sz w:val="24"/>
      <w:lang w:eastAsia="en-US"/>
    </w:rPr>
  </w:style>
  <w:style w:type="paragraph" w:styleId="HTMLPreformatted">
    <w:name w:val="HTML Preformatted"/>
    <w:basedOn w:val="Normal"/>
    <w:link w:val="HTMLPreformattedChar"/>
    <w:uiPriority w:val="99"/>
    <w:unhideWhenUsed/>
    <w:rsid w:val="001A1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lt-LT"/>
    </w:rPr>
  </w:style>
  <w:style w:type="character" w:customStyle="1" w:styleId="HTMLPreformattedChar">
    <w:name w:val="HTML Preformatted Char"/>
    <w:basedOn w:val="DefaultParagraphFont"/>
    <w:link w:val="HTMLPreformatted"/>
    <w:uiPriority w:val="99"/>
    <w:rsid w:val="001A114B"/>
    <w:rPr>
      <w:rFonts w:ascii="Courier New" w:hAnsi="Courier New" w:cs="Courier New"/>
    </w:rPr>
  </w:style>
  <w:style w:type="character" w:customStyle="1" w:styleId="y2iqfc">
    <w:name w:val="y2iqfc"/>
    <w:basedOn w:val="DefaultParagraphFont"/>
    <w:rsid w:val="001A114B"/>
  </w:style>
  <w:style w:type="character" w:customStyle="1" w:styleId="Heading1Char">
    <w:name w:val="Heading 1 Char"/>
    <w:basedOn w:val="DefaultParagraphFont"/>
    <w:link w:val="Heading1"/>
    <w:uiPriority w:val="9"/>
    <w:rsid w:val="000424E0"/>
    <w:rPr>
      <w:rFonts w:asciiTheme="majorHAnsi" w:eastAsiaTheme="majorEastAsia" w:hAnsiTheme="majorHAnsi" w:cstheme="majorBidi"/>
      <w:color w:val="2E74B5" w:themeColor="accent1" w:themeShade="BF"/>
      <w:sz w:val="32"/>
      <w:szCs w:val="32"/>
      <w:lang w:eastAsia="en-US"/>
    </w:rPr>
  </w:style>
  <w:style w:type="table" w:styleId="TableGrid">
    <w:name w:val="Table Grid"/>
    <w:basedOn w:val="TableNormal"/>
    <w:uiPriority w:val="59"/>
    <w:rsid w:val="002E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0483E"/>
    <w:pPr>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40483E"/>
    <w:rPr>
      <w:rFonts w:ascii="Calibri" w:eastAsiaTheme="minorHAnsi" w:hAnsi="Calibri" w:cs="Consolas"/>
      <w:sz w:val="22"/>
      <w:szCs w:val="21"/>
      <w:lang w:eastAsia="en-US"/>
    </w:rPr>
  </w:style>
  <w:style w:type="character" w:styleId="UnresolvedMention">
    <w:name w:val="Unresolved Mention"/>
    <w:basedOn w:val="DefaultParagraphFont"/>
    <w:uiPriority w:val="99"/>
    <w:semiHidden/>
    <w:unhideWhenUsed/>
    <w:rsid w:val="00274B77"/>
    <w:rPr>
      <w:color w:val="605E5C"/>
      <w:shd w:val="clear" w:color="auto" w:fill="E1DFDD"/>
    </w:rPr>
  </w:style>
  <w:style w:type="paragraph" w:customStyle="1" w:styleId="xmsonormal">
    <w:name w:val="x_msonormal"/>
    <w:basedOn w:val="Normal"/>
    <w:rsid w:val="00480736"/>
    <w:pPr>
      <w:jc w:val="left"/>
    </w:pPr>
    <w:rPr>
      <w:rFonts w:ascii="Calibri" w:eastAsiaTheme="minorHAnsi" w:hAnsi="Calibri" w:cs="Calibr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1274">
      <w:bodyDiv w:val="1"/>
      <w:marLeft w:val="0"/>
      <w:marRight w:val="0"/>
      <w:marTop w:val="0"/>
      <w:marBottom w:val="0"/>
      <w:divBdr>
        <w:top w:val="none" w:sz="0" w:space="0" w:color="auto"/>
        <w:left w:val="none" w:sz="0" w:space="0" w:color="auto"/>
        <w:bottom w:val="none" w:sz="0" w:space="0" w:color="auto"/>
        <w:right w:val="none" w:sz="0" w:space="0" w:color="auto"/>
      </w:divBdr>
    </w:div>
    <w:div w:id="14423093">
      <w:bodyDiv w:val="1"/>
      <w:marLeft w:val="0"/>
      <w:marRight w:val="0"/>
      <w:marTop w:val="0"/>
      <w:marBottom w:val="0"/>
      <w:divBdr>
        <w:top w:val="none" w:sz="0" w:space="0" w:color="auto"/>
        <w:left w:val="none" w:sz="0" w:space="0" w:color="auto"/>
        <w:bottom w:val="none" w:sz="0" w:space="0" w:color="auto"/>
        <w:right w:val="none" w:sz="0" w:space="0" w:color="auto"/>
      </w:divBdr>
    </w:div>
    <w:div w:id="66271469">
      <w:bodyDiv w:val="1"/>
      <w:marLeft w:val="0"/>
      <w:marRight w:val="0"/>
      <w:marTop w:val="0"/>
      <w:marBottom w:val="0"/>
      <w:divBdr>
        <w:top w:val="none" w:sz="0" w:space="0" w:color="auto"/>
        <w:left w:val="none" w:sz="0" w:space="0" w:color="auto"/>
        <w:bottom w:val="none" w:sz="0" w:space="0" w:color="auto"/>
        <w:right w:val="none" w:sz="0" w:space="0" w:color="auto"/>
      </w:divBdr>
      <w:divsChild>
        <w:div w:id="728190751">
          <w:marLeft w:val="0"/>
          <w:marRight w:val="0"/>
          <w:marTop w:val="0"/>
          <w:marBottom w:val="0"/>
          <w:divBdr>
            <w:top w:val="none" w:sz="0" w:space="0" w:color="auto"/>
            <w:left w:val="none" w:sz="0" w:space="0" w:color="auto"/>
            <w:bottom w:val="none" w:sz="0" w:space="0" w:color="auto"/>
            <w:right w:val="none" w:sz="0" w:space="0" w:color="auto"/>
          </w:divBdr>
          <w:divsChild>
            <w:div w:id="411702965">
              <w:marLeft w:val="0"/>
              <w:marRight w:val="0"/>
              <w:marTop w:val="0"/>
              <w:marBottom w:val="0"/>
              <w:divBdr>
                <w:top w:val="none" w:sz="0" w:space="0" w:color="auto"/>
                <w:left w:val="none" w:sz="0" w:space="0" w:color="auto"/>
                <w:bottom w:val="none" w:sz="0" w:space="0" w:color="auto"/>
                <w:right w:val="none" w:sz="0" w:space="0" w:color="auto"/>
              </w:divBdr>
              <w:divsChild>
                <w:div w:id="1167092647">
                  <w:marLeft w:val="0"/>
                  <w:marRight w:val="0"/>
                  <w:marTop w:val="0"/>
                  <w:marBottom w:val="0"/>
                  <w:divBdr>
                    <w:top w:val="none" w:sz="0" w:space="0" w:color="auto"/>
                    <w:left w:val="none" w:sz="0" w:space="0" w:color="auto"/>
                    <w:bottom w:val="none" w:sz="0" w:space="0" w:color="auto"/>
                    <w:right w:val="none" w:sz="0" w:space="0" w:color="auto"/>
                  </w:divBdr>
                  <w:divsChild>
                    <w:div w:id="1404376004">
                      <w:marLeft w:val="0"/>
                      <w:marRight w:val="0"/>
                      <w:marTop w:val="0"/>
                      <w:marBottom w:val="0"/>
                      <w:divBdr>
                        <w:top w:val="none" w:sz="0" w:space="0" w:color="auto"/>
                        <w:left w:val="none" w:sz="0" w:space="0" w:color="auto"/>
                        <w:bottom w:val="none" w:sz="0" w:space="0" w:color="auto"/>
                        <w:right w:val="none" w:sz="0" w:space="0" w:color="auto"/>
                      </w:divBdr>
                      <w:divsChild>
                        <w:div w:id="381177489">
                          <w:marLeft w:val="0"/>
                          <w:marRight w:val="0"/>
                          <w:marTop w:val="0"/>
                          <w:marBottom w:val="75"/>
                          <w:divBdr>
                            <w:top w:val="none" w:sz="0" w:space="0" w:color="auto"/>
                            <w:left w:val="none" w:sz="0" w:space="0" w:color="auto"/>
                            <w:bottom w:val="none" w:sz="0" w:space="0" w:color="auto"/>
                            <w:right w:val="none" w:sz="0" w:space="0" w:color="auto"/>
                          </w:divBdr>
                        </w:div>
                        <w:div w:id="2111927129">
                          <w:marLeft w:val="0"/>
                          <w:marRight w:val="0"/>
                          <w:marTop w:val="0"/>
                          <w:marBottom w:val="300"/>
                          <w:divBdr>
                            <w:top w:val="none" w:sz="0" w:space="0" w:color="auto"/>
                            <w:left w:val="none" w:sz="0" w:space="0" w:color="auto"/>
                            <w:bottom w:val="none" w:sz="0" w:space="0" w:color="auto"/>
                            <w:right w:val="none" w:sz="0" w:space="0" w:color="auto"/>
                          </w:divBdr>
                          <w:divsChild>
                            <w:div w:id="556861665">
                              <w:marLeft w:val="0"/>
                              <w:marRight w:val="0"/>
                              <w:marTop w:val="0"/>
                              <w:marBottom w:val="0"/>
                              <w:divBdr>
                                <w:top w:val="none" w:sz="0" w:space="0" w:color="auto"/>
                                <w:left w:val="none" w:sz="0" w:space="0" w:color="auto"/>
                                <w:bottom w:val="none" w:sz="0" w:space="0" w:color="auto"/>
                                <w:right w:val="none" w:sz="0" w:space="0" w:color="auto"/>
                              </w:divBdr>
                            </w:div>
                            <w:div w:id="7425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69261">
      <w:bodyDiv w:val="1"/>
      <w:marLeft w:val="0"/>
      <w:marRight w:val="0"/>
      <w:marTop w:val="0"/>
      <w:marBottom w:val="0"/>
      <w:divBdr>
        <w:top w:val="none" w:sz="0" w:space="0" w:color="auto"/>
        <w:left w:val="none" w:sz="0" w:space="0" w:color="auto"/>
        <w:bottom w:val="none" w:sz="0" w:space="0" w:color="auto"/>
        <w:right w:val="none" w:sz="0" w:space="0" w:color="auto"/>
      </w:divBdr>
    </w:div>
    <w:div w:id="80102557">
      <w:bodyDiv w:val="1"/>
      <w:marLeft w:val="0"/>
      <w:marRight w:val="0"/>
      <w:marTop w:val="0"/>
      <w:marBottom w:val="0"/>
      <w:divBdr>
        <w:top w:val="none" w:sz="0" w:space="0" w:color="auto"/>
        <w:left w:val="none" w:sz="0" w:space="0" w:color="auto"/>
        <w:bottom w:val="none" w:sz="0" w:space="0" w:color="auto"/>
        <w:right w:val="none" w:sz="0" w:space="0" w:color="auto"/>
      </w:divBdr>
    </w:div>
    <w:div w:id="84495571">
      <w:bodyDiv w:val="1"/>
      <w:marLeft w:val="0"/>
      <w:marRight w:val="0"/>
      <w:marTop w:val="0"/>
      <w:marBottom w:val="0"/>
      <w:divBdr>
        <w:top w:val="none" w:sz="0" w:space="0" w:color="auto"/>
        <w:left w:val="none" w:sz="0" w:space="0" w:color="auto"/>
        <w:bottom w:val="none" w:sz="0" w:space="0" w:color="auto"/>
        <w:right w:val="none" w:sz="0" w:space="0" w:color="auto"/>
      </w:divBdr>
      <w:divsChild>
        <w:div w:id="77944684">
          <w:marLeft w:val="1166"/>
          <w:marRight w:val="0"/>
          <w:marTop w:val="134"/>
          <w:marBottom w:val="0"/>
          <w:divBdr>
            <w:top w:val="none" w:sz="0" w:space="0" w:color="auto"/>
            <w:left w:val="none" w:sz="0" w:space="0" w:color="auto"/>
            <w:bottom w:val="none" w:sz="0" w:space="0" w:color="auto"/>
            <w:right w:val="none" w:sz="0" w:space="0" w:color="auto"/>
          </w:divBdr>
        </w:div>
        <w:div w:id="98792449">
          <w:marLeft w:val="1166"/>
          <w:marRight w:val="0"/>
          <w:marTop w:val="134"/>
          <w:marBottom w:val="0"/>
          <w:divBdr>
            <w:top w:val="none" w:sz="0" w:space="0" w:color="auto"/>
            <w:left w:val="none" w:sz="0" w:space="0" w:color="auto"/>
            <w:bottom w:val="none" w:sz="0" w:space="0" w:color="auto"/>
            <w:right w:val="none" w:sz="0" w:space="0" w:color="auto"/>
          </w:divBdr>
        </w:div>
        <w:div w:id="776675161">
          <w:marLeft w:val="547"/>
          <w:marRight w:val="0"/>
          <w:marTop w:val="154"/>
          <w:marBottom w:val="0"/>
          <w:divBdr>
            <w:top w:val="none" w:sz="0" w:space="0" w:color="auto"/>
            <w:left w:val="none" w:sz="0" w:space="0" w:color="auto"/>
            <w:bottom w:val="none" w:sz="0" w:space="0" w:color="auto"/>
            <w:right w:val="none" w:sz="0" w:space="0" w:color="auto"/>
          </w:divBdr>
        </w:div>
        <w:div w:id="1512987674">
          <w:marLeft w:val="1166"/>
          <w:marRight w:val="0"/>
          <w:marTop w:val="134"/>
          <w:marBottom w:val="0"/>
          <w:divBdr>
            <w:top w:val="none" w:sz="0" w:space="0" w:color="auto"/>
            <w:left w:val="none" w:sz="0" w:space="0" w:color="auto"/>
            <w:bottom w:val="none" w:sz="0" w:space="0" w:color="auto"/>
            <w:right w:val="none" w:sz="0" w:space="0" w:color="auto"/>
          </w:divBdr>
        </w:div>
        <w:div w:id="2118600557">
          <w:marLeft w:val="547"/>
          <w:marRight w:val="0"/>
          <w:marTop w:val="154"/>
          <w:marBottom w:val="0"/>
          <w:divBdr>
            <w:top w:val="none" w:sz="0" w:space="0" w:color="auto"/>
            <w:left w:val="none" w:sz="0" w:space="0" w:color="auto"/>
            <w:bottom w:val="none" w:sz="0" w:space="0" w:color="auto"/>
            <w:right w:val="none" w:sz="0" w:space="0" w:color="auto"/>
          </w:divBdr>
        </w:div>
      </w:divsChild>
    </w:div>
    <w:div w:id="90778756">
      <w:bodyDiv w:val="1"/>
      <w:marLeft w:val="0"/>
      <w:marRight w:val="0"/>
      <w:marTop w:val="0"/>
      <w:marBottom w:val="0"/>
      <w:divBdr>
        <w:top w:val="none" w:sz="0" w:space="0" w:color="auto"/>
        <w:left w:val="none" w:sz="0" w:space="0" w:color="auto"/>
        <w:bottom w:val="none" w:sz="0" w:space="0" w:color="auto"/>
        <w:right w:val="none" w:sz="0" w:space="0" w:color="auto"/>
      </w:divBdr>
    </w:div>
    <w:div w:id="125709986">
      <w:bodyDiv w:val="1"/>
      <w:marLeft w:val="0"/>
      <w:marRight w:val="0"/>
      <w:marTop w:val="0"/>
      <w:marBottom w:val="0"/>
      <w:divBdr>
        <w:top w:val="none" w:sz="0" w:space="0" w:color="auto"/>
        <w:left w:val="none" w:sz="0" w:space="0" w:color="auto"/>
        <w:bottom w:val="none" w:sz="0" w:space="0" w:color="auto"/>
        <w:right w:val="none" w:sz="0" w:space="0" w:color="auto"/>
      </w:divBdr>
    </w:div>
    <w:div w:id="131679826">
      <w:bodyDiv w:val="1"/>
      <w:marLeft w:val="0"/>
      <w:marRight w:val="0"/>
      <w:marTop w:val="0"/>
      <w:marBottom w:val="0"/>
      <w:divBdr>
        <w:top w:val="none" w:sz="0" w:space="0" w:color="auto"/>
        <w:left w:val="none" w:sz="0" w:space="0" w:color="auto"/>
        <w:bottom w:val="none" w:sz="0" w:space="0" w:color="auto"/>
        <w:right w:val="none" w:sz="0" w:space="0" w:color="auto"/>
      </w:divBdr>
    </w:div>
    <w:div w:id="141701477">
      <w:bodyDiv w:val="1"/>
      <w:marLeft w:val="0"/>
      <w:marRight w:val="0"/>
      <w:marTop w:val="0"/>
      <w:marBottom w:val="0"/>
      <w:divBdr>
        <w:top w:val="none" w:sz="0" w:space="0" w:color="auto"/>
        <w:left w:val="none" w:sz="0" w:space="0" w:color="auto"/>
        <w:bottom w:val="none" w:sz="0" w:space="0" w:color="auto"/>
        <w:right w:val="none" w:sz="0" w:space="0" w:color="auto"/>
      </w:divBdr>
    </w:div>
    <w:div w:id="151720569">
      <w:bodyDiv w:val="1"/>
      <w:marLeft w:val="0"/>
      <w:marRight w:val="0"/>
      <w:marTop w:val="0"/>
      <w:marBottom w:val="0"/>
      <w:divBdr>
        <w:top w:val="none" w:sz="0" w:space="0" w:color="auto"/>
        <w:left w:val="none" w:sz="0" w:space="0" w:color="auto"/>
        <w:bottom w:val="none" w:sz="0" w:space="0" w:color="auto"/>
        <w:right w:val="none" w:sz="0" w:space="0" w:color="auto"/>
      </w:divBdr>
    </w:div>
    <w:div w:id="189806141">
      <w:bodyDiv w:val="1"/>
      <w:marLeft w:val="0"/>
      <w:marRight w:val="0"/>
      <w:marTop w:val="0"/>
      <w:marBottom w:val="0"/>
      <w:divBdr>
        <w:top w:val="none" w:sz="0" w:space="0" w:color="auto"/>
        <w:left w:val="none" w:sz="0" w:space="0" w:color="auto"/>
        <w:bottom w:val="none" w:sz="0" w:space="0" w:color="auto"/>
        <w:right w:val="none" w:sz="0" w:space="0" w:color="auto"/>
      </w:divBdr>
      <w:divsChild>
        <w:div w:id="669212756">
          <w:marLeft w:val="0"/>
          <w:marRight w:val="0"/>
          <w:marTop w:val="0"/>
          <w:marBottom w:val="0"/>
          <w:divBdr>
            <w:top w:val="none" w:sz="0" w:space="0" w:color="auto"/>
            <w:left w:val="none" w:sz="0" w:space="0" w:color="auto"/>
            <w:bottom w:val="none" w:sz="0" w:space="0" w:color="auto"/>
            <w:right w:val="none" w:sz="0" w:space="0" w:color="auto"/>
          </w:divBdr>
          <w:divsChild>
            <w:div w:id="573659133">
              <w:marLeft w:val="0"/>
              <w:marRight w:val="0"/>
              <w:marTop w:val="0"/>
              <w:marBottom w:val="0"/>
              <w:divBdr>
                <w:top w:val="none" w:sz="0" w:space="0" w:color="auto"/>
                <w:left w:val="none" w:sz="0" w:space="0" w:color="auto"/>
                <w:bottom w:val="none" w:sz="0" w:space="0" w:color="auto"/>
                <w:right w:val="none" w:sz="0" w:space="0" w:color="auto"/>
              </w:divBdr>
              <w:divsChild>
                <w:div w:id="1404448081">
                  <w:marLeft w:val="0"/>
                  <w:marRight w:val="0"/>
                  <w:marTop w:val="0"/>
                  <w:marBottom w:val="0"/>
                  <w:divBdr>
                    <w:top w:val="none" w:sz="0" w:space="0" w:color="auto"/>
                    <w:left w:val="none" w:sz="0" w:space="0" w:color="auto"/>
                    <w:bottom w:val="none" w:sz="0" w:space="0" w:color="auto"/>
                    <w:right w:val="none" w:sz="0" w:space="0" w:color="auto"/>
                  </w:divBdr>
                  <w:divsChild>
                    <w:div w:id="845363216">
                      <w:marLeft w:val="0"/>
                      <w:marRight w:val="0"/>
                      <w:marTop w:val="0"/>
                      <w:marBottom w:val="0"/>
                      <w:divBdr>
                        <w:top w:val="none" w:sz="0" w:space="0" w:color="auto"/>
                        <w:left w:val="none" w:sz="0" w:space="0" w:color="auto"/>
                        <w:bottom w:val="none" w:sz="0" w:space="0" w:color="auto"/>
                        <w:right w:val="none" w:sz="0" w:space="0" w:color="auto"/>
                      </w:divBdr>
                      <w:divsChild>
                        <w:div w:id="217134222">
                          <w:marLeft w:val="0"/>
                          <w:marRight w:val="0"/>
                          <w:marTop w:val="0"/>
                          <w:marBottom w:val="300"/>
                          <w:divBdr>
                            <w:top w:val="none" w:sz="0" w:space="0" w:color="auto"/>
                            <w:left w:val="none" w:sz="0" w:space="0" w:color="auto"/>
                            <w:bottom w:val="none" w:sz="0" w:space="0" w:color="auto"/>
                            <w:right w:val="none" w:sz="0" w:space="0" w:color="auto"/>
                          </w:divBdr>
                          <w:divsChild>
                            <w:div w:id="16445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549">
      <w:bodyDiv w:val="1"/>
      <w:marLeft w:val="0"/>
      <w:marRight w:val="0"/>
      <w:marTop w:val="0"/>
      <w:marBottom w:val="0"/>
      <w:divBdr>
        <w:top w:val="none" w:sz="0" w:space="0" w:color="auto"/>
        <w:left w:val="none" w:sz="0" w:space="0" w:color="auto"/>
        <w:bottom w:val="none" w:sz="0" w:space="0" w:color="auto"/>
        <w:right w:val="none" w:sz="0" w:space="0" w:color="auto"/>
      </w:divBdr>
    </w:div>
    <w:div w:id="207112106">
      <w:bodyDiv w:val="1"/>
      <w:marLeft w:val="0"/>
      <w:marRight w:val="0"/>
      <w:marTop w:val="0"/>
      <w:marBottom w:val="0"/>
      <w:divBdr>
        <w:top w:val="none" w:sz="0" w:space="0" w:color="auto"/>
        <w:left w:val="none" w:sz="0" w:space="0" w:color="auto"/>
        <w:bottom w:val="none" w:sz="0" w:space="0" w:color="auto"/>
        <w:right w:val="none" w:sz="0" w:space="0" w:color="auto"/>
      </w:divBdr>
      <w:divsChild>
        <w:div w:id="1126314882">
          <w:marLeft w:val="0"/>
          <w:marRight w:val="0"/>
          <w:marTop w:val="0"/>
          <w:marBottom w:val="0"/>
          <w:divBdr>
            <w:top w:val="none" w:sz="0" w:space="0" w:color="auto"/>
            <w:left w:val="none" w:sz="0" w:space="0" w:color="auto"/>
            <w:bottom w:val="none" w:sz="0" w:space="0" w:color="auto"/>
            <w:right w:val="none" w:sz="0" w:space="0" w:color="auto"/>
          </w:divBdr>
          <w:divsChild>
            <w:div w:id="1918706772">
              <w:marLeft w:val="0"/>
              <w:marRight w:val="0"/>
              <w:marTop w:val="0"/>
              <w:marBottom w:val="0"/>
              <w:divBdr>
                <w:top w:val="none" w:sz="0" w:space="0" w:color="auto"/>
                <w:left w:val="none" w:sz="0" w:space="0" w:color="auto"/>
                <w:bottom w:val="none" w:sz="0" w:space="0" w:color="auto"/>
                <w:right w:val="none" w:sz="0" w:space="0" w:color="auto"/>
              </w:divBdr>
              <w:divsChild>
                <w:div w:id="1043557757">
                  <w:marLeft w:val="0"/>
                  <w:marRight w:val="0"/>
                  <w:marTop w:val="0"/>
                  <w:marBottom w:val="0"/>
                  <w:divBdr>
                    <w:top w:val="none" w:sz="0" w:space="0" w:color="auto"/>
                    <w:left w:val="none" w:sz="0" w:space="0" w:color="auto"/>
                    <w:bottom w:val="none" w:sz="0" w:space="0" w:color="auto"/>
                    <w:right w:val="none" w:sz="0" w:space="0" w:color="auto"/>
                  </w:divBdr>
                  <w:divsChild>
                    <w:div w:id="1615332194">
                      <w:marLeft w:val="0"/>
                      <w:marRight w:val="0"/>
                      <w:marTop w:val="0"/>
                      <w:marBottom w:val="0"/>
                      <w:divBdr>
                        <w:top w:val="none" w:sz="0" w:space="0" w:color="auto"/>
                        <w:left w:val="none" w:sz="0" w:space="0" w:color="auto"/>
                        <w:bottom w:val="none" w:sz="0" w:space="0" w:color="auto"/>
                        <w:right w:val="none" w:sz="0" w:space="0" w:color="auto"/>
                      </w:divBdr>
                      <w:divsChild>
                        <w:div w:id="771241690">
                          <w:marLeft w:val="0"/>
                          <w:marRight w:val="0"/>
                          <w:marTop w:val="0"/>
                          <w:marBottom w:val="0"/>
                          <w:divBdr>
                            <w:top w:val="none" w:sz="0" w:space="0" w:color="auto"/>
                            <w:left w:val="none" w:sz="0" w:space="0" w:color="auto"/>
                            <w:bottom w:val="none" w:sz="0" w:space="0" w:color="auto"/>
                            <w:right w:val="none" w:sz="0" w:space="0" w:color="auto"/>
                          </w:divBdr>
                          <w:divsChild>
                            <w:div w:id="242615981">
                              <w:marLeft w:val="0"/>
                              <w:marRight w:val="0"/>
                              <w:marTop w:val="0"/>
                              <w:marBottom w:val="0"/>
                              <w:divBdr>
                                <w:top w:val="none" w:sz="0" w:space="0" w:color="auto"/>
                                <w:left w:val="none" w:sz="0" w:space="0" w:color="auto"/>
                                <w:bottom w:val="none" w:sz="0" w:space="0" w:color="auto"/>
                                <w:right w:val="none" w:sz="0" w:space="0" w:color="auto"/>
                              </w:divBdr>
                              <w:divsChild>
                                <w:div w:id="10810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025204">
      <w:bodyDiv w:val="1"/>
      <w:marLeft w:val="0"/>
      <w:marRight w:val="0"/>
      <w:marTop w:val="0"/>
      <w:marBottom w:val="0"/>
      <w:divBdr>
        <w:top w:val="none" w:sz="0" w:space="0" w:color="auto"/>
        <w:left w:val="none" w:sz="0" w:space="0" w:color="auto"/>
        <w:bottom w:val="none" w:sz="0" w:space="0" w:color="auto"/>
        <w:right w:val="none" w:sz="0" w:space="0" w:color="auto"/>
      </w:divBdr>
      <w:divsChild>
        <w:div w:id="254242805">
          <w:marLeft w:val="0"/>
          <w:marRight w:val="0"/>
          <w:marTop w:val="0"/>
          <w:marBottom w:val="0"/>
          <w:divBdr>
            <w:top w:val="none" w:sz="0" w:space="0" w:color="auto"/>
            <w:left w:val="none" w:sz="0" w:space="0" w:color="auto"/>
            <w:bottom w:val="none" w:sz="0" w:space="0" w:color="auto"/>
            <w:right w:val="none" w:sz="0" w:space="0" w:color="auto"/>
          </w:divBdr>
        </w:div>
        <w:div w:id="987250521">
          <w:marLeft w:val="0"/>
          <w:marRight w:val="0"/>
          <w:marTop w:val="0"/>
          <w:marBottom w:val="0"/>
          <w:divBdr>
            <w:top w:val="none" w:sz="0" w:space="0" w:color="auto"/>
            <w:left w:val="none" w:sz="0" w:space="0" w:color="auto"/>
            <w:bottom w:val="none" w:sz="0" w:space="0" w:color="auto"/>
            <w:right w:val="none" w:sz="0" w:space="0" w:color="auto"/>
          </w:divBdr>
        </w:div>
        <w:div w:id="1692031036">
          <w:marLeft w:val="0"/>
          <w:marRight w:val="0"/>
          <w:marTop w:val="0"/>
          <w:marBottom w:val="0"/>
          <w:divBdr>
            <w:top w:val="none" w:sz="0" w:space="0" w:color="auto"/>
            <w:left w:val="none" w:sz="0" w:space="0" w:color="auto"/>
            <w:bottom w:val="none" w:sz="0" w:space="0" w:color="auto"/>
            <w:right w:val="none" w:sz="0" w:space="0" w:color="auto"/>
          </w:divBdr>
        </w:div>
        <w:div w:id="1955404385">
          <w:marLeft w:val="0"/>
          <w:marRight w:val="0"/>
          <w:marTop w:val="0"/>
          <w:marBottom w:val="0"/>
          <w:divBdr>
            <w:top w:val="none" w:sz="0" w:space="0" w:color="auto"/>
            <w:left w:val="none" w:sz="0" w:space="0" w:color="auto"/>
            <w:bottom w:val="none" w:sz="0" w:space="0" w:color="auto"/>
            <w:right w:val="none" w:sz="0" w:space="0" w:color="auto"/>
          </w:divBdr>
        </w:div>
      </w:divsChild>
    </w:div>
    <w:div w:id="241644896">
      <w:bodyDiv w:val="1"/>
      <w:marLeft w:val="0"/>
      <w:marRight w:val="0"/>
      <w:marTop w:val="0"/>
      <w:marBottom w:val="0"/>
      <w:divBdr>
        <w:top w:val="none" w:sz="0" w:space="0" w:color="auto"/>
        <w:left w:val="none" w:sz="0" w:space="0" w:color="auto"/>
        <w:bottom w:val="none" w:sz="0" w:space="0" w:color="auto"/>
        <w:right w:val="none" w:sz="0" w:space="0" w:color="auto"/>
      </w:divBdr>
      <w:divsChild>
        <w:div w:id="1363551358">
          <w:marLeft w:val="0"/>
          <w:marRight w:val="0"/>
          <w:marTop w:val="0"/>
          <w:marBottom w:val="0"/>
          <w:divBdr>
            <w:top w:val="none" w:sz="0" w:space="0" w:color="auto"/>
            <w:left w:val="none" w:sz="0" w:space="0" w:color="auto"/>
            <w:bottom w:val="none" w:sz="0" w:space="0" w:color="auto"/>
            <w:right w:val="none" w:sz="0" w:space="0" w:color="auto"/>
          </w:divBdr>
          <w:divsChild>
            <w:div w:id="835416097">
              <w:marLeft w:val="0"/>
              <w:marRight w:val="0"/>
              <w:marTop w:val="0"/>
              <w:marBottom w:val="0"/>
              <w:divBdr>
                <w:top w:val="none" w:sz="0" w:space="0" w:color="auto"/>
                <w:left w:val="none" w:sz="0" w:space="0" w:color="auto"/>
                <w:bottom w:val="none" w:sz="0" w:space="0" w:color="auto"/>
                <w:right w:val="none" w:sz="0" w:space="0" w:color="auto"/>
              </w:divBdr>
              <w:divsChild>
                <w:div w:id="2079356153">
                  <w:marLeft w:val="0"/>
                  <w:marRight w:val="0"/>
                  <w:marTop w:val="0"/>
                  <w:marBottom w:val="0"/>
                  <w:divBdr>
                    <w:top w:val="none" w:sz="0" w:space="0" w:color="auto"/>
                    <w:left w:val="none" w:sz="0" w:space="0" w:color="auto"/>
                    <w:bottom w:val="none" w:sz="0" w:space="0" w:color="auto"/>
                    <w:right w:val="none" w:sz="0" w:space="0" w:color="auto"/>
                  </w:divBdr>
                  <w:divsChild>
                    <w:div w:id="1165708540">
                      <w:marLeft w:val="0"/>
                      <w:marRight w:val="0"/>
                      <w:marTop w:val="0"/>
                      <w:marBottom w:val="0"/>
                      <w:divBdr>
                        <w:top w:val="none" w:sz="0" w:space="0" w:color="auto"/>
                        <w:left w:val="none" w:sz="0" w:space="0" w:color="auto"/>
                        <w:bottom w:val="none" w:sz="0" w:space="0" w:color="auto"/>
                        <w:right w:val="none" w:sz="0" w:space="0" w:color="auto"/>
                      </w:divBdr>
                      <w:divsChild>
                        <w:div w:id="347684390">
                          <w:marLeft w:val="0"/>
                          <w:marRight w:val="0"/>
                          <w:marTop w:val="0"/>
                          <w:marBottom w:val="215"/>
                          <w:divBdr>
                            <w:top w:val="none" w:sz="0" w:space="0" w:color="auto"/>
                            <w:left w:val="none" w:sz="0" w:space="0" w:color="auto"/>
                            <w:bottom w:val="none" w:sz="0" w:space="0" w:color="auto"/>
                            <w:right w:val="none" w:sz="0" w:space="0" w:color="auto"/>
                          </w:divBdr>
                          <w:divsChild>
                            <w:div w:id="5353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29468">
      <w:bodyDiv w:val="1"/>
      <w:marLeft w:val="0"/>
      <w:marRight w:val="0"/>
      <w:marTop w:val="0"/>
      <w:marBottom w:val="0"/>
      <w:divBdr>
        <w:top w:val="none" w:sz="0" w:space="0" w:color="auto"/>
        <w:left w:val="none" w:sz="0" w:space="0" w:color="auto"/>
        <w:bottom w:val="none" w:sz="0" w:space="0" w:color="auto"/>
        <w:right w:val="none" w:sz="0" w:space="0" w:color="auto"/>
      </w:divBdr>
      <w:divsChild>
        <w:div w:id="1375739881">
          <w:marLeft w:val="720"/>
          <w:marRight w:val="0"/>
          <w:marTop w:val="0"/>
          <w:marBottom w:val="0"/>
          <w:divBdr>
            <w:top w:val="none" w:sz="0" w:space="0" w:color="auto"/>
            <w:left w:val="none" w:sz="0" w:space="0" w:color="auto"/>
            <w:bottom w:val="none" w:sz="0" w:space="0" w:color="auto"/>
            <w:right w:val="none" w:sz="0" w:space="0" w:color="auto"/>
          </w:divBdr>
        </w:div>
        <w:div w:id="1558668402">
          <w:marLeft w:val="720"/>
          <w:marRight w:val="0"/>
          <w:marTop w:val="0"/>
          <w:marBottom w:val="0"/>
          <w:divBdr>
            <w:top w:val="none" w:sz="0" w:space="0" w:color="auto"/>
            <w:left w:val="none" w:sz="0" w:space="0" w:color="auto"/>
            <w:bottom w:val="none" w:sz="0" w:space="0" w:color="auto"/>
            <w:right w:val="none" w:sz="0" w:space="0" w:color="auto"/>
          </w:divBdr>
        </w:div>
      </w:divsChild>
    </w:div>
    <w:div w:id="255751860">
      <w:bodyDiv w:val="1"/>
      <w:marLeft w:val="0"/>
      <w:marRight w:val="0"/>
      <w:marTop w:val="0"/>
      <w:marBottom w:val="0"/>
      <w:divBdr>
        <w:top w:val="none" w:sz="0" w:space="0" w:color="auto"/>
        <w:left w:val="none" w:sz="0" w:space="0" w:color="auto"/>
        <w:bottom w:val="none" w:sz="0" w:space="0" w:color="auto"/>
        <w:right w:val="none" w:sz="0" w:space="0" w:color="auto"/>
      </w:divBdr>
    </w:div>
    <w:div w:id="295109161">
      <w:bodyDiv w:val="1"/>
      <w:marLeft w:val="0"/>
      <w:marRight w:val="0"/>
      <w:marTop w:val="0"/>
      <w:marBottom w:val="0"/>
      <w:divBdr>
        <w:top w:val="none" w:sz="0" w:space="0" w:color="auto"/>
        <w:left w:val="none" w:sz="0" w:space="0" w:color="auto"/>
        <w:bottom w:val="none" w:sz="0" w:space="0" w:color="auto"/>
        <w:right w:val="none" w:sz="0" w:space="0" w:color="auto"/>
      </w:divBdr>
    </w:div>
    <w:div w:id="314840052">
      <w:bodyDiv w:val="1"/>
      <w:marLeft w:val="0"/>
      <w:marRight w:val="0"/>
      <w:marTop w:val="0"/>
      <w:marBottom w:val="0"/>
      <w:divBdr>
        <w:top w:val="none" w:sz="0" w:space="0" w:color="auto"/>
        <w:left w:val="none" w:sz="0" w:space="0" w:color="auto"/>
        <w:bottom w:val="none" w:sz="0" w:space="0" w:color="auto"/>
        <w:right w:val="none" w:sz="0" w:space="0" w:color="auto"/>
      </w:divBdr>
    </w:div>
    <w:div w:id="320619222">
      <w:bodyDiv w:val="1"/>
      <w:marLeft w:val="0"/>
      <w:marRight w:val="0"/>
      <w:marTop w:val="0"/>
      <w:marBottom w:val="0"/>
      <w:divBdr>
        <w:top w:val="none" w:sz="0" w:space="0" w:color="auto"/>
        <w:left w:val="none" w:sz="0" w:space="0" w:color="auto"/>
        <w:bottom w:val="none" w:sz="0" w:space="0" w:color="auto"/>
        <w:right w:val="none" w:sz="0" w:space="0" w:color="auto"/>
      </w:divBdr>
    </w:div>
    <w:div w:id="328143179">
      <w:bodyDiv w:val="1"/>
      <w:marLeft w:val="0"/>
      <w:marRight w:val="0"/>
      <w:marTop w:val="0"/>
      <w:marBottom w:val="0"/>
      <w:divBdr>
        <w:top w:val="none" w:sz="0" w:space="0" w:color="auto"/>
        <w:left w:val="none" w:sz="0" w:space="0" w:color="auto"/>
        <w:bottom w:val="none" w:sz="0" w:space="0" w:color="auto"/>
        <w:right w:val="none" w:sz="0" w:space="0" w:color="auto"/>
      </w:divBdr>
    </w:div>
    <w:div w:id="357656416">
      <w:bodyDiv w:val="1"/>
      <w:marLeft w:val="0"/>
      <w:marRight w:val="0"/>
      <w:marTop w:val="0"/>
      <w:marBottom w:val="0"/>
      <w:divBdr>
        <w:top w:val="none" w:sz="0" w:space="0" w:color="auto"/>
        <w:left w:val="none" w:sz="0" w:space="0" w:color="auto"/>
        <w:bottom w:val="none" w:sz="0" w:space="0" w:color="auto"/>
        <w:right w:val="none" w:sz="0" w:space="0" w:color="auto"/>
      </w:divBdr>
    </w:div>
    <w:div w:id="381178073">
      <w:bodyDiv w:val="1"/>
      <w:marLeft w:val="0"/>
      <w:marRight w:val="0"/>
      <w:marTop w:val="0"/>
      <w:marBottom w:val="0"/>
      <w:divBdr>
        <w:top w:val="none" w:sz="0" w:space="0" w:color="auto"/>
        <w:left w:val="none" w:sz="0" w:space="0" w:color="auto"/>
        <w:bottom w:val="none" w:sz="0" w:space="0" w:color="auto"/>
        <w:right w:val="none" w:sz="0" w:space="0" w:color="auto"/>
      </w:divBdr>
    </w:div>
    <w:div w:id="383257804">
      <w:bodyDiv w:val="1"/>
      <w:marLeft w:val="0"/>
      <w:marRight w:val="0"/>
      <w:marTop w:val="0"/>
      <w:marBottom w:val="0"/>
      <w:divBdr>
        <w:top w:val="none" w:sz="0" w:space="0" w:color="auto"/>
        <w:left w:val="none" w:sz="0" w:space="0" w:color="auto"/>
        <w:bottom w:val="none" w:sz="0" w:space="0" w:color="auto"/>
        <w:right w:val="none" w:sz="0" w:space="0" w:color="auto"/>
      </w:divBdr>
      <w:divsChild>
        <w:div w:id="882445837">
          <w:marLeft w:val="0"/>
          <w:marRight w:val="0"/>
          <w:marTop w:val="0"/>
          <w:marBottom w:val="0"/>
          <w:divBdr>
            <w:top w:val="none" w:sz="0" w:space="0" w:color="auto"/>
            <w:left w:val="none" w:sz="0" w:space="0" w:color="auto"/>
            <w:bottom w:val="none" w:sz="0" w:space="0" w:color="auto"/>
            <w:right w:val="none" w:sz="0" w:space="0" w:color="auto"/>
          </w:divBdr>
          <w:divsChild>
            <w:div w:id="893931667">
              <w:marLeft w:val="0"/>
              <w:marRight w:val="0"/>
              <w:marTop w:val="0"/>
              <w:marBottom w:val="0"/>
              <w:divBdr>
                <w:top w:val="none" w:sz="0" w:space="0" w:color="auto"/>
                <w:left w:val="none" w:sz="0" w:space="0" w:color="auto"/>
                <w:bottom w:val="none" w:sz="0" w:space="0" w:color="auto"/>
                <w:right w:val="none" w:sz="0" w:space="0" w:color="auto"/>
              </w:divBdr>
              <w:divsChild>
                <w:div w:id="1013149051">
                  <w:marLeft w:val="0"/>
                  <w:marRight w:val="0"/>
                  <w:marTop w:val="0"/>
                  <w:marBottom w:val="0"/>
                  <w:divBdr>
                    <w:top w:val="none" w:sz="0" w:space="0" w:color="auto"/>
                    <w:left w:val="none" w:sz="0" w:space="0" w:color="auto"/>
                    <w:bottom w:val="none" w:sz="0" w:space="0" w:color="auto"/>
                    <w:right w:val="none" w:sz="0" w:space="0" w:color="auto"/>
                  </w:divBdr>
                  <w:divsChild>
                    <w:div w:id="1486243132">
                      <w:marLeft w:val="0"/>
                      <w:marRight w:val="0"/>
                      <w:marTop w:val="0"/>
                      <w:marBottom w:val="0"/>
                      <w:divBdr>
                        <w:top w:val="none" w:sz="0" w:space="0" w:color="auto"/>
                        <w:left w:val="none" w:sz="0" w:space="0" w:color="auto"/>
                        <w:bottom w:val="none" w:sz="0" w:space="0" w:color="auto"/>
                        <w:right w:val="none" w:sz="0" w:space="0" w:color="auto"/>
                      </w:divBdr>
                      <w:divsChild>
                        <w:div w:id="1027566955">
                          <w:marLeft w:val="0"/>
                          <w:marRight w:val="0"/>
                          <w:marTop w:val="0"/>
                          <w:marBottom w:val="300"/>
                          <w:divBdr>
                            <w:top w:val="none" w:sz="0" w:space="0" w:color="auto"/>
                            <w:left w:val="none" w:sz="0" w:space="0" w:color="auto"/>
                            <w:bottom w:val="none" w:sz="0" w:space="0" w:color="auto"/>
                            <w:right w:val="none" w:sz="0" w:space="0" w:color="auto"/>
                          </w:divBdr>
                          <w:divsChild>
                            <w:div w:id="12433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11332">
      <w:bodyDiv w:val="1"/>
      <w:marLeft w:val="0"/>
      <w:marRight w:val="0"/>
      <w:marTop w:val="0"/>
      <w:marBottom w:val="0"/>
      <w:divBdr>
        <w:top w:val="none" w:sz="0" w:space="0" w:color="auto"/>
        <w:left w:val="none" w:sz="0" w:space="0" w:color="auto"/>
        <w:bottom w:val="none" w:sz="0" w:space="0" w:color="auto"/>
        <w:right w:val="none" w:sz="0" w:space="0" w:color="auto"/>
      </w:divBdr>
      <w:divsChild>
        <w:div w:id="653798460">
          <w:marLeft w:val="0"/>
          <w:marRight w:val="0"/>
          <w:marTop w:val="0"/>
          <w:marBottom w:val="0"/>
          <w:divBdr>
            <w:top w:val="none" w:sz="0" w:space="0" w:color="auto"/>
            <w:left w:val="none" w:sz="0" w:space="0" w:color="auto"/>
            <w:bottom w:val="none" w:sz="0" w:space="0" w:color="auto"/>
            <w:right w:val="none" w:sz="0" w:space="0" w:color="auto"/>
          </w:divBdr>
          <w:divsChild>
            <w:div w:id="250117947">
              <w:marLeft w:val="0"/>
              <w:marRight w:val="0"/>
              <w:marTop w:val="0"/>
              <w:marBottom w:val="0"/>
              <w:divBdr>
                <w:top w:val="none" w:sz="0" w:space="0" w:color="auto"/>
                <w:left w:val="none" w:sz="0" w:space="0" w:color="auto"/>
                <w:bottom w:val="none" w:sz="0" w:space="0" w:color="auto"/>
                <w:right w:val="none" w:sz="0" w:space="0" w:color="auto"/>
              </w:divBdr>
              <w:divsChild>
                <w:div w:id="854463746">
                  <w:marLeft w:val="0"/>
                  <w:marRight w:val="0"/>
                  <w:marTop w:val="0"/>
                  <w:marBottom w:val="0"/>
                  <w:divBdr>
                    <w:top w:val="none" w:sz="0" w:space="0" w:color="auto"/>
                    <w:left w:val="none" w:sz="0" w:space="0" w:color="auto"/>
                    <w:bottom w:val="none" w:sz="0" w:space="0" w:color="auto"/>
                    <w:right w:val="none" w:sz="0" w:space="0" w:color="auto"/>
                  </w:divBdr>
                  <w:divsChild>
                    <w:div w:id="366298762">
                      <w:marLeft w:val="0"/>
                      <w:marRight w:val="0"/>
                      <w:marTop w:val="0"/>
                      <w:marBottom w:val="0"/>
                      <w:divBdr>
                        <w:top w:val="none" w:sz="0" w:space="0" w:color="auto"/>
                        <w:left w:val="none" w:sz="0" w:space="0" w:color="auto"/>
                        <w:bottom w:val="none" w:sz="0" w:space="0" w:color="auto"/>
                        <w:right w:val="none" w:sz="0" w:space="0" w:color="auto"/>
                      </w:divBdr>
                      <w:divsChild>
                        <w:div w:id="898594785">
                          <w:marLeft w:val="0"/>
                          <w:marRight w:val="0"/>
                          <w:marTop w:val="0"/>
                          <w:marBottom w:val="0"/>
                          <w:divBdr>
                            <w:top w:val="none" w:sz="0" w:space="0" w:color="auto"/>
                            <w:left w:val="none" w:sz="0" w:space="0" w:color="auto"/>
                            <w:bottom w:val="none" w:sz="0" w:space="0" w:color="auto"/>
                            <w:right w:val="none" w:sz="0" w:space="0" w:color="auto"/>
                          </w:divBdr>
                          <w:divsChild>
                            <w:div w:id="67581240">
                              <w:marLeft w:val="0"/>
                              <w:marRight w:val="0"/>
                              <w:marTop w:val="0"/>
                              <w:marBottom w:val="0"/>
                              <w:divBdr>
                                <w:top w:val="none" w:sz="0" w:space="0" w:color="auto"/>
                                <w:left w:val="none" w:sz="0" w:space="0" w:color="auto"/>
                                <w:bottom w:val="none" w:sz="0" w:space="0" w:color="auto"/>
                                <w:right w:val="none" w:sz="0" w:space="0" w:color="auto"/>
                              </w:divBdr>
                              <w:divsChild>
                                <w:div w:id="1602566688">
                                  <w:marLeft w:val="225"/>
                                  <w:marRight w:val="240"/>
                                  <w:marTop w:val="165"/>
                                  <w:marBottom w:val="0"/>
                                  <w:divBdr>
                                    <w:top w:val="none" w:sz="0" w:space="0" w:color="auto"/>
                                    <w:left w:val="none" w:sz="0" w:space="0" w:color="auto"/>
                                    <w:bottom w:val="none" w:sz="0" w:space="0" w:color="auto"/>
                                    <w:right w:val="none" w:sz="0" w:space="0" w:color="auto"/>
                                  </w:divBdr>
                                  <w:divsChild>
                                    <w:div w:id="13435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404823">
      <w:bodyDiv w:val="1"/>
      <w:marLeft w:val="0"/>
      <w:marRight w:val="0"/>
      <w:marTop w:val="0"/>
      <w:marBottom w:val="0"/>
      <w:divBdr>
        <w:top w:val="none" w:sz="0" w:space="0" w:color="auto"/>
        <w:left w:val="none" w:sz="0" w:space="0" w:color="auto"/>
        <w:bottom w:val="none" w:sz="0" w:space="0" w:color="auto"/>
        <w:right w:val="none" w:sz="0" w:space="0" w:color="auto"/>
      </w:divBdr>
    </w:div>
    <w:div w:id="460153418">
      <w:bodyDiv w:val="1"/>
      <w:marLeft w:val="0"/>
      <w:marRight w:val="0"/>
      <w:marTop w:val="0"/>
      <w:marBottom w:val="0"/>
      <w:divBdr>
        <w:top w:val="none" w:sz="0" w:space="0" w:color="auto"/>
        <w:left w:val="none" w:sz="0" w:space="0" w:color="auto"/>
        <w:bottom w:val="none" w:sz="0" w:space="0" w:color="auto"/>
        <w:right w:val="none" w:sz="0" w:space="0" w:color="auto"/>
      </w:divBdr>
    </w:div>
    <w:div w:id="464663083">
      <w:bodyDiv w:val="1"/>
      <w:marLeft w:val="0"/>
      <w:marRight w:val="0"/>
      <w:marTop w:val="0"/>
      <w:marBottom w:val="0"/>
      <w:divBdr>
        <w:top w:val="none" w:sz="0" w:space="0" w:color="auto"/>
        <w:left w:val="none" w:sz="0" w:space="0" w:color="auto"/>
        <w:bottom w:val="none" w:sz="0" w:space="0" w:color="auto"/>
        <w:right w:val="none" w:sz="0" w:space="0" w:color="auto"/>
      </w:divBdr>
    </w:div>
    <w:div w:id="505174008">
      <w:bodyDiv w:val="1"/>
      <w:marLeft w:val="0"/>
      <w:marRight w:val="0"/>
      <w:marTop w:val="0"/>
      <w:marBottom w:val="0"/>
      <w:divBdr>
        <w:top w:val="none" w:sz="0" w:space="0" w:color="auto"/>
        <w:left w:val="none" w:sz="0" w:space="0" w:color="auto"/>
        <w:bottom w:val="none" w:sz="0" w:space="0" w:color="auto"/>
        <w:right w:val="none" w:sz="0" w:space="0" w:color="auto"/>
      </w:divBdr>
    </w:div>
    <w:div w:id="506289738">
      <w:bodyDiv w:val="1"/>
      <w:marLeft w:val="0"/>
      <w:marRight w:val="0"/>
      <w:marTop w:val="0"/>
      <w:marBottom w:val="0"/>
      <w:divBdr>
        <w:top w:val="none" w:sz="0" w:space="0" w:color="auto"/>
        <w:left w:val="none" w:sz="0" w:space="0" w:color="auto"/>
        <w:bottom w:val="none" w:sz="0" w:space="0" w:color="auto"/>
        <w:right w:val="none" w:sz="0" w:space="0" w:color="auto"/>
      </w:divBdr>
    </w:div>
    <w:div w:id="545872226">
      <w:bodyDiv w:val="1"/>
      <w:marLeft w:val="0"/>
      <w:marRight w:val="0"/>
      <w:marTop w:val="0"/>
      <w:marBottom w:val="0"/>
      <w:divBdr>
        <w:top w:val="none" w:sz="0" w:space="0" w:color="auto"/>
        <w:left w:val="none" w:sz="0" w:space="0" w:color="auto"/>
        <w:bottom w:val="none" w:sz="0" w:space="0" w:color="auto"/>
        <w:right w:val="none" w:sz="0" w:space="0" w:color="auto"/>
      </w:divBdr>
    </w:div>
    <w:div w:id="561676157">
      <w:bodyDiv w:val="1"/>
      <w:marLeft w:val="0"/>
      <w:marRight w:val="0"/>
      <w:marTop w:val="0"/>
      <w:marBottom w:val="0"/>
      <w:divBdr>
        <w:top w:val="none" w:sz="0" w:space="0" w:color="auto"/>
        <w:left w:val="none" w:sz="0" w:space="0" w:color="auto"/>
        <w:bottom w:val="none" w:sz="0" w:space="0" w:color="auto"/>
        <w:right w:val="none" w:sz="0" w:space="0" w:color="auto"/>
      </w:divBdr>
    </w:div>
    <w:div w:id="592209207">
      <w:bodyDiv w:val="1"/>
      <w:marLeft w:val="0"/>
      <w:marRight w:val="0"/>
      <w:marTop w:val="0"/>
      <w:marBottom w:val="0"/>
      <w:divBdr>
        <w:top w:val="none" w:sz="0" w:space="0" w:color="auto"/>
        <w:left w:val="none" w:sz="0" w:space="0" w:color="auto"/>
        <w:bottom w:val="none" w:sz="0" w:space="0" w:color="auto"/>
        <w:right w:val="none" w:sz="0" w:space="0" w:color="auto"/>
      </w:divBdr>
      <w:divsChild>
        <w:div w:id="1097214473">
          <w:marLeft w:val="547"/>
          <w:marRight w:val="0"/>
          <w:marTop w:val="115"/>
          <w:marBottom w:val="0"/>
          <w:divBdr>
            <w:top w:val="none" w:sz="0" w:space="0" w:color="auto"/>
            <w:left w:val="none" w:sz="0" w:space="0" w:color="auto"/>
            <w:bottom w:val="none" w:sz="0" w:space="0" w:color="auto"/>
            <w:right w:val="none" w:sz="0" w:space="0" w:color="auto"/>
          </w:divBdr>
        </w:div>
      </w:divsChild>
    </w:div>
    <w:div w:id="594749463">
      <w:bodyDiv w:val="1"/>
      <w:marLeft w:val="0"/>
      <w:marRight w:val="0"/>
      <w:marTop w:val="0"/>
      <w:marBottom w:val="0"/>
      <w:divBdr>
        <w:top w:val="none" w:sz="0" w:space="0" w:color="auto"/>
        <w:left w:val="none" w:sz="0" w:space="0" w:color="auto"/>
        <w:bottom w:val="none" w:sz="0" w:space="0" w:color="auto"/>
        <w:right w:val="none" w:sz="0" w:space="0" w:color="auto"/>
      </w:divBdr>
    </w:div>
    <w:div w:id="623125070">
      <w:bodyDiv w:val="1"/>
      <w:marLeft w:val="0"/>
      <w:marRight w:val="0"/>
      <w:marTop w:val="0"/>
      <w:marBottom w:val="0"/>
      <w:divBdr>
        <w:top w:val="none" w:sz="0" w:space="0" w:color="auto"/>
        <w:left w:val="none" w:sz="0" w:space="0" w:color="auto"/>
        <w:bottom w:val="none" w:sz="0" w:space="0" w:color="auto"/>
        <w:right w:val="none" w:sz="0" w:space="0" w:color="auto"/>
      </w:divBdr>
    </w:div>
    <w:div w:id="632947829">
      <w:bodyDiv w:val="1"/>
      <w:marLeft w:val="0"/>
      <w:marRight w:val="0"/>
      <w:marTop w:val="0"/>
      <w:marBottom w:val="0"/>
      <w:divBdr>
        <w:top w:val="none" w:sz="0" w:space="0" w:color="auto"/>
        <w:left w:val="none" w:sz="0" w:space="0" w:color="auto"/>
        <w:bottom w:val="none" w:sz="0" w:space="0" w:color="auto"/>
        <w:right w:val="none" w:sz="0" w:space="0" w:color="auto"/>
      </w:divBdr>
    </w:div>
    <w:div w:id="646739879">
      <w:bodyDiv w:val="1"/>
      <w:marLeft w:val="0"/>
      <w:marRight w:val="0"/>
      <w:marTop w:val="0"/>
      <w:marBottom w:val="0"/>
      <w:divBdr>
        <w:top w:val="none" w:sz="0" w:space="0" w:color="auto"/>
        <w:left w:val="none" w:sz="0" w:space="0" w:color="auto"/>
        <w:bottom w:val="none" w:sz="0" w:space="0" w:color="auto"/>
        <w:right w:val="none" w:sz="0" w:space="0" w:color="auto"/>
      </w:divBdr>
    </w:div>
    <w:div w:id="651258217">
      <w:bodyDiv w:val="1"/>
      <w:marLeft w:val="0"/>
      <w:marRight w:val="0"/>
      <w:marTop w:val="0"/>
      <w:marBottom w:val="0"/>
      <w:divBdr>
        <w:top w:val="none" w:sz="0" w:space="0" w:color="auto"/>
        <w:left w:val="none" w:sz="0" w:space="0" w:color="auto"/>
        <w:bottom w:val="none" w:sz="0" w:space="0" w:color="auto"/>
        <w:right w:val="none" w:sz="0" w:space="0" w:color="auto"/>
      </w:divBdr>
      <w:divsChild>
        <w:div w:id="1911115366">
          <w:marLeft w:val="0"/>
          <w:marRight w:val="0"/>
          <w:marTop w:val="0"/>
          <w:marBottom w:val="60"/>
          <w:divBdr>
            <w:top w:val="none" w:sz="0" w:space="0" w:color="auto"/>
            <w:left w:val="none" w:sz="0" w:space="0" w:color="auto"/>
            <w:bottom w:val="none" w:sz="0" w:space="0" w:color="auto"/>
            <w:right w:val="none" w:sz="0" w:space="0" w:color="auto"/>
          </w:divBdr>
          <w:divsChild>
            <w:div w:id="13926312">
              <w:marLeft w:val="0"/>
              <w:marRight w:val="0"/>
              <w:marTop w:val="0"/>
              <w:marBottom w:val="0"/>
              <w:divBdr>
                <w:top w:val="none" w:sz="0" w:space="0" w:color="auto"/>
                <w:left w:val="none" w:sz="0" w:space="0" w:color="auto"/>
                <w:bottom w:val="none" w:sz="0" w:space="0" w:color="auto"/>
                <w:right w:val="none" w:sz="0" w:space="0" w:color="auto"/>
              </w:divBdr>
              <w:divsChild>
                <w:div w:id="182328866">
                  <w:marLeft w:val="0"/>
                  <w:marRight w:val="0"/>
                  <w:marTop w:val="0"/>
                  <w:marBottom w:val="0"/>
                  <w:divBdr>
                    <w:top w:val="none" w:sz="0" w:space="0" w:color="auto"/>
                    <w:left w:val="none" w:sz="0" w:space="0" w:color="auto"/>
                    <w:bottom w:val="none" w:sz="0" w:space="0" w:color="auto"/>
                    <w:right w:val="none" w:sz="0" w:space="0" w:color="auto"/>
                  </w:divBdr>
                  <w:divsChild>
                    <w:div w:id="1202984919">
                      <w:marLeft w:val="0"/>
                      <w:marRight w:val="150"/>
                      <w:marTop w:val="30"/>
                      <w:marBottom w:val="0"/>
                      <w:divBdr>
                        <w:top w:val="none" w:sz="0" w:space="0" w:color="auto"/>
                        <w:left w:val="none" w:sz="0" w:space="0" w:color="auto"/>
                        <w:bottom w:val="none" w:sz="0" w:space="0" w:color="auto"/>
                        <w:right w:val="none" w:sz="0" w:space="0" w:color="auto"/>
                      </w:divBdr>
                      <w:divsChild>
                        <w:div w:id="1946570396">
                          <w:marLeft w:val="0"/>
                          <w:marRight w:val="0"/>
                          <w:marTop w:val="0"/>
                          <w:marBottom w:val="0"/>
                          <w:divBdr>
                            <w:top w:val="none" w:sz="0" w:space="0" w:color="auto"/>
                            <w:left w:val="none" w:sz="0" w:space="0" w:color="auto"/>
                            <w:bottom w:val="none" w:sz="0" w:space="0" w:color="auto"/>
                            <w:right w:val="none" w:sz="0" w:space="0" w:color="auto"/>
                          </w:divBdr>
                        </w:div>
                      </w:divsChild>
                    </w:div>
                    <w:div w:id="1796554749">
                      <w:marLeft w:val="0"/>
                      <w:marRight w:val="150"/>
                      <w:marTop w:val="30"/>
                      <w:marBottom w:val="0"/>
                      <w:divBdr>
                        <w:top w:val="none" w:sz="0" w:space="0" w:color="auto"/>
                        <w:left w:val="none" w:sz="0" w:space="0" w:color="auto"/>
                        <w:bottom w:val="none" w:sz="0" w:space="0" w:color="auto"/>
                        <w:right w:val="none" w:sz="0" w:space="0" w:color="auto"/>
                      </w:divBdr>
                      <w:divsChild>
                        <w:div w:id="1693647017">
                          <w:marLeft w:val="0"/>
                          <w:marRight w:val="0"/>
                          <w:marTop w:val="0"/>
                          <w:marBottom w:val="0"/>
                          <w:divBdr>
                            <w:top w:val="none" w:sz="0" w:space="0" w:color="auto"/>
                            <w:left w:val="none" w:sz="0" w:space="0" w:color="auto"/>
                            <w:bottom w:val="none" w:sz="0" w:space="0" w:color="auto"/>
                            <w:right w:val="none" w:sz="0" w:space="0" w:color="auto"/>
                          </w:divBdr>
                        </w:div>
                      </w:divsChild>
                    </w:div>
                    <w:div w:id="1078795553">
                      <w:marLeft w:val="0"/>
                      <w:marRight w:val="0"/>
                      <w:marTop w:val="0"/>
                      <w:marBottom w:val="0"/>
                      <w:divBdr>
                        <w:top w:val="none" w:sz="0" w:space="0" w:color="auto"/>
                        <w:left w:val="none" w:sz="0" w:space="0" w:color="auto"/>
                        <w:bottom w:val="none" w:sz="0" w:space="0" w:color="auto"/>
                        <w:right w:val="none" w:sz="0" w:space="0" w:color="auto"/>
                      </w:divBdr>
                      <w:divsChild>
                        <w:div w:id="828984173">
                          <w:marLeft w:val="0"/>
                          <w:marRight w:val="0"/>
                          <w:marTop w:val="0"/>
                          <w:marBottom w:val="0"/>
                          <w:divBdr>
                            <w:top w:val="none" w:sz="0" w:space="0" w:color="auto"/>
                            <w:left w:val="none" w:sz="0" w:space="0" w:color="auto"/>
                            <w:bottom w:val="none" w:sz="0" w:space="0" w:color="auto"/>
                            <w:right w:val="none" w:sz="0" w:space="0" w:color="auto"/>
                          </w:divBdr>
                          <w:divsChild>
                            <w:div w:id="33048155">
                              <w:marLeft w:val="0"/>
                              <w:marRight w:val="0"/>
                              <w:marTop w:val="0"/>
                              <w:marBottom w:val="0"/>
                              <w:divBdr>
                                <w:top w:val="none" w:sz="0" w:space="0" w:color="auto"/>
                                <w:left w:val="none" w:sz="0" w:space="0" w:color="auto"/>
                                <w:bottom w:val="none" w:sz="0" w:space="0" w:color="auto"/>
                                <w:right w:val="none" w:sz="0" w:space="0" w:color="auto"/>
                              </w:divBdr>
                              <w:divsChild>
                                <w:div w:id="1660767781">
                                  <w:marLeft w:val="0"/>
                                  <w:marRight w:val="0"/>
                                  <w:marTop w:val="0"/>
                                  <w:marBottom w:val="0"/>
                                  <w:divBdr>
                                    <w:top w:val="none" w:sz="0" w:space="0" w:color="auto"/>
                                    <w:left w:val="none" w:sz="0" w:space="0" w:color="auto"/>
                                    <w:bottom w:val="none" w:sz="0" w:space="0" w:color="auto"/>
                                    <w:right w:val="none" w:sz="0" w:space="0" w:color="auto"/>
                                  </w:divBdr>
                                  <w:divsChild>
                                    <w:div w:id="1633052859">
                                      <w:marLeft w:val="360"/>
                                      <w:marRight w:val="360"/>
                                      <w:marTop w:val="360"/>
                                      <w:marBottom w:val="360"/>
                                      <w:divBdr>
                                        <w:top w:val="none" w:sz="0" w:space="0" w:color="auto"/>
                                        <w:left w:val="none" w:sz="0" w:space="0" w:color="auto"/>
                                        <w:bottom w:val="none" w:sz="0" w:space="0" w:color="auto"/>
                                        <w:right w:val="none" w:sz="0" w:space="0" w:color="auto"/>
                                      </w:divBdr>
                                      <w:divsChild>
                                        <w:div w:id="20602744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46659068">
                          <w:marLeft w:val="0"/>
                          <w:marRight w:val="0"/>
                          <w:marTop w:val="0"/>
                          <w:marBottom w:val="0"/>
                          <w:divBdr>
                            <w:top w:val="none" w:sz="0" w:space="0" w:color="auto"/>
                            <w:left w:val="none" w:sz="0" w:space="0" w:color="auto"/>
                            <w:bottom w:val="none" w:sz="0" w:space="0" w:color="auto"/>
                            <w:right w:val="none" w:sz="0" w:space="0" w:color="auto"/>
                          </w:divBdr>
                        </w:div>
                      </w:divsChild>
                    </w:div>
                    <w:div w:id="1795908875">
                      <w:marLeft w:val="0"/>
                      <w:marRight w:val="150"/>
                      <w:marTop w:val="30"/>
                      <w:marBottom w:val="0"/>
                      <w:divBdr>
                        <w:top w:val="none" w:sz="0" w:space="0" w:color="auto"/>
                        <w:left w:val="none" w:sz="0" w:space="0" w:color="auto"/>
                        <w:bottom w:val="none" w:sz="0" w:space="0" w:color="auto"/>
                        <w:right w:val="none" w:sz="0" w:space="0" w:color="auto"/>
                      </w:divBdr>
                      <w:divsChild>
                        <w:div w:id="1777940049">
                          <w:marLeft w:val="0"/>
                          <w:marRight w:val="0"/>
                          <w:marTop w:val="0"/>
                          <w:marBottom w:val="0"/>
                          <w:divBdr>
                            <w:top w:val="none" w:sz="0" w:space="0" w:color="auto"/>
                            <w:left w:val="none" w:sz="0" w:space="0" w:color="auto"/>
                            <w:bottom w:val="none" w:sz="0" w:space="0" w:color="auto"/>
                            <w:right w:val="none" w:sz="0" w:space="0" w:color="auto"/>
                          </w:divBdr>
                          <w:divsChild>
                            <w:div w:id="361052750">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713039301">
      <w:bodyDiv w:val="1"/>
      <w:marLeft w:val="0"/>
      <w:marRight w:val="0"/>
      <w:marTop w:val="0"/>
      <w:marBottom w:val="0"/>
      <w:divBdr>
        <w:top w:val="none" w:sz="0" w:space="0" w:color="auto"/>
        <w:left w:val="none" w:sz="0" w:space="0" w:color="auto"/>
        <w:bottom w:val="none" w:sz="0" w:space="0" w:color="auto"/>
        <w:right w:val="none" w:sz="0" w:space="0" w:color="auto"/>
      </w:divBdr>
      <w:divsChild>
        <w:div w:id="1219129460">
          <w:marLeft w:val="0"/>
          <w:marRight w:val="0"/>
          <w:marTop w:val="0"/>
          <w:marBottom w:val="0"/>
          <w:divBdr>
            <w:top w:val="none" w:sz="0" w:space="0" w:color="auto"/>
            <w:left w:val="none" w:sz="0" w:space="0" w:color="auto"/>
            <w:bottom w:val="none" w:sz="0" w:space="0" w:color="auto"/>
            <w:right w:val="none" w:sz="0" w:space="0" w:color="auto"/>
          </w:divBdr>
          <w:divsChild>
            <w:div w:id="1511067187">
              <w:marLeft w:val="0"/>
              <w:marRight w:val="0"/>
              <w:marTop w:val="0"/>
              <w:marBottom w:val="0"/>
              <w:divBdr>
                <w:top w:val="none" w:sz="0" w:space="0" w:color="auto"/>
                <w:left w:val="none" w:sz="0" w:space="0" w:color="auto"/>
                <w:bottom w:val="none" w:sz="0" w:space="0" w:color="auto"/>
                <w:right w:val="none" w:sz="0" w:space="0" w:color="auto"/>
              </w:divBdr>
              <w:divsChild>
                <w:div w:id="248975577">
                  <w:marLeft w:val="0"/>
                  <w:marRight w:val="0"/>
                  <w:marTop w:val="0"/>
                  <w:marBottom w:val="0"/>
                  <w:divBdr>
                    <w:top w:val="none" w:sz="0" w:space="0" w:color="auto"/>
                    <w:left w:val="none" w:sz="0" w:space="0" w:color="auto"/>
                    <w:bottom w:val="none" w:sz="0" w:space="0" w:color="auto"/>
                    <w:right w:val="none" w:sz="0" w:space="0" w:color="auto"/>
                  </w:divBdr>
                  <w:divsChild>
                    <w:div w:id="704452773">
                      <w:marLeft w:val="0"/>
                      <w:marRight w:val="0"/>
                      <w:marTop w:val="0"/>
                      <w:marBottom w:val="0"/>
                      <w:divBdr>
                        <w:top w:val="none" w:sz="0" w:space="0" w:color="auto"/>
                        <w:left w:val="none" w:sz="0" w:space="0" w:color="auto"/>
                        <w:bottom w:val="none" w:sz="0" w:space="0" w:color="auto"/>
                        <w:right w:val="none" w:sz="0" w:space="0" w:color="auto"/>
                      </w:divBdr>
                      <w:divsChild>
                        <w:div w:id="553195192">
                          <w:marLeft w:val="0"/>
                          <w:marRight w:val="0"/>
                          <w:marTop w:val="0"/>
                          <w:marBottom w:val="0"/>
                          <w:divBdr>
                            <w:top w:val="none" w:sz="0" w:space="0" w:color="auto"/>
                            <w:left w:val="none" w:sz="0" w:space="0" w:color="auto"/>
                            <w:bottom w:val="none" w:sz="0" w:space="0" w:color="auto"/>
                            <w:right w:val="none" w:sz="0" w:space="0" w:color="auto"/>
                          </w:divBdr>
                          <w:divsChild>
                            <w:div w:id="670178961">
                              <w:marLeft w:val="0"/>
                              <w:marRight w:val="0"/>
                              <w:marTop w:val="0"/>
                              <w:marBottom w:val="0"/>
                              <w:divBdr>
                                <w:top w:val="none" w:sz="0" w:space="0" w:color="auto"/>
                                <w:left w:val="none" w:sz="0" w:space="0" w:color="auto"/>
                                <w:bottom w:val="none" w:sz="0" w:space="0" w:color="auto"/>
                                <w:right w:val="none" w:sz="0" w:space="0" w:color="auto"/>
                              </w:divBdr>
                              <w:divsChild>
                                <w:div w:id="828249994">
                                  <w:marLeft w:val="0"/>
                                  <w:marRight w:val="0"/>
                                  <w:marTop w:val="0"/>
                                  <w:marBottom w:val="0"/>
                                  <w:divBdr>
                                    <w:top w:val="none" w:sz="0" w:space="0" w:color="auto"/>
                                    <w:left w:val="none" w:sz="0" w:space="0" w:color="auto"/>
                                    <w:bottom w:val="none" w:sz="0" w:space="0" w:color="auto"/>
                                    <w:right w:val="none" w:sz="0" w:space="0" w:color="auto"/>
                                  </w:divBdr>
                                  <w:divsChild>
                                    <w:div w:id="20360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169586">
      <w:bodyDiv w:val="1"/>
      <w:marLeft w:val="0"/>
      <w:marRight w:val="0"/>
      <w:marTop w:val="0"/>
      <w:marBottom w:val="0"/>
      <w:divBdr>
        <w:top w:val="none" w:sz="0" w:space="0" w:color="auto"/>
        <w:left w:val="none" w:sz="0" w:space="0" w:color="auto"/>
        <w:bottom w:val="none" w:sz="0" w:space="0" w:color="auto"/>
        <w:right w:val="none" w:sz="0" w:space="0" w:color="auto"/>
      </w:divBdr>
    </w:div>
    <w:div w:id="720908723">
      <w:bodyDiv w:val="1"/>
      <w:marLeft w:val="0"/>
      <w:marRight w:val="0"/>
      <w:marTop w:val="0"/>
      <w:marBottom w:val="0"/>
      <w:divBdr>
        <w:top w:val="none" w:sz="0" w:space="0" w:color="auto"/>
        <w:left w:val="none" w:sz="0" w:space="0" w:color="auto"/>
        <w:bottom w:val="none" w:sz="0" w:space="0" w:color="auto"/>
        <w:right w:val="none" w:sz="0" w:space="0" w:color="auto"/>
      </w:divBdr>
    </w:div>
    <w:div w:id="746003761">
      <w:bodyDiv w:val="1"/>
      <w:marLeft w:val="0"/>
      <w:marRight w:val="0"/>
      <w:marTop w:val="0"/>
      <w:marBottom w:val="0"/>
      <w:divBdr>
        <w:top w:val="none" w:sz="0" w:space="0" w:color="auto"/>
        <w:left w:val="none" w:sz="0" w:space="0" w:color="auto"/>
        <w:bottom w:val="none" w:sz="0" w:space="0" w:color="auto"/>
        <w:right w:val="none" w:sz="0" w:space="0" w:color="auto"/>
      </w:divBdr>
    </w:div>
    <w:div w:id="747388414">
      <w:bodyDiv w:val="1"/>
      <w:marLeft w:val="0"/>
      <w:marRight w:val="0"/>
      <w:marTop w:val="0"/>
      <w:marBottom w:val="0"/>
      <w:divBdr>
        <w:top w:val="none" w:sz="0" w:space="0" w:color="auto"/>
        <w:left w:val="none" w:sz="0" w:space="0" w:color="auto"/>
        <w:bottom w:val="none" w:sz="0" w:space="0" w:color="auto"/>
        <w:right w:val="none" w:sz="0" w:space="0" w:color="auto"/>
      </w:divBdr>
      <w:divsChild>
        <w:div w:id="1538423464">
          <w:marLeft w:val="0"/>
          <w:marRight w:val="0"/>
          <w:marTop w:val="0"/>
          <w:marBottom w:val="0"/>
          <w:divBdr>
            <w:top w:val="none" w:sz="0" w:space="0" w:color="auto"/>
            <w:left w:val="none" w:sz="0" w:space="0" w:color="auto"/>
            <w:bottom w:val="none" w:sz="0" w:space="0" w:color="auto"/>
            <w:right w:val="none" w:sz="0" w:space="0" w:color="auto"/>
          </w:divBdr>
          <w:divsChild>
            <w:div w:id="936057203">
              <w:marLeft w:val="0"/>
              <w:marRight w:val="0"/>
              <w:marTop w:val="0"/>
              <w:marBottom w:val="0"/>
              <w:divBdr>
                <w:top w:val="none" w:sz="0" w:space="0" w:color="auto"/>
                <w:left w:val="none" w:sz="0" w:space="0" w:color="auto"/>
                <w:bottom w:val="none" w:sz="0" w:space="0" w:color="auto"/>
                <w:right w:val="none" w:sz="0" w:space="0" w:color="auto"/>
              </w:divBdr>
              <w:divsChild>
                <w:div w:id="1150514703">
                  <w:marLeft w:val="0"/>
                  <w:marRight w:val="0"/>
                  <w:marTop w:val="0"/>
                  <w:marBottom w:val="0"/>
                  <w:divBdr>
                    <w:top w:val="none" w:sz="0" w:space="0" w:color="auto"/>
                    <w:left w:val="none" w:sz="0" w:space="0" w:color="auto"/>
                    <w:bottom w:val="none" w:sz="0" w:space="0" w:color="auto"/>
                    <w:right w:val="none" w:sz="0" w:space="0" w:color="auto"/>
                  </w:divBdr>
                  <w:divsChild>
                    <w:div w:id="698044653">
                      <w:marLeft w:val="0"/>
                      <w:marRight w:val="0"/>
                      <w:marTop w:val="0"/>
                      <w:marBottom w:val="0"/>
                      <w:divBdr>
                        <w:top w:val="none" w:sz="0" w:space="0" w:color="auto"/>
                        <w:left w:val="none" w:sz="0" w:space="0" w:color="auto"/>
                        <w:bottom w:val="none" w:sz="0" w:space="0" w:color="auto"/>
                        <w:right w:val="none" w:sz="0" w:space="0" w:color="auto"/>
                      </w:divBdr>
                      <w:divsChild>
                        <w:div w:id="872107982">
                          <w:marLeft w:val="0"/>
                          <w:marRight w:val="0"/>
                          <w:marTop w:val="0"/>
                          <w:marBottom w:val="300"/>
                          <w:divBdr>
                            <w:top w:val="none" w:sz="0" w:space="0" w:color="auto"/>
                            <w:left w:val="none" w:sz="0" w:space="0" w:color="auto"/>
                            <w:bottom w:val="none" w:sz="0" w:space="0" w:color="auto"/>
                            <w:right w:val="none" w:sz="0" w:space="0" w:color="auto"/>
                          </w:divBdr>
                          <w:divsChild>
                            <w:div w:id="19518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60315">
      <w:bodyDiv w:val="1"/>
      <w:marLeft w:val="0"/>
      <w:marRight w:val="0"/>
      <w:marTop w:val="0"/>
      <w:marBottom w:val="0"/>
      <w:divBdr>
        <w:top w:val="none" w:sz="0" w:space="0" w:color="auto"/>
        <w:left w:val="none" w:sz="0" w:space="0" w:color="auto"/>
        <w:bottom w:val="none" w:sz="0" w:space="0" w:color="auto"/>
        <w:right w:val="none" w:sz="0" w:space="0" w:color="auto"/>
      </w:divBdr>
    </w:div>
    <w:div w:id="933123793">
      <w:bodyDiv w:val="1"/>
      <w:marLeft w:val="0"/>
      <w:marRight w:val="0"/>
      <w:marTop w:val="0"/>
      <w:marBottom w:val="0"/>
      <w:divBdr>
        <w:top w:val="none" w:sz="0" w:space="0" w:color="auto"/>
        <w:left w:val="none" w:sz="0" w:space="0" w:color="auto"/>
        <w:bottom w:val="none" w:sz="0" w:space="0" w:color="auto"/>
        <w:right w:val="none" w:sz="0" w:space="0" w:color="auto"/>
      </w:divBdr>
    </w:div>
    <w:div w:id="936908461">
      <w:bodyDiv w:val="1"/>
      <w:marLeft w:val="0"/>
      <w:marRight w:val="0"/>
      <w:marTop w:val="0"/>
      <w:marBottom w:val="0"/>
      <w:divBdr>
        <w:top w:val="none" w:sz="0" w:space="0" w:color="auto"/>
        <w:left w:val="none" w:sz="0" w:space="0" w:color="auto"/>
        <w:bottom w:val="none" w:sz="0" w:space="0" w:color="auto"/>
        <w:right w:val="none" w:sz="0" w:space="0" w:color="auto"/>
      </w:divBdr>
    </w:div>
    <w:div w:id="947201153">
      <w:bodyDiv w:val="1"/>
      <w:marLeft w:val="0"/>
      <w:marRight w:val="0"/>
      <w:marTop w:val="0"/>
      <w:marBottom w:val="0"/>
      <w:divBdr>
        <w:top w:val="none" w:sz="0" w:space="0" w:color="auto"/>
        <w:left w:val="none" w:sz="0" w:space="0" w:color="auto"/>
        <w:bottom w:val="none" w:sz="0" w:space="0" w:color="auto"/>
        <w:right w:val="none" w:sz="0" w:space="0" w:color="auto"/>
      </w:divBdr>
    </w:div>
    <w:div w:id="968047924">
      <w:bodyDiv w:val="1"/>
      <w:marLeft w:val="0"/>
      <w:marRight w:val="0"/>
      <w:marTop w:val="0"/>
      <w:marBottom w:val="0"/>
      <w:divBdr>
        <w:top w:val="none" w:sz="0" w:space="0" w:color="auto"/>
        <w:left w:val="none" w:sz="0" w:space="0" w:color="auto"/>
        <w:bottom w:val="none" w:sz="0" w:space="0" w:color="auto"/>
        <w:right w:val="none" w:sz="0" w:space="0" w:color="auto"/>
      </w:divBdr>
    </w:div>
    <w:div w:id="977612041">
      <w:bodyDiv w:val="1"/>
      <w:marLeft w:val="0"/>
      <w:marRight w:val="0"/>
      <w:marTop w:val="0"/>
      <w:marBottom w:val="0"/>
      <w:divBdr>
        <w:top w:val="none" w:sz="0" w:space="0" w:color="auto"/>
        <w:left w:val="none" w:sz="0" w:space="0" w:color="auto"/>
        <w:bottom w:val="none" w:sz="0" w:space="0" w:color="auto"/>
        <w:right w:val="none" w:sz="0" w:space="0" w:color="auto"/>
      </w:divBdr>
    </w:div>
    <w:div w:id="986209536">
      <w:bodyDiv w:val="1"/>
      <w:marLeft w:val="0"/>
      <w:marRight w:val="0"/>
      <w:marTop w:val="0"/>
      <w:marBottom w:val="0"/>
      <w:divBdr>
        <w:top w:val="none" w:sz="0" w:space="0" w:color="auto"/>
        <w:left w:val="none" w:sz="0" w:space="0" w:color="auto"/>
        <w:bottom w:val="none" w:sz="0" w:space="0" w:color="auto"/>
        <w:right w:val="none" w:sz="0" w:space="0" w:color="auto"/>
      </w:divBdr>
    </w:div>
    <w:div w:id="987980600">
      <w:bodyDiv w:val="1"/>
      <w:marLeft w:val="0"/>
      <w:marRight w:val="0"/>
      <w:marTop w:val="0"/>
      <w:marBottom w:val="0"/>
      <w:divBdr>
        <w:top w:val="none" w:sz="0" w:space="0" w:color="auto"/>
        <w:left w:val="none" w:sz="0" w:space="0" w:color="auto"/>
        <w:bottom w:val="none" w:sz="0" w:space="0" w:color="auto"/>
        <w:right w:val="none" w:sz="0" w:space="0" w:color="auto"/>
      </w:divBdr>
    </w:div>
    <w:div w:id="997805222">
      <w:bodyDiv w:val="1"/>
      <w:marLeft w:val="0"/>
      <w:marRight w:val="0"/>
      <w:marTop w:val="0"/>
      <w:marBottom w:val="0"/>
      <w:divBdr>
        <w:top w:val="none" w:sz="0" w:space="0" w:color="auto"/>
        <w:left w:val="none" w:sz="0" w:space="0" w:color="auto"/>
        <w:bottom w:val="none" w:sz="0" w:space="0" w:color="auto"/>
        <w:right w:val="none" w:sz="0" w:space="0" w:color="auto"/>
      </w:divBdr>
    </w:div>
    <w:div w:id="998507370">
      <w:bodyDiv w:val="1"/>
      <w:marLeft w:val="0"/>
      <w:marRight w:val="0"/>
      <w:marTop w:val="0"/>
      <w:marBottom w:val="0"/>
      <w:divBdr>
        <w:top w:val="none" w:sz="0" w:space="0" w:color="auto"/>
        <w:left w:val="none" w:sz="0" w:space="0" w:color="auto"/>
        <w:bottom w:val="none" w:sz="0" w:space="0" w:color="auto"/>
        <w:right w:val="none" w:sz="0" w:space="0" w:color="auto"/>
      </w:divBdr>
    </w:div>
    <w:div w:id="1025864299">
      <w:bodyDiv w:val="1"/>
      <w:marLeft w:val="0"/>
      <w:marRight w:val="0"/>
      <w:marTop w:val="0"/>
      <w:marBottom w:val="0"/>
      <w:divBdr>
        <w:top w:val="none" w:sz="0" w:space="0" w:color="auto"/>
        <w:left w:val="none" w:sz="0" w:space="0" w:color="auto"/>
        <w:bottom w:val="none" w:sz="0" w:space="0" w:color="auto"/>
        <w:right w:val="none" w:sz="0" w:space="0" w:color="auto"/>
      </w:divBdr>
    </w:div>
    <w:div w:id="1036806326">
      <w:bodyDiv w:val="1"/>
      <w:marLeft w:val="0"/>
      <w:marRight w:val="0"/>
      <w:marTop w:val="0"/>
      <w:marBottom w:val="0"/>
      <w:divBdr>
        <w:top w:val="none" w:sz="0" w:space="0" w:color="auto"/>
        <w:left w:val="none" w:sz="0" w:space="0" w:color="auto"/>
        <w:bottom w:val="none" w:sz="0" w:space="0" w:color="auto"/>
        <w:right w:val="none" w:sz="0" w:space="0" w:color="auto"/>
      </w:divBdr>
    </w:div>
    <w:div w:id="1062603723">
      <w:bodyDiv w:val="1"/>
      <w:marLeft w:val="0"/>
      <w:marRight w:val="0"/>
      <w:marTop w:val="0"/>
      <w:marBottom w:val="0"/>
      <w:divBdr>
        <w:top w:val="none" w:sz="0" w:space="0" w:color="auto"/>
        <w:left w:val="none" w:sz="0" w:space="0" w:color="auto"/>
        <w:bottom w:val="none" w:sz="0" w:space="0" w:color="auto"/>
        <w:right w:val="none" w:sz="0" w:space="0" w:color="auto"/>
      </w:divBdr>
    </w:div>
    <w:div w:id="1063329212">
      <w:bodyDiv w:val="1"/>
      <w:marLeft w:val="0"/>
      <w:marRight w:val="0"/>
      <w:marTop w:val="0"/>
      <w:marBottom w:val="0"/>
      <w:divBdr>
        <w:top w:val="none" w:sz="0" w:space="0" w:color="auto"/>
        <w:left w:val="none" w:sz="0" w:space="0" w:color="auto"/>
        <w:bottom w:val="none" w:sz="0" w:space="0" w:color="auto"/>
        <w:right w:val="none" w:sz="0" w:space="0" w:color="auto"/>
      </w:divBdr>
    </w:div>
    <w:div w:id="1097209348">
      <w:bodyDiv w:val="1"/>
      <w:marLeft w:val="0"/>
      <w:marRight w:val="0"/>
      <w:marTop w:val="0"/>
      <w:marBottom w:val="0"/>
      <w:divBdr>
        <w:top w:val="none" w:sz="0" w:space="0" w:color="auto"/>
        <w:left w:val="none" w:sz="0" w:space="0" w:color="auto"/>
        <w:bottom w:val="none" w:sz="0" w:space="0" w:color="auto"/>
        <w:right w:val="none" w:sz="0" w:space="0" w:color="auto"/>
      </w:divBdr>
    </w:div>
    <w:div w:id="1121387068">
      <w:bodyDiv w:val="1"/>
      <w:marLeft w:val="0"/>
      <w:marRight w:val="0"/>
      <w:marTop w:val="0"/>
      <w:marBottom w:val="0"/>
      <w:divBdr>
        <w:top w:val="none" w:sz="0" w:space="0" w:color="auto"/>
        <w:left w:val="none" w:sz="0" w:space="0" w:color="auto"/>
        <w:bottom w:val="none" w:sz="0" w:space="0" w:color="auto"/>
        <w:right w:val="none" w:sz="0" w:space="0" w:color="auto"/>
      </w:divBdr>
    </w:div>
    <w:div w:id="1147891582">
      <w:bodyDiv w:val="1"/>
      <w:marLeft w:val="0"/>
      <w:marRight w:val="0"/>
      <w:marTop w:val="0"/>
      <w:marBottom w:val="0"/>
      <w:divBdr>
        <w:top w:val="none" w:sz="0" w:space="0" w:color="auto"/>
        <w:left w:val="none" w:sz="0" w:space="0" w:color="auto"/>
        <w:bottom w:val="none" w:sz="0" w:space="0" w:color="auto"/>
        <w:right w:val="none" w:sz="0" w:space="0" w:color="auto"/>
      </w:divBdr>
    </w:div>
    <w:div w:id="1197549147">
      <w:bodyDiv w:val="1"/>
      <w:marLeft w:val="0"/>
      <w:marRight w:val="0"/>
      <w:marTop w:val="0"/>
      <w:marBottom w:val="0"/>
      <w:divBdr>
        <w:top w:val="none" w:sz="0" w:space="0" w:color="auto"/>
        <w:left w:val="none" w:sz="0" w:space="0" w:color="auto"/>
        <w:bottom w:val="none" w:sz="0" w:space="0" w:color="auto"/>
        <w:right w:val="none" w:sz="0" w:space="0" w:color="auto"/>
      </w:divBdr>
    </w:div>
    <w:div w:id="1234895900">
      <w:bodyDiv w:val="1"/>
      <w:marLeft w:val="0"/>
      <w:marRight w:val="0"/>
      <w:marTop w:val="0"/>
      <w:marBottom w:val="0"/>
      <w:divBdr>
        <w:top w:val="none" w:sz="0" w:space="0" w:color="auto"/>
        <w:left w:val="none" w:sz="0" w:space="0" w:color="auto"/>
        <w:bottom w:val="none" w:sz="0" w:space="0" w:color="auto"/>
        <w:right w:val="none" w:sz="0" w:space="0" w:color="auto"/>
      </w:divBdr>
      <w:divsChild>
        <w:div w:id="97987142">
          <w:marLeft w:val="0"/>
          <w:marRight w:val="0"/>
          <w:marTop w:val="0"/>
          <w:marBottom w:val="0"/>
          <w:divBdr>
            <w:top w:val="single" w:sz="2" w:space="0" w:color="DDDDDD"/>
            <w:left w:val="single" w:sz="2" w:space="0" w:color="DDDDDD"/>
            <w:bottom w:val="single" w:sz="2" w:space="0" w:color="DDDDDD"/>
            <w:right w:val="single" w:sz="2" w:space="0" w:color="DDDDDD"/>
          </w:divBdr>
          <w:divsChild>
            <w:div w:id="1445080044">
              <w:marLeft w:val="0"/>
              <w:marRight w:val="0"/>
              <w:marTop w:val="0"/>
              <w:marBottom w:val="0"/>
              <w:divBdr>
                <w:top w:val="none" w:sz="0" w:space="0" w:color="auto"/>
                <w:left w:val="none" w:sz="0" w:space="0" w:color="auto"/>
                <w:bottom w:val="none" w:sz="0" w:space="0" w:color="auto"/>
                <w:right w:val="none" w:sz="0" w:space="0" w:color="auto"/>
              </w:divBdr>
              <w:divsChild>
                <w:div w:id="1523591780">
                  <w:marLeft w:val="0"/>
                  <w:marRight w:val="0"/>
                  <w:marTop w:val="0"/>
                  <w:marBottom w:val="0"/>
                  <w:divBdr>
                    <w:top w:val="none" w:sz="0" w:space="0" w:color="auto"/>
                    <w:left w:val="none" w:sz="0" w:space="0" w:color="auto"/>
                    <w:bottom w:val="none" w:sz="0" w:space="0" w:color="auto"/>
                    <w:right w:val="none" w:sz="0" w:space="0" w:color="auto"/>
                  </w:divBdr>
                  <w:divsChild>
                    <w:div w:id="299772359">
                      <w:marLeft w:val="0"/>
                      <w:marRight w:val="0"/>
                      <w:marTop w:val="0"/>
                      <w:marBottom w:val="0"/>
                      <w:divBdr>
                        <w:top w:val="none" w:sz="0" w:space="0" w:color="auto"/>
                        <w:left w:val="none" w:sz="0" w:space="0" w:color="auto"/>
                        <w:bottom w:val="none" w:sz="0" w:space="0" w:color="auto"/>
                        <w:right w:val="none" w:sz="0" w:space="0" w:color="auto"/>
                      </w:divBdr>
                      <w:divsChild>
                        <w:div w:id="2008895240">
                          <w:marLeft w:val="0"/>
                          <w:marRight w:val="0"/>
                          <w:marTop w:val="0"/>
                          <w:marBottom w:val="0"/>
                          <w:divBdr>
                            <w:top w:val="none" w:sz="0" w:space="0" w:color="auto"/>
                            <w:left w:val="none" w:sz="0" w:space="0" w:color="auto"/>
                            <w:bottom w:val="none" w:sz="0" w:space="0" w:color="auto"/>
                            <w:right w:val="none" w:sz="0" w:space="0" w:color="auto"/>
                          </w:divBdr>
                          <w:divsChild>
                            <w:div w:id="600572247">
                              <w:marLeft w:val="0"/>
                              <w:marRight w:val="0"/>
                              <w:marTop w:val="0"/>
                              <w:marBottom w:val="0"/>
                              <w:divBdr>
                                <w:top w:val="none" w:sz="0" w:space="0" w:color="auto"/>
                                <w:left w:val="none" w:sz="0" w:space="0" w:color="auto"/>
                                <w:bottom w:val="none" w:sz="0" w:space="0" w:color="auto"/>
                                <w:right w:val="none" w:sz="0" w:space="0" w:color="auto"/>
                              </w:divBdr>
                              <w:divsChild>
                                <w:div w:id="1681541383">
                                  <w:marLeft w:val="0"/>
                                  <w:marRight w:val="0"/>
                                  <w:marTop w:val="0"/>
                                  <w:marBottom w:val="0"/>
                                  <w:divBdr>
                                    <w:top w:val="none" w:sz="0" w:space="0" w:color="auto"/>
                                    <w:left w:val="none" w:sz="0" w:space="0" w:color="auto"/>
                                    <w:bottom w:val="none" w:sz="0" w:space="0" w:color="auto"/>
                                    <w:right w:val="none" w:sz="0" w:space="0" w:color="auto"/>
                                  </w:divBdr>
                                  <w:divsChild>
                                    <w:div w:id="3206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624660">
      <w:bodyDiv w:val="1"/>
      <w:marLeft w:val="0"/>
      <w:marRight w:val="0"/>
      <w:marTop w:val="0"/>
      <w:marBottom w:val="0"/>
      <w:divBdr>
        <w:top w:val="none" w:sz="0" w:space="0" w:color="auto"/>
        <w:left w:val="none" w:sz="0" w:space="0" w:color="auto"/>
        <w:bottom w:val="none" w:sz="0" w:space="0" w:color="auto"/>
        <w:right w:val="none" w:sz="0" w:space="0" w:color="auto"/>
      </w:divBdr>
    </w:div>
    <w:div w:id="1240796965">
      <w:bodyDiv w:val="1"/>
      <w:marLeft w:val="0"/>
      <w:marRight w:val="0"/>
      <w:marTop w:val="0"/>
      <w:marBottom w:val="0"/>
      <w:divBdr>
        <w:top w:val="none" w:sz="0" w:space="0" w:color="auto"/>
        <w:left w:val="none" w:sz="0" w:space="0" w:color="auto"/>
        <w:bottom w:val="none" w:sz="0" w:space="0" w:color="auto"/>
        <w:right w:val="none" w:sz="0" w:space="0" w:color="auto"/>
      </w:divBdr>
    </w:div>
    <w:div w:id="1256086688">
      <w:bodyDiv w:val="1"/>
      <w:marLeft w:val="0"/>
      <w:marRight w:val="0"/>
      <w:marTop w:val="0"/>
      <w:marBottom w:val="0"/>
      <w:divBdr>
        <w:top w:val="none" w:sz="0" w:space="0" w:color="auto"/>
        <w:left w:val="none" w:sz="0" w:space="0" w:color="auto"/>
        <w:bottom w:val="none" w:sz="0" w:space="0" w:color="auto"/>
        <w:right w:val="none" w:sz="0" w:space="0" w:color="auto"/>
      </w:divBdr>
    </w:div>
    <w:div w:id="1279490028">
      <w:bodyDiv w:val="1"/>
      <w:marLeft w:val="0"/>
      <w:marRight w:val="0"/>
      <w:marTop w:val="0"/>
      <w:marBottom w:val="0"/>
      <w:divBdr>
        <w:top w:val="none" w:sz="0" w:space="0" w:color="auto"/>
        <w:left w:val="none" w:sz="0" w:space="0" w:color="auto"/>
        <w:bottom w:val="none" w:sz="0" w:space="0" w:color="auto"/>
        <w:right w:val="none" w:sz="0" w:space="0" w:color="auto"/>
      </w:divBdr>
    </w:div>
    <w:div w:id="1295260158">
      <w:bodyDiv w:val="1"/>
      <w:marLeft w:val="0"/>
      <w:marRight w:val="0"/>
      <w:marTop w:val="0"/>
      <w:marBottom w:val="0"/>
      <w:divBdr>
        <w:top w:val="none" w:sz="0" w:space="0" w:color="auto"/>
        <w:left w:val="none" w:sz="0" w:space="0" w:color="auto"/>
        <w:bottom w:val="none" w:sz="0" w:space="0" w:color="auto"/>
        <w:right w:val="none" w:sz="0" w:space="0" w:color="auto"/>
      </w:divBdr>
    </w:div>
    <w:div w:id="1329750134">
      <w:bodyDiv w:val="1"/>
      <w:marLeft w:val="0"/>
      <w:marRight w:val="0"/>
      <w:marTop w:val="0"/>
      <w:marBottom w:val="0"/>
      <w:divBdr>
        <w:top w:val="none" w:sz="0" w:space="0" w:color="auto"/>
        <w:left w:val="none" w:sz="0" w:space="0" w:color="auto"/>
        <w:bottom w:val="none" w:sz="0" w:space="0" w:color="auto"/>
        <w:right w:val="none" w:sz="0" w:space="0" w:color="auto"/>
      </w:divBdr>
    </w:div>
    <w:div w:id="1366907053">
      <w:bodyDiv w:val="1"/>
      <w:marLeft w:val="0"/>
      <w:marRight w:val="0"/>
      <w:marTop w:val="0"/>
      <w:marBottom w:val="0"/>
      <w:divBdr>
        <w:top w:val="none" w:sz="0" w:space="0" w:color="auto"/>
        <w:left w:val="none" w:sz="0" w:space="0" w:color="auto"/>
        <w:bottom w:val="none" w:sz="0" w:space="0" w:color="auto"/>
        <w:right w:val="none" w:sz="0" w:space="0" w:color="auto"/>
      </w:divBdr>
    </w:div>
    <w:div w:id="1458793023">
      <w:bodyDiv w:val="1"/>
      <w:marLeft w:val="0"/>
      <w:marRight w:val="0"/>
      <w:marTop w:val="0"/>
      <w:marBottom w:val="0"/>
      <w:divBdr>
        <w:top w:val="none" w:sz="0" w:space="0" w:color="auto"/>
        <w:left w:val="none" w:sz="0" w:space="0" w:color="auto"/>
        <w:bottom w:val="none" w:sz="0" w:space="0" w:color="auto"/>
        <w:right w:val="none" w:sz="0" w:space="0" w:color="auto"/>
      </w:divBdr>
    </w:div>
    <w:div w:id="1478302281">
      <w:bodyDiv w:val="1"/>
      <w:marLeft w:val="0"/>
      <w:marRight w:val="0"/>
      <w:marTop w:val="0"/>
      <w:marBottom w:val="0"/>
      <w:divBdr>
        <w:top w:val="none" w:sz="0" w:space="0" w:color="auto"/>
        <w:left w:val="none" w:sz="0" w:space="0" w:color="auto"/>
        <w:bottom w:val="none" w:sz="0" w:space="0" w:color="auto"/>
        <w:right w:val="none" w:sz="0" w:space="0" w:color="auto"/>
      </w:divBdr>
    </w:div>
    <w:div w:id="1485313176">
      <w:bodyDiv w:val="1"/>
      <w:marLeft w:val="0"/>
      <w:marRight w:val="0"/>
      <w:marTop w:val="0"/>
      <w:marBottom w:val="0"/>
      <w:divBdr>
        <w:top w:val="none" w:sz="0" w:space="0" w:color="auto"/>
        <w:left w:val="none" w:sz="0" w:space="0" w:color="auto"/>
        <w:bottom w:val="none" w:sz="0" w:space="0" w:color="auto"/>
        <w:right w:val="none" w:sz="0" w:space="0" w:color="auto"/>
      </w:divBdr>
      <w:divsChild>
        <w:div w:id="249119641">
          <w:marLeft w:val="547"/>
          <w:marRight w:val="0"/>
          <w:marTop w:val="154"/>
          <w:marBottom w:val="0"/>
          <w:divBdr>
            <w:top w:val="none" w:sz="0" w:space="0" w:color="auto"/>
            <w:left w:val="none" w:sz="0" w:space="0" w:color="auto"/>
            <w:bottom w:val="none" w:sz="0" w:space="0" w:color="auto"/>
            <w:right w:val="none" w:sz="0" w:space="0" w:color="auto"/>
          </w:divBdr>
        </w:div>
        <w:div w:id="474881027">
          <w:marLeft w:val="547"/>
          <w:marRight w:val="0"/>
          <w:marTop w:val="154"/>
          <w:marBottom w:val="0"/>
          <w:divBdr>
            <w:top w:val="none" w:sz="0" w:space="0" w:color="auto"/>
            <w:left w:val="none" w:sz="0" w:space="0" w:color="auto"/>
            <w:bottom w:val="none" w:sz="0" w:space="0" w:color="auto"/>
            <w:right w:val="none" w:sz="0" w:space="0" w:color="auto"/>
          </w:divBdr>
        </w:div>
        <w:div w:id="1489978431">
          <w:marLeft w:val="547"/>
          <w:marRight w:val="0"/>
          <w:marTop w:val="154"/>
          <w:marBottom w:val="0"/>
          <w:divBdr>
            <w:top w:val="none" w:sz="0" w:space="0" w:color="auto"/>
            <w:left w:val="none" w:sz="0" w:space="0" w:color="auto"/>
            <w:bottom w:val="none" w:sz="0" w:space="0" w:color="auto"/>
            <w:right w:val="none" w:sz="0" w:space="0" w:color="auto"/>
          </w:divBdr>
        </w:div>
      </w:divsChild>
    </w:div>
    <w:div w:id="1553348147">
      <w:bodyDiv w:val="1"/>
      <w:marLeft w:val="0"/>
      <w:marRight w:val="0"/>
      <w:marTop w:val="0"/>
      <w:marBottom w:val="0"/>
      <w:divBdr>
        <w:top w:val="none" w:sz="0" w:space="0" w:color="auto"/>
        <w:left w:val="none" w:sz="0" w:space="0" w:color="auto"/>
        <w:bottom w:val="none" w:sz="0" w:space="0" w:color="auto"/>
        <w:right w:val="none" w:sz="0" w:space="0" w:color="auto"/>
      </w:divBdr>
    </w:div>
    <w:div w:id="1554073925">
      <w:bodyDiv w:val="1"/>
      <w:marLeft w:val="0"/>
      <w:marRight w:val="0"/>
      <w:marTop w:val="0"/>
      <w:marBottom w:val="0"/>
      <w:divBdr>
        <w:top w:val="none" w:sz="0" w:space="0" w:color="auto"/>
        <w:left w:val="none" w:sz="0" w:space="0" w:color="auto"/>
        <w:bottom w:val="none" w:sz="0" w:space="0" w:color="auto"/>
        <w:right w:val="none" w:sz="0" w:space="0" w:color="auto"/>
      </w:divBdr>
    </w:div>
    <w:div w:id="1556307864">
      <w:bodyDiv w:val="1"/>
      <w:marLeft w:val="0"/>
      <w:marRight w:val="0"/>
      <w:marTop w:val="0"/>
      <w:marBottom w:val="0"/>
      <w:divBdr>
        <w:top w:val="none" w:sz="0" w:space="0" w:color="auto"/>
        <w:left w:val="none" w:sz="0" w:space="0" w:color="auto"/>
        <w:bottom w:val="none" w:sz="0" w:space="0" w:color="auto"/>
        <w:right w:val="none" w:sz="0" w:space="0" w:color="auto"/>
      </w:divBdr>
    </w:div>
    <w:div w:id="1556620394">
      <w:bodyDiv w:val="1"/>
      <w:marLeft w:val="0"/>
      <w:marRight w:val="0"/>
      <w:marTop w:val="0"/>
      <w:marBottom w:val="0"/>
      <w:divBdr>
        <w:top w:val="none" w:sz="0" w:space="0" w:color="auto"/>
        <w:left w:val="none" w:sz="0" w:space="0" w:color="auto"/>
        <w:bottom w:val="none" w:sz="0" w:space="0" w:color="auto"/>
        <w:right w:val="none" w:sz="0" w:space="0" w:color="auto"/>
      </w:divBdr>
    </w:div>
    <w:div w:id="1570581337">
      <w:bodyDiv w:val="1"/>
      <w:marLeft w:val="0"/>
      <w:marRight w:val="0"/>
      <w:marTop w:val="0"/>
      <w:marBottom w:val="0"/>
      <w:divBdr>
        <w:top w:val="none" w:sz="0" w:space="0" w:color="auto"/>
        <w:left w:val="none" w:sz="0" w:space="0" w:color="auto"/>
        <w:bottom w:val="none" w:sz="0" w:space="0" w:color="auto"/>
        <w:right w:val="none" w:sz="0" w:space="0" w:color="auto"/>
      </w:divBdr>
    </w:div>
    <w:div w:id="1573538238">
      <w:bodyDiv w:val="1"/>
      <w:marLeft w:val="0"/>
      <w:marRight w:val="0"/>
      <w:marTop w:val="0"/>
      <w:marBottom w:val="0"/>
      <w:divBdr>
        <w:top w:val="none" w:sz="0" w:space="0" w:color="auto"/>
        <w:left w:val="none" w:sz="0" w:space="0" w:color="auto"/>
        <w:bottom w:val="none" w:sz="0" w:space="0" w:color="auto"/>
        <w:right w:val="none" w:sz="0" w:space="0" w:color="auto"/>
      </w:divBdr>
    </w:div>
    <w:div w:id="1599757605">
      <w:bodyDiv w:val="1"/>
      <w:marLeft w:val="0"/>
      <w:marRight w:val="0"/>
      <w:marTop w:val="0"/>
      <w:marBottom w:val="0"/>
      <w:divBdr>
        <w:top w:val="none" w:sz="0" w:space="0" w:color="auto"/>
        <w:left w:val="none" w:sz="0" w:space="0" w:color="auto"/>
        <w:bottom w:val="none" w:sz="0" w:space="0" w:color="auto"/>
        <w:right w:val="none" w:sz="0" w:space="0" w:color="auto"/>
      </w:divBdr>
    </w:div>
    <w:div w:id="1634405587">
      <w:bodyDiv w:val="1"/>
      <w:marLeft w:val="0"/>
      <w:marRight w:val="0"/>
      <w:marTop w:val="0"/>
      <w:marBottom w:val="0"/>
      <w:divBdr>
        <w:top w:val="none" w:sz="0" w:space="0" w:color="auto"/>
        <w:left w:val="none" w:sz="0" w:space="0" w:color="auto"/>
        <w:bottom w:val="none" w:sz="0" w:space="0" w:color="auto"/>
        <w:right w:val="none" w:sz="0" w:space="0" w:color="auto"/>
      </w:divBdr>
    </w:div>
    <w:div w:id="1666132395">
      <w:bodyDiv w:val="1"/>
      <w:marLeft w:val="0"/>
      <w:marRight w:val="0"/>
      <w:marTop w:val="0"/>
      <w:marBottom w:val="0"/>
      <w:divBdr>
        <w:top w:val="none" w:sz="0" w:space="0" w:color="auto"/>
        <w:left w:val="none" w:sz="0" w:space="0" w:color="auto"/>
        <w:bottom w:val="none" w:sz="0" w:space="0" w:color="auto"/>
        <w:right w:val="none" w:sz="0" w:space="0" w:color="auto"/>
      </w:divBdr>
      <w:divsChild>
        <w:div w:id="879317083">
          <w:marLeft w:val="0"/>
          <w:marRight w:val="0"/>
          <w:marTop w:val="0"/>
          <w:marBottom w:val="0"/>
          <w:divBdr>
            <w:top w:val="none" w:sz="0" w:space="0" w:color="auto"/>
            <w:left w:val="none" w:sz="0" w:space="0" w:color="auto"/>
            <w:bottom w:val="none" w:sz="0" w:space="0" w:color="auto"/>
            <w:right w:val="none" w:sz="0" w:space="0" w:color="auto"/>
          </w:divBdr>
          <w:divsChild>
            <w:div w:id="701976449">
              <w:marLeft w:val="0"/>
              <w:marRight w:val="0"/>
              <w:marTop w:val="0"/>
              <w:marBottom w:val="0"/>
              <w:divBdr>
                <w:top w:val="none" w:sz="0" w:space="0" w:color="auto"/>
                <w:left w:val="none" w:sz="0" w:space="0" w:color="auto"/>
                <w:bottom w:val="none" w:sz="0" w:space="0" w:color="auto"/>
                <w:right w:val="none" w:sz="0" w:space="0" w:color="auto"/>
              </w:divBdr>
              <w:divsChild>
                <w:div w:id="131872763">
                  <w:marLeft w:val="0"/>
                  <w:marRight w:val="0"/>
                  <w:marTop w:val="0"/>
                  <w:marBottom w:val="0"/>
                  <w:divBdr>
                    <w:top w:val="none" w:sz="0" w:space="0" w:color="auto"/>
                    <w:left w:val="none" w:sz="0" w:space="0" w:color="auto"/>
                    <w:bottom w:val="none" w:sz="0" w:space="0" w:color="auto"/>
                    <w:right w:val="none" w:sz="0" w:space="0" w:color="auto"/>
                  </w:divBdr>
                  <w:divsChild>
                    <w:div w:id="1670792070">
                      <w:marLeft w:val="0"/>
                      <w:marRight w:val="0"/>
                      <w:marTop w:val="0"/>
                      <w:marBottom w:val="0"/>
                      <w:divBdr>
                        <w:top w:val="none" w:sz="0" w:space="0" w:color="auto"/>
                        <w:left w:val="none" w:sz="0" w:space="0" w:color="auto"/>
                        <w:bottom w:val="none" w:sz="0" w:space="0" w:color="auto"/>
                        <w:right w:val="none" w:sz="0" w:space="0" w:color="auto"/>
                      </w:divBdr>
                      <w:divsChild>
                        <w:div w:id="1628004291">
                          <w:marLeft w:val="0"/>
                          <w:marRight w:val="0"/>
                          <w:marTop w:val="0"/>
                          <w:marBottom w:val="0"/>
                          <w:divBdr>
                            <w:top w:val="none" w:sz="0" w:space="0" w:color="auto"/>
                            <w:left w:val="none" w:sz="0" w:space="0" w:color="auto"/>
                            <w:bottom w:val="none" w:sz="0" w:space="0" w:color="auto"/>
                            <w:right w:val="none" w:sz="0" w:space="0" w:color="auto"/>
                          </w:divBdr>
                          <w:divsChild>
                            <w:div w:id="1384333816">
                              <w:marLeft w:val="0"/>
                              <w:marRight w:val="0"/>
                              <w:marTop w:val="0"/>
                              <w:marBottom w:val="0"/>
                              <w:divBdr>
                                <w:top w:val="none" w:sz="0" w:space="0" w:color="auto"/>
                                <w:left w:val="none" w:sz="0" w:space="0" w:color="auto"/>
                                <w:bottom w:val="none" w:sz="0" w:space="0" w:color="auto"/>
                                <w:right w:val="none" w:sz="0" w:space="0" w:color="auto"/>
                              </w:divBdr>
                              <w:divsChild>
                                <w:div w:id="7381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993971">
      <w:bodyDiv w:val="1"/>
      <w:marLeft w:val="0"/>
      <w:marRight w:val="0"/>
      <w:marTop w:val="0"/>
      <w:marBottom w:val="0"/>
      <w:divBdr>
        <w:top w:val="none" w:sz="0" w:space="0" w:color="auto"/>
        <w:left w:val="none" w:sz="0" w:space="0" w:color="auto"/>
        <w:bottom w:val="none" w:sz="0" w:space="0" w:color="auto"/>
        <w:right w:val="none" w:sz="0" w:space="0" w:color="auto"/>
      </w:divBdr>
    </w:div>
    <w:div w:id="1727533471">
      <w:bodyDiv w:val="1"/>
      <w:marLeft w:val="0"/>
      <w:marRight w:val="0"/>
      <w:marTop w:val="0"/>
      <w:marBottom w:val="0"/>
      <w:divBdr>
        <w:top w:val="none" w:sz="0" w:space="0" w:color="auto"/>
        <w:left w:val="none" w:sz="0" w:space="0" w:color="auto"/>
        <w:bottom w:val="none" w:sz="0" w:space="0" w:color="auto"/>
        <w:right w:val="none" w:sz="0" w:space="0" w:color="auto"/>
      </w:divBdr>
      <w:divsChild>
        <w:div w:id="2129009505">
          <w:marLeft w:val="0"/>
          <w:marRight w:val="0"/>
          <w:marTop w:val="0"/>
          <w:marBottom w:val="0"/>
          <w:divBdr>
            <w:top w:val="none" w:sz="0" w:space="0" w:color="auto"/>
            <w:left w:val="none" w:sz="0" w:space="0" w:color="auto"/>
            <w:bottom w:val="none" w:sz="0" w:space="0" w:color="auto"/>
            <w:right w:val="none" w:sz="0" w:space="0" w:color="auto"/>
          </w:divBdr>
          <w:divsChild>
            <w:div w:id="1892571903">
              <w:marLeft w:val="0"/>
              <w:marRight w:val="0"/>
              <w:marTop w:val="0"/>
              <w:marBottom w:val="0"/>
              <w:divBdr>
                <w:top w:val="none" w:sz="0" w:space="0" w:color="auto"/>
                <w:left w:val="none" w:sz="0" w:space="0" w:color="auto"/>
                <w:bottom w:val="none" w:sz="0" w:space="0" w:color="auto"/>
                <w:right w:val="none" w:sz="0" w:space="0" w:color="auto"/>
              </w:divBdr>
              <w:divsChild>
                <w:div w:id="744380422">
                  <w:marLeft w:val="0"/>
                  <w:marRight w:val="0"/>
                  <w:marTop w:val="0"/>
                  <w:marBottom w:val="0"/>
                  <w:divBdr>
                    <w:top w:val="none" w:sz="0" w:space="0" w:color="auto"/>
                    <w:left w:val="none" w:sz="0" w:space="0" w:color="auto"/>
                    <w:bottom w:val="none" w:sz="0" w:space="0" w:color="auto"/>
                    <w:right w:val="none" w:sz="0" w:space="0" w:color="auto"/>
                  </w:divBdr>
                  <w:divsChild>
                    <w:div w:id="8462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840">
      <w:bodyDiv w:val="1"/>
      <w:marLeft w:val="0"/>
      <w:marRight w:val="0"/>
      <w:marTop w:val="0"/>
      <w:marBottom w:val="0"/>
      <w:divBdr>
        <w:top w:val="none" w:sz="0" w:space="0" w:color="auto"/>
        <w:left w:val="none" w:sz="0" w:space="0" w:color="auto"/>
        <w:bottom w:val="none" w:sz="0" w:space="0" w:color="auto"/>
        <w:right w:val="none" w:sz="0" w:space="0" w:color="auto"/>
      </w:divBdr>
    </w:div>
    <w:div w:id="1820993857">
      <w:bodyDiv w:val="1"/>
      <w:marLeft w:val="0"/>
      <w:marRight w:val="0"/>
      <w:marTop w:val="0"/>
      <w:marBottom w:val="0"/>
      <w:divBdr>
        <w:top w:val="none" w:sz="0" w:space="0" w:color="auto"/>
        <w:left w:val="none" w:sz="0" w:space="0" w:color="auto"/>
        <w:bottom w:val="none" w:sz="0" w:space="0" w:color="auto"/>
        <w:right w:val="none" w:sz="0" w:space="0" w:color="auto"/>
      </w:divBdr>
      <w:divsChild>
        <w:div w:id="864245765">
          <w:marLeft w:val="0"/>
          <w:marRight w:val="0"/>
          <w:marTop w:val="0"/>
          <w:marBottom w:val="0"/>
          <w:divBdr>
            <w:top w:val="none" w:sz="0" w:space="0" w:color="auto"/>
            <w:left w:val="none" w:sz="0" w:space="0" w:color="auto"/>
            <w:bottom w:val="none" w:sz="0" w:space="0" w:color="auto"/>
            <w:right w:val="none" w:sz="0" w:space="0" w:color="auto"/>
          </w:divBdr>
          <w:divsChild>
            <w:div w:id="1615207040">
              <w:marLeft w:val="0"/>
              <w:marRight w:val="0"/>
              <w:marTop w:val="0"/>
              <w:marBottom w:val="0"/>
              <w:divBdr>
                <w:top w:val="none" w:sz="0" w:space="0" w:color="auto"/>
                <w:left w:val="none" w:sz="0" w:space="0" w:color="auto"/>
                <w:bottom w:val="none" w:sz="0" w:space="0" w:color="auto"/>
                <w:right w:val="none" w:sz="0" w:space="0" w:color="auto"/>
              </w:divBdr>
              <w:divsChild>
                <w:div w:id="392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14912">
      <w:bodyDiv w:val="1"/>
      <w:marLeft w:val="0"/>
      <w:marRight w:val="0"/>
      <w:marTop w:val="0"/>
      <w:marBottom w:val="0"/>
      <w:divBdr>
        <w:top w:val="none" w:sz="0" w:space="0" w:color="auto"/>
        <w:left w:val="none" w:sz="0" w:space="0" w:color="auto"/>
        <w:bottom w:val="none" w:sz="0" w:space="0" w:color="auto"/>
        <w:right w:val="none" w:sz="0" w:space="0" w:color="auto"/>
      </w:divBdr>
    </w:div>
    <w:div w:id="1839880404">
      <w:bodyDiv w:val="1"/>
      <w:marLeft w:val="0"/>
      <w:marRight w:val="0"/>
      <w:marTop w:val="0"/>
      <w:marBottom w:val="0"/>
      <w:divBdr>
        <w:top w:val="none" w:sz="0" w:space="0" w:color="auto"/>
        <w:left w:val="none" w:sz="0" w:space="0" w:color="auto"/>
        <w:bottom w:val="none" w:sz="0" w:space="0" w:color="auto"/>
        <w:right w:val="none" w:sz="0" w:space="0" w:color="auto"/>
      </w:divBdr>
    </w:div>
    <w:div w:id="1858502161">
      <w:bodyDiv w:val="1"/>
      <w:marLeft w:val="0"/>
      <w:marRight w:val="0"/>
      <w:marTop w:val="0"/>
      <w:marBottom w:val="0"/>
      <w:divBdr>
        <w:top w:val="none" w:sz="0" w:space="0" w:color="auto"/>
        <w:left w:val="none" w:sz="0" w:space="0" w:color="auto"/>
        <w:bottom w:val="none" w:sz="0" w:space="0" w:color="auto"/>
        <w:right w:val="none" w:sz="0" w:space="0" w:color="auto"/>
      </w:divBdr>
    </w:div>
    <w:div w:id="1871144749">
      <w:bodyDiv w:val="1"/>
      <w:marLeft w:val="0"/>
      <w:marRight w:val="0"/>
      <w:marTop w:val="0"/>
      <w:marBottom w:val="0"/>
      <w:divBdr>
        <w:top w:val="none" w:sz="0" w:space="0" w:color="auto"/>
        <w:left w:val="none" w:sz="0" w:space="0" w:color="auto"/>
        <w:bottom w:val="none" w:sz="0" w:space="0" w:color="auto"/>
        <w:right w:val="none" w:sz="0" w:space="0" w:color="auto"/>
      </w:divBdr>
    </w:div>
    <w:div w:id="1876380894">
      <w:bodyDiv w:val="1"/>
      <w:marLeft w:val="0"/>
      <w:marRight w:val="0"/>
      <w:marTop w:val="0"/>
      <w:marBottom w:val="0"/>
      <w:divBdr>
        <w:top w:val="none" w:sz="0" w:space="0" w:color="auto"/>
        <w:left w:val="none" w:sz="0" w:space="0" w:color="auto"/>
        <w:bottom w:val="none" w:sz="0" w:space="0" w:color="auto"/>
        <w:right w:val="none" w:sz="0" w:space="0" w:color="auto"/>
      </w:divBdr>
    </w:div>
    <w:div w:id="1880120819">
      <w:bodyDiv w:val="1"/>
      <w:marLeft w:val="0"/>
      <w:marRight w:val="0"/>
      <w:marTop w:val="0"/>
      <w:marBottom w:val="0"/>
      <w:divBdr>
        <w:top w:val="none" w:sz="0" w:space="0" w:color="auto"/>
        <w:left w:val="none" w:sz="0" w:space="0" w:color="auto"/>
        <w:bottom w:val="none" w:sz="0" w:space="0" w:color="auto"/>
        <w:right w:val="none" w:sz="0" w:space="0" w:color="auto"/>
      </w:divBdr>
    </w:div>
    <w:div w:id="1906720508">
      <w:bodyDiv w:val="1"/>
      <w:marLeft w:val="0"/>
      <w:marRight w:val="0"/>
      <w:marTop w:val="0"/>
      <w:marBottom w:val="0"/>
      <w:divBdr>
        <w:top w:val="none" w:sz="0" w:space="0" w:color="auto"/>
        <w:left w:val="none" w:sz="0" w:space="0" w:color="auto"/>
        <w:bottom w:val="none" w:sz="0" w:space="0" w:color="auto"/>
        <w:right w:val="none" w:sz="0" w:space="0" w:color="auto"/>
      </w:divBdr>
    </w:div>
    <w:div w:id="1935360157">
      <w:bodyDiv w:val="1"/>
      <w:marLeft w:val="0"/>
      <w:marRight w:val="0"/>
      <w:marTop w:val="0"/>
      <w:marBottom w:val="0"/>
      <w:divBdr>
        <w:top w:val="none" w:sz="0" w:space="0" w:color="auto"/>
        <w:left w:val="none" w:sz="0" w:space="0" w:color="auto"/>
        <w:bottom w:val="none" w:sz="0" w:space="0" w:color="auto"/>
        <w:right w:val="none" w:sz="0" w:space="0" w:color="auto"/>
      </w:divBdr>
    </w:div>
    <w:div w:id="1943293797">
      <w:bodyDiv w:val="1"/>
      <w:marLeft w:val="0"/>
      <w:marRight w:val="0"/>
      <w:marTop w:val="0"/>
      <w:marBottom w:val="0"/>
      <w:divBdr>
        <w:top w:val="none" w:sz="0" w:space="0" w:color="auto"/>
        <w:left w:val="none" w:sz="0" w:space="0" w:color="auto"/>
        <w:bottom w:val="none" w:sz="0" w:space="0" w:color="auto"/>
        <w:right w:val="none" w:sz="0" w:space="0" w:color="auto"/>
      </w:divBdr>
    </w:div>
    <w:div w:id="1965889234">
      <w:bodyDiv w:val="1"/>
      <w:marLeft w:val="0"/>
      <w:marRight w:val="0"/>
      <w:marTop w:val="0"/>
      <w:marBottom w:val="0"/>
      <w:divBdr>
        <w:top w:val="none" w:sz="0" w:space="0" w:color="auto"/>
        <w:left w:val="none" w:sz="0" w:space="0" w:color="auto"/>
        <w:bottom w:val="none" w:sz="0" w:space="0" w:color="auto"/>
        <w:right w:val="none" w:sz="0" w:space="0" w:color="auto"/>
      </w:divBdr>
    </w:div>
    <w:div w:id="1991709665">
      <w:bodyDiv w:val="1"/>
      <w:marLeft w:val="0"/>
      <w:marRight w:val="0"/>
      <w:marTop w:val="0"/>
      <w:marBottom w:val="0"/>
      <w:divBdr>
        <w:top w:val="none" w:sz="0" w:space="0" w:color="auto"/>
        <w:left w:val="none" w:sz="0" w:space="0" w:color="auto"/>
        <w:bottom w:val="none" w:sz="0" w:space="0" w:color="auto"/>
        <w:right w:val="none" w:sz="0" w:space="0" w:color="auto"/>
      </w:divBdr>
    </w:div>
    <w:div w:id="2015720937">
      <w:bodyDiv w:val="1"/>
      <w:marLeft w:val="0"/>
      <w:marRight w:val="0"/>
      <w:marTop w:val="0"/>
      <w:marBottom w:val="0"/>
      <w:divBdr>
        <w:top w:val="none" w:sz="0" w:space="0" w:color="auto"/>
        <w:left w:val="none" w:sz="0" w:space="0" w:color="auto"/>
        <w:bottom w:val="none" w:sz="0" w:space="0" w:color="auto"/>
        <w:right w:val="none" w:sz="0" w:space="0" w:color="auto"/>
      </w:divBdr>
    </w:div>
    <w:div w:id="2029409953">
      <w:bodyDiv w:val="1"/>
      <w:marLeft w:val="0"/>
      <w:marRight w:val="0"/>
      <w:marTop w:val="0"/>
      <w:marBottom w:val="0"/>
      <w:divBdr>
        <w:top w:val="none" w:sz="0" w:space="0" w:color="auto"/>
        <w:left w:val="none" w:sz="0" w:space="0" w:color="auto"/>
        <w:bottom w:val="none" w:sz="0" w:space="0" w:color="auto"/>
        <w:right w:val="none" w:sz="0" w:space="0" w:color="auto"/>
      </w:divBdr>
    </w:div>
    <w:div w:id="2054453800">
      <w:bodyDiv w:val="1"/>
      <w:marLeft w:val="0"/>
      <w:marRight w:val="0"/>
      <w:marTop w:val="0"/>
      <w:marBottom w:val="0"/>
      <w:divBdr>
        <w:top w:val="none" w:sz="0" w:space="0" w:color="auto"/>
        <w:left w:val="none" w:sz="0" w:space="0" w:color="auto"/>
        <w:bottom w:val="none" w:sz="0" w:space="0" w:color="auto"/>
        <w:right w:val="none" w:sz="0" w:space="0" w:color="auto"/>
      </w:divBdr>
      <w:divsChild>
        <w:div w:id="1014306067">
          <w:marLeft w:val="0"/>
          <w:marRight w:val="0"/>
          <w:marTop w:val="0"/>
          <w:marBottom w:val="0"/>
          <w:divBdr>
            <w:top w:val="none" w:sz="0" w:space="0" w:color="auto"/>
            <w:left w:val="none" w:sz="0" w:space="0" w:color="auto"/>
            <w:bottom w:val="none" w:sz="0" w:space="0" w:color="auto"/>
            <w:right w:val="none" w:sz="0" w:space="0" w:color="auto"/>
          </w:divBdr>
          <w:divsChild>
            <w:div w:id="472481035">
              <w:marLeft w:val="0"/>
              <w:marRight w:val="0"/>
              <w:marTop w:val="0"/>
              <w:marBottom w:val="0"/>
              <w:divBdr>
                <w:top w:val="none" w:sz="0" w:space="0" w:color="auto"/>
                <w:left w:val="none" w:sz="0" w:space="0" w:color="auto"/>
                <w:bottom w:val="none" w:sz="0" w:space="0" w:color="auto"/>
                <w:right w:val="none" w:sz="0" w:space="0" w:color="auto"/>
              </w:divBdr>
              <w:divsChild>
                <w:div w:id="1662540280">
                  <w:marLeft w:val="0"/>
                  <w:marRight w:val="0"/>
                  <w:marTop w:val="0"/>
                  <w:marBottom w:val="0"/>
                  <w:divBdr>
                    <w:top w:val="none" w:sz="0" w:space="0" w:color="auto"/>
                    <w:left w:val="none" w:sz="0" w:space="0" w:color="auto"/>
                    <w:bottom w:val="none" w:sz="0" w:space="0" w:color="auto"/>
                    <w:right w:val="none" w:sz="0" w:space="0" w:color="auto"/>
                  </w:divBdr>
                  <w:divsChild>
                    <w:div w:id="1824008204">
                      <w:marLeft w:val="0"/>
                      <w:marRight w:val="0"/>
                      <w:marTop w:val="0"/>
                      <w:marBottom w:val="0"/>
                      <w:divBdr>
                        <w:top w:val="none" w:sz="0" w:space="0" w:color="auto"/>
                        <w:left w:val="none" w:sz="0" w:space="0" w:color="auto"/>
                        <w:bottom w:val="none" w:sz="0" w:space="0" w:color="auto"/>
                        <w:right w:val="none" w:sz="0" w:space="0" w:color="auto"/>
                      </w:divBdr>
                      <w:divsChild>
                        <w:div w:id="610667554">
                          <w:marLeft w:val="0"/>
                          <w:marRight w:val="0"/>
                          <w:marTop w:val="0"/>
                          <w:marBottom w:val="0"/>
                          <w:divBdr>
                            <w:top w:val="none" w:sz="0" w:space="0" w:color="auto"/>
                            <w:left w:val="none" w:sz="0" w:space="0" w:color="auto"/>
                            <w:bottom w:val="none" w:sz="0" w:space="0" w:color="auto"/>
                            <w:right w:val="none" w:sz="0" w:space="0" w:color="auto"/>
                          </w:divBdr>
                          <w:divsChild>
                            <w:div w:id="1139495322">
                              <w:marLeft w:val="0"/>
                              <w:marRight w:val="0"/>
                              <w:marTop w:val="0"/>
                              <w:marBottom w:val="0"/>
                              <w:divBdr>
                                <w:top w:val="none" w:sz="0" w:space="0" w:color="auto"/>
                                <w:left w:val="none" w:sz="0" w:space="0" w:color="auto"/>
                                <w:bottom w:val="none" w:sz="0" w:space="0" w:color="auto"/>
                                <w:right w:val="none" w:sz="0" w:space="0" w:color="auto"/>
                              </w:divBdr>
                              <w:divsChild>
                                <w:div w:id="19379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8859">
      <w:bodyDiv w:val="1"/>
      <w:marLeft w:val="0"/>
      <w:marRight w:val="0"/>
      <w:marTop w:val="0"/>
      <w:marBottom w:val="0"/>
      <w:divBdr>
        <w:top w:val="none" w:sz="0" w:space="0" w:color="auto"/>
        <w:left w:val="none" w:sz="0" w:space="0" w:color="auto"/>
        <w:bottom w:val="none" w:sz="0" w:space="0" w:color="auto"/>
        <w:right w:val="none" w:sz="0" w:space="0" w:color="auto"/>
      </w:divBdr>
    </w:div>
    <w:div w:id="2101028614">
      <w:bodyDiv w:val="1"/>
      <w:marLeft w:val="0"/>
      <w:marRight w:val="0"/>
      <w:marTop w:val="0"/>
      <w:marBottom w:val="0"/>
      <w:divBdr>
        <w:top w:val="none" w:sz="0" w:space="0" w:color="auto"/>
        <w:left w:val="none" w:sz="0" w:space="0" w:color="auto"/>
        <w:bottom w:val="none" w:sz="0" w:space="0" w:color="auto"/>
        <w:right w:val="none" w:sz="0" w:space="0" w:color="auto"/>
      </w:divBdr>
      <w:divsChild>
        <w:div w:id="233587121">
          <w:marLeft w:val="0"/>
          <w:marRight w:val="0"/>
          <w:marTop w:val="0"/>
          <w:marBottom w:val="60"/>
          <w:divBdr>
            <w:top w:val="none" w:sz="0" w:space="0" w:color="auto"/>
            <w:left w:val="none" w:sz="0" w:space="0" w:color="auto"/>
            <w:bottom w:val="none" w:sz="0" w:space="0" w:color="auto"/>
            <w:right w:val="none" w:sz="0" w:space="0" w:color="auto"/>
          </w:divBdr>
          <w:divsChild>
            <w:div w:id="1462963154">
              <w:marLeft w:val="0"/>
              <w:marRight w:val="0"/>
              <w:marTop w:val="0"/>
              <w:marBottom w:val="0"/>
              <w:divBdr>
                <w:top w:val="none" w:sz="0" w:space="0" w:color="auto"/>
                <w:left w:val="none" w:sz="0" w:space="0" w:color="auto"/>
                <w:bottom w:val="none" w:sz="0" w:space="0" w:color="auto"/>
                <w:right w:val="none" w:sz="0" w:space="0" w:color="auto"/>
              </w:divBdr>
              <w:divsChild>
                <w:div w:id="679162762">
                  <w:marLeft w:val="0"/>
                  <w:marRight w:val="0"/>
                  <w:marTop w:val="0"/>
                  <w:marBottom w:val="0"/>
                  <w:divBdr>
                    <w:top w:val="none" w:sz="0" w:space="0" w:color="auto"/>
                    <w:left w:val="none" w:sz="0" w:space="0" w:color="auto"/>
                    <w:bottom w:val="none" w:sz="0" w:space="0" w:color="auto"/>
                    <w:right w:val="none" w:sz="0" w:space="0" w:color="auto"/>
                  </w:divBdr>
                  <w:divsChild>
                    <w:div w:id="1065421228">
                      <w:marLeft w:val="0"/>
                      <w:marRight w:val="150"/>
                      <w:marTop w:val="30"/>
                      <w:marBottom w:val="0"/>
                      <w:divBdr>
                        <w:top w:val="none" w:sz="0" w:space="0" w:color="auto"/>
                        <w:left w:val="none" w:sz="0" w:space="0" w:color="auto"/>
                        <w:bottom w:val="none" w:sz="0" w:space="0" w:color="auto"/>
                        <w:right w:val="none" w:sz="0" w:space="0" w:color="auto"/>
                      </w:divBdr>
                      <w:divsChild>
                        <w:div w:id="1376470930">
                          <w:marLeft w:val="0"/>
                          <w:marRight w:val="0"/>
                          <w:marTop w:val="0"/>
                          <w:marBottom w:val="0"/>
                          <w:divBdr>
                            <w:top w:val="none" w:sz="0" w:space="0" w:color="auto"/>
                            <w:left w:val="none" w:sz="0" w:space="0" w:color="auto"/>
                            <w:bottom w:val="none" w:sz="0" w:space="0" w:color="auto"/>
                            <w:right w:val="none" w:sz="0" w:space="0" w:color="auto"/>
                          </w:divBdr>
                        </w:div>
                      </w:divsChild>
                    </w:div>
                    <w:div w:id="1858108770">
                      <w:marLeft w:val="0"/>
                      <w:marRight w:val="150"/>
                      <w:marTop w:val="30"/>
                      <w:marBottom w:val="0"/>
                      <w:divBdr>
                        <w:top w:val="none" w:sz="0" w:space="0" w:color="auto"/>
                        <w:left w:val="none" w:sz="0" w:space="0" w:color="auto"/>
                        <w:bottom w:val="none" w:sz="0" w:space="0" w:color="auto"/>
                        <w:right w:val="none" w:sz="0" w:space="0" w:color="auto"/>
                      </w:divBdr>
                      <w:divsChild>
                        <w:div w:id="1789734494">
                          <w:marLeft w:val="0"/>
                          <w:marRight w:val="0"/>
                          <w:marTop w:val="0"/>
                          <w:marBottom w:val="0"/>
                          <w:divBdr>
                            <w:top w:val="none" w:sz="0" w:space="0" w:color="auto"/>
                            <w:left w:val="none" w:sz="0" w:space="0" w:color="auto"/>
                            <w:bottom w:val="none" w:sz="0" w:space="0" w:color="auto"/>
                            <w:right w:val="none" w:sz="0" w:space="0" w:color="auto"/>
                          </w:divBdr>
                        </w:div>
                      </w:divsChild>
                    </w:div>
                    <w:div w:id="2018925121">
                      <w:marLeft w:val="0"/>
                      <w:marRight w:val="0"/>
                      <w:marTop w:val="0"/>
                      <w:marBottom w:val="0"/>
                      <w:divBdr>
                        <w:top w:val="none" w:sz="0" w:space="0" w:color="auto"/>
                        <w:left w:val="none" w:sz="0" w:space="0" w:color="auto"/>
                        <w:bottom w:val="none" w:sz="0" w:space="0" w:color="auto"/>
                        <w:right w:val="none" w:sz="0" w:space="0" w:color="auto"/>
                      </w:divBdr>
                      <w:divsChild>
                        <w:div w:id="32198048">
                          <w:marLeft w:val="0"/>
                          <w:marRight w:val="0"/>
                          <w:marTop w:val="0"/>
                          <w:marBottom w:val="0"/>
                          <w:divBdr>
                            <w:top w:val="none" w:sz="0" w:space="0" w:color="auto"/>
                            <w:left w:val="none" w:sz="0" w:space="0" w:color="auto"/>
                            <w:bottom w:val="none" w:sz="0" w:space="0" w:color="auto"/>
                            <w:right w:val="none" w:sz="0" w:space="0" w:color="auto"/>
                          </w:divBdr>
                          <w:divsChild>
                            <w:div w:id="1869247626">
                              <w:marLeft w:val="0"/>
                              <w:marRight w:val="0"/>
                              <w:marTop w:val="0"/>
                              <w:marBottom w:val="0"/>
                              <w:divBdr>
                                <w:top w:val="none" w:sz="0" w:space="0" w:color="auto"/>
                                <w:left w:val="none" w:sz="0" w:space="0" w:color="auto"/>
                                <w:bottom w:val="none" w:sz="0" w:space="0" w:color="auto"/>
                                <w:right w:val="none" w:sz="0" w:space="0" w:color="auto"/>
                              </w:divBdr>
                              <w:divsChild>
                                <w:div w:id="1588727588">
                                  <w:marLeft w:val="0"/>
                                  <w:marRight w:val="0"/>
                                  <w:marTop w:val="0"/>
                                  <w:marBottom w:val="0"/>
                                  <w:divBdr>
                                    <w:top w:val="none" w:sz="0" w:space="0" w:color="auto"/>
                                    <w:left w:val="none" w:sz="0" w:space="0" w:color="auto"/>
                                    <w:bottom w:val="none" w:sz="0" w:space="0" w:color="auto"/>
                                    <w:right w:val="none" w:sz="0" w:space="0" w:color="auto"/>
                                  </w:divBdr>
                                  <w:divsChild>
                                    <w:div w:id="1469056890">
                                      <w:marLeft w:val="360"/>
                                      <w:marRight w:val="360"/>
                                      <w:marTop w:val="360"/>
                                      <w:marBottom w:val="360"/>
                                      <w:divBdr>
                                        <w:top w:val="none" w:sz="0" w:space="0" w:color="auto"/>
                                        <w:left w:val="none" w:sz="0" w:space="0" w:color="auto"/>
                                        <w:bottom w:val="none" w:sz="0" w:space="0" w:color="auto"/>
                                        <w:right w:val="none" w:sz="0" w:space="0" w:color="auto"/>
                                      </w:divBdr>
                                      <w:divsChild>
                                        <w:div w:id="10455217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32988133">
                          <w:marLeft w:val="0"/>
                          <w:marRight w:val="0"/>
                          <w:marTop w:val="0"/>
                          <w:marBottom w:val="0"/>
                          <w:divBdr>
                            <w:top w:val="none" w:sz="0" w:space="0" w:color="auto"/>
                            <w:left w:val="none" w:sz="0" w:space="0" w:color="auto"/>
                            <w:bottom w:val="none" w:sz="0" w:space="0" w:color="auto"/>
                            <w:right w:val="none" w:sz="0" w:space="0" w:color="auto"/>
                          </w:divBdr>
                        </w:div>
                      </w:divsChild>
                    </w:div>
                    <w:div w:id="891815994">
                      <w:marLeft w:val="0"/>
                      <w:marRight w:val="150"/>
                      <w:marTop w:val="30"/>
                      <w:marBottom w:val="0"/>
                      <w:divBdr>
                        <w:top w:val="none" w:sz="0" w:space="0" w:color="auto"/>
                        <w:left w:val="none" w:sz="0" w:space="0" w:color="auto"/>
                        <w:bottom w:val="none" w:sz="0" w:space="0" w:color="auto"/>
                        <w:right w:val="none" w:sz="0" w:space="0" w:color="auto"/>
                      </w:divBdr>
                      <w:divsChild>
                        <w:div w:id="2130083136">
                          <w:marLeft w:val="0"/>
                          <w:marRight w:val="0"/>
                          <w:marTop w:val="0"/>
                          <w:marBottom w:val="0"/>
                          <w:divBdr>
                            <w:top w:val="none" w:sz="0" w:space="0" w:color="auto"/>
                            <w:left w:val="none" w:sz="0" w:space="0" w:color="auto"/>
                            <w:bottom w:val="none" w:sz="0" w:space="0" w:color="auto"/>
                            <w:right w:val="none" w:sz="0" w:space="0" w:color="auto"/>
                          </w:divBdr>
                          <w:divsChild>
                            <w:div w:id="616835331">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in/laura-duksaite-8821b41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Home\Ukio_min\Ruosiniai\pvz\rastas_lt_1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95311E71E7C584ABCB873205B49484A" ma:contentTypeVersion="14" ma:contentTypeDescription="Kurkite naują dokumentą." ma:contentTypeScope="" ma:versionID="da8f53b183c1e8b66d6271067f1d4aa1">
  <xsd:schema xmlns:xsd="http://www.w3.org/2001/XMLSchema" xmlns:xs="http://www.w3.org/2001/XMLSchema" xmlns:p="http://schemas.microsoft.com/office/2006/metadata/properties" xmlns:ns3="d98ac494-8295-4d31-bdf1-4eac91a2d642" xmlns:ns4="bbccf397-6f5e-48ae-bedc-d3287bfc538f" targetNamespace="http://schemas.microsoft.com/office/2006/metadata/properties" ma:root="true" ma:fieldsID="797697ecc9eeb65d7980c1335066bd91" ns3:_="" ns4:_="">
    <xsd:import namespace="d98ac494-8295-4d31-bdf1-4eac91a2d642"/>
    <xsd:import namespace="bbccf397-6f5e-48ae-bedc-d3287bfc53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ac494-8295-4d31-bdf1-4eac91a2d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cf397-6f5e-48ae-bedc-d3287bfc538f" elementFormDefault="qualified">
    <xsd:import namespace="http://schemas.microsoft.com/office/2006/documentManagement/types"/>
    <xsd:import namespace="http://schemas.microsoft.com/office/infopath/2007/PartnerControls"/>
    <xsd:element name="SharedWithUsers" ma:index="15"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Bendrinta su išsamia informacija" ma:internalName="SharedWithDetails" ma:readOnly="true">
      <xsd:simpleType>
        <xsd:restriction base="dms:Note">
          <xsd:maxLength value="255"/>
        </xsd:restriction>
      </xsd:simpleType>
    </xsd:element>
    <xsd:element name="SharingHintHash" ma:index="17"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E8EAA2-4D2D-4547-9F0F-281927319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ac494-8295-4d31-bdf1-4eac91a2d642"/>
    <ds:schemaRef ds:uri="bbccf397-6f5e-48ae-bedc-d3287bfc5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2BFFD-07B3-4F06-BE07-1DA00600225C}">
  <ds:schemaRefs>
    <ds:schemaRef ds:uri="http://schemas.openxmlformats.org/officeDocument/2006/bibliography"/>
  </ds:schemaRefs>
</ds:datastoreItem>
</file>

<file path=customXml/itemProps3.xml><?xml version="1.0" encoding="utf-8"?>
<ds:datastoreItem xmlns:ds="http://schemas.openxmlformats.org/officeDocument/2006/customXml" ds:itemID="{8D05FB51-F8D7-45C0-BED0-9E3C3DC37B35}">
  <ds:schemaRefs>
    <ds:schemaRef ds:uri="http://schemas.microsoft.com/sharepoint/v3/contenttype/forms"/>
  </ds:schemaRefs>
</ds:datastoreItem>
</file>

<file path=customXml/itemProps4.xml><?xml version="1.0" encoding="utf-8"?>
<ds:datastoreItem xmlns:ds="http://schemas.openxmlformats.org/officeDocument/2006/customXml" ds:itemID="{ECDC2CB3-D4E7-4FDA-A523-7200969914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rastas_lt_1000.dot</Template>
  <TotalTime>3</TotalTime>
  <Pages>4</Pages>
  <Words>6054</Words>
  <Characters>3452</Characters>
  <Application>Microsoft Office Word</Application>
  <DocSecurity>0</DocSecurity>
  <Lines>28</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Adresatas</vt:lpstr>
      <vt:lpstr>Adresatas</vt:lpstr>
    </vt:vector>
  </TitlesOfParts>
  <Company>KPC</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Adresatas</dc:title>
  <dc:subject/>
  <dc:creator>kontis</dc:creator>
  <cp:keywords/>
  <cp:lastModifiedBy>Gorochovskis Marius</cp:lastModifiedBy>
  <cp:revision>3</cp:revision>
  <cp:lastPrinted>2019-09-02T06:04:00Z</cp:lastPrinted>
  <dcterms:created xsi:type="dcterms:W3CDTF">2021-09-28T00:28:00Z</dcterms:created>
  <dcterms:modified xsi:type="dcterms:W3CDTF">2021-09-28T08:03:00Z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0x010100C95311E71E7C584ABCB873205B49484A</vt:lpwstr>
  </property>
</Properties>
</file>