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1" w:rsidRPr="00B02091" w:rsidRDefault="007F4C76" w:rsidP="003F46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ANTRAS</w:t>
      </w:r>
      <w:r w:rsidR="00545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METŲ</w:t>
      </w:r>
      <w:r w:rsidR="00861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KVIETIMAS </w:t>
      </w:r>
      <w:r w:rsidR="00E76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TEIKTI PARAIŠKAS 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SPORTO </w:t>
      </w:r>
      <w:r w:rsidR="00E764CC">
        <w:rPr>
          <w:rFonts w:ascii="Times New Roman" w:hAnsi="Times New Roman" w:cs="Times New Roman"/>
          <w:b/>
          <w:color w:val="000000"/>
          <w:sz w:val="24"/>
          <w:szCs w:val="24"/>
        </w:rPr>
        <w:t>SRITYJE VEIKIANČIŲ FIZINIŲ IR JURIDINIŲ ASMENŲ VEIKLOS FINANSAVIMUI IŠ ROKIŠKIO RAJONO SAVIVALDYBĖS BIUDŽETO</w:t>
      </w:r>
      <w:r w:rsidR="00B02091" w:rsidRPr="00B02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91D47" w:rsidRPr="001517B4" w:rsidRDefault="00F33D96" w:rsidP="003F46DB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Rokiškio rajono savivaldybės administracija, vadovaudamasi Rokiškio rajono savivaldybės tarybos 2022 m. </w:t>
      </w:r>
      <w:r w:rsidR="00E764CC">
        <w:rPr>
          <w:rFonts w:ascii="Times New Roman" w:hAnsi="Times New Roman" w:cs="Times New Roman"/>
          <w:color w:val="000000"/>
          <w:sz w:val="24"/>
          <w:szCs w:val="24"/>
        </w:rPr>
        <w:t>balandžio 29</w:t>
      </w: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d. sprendimu Nr. </w:t>
      </w:r>
      <w:r w:rsidR="00E764CC">
        <w:rPr>
          <w:rFonts w:ascii="Times New Roman" w:hAnsi="Times New Roman" w:cs="Times New Roman"/>
          <w:color w:val="000000"/>
          <w:sz w:val="24"/>
          <w:szCs w:val="24"/>
        </w:rPr>
        <w:t>TS-122</w:t>
      </w:r>
      <w:r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72288">
        <w:rPr>
          <w:rFonts w:ascii="Times New Roman" w:hAnsi="Times New Roman" w:cs="Times New Roman"/>
          <w:sz w:val="24"/>
          <w:szCs w:val="24"/>
        </w:rPr>
        <w:t xml:space="preserve">atvirtintu Sporto </w:t>
      </w:r>
      <w:r w:rsidR="00E764CC">
        <w:rPr>
          <w:rFonts w:ascii="Times New Roman" w:hAnsi="Times New Roman" w:cs="Times New Roman"/>
          <w:sz w:val="24"/>
          <w:szCs w:val="24"/>
        </w:rPr>
        <w:t xml:space="preserve">srityje veikiančių fizinių ir juridinių asmenų veiklos finansavimo iš Rokiškio rajono savivaldybės biudžeto </w:t>
      </w:r>
      <w:r w:rsidRPr="00C72288">
        <w:rPr>
          <w:rFonts w:ascii="Times New Roman" w:hAnsi="Times New Roman" w:cs="Times New Roman"/>
          <w:sz w:val="24"/>
          <w:szCs w:val="24"/>
        </w:rPr>
        <w:t xml:space="preserve">tvarkos aprašu </w:t>
      </w:r>
      <w:r w:rsidRPr="00C72288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skelbia kvietimą </w:t>
      </w:r>
      <w:r w:rsidR="00C72288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Rokiškio rajono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savivaldybės teritorijoje sporto srityje veikian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tiems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fizini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juridini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asmeni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s (sporto klub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ams</w:t>
      </w:r>
      <w:r w:rsidR="00E764CC" w:rsidRPr="00691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ir sporto VšĮ) teikti paraiškas sporto veiklos finansavimui iš Rokiškio rajono savivaldybės biudžeto</w:t>
      </w:r>
      <w:r w:rsidR="00691D47" w:rsidRPr="00691D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72288" w:rsidRPr="00C72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288" w:rsidRPr="001517B4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C72288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ėšo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691D47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gali būti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skir</w:t>
      </w:r>
      <w:r w:rsidR="00C72288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>iamos</w:t>
      </w:r>
      <w:r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91D47" w:rsidRPr="001517B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dalyvio (starto) mokesčiui ir kelionės į sportines varžybas išlaidoms bei dalyvio apgyvendinimo išlaidoms (taikoma tik mokiniams). </w:t>
      </w:r>
    </w:p>
    <w:p w:rsidR="00C72288" w:rsidRDefault="00C72288" w:rsidP="00C72288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2288">
        <w:rPr>
          <w:rFonts w:ascii="Times New Roman" w:hAnsi="Times New Roman" w:cs="Times New Roman"/>
          <w:sz w:val="24"/>
          <w:szCs w:val="24"/>
        </w:rPr>
        <w:t>Didžiausia galima projekto finansavimo suma</w:t>
      </w:r>
      <w:r w:rsidR="00691D47">
        <w:rPr>
          <w:rFonts w:ascii="Times New Roman" w:hAnsi="Times New Roman" w:cs="Times New Roman"/>
          <w:sz w:val="24"/>
          <w:szCs w:val="24"/>
        </w:rPr>
        <w:t xml:space="preserve"> per kalendorinius metus</w:t>
      </w:r>
      <w:r w:rsidRPr="00C72288">
        <w:rPr>
          <w:rFonts w:ascii="Times New Roman" w:hAnsi="Times New Roman" w:cs="Times New Roman"/>
          <w:sz w:val="24"/>
          <w:szCs w:val="24"/>
        </w:rPr>
        <w:t xml:space="preserve"> – 1000,00 eurų</w:t>
      </w:r>
      <w:r w:rsidR="00691D47">
        <w:rPr>
          <w:rFonts w:ascii="Times New Roman" w:hAnsi="Times New Roman" w:cs="Times New Roman"/>
          <w:sz w:val="24"/>
          <w:szCs w:val="24"/>
        </w:rPr>
        <w:t xml:space="preserve"> sporto klubui arba sporto VšĮ, 500,00 eurų – fiziniam asmeniui</w:t>
      </w:r>
      <w:r w:rsidRPr="00C72288">
        <w:rPr>
          <w:rFonts w:ascii="Times New Roman" w:hAnsi="Times New Roman" w:cs="Times New Roman"/>
          <w:sz w:val="24"/>
          <w:szCs w:val="24"/>
        </w:rPr>
        <w:t>.</w:t>
      </w:r>
    </w:p>
    <w:p w:rsidR="003F46DB" w:rsidRDefault="003F46DB" w:rsidP="00325626">
      <w:pPr>
        <w:pStyle w:val="Pagrindinistekstas"/>
        <w:ind w:right="283"/>
        <w:rPr>
          <w:b w:val="0"/>
          <w:szCs w:val="24"/>
        </w:rPr>
      </w:pPr>
      <w:r w:rsidRPr="00DD4794">
        <w:rPr>
          <w:b w:val="0"/>
          <w:szCs w:val="24"/>
        </w:rPr>
        <w:t>Finansavimas skiriamas</w:t>
      </w:r>
      <w:r>
        <w:rPr>
          <w:b w:val="0"/>
          <w:szCs w:val="24"/>
        </w:rPr>
        <w:t xml:space="preserve"> </w:t>
      </w:r>
      <w:r w:rsidRPr="00DD4794">
        <w:rPr>
          <w:b w:val="0"/>
          <w:szCs w:val="24"/>
        </w:rPr>
        <w:t>vadovaujantis šiais prioritetais:</w:t>
      </w:r>
      <w:r w:rsidR="00734B1D">
        <w:rPr>
          <w:b w:val="0"/>
          <w:szCs w:val="24"/>
        </w:rPr>
        <w:t xml:space="preserve"> sportinio meistriškumo ugdymas bei dalyvavimas Lietuvos ar Savivaldybės atskirų sporto šakų rinktinėse, sport</w:t>
      </w:r>
      <w:r w:rsidR="00955039">
        <w:rPr>
          <w:b w:val="0"/>
          <w:szCs w:val="24"/>
        </w:rPr>
        <w:t>ininkų pasirengimas ir dalyvavimas Pasaulio, Europos, Baltijos šalių, Lietuvos čempionatuose, Taurės varžybose.</w:t>
      </w:r>
    </w:p>
    <w:p w:rsidR="003F46DB" w:rsidRPr="00DD4794" w:rsidRDefault="003F46DB" w:rsidP="003F46DB">
      <w:pPr>
        <w:pStyle w:val="Pagrindinistekstas"/>
        <w:ind w:right="283"/>
        <w:jc w:val="left"/>
        <w:rPr>
          <w:b w:val="0"/>
          <w:szCs w:val="24"/>
        </w:rPr>
      </w:pPr>
    </w:p>
    <w:p w:rsidR="003F46DB" w:rsidRPr="003F46DB" w:rsidRDefault="00F33D96" w:rsidP="003F46DB">
      <w:pPr>
        <w:jc w:val="both"/>
        <w:rPr>
          <w:rFonts w:ascii="Times New Roman" w:hAnsi="Times New Roman" w:cs="Times New Roman"/>
          <w:sz w:val="24"/>
          <w:szCs w:val="24"/>
        </w:rPr>
      </w:pPr>
      <w:r w:rsidRPr="00F33D96">
        <w:rPr>
          <w:rFonts w:ascii="Times New Roman" w:hAnsi="Times New Roman" w:cs="Times New Roman"/>
          <w:color w:val="000000"/>
          <w:sz w:val="24"/>
          <w:szCs w:val="24"/>
        </w:rPr>
        <w:t>Pareiškėjai iki </w:t>
      </w:r>
      <w:r w:rsidRPr="00F33D96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202</w:t>
      </w:r>
      <w:r w:rsidR="005459E9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3</w:t>
      </w:r>
      <w:r w:rsidRPr="00F33D96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612C32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rugpjūčio 7</w:t>
      </w:r>
      <w:r w:rsid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d. (imtinai</w:t>
      </w:r>
      <w:r w:rsidR="003F46DB" w:rsidRP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>)</w:t>
      </w:r>
      <w:r w:rsidRPr="003F46DB">
        <w:rPr>
          <w:rStyle w:val="Grietas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955039">
        <w:rPr>
          <w:rFonts w:ascii="Times New Roman" w:hAnsi="Times New Roman" w:cs="Times New Roman"/>
          <w:sz w:val="24"/>
          <w:szCs w:val="24"/>
        </w:rPr>
        <w:t xml:space="preserve">teikia užpildytą ir pareiškėjo parašu patvirtintą paraišką (1 priedas). Pareiškėjai, norintys gauti kompensacinį finansavimą, su </w:t>
      </w:r>
      <w:r w:rsidR="003F46DB" w:rsidRPr="003F46DB">
        <w:rPr>
          <w:rFonts w:ascii="Times New Roman" w:hAnsi="Times New Roman" w:cs="Times New Roman"/>
          <w:sz w:val="24"/>
          <w:szCs w:val="24"/>
        </w:rPr>
        <w:t>paraišk</w:t>
      </w:r>
      <w:r w:rsidR="00955039">
        <w:rPr>
          <w:rFonts w:ascii="Times New Roman" w:hAnsi="Times New Roman" w:cs="Times New Roman"/>
          <w:sz w:val="24"/>
          <w:szCs w:val="24"/>
        </w:rPr>
        <w:t>a privalo pateikti išlaidas patvirtinančių dokumentų kopijas.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</w:t>
      </w:r>
      <w:r w:rsidR="00955039">
        <w:rPr>
          <w:rFonts w:ascii="Times New Roman" w:hAnsi="Times New Roman" w:cs="Times New Roman"/>
          <w:sz w:val="24"/>
          <w:szCs w:val="24"/>
        </w:rPr>
        <w:t xml:space="preserve">Dokumentai </w:t>
      </w:r>
      <w:r w:rsidR="003F46DB" w:rsidRPr="005459E9">
        <w:rPr>
          <w:rFonts w:ascii="Times New Roman" w:hAnsi="Times New Roman" w:cs="Times New Roman"/>
          <w:sz w:val="24"/>
          <w:szCs w:val="24"/>
          <w:u w:val="single"/>
        </w:rPr>
        <w:t>viename PDF formato dokumente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</w:t>
      </w:r>
      <w:r w:rsidR="00325626">
        <w:rPr>
          <w:rFonts w:ascii="Times New Roman" w:hAnsi="Times New Roman" w:cs="Times New Roman"/>
          <w:sz w:val="24"/>
          <w:szCs w:val="24"/>
        </w:rPr>
        <w:t>si</w:t>
      </w:r>
      <w:r w:rsidR="003F46DB" w:rsidRPr="003F46DB">
        <w:rPr>
          <w:rFonts w:ascii="Times New Roman" w:hAnsi="Times New Roman" w:cs="Times New Roman"/>
          <w:sz w:val="24"/>
          <w:szCs w:val="24"/>
        </w:rPr>
        <w:t>unčia</w:t>
      </w:r>
      <w:r w:rsidR="00325626">
        <w:rPr>
          <w:rFonts w:ascii="Times New Roman" w:hAnsi="Times New Roman" w:cs="Times New Roman"/>
          <w:sz w:val="24"/>
          <w:szCs w:val="24"/>
        </w:rPr>
        <w:t>mi</w:t>
      </w:r>
      <w:r w:rsidR="003F46DB" w:rsidRPr="003F46DB">
        <w:rPr>
          <w:rFonts w:ascii="Times New Roman" w:hAnsi="Times New Roman" w:cs="Times New Roman"/>
          <w:sz w:val="24"/>
          <w:szCs w:val="24"/>
        </w:rPr>
        <w:t xml:space="preserve"> elektroniniu paštu: </w:t>
      </w:r>
      <w:hyperlink r:id="rId5" w:history="1">
        <w:r w:rsidR="005459E9" w:rsidRPr="00AE00D2">
          <w:rPr>
            <w:rStyle w:val="Hipersaitas"/>
            <w:rFonts w:ascii="Times New Roman" w:hAnsi="Times New Roman" w:cs="Times New Roman"/>
            <w:sz w:val="24"/>
            <w:szCs w:val="24"/>
          </w:rPr>
          <w:t>savivaldybe@rokiskis.lt</w:t>
        </w:r>
      </w:hyperlink>
      <w:r w:rsidR="003F46DB" w:rsidRPr="003F4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D96" w:rsidRPr="00F33D96" w:rsidRDefault="00325626" w:rsidP="00B02091">
      <w:pPr>
        <w:pStyle w:val="prastasistinklapis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C72288">
        <w:t xml:space="preserve">Sporto </w:t>
      </w:r>
      <w:r>
        <w:t xml:space="preserve">srityje veikiančių fizinių ir juridinių asmenų veiklos finansavimo iš Rokiškio rajono savivaldybės biudžeto </w:t>
      </w:r>
      <w:r w:rsidRPr="00C72288">
        <w:t xml:space="preserve">tvarkos </w:t>
      </w:r>
      <w:r>
        <w:t>a</w:t>
      </w:r>
      <w:r w:rsidR="003F46DB" w:rsidRPr="00C72288">
        <w:t>praš</w:t>
      </w:r>
      <w:r w:rsidR="003F46DB">
        <w:t xml:space="preserve">as ir </w:t>
      </w:r>
      <w:r w:rsidR="00F33D96" w:rsidRPr="00F33D96">
        <w:rPr>
          <w:color w:val="000000"/>
        </w:rPr>
        <w:t xml:space="preserve">paraiškos forma </w:t>
      </w:r>
      <w:r w:rsidR="001517B4">
        <w:rPr>
          <w:color w:val="000000"/>
        </w:rPr>
        <w:t>-</w:t>
      </w:r>
      <w:r w:rsidR="00F33D96" w:rsidRPr="00F33D96">
        <w:rPr>
          <w:color w:val="000000"/>
        </w:rPr>
        <w:t> pridedam</w:t>
      </w:r>
      <w:r w:rsidR="001517B4">
        <w:rPr>
          <w:color w:val="000000"/>
        </w:rPr>
        <w:t>i</w:t>
      </w:r>
      <w:r w:rsidR="00F33D96" w:rsidRPr="00F33D96">
        <w:rPr>
          <w:color w:val="000000"/>
        </w:rPr>
        <w:t>.</w:t>
      </w:r>
    </w:p>
    <w:p w:rsidR="00F33D96" w:rsidRPr="00F33D96" w:rsidRDefault="00F33D96" w:rsidP="005459E9">
      <w:pPr>
        <w:pStyle w:val="prastasistinklapis"/>
        <w:shd w:val="clear" w:color="auto" w:fill="FFFFFF"/>
        <w:spacing w:before="0" w:beforeAutospacing="0" w:after="375" w:afterAutospacing="0"/>
        <w:jc w:val="both"/>
        <w:rPr>
          <w:color w:val="000000"/>
        </w:rPr>
      </w:pPr>
      <w:r w:rsidRPr="00F33D96">
        <w:rPr>
          <w:color w:val="000000"/>
        </w:rPr>
        <w:t xml:space="preserve">Išsamesnę informaciją </w:t>
      </w:r>
      <w:r w:rsidR="005459E9">
        <w:rPr>
          <w:color w:val="000000"/>
        </w:rPr>
        <w:t xml:space="preserve">ir/ </w:t>
      </w:r>
      <w:r w:rsidRPr="00F33D96">
        <w:rPr>
          <w:color w:val="000000"/>
        </w:rPr>
        <w:t>ar konsultacijas paraiškų teikimo klausimais teikia Rokiškio r</w:t>
      </w:r>
      <w:r w:rsidR="00B02091">
        <w:rPr>
          <w:color w:val="000000"/>
        </w:rPr>
        <w:t>ajono</w:t>
      </w:r>
      <w:r w:rsidRPr="00F33D96">
        <w:rPr>
          <w:color w:val="000000"/>
        </w:rPr>
        <w:t xml:space="preserve"> savivaldybės administracijos </w:t>
      </w:r>
      <w:r w:rsidR="00B02091">
        <w:rPr>
          <w:color w:val="000000"/>
        </w:rPr>
        <w:t>Švietimo ir sporto skyriaus vyriausioji specialistė Diana Guzienė , tel.: 8 658 49773</w:t>
      </w:r>
      <w:r w:rsidRPr="00F33D96">
        <w:rPr>
          <w:color w:val="000000"/>
        </w:rPr>
        <w:t>, el.</w:t>
      </w:r>
      <w:r w:rsidR="00325626">
        <w:rPr>
          <w:color w:val="000000"/>
        </w:rPr>
        <w:t xml:space="preserve"> </w:t>
      </w:r>
      <w:r w:rsidRPr="00F33D96">
        <w:rPr>
          <w:color w:val="000000"/>
        </w:rPr>
        <w:t>p. </w:t>
      </w:r>
      <w:hyperlink r:id="rId6" w:history="1">
        <w:r w:rsidR="005459E9" w:rsidRPr="00AE00D2">
          <w:rPr>
            <w:rStyle w:val="Hipersaitas"/>
          </w:rPr>
          <w:t>d.guzien</w:t>
        </w:r>
        <w:r w:rsidR="005459E9">
          <w:rPr>
            <w:rStyle w:val="Hipersaitas"/>
          </w:rPr>
          <w:t>e</w:t>
        </w:r>
        <w:r w:rsidR="005459E9" w:rsidRPr="00AE00D2">
          <w:rPr>
            <w:rStyle w:val="Hipersaitas"/>
          </w:rPr>
          <w:t>@rokiskis.lt</w:t>
        </w:r>
      </w:hyperlink>
      <w:r w:rsidR="00B02091">
        <w:rPr>
          <w:color w:val="000000"/>
        </w:rPr>
        <w:t xml:space="preserve"> </w:t>
      </w:r>
      <w:r w:rsidR="00B02091" w:rsidRPr="00F33D96">
        <w:rPr>
          <w:color w:val="000000"/>
        </w:rPr>
        <w:t xml:space="preserve"> </w:t>
      </w:r>
    </w:p>
    <w:p w:rsidR="00452741" w:rsidRPr="00F33D96" w:rsidRDefault="00452741">
      <w:pPr>
        <w:rPr>
          <w:rFonts w:ascii="Times New Roman" w:hAnsi="Times New Roman" w:cs="Times New Roman"/>
          <w:sz w:val="24"/>
          <w:szCs w:val="24"/>
        </w:rPr>
      </w:pPr>
    </w:p>
    <w:sectPr w:rsidR="00452741" w:rsidRPr="00F33D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96"/>
    <w:rsid w:val="00053C08"/>
    <w:rsid w:val="001439A5"/>
    <w:rsid w:val="001517B4"/>
    <w:rsid w:val="00325626"/>
    <w:rsid w:val="003F46DB"/>
    <w:rsid w:val="00452741"/>
    <w:rsid w:val="005459E9"/>
    <w:rsid w:val="00612C32"/>
    <w:rsid w:val="00691D47"/>
    <w:rsid w:val="00734B1D"/>
    <w:rsid w:val="007F4C76"/>
    <w:rsid w:val="00861FF3"/>
    <w:rsid w:val="00955039"/>
    <w:rsid w:val="00B02091"/>
    <w:rsid w:val="00C6525D"/>
    <w:rsid w:val="00C72288"/>
    <w:rsid w:val="00E764CC"/>
    <w:rsid w:val="00F33D96"/>
    <w:rsid w:val="00F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33D9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33D9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46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F46DB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3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33D9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33D9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46D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F46DB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guzien&#279;@rokiskis.lt" TargetMode="External"/><Relationship Id="rId5" Type="http://schemas.openxmlformats.org/officeDocument/2006/relationships/hyperlink" Target="mailto:savivaldybe@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Guzienė</dc:creator>
  <cp:lastModifiedBy>Diana Guzienė</cp:lastModifiedBy>
  <cp:revision>15</cp:revision>
  <dcterms:created xsi:type="dcterms:W3CDTF">2022-06-02T10:40:00Z</dcterms:created>
  <dcterms:modified xsi:type="dcterms:W3CDTF">2023-07-24T05:42:00Z</dcterms:modified>
</cp:coreProperties>
</file>