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45A" w:rsidRPr="00BA1BA2" w:rsidRDefault="00FE345A" w:rsidP="00BA1BA2">
      <w:pPr>
        <w:spacing w:after="0"/>
        <w:jc w:val="center"/>
        <w:rPr>
          <w:rFonts w:ascii="Times New Roman" w:hAnsi="Times New Roman" w:cs="Times New Roman"/>
          <w:sz w:val="24"/>
          <w:szCs w:val="24"/>
        </w:rPr>
      </w:pPr>
      <w:r w:rsidRPr="00DC706B">
        <w:rPr>
          <w:rFonts w:ascii="Times New Roman" w:hAnsi="Times New Roman" w:cs="Times New Roman"/>
          <w:sz w:val="24"/>
          <w:szCs w:val="24"/>
        </w:rPr>
        <w:t>PROTOKOLO RAŠYMO ATMINTINĖ</w:t>
      </w:r>
    </w:p>
    <w:p w:rsidR="00FE345A" w:rsidRPr="00DC706B" w:rsidRDefault="00FE345A" w:rsidP="00DC706B">
      <w:pPr>
        <w:spacing w:after="0"/>
        <w:rPr>
          <w:rFonts w:ascii="Times New Roman" w:hAnsi="Times New Roman" w:cs="Times New Roman"/>
          <w:sz w:val="24"/>
          <w:szCs w:val="24"/>
        </w:rPr>
      </w:pPr>
    </w:p>
    <w:p w:rsidR="00FE345A" w:rsidRPr="00DC706B" w:rsidRDefault="00BA1BA2" w:rsidP="00DC706B">
      <w:pPr>
        <w:spacing w:after="0"/>
        <w:rPr>
          <w:rFonts w:ascii="Times New Roman" w:hAnsi="Times New Roman" w:cs="Times New Roman"/>
          <w:sz w:val="24"/>
          <w:szCs w:val="24"/>
        </w:rPr>
      </w:pPr>
      <w:r>
        <w:rPr>
          <w:rFonts w:ascii="Times New Roman" w:hAnsi="Times New Roman" w:cs="Times New Roman"/>
          <w:sz w:val="24"/>
          <w:szCs w:val="24"/>
        </w:rPr>
        <w:tab/>
      </w:r>
      <w:r w:rsidR="00FE345A" w:rsidRPr="00DC706B">
        <w:rPr>
          <w:rFonts w:ascii="Times New Roman" w:hAnsi="Times New Roman" w:cs="Times New Roman"/>
          <w:sz w:val="24"/>
          <w:szCs w:val="24"/>
        </w:rPr>
        <w:t>Protokolas yra įstaigos vidaus veiklos dokumentas, kuriame fiksuojamas dalykinio renginio (susirinkimo, posėdžio, pasitarimo) faktas ir konstatuojamas jo vyksmas (užrašomi svarstomi (aptariami) klausimai, dalyvių pasisakymai ir kas svarstytais klausimais nutarta). Protokolas rašomas laikantis Raštvedybos taisyklių.</w:t>
      </w:r>
    </w:p>
    <w:p w:rsidR="00FE345A" w:rsidRPr="00DC706B" w:rsidRDefault="00BA1BA2" w:rsidP="00DC706B">
      <w:pPr>
        <w:spacing w:after="0"/>
        <w:rPr>
          <w:rFonts w:ascii="Times New Roman" w:hAnsi="Times New Roman" w:cs="Times New Roman"/>
          <w:sz w:val="24"/>
          <w:szCs w:val="24"/>
        </w:rPr>
      </w:pPr>
      <w:r>
        <w:rPr>
          <w:rFonts w:ascii="Times New Roman" w:hAnsi="Times New Roman" w:cs="Times New Roman"/>
          <w:sz w:val="24"/>
          <w:szCs w:val="24"/>
        </w:rPr>
        <w:tab/>
      </w:r>
      <w:r w:rsidR="00FE345A" w:rsidRPr="00DC706B">
        <w:rPr>
          <w:rFonts w:ascii="Times New Roman" w:hAnsi="Times New Roman" w:cs="Times New Roman"/>
          <w:sz w:val="24"/>
          <w:szCs w:val="24"/>
        </w:rPr>
        <w:t>Rašomas protokolas ne blanke. Protokolo rekvizitai yra šie: sudarytojo pavadinimas, dokumento pavadinimas, dokumento data, dokumento registracijos numeris, dokumento sudarymo vieta, dokumento tekstas, parašas.</w:t>
      </w:r>
    </w:p>
    <w:p w:rsidR="00FE345A" w:rsidRPr="00DC706B" w:rsidRDefault="00BA1BA2" w:rsidP="00DC706B">
      <w:pPr>
        <w:spacing w:after="0"/>
        <w:rPr>
          <w:rFonts w:ascii="Times New Roman" w:hAnsi="Times New Roman" w:cs="Times New Roman"/>
          <w:sz w:val="24"/>
          <w:szCs w:val="24"/>
        </w:rPr>
      </w:pPr>
      <w:r>
        <w:rPr>
          <w:rFonts w:ascii="Times New Roman" w:hAnsi="Times New Roman" w:cs="Times New Roman"/>
          <w:sz w:val="24"/>
          <w:szCs w:val="24"/>
        </w:rPr>
        <w:tab/>
      </w:r>
      <w:r w:rsidR="00FE345A" w:rsidRPr="00DC706B">
        <w:rPr>
          <w:rFonts w:ascii="Times New Roman" w:hAnsi="Times New Roman" w:cs="Times New Roman"/>
          <w:sz w:val="24"/>
          <w:szCs w:val="24"/>
        </w:rPr>
        <w:t>Dokumento sudarytojas protokole yra įstaiga, jos padalinys ar kolegiali institucija (komisija, taryba, draugija ar pan.). Rašome sudarytoją iškart po viršutine parašte didžiosiomis paryškintomis raidėmis, išdėstome centruotai, pvz.:</w:t>
      </w:r>
    </w:p>
    <w:p w:rsidR="00FE345A" w:rsidRPr="00DC706B" w:rsidRDefault="00BA1BA2" w:rsidP="00DC706B">
      <w:pPr>
        <w:spacing w:after="0"/>
        <w:rPr>
          <w:rFonts w:ascii="Times New Roman" w:hAnsi="Times New Roman" w:cs="Times New Roman"/>
          <w:sz w:val="24"/>
          <w:szCs w:val="24"/>
        </w:rPr>
      </w:pPr>
      <w:r>
        <w:rPr>
          <w:rFonts w:ascii="Times New Roman" w:hAnsi="Times New Roman" w:cs="Times New Roman"/>
          <w:sz w:val="24"/>
          <w:szCs w:val="24"/>
        </w:rPr>
        <w:t>ROKIŠKIO RAJONO SAVIVALDYBĖS ADMINISTRACIJA</w:t>
      </w:r>
    </w:p>
    <w:p w:rsidR="00FE345A" w:rsidRPr="00DC706B" w:rsidRDefault="00BA1BA2" w:rsidP="00DC706B">
      <w:pPr>
        <w:spacing w:after="0"/>
        <w:rPr>
          <w:rFonts w:ascii="Times New Roman" w:hAnsi="Times New Roman" w:cs="Times New Roman"/>
          <w:sz w:val="24"/>
          <w:szCs w:val="24"/>
        </w:rPr>
      </w:pPr>
      <w:r>
        <w:rPr>
          <w:rFonts w:ascii="Times New Roman" w:hAnsi="Times New Roman" w:cs="Times New Roman"/>
          <w:sz w:val="24"/>
          <w:szCs w:val="24"/>
        </w:rPr>
        <w:t>ROKIŠKIO RAJONO SAVIVALDYBĖS ADMINISTRACIJA</w:t>
      </w:r>
    </w:p>
    <w:p w:rsidR="00FE345A" w:rsidRPr="00DC706B" w:rsidRDefault="00BA1BA2" w:rsidP="00DC706B">
      <w:pPr>
        <w:spacing w:after="0"/>
        <w:rPr>
          <w:rFonts w:ascii="Times New Roman" w:hAnsi="Times New Roman" w:cs="Times New Roman"/>
          <w:sz w:val="24"/>
          <w:szCs w:val="24"/>
        </w:rPr>
      </w:pPr>
      <w:r>
        <w:rPr>
          <w:rFonts w:ascii="Times New Roman" w:hAnsi="Times New Roman" w:cs="Times New Roman"/>
          <w:sz w:val="24"/>
          <w:szCs w:val="24"/>
        </w:rPr>
        <w:tab/>
      </w:r>
      <w:r w:rsidR="00FE345A" w:rsidRPr="00DC706B">
        <w:rPr>
          <w:rFonts w:ascii="Times New Roman" w:hAnsi="Times New Roman" w:cs="Times New Roman"/>
          <w:sz w:val="24"/>
          <w:szCs w:val="24"/>
        </w:rPr>
        <w:t>Po sudarytojo praleidę ne mažiau vieną tuščią eilutę didžiosiomis paryškintomis raidėmis centruotai rašome pavadinimą. Pavadinimą sudaro dokumento rūšies įvardinimas (protokolas) ir teksto antraštė (nurodoma, kieno ir kokio renginio šis protokolas), suformuluojama taip, kad rūšies pavadinimas (protokolas) būtų rašomas pavadinimo pabaigoje, pvz.:</w:t>
      </w:r>
    </w:p>
    <w:p w:rsidR="00FE345A" w:rsidRPr="00DC706B" w:rsidRDefault="00FE345A" w:rsidP="00DC706B">
      <w:pPr>
        <w:spacing w:after="0"/>
        <w:rPr>
          <w:rFonts w:ascii="Times New Roman" w:hAnsi="Times New Roman" w:cs="Times New Roman"/>
          <w:sz w:val="24"/>
          <w:szCs w:val="24"/>
        </w:rPr>
      </w:pPr>
      <w:r w:rsidRPr="00DC706B">
        <w:rPr>
          <w:rFonts w:ascii="Times New Roman" w:hAnsi="Times New Roman" w:cs="Times New Roman"/>
          <w:sz w:val="24"/>
          <w:szCs w:val="24"/>
        </w:rPr>
        <w:t>SENIŪNAIČIŲ SUEIGOS PROTOKOLAS</w:t>
      </w:r>
    </w:p>
    <w:p w:rsidR="00FE345A" w:rsidRPr="00DC706B" w:rsidRDefault="00FE345A" w:rsidP="00DC706B">
      <w:pPr>
        <w:spacing w:after="0"/>
        <w:rPr>
          <w:rFonts w:ascii="Times New Roman" w:hAnsi="Times New Roman" w:cs="Times New Roman"/>
          <w:sz w:val="24"/>
          <w:szCs w:val="24"/>
        </w:rPr>
      </w:pPr>
      <w:r w:rsidRPr="00DC706B">
        <w:rPr>
          <w:rFonts w:ascii="Times New Roman" w:hAnsi="Times New Roman" w:cs="Times New Roman"/>
          <w:sz w:val="24"/>
          <w:szCs w:val="24"/>
        </w:rPr>
        <w:t>TARYBOS POSĖDŽIO PROTOKOLAS</w:t>
      </w:r>
    </w:p>
    <w:p w:rsidR="00FE345A" w:rsidRPr="00DC706B" w:rsidRDefault="00BA1BA2" w:rsidP="00DC706B">
      <w:pPr>
        <w:spacing w:after="0"/>
        <w:rPr>
          <w:rFonts w:ascii="Times New Roman" w:hAnsi="Times New Roman" w:cs="Times New Roman"/>
          <w:sz w:val="24"/>
          <w:szCs w:val="24"/>
        </w:rPr>
      </w:pPr>
      <w:r>
        <w:rPr>
          <w:rFonts w:ascii="Times New Roman" w:hAnsi="Times New Roman" w:cs="Times New Roman"/>
          <w:sz w:val="24"/>
          <w:szCs w:val="24"/>
        </w:rPr>
        <w:tab/>
      </w:r>
      <w:r w:rsidR="00FE345A" w:rsidRPr="00DC706B">
        <w:rPr>
          <w:rFonts w:ascii="Times New Roman" w:hAnsi="Times New Roman" w:cs="Times New Roman"/>
          <w:sz w:val="24"/>
          <w:szCs w:val="24"/>
        </w:rPr>
        <w:t>Data protokole rašoma centruotai, po pavadinimu praleidus vieną tuščią eilutę. Rašoma trimis skaičių grupėmis (metai – keturi skaitmenys, mėnuo ir diena – po du skaitmenis), jas vieną nuo kitos atskiriant brūkšneliais. Šalia datos (toje pačioje eilutėje) po santrumpos Nr. skaičiumi (gali būti ir raidėmis) nurodome protokolo eilės numerį; šalia skliausteliuose galima nurodyti bylos, į kurią bus segamas protokolas, numerį.</w:t>
      </w:r>
    </w:p>
    <w:p w:rsidR="00FE345A" w:rsidRPr="00DC706B" w:rsidRDefault="00BA1BA2" w:rsidP="00DC706B">
      <w:pPr>
        <w:spacing w:after="0"/>
        <w:rPr>
          <w:rFonts w:ascii="Times New Roman" w:hAnsi="Times New Roman" w:cs="Times New Roman"/>
          <w:sz w:val="24"/>
          <w:szCs w:val="24"/>
        </w:rPr>
      </w:pPr>
      <w:r>
        <w:rPr>
          <w:rFonts w:ascii="Times New Roman" w:hAnsi="Times New Roman" w:cs="Times New Roman"/>
          <w:sz w:val="24"/>
          <w:szCs w:val="24"/>
        </w:rPr>
        <w:tab/>
      </w:r>
      <w:r w:rsidR="00FE345A" w:rsidRPr="00DC706B">
        <w:rPr>
          <w:rFonts w:ascii="Times New Roman" w:hAnsi="Times New Roman" w:cs="Times New Roman"/>
          <w:sz w:val="24"/>
          <w:szCs w:val="24"/>
        </w:rPr>
        <w:t>Po data kitoje eilutėje (nepaliekant tuščios eilutės) centruotai rašoma parengimo vieta, t.y. nurodomas vietovės, kur protokolas rašoma</w:t>
      </w:r>
      <w:r>
        <w:rPr>
          <w:rFonts w:ascii="Times New Roman" w:hAnsi="Times New Roman" w:cs="Times New Roman"/>
          <w:sz w:val="24"/>
          <w:szCs w:val="24"/>
        </w:rPr>
        <w:t>s pavadinimas (pvz.: Rokiškis, Kamajai, Pandėlys</w:t>
      </w:r>
      <w:r w:rsidR="00FE345A" w:rsidRPr="00DC706B">
        <w:rPr>
          <w:rFonts w:ascii="Times New Roman" w:hAnsi="Times New Roman" w:cs="Times New Roman"/>
          <w:sz w:val="24"/>
          <w:szCs w:val="24"/>
        </w:rPr>
        <w:t>,</w:t>
      </w:r>
      <w:r>
        <w:rPr>
          <w:rFonts w:ascii="Times New Roman" w:hAnsi="Times New Roman" w:cs="Times New Roman"/>
          <w:sz w:val="24"/>
          <w:szCs w:val="24"/>
        </w:rPr>
        <w:t xml:space="preserve"> Juodupė</w:t>
      </w:r>
      <w:r w:rsidR="00FE345A" w:rsidRPr="00DC706B">
        <w:rPr>
          <w:rFonts w:ascii="Times New Roman" w:hAnsi="Times New Roman" w:cs="Times New Roman"/>
          <w:sz w:val="24"/>
          <w:szCs w:val="24"/>
        </w:rPr>
        <w:t xml:space="preserve"> ir kt.). Pvz.:</w:t>
      </w:r>
    </w:p>
    <w:p w:rsidR="00FE345A" w:rsidRPr="00DC706B" w:rsidRDefault="00BA1BA2" w:rsidP="00DC706B">
      <w:pPr>
        <w:spacing w:after="0"/>
        <w:rPr>
          <w:rFonts w:ascii="Times New Roman" w:hAnsi="Times New Roman" w:cs="Times New Roman"/>
          <w:sz w:val="24"/>
          <w:szCs w:val="24"/>
        </w:rPr>
      </w:pPr>
      <w:r>
        <w:rPr>
          <w:rFonts w:ascii="Times New Roman" w:hAnsi="Times New Roman" w:cs="Times New Roman"/>
          <w:sz w:val="24"/>
          <w:szCs w:val="24"/>
        </w:rPr>
        <w:t>2022-12-23 Nr. 11  (1.1</w:t>
      </w:r>
      <w:r w:rsidR="00FE345A" w:rsidRPr="00DC706B">
        <w:rPr>
          <w:rFonts w:ascii="Times New Roman" w:hAnsi="Times New Roman" w:cs="Times New Roman"/>
          <w:sz w:val="24"/>
          <w:szCs w:val="24"/>
        </w:rPr>
        <w:t>.)</w:t>
      </w:r>
    </w:p>
    <w:p w:rsidR="00FE345A" w:rsidRPr="00DC706B" w:rsidRDefault="00BA1BA2" w:rsidP="00DC706B">
      <w:pPr>
        <w:spacing w:after="0"/>
        <w:rPr>
          <w:rFonts w:ascii="Times New Roman" w:hAnsi="Times New Roman" w:cs="Times New Roman"/>
          <w:sz w:val="24"/>
          <w:szCs w:val="24"/>
        </w:rPr>
      </w:pPr>
      <w:r>
        <w:rPr>
          <w:rFonts w:ascii="Times New Roman" w:hAnsi="Times New Roman" w:cs="Times New Roman"/>
          <w:sz w:val="24"/>
          <w:szCs w:val="24"/>
        </w:rPr>
        <w:t>Rokiškis</w:t>
      </w:r>
    </w:p>
    <w:p w:rsidR="00FE345A" w:rsidRPr="00DC706B" w:rsidRDefault="00BA1BA2" w:rsidP="00DC706B">
      <w:pPr>
        <w:spacing w:after="0"/>
        <w:rPr>
          <w:rFonts w:ascii="Times New Roman" w:hAnsi="Times New Roman" w:cs="Times New Roman"/>
          <w:sz w:val="24"/>
          <w:szCs w:val="24"/>
        </w:rPr>
      </w:pPr>
      <w:r>
        <w:rPr>
          <w:rFonts w:ascii="Times New Roman" w:hAnsi="Times New Roman" w:cs="Times New Roman"/>
          <w:sz w:val="24"/>
          <w:szCs w:val="24"/>
        </w:rPr>
        <w:tab/>
      </w:r>
      <w:r w:rsidR="00FE345A" w:rsidRPr="00DC706B">
        <w:rPr>
          <w:rFonts w:ascii="Times New Roman" w:hAnsi="Times New Roman" w:cs="Times New Roman"/>
          <w:sz w:val="24"/>
          <w:szCs w:val="24"/>
        </w:rPr>
        <w:t>Protokolo tekstą sudaro dvi dalys. Pirmoje dalyje nurodoma:</w:t>
      </w:r>
    </w:p>
    <w:p w:rsidR="00FE345A" w:rsidRPr="00DC706B" w:rsidRDefault="00FE345A" w:rsidP="00DC706B">
      <w:pPr>
        <w:spacing w:after="0"/>
        <w:rPr>
          <w:rFonts w:ascii="Times New Roman" w:hAnsi="Times New Roman" w:cs="Times New Roman"/>
          <w:sz w:val="24"/>
          <w:szCs w:val="24"/>
        </w:rPr>
      </w:pPr>
      <w:r w:rsidRPr="00DC706B">
        <w:rPr>
          <w:rFonts w:ascii="Times New Roman" w:hAnsi="Times New Roman" w:cs="Times New Roman"/>
          <w:sz w:val="24"/>
          <w:szCs w:val="24"/>
        </w:rPr>
        <w:t>renginio laikas (data ir valanda);</w:t>
      </w:r>
    </w:p>
    <w:p w:rsidR="00FE345A" w:rsidRPr="00DC706B" w:rsidRDefault="00FE345A" w:rsidP="00DC706B">
      <w:pPr>
        <w:spacing w:after="0"/>
        <w:rPr>
          <w:rFonts w:ascii="Times New Roman" w:hAnsi="Times New Roman" w:cs="Times New Roman"/>
          <w:sz w:val="24"/>
          <w:szCs w:val="24"/>
        </w:rPr>
      </w:pPr>
      <w:r w:rsidRPr="00DC706B">
        <w:rPr>
          <w:rFonts w:ascii="Times New Roman" w:hAnsi="Times New Roman" w:cs="Times New Roman"/>
          <w:sz w:val="24"/>
          <w:szCs w:val="24"/>
        </w:rPr>
        <w:t>pirmininkas ir sekretorius (kiekvieno iš naujos eilutės nurodomas vardas, pavardė ir pareigos įstaigoje);</w:t>
      </w:r>
    </w:p>
    <w:p w:rsidR="00FE345A" w:rsidRPr="00DC706B" w:rsidRDefault="00FE345A" w:rsidP="00DC706B">
      <w:pPr>
        <w:spacing w:after="0"/>
        <w:rPr>
          <w:rFonts w:ascii="Times New Roman" w:hAnsi="Times New Roman" w:cs="Times New Roman"/>
          <w:sz w:val="24"/>
          <w:szCs w:val="24"/>
        </w:rPr>
      </w:pPr>
      <w:r w:rsidRPr="00DC706B">
        <w:rPr>
          <w:rFonts w:ascii="Times New Roman" w:hAnsi="Times New Roman" w:cs="Times New Roman"/>
          <w:sz w:val="24"/>
          <w:szCs w:val="24"/>
        </w:rPr>
        <w:t>renginio dalyviai (jei dalyvių ne daugiau 7 asmenys, rašomi jų vardai, pavardės ir pareigos, jei daugiau nei 7 asmenys, nurodoma, kad dalyvių sąrašas pridedamas);</w:t>
      </w:r>
    </w:p>
    <w:p w:rsidR="00FE345A" w:rsidRPr="00DC706B" w:rsidRDefault="00FE345A" w:rsidP="00DC706B">
      <w:pPr>
        <w:spacing w:after="0"/>
        <w:rPr>
          <w:rFonts w:ascii="Times New Roman" w:hAnsi="Times New Roman" w:cs="Times New Roman"/>
          <w:sz w:val="24"/>
          <w:szCs w:val="24"/>
        </w:rPr>
      </w:pPr>
      <w:r w:rsidRPr="00DC706B">
        <w:rPr>
          <w:rFonts w:ascii="Times New Roman" w:hAnsi="Times New Roman" w:cs="Times New Roman"/>
          <w:sz w:val="24"/>
          <w:szCs w:val="24"/>
        </w:rPr>
        <w:t>darbotvarkė (didžiosiomis raidėmis rašomas žodis DARBOTVARKĖ ir sakiniu arba punktais užrašomi klausimai. Jei svarstomas tik vienas klausimas, po žodžio darbotvarkė rašomas taškas, o po jo toje pačioje eilutėje parašomas svarstysimas klausimas. Jei svarstysimų klausimų daugiau, po žodžio darbotvarkė rašomas dvitaškis, punktai numeruojami arabiškais skaitmenimis ir kiekvienas punktas rašomas iš naujos eilutės.</w:t>
      </w:r>
    </w:p>
    <w:p w:rsidR="00FE345A" w:rsidRPr="00DC706B" w:rsidRDefault="000A6CC0" w:rsidP="00DC706B">
      <w:pPr>
        <w:spacing w:after="0"/>
        <w:rPr>
          <w:rFonts w:ascii="Times New Roman" w:hAnsi="Times New Roman" w:cs="Times New Roman"/>
          <w:sz w:val="24"/>
          <w:szCs w:val="24"/>
        </w:rPr>
      </w:pPr>
      <w:r>
        <w:rPr>
          <w:rFonts w:ascii="Times New Roman" w:hAnsi="Times New Roman" w:cs="Times New Roman"/>
          <w:sz w:val="24"/>
          <w:szCs w:val="24"/>
        </w:rPr>
        <w:tab/>
      </w:r>
      <w:r w:rsidR="00FE345A" w:rsidRPr="00DC706B">
        <w:rPr>
          <w:rFonts w:ascii="Times New Roman" w:hAnsi="Times New Roman" w:cs="Times New Roman"/>
          <w:sz w:val="24"/>
          <w:szCs w:val="24"/>
        </w:rPr>
        <w:t>Antroje protokolo teksto dalyje yra konspektuojamas renginio vyksmas, t.y. klausimų svarstymas, disk</w:t>
      </w:r>
      <w:bookmarkStart w:id="0" w:name="_GoBack"/>
      <w:bookmarkEnd w:id="0"/>
      <w:r w:rsidR="00FE345A" w:rsidRPr="00DC706B">
        <w:rPr>
          <w:rFonts w:ascii="Times New Roman" w:hAnsi="Times New Roman" w:cs="Times New Roman"/>
          <w:sz w:val="24"/>
          <w:szCs w:val="24"/>
        </w:rPr>
        <w:t>usijos, siūlymai.</w:t>
      </w:r>
    </w:p>
    <w:p w:rsidR="00FE345A" w:rsidRPr="00DC706B" w:rsidRDefault="00BA1BA2" w:rsidP="00DC706B">
      <w:pPr>
        <w:spacing w:after="0"/>
        <w:rPr>
          <w:rFonts w:ascii="Times New Roman" w:hAnsi="Times New Roman" w:cs="Times New Roman"/>
          <w:sz w:val="24"/>
          <w:szCs w:val="24"/>
        </w:rPr>
      </w:pPr>
      <w:r>
        <w:rPr>
          <w:rFonts w:ascii="Times New Roman" w:hAnsi="Times New Roman" w:cs="Times New Roman"/>
          <w:sz w:val="24"/>
          <w:szCs w:val="24"/>
        </w:rPr>
        <w:lastRenderedPageBreak/>
        <w:tab/>
      </w:r>
      <w:r w:rsidR="00FE345A" w:rsidRPr="00DC706B">
        <w:rPr>
          <w:rFonts w:ascii="Times New Roman" w:hAnsi="Times New Roman" w:cs="Times New Roman"/>
          <w:sz w:val="24"/>
          <w:szCs w:val="24"/>
        </w:rPr>
        <w:t>Rašome SVARSTYTA, dedam tašką ir parašom iš darbotvarkės klausimą, kuris bus svarstomas. Jei svarstysimų klausimų yra daugiau nei vienas, prieš žodį svarstyta arabišku skaičiumi nurodom, kuris iš eilės klausimas svarstomas:</w:t>
      </w:r>
    </w:p>
    <w:p w:rsidR="00FE345A" w:rsidRPr="00DC706B" w:rsidRDefault="00BA1BA2" w:rsidP="00DC706B">
      <w:pPr>
        <w:spacing w:after="0"/>
        <w:rPr>
          <w:rFonts w:ascii="Times New Roman" w:hAnsi="Times New Roman" w:cs="Times New Roman"/>
          <w:sz w:val="24"/>
          <w:szCs w:val="24"/>
        </w:rPr>
      </w:pPr>
      <w:r>
        <w:rPr>
          <w:rFonts w:ascii="Times New Roman" w:hAnsi="Times New Roman" w:cs="Times New Roman"/>
          <w:sz w:val="24"/>
          <w:szCs w:val="24"/>
        </w:rPr>
        <w:tab/>
      </w:r>
      <w:r w:rsidR="00FE345A" w:rsidRPr="00DC706B">
        <w:rPr>
          <w:rFonts w:ascii="Times New Roman" w:hAnsi="Times New Roman" w:cs="Times New Roman"/>
          <w:sz w:val="24"/>
          <w:szCs w:val="24"/>
        </w:rPr>
        <w:t>1. SVARSTYTA. Pirmas darbotvarkės klausimas.</w:t>
      </w:r>
    </w:p>
    <w:p w:rsidR="00FE345A" w:rsidRPr="00DC706B" w:rsidRDefault="00FE345A" w:rsidP="00DC706B">
      <w:pPr>
        <w:spacing w:after="0"/>
        <w:rPr>
          <w:rFonts w:ascii="Times New Roman" w:hAnsi="Times New Roman" w:cs="Times New Roman"/>
          <w:sz w:val="24"/>
          <w:szCs w:val="24"/>
        </w:rPr>
      </w:pPr>
      <w:r w:rsidRPr="00DC706B">
        <w:rPr>
          <w:rFonts w:ascii="Times New Roman" w:hAnsi="Times New Roman" w:cs="Times New Roman"/>
          <w:sz w:val="24"/>
          <w:szCs w:val="24"/>
        </w:rPr>
        <w:t>Protokoluojant svarbu tinkamai užrašyti svarstomų klausimų pristatymo, diskusijų ir pasiūlymų turinį.</w:t>
      </w:r>
    </w:p>
    <w:p w:rsidR="00FE345A" w:rsidRPr="00DC706B" w:rsidRDefault="00BA1BA2" w:rsidP="00DC706B">
      <w:pPr>
        <w:spacing w:after="0"/>
        <w:rPr>
          <w:rFonts w:ascii="Times New Roman" w:hAnsi="Times New Roman" w:cs="Times New Roman"/>
          <w:sz w:val="24"/>
          <w:szCs w:val="24"/>
        </w:rPr>
      </w:pPr>
      <w:r>
        <w:rPr>
          <w:rFonts w:ascii="Times New Roman" w:hAnsi="Times New Roman" w:cs="Times New Roman"/>
          <w:sz w:val="24"/>
          <w:szCs w:val="24"/>
        </w:rPr>
        <w:tab/>
      </w:r>
      <w:r w:rsidR="00FE345A" w:rsidRPr="00DC706B">
        <w:rPr>
          <w:rFonts w:ascii="Times New Roman" w:hAnsi="Times New Roman" w:cs="Times New Roman"/>
          <w:sz w:val="24"/>
          <w:szCs w:val="24"/>
        </w:rPr>
        <w:t xml:space="preserve">Jei svarstomo klausimo pranešėjas turi išspausdintą pranešimo (pristatymo) tekstą, konspektuoti pranešimo nereikia. Pranešimo tekstas tampa protokolo priedu, o protokole parašomas pranešėjo vardas, pavardė ir pažymima, kad pranešimas pridedamas (Pranešėjas Iksas </w:t>
      </w:r>
      <w:proofErr w:type="spellStart"/>
      <w:r w:rsidR="00FE345A" w:rsidRPr="00DC706B">
        <w:rPr>
          <w:rFonts w:ascii="Times New Roman" w:hAnsi="Times New Roman" w:cs="Times New Roman"/>
          <w:sz w:val="24"/>
          <w:szCs w:val="24"/>
        </w:rPr>
        <w:t>Ygrekaitis</w:t>
      </w:r>
      <w:proofErr w:type="spellEnd"/>
      <w:r w:rsidR="00FE345A" w:rsidRPr="00DC706B">
        <w:rPr>
          <w:rFonts w:ascii="Times New Roman" w:hAnsi="Times New Roman" w:cs="Times New Roman"/>
          <w:sz w:val="24"/>
          <w:szCs w:val="24"/>
        </w:rPr>
        <w:t xml:space="preserve"> (pranešimas pridedamas, x priedas).</w:t>
      </w:r>
    </w:p>
    <w:p w:rsidR="00FE345A" w:rsidRPr="00DC706B" w:rsidRDefault="00BA1BA2" w:rsidP="00DC706B">
      <w:pPr>
        <w:spacing w:after="0"/>
        <w:rPr>
          <w:rFonts w:ascii="Times New Roman" w:hAnsi="Times New Roman" w:cs="Times New Roman"/>
          <w:sz w:val="24"/>
          <w:szCs w:val="24"/>
        </w:rPr>
      </w:pPr>
      <w:r>
        <w:rPr>
          <w:rFonts w:ascii="Times New Roman" w:hAnsi="Times New Roman" w:cs="Times New Roman"/>
          <w:sz w:val="24"/>
          <w:szCs w:val="24"/>
        </w:rPr>
        <w:tab/>
      </w:r>
      <w:r w:rsidR="00FE345A" w:rsidRPr="00DC706B">
        <w:rPr>
          <w:rFonts w:ascii="Times New Roman" w:hAnsi="Times New Roman" w:cs="Times New Roman"/>
          <w:sz w:val="24"/>
          <w:szCs w:val="24"/>
        </w:rPr>
        <w:t>Nepamirškite pranešimo teksto pradžioje dešinėje pusėje (o jei vietos nėra, pirmojo lapo viršutinės paraštės dešinėje pusėje) nurodyti, kurio protokolo kuris iš eilės priedas šis pranešimas yra, pvz.: 2017-07-12 protokolo Nr. 8  2 priedas (priedo eilės numeris rašomas tada, kai priedų svarstomais klausimais yra daugiau nei vienas).</w:t>
      </w:r>
    </w:p>
    <w:p w:rsidR="00FE345A" w:rsidRPr="00DC706B" w:rsidRDefault="00BA1BA2" w:rsidP="00DC706B">
      <w:pPr>
        <w:spacing w:after="0"/>
        <w:rPr>
          <w:rFonts w:ascii="Times New Roman" w:hAnsi="Times New Roman" w:cs="Times New Roman"/>
          <w:sz w:val="24"/>
          <w:szCs w:val="24"/>
        </w:rPr>
      </w:pPr>
      <w:r>
        <w:rPr>
          <w:rFonts w:ascii="Times New Roman" w:hAnsi="Times New Roman" w:cs="Times New Roman"/>
          <w:sz w:val="24"/>
          <w:szCs w:val="24"/>
        </w:rPr>
        <w:tab/>
      </w:r>
      <w:r w:rsidR="00FE345A" w:rsidRPr="00DC706B">
        <w:rPr>
          <w:rFonts w:ascii="Times New Roman" w:hAnsi="Times New Roman" w:cs="Times New Roman"/>
          <w:sz w:val="24"/>
          <w:szCs w:val="24"/>
        </w:rPr>
        <w:t>Kiekvienas asmuo, pasisakantis konkrečiu klausimu, fiksuojamas naujoje eilutėje (rašomas vardas, pavardė)  ir trumpais konstatuojamaisiais sakiniais užrašomas jo kalbos turinys. Vartojami veiksmažodžiai: sako, teigia, pritaria, konstatuoja, lygina, prieštarauja, svarsto, siūlo ir pan. Negalima protokole užrašyti tik svarstomą klausimą ir nutarimą. Jei klausimas nebuvo pristatomas, nebuvo aptariamas, nebuvo siūlymų tuo klausimu, vadinasi, jo nereikėjo įtraukti į darbotvarkę. Jei vis dėlto klausimą į darbotvarkę įtraukti būtina ir verta, vadinasi tuo klausimu yra ir ką pasakyti, ir kas pasisako, svarbu, kad visa būtų užprotokoluota.</w:t>
      </w:r>
    </w:p>
    <w:p w:rsidR="00FE345A" w:rsidRPr="00DC706B" w:rsidRDefault="006B2A2A" w:rsidP="00DC706B">
      <w:pPr>
        <w:spacing w:after="0"/>
        <w:rPr>
          <w:rFonts w:ascii="Times New Roman" w:hAnsi="Times New Roman" w:cs="Times New Roman"/>
          <w:sz w:val="24"/>
          <w:szCs w:val="24"/>
        </w:rPr>
      </w:pPr>
      <w:r>
        <w:rPr>
          <w:rFonts w:ascii="Times New Roman" w:hAnsi="Times New Roman" w:cs="Times New Roman"/>
          <w:sz w:val="24"/>
          <w:szCs w:val="24"/>
        </w:rPr>
        <w:tab/>
      </w:r>
      <w:r w:rsidR="00FE345A" w:rsidRPr="00DC706B">
        <w:rPr>
          <w:rFonts w:ascii="Times New Roman" w:hAnsi="Times New Roman" w:cs="Times New Roman"/>
          <w:sz w:val="24"/>
          <w:szCs w:val="24"/>
        </w:rPr>
        <w:t>Svarstomu klausimu pasisakius paskutiniam asmeniui, rašomas nutarimas tuo klausimu ir balsavimo dėl nutarimo rezultatai (jei reikia). Rašoma NUTARTA ir sakiniu arba punktais formuluojamas nutarimas. Jei reikalinga, iš naujos eilutės rašome BALSAVO ir nurodom balsavimo rezultatus ( x „už“, y „prieš“, z „susilaiko“).</w:t>
      </w:r>
    </w:p>
    <w:p w:rsidR="00FE345A" w:rsidRPr="00DC706B" w:rsidRDefault="006B2A2A" w:rsidP="00DC706B">
      <w:pPr>
        <w:spacing w:after="0"/>
        <w:rPr>
          <w:rFonts w:ascii="Times New Roman" w:hAnsi="Times New Roman" w:cs="Times New Roman"/>
          <w:sz w:val="24"/>
          <w:szCs w:val="24"/>
        </w:rPr>
      </w:pPr>
      <w:r>
        <w:rPr>
          <w:rFonts w:ascii="Times New Roman" w:hAnsi="Times New Roman" w:cs="Times New Roman"/>
          <w:sz w:val="24"/>
          <w:szCs w:val="24"/>
        </w:rPr>
        <w:tab/>
      </w:r>
      <w:r w:rsidR="00FE345A" w:rsidRPr="00DC706B">
        <w:rPr>
          <w:rFonts w:ascii="Times New Roman" w:hAnsi="Times New Roman" w:cs="Times New Roman"/>
          <w:sz w:val="24"/>
          <w:szCs w:val="24"/>
        </w:rPr>
        <w:t>Pastraipos SVARSTYTA (su visų asmenų pasisakymais konkrečiu klausimu) ir NUTARTA kartojamos tiek kartų, kiek yra darbotvarkės klausimų.</w:t>
      </w:r>
    </w:p>
    <w:p w:rsidR="00FE345A" w:rsidRPr="00DC706B" w:rsidRDefault="006B2A2A" w:rsidP="00DC706B">
      <w:pPr>
        <w:spacing w:after="0"/>
        <w:rPr>
          <w:rFonts w:ascii="Times New Roman" w:hAnsi="Times New Roman" w:cs="Times New Roman"/>
          <w:sz w:val="24"/>
          <w:szCs w:val="24"/>
        </w:rPr>
      </w:pPr>
      <w:r>
        <w:rPr>
          <w:rFonts w:ascii="Times New Roman" w:hAnsi="Times New Roman" w:cs="Times New Roman"/>
          <w:sz w:val="24"/>
          <w:szCs w:val="24"/>
        </w:rPr>
        <w:tab/>
      </w:r>
      <w:r w:rsidR="00FE345A" w:rsidRPr="00DC706B">
        <w:rPr>
          <w:rFonts w:ascii="Times New Roman" w:hAnsi="Times New Roman" w:cs="Times New Roman"/>
          <w:sz w:val="24"/>
          <w:szCs w:val="24"/>
        </w:rPr>
        <w:t>Parašius nutarimą paskutiniu darbotvarkės klausimu, praleidžiame 1–3 tuščias eilutes ir įforminame parašo rekvizitą: nuo kairiosios paraštės rašome Posėdžio (pasitarimo, susirinkimo, sueigos ar kt. priklausomai nuo renginio specifikos) pirmininkas (jei pirmininkavo moteris, rašome pirmininkė) ir toje pačioje eilutėje nuo centro dešiniau rašome vardą ir pavardę; praleidžiame vieną tuščią eilutę ir nuo kairiosios paraštės rašome Posėdžio (pasitarimo, susirinkimo, sueigos ar kt. priklausomai nuo renginio specifikos) sekretorius (jei protokoluoja moteris, rašome sekretorė)  ir nuo centro dešiniau, lygiuodami su parašytu pirmininko vardu, rašome sekretoriaus vardą ir pavardę. Centre pirmininkas ir sekretorius pasirašo.</w:t>
      </w:r>
    </w:p>
    <w:p w:rsidR="00FE345A" w:rsidRPr="00DC706B" w:rsidRDefault="00FE345A" w:rsidP="00DC706B">
      <w:pPr>
        <w:spacing w:after="0"/>
        <w:rPr>
          <w:rFonts w:ascii="Times New Roman" w:hAnsi="Times New Roman" w:cs="Times New Roman"/>
          <w:sz w:val="24"/>
          <w:szCs w:val="24"/>
        </w:rPr>
      </w:pPr>
      <w:r w:rsidRPr="00DC706B">
        <w:rPr>
          <w:rFonts w:ascii="Times New Roman" w:hAnsi="Times New Roman" w:cs="Times New Roman"/>
          <w:sz w:val="24"/>
          <w:szCs w:val="24"/>
        </w:rPr>
        <w:t xml:space="preserve">Posėdžio pirmininkas            </w:t>
      </w:r>
      <w:r w:rsidR="006B2A2A">
        <w:rPr>
          <w:rFonts w:ascii="Times New Roman" w:hAnsi="Times New Roman" w:cs="Times New Roman"/>
          <w:sz w:val="24"/>
          <w:szCs w:val="24"/>
        </w:rPr>
        <w:t xml:space="preserve"> </w:t>
      </w:r>
      <w:r w:rsidRPr="00DC706B">
        <w:rPr>
          <w:rFonts w:ascii="Times New Roman" w:hAnsi="Times New Roman" w:cs="Times New Roman"/>
          <w:sz w:val="24"/>
          <w:szCs w:val="24"/>
        </w:rPr>
        <w:t xml:space="preserve">                (parašas)               </w:t>
      </w:r>
      <w:r w:rsidR="006B2A2A">
        <w:rPr>
          <w:rFonts w:ascii="Times New Roman" w:hAnsi="Times New Roman" w:cs="Times New Roman"/>
          <w:sz w:val="24"/>
          <w:szCs w:val="24"/>
        </w:rPr>
        <w:t xml:space="preserve">                                </w:t>
      </w:r>
      <w:proofErr w:type="spellStart"/>
      <w:r w:rsidR="006B2A2A">
        <w:rPr>
          <w:rFonts w:ascii="Times New Roman" w:hAnsi="Times New Roman" w:cs="Times New Roman"/>
          <w:sz w:val="24"/>
          <w:szCs w:val="24"/>
        </w:rPr>
        <w:t>Vardenis</w:t>
      </w:r>
      <w:proofErr w:type="spellEnd"/>
      <w:r w:rsidR="006B2A2A">
        <w:rPr>
          <w:rFonts w:ascii="Times New Roman" w:hAnsi="Times New Roman" w:cs="Times New Roman"/>
          <w:sz w:val="24"/>
          <w:szCs w:val="24"/>
        </w:rPr>
        <w:t xml:space="preserve"> </w:t>
      </w:r>
      <w:proofErr w:type="spellStart"/>
      <w:r w:rsidR="006B2A2A">
        <w:rPr>
          <w:rFonts w:ascii="Times New Roman" w:hAnsi="Times New Roman" w:cs="Times New Roman"/>
          <w:sz w:val="24"/>
          <w:szCs w:val="24"/>
        </w:rPr>
        <w:t>Pavardenis</w:t>
      </w:r>
      <w:proofErr w:type="spellEnd"/>
    </w:p>
    <w:p w:rsidR="00FE345A" w:rsidRPr="00DC706B" w:rsidRDefault="00FE345A" w:rsidP="00DC706B">
      <w:pPr>
        <w:spacing w:after="0"/>
        <w:rPr>
          <w:rFonts w:ascii="Times New Roman" w:hAnsi="Times New Roman" w:cs="Times New Roman"/>
          <w:sz w:val="24"/>
          <w:szCs w:val="24"/>
        </w:rPr>
      </w:pPr>
    </w:p>
    <w:p w:rsidR="00FE345A" w:rsidRPr="00DC706B" w:rsidRDefault="00FE345A" w:rsidP="00DC706B">
      <w:pPr>
        <w:spacing w:after="0"/>
        <w:rPr>
          <w:rFonts w:ascii="Times New Roman" w:hAnsi="Times New Roman" w:cs="Times New Roman"/>
          <w:sz w:val="24"/>
          <w:szCs w:val="24"/>
        </w:rPr>
      </w:pPr>
      <w:r w:rsidRPr="00DC706B">
        <w:rPr>
          <w:rFonts w:ascii="Times New Roman" w:hAnsi="Times New Roman" w:cs="Times New Roman"/>
          <w:sz w:val="24"/>
          <w:szCs w:val="24"/>
        </w:rPr>
        <w:t xml:space="preserve">Posėdžio sekretorė           </w:t>
      </w:r>
      <w:r w:rsidR="006B2A2A">
        <w:rPr>
          <w:rFonts w:ascii="Times New Roman" w:hAnsi="Times New Roman" w:cs="Times New Roman"/>
          <w:sz w:val="24"/>
          <w:szCs w:val="24"/>
        </w:rPr>
        <w:t xml:space="preserve">               </w:t>
      </w:r>
      <w:r w:rsidRPr="00DC706B">
        <w:rPr>
          <w:rFonts w:ascii="Times New Roman" w:hAnsi="Times New Roman" w:cs="Times New Roman"/>
          <w:sz w:val="24"/>
          <w:szCs w:val="24"/>
        </w:rPr>
        <w:t xml:space="preserve">           (parašas)                 </w:t>
      </w:r>
      <w:r w:rsidR="006B2A2A">
        <w:rPr>
          <w:rFonts w:ascii="Times New Roman" w:hAnsi="Times New Roman" w:cs="Times New Roman"/>
          <w:sz w:val="24"/>
          <w:szCs w:val="24"/>
        </w:rPr>
        <w:t xml:space="preserve">                             </w:t>
      </w:r>
      <w:proofErr w:type="spellStart"/>
      <w:r w:rsidR="006B2A2A">
        <w:rPr>
          <w:rFonts w:ascii="Times New Roman" w:hAnsi="Times New Roman" w:cs="Times New Roman"/>
          <w:sz w:val="24"/>
          <w:szCs w:val="24"/>
        </w:rPr>
        <w:t>Vardenis</w:t>
      </w:r>
      <w:proofErr w:type="spellEnd"/>
      <w:r w:rsidR="006B2A2A">
        <w:rPr>
          <w:rFonts w:ascii="Times New Roman" w:hAnsi="Times New Roman" w:cs="Times New Roman"/>
          <w:sz w:val="24"/>
          <w:szCs w:val="24"/>
        </w:rPr>
        <w:t xml:space="preserve"> </w:t>
      </w:r>
      <w:proofErr w:type="spellStart"/>
      <w:r w:rsidR="006B2A2A">
        <w:rPr>
          <w:rFonts w:ascii="Times New Roman" w:hAnsi="Times New Roman" w:cs="Times New Roman"/>
          <w:sz w:val="24"/>
          <w:szCs w:val="24"/>
        </w:rPr>
        <w:t>Pavardenis</w:t>
      </w:r>
      <w:proofErr w:type="spellEnd"/>
    </w:p>
    <w:sectPr w:rsidR="00FE345A" w:rsidRPr="00DC706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45A"/>
    <w:rsid w:val="000A6CC0"/>
    <w:rsid w:val="006B2A2A"/>
    <w:rsid w:val="00BA1BA2"/>
    <w:rsid w:val="00DC706B"/>
    <w:rsid w:val="00F527EB"/>
    <w:rsid w:val="00FE34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3789</Words>
  <Characters>2160</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Aušra Linkevičienė</dc:creator>
  <cp:lastModifiedBy>Aušra Linkevičienė</cp:lastModifiedBy>
  <cp:revision>6</cp:revision>
  <dcterms:created xsi:type="dcterms:W3CDTF">2022-12-15T11:40:00Z</dcterms:created>
  <dcterms:modified xsi:type="dcterms:W3CDTF">2022-12-30T10:31:00Z</dcterms:modified>
</cp:coreProperties>
</file>