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540004"/>
    <w:p w14:paraId="3457B3F0" w14:textId="77777777" w:rsidR="00566F04" w:rsidRPr="00702554" w:rsidRDefault="00566F04" w:rsidP="00B6767F">
      <w:pPr>
        <w:spacing w:before="120" w:after="120" w:line="254" w:lineRule="auto"/>
        <w:rPr>
          <w:rFonts w:cstheme="minorHAnsi"/>
          <w:color w:val="1F4E79"/>
        </w:rPr>
      </w:pPr>
      <w:r w:rsidRPr="00702554">
        <w:rPr>
          <w:rFonts w:cstheme="minorHAnsi"/>
          <w:noProof/>
          <w:color w:val="1F4E79"/>
          <w:lang w:eastAsia="lt-LT"/>
        </w:rPr>
        <mc:AlternateContent>
          <mc:Choice Requires="wps">
            <w:drawing>
              <wp:anchor distT="0" distB="0" distL="114300" distR="114300" simplePos="0" relativeHeight="251552768" behindDoc="0" locked="0" layoutInCell="1" allowOverlap="1" wp14:anchorId="239EBB2E" wp14:editId="2664661D">
                <wp:simplePos x="0" y="0"/>
                <wp:positionH relativeFrom="column">
                  <wp:posOffset>-32385</wp:posOffset>
                </wp:positionH>
                <wp:positionV relativeFrom="paragraph">
                  <wp:posOffset>-692150</wp:posOffset>
                </wp:positionV>
                <wp:extent cx="6172200" cy="447675"/>
                <wp:effectExtent l="0" t="0" r="19050" b="28575"/>
                <wp:wrapNone/>
                <wp:docPr id="464" name="Stačiakampis 50"/>
                <wp:cNvGraphicFramePr/>
                <a:graphic xmlns:a="http://schemas.openxmlformats.org/drawingml/2006/main">
                  <a:graphicData uri="http://schemas.microsoft.com/office/word/2010/wordprocessingShape">
                    <wps:wsp>
                      <wps:cNvSpPr/>
                      <wps:spPr>
                        <a:xfrm>
                          <a:off x="0" y="0"/>
                          <a:ext cx="61722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16188" id="Stačiakampis 50" o:spid="_x0000_s1026" style="position:absolute;margin-left:-2.55pt;margin-top:-54.5pt;width:486pt;height:35.2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B2eQIAAIYFAAAOAAAAZHJzL2Uyb0RvYy54bWysVE1v2zAMvQ/YfxB0Xx0HabMFdYqgRYcB&#10;RVssHXpWZCk2IIsapcTJfv0o+SNdV+xQLAeFMslH8onk5dWhMWyv0NdgC56fTThTVkJZ223Bfzzd&#10;fvrMmQ/ClsKAVQU/Ks+vlh8/XLZuoaZQgSkVMgKxftG6glchuEWWeVmpRvgzcMqSUgM2ItAVt1mJ&#10;oiX0xmTTyeQiawFLhyCV9/T1plPyZcLXWsnwoLVXgZmCU24hnZjOTTyz5aVYbFG4qpZ9GuIdWTSi&#10;thR0hLoRQbAd1n9BNbVE8KDDmYQmA61rqVINVE0+eVXNuhJOpVqIHO9Gmvz/g5X3+7V7RKKhdX7h&#10;SYxVHDQ28Z/yY4dE1nEkSx0Ck/TxIp9P6QU4k6SbzeYX8/PIZnbydujDVwUNi0LBkR4jcST2dz50&#10;poNJDObB1OVtbUy6xAZQ1wbZXtDTbbZ5D/6HlbHvcqQco2d2KjlJ4WhUxDP2u9KsLqnIaUo4deMp&#10;GSGlsiHvVJUoVZfj+YR+Q5ZD+omQBBiRNVU3YvcAg2UHMmB39PT20VWlZh6dJ/9KrHMePVJksGF0&#10;bmoL+BaAoar6yJ39QFJHTWRpA+XxERlCN0reyduanvdO+PAokGaHOoL2QXigQxtoCw69xFkF+Out&#10;79GeWpq0nLU0iwX3P3cCFWfmm6Vm/5LPZnF402V2Pp/SBV9qNi81dtdcA/VMTpvHySRG+2AGUSM0&#10;z7Q2VjEqqYSVFLvgMuBwuQ7djqDFI9VqlcxoYJ0Id3btZASPrMb2fTo8C3R9jweajnsY5lYsXrV6&#10;Zxs9Lax2AXSd5uDEa883DXtqnH4xxW3y8p6sTutz+RsAAP//AwBQSwMEFAAGAAgAAAAhAKoUwiri&#10;AAAACwEAAA8AAABkcnMvZG93bnJldi54bWxMj0FLw0AQhe+C/2EZwVu7SaWxidkUEUUED7UV2uM0&#10;mU2C2d2Q3aTx3zue9DTMvMeb7+Xb2XRiosG3ziqIlxEIsqWrWlsr+Dy8LDYgfEBbYecsKfgmD9vi&#10;+irHrHIX+0HTPtSCQ6zPUEETQp9J6cuGDPql68mypt1gMPA61LIa8MLhppOrKEqkwdbyhwZ7emqo&#10;/NqPRsFJ4+vh+c2/S72adNruxqO+H5W6vZkfH0AEmsOfGX7xGR0KZjq70VZedAoW65idPOMo5VLs&#10;SJMkBXHm091mDbLI5f8OxQ8AAAD//wMAUEsBAi0AFAAGAAgAAAAhALaDOJL+AAAA4QEAABMAAAAA&#10;AAAAAAAAAAAAAAAAAFtDb250ZW50X1R5cGVzXS54bWxQSwECLQAUAAYACAAAACEAOP0h/9YAAACU&#10;AQAACwAAAAAAAAAAAAAAAAAvAQAAX3JlbHMvLnJlbHNQSwECLQAUAAYACAAAACEAbY+gdnkCAACG&#10;BQAADgAAAAAAAAAAAAAAAAAuAgAAZHJzL2Uyb0RvYy54bWxQSwECLQAUAAYACAAAACEAqhTCKuIA&#10;AAALAQAADwAAAAAAAAAAAAAAAADTBAAAZHJzL2Rvd25yZXYueG1sUEsFBgAAAAAEAAQA8wAAAOIF&#10;AAAAAA==&#10;" fillcolor="white [3212]" strokecolor="white [3212]" strokeweight="1pt"/>
            </w:pict>
          </mc:Fallback>
        </mc:AlternateContent>
      </w:r>
      <w:r w:rsidRPr="00702554">
        <w:rPr>
          <w:rFonts w:cstheme="minorHAnsi"/>
          <w:noProof/>
          <w:color w:val="1F4E79"/>
          <w:lang w:eastAsia="lt-LT"/>
        </w:rPr>
        <w:drawing>
          <wp:inline distT="0" distB="0" distL="0" distR="0" wp14:anchorId="0B5D1578" wp14:editId="74AE2EEA">
            <wp:extent cx="1104900" cy="1218223"/>
            <wp:effectExtent l="0" t="0" r="0" b="1270"/>
            <wp:docPr id="496" name="Paveikslėlis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aveikslėlis 13" descr="Graphical user interface, application&#10;&#10;Description automatically generated"/>
                    <pic:cNvPicPr/>
                  </pic:nvPicPr>
                  <pic:blipFill rotWithShape="1">
                    <a:blip r:embed="rId8"/>
                    <a:srcRect l="61157" t="18022" r="6437" b="18456"/>
                    <a:stretch/>
                  </pic:blipFill>
                  <pic:spPr bwMode="auto">
                    <a:xfrm>
                      <a:off x="0" y="0"/>
                      <a:ext cx="1125576" cy="1241019"/>
                    </a:xfrm>
                    <a:prstGeom prst="rect">
                      <a:avLst/>
                    </a:prstGeom>
                    <a:ln>
                      <a:noFill/>
                    </a:ln>
                    <a:extLst>
                      <a:ext uri="{53640926-AAD7-44D8-BBD7-CCE9431645EC}">
                        <a14:shadowObscured xmlns:a14="http://schemas.microsoft.com/office/drawing/2010/main"/>
                      </a:ext>
                    </a:extLst>
                  </pic:spPr>
                </pic:pic>
              </a:graphicData>
            </a:graphic>
          </wp:inline>
        </w:drawing>
      </w:r>
      <w:r w:rsidRPr="00702554">
        <w:rPr>
          <w:rFonts w:eastAsia="Times New Roman" w:cstheme="minorHAnsi"/>
          <w:b/>
          <w:bCs/>
          <w:iCs/>
          <w:color w:val="1F4E79"/>
          <w:sz w:val="24"/>
          <w:szCs w:val="28"/>
          <w:lang w:eastAsia="lt-LT"/>
        </w:rPr>
        <w:t xml:space="preserve">                      </w:t>
      </w:r>
      <w:r w:rsidRPr="00702554">
        <w:rPr>
          <w:rFonts w:cstheme="minorHAnsi"/>
          <w:noProof/>
          <w:lang w:eastAsia="lt-LT"/>
        </w:rPr>
        <w:drawing>
          <wp:inline distT="0" distB="0" distL="0" distR="0" wp14:anchorId="52699859" wp14:editId="594AB2AE">
            <wp:extent cx="2333625" cy="1249445"/>
            <wp:effectExtent l="0" t="0" r="0" b="8255"/>
            <wp:docPr id="926" name="Picture 9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descr="Shap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7292" cy="1256762"/>
                    </a:xfrm>
                    <a:prstGeom prst="rect">
                      <a:avLst/>
                    </a:prstGeom>
                  </pic:spPr>
                </pic:pic>
              </a:graphicData>
            </a:graphic>
          </wp:inline>
        </w:drawing>
      </w:r>
      <w:r w:rsidRPr="00702554">
        <w:rPr>
          <w:rFonts w:eastAsia="Times New Roman" w:cstheme="minorHAnsi"/>
          <w:b/>
          <w:bCs/>
          <w:iCs/>
          <w:color w:val="1F4E79"/>
          <w:sz w:val="24"/>
          <w:szCs w:val="28"/>
          <w:lang w:eastAsia="lt-LT"/>
        </w:rPr>
        <w:t xml:space="preserve">      </w:t>
      </w:r>
    </w:p>
    <w:p w14:paraId="1F559148" w14:textId="77777777" w:rsidR="000403B0" w:rsidRPr="00702554" w:rsidRDefault="000403B0" w:rsidP="00B6767F">
      <w:pPr>
        <w:tabs>
          <w:tab w:val="left" w:pos="1372"/>
          <w:tab w:val="left" w:pos="7513"/>
        </w:tabs>
        <w:spacing w:before="120" w:after="120" w:line="254" w:lineRule="auto"/>
        <w:jc w:val="center"/>
        <w:rPr>
          <w:rFonts w:cstheme="minorHAnsi"/>
          <w:b/>
          <w:bCs/>
          <w:color w:val="70AD47" w:themeColor="accent6"/>
          <w:sz w:val="72"/>
          <w:szCs w:val="72"/>
        </w:rPr>
      </w:pPr>
    </w:p>
    <w:p w14:paraId="30B3307A" w14:textId="34AB8D47" w:rsidR="000403B0" w:rsidRPr="00702554" w:rsidRDefault="000403B0" w:rsidP="00B6767F">
      <w:pPr>
        <w:spacing w:before="120" w:after="120" w:line="254" w:lineRule="auto"/>
        <w:jc w:val="center"/>
        <w:rPr>
          <w:rFonts w:cstheme="minorHAnsi"/>
          <w:b/>
          <w:bCs/>
          <w:color w:val="70AD47" w:themeColor="accent6"/>
          <w:sz w:val="72"/>
          <w:szCs w:val="72"/>
          <w:highlight w:val="yellow"/>
        </w:rPr>
      </w:pPr>
    </w:p>
    <w:p w14:paraId="6557906F" w14:textId="77777777" w:rsidR="000403B0" w:rsidRPr="00702554" w:rsidRDefault="000403B0" w:rsidP="00B6767F">
      <w:pPr>
        <w:spacing w:before="120" w:after="120" w:line="254" w:lineRule="auto"/>
        <w:jc w:val="center"/>
        <w:rPr>
          <w:rFonts w:cstheme="minorHAnsi"/>
          <w:b/>
          <w:bCs/>
          <w:color w:val="70AD47" w:themeColor="accent6"/>
          <w:sz w:val="72"/>
          <w:szCs w:val="72"/>
          <w:highlight w:val="yellow"/>
        </w:rPr>
      </w:pPr>
    </w:p>
    <w:p w14:paraId="6B4CE38A" w14:textId="0FD21A0F" w:rsidR="000403B0" w:rsidRPr="00702554" w:rsidRDefault="00566F04" w:rsidP="00B6767F">
      <w:pPr>
        <w:spacing w:before="120" w:after="120" w:line="254" w:lineRule="auto"/>
        <w:jc w:val="center"/>
        <w:rPr>
          <w:rFonts w:cstheme="minorHAnsi"/>
          <w:b/>
          <w:bCs/>
          <w:sz w:val="72"/>
          <w:szCs w:val="72"/>
        </w:rPr>
      </w:pPr>
      <w:r w:rsidRPr="00702554">
        <w:rPr>
          <w:rFonts w:cstheme="minorHAnsi"/>
          <w:b/>
          <w:bCs/>
          <w:sz w:val="72"/>
          <w:szCs w:val="72"/>
        </w:rPr>
        <w:t>ROKIŠKIO</w:t>
      </w:r>
      <w:r w:rsidR="000403B0" w:rsidRPr="00702554">
        <w:rPr>
          <w:rFonts w:cstheme="minorHAnsi"/>
          <w:b/>
          <w:bCs/>
          <w:sz w:val="72"/>
          <w:szCs w:val="72"/>
        </w:rPr>
        <w:t xml:space="preserve"> RAJONO SAVIVALDYBĖS STRATEGINIO PLĖTROS PLANO </w:t>
      </w:r>
      <w:r w:rsidR="00873FF1" w:rsidRPr="00702554">
        <w:rPr>
          <w:rFonts w:cstheme="minorHAnsi"/>
          <w:b/>
          <w:bCs/>
          <w:sz w:val="72"/>
          <w:szCs w:val="72"/>
        </w:rPr>
        <w:t xml:space="preserve">IKI </w:t>
      </w:r>
      <w:r w:rsidR="000403B0" w:rsidRPr="00702554">
        <w:rPr>
          <w:rFonts w:cstheme="minorHAnsi"/>
          <w:b/>
          <w:bCs/>
          <w:sz w:val="72"/>
          <w:szCs w:val="72"/>
        </w:rPr>
        <w:t>2030</w:t>
      </w:r>
      <w:r w:rsidR="00873FF1" w:rsidRPr="00702554">
        <w:rPr>
          <w:rFonts w:cstheme="minorHAnsi"/>
          <w:b/>
          <w:bCs/>
          <w:sz w:val="72"/>
          <w:szCs w:val="72"/>
        </w:rPr>
        <w:t xml:space="preserve"> METŲ</w:t>
      </w:r>
      <w:r w:rsidR="000403B0" w:rsidRPr="00702554">
        <w:rPr>
          <w:rFonts w:cstheme="minorHAnsi"/>
          <w:b/>
          <w:bCs/>
          <w:sz w:val="72"/>
          <w:szCs w:val="72"/>
        </w:rPr>
        <w:t xml:space="preserve"> KONCEPCIJA</w:t>
      </w:r>
    </w:p>
    <w:p w14:paraId="7FC21094" w14:textId="77777777" w:rsidR="000403B0" w:rsidRPr="00702554" w:rsidRDefault="000403B0" w:rsidP="00B6767F">
      <w:pPr>
        <w:spacing w:before="120" w:after="120" w:line="254" w:lineRule="auto"/>
        <w:jc w:val="center"/>
        <w:rPr>
          <w:rFonts w:cstheme="minorHAnsi"/>
          <w:b/>
          <w:bCs/>
          <w:color w:val="52876B"/>
          <w:sz w:val="72"/>
          <w:szCs w:val="72"/>
          <w:highlight w:val="yellow"/>
        </w:rPr>
      </w:pPr>
    </w:p>
    <w:p w14:paraId="5302E9E3" w14:textId="77777777" w:rsidR="000403B0" w:rsidRPr="00702554" w:rsidRDefault="000403B0" w:rsidP="00B6767F">
      <w:pPr>
        <w:spacing w:before="120" w:after="120" w:line="254" w:lineRule="auto"/>
        <w:jc w:val="center"/>
        <w:rPr>
          <w:rFonts w:cstheme="minorHAnsi"/>
          <w:b/>
          <w:bCs/>
          <w:color w:val="52876B"/>
          <w:sz w:val="72"/>
          <w:szCs w:val="72"/>
          <w:highlight w:val="yellow"/>
        </w:rPr>
      </w:pPr>
    </w:p>
    <w:p w14:paraId="1B0211C5" w14:textId="77777777" w:rsidR="000403B0" w:rsidRPr="00702554" w:rsidRDefault="000403B0" w:rsidP="00B6767F">
      <w:pPr>
        <w:spacing w:before="120" w:after="120" w:line="254" w:lineRule="auto"/>
        <w:jc w:val="center"/>
        <w:rPr>
          <w:rFonts w:cstheme="minorHAnsi"/>
          <w:b/>
          <w:bCs/>
          <w:color w:val="52876B"/>
          <w:sz w:val="28"/>
          <w:szCs w:val="28"/>
          <w:highlight w:val="yellow"/>
        </w:rPr>
      </w:pPr>
    </w:p>
    <w:p w14:paraId="27DF477B" w14:textId="77777777" w:rsidR="000403B0" w:rsidRPr="00702554" w:rsidRDefault="000403B0" w:rsidP="00B6767F">
      <w:pPr>
        <w:spacing w:before="120" w:after="120" w:line="254" w:lineRule="auto"/>
        <w:jc w:val="center"/>
        <w:rPr>
          <w:rFonts w:cstheme="minorHAnsi"/>
          <w:b/>
          <w:bCs/>
          <w:color w:val="52876B"/>
          <w:sz w:val="28"/>
          <w:szCs w:val="28"/>
          <w:highlight w:val="yellow"/>
        </w:rPr>
      </w:pPr>
    </w:p>
    <w:p w14:paraId="3BC6000B" w14:textId="1C458208" w:rsidR="000403B0" w:rsidRPr="00702554" w:rsidRDefault="000403B0" w:rsidP="00B6767F">
      <w:pPr>
        <w:spacing w:before="120" w:after="120" w:line="254" w:lineRule="auto"/>
        <w:jc w:val="center"/>
        <w:rPr>
          <w:rFonts w:cstheme="minorHAnsi"/>
          <w:b/>
          <w:bCs/>
          <w:color w:val="52876B"/>
          <w:sz w:val="28"/>
          <w:szCs w:val="28"/>
          <w:highlight w:val="yellow"/>
        </w:rPr>
      </w:pPr>
    </w:p>
    <w:p w14:paraId="303A4383" w14:textId="331D9F95" w:rsidR="000403B0" w:rsidRPr="00702554" w:rsidRDefault="00873FF1" w:rsidP="00B6767F">
      <w:pPr>
        <w:spacing w:before="120" w:after="120" w:line="254" w:lineRule="auto"/>
        <w:rPr>
          <w:rFonts w:cstheme="minorHAnsi"/>
          <w:b/>
          <w:bCs/>
          <w:sz w:val="72"/>
          <w:szCs w:val="72"/>
        </w:rPr>
        <w:sectPr w:rsidR="000403B0" w:rsidRPr="00702554" w:rsidSect="007168B6">
          <w:headerReference w:type="default" r:id="rId10"/>
          <w:footerReference w:type="default" r:id="rId11"/>
          <w:pgSz w:w="11906" w:h="16838"/>
          <w:pgMar w:top="1701" w:right="567" w:bottom="1134" w:left="1134" w:header="567" w:footer="567" w:gutter="0"/>
          <w:cols w:space="567"/>
          <w:titlePg/>
          <w:docGrid w:linePitch="360"/>
        </w:sectPr>
      </w:pPr>
      <w:r w:rsidRPr="00702554">
        <w:rPr>
          <w:rFonts w:cstheme="minorHAnsi"/>
          <w:b/>
          <w:bCs/>
          <w:sz w:val="72"/>
          <w:szCs w:val="72"/>
        </w:rPr>
        <w:t>2022</w:t>
      </w:r>
    </w:p>
    <w:p w14:paraId="00412549" w14:textId="77777777" w:rsidR="000403B0" w:rsidRPr="00702554" w:rsidRDefault="000403B0" w:rsidP="00B6767F">
      <w:pPr>
        <w:spacing w:before="120" w:after="120" w:line="254" w:lineRule="auto"/>
        <w:mirrorIndents/>
        <w:jc w:val="center"/>
        <w:rPr>
          <w:rFonts w:eastAsiaTheme="majorEastAsia" w:cstheme="minorHAnsi"/>
          <w:b/>
          <w:bCs/>
          <w:caps/>
          <w:color w:val="1F4E79"/>
          <w:sz w:val="28"/>
          <w:szCs w:val="28"/>
        </w:rPr>
      </w:pPr>
      <w:bookmarkStart w:id="1" w:name="_Toc27557734"/>
      <w:r w:rsidRPr="00702554">
        <w:rPr>
          <w:rFonts w:cstheme="minorHAnsi"/>
          <w:b/>
          <w:bCs/>
          <w:color w:val="1F4E79"/>
          <w:sz w:val="28"/>
          <w:szCs w:val="28"/>
        </w:rPr>
        <w:lastRenderedPageBreak/>
        <w:t>Turinys</w:t>
      </w:r>
      <w:bookmarkEnd w:id="1"/>
    </w:p>
    <w:p w14:paraId="6EB0CDEF" w14:textId="468D8140" w:rsidR="004B14F5" w:rsidRPr="00702554" w:rsidRDefault="000403B0">
      <w:pPr>
        <w:pStyle w:val="TOC1"/>
        <w:tabs>
          <w:tab w:val="right" w:leader="dot" w:pos="9628"/>
        </w:tabs>
        <w:rPr>
          <w:rFonts w:eastAsiaTheme="minorEastAsia"/>
          <w:noProof/>
        </w:rPr>
      </w:pPr>
      <w:r w:rsidRPr="00702554">
        <w:rPr>
          <w:rFonts w:eastAsiaTheme="majorEastAsia" w:cstheme="minorHAnsi"/>
          <w:color w:val="2F5496" w:themeColor="accent1" w:themeShade="BF"/>
          <w:sz w:val="32"/>
          <w:szCs w:val="32"/>
          <w:highlight w:val="yellow"/>
        </w:rPr>
        <w:fldChar w:fldCharType="begin"/>
      </w:r>
      <w:r w:rsidRPr="00702554">
        <w:rPr>
          <w:rFonts w:cstheme="minorHAnsi"/>
          <w:highlight w:val="yellow"/>
        </w:rPr>
        <w:instrText xml:space="preserve"> TOC \o "1-3" \h \z \u </w:instrText>
      </w:r>
      <w:r w:rsidRPr="00702554">
        <w:rPr>
          <w:rFonts w:eastAsiaTheme="majorEastAsia" w:cstheme="minorHAnsi"/>
          <w:color w:val="2F5496" w:themeColor="accent1" w:themeShade="BF"/>
          <w:sz w:val="32"/>
          <w:szCs w:val="32"/>
          <w:highlight w:val="yellow"/>
        </w:rPr>
        <w:fldChar w:fldCharType="separate"/>
      </w:r>
      <w:hyperlink w:anchor="_Toc107522313" w:history="1">
        <w:r w:rsidR="004B14F5" w:rsidRPr="00702554">
          <w:rPr>
            <w:rStyle w:val="Hyperlink"/>
            <w:rFonts w:cstheme="minorHAnsi"/>
            <w:noProof/>
          </w:rPr>
          <w:t>I SKYRIUS. KONCEPCIJOS RENGIMO PROCESAS</w:t>
        </w:r>
        <w:r w:rsidR="004B14F5" w:rsidRPr="00702554">
          <w:rPr>
            <w:noProof/>
            <w:webHidden/>
          </w:rPr>
          <w:tab/>
        </w:r>
        <w:r w:rsidR="004B14F5" w:rsidRPr="00702554">
          <w:rPr>
            <w:noProof/>
            <w:webHidden/>
          </w:rPr>
          <w:fldChar w:fldCharType="begin"/>
        </w:r>
        <w:r w:rsidR="004B14F5" w:rsidRPr="00702554">
          <w:rPr>
            <w:noProof/>
            <w:webHidden/>
          </w:rPr>
          <w:instrText xml:space="preserve"> PAGEREF _Toc107522313 \h </w:instrText>
        </w:r>
        <w:r w:rsidR="004B14F5" w:rsidRPr="00702554">
          <w:rPr>
            <w:noProof/>
            <w:webHidden/>
          </w:rPr>
        </w:r>
        <w:r w:rsidR="004B14F5" w:rsidRPr="00702554">
          <w:rPr>
            <w:noProof/>
            <w:webHidden/>
          </w:rPr>
          <w:fldChar w:fldCharType="separate"/>
        </w:r>
        <w:r w:rsidR="004B14F5" w:rsidRPr="00702554">
          <w:rPr>
            <w:noProof/>
            <w:webHidden/>
          </w:rPr>
          <w:t>3</w:t>
        </w:r>
        <w:r w:rsidR="004B14F5" w:rsidRPr="00702554">
          <w:rPr>
            <w:noProof/>
            <w:webHidden/>
          </w:rPr>
          <w:fldChar w:fldCharType="end"/>
        </w:r>
      </w:hyperlink>
    </w:p>
    <w:p w14:paraId="1D8F6527" w14:textId="2921AEBE" w:rsidR="004B14F5" w:rsidRPr="00702554" w:rsidRDefault="00000000">
      <w:pPr>
        <w:pStyle w:val="TOC1"/>
        <w:tabs>
          <w:tab w:val="right" w:leader="dot" w:pos="9628"/>
        </w:tabs>
        <w:rPr>
          <w:rFonts w:eastAsiaTheme="minorEastAsia"/>
          <w:noProof/>
        </w:rPr>
      </w:pPr>
      <w:hyperlink w:anchor="_Toc107522315" w:history="1">
        <w:r w:rsidR="004B14F5" w:rsidRPr="00702554">
          <w:rPr>
            <w:rStyle w:val="Hyperlink"/>
            <w:rFonts w:cstheme="minorHAnsi"/>
            <w:noProof/>
          </w:rPr>
          <w:t>II SKYRIUS. ESMINIŲ PROBLEMŲ FORMULAVIMAS</w:t>
        </w:r>
        <w:r w:rsidR="004B14F5" w:rsidRPr="00702554">
          <w:rPr>
            <w:noProof/>
            <w:webHidden/>
          </w:rPr>
          <w:tab/>
        </w:r>
        <w:r w:rsidR="004B14F5" w:rsidRPr="00702554">
          <w:rPr>
            <w:noProof/>
            <w:webHidden/>
          </w:rPr>
          <w:fldChar w:fldCharType="begin"/>
        </w:r>
        <w:r w:rsidR="004B14F5" w:rsidRPr="00702554">
          <w:rPr>
            <w:noProof/>
            <w:webHidden/>
          </w:rPr>
          <w:instrText xml:space="preserve"> PAGEREF _Toc107522315 \h </w:instrText>
        </w:r>
        <w:r w:rsidR="004B14F5" w:rsidRPr="00702554">
          <w:rPr>
            <w:noProof/>
            <w:webHidden/>
          </w:rPr>
        </w:r>
        <w:r w:rsidR="004B14F5" w:rsidRPr="00702554">
          <w:rPr>
            <w:noProof/>
            <w:webHidden/>
          </w:rPr>
          <w:fldChar w:fldCharType="separate"/>
        </w:r>
        <w:r w:rsidR="004B14F5" w:rsidRPr="00702554">
          <w:rPr>
            <w:noProof/>
            <w:webHidden/>
          </w:rPr>
          <w:t>4</w:t>
        </w:r>
        <w:r w:rsidR="004B14F5" w:rsidRPr="00702554">
          <w:rPr>
            <w:noProof/>
            <w:webHidden/>
          </w:rPr>
          <w:fldChar w:fldCharType="end"/>
        </w:r>
      </w:hyperlink>
    </w:p>
    <w:p w14:paraId="21284929" w14:textId="0EAFA0E0" w:rsidR="004B14F5" w:rsidRPr="00702554" w:rsidRDefault="00000000">
      <w:pPr>
        <w:pStyle w:val="TOC1"/>
        <w:tabs>
          <w:tab w:val="right" w:leader="dot" w:pos="9628"/>
        </w:tabs>
        <w:rPr>
          <w:rFonts w:eastAsiaTheme="minorEastAsia"/>
          <w:noProof/>
        </w:rPr>
      </w:pPr>
      <w:hyperlink w:anchor="_Toc107522316" w:history="1">
        <w:r w:rsidR="004B14F5" w:rsidRPr="00702554">
          <w:rPr>
            <w:rStyle w:val="Hyperlink"/>
            <w:rFonts w:cstheme="minorHAnsi"/>
            <w:noProof/>
          </w:rPr>
          <w:t>III SKYRIUS. ROKIŠKIO RAJONO SAVIVALDYBĖS VIZIJA IR PRIORITETAI</w:t>
        </w:r>
        <w:r w:rsidR="004B14F5" w:rsidRPr="00702554">
          <w:rPr>
            <w:noProof/>
            <w:webHidden/>
          </w:rPr>
          <w:tab/>
        </w:r>
        <w:r w:rsidR="004B14F5" w:rsidRPr="00702554">
          <w:rPr>
            <w:noProof/>
            <w:webHidden/>
          </w:rPr>
          <w:fldChar w:fldCharType="begin"/>
        </w:r>
        <w:r w:rsidR="004B14F5" w:rsidRPr="00702554">
          <w:rPr>
            <w:noProof/>
            <w:webHidden/>
          </w:rPr>
          <w:instrText xml:space="preserve"> PAGEREF _Toc107522316 \h </w:instrText>
        </w:r>
        <w:r w:rsidR="004B14F5" w:rsidRPr="00702554">
          <w:rPr>
            <w:noProof/>
            <w:webHidden/>
          </w:rPr>
        </w:r>
        <w:r w:rsidR="004B14F5" w:rsidRPr="00702554">
          <w:rPr>
            <w:noProof/>
            <w:webHidden/>
          </w:rPr>
          <w:fldChar w:fldCharType="separate"/>
        </w:r>
        <w:r w:rsidR="004B14F5" w:rsidRPr="00702554">
          <w:rPr>
            <w:noProof/>
            <w:webHidden/>
          </w:rPr>
          <w:t>12</w:t>
        </w:r>
        <w:r w:rsidR="004B14F5" w:rsidRPr="00702554">
          <w:rPr>
            <w:noProof/>
            <w:webHidden/>
          </w:rPr>
          <w:fldChar w:fldCharType="end"/>
        </w:r>
      </w:hyperlink>
    </w:p>
    <w:p w14:paraId="7B3C0F29" w14:textId="136B2413" w:rsidR="004B14F5" w:rsidRPr="00702554" w:rsidRDefault="00000000">
      <w:pPr>
        <w:pStyle w:val="TOC1"/>
        <w:tabs>
          <w:tab w:val="right" w:leader="dot" w:pos="9628"/>
        </w:tabs>
        <w:rPr>
          <w:rFonts w:eastAsiaTheme="minorEastAsia"/>
          <w:noProof/>
        </w:rPr>
      </w:pPr>
      <w:hyperlink w:anchor="_Toc107522318" w:history="1">
        <w:r w:rsidR="004B14F5" w:rsidRPr="00702554">
          <w:rPr>
            <w:rStyle w:val="Hyperlink"/>
            <w:rFonts w:cstheme="minorHAnsi"/>
            <w:noProof/>
          </w:rPr>
          <w:t>PRIEDAI. PRIEDAS NR. 1. ESMINĖS ROKIŠKIO RAJONO SAVIVALDYBĖS PROBLEMOS SCHEMATIŠKAI</w:t>
        </w:r>
        <w:r w:rsidR="004B14F5" w:rsidRPr="00702554">
          <w:rPr>
            <w:noProof/>
            <w:webHidden/>
          </w:rPr>
          <w:tab/>
        </w:r>
        <w:r w:rsidR="004B14F5" w:rsidRPr="00702554">
          <w:rPr>
            <w:noProof/>
            <w:webHidden/>
          </w:rPr>
          <w:fldChar w:fldCharType="begin"/>
        </w:r>
        <w:r w:rsidR="004B14F5" w:rsidRPr="00702554">
          <w:rPr>
            <w:noProof/>
            <w:webHidden/>
          </w:rPr>
          <w:instrText xml:space="preserve"> PAGEREF _Toc107522318 \h </w:instrText>
        </w:r>
        <w:r w:rsidR="004B14F5" w:rsidRPr="00702554">
          <w:rPr>
            <w:noProof/>
            <w:webHidden/>
          </w:rPr>
        </w:r>
        <w:r w:rsidR="004B14F5" w:rsidRPr="00702554">
          <w:rPr>
            <w:noProof/>
            <w:webHidden/>
          </w:rPr>
          <w:fldChar w:fldCharType="separate"/>
        </w:r>
        <w:r w:rsidR="004B14F5" w:rsidRPr="00702554">
          <w:rPr>
            <w:noProof/>
            <w:webHidden/>
          </w:rPr>
          <w:t>18</w:t>
        </w:r>
        <w:r w:rsidR="004B14F5" w:rsidRPr="00702554">
          <w:rPr>
            <w:noProof/>
            <w:webHidden/>
          </w:rPr>
          <w:fldChar w:fldCharType="end"/>
        </w:r>
      </w:hyperlink>
    </w:p>
    <w:p w14:paraId="3529CDC7" w14:textId="4A1EA4AF" w:rsidR="000403B0" w:rsidRPr="00702554" w:rsidRDefault="000403B0" w:rsidP="00B6767F">
      <w:pPr>
        <w:pStyle w:val="Heading1"/>
        <w:spacing w:before="120" w:after="120" w:line="254" w:lineRule="auto"/>
        <w:rPr>
          <w:rFonts w:asciiTheme="minorHAnsi" w:hAnsiTheme="minorHAnsi" w:cstheme="minorHAnsi"/>
          <w:color w:val="52876B"/>
          <w:sz w:val="32"/>
          <w:szCs w:val="32"/>
          <w:highlight w:val="yellow"/>
        </w:rPr>
      </w:pPr>
      <w:r w:rsidRPr="00702554">
        <w:rPr>
          <w:rFonts w:asciiTheme="minorHAnsi" w:hAnsiTheme="minorHAnsi" w:cstheme="minorHAnsi"/>
          <w:highlight w:val="yellow"/>
        </w:rPr>
        <w:fldChar w:fldCharType="end"/>
      </w:r>
      <w:r w:rsidRPr="00702554">
        <w:rPr>
          <w:rFonts w:asciiTheme="minorHAnsi" w:hAnsiTheme="minorHAnsi" w:cstheme="minorHAnsi"/>
          <w:highlight w:val="yellow"/>
        </w:rPr>
        <w:br w:type="page"/>
      </w:r>
    </w:p>
    <w:p w14:paraId="71FF168D" w14:textId="6062955C" w:rsidR="000403B0" w:rsidRPr="00702554" w:rsidRDefault="000403B0" w:rsidP="00B6767F">
      <w:pPr>
        <w:pStyle w:val="Heading1"/>
        <w:spacing w:before="120" w:after="120" w:line="254" w:lineRule="auto"/>
        <w:rPr>
          <w:rFonts w:asciiTheme="minorHAnsi" w:hAnsiTheme="minorHAnsi" w:cstheme="minorHAnsi"/>
          <w:caps w:val="0"/>
          <w:color w:val="1F4E79"/>
          <w:sz w:val="32"/>
          <w:szCs w:val="32"/>
        </w:rPr>
      </w:pPr>
      <w:bookmarkStart w:id="2" w:name="_Toc107522313"/>
      <w:r w:rsidRPr="00702554">
        <w:rPr>
          <w:rFonts w:asciiTheme="minorHAnsi" w:hAnsiTheme="minorHAnsi" w:cstheme="minorHAnsi"/>
          <w:caps w:val="0"/>
          <w:color w:val="1F4E79"/>
          <w:sz w:val="32"/>
          <w:szCs w:val="32"/>
        </w:rPr>
        <w:lastRenderedPageBreak/>
        <w:t>I SKYRIUS</w:t>
      </w:r>
      <w:r w:rsidR="005925D9" w:rsidRPr="00702554">
        <w:rPr>
          <w:rFonts w:asciiTheme="minorHAnsi" w:hAnsiTheme="minorHAnsi" w:cstheme="minorHAnsi"/>
          <w:caps w:val="0"/>
          <w:color w:val="1F4E79"/>
          <w:sz w:val="32"/>
          <w:szCs w:val="32"/>
        </w:rPr>
        <w:t xml:space="preserve">. </w:t>
      </w:r>
      <w:r w:rsidRPr="00702554">
        <w:rPr>
          <w:rFonts w:asciiTheme="minorHAnsi" w:hAnsiTheme="minorHAnsi" w:cstheme="minorHAnsi"/>
          <w:caps w:val="0"/>
          <w:color w:val="1F4E79"/>
          <w:sz w:val="32"/>
          <w:szCs w:val="32"/>
        </w:rPr>
        <w:t>KONCEPCIJOS RENGIMO PROCESAS</w:t>
      </w:r>
      <w:bookmarkEnd w:id="2"/>
    </w:p>
    <w:p w14:paraId="1DCDA9EB" w14:textId="77777777" w:rsidR="000403B0" w:rsidRPr="00702554" w:rsidRDefault="000403B0" w:rsidP="00B6767F">
      <w:pPr>
        <w:spacing w:before="120" w:after="120" w:line="254" w:lineRule="auto"/>
        <w:jc w:val="both"/>
        <w:rPr>
          <w:rFonts w:cstheme="minorHAnsi"/>
          <w:color w:val="1F4E79"/>
        </w:rPr>
      </w:pPr>
    </w:p>
    <w:p w14:paraId="6B01585B" w14:textId="2E5D23C7" w:rsidR="000403B0" w:rsidRPr="00702554" w:rsidRDefault="000403B0" w:rsidP="00B6767F">
      <w:pPr>
        <w:spacing w:before="120" w:after="120" w:line="254" w:lineRule="auto"/>
        <w:ind w:firstLine="567"/>
        <w:jc w:val="both"/>
        <w:rPr>
          <w:rFonts w:cstheme="minorHAnsi"/>
        </w:rPr>
      </w:pPr>
      <w:r w:rsidRPr="00702554">
        <w:rPr>
          <w:rFonts w:cstheme="minorHAnsi"/>
        </w:rPr>
        <w:t xml:space="preserve">1. </w:t>
      </w:r>
      <w:r w:rsidR="00D320BA" w:rsidRPr="00702554">
        <w:rPr>
          <w:rFonts w:cstheme="minorHAnsi"/>
        </w:rPr>
        <w:t xml:space="preserve">Rokiškio </w:t>
      </w:r>
      <w:r w:rsidRPr="00702554">
        <w:rPr>
          <w:rFonts w:cstheme="minorHAnsi"/>
        </w:rPr>
        <w:t xml:space="preserve">rajono savivaldybė rengia </w:t>
      </w:r>
      <w:r w:rsidR="00D320BA" w:rsidRPr="00702554">
        <w:rPr>
          <w:rFonts w:cstheme="minorHAnsi"/>
        </w:rPr>
        <w:t>Rokiškio</w:t>
      </w:r>
      <w:r w:rsidRPr="00702554">
        <w:rPr>
          <w:rFonts w:cstheme="minorHAnsi"/>
        </w:rPr>
        <w:t xml:space="preserve"> rajono savivaldybės strateginį plėtros planą </w:t>
      </w:r>
      <w:r w:rsidR="00D320BA" w:rsidRPr="00702554">
        <w:rPr>
          <w:rFonts w:cstheme="minorHAnsi"/>
        </w:rPr>
        <w:t xml:space="preserve">iki </w:t>
      </w:r>
      <w:r w:rsidRPr="00702554">
        <w:rPr>
          <w:rFonts w:cstheme="minorHAnsi"/>
        </w:rPr>
        <w:t>2030 m. (</w:t>
      </w:r>
      <w:r w:rsidR="00D320BA" w:rsidRPr="00702554">
        <w:rPr>
          <w:rFonts w:cstheme="minorHAnsi"/>
        </w:rPr>
        <w:t>Rokiškio</w:t>
      </w:r>
      <w:r w:rsidRPr="00702554">
        <w:rPr>
          <w:rFonts w:cstheme="minorHAnsi"/>
        </w:rPr>
        <w:t xml:space="preserve"> SPP). Tai – savivaldybės ilgalaikio planavimo dokumentas, skirtas aplinkos, socialinei ir ekonominei raidai savivaldybės teritorijoje planuoti ir rengiamas atsižvelgiant į kitus strateginio ir programavimo lygmens planavimo dokumentus. </w:t>
      </w:r>
    </w:p>
    <w:p w14:paraId="0CBDC769" w14:textId="6D161CE1" w:rsidR="000403B0" w:rsidRPr="00702554" w:rsidRDefault="000403B0" w:rsidP="00B6767F">
      <w:pPr>
        <w:spacing w:before="120" w:after="120" w:line="254" w:lineRule="auto"/>
        <w:ind w:firstLine="567"/>
        <w:jc w:val="both"/>
        <w:rPr>
          <w:rFonts w:cstheme="minorHAnsi"/>
        </w:rPr>
      </w:pPr>
      <w:r w:rsidRPr="00702554">
        <w:rPr>
          <w:rFonts w:cstheme="minorHAnsi"/>
        </w:rPr>
        <w:t xml:space="preserve">2. </w:t>
      </w:r>
      <w:r w:rsidR="00D320BA" w:rsidRPr="00702554">
        <w:rPr>
          <w:rFonts w:cstheme="minorHAnsi"/>
        </w:rPr>
        <w:t>Rokiškio</w:t>
      </w:r>
      <w:r w:rsidRPr="00702554">
        <w:rPr>
          <w:rFonts w:cstheme="minorHAnsi"/>
        </w:rPr>
        <w:t xml:space="preserve"> SPP skirtas darniai ir tvariai aplinkos, socialinei ir ekonominei raidai savivaldybės teritorijoje numatyti. Strateginį plėtros planą, vadovaujantis Lietuvos Respublikos vietos savivaldos bei Lietuvos Respublikos strateginio valdymo įstatymais, rengia kiekviena šalies savivaldybė. </w:t>
      </w:r>
    </w:p>
    <w:p w14:paraId="7B5D4D14" w14:textId="4BC8692A" w:rsidR="007E648E" w:rsidRPr="00702554" w:rsidRDefault="000403B0" w:rsidP="00B6767F">
      <w:pPr>
        <w:spacing w:before="120" w:after="120" w:line="254" w:lineRule="auto"/>
        <w:ind w:firstLine="567"/>
        <w:jc w:val="both"/>
        <w:rPr>
          <w:rFonts w:cstheme="minorHAnsi"/>
        </w:rPr>
      </w:pPr>
      <w:r w:rsidRPr="00702554">
        <w:rPr>
          <w:rFonts w:cstheme="minorHAnsi"/>
        </w:rPr>
        <w:t xml:space="preserve">3. </w:t>
      </w:r>
      <w:r w:rsidR="00D320BA" w:rsidRPr="00702554">
        <w:rPr>
          <w:rFonts w:cstheme="minorHAnsi"/>
        </w:rPr>
        <w:t>Rokiškio</w:t>
      </w:r>
      <w:r w:rsidRPr="00702554">
        <w:rPr>
          <w:rFonts w:cstheme="minorHAnsi"/>
        </w:rPr>
        <w:t xml:space="preserve"> SPP rengimo procesą sudaro 3 etapai:</w:t>
      </w:r>
    </w:p>
    <w:p w14:paraId="3B83AF93" w14:textId="558123B5" w:rsidR="00D320BA" w:rsidRPr="00702554" w:rsidRDefault="008766D4" w:rsidP="00B6767F">
      <w:pPr>
        <w:spacing w:before="120" w:after="120" w:line="254" w:lineRule="auto"/>
        <w:ind w:firstLine="567"/>
        <w:jc w:val="both"/>
        <w:rPr>
          <w:rFonts w:cstheme="minorHAnsi"/>
        </w:rPr>
      </w:pPr>
      <w:r w:rsidRPr="00702554">
        <w:rPr>
          <w:rFonts w:cstheme="minorHAnsi"/>
          <w:noProof/>
          <w:lang w:eastAsia="lt-LT"/>
        </w:rPr>
        <mc:AlternateContent>
          <mc:Choice Requires="wpg">
            <w:drawing>
              <wp:anchor distT="0" distB="0" distL="114300" distR="114300" simplePos="0" relativeHeight="251481088" behindDoc="0" locked="0" layoutInCell="1" allowOverlap="1" wp14:anchorId="5643ADD2" wp14:editId="40F5E689">
                <wp:simplePos x="0" y="0"/>
                <wp:positionH relativeFrom="column">
                  <wp:posOffset>25184</wp:posOffset>
                </wp:positionH>
                <wp:positionV relativeFrom="paragraph">
                  <wp:posOffset>48623</wp:posOffset>
                </wp:positionV>
                <wp:extent cx="6108909" cy="3364467"/>
                <wp:effectExtent l="0" t="0" r="25400" b="26670"/>
                <wp:wrapNone/>
                <wp:docPr id="626" name="Group 626"/>
                <wp:cNvGraphicFramePr/>
                <a:graphic xmlns:a="http://schemas.openxmlformats.org/drawingml/2006/main">
                  <a:graphicData uri="http://schemas.microsoft.com/office/word/2010/wordprocessingGroup">
                    <wpg:wgp>
                      <wpg:cNvGrpSpPr/>
                      <wpg:grpSpPr>
                        <a:xfrm>
                          <a:off x="0" y="0"/>
                          <a:ext cx="6108909" cy="3364467"/>
                          <a:chOff x="0" y="0"/>
                          <a:chExt cx="6108909" cy="3364467"/>
                        </a:xfrm>
                      </wpg:grpSpPr>
                      <wps:wsp>
                        <wps:cNvPr id="504" name="Stačiakampis: suapvalinti kampai 504"/>
                        <wps:cNvSpPr/>
                        <wps:spPr>
                          <a:xfrm>
                            <a:off x="0" y="0"/>
                            <a:ext cx="6071235" cy="676275"/>
                          </a:xfrm>
                          <a:prstGeom prst="roundRect">
                            <a:avLst/>
                          </a:prstGeom>
                          <a:solidFill>
                            <a:schemeClr val="bg1">
                              <a:lumMod val="50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D9977" w14:textId="2E9D3535" w:rsidR="007168B6" w:rsidRPr="00705ED3" w:rsidRDefault="007168B6" w:rsidP="00705ED3">
                              <w:pPr>
                                <w:jc w:val="center"/>
                                <w:rPr>
                                  <w:b/>
                                  <w:bCs/>
                                  <w:color w:val="FFFFFF" w:themeColor="background1"/>
                                  <w:sz w:val="28"/>
                                  <w:szCs w:val="28"/>
                                  <w:lang w:val="en-GB"/>
                                </w:rPr>
                              </w:pPr>
                              <w:r>
                                <w:rPr>
                                  <w:b/>
                                  <w:bCs/>
                                  <w:color w:val="FFFFFF" w:themeColor="background1"/>
                                  <w:sz w:val="28"/>
                                  <w:szCs w:val="28"/>
                                  <w:lang w:val="en-GB"/>
                                </w:rPr>
                                <w:t xml:space="preserve">ROKIŠKIO </w:t>
                              </w:r>
                              <w:r w:rsidRPr="00705ED3">
                                <w:rPr>
                                  <w:b/>
                                  <w:bCs/>
                                  <w:color w:val="FFFFFF" w:themeColor="background1"/>
                                  <w:sz w:val="28"/>
                                  <w:szCs w:val="28"/>
                                  <w:lang w:val="en-GB"/>
                                </w:rPr>
                                <w:t xml:space="preserve">RAJONO SAVIVALDYBĖS STRATEGINIS PLĖTROS PLANAS </w:t>
                              </w:r>
                              <w:r>
                                <w:rPr>
                                  <w:b/>
                                  <w:bCs/>
                                  <w:color w:val="FFFFFF" w:themeColor="background1"/>
                                  <w:sz w:val="28"/>
                                  <w:szCs w:val="28"/>
                                  <w:lang w:val="en-GB"/>
                                </w:rPr>
                                <w:t xml:space="preserve">IKI </w:t>
                              </w:r>
                              <w:r w:rsidRPr="00705ED3">
                                <w:rPr>
                                  <w:b/>
                                  <w:bCs/>
                                  <w:color w:val="FFFFFF" w:themeColor="background1"/>
                                  <w:sz w:val="28"/>
                                  <w:szCs w:val="28"/>
                                  <w:lang w:val="en-GB"/>
                                </w:rPr>
                                <w:t>203</w:t>
                              </w:r>
                              <w:r>
                                <w:rPr>
                                  <w:b/>
                                  <w:bCs/>
                                  <w:color w:val="FFFFFF" w:themeColor="background1"/>
                                  <w:sz w:val="28"/>
                                  <w:szCs w:val="28"/>
                                  <w:lang w:val="en-GB"/>
                                </w:rPr>
                                <w:t>0</w:t>
                              </w:r>
                              <w:r w:rsidRPr="00705ED3">
                                <w:rPr>
                                  <w:b/>
                                  <w:bCs/>
                                  <w:color w:val="FFFFFF" w:themeColor="background1"/>
                                  <w:sz w:val="28"/>
                                  <w:szCs w:val="28"/>
                                  <w:lang w:val="en-GB"/>
                                </w:rPr>
                                <w:t xml:space="preserve"> MET</w:t>
                              </w:r>
                              <w:r>
                                <w:rPr>
                                  <w:b/>
                                  <w:bCs/>
                                  <w:color w:val="FFFFFF" w:themeColor="background1"/>
                                  <w:sz w:val="28"/>
                                  <w:szCs w:val="28"/>
                                  <w:lang w:val="en-GB"/>
                                </w:rPr>
                                <w:t>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Stačiakampis: suapvalinti kampai 505"/>
                        <wps:cNvSpPr/>
                        <wps:spPr>
                          <a:xfrm>
                            <a:off x="50241" y="723481"/>
                            <a:ext cx="1784350" cy="53467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553" w14:textId="7DF4CBF4" w:rsidR="007168B6" w:rsidRPr="00705ED3" w:rsidRDefault="007168B6" w:rsidP="00705ED3">
                              <w:pPr>
                                <w:spacing w:after="0" w:line="240" w:lineRule="auto"/>
                                <w:jc w:val="center"/>
                                <w:rPr>
                                  <w:b/>
                                  <w:bCs/>
                                  <w:lang w:val="en-GB"/>
                                </w:rPr>
                              </w:pPr>
                              <w:r w:rsidRPr="00705ED3">
                                <w:rPr>
                                  <w:b/>
                                  <w:bCs/>
                                  <w:lang w:val="en-GB"/>
                                </w:rPr>
                                <w:t>I ETAPAS.</w:t>
                              </w:r>
                            </w:p>
                            <w:p w14:paraId="00FAF3C2" w14:textId="33415B29" w:rsidR="007168B6" w:rsidRPr="00705ED3" w:rsidRDefault="007168B6" w:rsidP="00705ED3">
                              <w:pPr>
                                <w:spacing w:after="0" w:line="240" w:lineRule="auto"/>
                                <w:jc w:val="center"/>
                                <w:rPr>
                                  <w:b/>
                                  <w:bCs/>
                                  <w:lang w:val="en-GB"/>
                                </w:rPr>
                              </w:pPr>
                              <w:r w:rsidRPr="00705ED3">
                                <w:rPr>
                                  <w:b/>
                                  <w:bCs/>
                                  <w:lang w:val="en-GB"/>
                                </w:rPr>
                                <w:t>APLINKOS ANALIZĖ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Stačiakampis: suapvalinti kampai 509"/>
                        <wps:cNvSpPr/>
                        <wps:spPr>
                          <a:xfrm>
                            <a:off x="2190540" y="723481"/>
                            <a:ext cx="1784350" cy="53467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E5824" w14:textId="3A0A7045" w:rsidR="007168B6" w:rsidRPr="00705ED3" w:rsidRDefault="007168B6" w:rsidP="00705ED3">
                              <w:pPr>
                                <w:spacing w:after="0" w:line="240" w:lineRule="auto"/>
                                <w:jc w:val="center"/>
                                <w:rPr>
                                  <w:b/>
                                  <w:bCs/>
                                  <w:lang w:val="en-GB"/>
                                </w:rPr>
                              </w:pPr>
                              <w:r w:rsidRPr="00705ED3">
                                <w:rPr>
                                  <w:b/>
                                  <w:bCs/>
                                  <w:lang w:val="en-GB"/>
                                </w:rPr>
                                <w:t>I</w:t>
                              </w:r>
                              <w:r>
                                <w:rPr>
                                  <w:b/>
                                  <w:bCs/>
                                  <w:lang w:val="en-GB"/>
                                </w:rPr>
                                <w:t xml:space="preserve">I </w:t>
                              </w:r>
                              <w:r w:rsidRPr="00705ED3">
                                <w:rPr>
                                  <w:b/>
                                  <w:bCs/>
                                  <w:lang w:val="en-GB"/>
                                </w:rPr>
                                <w:t>ETAPAS.</w:t>
                              </w:r>
                            </w:p>
                            <w:p w14:paraId="78280B4E" w14:textId="7A904813" w:rsidR="007168B6" w:rsidRPr="00705ED3" w:rsidRDefault="007168B6" w:rsidP="00705ED3">
                              <w:pPr>
                                <w:spacing w:after="0" w:line="240" w:lineRule="auto"/>
                                <w:jc w:val="center"/>
                                <w:rPr>
                                  <w:b/>
                                  <w:bCs/>
                                  <w:lang w:val="en-GB"/>
                                </w:rPr>
                              </w:pPr>
                              <w:r>
                                <w:rPr>
                                  <w:b/>
                                  <w:bCs/>
                                  <w:lang w:val="en-GB"/>
                                </w:rPr>
                                <w:t>STRATEGIJA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ačiakampis: suapvalinti kampai 71"/>
                        <wps:cNvSpPr/>
                        <wps:spPr>
                          <a:xfrm>
                            <a:off x="4290646" y="723481"/>
                            <a:ext cx="1784350" cy="53467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72CC6" w14:textId="4031B4BC" w:rsidR="007168B6" w:rsidRPr="00705ED3" w:rsidRDefault="007168B6" w:rsidP="00705ED3">
                              <w:pPr>
                                <w:spacing w:after="0" w:line="240" w:lineRule="auto"/>
                                <w:jc w:val="center"/>
                                <w:rPr>
                                  <w:b/>
                                  <w:bCs/>
                                  <w:lang w:val="en-GB"/>
                                </w:rPr>
                              </w:pPr>
                              <w:r>
                                <w:rPr>
                                  <w:b/>
                                  <w:bCs/>
                                  <w:lang w:val="en-GB"/>
                                </w:rPr>
                                <w:t>II</w:t>
                              </w:r>
                              <w:r w:rsidRPr="00705ED3">
                                <w:rPr>
                                  <w:b/>
                                  <w:bCs/>
                                  <w:lang w:val="en-GB"/>
                                </w:rPr>
                                <w:t>I ETAPAS.</w:t>
                              </w:r>
                            </w:p>
                            <w:p w14:paraId="3CED7B1A" w14:textId="71A2F528" w:rsidR="007168B6" w:rsidRPr="00705ED3" w:rsidRDefault="007168B6" w:rsidP="00705ED3">
                              <w:pPr>
                                <w:spacing w:after="0" w:line="240" w:lineRule="auto"/>
                                <w:jc w:val="center"/>
                                <w:rPr>
                                  <w:b/>
                                  <w:bCs/>
                                  <w:lang w:val="en-GB"/>
                                </w:rPr>
                              </w:pPr>
                              <w:r>
                                <w:rPr>
                                  <w:b/>
                                  <w:bCs/>
                                  <w:lang w:val="en-GB"/>
                                </w:rPr>
                                <w:t>STEBĖSENA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ačiakampis: suapvalinti kampai 73"/>
                        <wps:cNvSpPr/>
                        <wps:spPr>
                          <a:xfrm>
                            <a:off x="40193" y="1306286"/>
                            <a:ext cx="870509" cy="45354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76B24" w14:textId="0CD14936" w:rsidR="007168B6" w:rsidRPr="00705ED3" w:rsidRDefault="007168B6" w:rsidP="00705ED3">
                              <w:pPr>
                                <w:jc w:val="center"/>
                                <w:rPr>
                                  <w:color w:val="000000" w:themeColor="text1"/>
                                  <w:sz w:val="16"/>
                                  <w:szCs w:val="16"/>
                                </w:rPr>
                              </w:pPr>
                              <w:r w:rsidRPr="00705ED3">
                                <w:rPr>
                                  <w:color w:val="000000" w:themeColor="text1"/>
                                  <w:sz w:val="16"/>
                                  <w:szCs w:val="16"/>
                                </w:rPr>
                                <w:t>Aplinkos ir išteklių analizė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ačiakampis: suapvalinti kampai 81"/>
                        <wps:cNvSpPr/>
                        <wps:spPr>
                          <a:xfrm>
                            <a:off x="954593" y="1306286"/>
                            <a:ext cx="1016813" cy="45339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EFA75" w14:textId="7347617C" w:rsidR="007168B6" w:rsidRDefault="007168B6" w:rsidP="00705ED3">
                              <w:pPr>
                                <w:jc w:val="center"/>
                              </w:pPr>
                              <w:r>
                                <w:rPr>
                                  <w:color w:val="000000" w:themeColor="text1"/>
                                  <w:sz w:val="16"/>
                                  <w:szCs w:val="16"/>
                                </w:rPr>
                                <w:t>Gyventojų nuomonės tyrimas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dyklė: žemyn 84"/>
                        <wps:cNvSpPr/>
                        <wps:spPr>
                          <a:xfrm>
                            <a:off x="299357" y="1808703"/>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dyklė: žemyn 89"/>
                        <wps:cNvSpPr/>
                        <wps:spPr>
                          <a:xfrm>
                            <a:off x="1253950" y="1808703"/>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ačiakampis: suapvalinti kampai 101"/>
                        <wps:cNvSpPr/>
                        <wps:spPr>
                          <a:xfrm>
                            <a:off x="2632668" y="1306286"/>
                            <a:ext cx="1016813"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A1A80" w14:textId="1256722A" w:rsidR="007168B6" w:rsidRPr="00532AB4" w:rsidRDefault="007168B6" w:rsidP="00532AB4">
                              <w:pPr>
                                <w:jc w:val="center"/>
                                <w:rPr>
                                  <w:b/>
                                  <w:bCs/>
                                  <w:sz w:val="20"/>
                                  <w:szCs w:val="20"/>
                                  <w:lang w:val="en-GB"/>
                                </w:rPr>
                              </w:pPr>
                              <w:r w:rsidRPr="00532AB4">
                                <w:rPr>
                                  <w:b/>
                                  <w:bCs/>
                                  <w:color w:val="000000" w:themeColor="text1"/>
                                  <w:sz w:val="20"/>
                                  <w:szCs w:val="20"/>
                                  <w:lang w:val="en-GB"/>
                                </w:rPr>
                                <w:t>KONCEPCIJA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ačiakampis: suapvalinti kampai 107"/>
                        <wps:cNvSpPr/>
                        <wps:spPr>
                          <a:xfrm>
                            <a:off x="2522136" y="1808703"/>
                            <a:ext cx="1236269" cy="409651"/>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6AE06" w14:textId="1A28DA8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tačiakampis: suapvalinti kampai 109"/>
                        <wps:cNvSpPr/>
                        <wps:spPr>
                          <a:xfrm>
                            <a:off x="2522136" y="2431701"/>
                            <a:ext cx="1235583" cy="47548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1A69" w14:textId="2D6D2ADD" w:rsidR="007168B6" w:rsidRPr="00D320BA" w:rsidRDefault="007168B6" w:rsidP="00532AB4">
                              <w:pPr>
                                <w:jc w:val="center"/>
                                <w:rPr>
                                  <w:b/>
                                  <w:bCs/>
                                  <w:color w:val="1F4E79"/>
                                  <w:sz w:val="20"/>
                                  <w:szCs w:val="20"/>
                                  <w:lang w:val="en-GB"/>
                                </w:rPr>
                              </w:pPr>
                              <w:r w:rsidRPr="00D320BA">
                                <w:rPr>
                                  <w:b/>
                                  <w:bCs/>
                                  <w:color w:val="1F4E79"/>
                                  <w:sz w:val="20"/>
                                  <w:szCs w:val="20"/>
                                  <w:lang w:val="en-GB"/>
                                </w:rPr>
                                <w:t>SUDERINTA KONCEPCIJA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odyklė: žemyn 110"/>
                        <wps:cNvSpPr/>
                        <wps:spPr>
                          <a:xfrm>
                            <a:off x="2952122" y="2230734"/>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ačiakampis: suapvalinti kampai 115"/>
                        <wps:cNvSpPr/>
                        <wps:spPr>
                          <a:xfrm>
                            <a:off x="2522136" y="3064747"/>
                            <a:ext cx="1235075" cy="29972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6759E" w14:textId="7D27A20F" w:rsidR="007168B6" w:rsidRPr="00D320BA" w:rsidRDefault="007168B6" w:rsidP="00532AB4">
                              <w:pPr>
                                <w:jc w:val="center"/>
                                <w:rPr>
                                  <w:b/>
                                  <w:bCs/>
                                  <w:color w:val="1F4E79"/>
                                  <w:sz w:val="20"/>
                                  <w:szCs w:val="20"/>
                                  <w:lang w:val="en-GB"/>
                                </w:rPr>
                              </w:pPr>
                              <w:r w:rsidRPr="00D320BA">
                                <w:rPr>
                                  <w:b/>
                                  <w:bCs/>
                                  <w:color w:val="1F4E79"/>
                                  <w:sz w:val="20"/>
                                  <w:szCs w:val="20"/>
                                  <w:lang w:val="en-GB"/>
                                </w:rPr>
                                <w:t>STRATEGIJA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odyklė: žemyn 116"/>
                        <wps:cNvSpPr/>
                        <wps:spPr>
                          <a:xfrm>
                            <a:off x="2982267" y="2893925"/>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odyklė: žemyn 117"/>
                        <wps:cNvSpPr/>
                        <wps:spPr>
                          <a:xfrm rot="10800000">
                            <a:off x="771629" y="2651718"/>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ačiakampis: suapvalinti kampai 118"/>
                        <wps:cNvSpPr/>
                        <wps:spPr>
                          <a:xfrm>
                            <a:off x="371789" y="2934119"/>
                            <a:ext cx="1236269" cy="40965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46955"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as 119"/>
                        <wps:cNvSpPr/>
                        <wps:spPr>
                          <a:xfrm>
                            <a:off x="160773" y="2029767"/>
                            <a:ext cx="1557553" cy="563271"/>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37434" w14:textId="70D91F84" w:rsidR="007168B6" w:rsidRPr="00D320BA" w:rsidRDefault="007168B6" w:rsidP="00532AB4">
                              <w:pPr>
                                <w:jc w:val="center"/>
                                <w:rPr>
                                  <w:b/>
                                  <w:bCs/>
                                  <w:color w:val="1F4E79"/>
                                  <w:lang w:val="en-GB"/>
                                </w:rPr>
                              </w:pPr>
                              <w:r w:rsidRPr="00D320BA">
                                <w:rPr>
                                  <w:b/>
                                  <w:bCs/>
                                  <w:color w:val="1F4E79"/>
                                  <w:lang w:val="en-GB"/>
                                </w:rPr>
                                <w:t>SSGG analizė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odyklė: žemyn 124"/>
                        <wps:cNvSpPr/>
                        <wps:spPr>
                          <a:xfrm>
                            <a:off x="5001985" y="1929283"/>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ačiakampis: suapvalinti kampai 126"/>
                        <wps:cNvSpPr/>
                        <wps:spPr>
                          <a:xfrm>
                            <a:off x="4170066" y="1356527"/>
                            <a:ext cx="1855470" cy="541324"/>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A125D" w14:textId="5A2FF09E" w:rsidR="007168B6" w:rsidRPr="00532AB4" w:rsidRDefault="007168B6" w:rsidP="00532AB4">
                              <w:pPr>
                                <w:jc w:val="center"/>
                                <w:rPr>
                                  <w:b/>
                                  <w:bCs/>
                                  <w:sz w:val="20"/>
                                  <w:szCs w:val="20"/>
                                  <w:lang w:val="en-GB"/>
                                </w:rPr>
                              </w:pPr>
                              <w:r>
                                <w:rPr>
                                  <w:b/>
                                  <w:bCs/>
                                  <w:color w:val="000000" w:themeColor="text1"/>
                                  <w:sz w:val="20"/>
                                  <w:szCs w:val="20"/>
                                  <w:lang w:val="en-GB"/>
                                </w:rPr>
                                <w:t>ROKIŠKIO SPP ĮGYVENDINIMO PRIEŽIŪROS METODIKA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ačiakampis: suapvalinti kampai 127"/>
                        <wps:cNvSpPr/>
                        <wps:spPr>
                          <a:xfrm>
                            <a:off x="4572000" y="2170444"/>
                            <a:ext cx="1236269" cy="40965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D9203"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Stačiakampis: suapvalinti kampai 960"/>
                        <wps:cNvSpPr/>
                        <wps:spPr>
                          <a:xfrm>
                            <a:off x="4210259" y="2873828"/>
                            <a:ext cx="1898650" cy="47548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B32A9" w14:textId="12811CBE" w:rsidR="007168B6" w:rsidRPr="00D320BA" w:rsidRDefault="007168B6" w:rsidP="00532AB4">
                              <w:pPr>
                                <w:jc w:val="center"/>
                                <w:rPr>
                                  <w:b/>
                                  <w:bCs/>
                                  <w:color w:val="1F4E79"/>
                                  <w:sz w:val="20"/>
                                  <w:szCs w:val="20"/>
                                  <w:lang w:val="en-GB"/>
                                </w:rPr>
                              </w:pPr>
                              <w:r>
                                <w:rPr>
                                  <w:b/>
                                  <w:bCs/>
                                  <w:color w:val="1F4E79"/>
                                  <w:sz w:val="20"/>
                                  <w:szCs w:val="20"/>
                                  <w:lang w:val="en-GB"/>
                                </w:rPr>
                                <w:t>ROKIŠKIO</w:t>
                              </w:r>
                              <w:r w:rsidRPr="00D320BA">
                                <w:rPr>
                                  <w:b/>
                                  <w:bCs/>
                                  <w:color w:val="1F4E79"/>
                                  <w:sz w:val="20"/>
                                  <w:szCs w:val="20"/>
                                  <w:lang w:val="en-GB"/>
                                </w:rPr>
                                <w:t xml:space="preserve"> SPP ĮGYVENDINIMO PRIEŽIŪROS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odyklė: žemyn 961"/>
                        <wps:cNvSpPr/>
                        <wps:spPr>
                          <a:xfrm>
                            <a:off x="5001985" y="2652765"/>
                            <a:ext cx="358140" cy="20447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43ADD2" id="Group 626" o:spid="_x0000_s1026" style="position:absolute;left:0;text-align:left;margin-left:2pt;margin-top:3.85pt;width:481pt;height:264.9pt;z-index:251481088" coordsize="61089,3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DvgcAAKVhAAAOAAAAZHJzL2Uyb0RvYy54bWzsXc1y2zYQvnem78DhvREBAvzRRM54kjjT&#10;mTTO2OnkDFOkxAlJsCBt2X2Hnvs2PaXv1QVAQpZsxZQTOykNH2RSBJbgCvi0++1i9fzFZVk4F6lo&#10;cl7NXPTMc520Svg8rxYz9/cPR79ErtO0rJqzglfpzL1KG/fFwc8/PV/V0xTzJS/mqXBASNVMV/XM&#10;XbZtPZ1MmmSZlqx5xuu0gosZFyVr4VQsJnPBViC9LCbY84LJiot5LXiSNg28+0pfdA+U/CxLk/Y4&#10;y5q0dYqZC2Nr1atQr2fydXLwnE0XgtXLPOmGwe4xipLlFdzUiHrFWuaci/yGqDJPBG941j5LeDnh&#10;WZYnqXoGeBrkbT3NG8HPa/Usi+lqURs1gWq39HRvscm7izeiPq3fC9DEql6ALtSZfJbLTJTyP4zS&#10;uVQquzIqSy9bJ4E3A+RFsRe7TgLXfD8gJAi1UpMlaP5Gv2T5+o6ek/7Gk43hrGqYIM1aB83X6eB0&#10;yepUqbaZgg7eCyefz1zqEdepWAkT9bRln//K2SdW1nkzdZpzVl+wIq/a3JHvsdyRjZXSlASjwmba&#10;gDYH688LEfap1l8QBjikUqhRApvWomnfpLx05MHMhSlRzU9gXqvpxi7eNq1u37eTd254kc+P8qJQ&#10;J3ItpS8L4cADzNyzBVJdi/PyNz7X71EP/rr7qqUnm6tRbEgqqpvCxeLMiEZH5HUY93LWY4CnkV3h&#10;A+2Vo47aqyKVAovqJM1A/zCdsBqaGYIeHUuStGr1qJslm6d3DVoJlJIzUIGR3QnY1EYvW+uway+7&#10;pgo8TGfvSwPTnU0PdWdetaZzmVdc3CaggKfq7qzb90rSqpFaai/PLqGJPDzj8yuYqIJrFGvq5CiH&#10;OfGWNe17JgC2AOAAittjeMkKvpq5vDtynSUXf972vmwPKwmuus4KYHDmNn+cM5G6TvFrBWssRoRI&#10;3FQnhIYYTsT1K2fXr1Tn5UsOcwwB6NeJOpTt26I/zAQvPwJiH8q7wiVWJXDvmZu0oj952Wp4BsxP&#10;0sND1Qywsmbt2+q0TqRwqWA53T9cfmSi7hZGC5D0jvfrmk23loZuK3tW/PC85Vmu1s1ar53qAWO0&#10;th8BbGDZDwcbhQtyuABXd4MN9TCBTwFAOcQ+idQ0g0ndYS8KI+JT0L9EbeoDZverv8f8Hk3ujzpD&#10;gEHjwjZeDelpIeXrIEV93alZsV4BFllGgyxgkA1HFvWNPRhZMIo9Kr8TLLZYc6Wz6TbNFYUtWBo2&#10;FltGZ7WEYFUMhRZo202CQTYLwbEXkMAii3WEstsdIYUsfj+prD80Kn8o9PdAFjMJhiGLh2KQDhYL&#10;8r0AR4GcQmt3KAo92nNYhPqUKOkPzMHACOAOll/RxM935VcUrBgyz8LKqGAFuI/BBovmSQa7QjEl&#10;9Eu4gjwURAiAR9IsACx+/O1plk06U5K7FliAHTfc6/cHFkPcWWAZF7CYWNEJEPOfis9/T51//0nL&#10;q8qJzJfJIPMEx7FPQ22fRB5YI8r+WNsnPo0I6WJE2CNxGHWLfAdbO+er6lAIvlJ81hYRLmNJ0vjZ&#10;sDy2Ii5nC+W+W/vk+8OIBY1xgYZhZm+Cxn48LMLUj2UMR3o1FjUA0DZNoT6yq7DuqUWNLWqMCjXA&#10;kRjuxMjG+9CuOPBxEECe1i56ZMON8T0IKN9hf3yTHBXrxvxYbozizGxAZ3QBHeSB5zE0oiMb74Ut&#10;FGPk65DOrUYKJL8FOOjyB4kXB7QnMHb4No+JLbsNiuvJc6HMnutZl77LNrlr81W+Qb6KmXvWvBmZ&#10;eWO8orvTbhFEau4LQZj4KNTm0Zpdkfm3NOpZ2pCSyJo3kMO5Oyd4bOm1KvyjPnNr3ozPvEFAkWjz&#10;5gbjguDaXlASU4wwVp4SxuAJ+YrnXUOJJWqfbqK+tUnGZZOgPbLzETTeC0iuuUWQkEJC0m2aMgn6&#10;YJN4sBVIRY4hPCT3XcANbErKLldrlDaJMXQttowMW4AR2WmTGKJtYOw4whj2XEr2FkexH2MFRdYm&#10;6bY72jCQ3TE4lh2DCBmq9hZfxrBju3FD7/CCLdtyv6/OjOo2d4chCjCwMBJFgIMNkfKHLYpYFLH7&#10;jke27xjB2h4e8NFAMDgl1g9hb3GHI7FPEFI27BpHfuh4j9143AffHq6WgSJb17yb9WxG5tmYSM4x&#10;VBthjdMhwGAAQYEXyp1A0hDxcBz25WQMM0JpSGkXraGQuqI3Ge5mRtKiyOtG1nq5URNiWCpsvyY2&#10;EmZtKZQ+0r1Zo0WTVA8NHybBycLHuOAD786pR3BtH44V4pcojoBClWltMY4xhHih/9oUscEaG6yx&#10;pZRgQfz/SykhbAjVAQkk0HgfICGQMuIFXQ6bTwOKt4M1EaUEKijpakoE+Rqpdpskj5nDZn2a3n57&#10;aKPEVjxxRlmnDcF6H86XaHAY7O6oknpAxSp/B4CGkK2UEkuYPPHij5owMfUurMczKo8nDkx62t2W&#10;i2y8l+WCkYdpx8ZGoR/hragOiuIo6OtAEpv6+uQqy2pwMY61BZeRgYvZNniyXaIgDgyJtjteLOmS&#10;LkB8nU6BCDEOg5t5JkiWhZS1TqBIgXSIAKt2O0G2SAEUF5AKHkGRaosbj4Ubqig+/BaAWlnd7xbI&#10;Hxu4fg7H139d4eA/AAAA//8DAFBLAwQUAAYACAAAACEAqIRpON4AAAAHAQAADwAAAGRycy9kb3du&#10;cmV2LnhtbEyPQUvDQBSE74L/YXmCN7uJNYnGbEop6qkItoJ4e82+JqHZ3ZDdJum/93nS4zDDzDfF&#10;ajadGGnwrbMK4kUEgmzldGtrBZ/717tHED6g1dg5Swou5GFVXl8VmGs32Q8ad6EWXGJ9jgqaEPpc&#10;Sl81ZNAvXE+WvaMbDAaWQy31gBOXm07eR1EqDbaWFxrsadNQddqdjYK3Caf1Mn4Zt6fj5vK9T96/&#10;tjEpdXszr59BBJrDXxh+8RkdSmY6uLPVXnQKHvhJUJBlINh9SlPWBwXJMktAloX8z1/+AAAA//8D&#10;AFBLAQItABQABgAIAAAAIQC2gziS/gAAAOEBAAATAAAAAAAAAAAAAAAAAAAAAABbQ29udGVudF9U&#10;eXBlc10ueG1sUEsBAi0AFAAGAAgAAAAhADj9If/WAAAAlAEAAAsAAAAAAAAAAAAAAAAALwEAAF9y&#10;ZWxzLy5yZWxzUEsBAi0AFAAGAAgAAAAhAP6DNAO+BwAApWEAAA4AAAAAAAAAAAAAAAAALgIAAGRy&#10;cy9lMm9Eb2MueG1sUEsBAi0AFAAGAAgAAAAhAKiEaTjeAAAABwEAAA8AAAAAAAAAAAAAAAAAGAoA&#10;AGRycy9kb3ducmV2LnhtbFBLBQYAAAAABAAEAPMAAAAjCwAAAAA=&#10;">
                <v:roundrect id="Stačiakampis: suapvalinti kampai 504" o:spid="_x0000_s1027" style="position:absolute;width:60712;height:6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NwgAAANwAAAAPAAAAZHJzL2Rvd25yZXYueG1sRI9Pi8Iw&#10;FMTvC36H8IS9ramLK1KNIl0WvPoH8fhoXpvS5qUmWe1+e7MgeBxm5jfMajPYTtzIh8axgukkA0Fc&#10;Ot1wreB0/PlYgAgRWWPnmBT8UYDNevS2wly7O+/pdoi1SBAOOSowMfa5lKE0ZDFMXE+cvMp5izFJ&#10;X0vt8Z7gtpOfWTaXFhtOCwZ7KgyV7eHXKmjNoi2q6lr4Ci9urr/PgduzUu/jYbsEEWmIr/CzvdMK&#10;vrIZ/J9JR0CuHwAAAP//AwBQSwECLQAUAAYACAAAACEA2+H2y+4AAACFAQAAEwAAAAAAAAAAAAAA&#10;AAAAAAAAW0NvbnRlbnRfVHlwZXNdLnhtbFBLAQItABQABgAIAAAAIQBa9CxbvwAAABUBAAALAAAA&#10;AAAAAAAAAAAAAB8BAABfcmVscy8ucmVsc1BLAQItABQABgAIAAAAIQCq/jrNwgAAANwAAAAPAAAA&#10;AAAAAAAAAAAAAAcCAABkcnMvZG93bnJldi54bWxQSwUGAAAAAAMAAwC3AAAA9gIAAAAA&#10;" fillcolor="#7f7f7f [1612]" strokecolor="#1f4e79" strokeweight="1pt">
                  <v:stroke joinstyle="miter"/>
                  <v:textbox>
                    <w:txbxContent>
                      <w:p w14:paraId="218D9977" w14:textId="2E9D3535" w:rsidR="007168B6" w:rsidRPr="00705ED3" w:rsidRDefault="007168B6" w:rsidP="00705ED3">
                        <w:pPr>
                          <w:jc w:val="center"/>
                          <w:rPr>
                            <w:b/>
                            <w:bCs/>
                            <w:color w:val="FFFFFF" w:themeColor="background1"/>
                            <w:sz w:val="28"/>
                            <w:szCs w:val="28"/>
                            <w:lang w:val="en-GB"/>
                          </w:rPr>
                        </w:pPr>
                        <w:r>
                          <w:rPr>
                            <w:b/>
                            <w:bCs/>
                            <w:color w:val="FFFFFF" w:themeColor="background1"/>
                            <w:sz w:val="28"/>
                            <w:szCs w:val="28"/>
                            <w:lang w:val="en-GB"/>
                          </w:rPr>
                          <w:t xml:space="preserve">ROKIŠKIO </w:t>
                        </w:r>
                        <w:r w:rsidRPr="00705ED3">
                          <w:rPr>
                            <w:b/>
                            <w:bCs/>
                            <w:color w:val="FFFFFF" w:themeColor="background1"/>
                            <w:sz w:val="28"/>
                            <w:szCs w:val="28"/>
                            <w:lang w:val="en-GB"/>
                          </w:rPr>
                          <w:t xml:space="preserve">RAJONO SAVIVALDYBĖS STRATEGINIS PLĖTROS PLANAS </w:t>
                        </w:r>
                        <w:r>
                          <w:rPr>
                            <w:b/>
                            <w:bCs/>
                            <w:color w:val="FFFFFF" w:themeColor="background1"/>
                            <w:sz w:val="28"/>
                            <w:szCs w:val="28"/>
                            <w:lang w:val="en-GB"/>
                          </w:rPr>
                          <w:t xml:space="preserve">IKI </w:t>
                        </w:r>
                        <w:r w:rsidRPr="00705ED3">
                          <w:rPr>
                            <w:b/>
                            <w:bCs/>
                            <w:color w:val="FFFFFF" w:themeColor="background1"/>
                            <w:sz w:val="28"/>
                            <w:szCs w:val="28"/>
                            <w:lang w:val="en-GB"/>
                          </w:rPr>
                          <w:t>203</w:t>
                        </w:r>
                        <w:r>
                          <w:rPr>
                            <w:b/>
                            <w:bCs/>
                            <w:color w:val="FFFFFF" w:themeColor="background1"/>
                            <w:sz w:val="28"/>
                            <w:szCs w:val="28"/>
                            <w:lang w:val="en-GB"/>
                          </w:rPr>
                          <w:t>0</w:t>
                        </w:r>
                        <w:r w:rsidRPr="00705ED3">
                          <w:rPr>
                            <w:b/>
                            <w:bCs/>
                            <w:color w:val="FFFFFF" w:themeColor="background1"/>
                            <w:sz w:val="28"/>
                            <w:szCs w:val="28"/>
                            <w:lang w:val="en-GB"/>
                          </w:rPr>
                          <w:t xml:space="preserve"> MET</w:t>
                        </w:r>
                        <w:r>
                          <w:rPr>
                            <w:b/>
                            <w:bCs/>
                            <w:color w:val="FFFFFF" w:themeColor="background1"/>
                            <w:sz w:val="28"/>
                            <w:szCs w:val="28"/>
                            <w:lang w:val="en-GB"/>
                          </w:rPr>
                          <w:t>Ų</w:t>
                        </w:r>
                      </w:p>
                    </w:txbxContent>
                  </v:textbox>
                </v:roundrect>
                <v:roundrect id="Stačiakampis: suapvalinti kampai 505" o:spid="_x0000_s1028" style="position:absolute;left:502;top:7234;width:17843;height:5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RixQAAANwAAAAPAAAAZHJzL2Rvd25yZXYueG1sRI9Ba8JA&#10;FITvhf6H5RW81d0GLBJdg20p9iLUqAdvj+wzCWbfptnVpP31XUHwOMzMN8w8G2wjLtT52rGGl7EC&#10;QVw4U3OpYbf9fJ6C8AHZYOOYNPySh2zx+DDH1LieN3TJQykihH2KGqoQ2lRKX1Rk0Y9dSxy9o+ss&#10;hii7UpoO+wi3jUyUepUWa44LFbb0XlFxys9WQx5Wye5t3asf/Kj/cH+g9eqbtB49DcsZiEBDuIdv&#10;7S+jYaImcD0Tj4Bc/AMAAP//AwBQSwECLQAUAAYACAAAACEA2+H2y+4AAACFAQAAEwAAAAAAAAAA&#10;AAAAAAAAAAAAW0NvbnRlbnRfVHlwZXNdLnhtbFBLAQItABQABgAIAAAAIQBa9CxbvwAAABUBAAAL&#10;AAAAAAAAAAAAAAAAAB8BAABfcmVscy8ucmVsc1BLAQItABQABgAIAAAAIQA4gaRixQAAANwAAAAP&#10;AAAAAAAAAAAAAAAAAAcCAABkcnMvZG93bnJldi54bWxQSwUGAAAAAAMAAwC3AAAA+QIAAAAA&#10;" fillcolor="#1f4e79" strokecolor="#1f4e79" strokeweight="1pt">
                  <v:stroke joinstyle="miter"/>
                  <v:textbox>
                    <w:txbxContent>
                      <w:p w14:paraId="0659F553" w14:textId="7DF4CBF4" w:rsidR="007168B6" w:rsidRPr="00705ED3" w:rsidRDefault="007168B6" w:rsidP="00705ED3">
                        <w:pPr>
                          <w:spacing w:after="0" w:line="240" w:lineRule="auto"/>
                          <w:jc w:val="center"/>
                          <w:rPr>
                            <w:b/>
                            <w:bCs/>
                            <w:lang w:val="en-GB"/>
                          </w:rPr>
                        </w:pPr>
                        <w:r w:rsidRPr="00705ED3">
                          <w:rPr>
                            <w:b/>
                            <w:bCs/>
                            <w:lang w:val="en-GB"/>
                          </w:rPr>
                          <w:t>I ETAPAS.</w:t>
                        </w:r>
                      </w:p>
                      <w:p w14:paraId="00FAF3C2" w14:textId="33415B29" w:rsidR="007168B6" w:rsidRPr="00705ED3" w:rsidRDefault="007168B6" w:rsidP="00705ED3">
                        <w:pPr>
                          <w:spacing w:after="0" w:line="240" w:lineRule="auto"/>
                          <w:jc w:val="center"/>
                          <w:rPr>
                            <w:b/>
                            <w:bCs/>
                            <w:lang w:val="en-GB"/>
                          </w:rPr>
                        </w:pPr>
                        <w:r w:rsidRPr="00705ED3">
                          <w:rPr>
                            <w:b/>
                            <w:bCs/>
                            <w:lang w:val="en-GB"/>
                          </w:rPr>
                          <w:t>APLINKOS ANALIZĖ</w:t>
                        </w:r>
                      </w:p>
                    </w:txbxContent>
                  </v:textbox>
                </v:roundrect>
                <v:roundrect id="Stačiakampis: suapvalinti kampai 509" o:spid="_x0000_s1029" style="position:absolute;left:21905;top:7234;width:17843;height:5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5nxQAAANwAAAAPAAAAZHJzL2Rvd25yZXYueG1sRI9Ba8JA&#10;FITvBf/D8gre6m4FSxtdpSqiF0FTPXh7ZJ9JaPZtzK4m7a/vCgWPw8x8w0xmna3EjRpfOtbwOlAg&#10;iDNnSs41HL5WL+8gfEA2WDkmDT/kYTbtPU0wMa7lPd3SkIsIYZ+ghiKEOpHSZwVZ9ANXE0fv7BqL&#10;Icoml6bBNsJtJYdKvUmLJceFAmtaFJR9p1erIQ3r4WG+bdUFl+UvHk+0Xe9I6/5z9zkGEagLj/B/&#10;e2M0jNQH3M/EIyCnfwAAAP//AwBQSwECLQAUAAYACAAAACEA2+H2y+4AAACFAQAAEwAAAAAAAAAA&#10;AAAAAAAAAAAAW0NvbnRlbnRfVHlwZXNdLnhtbFBLAQItABQABgAIAAAAIQBa9CxbvwAAABUBAAAL&#10;AAAAAAAAAAAAAAAAAB8BAABfcmVscy8ucmVsc1BLAQItABQABgAIAAAAIQC5zK5nxQAAANwAAAAP&#10;AAAAAAAAAAAAAAAAAAcCAABkcnMvZG93bnJldi54bWxQSwUGAAAAAAMAAwC3AAAA+QIAAAAA&#10;" fillcolor="#1f4e79" strokecolor="#1f4e79" strokeweight="1pt">
                  <v:stroke joinstyle="miter"/>
                  <v:textbox>
                    <w:txbxContent>
                      <w:p w14:paraId="051E5824" w14:textId="3A0A7045" w:rsidR="007168B6" w:rsidRPr="00705ED3" w:rsidRDefault="007168B6" w:rsidP="00705ED3">
                        <w:pPr>
                          <w:spacing w:after="0" w:line="240" w:lineRule="auto"/>
                          <w:jc w:val="center"/>
                          <w:rPr>
                            <w:b/>
                            <w:bCs/>
                            <w:lang w:val="en-GB"/>
                          </w:rPr>
                        </w:pPr>
                        <w:r w:rsidRPr="00705ED3">
                          <w:rPr>
                            <w:b/>
                            <w:bCs/>
                            <w:lang w:val="en-GB"/>
                          </w:rPr>
                          <w:t>I</w:t>
                        </w:r>
                        <w:r>
                          <w:rPr>
                            <w:b/>
                            <w:bCs/>
                            <w:lang w:val="en-GB"/>
                          </w:rPr>
                          <w:t xml:space="preserve">I </w:t>
                        </w:r>
                        <w:r w:rsidRPr="00705ED3">
                          <w:rPr>
                            <w:b/>
                            <w:bCs/>
                            <w:lang w:val="en-GB"/>
                          </w:rPr>
                          <w:t>ETAPAS.</w:t>
                        </w:r>
                      </w:p>
                      <w:p w14:paraId="78280B4E" w14:textId="7A904813" w:rsidR="007168B6" w:rsidRPr="00705ED3" w:rsidRDefault="007168B6" w:rsidP="00705ED3">
                        <w:pPr>
                          <w:spacing w:after="0" w:line="240" w:lineRule="auto"/>
                          <w:jc w:val="center"/>
                          <w:rPr>
                            <w:b/>
                            <w:bCs/>
                            <w:lang w:val="en-GB"/>
                          </w:rPr>
                        </w:pPr>
                        <w:r>
                          <w:rPr>
                            <w:b/>
                            <w:bCs/>
                            <w:lang w:val="en-GB"/>
                          </w:rPr>
                          <w:t>STRATEGIJA</w:t>
                        </w:r>
                      </w:p>
                    </w:txbxContent>
                  </v:textbox>
                </v:roundrect>
                <v:roundrect id="Stačiakampis: suapvalinti kampai 71" o:spid="_x0000_s1030" style="position:absolute;left:42906;top:7234;width:17843;height:5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7AxQAAANsAAAAPAAAAZHJzL2Rvd25yZXYueG1sRI9Ba8JA&#10;FITvQv/D8gRvujEHW1JXqZWSXgI12oO3R/aZhGbfxuw2Sfvru0LB4zAz3zDr7Wga0VPnassKlosI&#10;BHFhdc2lgtPxbf4EwnlkjY1lUvBDDrabh8kaE20HPlCf+1IECLsEFVTet4mUrqjIoFvYljh4F9sZ&#10;9EF2pdQdDgFuGhlH0UoarDksVNjSa0XFV/5tFOQ+jU+7bIiuuK9/8fNMWfpBSs2m48szCE+jv4f/&#10;2+9aweMSbl/CD5CbPwAAAP//AwBQSwECLQAUAAYACAAAACEA2+H2y+4AAACFAQAAEwAAAAAAAAAA&#10;AAAAAAAAAAAAW0NvbnRlbnRfVHlwZXNdLnhtbFBLAQItABQABgAIAAAAIQBa9CxbvwAAABUBAAAL&#10;AAAAAAAAAAAAAAAAAB8BAABfcmVscy8ucmVsc1BLAQItABQABgAIAAAAIQBswF7AxQAAANsAAAAP&#10;AAAAAAAAAAAAAAAAAAcCAABkcnMvZG93bnJldi54bWxQSwUGAAAAAAMAAwC3AAAA+QIAAAAA&#10;" fillcolor="#1f4e79" strokecolor="#1f4e79" strokeweight="1pt">
                  <v:stroke joinstyle="miter"/>
                  <v:textbox>
                    <w:txbxContent>
                      <w:p w14:paraId="1F272CC6" w14:textId="4031B4BC" w:rsidR="007168B6" w:rsidRPr="00705ED3" w:rsidRDefault="007168B6" w:rsidP="00705ED3">
                        <w:pPr>
                          <w:spacing w:after="0" w:line="240" w:lineRule="auto"/>
                          <w:jc w:val="center"/>
                          <w:rPr>
                            <w:b/>
                            <w:bCs/>
                            <w:lang w:val="en-GB"/>
                          </w:rPr>
                        </w:pPr>
                        <w:r>
                          <w:rPr>
                            <w:b/>
                            <w:bCs/>
                            <w:lang w:val="en-GB"/>
                          </w:rPr>
                          <w:t>II</w:t>
                        </w:r>
                        <w:r w:rsidRPr="00705ED3">
                          <w:rPr>
                            <w:b/>
                            <w:bCs/>
                            <w:lang w:val="en-GB"/>
                          </w:rPr>
                          <w:t>I ETAPAS.</w:t>
                        </w:r>
                      </w:p>
                      <w:p w14:paraId="3CED7B1A" w14:textId="71A2F528" w:rsidR="007168B6" w:rsidRPr="00705ED3" w:rsidRDefault="007168B6" w:rsidP="00705ED3">
                        <w:pPr>
                          <w:spacing w:after="0" w:line="240" w:lineRule="auto"/>
                          <w:jc w:val="center"/>
                          <w:rPr>
                            <w:b/>
                            <w:bCs/>
                            <w:lang w:val="en-GB"/>
                          </w:rPr>
                        </w:pPr>
                        <w:r>
                          <w:rPr>
                            <w:b/>
                            <w:bCs/>
                            <w:lang w:val="en-GB"/>
                          </w:rPr>
                          <w:t>STEBĖSENA</w:t>
                        </w:r>
                      </w:p>
                    </w:txbxContent>
                  </v:textbox>
                </v:roundrect>
                <v:roundrect id="Stačiakampis: suapvalinti kampai 73" o:spid="_x0000_s1031" style="position:absolute;left:401;top:13062;width:8706;height:4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5LbyAAAANsAAAAPAAAAZHJzL2Rvd25yZXYueG1sRI/dagIx&#10;FITvhb5DOEJvRLOt0MpqlFraUoUi/iB4d9gcd5duTrZJ6q4+fSMUvBxm5htmMmtNJU7kfGlZwcMg&#10;AUGcWV1yrmC3fe+PQPiArLGyTArO5GE2vetMMNW24TWdNiEXEcI+RQVFCHUqpc8KMugHtiaO3tE6&#10;gyFKl0vtsIlwU8nHJHmSBkuOCwXW9FpQ9r35NQpMc/7ZzQ+95WXfm1++Fm8fw5UzSt1325cxiEBt&#10;uIX/259awfMQrl/iD5DTPwAAAP//AwBQSwECLQAUAAYACAAAACEA2+H2y+4AAACFAQAAEwAAAAAA&#10;AAAAAAAAAAAAAAAAW0NvbnRlbnRfVHlwZXNdLnhtbFBLAQItABQABgAIAAAAIQBa9CxbvwAAABUB&#10;AAALAAAAAAAAAAAAAAAAAB8BAABfcmVscy8ucmVsc1BLAQItABQABgAIAAAAIQBCy5LbyAAAANsA&#10;AAAPAAAAAAAAAAAAAAAAAAcCAABkcnMvZG93bnJldi54bWxQSwUGAAAAAAMAAwC3AAAA/AIAAAAA&#10;" fillcolor="white [3212]" strokecolor="#1f4e79" strokeweight="1pt">
                  <v:stroke joinstyle="miter"/>
                  <v:textbox>
                    <w:txbxContent>
                      <w:p w14:paraId="2D976B24" w14:textId="0CD14936" w:rsidR="007168B6" w:rsidRPr="00705ED3" w:rsidRDefault="007168B6" w:rsidP="00705ED3">
                        <w:pPr>
                          <w:jc w:val="center"/>
                          <w:rPr>
                            <w:color w:val="000000" w:themeColor="text1"/>
                            <w:sz w:val="16"/>
                            <w:szCs w:val="16"/>
                          </w:rPr>
                        </w:pPr>
                        <w:r w:rsidRPr="00705ED3">
                          <w:rPr>
                            <w:color w:val="000000" w:themeColor="text1"/>
                            <w:sz w:val="16"/>
                            <w:szCs w:val="16"/>
                          </w:rPr>
                          <w:t>Aplinkos ir išteklių analizė</w:t>
                        </w:r>
                      </w:p>
                    </w:txbxContent>
                  </v:textbox>
                </v:roundrect>
                <v:roundrect id="Stačiakampis: suapvalinti kampai 81" o:spid="_x0000_s1032" style="position:absolute;left:9545;top:13062;width:10169;height:4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kQxwAAANsAAAAPAAAAZHJzL2Rvd25yZXYueG1sRI/dagIx&#10;FITvC32HcAq9Ec1aochqlFpqsQUp/iB4d9gcd5duTtYkuqtP3wgFL4eZ+YYZT1tTiTM5X1pW0O8l&#10;IIgzq0vOFWw38+4QhA/IGivLpOBCHqaTx4cxpto2vKLzOuQiQtinqKAIoU6l9FlBBn3P1sTRO1hn&#10;METpcqkdNhFuKvmSJK/SYMlxocCa3gvKftcno8A0l+N2tu98X3ed2XX59fE5+HFGqeen9m0EIlAb&#10;7uH/9kIrGPbh9iX+ADn5AwAA//8DAFBLAQItABQABgAIAAAAIQDb4fbL7gAAAIUBAAATAAAAAAAA&#10;AAAAAAAAAAAAAABbQ29udGVudF9UeXBlc10ueG1sUEsBAi0AFAAGAAgAAAAhAFr0LFu/AAAAFQEA&#10;AAsAAAAAAAAAAAAAAAAAHwEAAF9yZWxzLy5yZWxzUEsBAi0AFAAGAAgAAAAhAOiA2RDHAAAA2wAA&#10;AA8AAAAAAAAAAAAAAAAABwIAAGRycy9kb3ducmV2LnhtbFBLBQYAAAAAAwADALcAAAD7AgAAAAA=&#10;" fillcolor="white [3212]" strokecolor="#1f4e79" strokeweight="1pt">
                  <v:stroke joinstyle="miter"/>
                  <v:textbox>
                    <w:txbxContent>
                      <w:p w14:paraId="638EFA75" w14:textId="7347617C" w:rsidR="007168B6" w:rsidRDefault="007168B6" w:rsidP="00705ED3">
                        <w:pPr>
                          <w:jc w:val="center"/>
                        </w:pPr>
                        <w:r>
                          <w:rPr>
                            <w:color w:val="000000" w:themeColor="text1"/>
                            <w:sz w:val="16"/>
                            <w:szCs w:val="16"/>
                          </w:rPr>
                          <w:t>Gyventojų nuomonės tyrimas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84" o:spid="_x0000_s1033" type="#_x0000_t67" style="position:absolute;left:2993;top:18087;width:358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OwwAAANsAAAAPAAAAZHJzL2Rvd25yZXYueG1sRI9Ba8JA&#10;FITvBf/D8gRvdWMRG6KrqFDxpNWKeHxkn9lg9m3Irib+e7dQ6HGYmW+Y2aKzlXhQ40vHCkbDBARx&#10;7nTJhYLTz9d7CsIHZI2VY1LwJA+Lee9thpl2LR/ocQyFiBD2GSowIdSZlD43ZNEPXU0cvatrLIYo&#10;m0LqBtsIt5X8SJKJtFhyXDBY09pQfjverYL9aPmdytNhs1u35nPVmvG52F6UGvS75RREoC78h//a&#10;W60gHcPvl/gD5PwFAAD//wMAUEsBAi0AFAAGAAgAAAAhANvh9svuAAAAhQEAABMAAAAAAAAAAAAA&#10;AAAAAAAAAFtDb250ZW50X1R5cGVzXS54bWxQSwECLQAUAAYACAAAACEAWvQsW78AAAAVAQAACwAA&#10;AAAAAAAAAAAAAAAfAQAAX3JlbHMvLnJlbHNQSwECLQAUAAYACAAAACEA15fzzsMAAADbAAAADwAA&#10;AAAAAAAAAAAAAAAHAgAAZHJzL2Rvd25yZXYueG1sUEsFBgAAAAADAAMAtwAAAPcCAAAAAA==&#10;" adj="10800" fillcolor="#e7e6e6 [3214]" strokecolor="#1f4e79" strokeweight="1pt"/>
                <v:shape id="Rodyklė: žemyn 89" o:spid="_x0000_s1034" type="#_x0000_t67" style="position:absolute;left:12539;top:18087;width:3584;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xQxQAAANsAAAAPAAAAZHJzL2Rvd25yZXYueG1sRI9Pa8JA&#10;FMTvBb/D8oTe6sZS2hizERVaPNn6B/H4yD6zwezbkN2a9Nu7hUKPw8z8hskXg23EjTpfO1YwnSQg&#10;iEuna64UHA/vTykIH5A1No5JwQ95WBSjhxwz7Xre0W0fKhEh7DNUYEJoMyl9aciin7iWOHoX11kM&#10;UXaV1B32EW4b+Zwkr9JizXHBYEtrQ+V1/20VfE6XX6k87j626968rXrzcqo2Z6Uex8NyDiLQEP7D&#10;f+2NVpDO4PdL/AGyuAMAAP//AwBQSwECLQAUAAYACAAAACEA2+H2y+4AAACFAQAAEwAAAAAAAAAA&#10;AAAAAAAAAAAAW0NvbnRlbnRfVHlwZXNdLnhtbFBLAQItABQABgAIAAAAIQBa9CxbvwAAABUBAAAL&#10;AAAAAAAAAAAAAAAAAB8BAABfcmVscy8ucmVsc1BLAQItABQABgAIAAAAIQA5llxQxQAAANsAAAAP&#10;AAAAAAAAAAAAAAAAAAcCAABkcnMvZG93bnJldi54bWxQSwUGAAAAAAMAAwC3AAAA+QIAAAAA&#10;" adj="10800" fillcolor="#e7e6e6 [3214]" strokecolor="#1f4e79" strokeweight="1pt"/>
                <v:roundrect id="Stačiakampis: suapvalinti kampai 101" o:spid="_x0000_s1035" style="position:absolute;left:26326;top:13062;width:10168;height:3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ExQAAANwAAAAPAAAAZHJzL2Rvd25yZXYueG1sRE/fa8Iw&#10;EH4X9j+EG+xFZqqCjM4oc+hQQWROBN+O5taWNZeaZLb61y+CsLf7+H7eeNqaSpzJ+dKygn4vAUGc&#10;WV1yrmD/tXh+AeEDssbKMim4kIfp5KEzxlTbhj/pvAu5iCHsU1RQhFCnUvqsIIO+Z2viyH1bZzBE&#10;6HKpHTYx3FRykCQjabDk2FBgTe8FZT+7X6PANJfTfnbsrq+H7uy6Wc0/hltnlHp6bN9eQQRqw7/4&#10;7l7qOD/pw+2ZeIGc/AEAAP//AwBQSwECLQAUAAYACAAAACEA2+H2y+4AAACFAQAAEwAAAAAAAAAA&#10;AAAAAAAAAAAAW0NvbnRlbnRfVHlwZXNdLnhtbFBLAQItABQABgAIAAAAIQBa9CxbvwAAABUBAAAL&#10;AAAAAAAAAAAAAAAAAB8BAABfcmVscy8ucmVsc1BLAQItABQABgAIAAAAIQDTQZ/ExQAAANwAAAAP&#10;AAAAAAAAAAAAAAAAAAcCAABkcnMvZG93bnJldi54bWxQSwUGAAAAAAMAAwC3AAAA+QIAAAAA&#10;" fillcolor="white [3212]" strokecolor="#1f4e79" strokeweight="1pt">
                  <v:stroke joinstyle="miter"/>
                  <v:textbox>
                    <w:txbxContent>
                      <w:p w14:paraId="3C8A1A80" w14:textId="1256722A" w:rsidR="007168B6" w:rsidRPr="00532AB4" w:rsidRDefault="007168B6" w:rsidP="00532AB4">
                        <w:pPr>
                          <w:jc w:val="center"/>
                          <w:rPr>
                            <w:b/>
                            <w:bCs/>
                            <w:sz w:val="20"/>
                            <w:szCs w:val="20"/>
                            <w:lang w:val="en-GB"/>
                          </w:rPr>
                        </w:pPr>
                        <w:r w:rsidRPr="00532AB4">
                          <w:rPr>
                            <w:b/>
                            <w:bCs/>
                            <w:color w:val="000000" w:themeColor="text1"/>
                            <w:sz w:val="20"/>
                            <w:szCs w:val="20"/>
                            <w:lang w:val="en-GB"/>
                          </w:rPr>
                          <w:t>KONCEPCIJA</w:t>
                        </w:r>
                      </w:p>
                    </w:txbxContent>
                  </v:textbox>
                </v:roundrect>
                <v:roundrect id="Stačiakampis: suapvalinti kampai 107" o:spid="_x0000_s1036" style="position:absolute;left:25221;top:18087;width:12363;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k0vgAAANwAAAAPAAAAZHJzL2Rvd25yZXYueG1sRE9Ni8Iw&#10;EL0L+x/CLHjTVA8qXaOIsLBXs+J5aKZN2WZSk2jrvzeCsLd5vM/Z7kfXiTuF2HpWsJgXIIgrb1pu&#10;FJx/v2cbEDEhG+w8k4IHRdjvPiZbLI0f+ER3nRqRQziWqMCm1JdSxsqSwzj3PXHmah8cpgxDI03A&#10;IYe7Ti6LYiUdtpwbLPZ0tFT96ZtTUA9XrcPVDfYc4+rWjgfdXxqlpp/j4QtEojH9i9/uH5PnF2t4&#10;PZMvkLsnAAAA//8DAFBLAQItABQABgAIAAAAIQDb4fbL7gAAAIUBAAATAAAAAAAAAAAAAAAAAAAA&#10;AABbQ29udGVudF9UeXBlc10ueG1sUEsBAi0AFAAGAAgAAAAhAFr0LFu/AAAAFQEAAAsAAAAAAAAA&#10;AAAAAAAAHwEAAF9yZWxzLy5yZWxzUEsBAi0AFAAGAAgAAAAhAPFoGTS+AAAA3AAAAA8AAAAAAAAA&#10;AAAAAAAABwIAAGRycy9kb3ducmV2LnhtbFBLBQYAAAAAAwADALcAAADyAgAAAAA=&#10;" fillcolor="white [3212]" strokecolor="#2f5496 [2404]" strokeweight="1pt">
                  <v:stroke joinstyle="miter"/>
                  <v:textbox>
                    <w:txbxContent>
                      <w:p w14:paraId="4656AE06" w14:textId="1A28DA8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v:roundrect id="Stačiakampis: suapvalinti kampai 109" o:spid="_x0000_s1037" style="position:absolute;left:25221;top:24317;width:12356;height:4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PCxgAAANwAAAAPAAAAZHJzL2Rvd25yZXYueG1sRE/fa8Iw&#10;EH4f+D+EE/Yimm6CuM4oc0xxgyFTGfh2NGdb1ly6JNrqX28Gwt7u4/t5k1lrKnEi50vLCh4GCQji&#10;zOqScwW77aI/BuEDssbKMik4k4fZtHM3wVTbhr/otAm5iCHsU1RQhFCnUvqsIIN+YGviyB2sMxgi&#10;dLnUDpsYbir5mCQjabDk2FBgTa8FZT+bo1FgmvPvbr7vfVy+e/PL5/vbcrh2Rqn7bvvyDCJQG/7F&#10;N/dKx/nJE/w9Ey+Q0ysAAAD//wMAUEsBAi0AFAAGAAgAAAAhANvh9svuAAAAhQEAABMAAAAAAAAA&#10;AAAAAAAAAAAAAFtDb250ZW50X1R5cGVzXS54bWxQSwECLQAUAAYACAAAACEAWvQsW78AAAAVAQAA&#10;CwAAAAAAAAAAAAAAAAAfAQAAX3JlbHMvLnJlbHNQSwECLQAUAAYACAAAACEALTeTwsYAAADcAAAA&#10;DwAAAAAAAAAAAAAAAAAHAgAAZHJzL2Rvd25yZXYueG1sUEsFBgAAAAADAAMAtwAAAPoCAAAAAA==&#10;" fillcolor="white [3212]" strokecolor="#1f4e79" strokeweight="1pt">
                  <v:stroke joinstyle="miter"/>
                  <v:textbox>
                    <w:txbxContent>
                      <w:p w14:paraId="2F6E1A69" w14:textId="2D6D2ADD" w:rsidR="007168B6" w:rsidRPr="00D320BA" w:rsidRDefault="007168B6" w:rsidP="00532AB4">
                        <w:pPr>
                          <w:jc w:val="center"/>
                          <w:rPr>
                            <w:b/>
                            <w:bCs/>
                            <w:color w:val="1F4E79"/>
                            <w:sz w:val="20"/>
                            <w:szCs w:val="20"/>
                            <w:lang w:val="en-GB"/>
                          </w:rPr>
                        </w:pPr>
                        <w:r w:rsidRPr="00D320BA">
                          <w:rPr>
                            <w:b/>
                            <w:bCs/>
                            <w:color w:val="1F4E79"/>
                            <w:sz w:val="20"/>
                            <w:szCs w:val="20"/>
                            <w:lang w:val="en-GB"/>
                          </w:rPr>
                          <w:t>SUDERINTA KONCEPCIJA</w:t>
                        </w:r>
                      </w:p>
                    </w:txbxContent>
                  </v:textbox>
                </v:roundrect>
                <v:shape id="Rodyklė: žemyn 110" o:spid="_x0000_s1038" type="#_x0000_t67" style="position:absolute;left:29521;top:22307;width:3584;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spxQAAANwAAAAPAAAAZHJzL2Rvd25yZXYueG1sRI9Ba8JA&#10;EIXvhf6HZQre6ialWEldxQoWT1qtlB6H7JgNZmdDdjXx3zuHQm8zvDfvfTNbDL5RV+piHdhAPs5A&#10;EZfB1lwZOH6vn6egYkK22AQmAzeKsJg/PsywsKHnPV0PqVISwrFAAy6lttA6lo48xnFoiUU7hc5j&#10;krWrtO2wl3Df6Jcsm2iPNUuDw5ZWjsrz4eIN7PLl11Qf95/bVe/ePnr3+lNtfo0ZPQ3Ld1CJhvRv&#10;/rveWMHPBV+ekQn0/A4AAP//AwBQSwECLQAUAAYACAAAACEA2+H2y+4AAACFAQAAEwAAAAAAAAAA&#10;AAAAAAAAAAAAW0NvbnRlbnRfVHlwZXNdLnhtbFBLAQItABQABgAIAAAAIQBa9CxbvwAAABUBAAAL&#10;AAAAAAAAAAAAAAAAAB8BAABfcmVscy8ucmVsc1BLAQItABQABgAIAAAAIQAAYDspxQAAANwAAAAP&#10;AAAAAAAAAAAAAAAAAAcCAABkcnMvZG93bnJldi54bWxQSwUGAAAAAAMAAwC3AAAA+QIAAAAA&#10;" adj="10800" fillcolor="#e7e6e6 [3214]" strokecolor="#1f4e79" strokeweight="1pt"/>
                <v:roundrect id="Stačiakampis: suapvalinti kampai 115" o:spid="_x0000_s1039" style="position:absolute;left:25221;top:30647;width:12351;height:2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8axgAAANwAAAAPAAAAZHJzL2Rvd25yZXYueG1sRE/bagIx&#10;EH0v9B/CCL6IZrW0yGqUWtpShSJeEHwbNuPu0s1km6Tu6tc3QqFvczjXmc5bU4kzOV9aVjAcJCCI&#10;M6tLzhXsd2/9MQgfkDVWlknBhTzMZ/d3U0y1bXhD523IRQxhn6KCIoQ6ldJnBRn0A1sTR+5kncEQ&#10;oculdtjEcFPJUZI8SYMlx4YCa3opKPva/hgFprl87xfH3up66C2un8vX94e1M0p1O+3zBESgNvyL&#10;/9wfOs4fPsLtmXiBnP0CAAD//wMAUEsBAi0AFAAGAAgAAAAhANvh9svuAAAAhQEAABMAAAAAAAAA&#10;AAAAAAAAAAAAAFtDb250ZW50X1R5cGVzXS54bWxQSwECLQAUAAYACAAAACEAWvQsW78AAAAVAQAA&#10;CwAAAAAAAAAAAAAAAAAfAQAAX3JlbHMvLnJlbHNQSwECLQAUAAYACAAAACEAKaMPGsYAAADcAAAA&#10;DwAAAAAAAAAAAAAAAAAHAgAAZHJzL2Rvd25yZXYueG1sUEsFBgAAAAADAAMAtwAAAPoCAAAAAA==&#10;" fillcolor="white [3212]" strokecolor="#1f4e79" strokeweight="1pt">
                  <v:stroke joinstyle="miter"/>
                  <v:textbox>
                    <w:txbxContent>
                      <w:p w14:paraId="5196759E" w14:textId="7D27A20F" w:rsidR="007168B6" w:rsidRPr="00D320BA" w:rsidRDefault="007168B6" w:rsidP="00532AB4">
                        <w:pPr>
                          <w:jc w:val="center"/>
                          <w:rPr>
                            <w:b/>
                            <w:bCs/>
                            <w:color w:val="1F4E79"/>
                            <w:sz w:val="20"/>
                            <w:szCs w:val="20"/>
                            <w:lang w:val="en-GB"/>
                          </w:rPr>
                        </w:pPr>
                        <w:r w:rsidRPr="00D320BA">
                          <w:rPr>
                            <w:b/>
                            <w:bCs/>
                            <w:color w:val="1F4E79"/>
                            <w:sz w:val="20"/>
                            <w:szCs w:val="20"/>
                            <w:lang w:val="en-GB"/>
                          </w:rPr>
                          <w:t>STRATEGIJA</w:t>
                        </w:r>
                      </w:p>
                    </w:txbxContent>
                  </v:textbox>
                </v:roundrect>
                <v:shape id="Rodyklė: žemyn 116" o:spid="_x0000_s1040" type="#_x0000_t67" style="position:absolute;left:29822;top:28939;width:3585;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bGwwAAANwAAAAPAAAAZHJzL2Rvd25yZXYueG1sRE9Na8JA&#10;EL0L/odlCr3pJlJUUjdBBcVTq1bE45CdZkOzsyG7mvTfdwuF3ubxPmdVDLYRD+p87VhBOk1AEJdO&#10;11wpuHzsJksQPiBrbByTgm/yUOTj0Qoz7Xo+0eMcKhFD2GeowITQZlL60pBFP3UtceQ+XWcxRNhV&#10;UnfYx3DbyFmSzKXFmmODwZa2hsqv890qeE/Xx6W8nPZv294sNr15uVaHm1LPT8P6FUSgIfyL/9wH&#10;Heenc/h9Jl4g8x8AAAD//wMAUEsBAi0AFAAGAAgAAAAhANvh9svuAAAAhQEAABMAAAAAAAAAAAAA&#10;AAAAAAAAAFtDb250ZW50X1R5cGVzXS54bWxQSwECLQAUAAYACAAAACEAWvQsW78AAAAVAQAACwAA&#10;AAAAAAAAAAAAAAAfAQAAX3JlbHMvLnJlbHNQSwECLQAUAAYACAAAACEA4MUGxsMAAADcAAAADwAA&#10;AAAAAAAAAAAAAAAHAgAAZHJzL2Rvd25yZXYueG1sUEsFBgAAAAADAAMAtwAAAPcCAAAAAA==&#10;" adj="10800" fillcolor="#e7e6e6 [3214]" strokecolor="#1f4e79" strokeweight="1pt"/>
                <v:shape id="Rodyklė: žemyn 117" o:spid="_x0000_s1041" type="#_x0000_t67" style="position:absolute;left:7716;top:26517;width:3584;height:204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niwgAAANwAAAAPAAAAZHJzL2Rvd25yZXYueG1sRE9La8JA&#10;EL4L/Q/LCL3pRg9NSV1FUgQPzcFnr2N2zAazsyG7Nem/7wpCb/PxPWexGmwj7tT52rGC2TQBQVw6&#10;XXOl4HjYTN5B+ICssXFMCn7Jw2r5Mlpgpl3PO7rvQyViCPsMFZgQ2kxKXxqy6KeuJY7c1XUWQ4Rd&#10;JXWHfQy3jZwnyZu0WHNsMNhSbqi87X+sgt3p09RF4cv8a75uUjx8X87MSr2Oh/UHiEBD+Bc/3Vsd&#10;589SeDwTL5DLPwAAAP//AwBQSwECLQAUAAYACAAAACEA2+H2y+4AAACFAQAAEwAAAAAAAAAAAAAA&#10;AAAAAAAAW0NvbnRlbnRfVHlwZXNdLnhtbFBLAQItABQABgAIAAAAIQBa9CxbvwAAABUBAAALAAAA&#10;AAAAAAAAAAAAAB8BAABfcmVscy8ucmVsc1BLAQItABQABgAIAAAAIQDGIPniwgAAANwAAAAPAAAA&#10;AAAAAAAAAAAAAAcCAABkcnMvZG93bnJldi54bWxQSwUGAAAAAAMAAwC3AAAA9gIAAAAA&#10;" adj="10800" fillcolor="#e7e6e6 [3214]" strokecolor="#1f4e79" strokeweight="1pt"/>
                <v:roundrect id="Stačiakampis: suapvalinti kampai 118" o:spid="_x0000_s1042" style="position:absolute;left:3717;top:29341;width:12363;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CEyQAAANwAAAAPAAAAZHJzL2Rvd25yZXYueG1sRI9BS8NA&#10;EIXvQv/DMgUvxW5aoUjstlhpRYUi1iJ4G7JjEszOprtrk/bXO4eCtxnem/e+mS9716gjhVh7NjAZ&#10;Z6CIC29rLg3sPzY3d6BiQrbYeCYDJ4qwXAyu5phb3/E7HXepVBLCMUcDVUptrnUsKnIYx74lFu3b&#10;B4dJ1lBqG7CTcNfoaZbNtMOapaHClh4rKn52v86A606H/epr9Hr+HK3O25f10+1bcMZcD/uHe1CJ&#10;+vRvvlw/W8GfCK08IxPoxR8AAAD//wMAUEsBAi0AFAAGAAgAAAAhANvh9svuAAAAhQEAABMAAAAA&#10;AAAAAAAAAAAAAAAAAFtDb250ZW50X1R5cGVzXS54bWxQSwECLQAUAAYACAAAACEAWvQsW78AAAAV&#10;AQAACwAAAAAAAAAAAAAAAAAfAQAAX3JlbHMvLnJlbHNQSwECLQAUAAYACAAAACEAx6KghMkAAADc&#10;AAAADwAAAAAAAAAAAAAAAAAHAgAAZHJzL2Rvd25yZXYueG1sUEsFBgAAAAADAAMAtwAAAP0CAAAA&#10;AA==&#10;" fillcolor="white [3212]" strokecolor="#1f4e79" strokeweight="1pt">
                  <v:stroke joinstyle="miter"/>
                  <v:textbox>
                    <w:txbxContent>
                      <w:p w14:paraId="57C46955"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v:oval id="Ovalas 119" o:spid="_x0000_s1043" style="position:absolute;left:1607;top:20297;width:15576;height: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MFwQAAANwAAAAPAAAAZHJzL2Rvd25yZXYueG1sRE9Ni8Iw&#10;EL0v+B/CCHtb04qK1kYRYcGLLq0ePA7N2JY2k9JktfvvjbDgbR7vc9LtYFpxp97VlhXEkwgEcWF1&#10;zaWCy/n7awnCeWSNrWVS8EcOtpvRR4qJtg/O6J77UoQQdgkqqLzvEildUZFBN7EdceButjfoA+xL&#10;qXt8hHDTymkULaTBmkNDhR3tKyqa/NcoiKS1mMXzn+vQZMduN1udMn1U6nM87NYgPA3+Lf53H3SY&#10;H6/g9Uy4QG6eAAAA//8DAFBLAQItABQABgAIAAAAIQDb4fbL7gAAAIUBAAATAAAAAAAAAAAAAAAA&#10;AAAAAABbQ29udGVudF9UeXBlc10ueG1sUEsBAi0AFAAGAAgAAAAhAFr0LFu/AAAAFQEAAAsAAAAA&#10;AAAAAAAAAAAAHwEAAF9yZWxzLy5yZWxzUEsBAi0AFAAGAAgAAAAhAA2Y8wXBAAAA3AAAAA8AAAAA&#10;AAAAAAAAAAAABwIAAGRycy9kb3ducmV2LnhtbFBLBQYAAAAAAwADALcAAAD1AgAAAAA=&#10;" fillcolor="white [3212]" strokecolor="#1f4e79" strokeweight="1pt">
                  <v:stroke joinstyle="miter"/>
                  <v:textbox>
                    <w:txbxContent>
                      <w:p w14:paraId="52037434" w14:textId="70D91F84" w:rsidR="007168B6" w:rsidRPr="00D320BA" w:rsidRDefault="007168B6" w:rsidP="00532AB4">
                        <w:pPr>
                          <w:jc w:val="center"/>
                          <w:rPr>
                            <w:b/>
                            <w:bCs/>
                            <w:color w:val="1F4E79"/>
                            <w:lang w:val="en-GB"/>
                          </w:rPr>
                        </w:pPr>
                        <w:r w:rsidRPr="00D320BA">
                          <w:rPr>
                            <w:b/>
                            <w:bCs/>
                            <w:color w:val="1F4E79"/>
                            <w:lang w:val="en-GB"/>
                          </w:rPr>
                          <w:t>SSGG analizė</w:t>
                        </w:r>
                      </w:p>
                    </w:txbxContent>
                  </v:textbox>
                </v:oval>
                <v:shape id="Rodyklė: žemyn 124" o:spid="_x0000_s1044" type="#_x0000_t67" style="position:absolute;left:50019;top:19292;width:3585;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XwwAAANwAAAAPAAAAZHJzL2Rvd25yZXYueG1sRE9Na8JA&#10;EL0X/A/LCL3VTYK0IXUVFSye2hpFehyyYzaYnQ3ZrUn/fbdQ8DaP9zmL1WhbcaPeN44VpLMEBHHl&#10;dMO1gtNx95SD8AFZY+uYFPyQh9Vy8rDAQruBD3QrQy1iCPsCFZgQukJKXxmy6GeuI47cxfUWQ4R9&#10;LXWPQwy3rcyS5FlabDg2GOxoa6i6lt9WwUe6/szl6fD2vh3My2Yw83O9/1LqcTquX0EEGsNd/O/e&#10;6zg/m8PfM/ECufwFAAD//wMAUEsBAi0AFAAGAAgAAAAhANvh9svuAAAAhQEAABMAAAAAAAAAAAAA&#10;AAAAAAAAAFtDb250ZW50X1R5cGVzXS54bWxQSwECLQAUAAYACAAAACEAWvQsW78AAAAVAQAACwAA&#10;AAAAAAAAAAAAAAAfAQAAX3JlbHMvLnJlbHNQSwECLQAUAAYACAAAACEAsTf3l8MAAADcAAAADwAA&#10;AAAAAAAAAAAAAAAHAgAAZHJzL2Rvd25yZXYueG1sUEsFBgAAAAADAAMAtwAAAPcCAAAAAA==&#10;" adj="10800" fillcolor="#e7e6e6 [3214]" strokecolor="#1f4e79" strokeweight="1pt"/>
                <v:roundrect id="Stačiakampis: suapvalinti kampai 126" o:spid="_x0000_s1045" style="position:absolute;left:41700;top:13565;width:18555;height:5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vQxQAAANwAAAAPAAAAZHJzL2Rvd25yZXYueG1sRE/fa8Iw&#10;EH4X/B/CDfYims6BSGeUOdxQQWQqg70dza0tNpeaRFv965eBsLf7+H7eZNaaSlzI+dKygqdBAoI4&#10;s7rkXMFh/94fg/ABWWNlmRRcycNs2u1MMNW24U+67EIuYgj7FBUUIdSplD4ryKAf2Jo4cj/WGQwR&#10;ulxqh00MN5UcJslIGiw5NhRY01tB2XF3NgpMcz0d5t+99e2rN79tVouP560zSj0+tK8vIAK14V98&#10;dy91nD8cwd8z8QI5/QUAAP//AwBQSwECLQAUAAYACAAAACEA2+H2y+4AAACFAQAAEwAAAAAAAAAA&#10;AAAAAAAAAAAAW0NvbnRlbnRfVHlwZXNdLnhtbFBLAQItABQABgAIAAAAIQBa9CxbvwAAABUBAAAL&#10;AAAAAAAAAAAAAAAAAB8BAABfcmVscy8ucmVsc1BLAQItABQABgAIAAAAIQAXHVvQxQAAANwAAAAP&#10;AAAAAAAAAAAAAAAAAAcCAABkcnMvZG93bnJldi54bWxQSwUGAAAAAAMAAwC3AAAA+QIAAAAA&#10;" fillcolor="white [3212]" strokecolor="#1f4e79" strokeweight="1pt">
                  <v:stroke joinstyle="miter"/>
                  <v:textbox>
                    <w:txbxContent>
                      <w:p w14:paraId="02BA125D" w14:textId="5A2FF09E" w:rsidR="007168B6" w:rsidRPr="00532AB4" w:rsidRDefault="007168B6" w:rsidP="00532AB4">
                        <w:pPr>
                          <w:jc w:val="center"/>
                          <w:rPr>
                            <w:b/>
                            <w:bCs/>
                            <w:sz w:val="20"/>
                            <w:szCs w:val="20"/>
                            <w:lang w:val="en-GB"/>
                          </w:rPr>
                        </w:pPr>
                        <w:r>
                          <w:rPr>
                            <w:b/>
                            <w:bCs/>
                            <w:color w:val="000000" w:themeColor="text1"/>
                            <w:sz w:val="20"/>
                            <w:szCs w:val="20"/>
                            <w:lang w:val="en-GB"/>
                          </w:rPr>
                          <w:t>ROKIŠKIO SPP ĮGYVENDINIMO PRIEŽIŪROS METODIKA</w:t>
                        </w:r>
                      </w:p>
                    </w:txbxContent>
                  </v:textbox>
                </v:roundrect>
                <v:roundrect id="Stačiakampis: suapvalinti kampai 127" o:spid="_x0000_s1046" style="position:absolute;left:45720;top:21704;width:12362;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f5LxgAAANwAAAAPAAAAZHJzL2Rvd25yZXYueG1sRE/bagIx&#10;EH0X+g9hhL6IZmuhldUotbSlCkW8IPg2bMbdpZvJNknd1a9vhIJvczjXmcxaU4kTOV9aVvAwSEAQ&#10;Z1aXnCvYbd/7IxA+IGusLJOCM3mYTe86E0y1bXhNp03IRQxhn6KCIoQ6ldJnBRn0A1sTR+5oncEQ&#10;oculdtjEcFPJYZI8SYMlx4YCa3otKPve/BoFpjn/7OaH3vKy780vX4u3j8eVM0rdd9uXMYhAbbiJ&#10;/92fOs4fPsP1mXiBnP4BAAD//wMAUEsBAi0AFAAGAAgAAAAhANvh9svuAAAAhQEAABMAAAAAAAAA&#10;AAAAAAAAAAAAAFtDb250ZW50X1R5cGVzXS54bWxQSwECLQAUAAYACAAAACEAWvQsW78AAAAVAQAA&#10;CwAAAAAAAAAAAAAAAAAfAQAAX3JlbHMvLnJlbHNQSwECLQAUAAYACAAAACEAeFH+S8YAAADcAAAA&#10;DwAAAAAAAAAAAAAAAAAHAgAAZHJzL2Rvd25yZXYueG1sUEsFBgAAAAADAAMAtwAAAPoCAAAAAA==&#10;" fillcolor="white [3212]" strokecolor="#1f4e79" strokeweight="1pt">
                  <v:stroke joinstyle="miter"/>
                  <v:textbox>
                    <w:txbxContent>
                      <w:p w14:paraId="579D9203"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v:roundrect id="Stačiakampis: suapvalinti kampai 960" o:spid="_x0000_s1047" style="position:absolute;left:42102;top:28738;width:18987;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bMxQAAANwAAAAPAAAAZHJzL2Rvd25yZXYueG1sRE9da8Iw&#10;FH0X/A/hCr7ITHUgrjPKlE02QWROBr5dmmtb1tx0SWarv948DHw8nO/ZojWVOJPzpWUFo2ECgjiz&#10;uuRcweHr7WEKwgdkjZVlUnAhD4t5tzPDVNuGP+m8D7mIIexTVFCEUKdS+qwgg35oa+LInawzGCJ0&#10;udQOmxhuKjlOkok0WHJsKLCmVUHZz/7PKDDN5fewPA421+/B8rr9eF0/7pxRqt9rX55BBGrDXfzv&#10;ftcKniZxfjwTj4Cc3wAAAP//AwBQSwECLQAUAAYACAAAACEA2+H2y+4AAACFAQAAEwAAAAAAAAAA&#10;AAAAAAAAAAAAW0NvbnRlbnRfVHlwZXNdLnhtbFBLAQItABQABgAIAAAAIQBa9CxbvwAAABUBAAAL&#10;AAAAAAAAAAAAAAAAAB8BAABfcmVscy8ucmVsc1BLAQItABQABgAIAAAAIQBXzIbMxQAAANwAAAAP&#10;AAAAAAAAAAAAAAAAAAcCAABkcnMvZG93bnJldi54bWxQSwUGAAAAAAMAAwC3AAAA+QIAAAAA&#10;" fillcolor="white [3212]" strokecolor="#1f4e79" strokeweight="1pt">
                  <v:stroke joinstyle="miter"/>
                  <v:textbox>
                    <w:txbxContent>
                      <w:p w14:paraId="27DB32A9" w14:textId="12811CBE" w:rsidR="007168B6" w:rsidRPr="00D320BA" w:rsidRDefault="007168B6" w:rsidP="00532AB4">
                        <w:pPr>
                          <w:jc w:val="center"/>
                          <w:rPr>
                            <w:b/>
                            <w:bCs/>
                            <w:color w:val="1F4E79"/>
                            <w:sz w:val="20"/>
                            <w:szCs w:val="20"/>
                            <w:lang w:val="en-GB"/>
                          </w:rPr>
                        </w:pPr>
                        <w:r>
                          <w:rPr>
                            <w:b/>
                            <w:bCs/>
                            <w:color w:val="1F4E79"/>
                            <w:sz w:val="20"/>
                            <w:szCs w:val="20"/>
                            <w:lang w:val="en-GB"/>
                          </w:rPr>
                          <w:t>ROKIŠKIO</w:t>
                        </w:r>
                        <w:r w:rsidRPr="00D320BA">
                          <w:rPr>
                            <w:b/>
                            <w:bCs/>
                            <w:color w:val="1F4E79"/>
                            <w:sz w:val="20"/>
                            <w:szCs w:val="20"/>
                            <w:lang w:val="en-GB"/>
                          </w:rPr>
                          <w:t xml:space="preserve"> SPP ĮGYVENDINIMO PRIEŽIŪROS SISTEMA</w:t>
                        </w:r>
                      </w:p>
                    </w:txbxContent>
                  </v:textbox>
                </v:roundrect>
                <v:shape id="Rodyklė: žemyn 961" o:spid="_x0000_s1048" type="#_x0000_t67" style="position:absolute;left:50019;top:26527;width:3582;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T8xQAAANwAAAAPAAAAZHJzL2Rvd25yZXYueG1sRI9Pa8JA&#10;FMTvBb/D8gRvdRMpVqOrqNDiqfUf4vGRfWaD2bchu5r023cLBY/DzPyGmS87W4kHNb50rCAdJiCI&#10;c6dLLhScjh+vExA+IGusHJOCH/KwXPRe5php1/KeHodQiAhhn6ECE0KdSelzQxb90NXE0bu6xmKI&#10;simkbrCNcFvJUZKMpcWS44LBmjaG8tvhbhV8p6vdRJ72n1+b1ryvW/N2LrYXpQb9bjUDEagLz/B/&#10;e6sVTMcp/J2JR0AufgEAAP//AwBQSwECLQAUAAYACAAAACEA2+H2y+4AAACFAQAAEwAAAAAAAAAA&#10;AAAAAAAAAAAAW0NvbnRlbnRfVHlwZXNdLnhtbFBLAQItABQABgAIAAAAIQBa9CxbvwAAABUBAAAL&#10;AAAAAAAAAAAAAAAAAB8BAABfcmVscy8ucmVsc1BLAQItABQABgAIAAAAIQABNLT8xQAAANwAAAAP&#10;AAAAAAAAAAAAAAAAAAcCAABkcnMvZG93bnJldi54bWxQSwUGAAAAAAMAAwC3AAAA+QIAAAAA&#10;" adj="10800" fillcolor="#e7e6e6 [3214]" strokecolor="#1f4e79" strokeweight="1pt"/>
              </v:group>
            </w:pict>
          </mc:Fallback>
        </mc:AlternateContent>
      </w:r>
    </w:p>
    <w:p w14:paraId="1B46E0C1" w14:textId="5BFDFCB8" w:rsidR="007E648E" w:rsidRPr="00702554" w:rsidRDefault="007E648E" w:rsidP="00B6767F">
      <w:pPr>
        <w:spacing w:before="120" w:after="120" w:line="254" w:lineRule="auto"/>
        <w:jc w:val="both"/>
        <w:rPr>
          <w:rFonts w:cstheme="minorHAnsi"/>
          <w:highlight w:val="yellow"/>
        </w:rPr>
      </w:pPr>
    </w:p>
    <w:p w14:paraId="041335D9" w14:textId="18E6E33F" w:rsidR="007E648E" w:rsidRPr="00702554" w:rsidRDefault="007E648E" w:rsidP="00B6767F">
      <w:pPr>
        <w:spacing w:before="120" w:after="120" w:line="254" w:lineRule="auto"/>
        <w:jc w:val="both"/>
        <w:rPr>
          <w:rFonts w:cstheme="minorHAnsi"/>
          <w:highlight w:val="yellow"/>
        </w:rPr>
      </w:pPr>
    </w:p>
    <w:p w14:paraId="1A179F63" w14:textId="135B7625" w:rsidR="007E648E" w:rsidRPr="00702554" w:rsidRDefault="007E648E" w:rsidP="00B6767F">
      <w:pPr>
        <w:spacing w:before="120" w:after="120" w:line="254" w:lineRule="auto"/>
        <w:jc w:val="both"/>
        <w:rPr>
          <w:rFonts w:cstheme="minorHAnsi"/>
          <w:highlight w:val="yellow"/>
        </w:rPr>
      </w:pPr>
    </w:p>
    <w:p w14:paraId="19C7CCB0" w14:textId="037CCE21" w:rsidR="007E648E" w:rsidRPr="00702554" w:rsidRDefault="007E648E" w:rsidP="00B6767F">
      <w:pPr>
        <w:spacing w:before="120" w:after="120" w:line="254" w:lineRule="auto"/>
        <w:jc w:val="both"/>
        <w:rPr>
          <w:rFonts w:cstheme="minorHAnsi"/>
          <w:highlight w:val="yellow"/>
        </w:rPr>
      </w:pPr>
    </w:p>
    <w:p w14:paraId="3C72DAF3" w14:textId="65340614" w:rsidR="007E648E" w:rsidRPr="00702554" w:rsidRDefault="007E648E" w:rsidP="00B6767F">
      <w:pPr>
        <w:spacing w:before="120" w:after="120" w:line="254" w:lineRule="auto"/>
        <w:jc w:val="both"/>
        <w:rPr>
          <w:rFonts w:cstheme="minorHAnsi"/>
          <w:highlight w:val="yellow"/>
        </w:rPr>
      </w:pPr>
    </w:p>
    <w:p w14:paraId="349E1E05" w14:textId="007A678C" w:rsidR="007E648E" w:rsidRPr="00702554" w:rsidRDefault="00532AB4" w:rsidP="00B6767F">
      <w:pPr>
        <w:spacing w:before="120" w:after="120" w:line="254" w:lineRule="auto"/>
        <w:jc w:val="both"/>
        <w:rPr>
          <w:rFonts w:cstheme="minorHAnsi"/>
          <w:highlight w:val="yellow"/>
        </w:rPr>
      </w:pPr>
      <w:r w:rsidRPr="00702554">
        <w:rPr>
          <w:rFonts w:cstheme="minorHAnsi"/>
          <w:noProof/>
          <w:highlight w:val="yellow"/>
          <w:lang w:eastAsia="lt-LT"/>
        </w:rPr>
        <mc:AlternateContent>
          <mc:Choice Requires="wps">
            <w:drawing>
              <wp:anchor distT="0" distB="0" distL="114300" distR="114300" simplePos="0" relativeHeight="251478016" behindDoc="0" locked="0" layoutInCell="1" allowOverlap="1" wp14:anchorId="5EC1B371" wp14:editId="1BBB7398">
                <wp:simplePos x="0" y="0"/>
                <wp:positionH relativeFrom="column">
                  <wp:posOffset>2972257</wp:posOffset>
                </wp:positionH>
                <wp:positionV relativeFrom="paragraph">
                  <wp:posOffset>112446</wp:posOffset>
                </wp:positionV>
                <wp:extent cx="358445" cy="204978"/>
                <wp:effectExtent l="38100" t="0" r="22860" b="43180"/>
                <wp:wrapNone/>
                <wp:docPr id="91" name="Rodyklė: žemyn 91"/>
                <wp:cNvGraphicFramePr/>
                <a:graphic xmlns:a="http://schemas.openxmlformats.org/drawingml/2006/main">
                  <a:graphicData uri="http://schemas.microsoft.com/office/word/2010/wordprocessingShape">
                    <wps:wsp>
                      <wps:cNvSpPr/>
                      <wps:spPr>
                        <a:xfrm>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3D1F5" id="Rodyklė: žemyn 91" o:spid="_x0000_s1026" type="#_x0000_t67" style="position:absolute;margin-left:234.05pt;margin-top:8.85pt;width:28.2pt;height:16.15pt;z-index:25147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QhiQIAAIsFAAAOAAAAZHJzL2Uyb0RvYy54bWysVE1v2zAMvQ/YfxB0X+1kztoGdYqgXYYB&#10;RVu0HXpWZDk2IIsapcTJfv0o+SNdW+wwLAeFEslH8pnkxeW+0Wyn0NVgcj45STlTRkJRm03Ofzyt&#10;Pp1x5rwwhdBgVM4PyvHLxccPF62dqylUoAuFjECMm7c255X3dp4kTlaqEe4ErDKkLAEb4emKm6RA&#10;0RJ6o5Npmn5JWsDCIkjlHL1ed0q+iPhlqaS/K0unPNM5p9x8PDGe63Amiwsx36CwVS37NMQ/ZNGI&#10;2lDQEepaeMG2WL+BamqJ4KD0JxKaBMqylirWQNVM0lfVPFbCqlgLkePsSJP7f7Dydvdo75FoaK2b&#10;OxJDFfsSm/BP+bF9JOswkqX2nkl6/Dw7y7IZZ5JU0zQ7Pz0LZCZHZ4vOf1PQsCDkvIDWLBGhjTyJ&#10;3Y3znf1gFwI60HWxqrWOl9AE6koj2wn6fOvNtI/wh5U2bx1xsx7dJqvs6+n5W0/KNLgmx7qj5A9a&#10;BUBtHlTJ6oIqncaMY0sesxFSKuMnnaoSheqSnKX0G4IN+UdaImBALqm8EbsHGCw7kAG746e3D64q&#10;dvTonP4tsc559IiRwfjRuakN4HsAmqrqI3f2A0kdNYGlNRSHe2QI3Tw5K1c1feQb4fy9QBogGjVa&#10;Cv6OjlJDm3PoJc4qwF/vvQd76mvSctbSQObc/dwKVJzp74Y6/nySZWGC4yWbnU7pgi8165cas22u&#10;gJpmQuvHyigGe68HsURonml3LENUUgkjKXbOpcfhcuW7RUHbR6rlMprR1Frhb8yjlQE8sBr692n/&#10;LND2ne5pRG5hGF4xf9XrnW3wNLDceijrOAhHXnu+aeJj4/TbKayUl/doddyhi98AAAD//wMAUEsD&#10;BBQABgAIAAAAIQAkhlG64AAAAAkBAAAPAAAAZHJzL2Rvd25yZXYueG1sTI/BTsMwDIbvSLxDZCRu&#10;LOnUrVXXdBqTQJxgGxPimDVeU9EkVZOt5e0xJ7jZ+j/9/lyuJ9uxKw6h9U5CMhPA0NVet66RcHx/&#10;esiBhaicVp13KOEbA6yr25tSFdqPbo/XQ2wYlbhQKAkmxr7gPNQGrQoz36Oj7OwHqyKtQ8P1oEYq&#10;tx2fC7HkVrWOLhjV49Zg/XW4WAlvyWaX8+P++XU7muxxNOlH8/Ip5f3dtFkBizjFPxh+9UkdKnI6&#10;+YvTgXUS0mWeEEpBlgEjYDFPF8BONAgBvCr5/w+qHwAAAP//AwBQSwECLQAUAAYACAAAACEAtoM4&#10;kv4AAADhAQAAEwAAAAAAAAAAAAAAAAAAAAAAW0NvbnRlbnRfVHlwZXNdLnhtbFBLAQItABQABgAI&#10;AAAAIQA4/SH/1gAAAJQBAAALAAAAAAAAAAAAAAAAAC8BAABfcmVscy8ucmVsc1BLAQItABQABgAI&#10;AAAAIQAIdhQhiQIAAIsFAAAOAAAAAAAAAAAAAAAAAC4CAABkcnMvZTJvRG9jLnhtbFBLAQItABQA&#10;BgAIAAAAIQAkhlG64AAAAAkBAAAPAAAAAAAAAAAAAAAAAOMEAABkcnMvZG93bnJldi54bWxQSwUG&#10;AAAAAAQABADzAAAA8AUAAAAA&#10;" adj="10800" fillcolor="#e7e6e6 [3214]" strokecolor="#1f4e79" strokeweight="1pt"/>
            </w:pict>
          </mc:Fallback>
        </mc:AlternateContent>
      </w:r>
    </w:p>
    <w:p w14:paraId="5DB71424" w14:textId="2092A7E6" w:rsidR="007E648E" w:rsidRPr="00702554" w:rsidRDefault="007E648E" w:rsidP="00B6767F">
      <w:pPr>
        <w:spacing w:before="120" w:after="120" w:line="254" w:lineRule="auto"/>
        <w:jc w:val="both"/>
        <w:rPr>
          <w:rFonts w:cstheme="minorHAnsi"/>
          <w:highlight w:val="yellow"/>
        </w:rPr>
      </w:pPr>
    </w:p>
    <w:p w14:paraId="4FDACACD" w14:textId="31EF7A7F" w:rsidR="007E648E" w:rsidRPr="00702554" w:rsidRDefault="007E648E" w:rsidP="00B6767F">
      <w:pPr>
        <w:spacing w:before="120" w:after="120" w:line="254" w:lineRule="auto"/>
        <w:jc w:val="both"/>
        <w:rPr>
          <w:rFonts w:cstheme="minorHAnsi"/>
          <w:highlight w:val="yellow"/>
        </w:rPr>
      </w:pPr>
    </w:p>
    <w:p w14:paraId="64019606" w14:textId="280B0AEC" w:rsidR="007E648E" w:rsidRPr="00702554" w:rsidRDefault="007E648E" w:rsidP="00B6767F">
      <w:pPr>
        <w:spacing w:before="120" w:after="120" w:line="254" w:lineRule="auto"/>
        <w:jc w:val="both"/>
        <w:rPr>
          <w:rFonts w:cstheme="minorHAnsi"/>
          <w:highlight w:val="yellow"/>
        </w:rPr>
      </w:pPr>
    </w:p>
    <w:p w14:paraId="15580E2E" w14:textId="4C0B4A43" w:rsidR="007E648E" w:rsidRPr="00702554" w:rsidRDefault="007E648E" w:rsidP="00B6767F">
      <w:pPr>
        <w:spacing w:before="120" w:after="120" w:line="254" w:lineRule="auto"/>
        <w:jc w:val="both"/>
        <w:rPr>
          <w:rFonts w:cstheme="minorHAnsi"/>
        </w:rPr>
      </w:pPr>
    </w:p>
    <w:p w14:paraId="02553D0B" w14:textId="65D92BB1" w:rsidR="00532AB4" w:rsidRPr="00702554" w:rsidRDefault="00532AB4" w:rsidP="00B6767F">
      <w:pPr>
        <w:spacing w:before="120" w:after="120" w:line="254" w:lineRule="auto"/>
        <w:jc w:val="both"/>
        <w:rPr>
          <w:rFonts w:cstheme="minorHAnsi"/>
        </w:rPr>
      </w:pPr>
    </w:p>
    <w:p w14:paraId="54CF2129" w14:textId="56A5252E" w:rsidR="00532AB4" w:rsidRPr="00702554" w:rsidRDefault="00532AB4" w:rsidP="00B6767F">
      <w:pPr>
        <w:spacing w:before="120" w:after="120" w:line="254" w:lineRule="auto"/>
        <w:jc w:val="both"/>
        <w:rPr>
          <w:rFonts w:cstheme="minorHAnsi"/>
        </w:rPr>
      </w:pPr>
    </w:p>
    <w:p w14:paraId="62A779A4" w14:textId="4DF27633" w:rsidR="00532AB4" w:rsidRPr="00702554" w:rsidRDefault="00532AB4" w:rsidP="00B6767F">
      <w:pPr>
        <w:spacing w:before="120" w:after="120" w:line="254" w:lineRule="auto"/>
        <w:jc w:val="both"/>
        <w:rPr>
          <w:rFonts w:cstheme="minorHAnsi"/>
        </w:rPr>
      </w:pPr>
    </w:p>
    <w:p w14:paraId="41E15275" w14:textId="333B3552" w:rsidR="00BB5ED6" w:rsidRPr="00702554" w:rsidRDefault="00BB5ED6" w:rsidP="00B6767F">
      <w:pPr>
        <w:pStyle w:val="IntenseQuote"/>
        <w:spacing w:before="120" w:after="120" w:line="254" w:lineRule="auto"/>
        <w:rPr>
          <w:rFonts w:cstheme="minorHAnsi"/>
        </w:rPr>
      </w:pPr>
      <w:r w:rsidRPr="00702554">
        <w:rPr>
          <w:rFonts w:cstheme="minorHAnsi"/>
        </w:rPr>
        <w:t xml:space="preserve">1. pav. </w:t>
      </w:r>
      <w:r w:rsidR="008905F5" w:rsidRPr="00702554">
        <w:rPr>
          <w:rFonts w:cstheme="minorHAnsi"/>
        </w:rPr>
        <w:t xml:space="preserve">Rokiškio </w:t>
      </w:r>
      <w:r w:rsidRPr="00702554">
        <w:rPr>
          <w:rFonts w:cstheme="minorHAnsi"/>
        </w:rPr>
        <w:t>SPP rengimo etapai</w:t>
      </w:r>
    </w:p>
    <w:p w14:paraId="7C252226" w14:textId="77777777" w:rsidR="00BB5ED6" w:rsidRPr="00702554" w:rsidRDefault="00BB5ED6"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079BF1A1" w14:textId="7635E965" w:rsidR="007E648E" w:rsidRPr="00702554" w:rsidRDefault="00FF00DA" w:rsidP="00B6767F">
      <w:pPr>
        <w:spacing w:before="120" w:after="120" w:line="254" w:lineRule="auto"/>
        <w:ind w:firstLine="567"/>
        <w:jc w:val="both"/>
        <w:rPr>
          <w:rFonts w:cstheme="minorHAnsi"/>
        </w:rPr>
      </w:pPr>
      <w:r w:rsidRPr="00702554">
        <w:rPr>
          <w:rFonts w:cstheme="minorHAnsi"/>
        </w:rPr>
        <w:t xml:space="preserve">4. </w:t>
      </w:r>
      <w:r w:rsidR="00ED6334" w:rsidRPr="00702554">
        <w:rPr>
          <w:rFonts w:cstheme="minorHAnsi"/>
        </w:rPr>
        <w:t xml:space="preserve">Prieš pradedant rengti </w:t>
      </w:r>
      <w:r w:rsidR="00E25423" w:rsidRPr="00702554">
        <w:rPr>
          <w:rFonts w:cstheme="minorHAnsi"/>
        </w:rPr>
        <w:t xml:space="preserve">Rokiškio </w:t>
      </w:r>
      <w:r w:rsidR="00ED6334" w:rsidRPr="00702554">
        <w:rPr>
          <w:rFonts w:cstheme="minorHAnsi"/>
        </w:rPr>
        <w:t xml:space="preserve">SPP, buvo sudarytos ir </w:t>
      </w:r>
      <w:r w:rsidR="00767B5C" w:rsidRPr="00702554">
        <w:rPr>
          <w:rFonts w:cstheme="minorHAnsi"/>
        </w:rPr>
        <w:t>Rokiškio</w:t>
      </w:r>
      <w:r w:rsidR="00ED6334" w:rsidRPr="00702554">
        <w:rPr>
          <w:rFonts w:cstheme="minorHAnsi"/>
        </w:rPr>
        <w:t xml:space="preserve"> rajono savivaldybės </w:t>
      </w:r>
      <w:r w:rsidR="00056CC3" w:rsidRPr="00702554">
        <w:rPr>
          <w:rFonts w:cstheme="minorHAnsi"/>
        </w:rPr>
        <w:t>mero potvarkiu</w:t>
      </w:r>
      <w:r w:rsidR="00ED6334" w:rsidRPr="00702554">
        <w:rPr>
          <w:rFonts w:cstheme="minorHAnsi"/>
        </w:rPr>
        <w:t xml:space="preserve"> patvirtintos 3 darbo grupės (Ekonominės aplinkos kartu su jai reikalingais žmogišk</w:t>
      </w:r>
      <w:r w:rsidR="00F61623" w:rsidRPr="00702554">
        <w:rPr>
          <w:rFonts w:cstheme="minorHAnsi"/>
        </w:rPr>
        <w:t xml:space="preserve">aisiais ištekliais </w:t>
      </w:r>
      <w:r w:rsidR="00ED6334" w:rsidRPr="00702554">
        <w:rPr>
          <w:rFonts w:cstheme="minorHAnsi"/>
        </w:rPr>
        <w:t xml:space="preserve">užtikrinimo, </w:t>
      </w:r>
      <w:r w:rsidR="00F61623" w:rsidRPr="00702554">
        <w:rPr>
          <w:rFonts w:cstheme="minorHAnsi"/>
        </w:rPr>
        <w:t xml:space="preserve">verslo, žemės ūkio, </w:t>
      </w:r>
      <w:r w:rsidR="00ED6334" w:rsidRPr="00702554">
        <w:rPr>
          <w:rFonts w:cstheme="minorHAnsi"/>
        </w:rPr>
        <w:t xml:space="preserve">turizmo, </w:t>
      </w:r>
      <w:r w:rsidR="00F61623" w:rsidRPr="00702554">
        <w:rPr>
          <w:rFonts w:cstheme="minorHAnsi"/>
        </w:rPr>
        <w:t xml:space="preserve">švietimo, </w:t>
      </w:r>
      <w:r w:rsidR="00ED6334" w:rsidRPr="00702554">
        <w:rPr>
          <w:rFonts w:cstheme="minorHAnsi"/>
        </w:rPr>
        <w:t xml:space="preserve">sporto ir kultūros puoselėjimo; Socialinės ir bendruomeniškos aplinkos, viešojo valdymo </w:t>
      </w:r>
      <w:r w:rsidR="00466400" w:rsidRPr="00702554">
        <w:rPr>
          <w:rFonts w:cstheme="minorHAnsi"/>
        </w:rPr>
        <w:t>bei s</w:t>
      </w:r>
      <w:r w:rsidR="00ED6334" w:rsidRPr="00702554">
        <w:rPr>
          <w:rFonts w:cstheme="minorHAnsi"/>
        </w:rPr>
        <w:t xml:space="preserve">avivaldybės įvaizdžio formavimo; Aplinkos apsaugos ir atliekų tvarkymo užtikrinimo, komunalinių paslaugų ir savivaldybės infrastruktūros). I etapo „Aplinkos analizė“ metu atlikta aplinkos ir išteklių analizė bei gyventojų nuomonės tyrimas. Analizės ir tyrimo rezultatai aptarti </w:t>
      </w:r>
      <w:r w:rsidR="00466400" w:rsidRPr="00702554">
        <w:rPr>
          <w:rFonts w:cstheme="minorHAnsi"/>
        </w:rPr>
        <w:t>Rokiškio</w:t>
      </w:r>
      <w:r w:rsidR="00ED6334" w:rsidRPr="00702554">
        <w:rPr>
          <w:rFonts w:cstheme="minorHAnsi"/>
        </w:rPr>
        <w:t xml:space="preserve"> SPP darbo grupių susitikimuose. Šiuose susitikimuose vykusių diskusijų metu buvo parengta stiprybių, silpnybių, galimybių ir grėsmių (SSGG) analizės matrica. II etapo „Strategija“ metu formuojama </w:t>
      </w:r>
      <w:r w:rsidR="00C94ED4" w:rsidRPr="00702554">
        <w:rPr>
          <w:rFonts w:cstheme="minorHAnsi"/>
        </w:rPr>
        <w:t>Rokiškio</w:t>
      </w:r>
      <w:r w:rsidR="00ED6334" w:rsidRPr="00702554">
        <w:rPr>
          <w:rFonts w:cstheme="minorHAnsi"/>
        </w:rPr>
        <w:t xml:space="preserve"> SPP koncepcija, kuri </w:t>
      </w:r>
      <w:r w:rsidR="003F1760" w:rsidRPr="00702554">
        <w:rPr>
          <w:rFonts w:cstheme="minorHAnsi"/>
        </w:rPr>
        <w:t>derinama su Rokiškio rajono savivaldybės strateginių planų rengimo ir įgyvendinimo priežiūros darbo grupe (S</w:t>
      </w:r>
      <w:r w:rsidR="00421234" w:rsidRPr="00702554">
        <w:rPr>
          <w:rFonts w:cstheme="minorHAnsi"/>
        </w:rPr>
        <w:t>PRĮP darbo grupe) ir teikiama</w:t>
      </w:r>
      <w:r w:rsidR="00ED6334" w:rsidRPr="00702554">
        <w:rPr>
          <w:rFonts w:cstheme="minorHAnsi"/>
        </w:rPr>
        <w:t xml:space="preserve"> pritarimui </w:t>
      </w:r>
      <w:r w:rsidR="00C94ED4" w:rsidRPr="00702554">
        <w:rPr>
          <w:rFonts w:cstheme="minorHAnsi"/>
        </w:rPr>
        <w:t>Rokiškio</w:t>
      </w:r>
      <w:r w:rsidR="00ED6334" w:rsidRPr="00702554">
        <w:rPr>
          <w:rFonts w:cstheme="minorHAnsi"/>
        </w:rPr>
        <w:t xml:space="preserve"> rajono savivaldybės </w:t>
      </w:r>
      <w:r w:rsidR="007D668A" w:rsidRPr="00702554">
        <w:rPr>
          <w:rFonts w:cstheme="minorHAnsi"/>
        </w:rPr>
        <w:t xml:space="preserve">Strateginio </w:t>
      </w:r>
      <w:r w:rsidR="00421234" w:rsidRPr="00702554">
        <w:rPr>
          <w:rFonts w:cstheme="minorHAnsi"/>
        </w:rPr>
        <w:t>planavimo</w:t>
      </w:r>
      <w:r w:rsidR="007D668A" w:rsidRPr="00702554">
        <w:rPr>
          <w:rFonts w:cstheme="minorHAnsi"/>
        </w:rPr>
        <w:t xml:space="preserve"> </w:t>
      </w:r>
      <w:r w:rsidR="00421234" w:rsidRPr="00702554">
        <w:rPr>
          <w:rFonts w:cstheme="minorHAnsi"/>
        </w:rPr>
        <w:t xml:space="preserve">komisijai (SPK). </w:t>
      </w:r>
    </w:p>
    <w:p w14:paraId="156E9700" w14:textId="372A9EFA" w:rsidR="007E648E" w:rsidRPr="00702554" w:rsidRDefault="00ED6334" w:rsidP="00B6767F">
      <w:pPr>
        <w:spacing w:before="120" w:after="120" w:line="254" w:lineRule="auto"/>
        <w:ind w:firstLine="567"/>
        <w:jc w:val="both"/>
        <w:rPr>
          <w:rFonts w:cstheme="minorHAnsi"/>
        </w:rPr>
      </w:pPr>
      <w:r w:rsidRPr="00702554">
        <w:rPr>
          <w:rFonts w:cstheme="minorHAnsi"/>
        </w:rPr>
        <w:t xml:space="preserve"> </w:t>
      </w:r>
      <w:r w:rsidR="00FF00DA" w:rsidRPr="00702554">
        <w:rPr>
          <w:rFonts w:cstheme="minorHAnsi"/>
        </w:rPr>
        <w:t xml:space="preserve">5. </w:t>
      </w:r>
      <w:r w:rsidR="00421234" w:rsidRPr="00702554">
        <w:rPr>
          <w:rFonts w:cstheme="minorHAnsi"/>
        </w:rPr>
        <w:t>Rokiškio</w:t>
      </w:r>
      <w:r w:rsidR="007E648E" w:rsidRPr="00702554">
        <w:rPr>
          <w:rFonts w:cstheme="minorHAnsi"/>
        </w:rPr>
        <w:t xml:space="preserve"> </w:t>
      </w:r>
      <w:r w:rsidRPr="00702554">
        <w:rPr>
          <w:rFonts w:cstheme="minorHAnsi"/>
        </w:rPr>
        <w:t xml:space="preserve">SPP koncepcijos rengimo eiga: </w:t>
      </w:r>
    </w:p>
    <w:p w14:paraId="1AAD6EC8" w14:textId="0B57C404" w:rsidR="007E648E" w:rsidRPr="00702554" w:rsidRDefault="00ED6334" w:rsidP="00B6767F">
      <w:pPr>
        <w:pStyle w:val="ListParagraph"/>
        <w:numPr>
          <w:ilvl w:val="0"/>
          <w:numId w:val="9"/>
        </w:numPr>
        <w:spacing w:before="120" w:after="120" w:line="254" w:lineRule="auto"/>
        <w:jc w:val="both"/>
        <w:rPr>
          <w:rFonts w:cstheme="minorHAnsi"/>
        </w:rPr>
      </w:pPr>
      <w:r w:rsidRPr="00702554">
        <w:rPr>
          <w:rFonts w:cstheme="minorHAnsi"/>
        </w:rPr>
        <w:lastRenderedPageBreak/>
        <w:t xml:space="preserve">pirmiausia formuluojamos esminės </w:t>
      </w:r>
      <w:r w:rsidR="00421234" w:rsidRPr="00702554">
        <w:rPr>
          <w:rFonts w:cstheme="minorHAnsi"/>
        </w:rPr>
        <w:t>Rokiškio</w:t>
      </w:r>
      <w:r w:rsidR="007E648E" w:rsidRPr="00702554">
        <w:rPr>
          <w:rFonts w:cstheme="minorHAnsi"/>
        </w:rPr>
        <w:t xml:space="preserve"> rajono saviavldybės</w:t>
      </w:r>
      <w:r w:rsidRPr="00702554">
        <w:rPr>
          <w:rFonts w:cstheme="minorHAnsi"/>
        </w:rPr>
        <w:t xml:space="preserve"> problemos, nustatytos pagal aplinkos analizės</w:t>
      </w:r>
      <w:r w:rsidR="00421234" w:rsidRPr="00702554">
        <w:rPr>
          <w:rFonts w:cstheme="minorHAnsi"/>
        </w:rPr>
        <w:t xml:space="preserve"> bei gyventojų nuomonės</w:t>
      </w:r>
      <w:r w:rsidRPr="00702554">
        <w:rPr>
          <w:rFonts w:cstheme="minorHAnsi"/>
        </w:rPr>
        <w:t xml:space="preserve"> </w:t>
      </w:r>
      <w:r w:rsidR="009C1E73" w:rsidRPr="00702554">
        <w:rPr>
          <w:rFonts w:cstheme="minorHAnsi"/>
        </w:rPr>
        <w:t xml:space="preserve">tyrimo </w:t>
      </w:r>
      <w:r w:rsidRPr="00702554">
        <w:rPr>
          <w:rFonts w:cstheme="minorHAnsi"/>
        </w:rPr>
        <w:t>išvadas bei aptartos darbo grupėse</w:t>
      </w:r>
      <w:r w:rsidR="007E648E" w:rsidRPr="00702554">
        <w:rPr>
          <w:rFonts w:cstheme="minorHAnsi"/>
        </w:rPr>
        <w:t>; kiekvienos problemos sprendimui bus formuluojam</w:t>
      </w:r>
      <w:r w:rsidR="00B11F74" w:rsidRPr="00702554">
        <w:rPr>
          <w:rFonts w:cstheme="minorHAnsi"/>
        </w:rPr>
        <w:t>as</w:t>
      </w:r>
      <w:r w:rsidR="007E648E" w:rsidRPr="00702554">
        <w:rPr>
          <w:rFonts w:cstheme="minorHAnsi"/>
        </w:rPr>
        <w:t xml:space="preserve"> </w:t>
      </w:r>
      <w:r w:rsidR="00B11F74" w:rsidRPr="00702554">
        <w:rPr>
          <w:rFonts w:cstheme="minorHAnsi"/>
        </w:rPr>
        <w:t>Rokiškio SPP tikslas</w:t>
      </w:r>
      <w:r w:rsidRPr="00702554">
        <w:rPr>
          <w:rFonts w:cstheme="minorHAnsi"/>
        </w:rPr>
        <w:t>;</w:t>
      </w:r>
    </w:p>
    <w:p w14:paraId="35ED9A46" w14:textId="649FC81D" w:rsidR="007E648E" w:rsidRPr="00702554" w:rsidRDefault="007E648E" w:rsidP="00B6767F">
      <w:pPr>
        <w:pStyle w:val="ListParagraph"/>
        <w:numPr>
          <w:ilvl w:val="0"/>
          <w:numId w:val="9"/>
        </w:numPr>
        <w:spacing w:before="120" w:after="120" w:line="254" w:lineRule="auto"/>
        <w:jc w:val="both"/>
        <w:rPr>
          <w:rFonts w:cstheme="minorHAnsi"/>
        </w:rPr>
      </w:pPr>
      <w:r w:rsidRPr="00702554">
        <w:rPr>
          <w:rFonts w:cstheme="minorHAnsi"/>
        </w:rPr>
        <w:t xml:space="preserve">sukuriama </w:t>
      </w:r>
      <w:r w:rsidR="00B11F74" w:rsidRPr="00702554">
        <w:rPr>
          <w:rFonts w:cstheme="minorHAnsi"/>
        </w:rPr>
        <w:t>Rokiškio</w:t>
      </w:r>
      <w:r w:rsidRPr="00702554">
        <w:rPr>
          <w:rFonts w:cstheme="minorHAnsi"/>
        </w:rPr>
        <w:t xml:space="preserve"> rajono savivaldybės vizija, išdėstomi pagrindiniai jos aspektai bei nustatomi vizijos įgyvendinimo vertinimo rodikliai;</w:t>
      </w:r>
    </w:p>
    <w:p w14:paraId="6DDCEF32" w14:textId="77777777" w:rsidR="007E648E" w:rsidRPr="00702554" w:rsidRDefault="007E648E" w:rsidP="00B6767F">
      <w:pPr>
        <w:pStyle w:val="ListParagraph"/>
        <w:numPr>
          <w:ilvl w:val="0"/>
          <w:numId w:val="9"/>
        </w:numPr>
        <w:spacing w:before="120" w:after="120" w:line="254" w:lineRule="auto"/>
        <w:jc w:val="both"/>
        <w:rPr>
          <w:rFonts w:cstheme="minorHAnsi"/>
        </w:rPr>
      </w:pPr>
      <w:r w:rsidRPr="00702554">
        <w:rPr>
          <w:rFonts w:cstheme="minorHAnsi"/>
        </w:rPr>
        <w:t>suformuluotų vizijos aspektų pagrindu nustatomi savivaldybės vystymosi prioritetai;</w:t>
      </w:r>
    </w:p>
    <w:p w14:paraId="253179D6" w14:textId="77777777" w:rsidR="007E648E" w:rsidRPr="00702554" w:rsidRDefault="007E648E" w:rsidP="00B6767F">
      <w:pPr>
        <w:pStyle w:val="ListParagraph"/>
        <w:numPr>
          <w:ilvl w:val="0"/>
          <w:numId w:val="9"/>
        </w:numPr>
        <w:spacing w:before="120" w:after="120" w:line="254" w:lineRule="auto"/>
        <w:jc w:val="both"/>
        <w:rPr>
          <w:rFonts w:cstheme="minorHAnsi"/>
        </w:rPr>
      </w:pPr>
      <w:r w:rsidRPr="00702554">
        <w:rPr>
          <w:rFonts w:cstheme="minorHAnsi"/>
        </w:rPr>
        <w:t>formuluojami tikslai ir uždaviniai, kuriuos pasiekus ir įvykdžius išsprendžiamos nustatytos problemos, įgyvendinama vizija ir prioritetai;</w:t>
      </w:r>
    </w:p>
    <w:p w14:paraId="2C780470" w14:textId="58E652C4" w:rsidR="007E648E" w:rsidRPr="00702554" w:rsidRDefault="00051793" w:rsidP="00B6767F">
      <w:pPr>
        <w:pStyle w:val="ListParagraph"/>
        <w:numPr>
          <w:ilvl w:val="0"/>
          <w:numId w:val="9"/>
        </w:numPr>
        <w:spacing w:before="120" w:after="120" w:line="254" w:lineRule="auto"/>
        <w:jc w:val="both"/>
        <w:rPr>
          <w:rFonts w:cstheme="minorHAnsi"/>
        </w:rPr>
      </w:pPr>
      <w:r w:rsidRPr="00702554">
        <w:rPr>
          <w:rFonts w:cstheme="minorHAnsi"/>
          <w:noProof/>
          <w:color w:val="FFFFFF" w:themeColor="background1"/>
          <w:sz w:val="26"/>
          <w:szCs w:val="26"/>
          <w:lang w:eastAsia="lt-LT"/>
        </w:rPr>
        <mc:AlternateContent>
          <mc:Choice Requires="wps">
            <w:drawing>
              <wp:anchor distT="0" distB="0" distL="114300" distR="114300" simplePos="0" relativeHeight="251496448" behindDoc="0" locked="0" layoutInCell="1" allowOverlap="1" wp14:anchorId="60BC1E71" wp14:editId="1B883EB8">
                <wp:simplePos x="0" y="0"/>
                <wp:positionH relativeFrom="column">
                  <wp:posOffset>3148051</wp:posOffset>
                </wp:positionH>
                <wp:positionV relativeFrom="paragraph">
                  <wp:posOffset>614782</wp:posOffset>
                </wp:positionV>
                <wp:extent cx="2918460" cy="899769"/>
                <wp:effectExtent l="0" t="0" r="15240" b="15240"/>
                <wp:wrapNone/>
                <wp:docPr id="967" name="Stačiakampis: suapvalinti kampai 967"/>
                <wp:cNvGraphicFramePr/>
                <a:graphic xmlns:a="http://schemas.openxmlformats.org/drawingml/2006/main">
                  <a:graphicData uri="http://schemas.microsoft.com/office/word/2010/wordprocessingShape">
                    <wps:wsp>
                      <wps:cNvSpPr/>
                      <wps:spPr>
                        <a:xfrm>
                          <a:off x="0" y="0"/>
                          <a:ext cx="2918460" cy="89976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A047A" w14:textId="7425D077" w:rsidR="007168B6" w:rsidRDefault="007168B6" w:rsidP="00051793">
                            <w:pPr>
                              <w:spacing w:after="0" w:line="240" w:lineRule="auto"/>
                              <w:jc w:val="center"/>
                              <w:rPr>
                                <w:b/>
                                <w:bCs/>
                                <w:sz w:val="20"/>
                                <w:szCs w:val="20"/>
                                <w:u w:val="single"/>
                                <w:lang w:val="en-GB"/>
                              </w:rPr>
                            </w:pPr>
                            <w:r>
                              <w:rPr>
                                <w:b/>
                                <w:bCs/>
                                <w:sz w:val="20"/>
                                <w:szCs w:val="20"/>
                                <w:u w:val="single"/>
                                <w:lang w:val="en-GB"/>
                              </w:rPr>
                              <w:t>SUDERINTA KONCEPCIJA:</w:t>
                            </w:r>
                          </w:p>
                          <w:p w14:paraId="69BB6C06" w14:textId="2CDA1B0F"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Vizija ir jos įgyvendinimo rodikliai</w:t>
                            </w:r>
                          </w:p>
                          <w:p w14:paraId="4C9E87D4" w14:textId="7326A6C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Vizijos įgyvendinimo prioritetai</w:t>
                            </w:r>
                          </w:p>
                          <w:p w14:paraId="48CBD1AC" w14:textId="2624F70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Tikslai ir jų įgyvendinimo rodikliai</w:t>
                            </w:r>
                          </w:p>
                          <w:p w14:paraId="21B2A411" w14:textId="5DEE9DB4" w:rsidR="007168B6" w:rsidRPr="00051793" w:rsidRDefault="007168B6" w:rsidP="00051793">
                            <w:pPr>
                              <w:pStyle w:val="ListParagraph"/>
                              <w:numPr>
                                <w:ilvl w:val="0"/>
                                <w:numId w:val="10"/>
                              </w:numPr>
                              <w:spacing w:after="0" w:line="240" w:lineRule="auto"/>
                              <w:jc w:val="both"/>
                              <w:rPr>
                                <w:sz w:val="18"/>
                                <w:szCs w:val="18"/>
                              </w:rPr>
                            </w:pPr>
                            <w:r>
                              <w:rPr>
                                <w:sz w:val="18"/>
                                <w:szCs w:val="18"/>
                              </w:rPr>
                              <w:t>Uždaviniai</w:t>
                            </w:r>
                            <w:r w:rsidRPr="00051793">
                              <w:rPr>
                                <w:sz w:val="18"/>
                                <w:szCs w:val="18"/>
                              </w:rPr>
                              <w:t xml:space="preserve"> ir jų įgyvendinimo rodikliai</w:t>
                            </w:r>
                          </w:p>
                          <w:p w14:paraId="126E0496" w14:textId="77777777" w:rsidR="007168B6" w:rsidRPr="00051793" w:rsidRDefault="007168B6" w:rsidP="00051793">
                            <w:pPr>
                              <w:pStyle w:val="ListParagraph"/>
                              <w:numPr>
                                <w:ilvl w:val="0"/>
                                <w:numId w:val="10"/>
                              </w:numPr>
                              <w:spacing w:after="0" w:line="240" w:lineRule="auto"/>
                              <w:jc w:val="center"/>
                              <w:rPr>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C1E71" id="Stačiakampis: suapvalinti kampai 967" o:spid="_x0000_s1049" style="position:absolute;left:0;text-align:left;margin-left:247.9pt;margin-top:48.4pt;width:229.8pt;height:70.8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kkiQIAAKAFAAAOAAAAZHJzL2Uyb0RvYy54bWysVE1v2zAMvQ/YfxB0X50E6UeCOkXQLsOA&#10;oivaDj0rshQbkEWNUmJnv36U7DhdW+xQzAdZEslH8onk5VVbG7ZT6CuwOR+fjDhTVkJR2U3Ofz6t&#10;vlxw5oOwhTBgVc73yvOrxedPl42bqwmUYAqFjECsnzcu52UIbp5lXpaqFv4EnLIk1IC1CHTETVag&#10;aAi9NtlkNDrLGsDCIUjlPd3edEK+SPhaKxl+aO1VYCbnFFtIK6Z1HddscSnmGxSurGQfhvhAFLWo&#10;LDkdoG5EEGyL1RuoupIIHnQ4kVBnoHUlVcqBshmPXmXzWAqnUi5EjncDTf7/wcq73aO7R6KhcX7u&#10;aRuzaDXW8U/xsTaRtR/IUm1gki4ns/HF9Iw4lSS7mM3Oz2aRzexo7dCHbwpqFjc5R9ja4oFeJBEl&#10;drc+dPoHvejRg6mKVWVMOuBmfW2Q7QS93ng1/Xp+cPGXmrEfs6RQo2l2zDztwt6oCGjsg9KsKmKu&#10;KeRUlGoISEipbBh3olIUqovzdERfz8RgkXhJgBFZU34Ddg8QC/4tdkdQrx9NVarpwXj0r8A648Ei&#10;eQYbBuO6soDvARjKqvfc6R9I6qiJLIV23RI39CynUTVeraHY3yND6JrMO7mq6OFvhQ/3AqmrqFZo&#10;UoQftGgDTc6h33FWAv5+7z7qU7GTlLOGujTn/tdWoOLMfLfUBrPxdBrbOh2mp+cTOuBLyfqlxG7r&#10;a4ilRDPJybSN+sEcthqhfqaBsoxeSSSsJN85lwEPh+vQTQ8aSVItl0mNWtmJcGsfnYzgkehY00/t&#10;s0DXV3+gvrmDQ0eL+av673SjpYXlNoCuUnMcee2fgMZAqqV+ZMU58/KctI6DdfEHAAD//wMAUEsD&#10;BBQABgAIAAAAIQAHjK6i4gAAAAoBAAAPAAAAZHJzL2Rvd25yZXYueG1sTI/NTsMwEITvSLyDtUjc&#10;qENoqibEqfgR6qlSCe2ht228JBHxOsRuE3h6zAlOq9GOZr7JV5PpxJkG11pWcDuLQBBXVrdcK9i9&#10;vdwsQTiPrLGzTAq+yMGquLzIMdN25Fc6l74WIYRdhgoa7/tMSlc1ZNDNbE8cfu92MOiDHGqpBxxD&#10;uOlkHEULabDl0NBgT08NVR/lySgo/TrePW7G6BOf22/cH2iz3pJS11fTwz0IT5P/M8MvfkCHIjAd&#10;7Ym1E52CeZoEdK8gXYQbDGmSzEEcFcR3ywRkkcv/E4ofAAAA//8DAFBLAQItABQABgAIAAAAIQC2&#10;gziS/gAAAOEBAAATAAAAAAAAAAAAAAAAAAAAAABbQ29udGVudF9UeXBlc10ueG1sUEsBAi0AFAAG&#10;AAgAAAAhADj9If/WAAAAlAEAAAsAAAAAAAAAAAAAAAAALwEAAF9yZWxzLy5yZWxzUEsBAi0AFAAG&#10;AAgAAAAhAGIbSSSJAgAAoAUAAA4AAAAAAAAAAAAAAAAALgIAAGRycy9lMm9Eb2MueG1sUEsBAi0A&#10;FAAGAAgAAAAhAAeMrqLiAAAACgEAAA8AAAAAAAAAAAAAAAAA4wQAAGRycy9kb3ducmV2LnhtbFBL&#10;BQYAAAAABAAEAPMAAADyBQAAAAA=&#10;" fillcolor="#1f4e79" strokecolor="#1f4e79" strokeweight="1pt">
                <v:stroke joinstyle="miter"/>
                <v:textbox>
                  <w:txbxContent>
                    <w:p w14:paraId="63AA047A" w14:textId="7425D077" w:rsidR="007168B6" w:rsidRDefault="007168B6" w:rsidP="00051793">
                      <w:pPr>
                        <w:spacing w:after="0" w:line="240" w:lineRule="auto"/>
                        <w:jc w:val="center"/>
                        <w:rPr>
                          <w:b/>
                          <w:bCs/>
                          <w:sz w:val="20"/>
                          <w:szCs w:val="20"/>
                          <w:u w:val="single"/>
                          <w:lang w:val="en-GB"/>
                        </w:rPr>
                      </w:pPr>
                      <w:r>
                        <w:rPr>
                          <w:b/>
                          <w:bCs/>
                          <w:sz w:val="20"/>
                          <w:szCs w:val="20"/>
                          <w:u w:val="single"/>
                          <w:lang w:val="en-GB"/>
                        </w:rPr>
                        <w:t>SUDERINTA KONCEPCIJA:</w:t>
                      </w:r>
                    </w:p>
                    <w:p w14:paraId="69BB6C06" w14:textId="2CDA1B0F"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Vizija ir jos įgyvendinimo rodikliai</w:t>
                      </w:r>
                    </w:p>
                    <w:p w14:paraId="4C9E87D4" w14:textId="7326A6C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Vizijos įgyvendinimo prioritetai</w:t>
                      </w:r>
                    </w:p>
                    <w:p w14:paraId="48CBD1AC" w14:textId="2624F70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Tikslai ir jų įgyvendinimo rodikliai</w:t>
                      </w:r>
                    </w:p>
                    <w:p w14:paraId="21B2A411" w14:textId="5DEE9DB4" w:rsidR="007168B6" w:rsidRPr="00051793" w:rsidRDefault="007168B6" w:rsidP="00051793">
                      <w:pPr>
                        <w:pStyle w:val="ListParagraph"/>
                        <w:numPr>
                          <w:ilvl w:val="0"/>
                          <w:numId w:val="10"/>
                        </w:numPr>
                        <w:spacing w:after="0" w:line="240" w:lineRule="auto"/>
                        <w:jc w:val="both"/>
                        <w:rPr>
                          <w:sz w:val="18"/>
                          <w:szCs w:val="18"/>
                        </w:rPr>
                      </w:pPr>
                      <w:r>
                        <w:rPr>
                          <w:sz w:val="18"/>
                          <w:szCs w:val="18"/>
                        </w:rPr>
                        <w:t>Uždaviniai</w:t>
                      </w:r>
                      <w:r w:rsidRPr="00051793">
                        <w:rPr>
                          <w:sz w:val="18"/>
                          <w:szCs w:val="18"/>
                        </w:rPr>
                        <w:t xml:space="preserve"> ir jų įgyvendinimo rodikliai</w:t>
                      </w:r>
                    </w:p>
                    <w:p w14:paraId="126E0496" w14:textId="77777777" w:rsidR="007168B6" w:rsidRPr="00051793" w:rsidRDefault="007168B6" w:rsidP="00051793">
                      <w:pPr>
                        <w:pStyle w:val="ListParagraph"/>
                        <w:numPr>
                          <w:ilvl w:val="0"/>
                          <w:numId w:val="10"/>
                        </w:numPr>
                        <w:spacing w:after="0" w:line="240" w:lineRule="auto"/>
                        <w:jc w:val="center"/>
                        <w:rPr>
                          <w:sz w:val="20"/>
                          <w:szCs w:val="20"/>
                          <w:lang w:val="en-GB"/>
                        </w:rPr>
                      </w:pPr>
                    </w:p>
                  </w:txbxContent>
                </v:textbox>
              </v:roundrect>
            </w:pict>
          </mc:Fallback>
        </mc:AlternateContent>
      </w:r>
      <w:r w:rsidR="007E648E" w:rsidRPr="00702554">
        <w:rPr>
          <w:rFonts w:cstheme="minorHAnsi"/>
        </w:rPr>
        <w:t>apibrėžiami ir nustatomi aiškūs rodikliai, leidžiantys matuoti tikslų ir uždavinių pasiekimo sėkmę: tikslų pasiekimui vertinti – poveikio (efekto) rodikliai, uždavinių pasiekimui vertinti – rezultato rodikliai.</w:t>
      </w:r>
    </w:p>
    <w:p w14:paraId="58826659" w14:textId="20070A8C" w:rsidR="000403B0" w:rsidRPr="00702554" w:rsidRDefault="00BA5BBB" w:rsidP="00B6767F">
      <w:pPr>
        <w:pStyle w:val="Heading1"/>
        <w:spacing w:before="120" w:after="120" w:line="254" w:lineRule="auto"/>
        <w:rPr>
          <w:rFonts w:asciiTheme="minorHAnsi" w:hAnsiTheme="minorHAnsi" w:cstheme="minorHAnsi"/>
          <w:color w:val="52876B"/>
          <w:sz w:val="32"/>
          <w:szCs w:val="32"/>
        </w:rPr>
      </w:pPr>
      <w:bookmarkStart w:id="3" w:name="_Toc84334728"/>
      <w:bookmarkStart w:id="4" w:name="_Toc92273933"/>
      <w:bookmarkStart w:id="5" w:name="_Toc105611661"/>
      <w:bookmarkStart w:id="6" w:name="_Toc105698592"/>
      <w:bookmarkStart w:id="7" w:name="_Toc106373419"/>
      <w:bookmarkStart w:id="8" w:name="_Toc107257800"/>
      <w:bookmarkStart w:id="9" w:name="_Toc107522314"/>
      <w:r w:rsidRPr="00702554">
        <w:rPr>
          <w:rFonts w:asciiTheme="minorHAnsi" w:hAnsiTheme="minorHAnsi" w:cstheme="minorHAnsi"/>
          <w:noProof/>
          <w:lang w:eastAsia="lt-LT"/>
        </w:rPr>
        <mc:AlternateContent>
          <mc:Choice Requires="wps">
            <w:drawing>
              <wp:anchor distT="0" distB="0" distL="114300" distR="114300" simplePos="0" relativeHeight="251484160" behindDoc="0" locked="0" layoutInCell="1" allowOverlap="1" wp14:anchorId="109201A7" wp14:editId="54DAE20C">
                <wp:simplePos x="0" y="0"/>
                <wp:positionH relativeFrom="column">
                  <wp:posOffset>221971</wp:posOffset>
                </wp:positionH>
                <wp:positionV relativeFrom="paragraph">
                  <wp:posOffset>147701</wp:posOffset>
                </wp:positionV>
                <wp:extent cx="1104417" cy="306705"/>
                <wp:effectExtent l="0" t="0" r="19685" b="17145"/>
                <wp:wrapNone/>
                <wp:docPr id="962" name="Stačiakampis: suapvalinti kampai 962"/>
                <wp:cNvGraphicFramePr/>
                <a:graphic xmlns:a="http://schemas.openxmlformats.org/drawingml/2006/main">
                  <a:graphicData uri="http://schemas.microsoft.com/office/word/2010/wordprocessingShape">
                    <wps:wsp>
                      <wps:cNvSpPr/>
                      <wps:spPr>
                        <a:xfrm>
                          <a:off x="0" y="0"/>
                          <a:ext cx="1104417"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DCE2D" w14:textId="77777777" w:rsidR="007168B6" w:rsidRPr="00532AB4" w:rsidRDefault="007168B6" w:rsidP="00051793">
                            <w:pPr>
                              <w:jc w:val="center"/>
                              <w:rPr>
                                <w:b/>
                                <w:bCs/>
                                <w:sz w:val="20"/>
                                <w:szCs w:val="20"/>
                                <w:lang w:val="en-GB"/>
                              </w:rPr>
                            </w:pPr>
                            <w:r w:rsidRPr="00532AB4">
                              <w:rPr>
                                <w:b/>
                                <w:bCs/>
                                <w:color w:val="000000" w:themeColor="text1"/>
                                <w:sz w:val="20"/>
                                <w:szCs w:val="20"/>
                                <w:lang w:val="en-GB"/>
                              </w:rPr>
                              <w:t>KONCEPCIJA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201A7" id="Stačiakampis: suapvalinti kampai 962" o:spid="_x0000_s1050" style="position:absolute;left:0;text-align:left;margin-left:17.5pt;margin-top:11.65pt;width:86.95pt;height:24.1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AmlQIAAJ8FAAAOAAAAZHJzL2Uyb0RvYy54bWysVE1v2zAMvQ/YfxB0X21nabMGdYogXYYB&#10;RVu0HXpWZCk2IIuapMTOfv0o+SNZW+wwzAdZEslH8onk1XVbK7IX1lWgc5qdpZQIzaGo9DanP57X&#10;n75Q4jzTBVOgRU4PwtHrxccPV42ZiwmUoAphCYJoN29MTkvvzTxJHC9FzdwZGKFRKMHWzOPRbpPC&#10;sgbRa5VM0vQiacAWxgIXzuHtTSeki4gvpeD+XkonPFE5xdh8XG1cN2FNFldsvrXMlBXvw2D/EEXN&#10;Ko1OR6gb5hnZ2eoNVF1xCw6kP+NQJyBlxUXMAbPJ0lfZPJXMiJgLkuPMSJP7f7D8bv9kHizS0Bg3&#10;d7gNWbTS1uGP8ZE2knUYyRKtJxwvsyydTrMZJRxln9OLWXoe2EyO1sY6/01ATcImpxZ2unjEF4lE&#10;sf2t853+oBc8OlBVsa6UiodQBWKlLNkzfL/NNus9/KGl9FtDu92MZtl6+nV2+dYSIw2myTHxuPMH&#10;JQKg0o9CkqrAVCcx4liTx2gY50L7rBOVrBBdkOcpfoOzIf5ISwQMyBLTG7F7gEGzAxmwO356/WAq&#10;YkmPxunfAuuMR4voGbQfjetKg30PQGFWvedOfyCpoyaw5NtNi9xgFVwE1XC1geLwYImFrsec4esK&#10;3/2WOf/ALDYVth8OCn+Pi1TQ5BT6HSUl2F/v3Qd9rHWUUtJgk+bU/dwxKyhR3zV2wWU2nYaujofp&#10;+WyCB3sq2ZxK9K5eAdZRhiPJ8LgN+l4NW2mhfsF5sgxeUcQ0R9855d4Oh5XvhgdOJC6Wy6iGnWyY&#10;v9VPhgfwQHQo6ef2hVnTF7/HtrmDoaHZ/FX5d7rBUsNy50FWsTeOvPZPgFMg1lI/scKYOT1HreNc&#10;XfwGAAD//wMAUEsDBBQABgAIAAAAIQDi/Cqw4wAAAAgBAAAPAAAAZHJzL2Rvd25yZXYueG1sTI9B&#10;S8NAFITvgv9heYKX0m6aYFtjXooVFSqIWIvgbZt9JsHs25jdNml/vetJj8MMM99ky8E04kCdqy0j&#10;TCcRCOLC6ppLhO3bw3gBwnnFWjWWCeFIDpb5+VmmUm17fqXDxpcilLBLFULlfZtK6YqKjHIT2xIH&#10;79N2Rvkgu1LqTvWh3DQyjqKZNKrmsFCplu4qKr42e4Ng+uP3dvUxejq9j1an5/X9Y/LSGcTLi+H2&#10;BoSnwf+F4Rc/oEMemHZ2z9qJBiG5Clc8QpwkIIIfR4trEDuE+XQGMs/k/wP5DwAAAP//AwBQSwEC&#10;LQAUAAYACAAAACEAtoM4kv4AAADhAQAAEwAAAAAAAAAAAAAAAAAAAAAAW0NvbnRlbnRfVHlwZXNd&#10;LnhtbFBLAQItABQABgAIAAAAIQA4/SH/1gAAAJQBAAALAAAAAAAAAAAAAAAAAC8BAABfcmVscy8u&#10;cmVsc1BLAQItABQABgAIAAAAIQAJfxAmlQIAAJ8FAAAOAAAAAAAAAAAAAAAAAC4CAABkcnMvZTJv&#10;RG9jLnhtbFBLAQItABQABgAIAAAAIQDi/Cqw4wAAAAgBAAAPAAAAAAAAAAAAAAAAAO8EAABkcnMv&#10;ZG93bnJldi54bWxQSwUGAAAAAAQABADzAAAA/wUAAAAA&#10;" fillcolor="white [3212]" strokecolor="#1f4e79" strokeweight="1pt">
                <v:stroke joinstyle="miter"/>
                <v:textbox>
                  <w:txbxContent>
                    <w:p w14:paraId="5B7DCE2D" w14:textId="77777777" w:rsidR="007168B6" w:rsidRPr="00532AB4" w:rsidRDefault="007168B6" w:rsidP="00051793">
                      <w:pPr>
                        <w:jc w:val="center"/>
                        <w:rPr>
                          <w:b/>
                          <w:bCs/>
                          <w:sz w:val="20"/>
                          <w:szCs w:val="20"/>
                          <w:lang w:val="en-GB"/>
                        </w:rPr>
                      </w:pPr>
                      <w:r w:rsidRPr="00532AB4">
                        <w:rPr>
                          <w:b/>
                          <w:bCs/>
                          <w:color w:val="000000" w:themeColor="text1"/>
                          <w:sz w:val="20"/>
                          <w:szCs w:val="20"/>
                          <w:lang w:val="en-GB"/>
                        </w:rPr>
                        <w:t>KONCEPCIJA</w:t>
                      </w:r>
                    </w:p>
                  </w:txbxContent>
                </v:textbox>
              </v:roundrect>
            </w:pict>
          </mc:Fallback>
        </mc:AlternateContent>
      </w:r>
      <w:r w:rsidR="00051793" w:rsidRPr="00702554">
        <w:rPr>
          <w:rFonts w:asciiTheme="minorHAnsi" w:hAnsiTheme="minorHAnsi" w:cstheme="minorHAnsi"/>
          <w:noProof/>
          <w:lang w:eastAsia="lt-LT"/>
        </w:rPr>
        <mc:AlternateContent>
          <mc:Choice Requires="wps">
            <w:drawing>
              <wp:anchor distT="0" distB="0" distL="114300" distR="114300" simplePos="0" relativeHeight="251493376" behindDoc="0" locked="0" layoutInCell="1" allowOverlap="1" wp14:anchorId="19C31FA1" wp14:editId="6C1ED1F4">
                <wp:simplePos x="0" y="0"/>
                <wp:positionH relativeFrom="column">
                  <wp:posOffset>2768828</wp:posOffset>
                </wp:positionH>
                <wp:positionV relativeFrom="paragraph">
                  <wp:posOffset>220116</wp:posOffset>
                </wp:positionV>
                <wp:extent cx="358445" cy="204978"/>
                <wp:effectExtent l="635" t="37465" r="42545" b="61595"/>
                <wp:wrapNone/>
                <wp:docPr id="966" name="Rodyklė: žemyn 966"/>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7A7B0" id="Rodyklė: žemyn 966" o:spid="_x0000_s1026" type="#_x0000_t67" style="position:absolute;margin-left:218pt;margin-top:17.35pt;width:28.2pt;height:16.15pt;rotation:-90;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OpcPO3dAAAACQEAAA8AAABkcnMvZG93bnJldi54bWxMj8FOwzAQ&#10;RO9I/IO1SNyo01BoCdlUCImKG0qD6HUbL0lEvI5iNw1/jznBcTSjmTf5dra9mnj0nROE5SIBxVI7&#10;00mD8F693GxA+UBiqHfCCN/sYVtcXuSUGXeWkqd9aFQsEZ8RQhvCkGnt65Yt+YUbWKL36UZLIcqx&#10;0Wakcyy3vU6T5F5b6iQutDTwc8v11/5kEV4/7nqqy0NVSZmYtybs3HTYIV5fzU+PoALP4S8Mv/gR&#10;HYrIdHQnMV71CKvVJn4JCGm6BhUDUd+COiKsH5agi1z/f1D8AAAA//8DAFBLAQItABQABgAIAAAA&#10;IQC2gziS/gAAAOEBAAATAAAAAAAAAAAAAAAAAAAAAABbQ29udGVudF9UeXBlc10ueG1sUEsBAi0A&#10;FAAGAAgAAAAhADj9If/WAAAAlAEAAAsAAAAAAAAAAAAAAAAALwEAAF9yZWxzLy5yZWxzUEsBAi0A&#10;FAAGAAgAAAAhAEGDUXCRAgAAmgUAAA4AAAAAAAAAAAAAAAAALgIAAGRycy9lMm9Eb2MueG1sUEsB&#10;Ai0AFAAGAAgAAAAhAOpcPO3dAAAACQEAAA8AAAAAAAAAAAAAAAAA6wQAAGRycy9kb3ducmV2Lnht&#10;bFBLBQYAAAAABAAEAPMAAAD1BQAAAAA=&#10;" adj="10800" fillcolor="#e7e6e6 [3214]" strokecolor="#1f4e79" strokeweight="1pt"/>
            </w:pict>
          </mc:Fallback>
        </mc:AlternateContent>
      </w:r>
      <w:r w:rsidR="00051793" w:rsidRPr="00702554">
        <w:rPr>
          <w:rFonts w:asciiTheme="minorHAnsi" w:hAnsiTheme="minorHAnsi" w:cstheme="minorHAnsi"/>
          <w:noProof/>
          <w:lang w:eastAsia="lt-LT"/>
        </w:rPr>
        <mc:AlternateContent>
          <mc:Choice Requires="wps">
            <w:drawing>
              <wp:anchor distT="0" distB="0" distL="114300" distR="114300" simplePos="0" relativeHeight="251487232" behindDoc="0" locked="0" layoutInCell="1" allowOverlap="1" wp14:anchorId="70194004" wp14:editId="7569778C">
                <wp:simplePos x="0" y="0"/>
                <wp:positionH relativeFrom="column">
                  <wp:posOffset>1757553</wp:posOffset>
                </wp:positionH>
                <wp:positionV relativeFrom="paragraph">
                  <wp:posOffset>22860</wp:posOffset>
                </wp:positionV>
                <wp:extent cx="1002183" cy="599846"/>
                <wp:effectExtent l="0" t="0" r="26670" b="10160"/>
                <wp:wrapNone/>
                <wp:docPr id="964" name="Stačiakampis: suapvalinti kampai 964"/>
                <wp:cNvGraphicFramePr/>
                <a:graphic xmlns:a="http://schemas.openxmlformats.org/drawingml/2006/main">
                  <a:graphicData uri="http://schemas.microsoft.com/office/word/2010/wordprocessingShape">
                    <wps:wsp>
                      <wps:cNvSpPr/>
                      <wps:spPr>
                        <a:xfrm>
                          <a:off x="0" y="0"/>
                          <a:ext cx="1002183" cy="59984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F19B5" w14:textId="77777777" w:rsidR="007168B6" w:rsidRPr="00532AB4" w:rsidRDefault="007168B6" w:rsidP="00051793">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94004" id="Stačiakampis: suapvalinti kampai 964" o:spid="_x0000_s1051" style="position:absolute;left:0;text-align:left;margin-left:138.4pt;margin-top:1.8pt;width:78.9pt;height:47.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ltlQIAAJ8FAAAOAAAAZHJzL2Uyb0RvYy54bWysVEtv2zAMvg/YfxB0X21naZsEdYqgXYYB&#10;RVu0HXpWZCk2IIuapMTOfv0o+ZG+sMMwH2RJJD+Sn0heXLa1InthXQU6p9lJSonQHIpKb3P682n9&#10;ZUaJ80wXTIEWOT0IRy+Xnz9dNGYhJlCCKoQlCKLdojE5Lb03iyRxvBQ1cydghEahBFszj0e7TQrL&#10;GkSvVTJJ07OkAVsYC1w4h7fXnZAuI76Ugvs7KZ3wROUUY/NxtXHdhDVZXrDF1jJTVrwPg/1DFDWr&#10;NDodoa6ZZ2Rnq3dQdcUtOJD+hEOdgJQVFzEHzCZL32TzWDIjYi5IjjMjTe7/wfLb/aO5t0hDY9zC&#10;4TZk0Upbhz/GR9pI1mEkS7SecLzM0nSSzb5SwlF2Op/PpmeBzeRobazz3wXUJGxyamGniwd8kUgU&#10;29843+kPesGjA1UV60qpeAhVIK6UJXuG77fZZr2HV1pKvze0281olq2n387n7y0x0mCaHBOPO39Q&#10;IgAq/SAkqQpMdRIjjjV5jIZxLrTPOlHJCtEFeZriNzgb4o+0RMCALDG9EbsHGDQ7kAG746fXD6Yi&#10;lvRonP4tsM54tIieQfvRuK402I8AFGbVe+70B5I6agJLvt20yA1WwXlQDVcbKA73lljoeswZvq7w&#10;3W+Y8/fMYlNh++Gg8He4SAVNTqHfUVKC/f3RfdDHWkcpJQ02aU7drx2zghL1Q2MXzLPpNHR1PExP&#10;zyd4sC8lm5cSvauvAOsow5FkeNwGfa+GrbRQP+M8WQWvKGKao++ccm+Hw5XvhgdOJC5Wq6iGnWyY&#10;v9GPhgfwQHQo6af2mVnTF7/HtrmFoaHZ4k35d7rBUsNq50FWsTeOvPZPgFMg1lI/scKYeXmOWse5&#10;uvwDAAD//wMAUEsDBBQABgAIAAAAIQBwcdZd4wAAAAgBAAAPAAAAZHJzL2Rvd25yZXYueG1sTI9B&#10;S8NAEIXvgv9hGcFLaTdtSqwxk2JFBQWR1iJ42yZjEszOxt1tk/bXu570No/3eO+bbDnoVhzIusYw&#10;wnQSgSAuTNlwhbB9exgvQDivuFStYUI4koNlfn6WqbQ0Pa/psPGVCCXsUoVQe9+lUrqiJq3cxHTE&#10;wfs0VisfpK1kaVUfynUrZ1GUSK0aDgu16uiupuJrs9cIuj9+b1cfo+fT+2h1enm6f4xfrUa8vBhu&#10;b0B4GvxfGH7xAzrkgWln9lw60SLMrpKA7hHiBETw5/E8HDuE68UUZJ7J/w/kPwAAAP//AwBQSwEC&#10;LQAUAAYACAAAACEAtoM4kv4AAADhAQAAEwAAAAAAAAAAAAAAAAAAAAAAW0NvbnRlbnRfVHlwZXNd&#10;LnhtbFBLAQItABQABgAIAAAAIQA4/SH/1gAAAJQBAAALAAAAAAAAAAAAAAAAAC8BAABfcmVscy8u&#10;cmVsc1BLAQItABQABgAIAAAAIQCmR2ltlQIAAJ8FAAAOAAAAAAAAAAAAAAAAAC4CAABkcnMvZTJv&#10;RG9jLnhtbFBLAQItABQABgAIAAAAIQBwcdZd4wAAAAgBAAAPAAAAAAAAAAAAAAAAAO8EAABkcnMv&#10;ZG93bnJldi54bWxQSwUGAAAAAAQABADzAAAA/wUAAAAA&#10;" fillcolor="white [3212]" strokecolor="#1f4e79" strokeweight="1pt">
                <v:stroke joinstyle="miter"/>
                <v:textbox>
                  <w:txbxContent>
                    <w:p w14:paraId="5FCF19B5" w14:textId="77777777" w:rsidR="007168B6" w:rsidRPr="00532AB4" w:rsidRDefault="007168B6" w:rsidP="00051793">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w:pict>
          </mc:Fallback>
        </mc:AlternateContent>
      </w:r>
      <w:r w:rsidR="00051793" w:rsidRPr="00702554">
        <w:rPr>
          <w:rFonts w:asciiTheme="minorHAnsi" w:hAnsiTheme="minorHAnsi" w:cstheme="minorHAnsi"/>
          <w:noProof/>
          <w:lang w:eastAsia="lt-LT"/>
        </w:rPr>
        <mc:AlternateContent>
          <mc:Choice Requires="wps">
            <w:drawing>
              <wp:anchor distT="0" distB="0" distL="114300" distR="114300" simplePos="0" relativeHeight="251490304" behindDoc="0" locked="0" layoutInCell="1" allowOverlap="1" wp14:anchorId="1031EE53" wp14:editId="6A1C2414">
                <wp:simplePos x="0" y="0"/>
                <wp:positionH relativeFrom="column">
                  <wp:posOffset>1402537</wp:posOffset>
                </wp:positionH>
                <wp:positionV relativeFrom="paragraph">
                  <wp:posOffset>217169</wp:posOffset>
                </wp:positionV>
                <wp:extent cx="358445" cy="204978"/>
                <wp:effectExtent l="635" t="37465" r="42545" b="61595"/>
                <wp:wrapNone/>
                <wp:docPr id="965" name="Rodyklė: žemyn 965"/>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232C6" id="Rodyklė: žemyn 965" o:spid="_x0000_s1026" type="#_x0000_t67" style="position:absolute;margin-left:110.45pt;margin-top:17.1pt;width:28.2pt;height:16.15pt;rotation:-90;z-index:25149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CwunZjcAAAACQEAAA8AAABkcnMvZG93bnJldi54bWxMj8FOwzAM&#10;hu9IvENkJG4sJWhllKYTQmLihroidvWa0FYkTtVkXXl7zAluv+VPvz+X28U7MdspDoE03K4yEJba&#10;YAbqNLw3LzcbEDEhGXSBrIZvG2FbXV6UWJhwptrO+9QJLqFYoIY+pbGQMra99RhXYbTEu88weUw8&#10;Tp00E5653DupsiyXHgfiCz2O9rm37df+5DW8fqwdtvWhaajOzFuXdmE+7LS+vlqeHkEku6Q/GH71&#10;WR0qdjqGE5konAZ1px4Y5aAUCAZUvuZw1HC/yUFWpfz/QfUDAAD//wMAUEsBAi0AFAAGAAgAAAAh&#10;ALaDOJL+AAAA4QEAABMAAAAAAAAAAAAAAAAAAAAAAFtDb250ZW50X1R5cGVzXS54bWxQSwECLQAU&#10;AAYACAAAACEAOP0h/9YAAACUAQAACwAAAAAAAAAAAAAAAAAvAQAAX3JlbHMvLnJlbHNQSwECLQAU&#10;AAYACAAAACEAQYNRcJECAACaBQAADgAAAAAAAAAAAAAAAAAuAgAAZHJzL2Uyb0RvYy54bWxQSwEC&#10;LQAUAAYACAAAACEALC6dmNwAAAAJAQAADwAAAAAAAAAAAAAAAADrBAAAZHJzL2Rvd25yZXYueG1s&#10;UEsFBgAAAAAEAAQA8wAAAPQFAAAAAA==&#10;" adj="10800" fillcolor="#e7e6e6 [3214]" strokecolor="#1f4e79" strokeweight="1pt"/>
            </w:pict>
          </mc:Fallback>
        </mc:AlternateContent>
      </w:r>
      <w:bookmarkEnd w:id="3"/>
      <w:bookmarkEnd w:id="4"/>
      <w:bookmarkEnd w:id="5"/>
      <w:bookmarkEnd w:id="6"/>
      <w:bookmarkEnd w:id="7"/>
      <w:bookmarkEnd w:id="8"/>
      <w:bookmarkEnd w:id="9"/>
    </w:p>
    <w:p w14:paraId="24062182" w14:textId="11C7B3BC" w:rsidR="00BB5ED6" w:rsidRPr="00702554" w:rsidRDefault="00BB5ED6" w:rsidP="00B6767F">
      <w:pPr>
        <w:spacing w:before="120" w:after="120" w:line="254" w:lineRule="auto"/>
        <w:rPr>
          <w:rFonts w:cstheme="minorHAnsi"/>
          <w:lang w:eastAsia="ar-SA"/>
        </w:rPr>
      </w:pPr>
    </w:p>
    <w:p w14:paraId="2CEA5245" w14:textId="0E01ADF0" w:rsidR="00BB5ED6" w:rsidRPr="00702554" w:rsidRDefault="00BA5BBB" w:rsidP="00B6767F">
      <w:pPr>
        <w:spacing w:before="120" w:after="120" w:line="254" w:lineRule="auto"/>
        <w:rPr>
          <w:rFonts w:cstheme="minorHAnsi"/>
          <w:lang w:eastAsia="ar-SA"/>
        </w:rPr>
      </w:pPr>
      <w:r w:rsidRPr="00702554">
        <w:rPr>
          <w:rFonts w:cstheme="minorHAnsi"/>
          <w:noProof/>
          <w:color w:val="FFFFFF" w:themeColor="background1"/>
          <w:sz w:val="26"/>
          <w:szCs w:val="26"/>
          <w:lang w:eastAsia="lt-LT"/>
        </w:rPr>
        <mc:AlternateContent>
          <mc:Choice Requires="wps">
            <w:drawing>
              <wp:anchor distT="0" distB="0" distL="114300" distR="114300" simplePos="0" relativeHeight="251511808" behindDoc="0" locked="0" layoutInCell="1" allowOverlap="1" wp14:anchorId="12EB0B73" wp14:editId="54A0F499">
                <wp:simplePos x="0" y="0"/>
                <wp:positionH relativeFrom="column">
                  <wp:posOffset>185395</wp:posOffset>
                </wp:positionH>
                <wp:positionV relativeFrom="paragraph">
                  <wp:posOffset>111735</wp:posOffset>
                </wp:positionV>
                <wp:extent cx="2274722" cy="899769"/>
                <wp:effectExtent l="0" t="0" r="11430" b="15240"/>
                <wp:wrapNone/>
                <wp:docPr id="972" name="Stačiakampis: suapvalinti kampai 972"/>
                <wp:cNvGraphicFramePr/>
                <a:graphic xmlns:a="http://schemas.openxmlformats.org/drawingml/2006/main">
                  <a:graphicData uri="http://schemas.microsoft.com/office/word/2010/wordprocessingShape">
                    <wps:wsp>
                      <wps:cNvSpPr/>
                      <wps:spPr>
                        <a:xfrm>
                          <a:off x="0" y="0"/>
                          <a:ext cx="2274722" cy="89976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08457" w14:textId="0E0A25C8" w:rsidR="007168B6" w:rsidRDefault="007168B6" w:rsidP="00BA5BBB">
                            <w:pPr>
                              <w:spacing w:after="0" w:line="240" w:lineRule="auto"/>
                              <w:jc w:val="center"/>
                              <w:rPr>
                                <w:b/>
                                <w:bCs/>
                                <w:sz w:val="20"/>
                                <w:szCs w:val="20"/>
                                <w:u w:val="single"/>
                                <w:lang w:val="en-GB"/>
                              </w:rPr>
                            </w:pPr>
                            <w:r>
                              <w:rPr>
                                <w:b/>
                                <w:bCs/>
                                <w:sz w:val="20"/>
                                <w:szCs w:val="20"/>
                                <w:u w:val="single"/>
                                <w:lang w:val="en-GB"/>
                              </w:rPr>
                              <w:t>DETALI STRATEGIJA:</w:t>
                            </w:r>
                          </w:p>
                          <w:p w14:paraId="1B61D1E7" w14:textId="6EEDCD62" w:rsidR="007168B6" w:rsidRDefault="007168B6" w:rsidP="00BA5BBB">
                            <w:pPr>
                              <w:pStyle w:val="ListParagraph"/>
                              <w:numPr>
                                <w:ilvl w:val="0"/>
                                <w:numId w:val="10"/>
                              </w:numPr>
                              <w:spacing w:after="0" w:line="240" w:lineRule="auto"/>
                              <w:rPr>
                                <w:sz w:val="18"/>
                                <w:szCs w:val="18"/>
                              </w:rPr>
                            </w:pPr>
                            <w:r>
                              <w:rPr>
                                <w:sz w:val="18"/>
                                <w:szCs w:val="18"/>
                              </w:rPr>
                              <w:t>Priemonių planas ir jų įgyvendinimo rodikliai</w:t>
                            </w:r>
                          </w:p>
                          <w:p w14:paraId="33ED1CD1" w14:textId="5D05A081" w:rsidR="007168B6" w:rsidRPr="00051793" w:rsidRDefault="007168B6" w:rsidP="00BA5BBB">
                            <w:pPr>
                              <w:pStyle w:val="ListParagraph"/>
                              <w:numPr>
                                <w:ilvl w:val="0"/>
                                <w:numId w:val="10"/>
                              </w:numPr>
                              <w:spacing w:after="0" w:line="240" w:lineRule="auto"/>
                              <w:rPr>
                                <w:sz w:val="18"/>
                                <w:szCs w:val="18"/>
                              </w:rPr>
                            </w:pPr>
                            <w:r>
                              <w:rPr>
                                <w:sz w:val="18"/>
                                <w:szCs w:val="18"/>
                              </w:rPr>
                              <w:t>Pagrindinių (prioritetinių) projektų sąrašas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B0B73" id="Stačiakampis: suapvalinti kampai 972" o:spid="_x0000_s1052" style="position:absolute;margin-left:14.6pt;margin-top:8.8pt;width:179.1pt;height:70.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iQIAAKAFAAAOAAAAZHJzL2Uyb0RvYy54bWysVE1v2zAMvQ/YfxB0X50YadMEdYqgXYYB&#10;RVu0HXpWZCkWIIuapMTOfv0o2XH6hR2K+SBLIvlIPpG8uGxrTXbCeQWmoOOTESXCcCiV2RT019Pq&#10;2zklPjBTMg1GFHQvPL1cfP1y0di5yKECXQpHEMT4eWMLWoVg51nmeSVq5k/ACoNCCa5mAY9uk5WO&#10;NYhe6ywfjc6yBlxpHXDhPd5ed0K6SPhSCh7upPQiEF1QjC2k1aV1HddsccHmG8dspXgfBvtEFDVT&#10;Bp0OUNcsMLJ16h1UrbgDDzKccKgzkFJxkXLAbMajN9k8VsyKlAuS4+1Ak/9/sPx292jvHdLQWD/3&#10;uI1ZtNLV8Y/xkTaRtR/IEm0gHC/zfDqZ5jklHGXns9n0bBbZzI7W1vnwQ0BN4qagDramfMAXSUSx&#10;3Y0Pnf5BL3r0oFW5Ulqng9usr7QjO4avN15Nvk8PLl6pafM5Sww1mmbHzNMu7LWIgNo8CElUGXNN&#10;IaeiFENAjHNhwrgTVawUXZynI/x6JgaLxEsCjMgS8xuwe4BY8O+xO4J6/WgqUk0PxqN/BdYZDxbJ&#10;M5gwGNfKgPsIQGNWvedO/0BSR01kKbTrFrnBZzmPqvFqDeX+3hEHXZN5y1cKH/6G+XDPHHYV9h9O&#10;inCHi9TQFBT6HSUVuD8f3Ud9LHaUUtJglxbU/94yJyjRPw22wWw8mcS2TofJ6TTHg3spWb+UmG19&#10;BbGUcCZZnrZRP+jDVjqon3GgLKNXFDHD0XdBeXCHw1XopgeOJC6Wy6SGrWxZuDGPlkfwSHSs6af2&#10;mTnbV3/AvrmFQ0ez+Zv673SjpYHlNoBUqTmOvPZPgGMg1VI/suKceXlOWsfBuvgLAAD//wMAUEsD&#10;BBQABgAIAAAAIQDKK7r64AAAAAkBAAAPAAAAZHJzL2Rvd25yZXYueG1sTI9LT8NADITvSPyHlZG4&#10;0Q0p9BGyqXgI9VQJ0vbAzU1MEpH1huy2Cfx6zAmOnhmNv0lXo23ViXrfODZwPYlAEReubLgysNs+&#10;Xy1A+YBcYuuYDHyRh1V2fpZiUrqBX+mUh0pJCfsEDdQhdInWvqjJop+4jli8d9dbDHL2lS57HKTc&#10;tjqOopm22LB8qLGjx5qKj/xoDeRhHe8eNkP0iU/NN+7faLN+IWMuL8b7O1CBxvAXhl98QYdMmA7u&#10;yKVXrYF4GUtS9PkMlPjTxfwG1EGE2+UUdJbq/wuyHwAAAP//AwBQSwECLQAUAAYACAAAACEAtoM4&#10;kv4AAADhAQAAEwAAAAAAAAAAAAAAAAAAAAAAW0NvbnRlbnRfVHlwZXNdLnhtbFBLAQItABQABgAI&#10;AAAAIQA4/SH/1gAAAJQBAAALAAAAAAAAAAAAAAAAAC8BAABfcmVscy8ucmVsc1BLAQItABQABgAI&#10;AAAAIQDIX/c+iQIAAKAFAAAOAAAAAAAAAAAAAAAAAC4CAABkcnMvZTJvRG9jLnhtbFBLAQItABQA&#10;BgAIAAAAIQDKK7r64AAAAAkBAAAPAAAAAAAAAAAAAAAAAOMEAABkcnMvZG93bnJldi54bWxQSwUG&#10;AAAAAAQABADzAAAA8AUAAAAA&#10;" fillcolor="#1f4e79" strokecolor="#1f4e79" strokeweight="1pt">
                <v:stroke joinstyle="miter"/>
                <v:textbox>
                  <w:txbxContent>
                    <w:p w14:paraId="56808457" w14:textId="0E0A25C8" w:rsidR="007168B6" w:rsidRDefault="007168B6" w:rsidP="00BA5BBB">
                      <w:pPr>
                        <w:spacing w:after="0" w:line="240" w:lineRule="auto"/>
                        <w:jc w:val="center"/>
                        <w:rPr>
                          <w:b/>
                          <w:bCs/>
                          <w:sz w:val="20"/>
                          <w:szCs w:val="20"/>
                          <w:u w:val="single"/>
                          <w:lang w:val="en-GB"/>
                        </w:rPr>
                      </w:pPr>
                      <w:r>
                        <w:rPr>
                          <w:b/>
                          <w:bCs/>
                          <w:sz w:val="20"/>
                          <w:szCs w:val="20"/>
                          <w:u w:val="single"/>
                          <w:lang w:val="en-GB"/>
                        </w:rPr>
                        <w:t>DETALI STRATEGIJA:</w:t>
                      </w:r>
                    </w:p>
                    <w:p w14:paraId="1B61D1E7" w14:textId="6EEDCD62" w:rsidR="007168B6" w:rsidRDefault="007168B6" w:rsidP="00BA5BBB">
                      <w:pPr>
                        <w:pStyle w:val="ListParagraph"/>
                        <w:numPr>
                          <w:ilvl w:val="0"/>
                          <w:numId w:val="10"/>
                        </w:numPr>
                        <w:spacing w:after="0" w:line="240" w:lineRule="auto"/>
                        <w:rPr>
                          <w:sz w:val="18"/>
                          <w:szCs w:val="18"/>
                        </w:rPr>
                      </w:pPr>
                      <w:r>
                        <w:rPr>
                          <w:sz w:val="18"/>
                          <w:szCs w:val="18"/>
                        </w:rPr>
                        <w:t>Priemonių planas ir jų įgyvendinimo rodikliai</w:t>
                      </w:r>
                    </w:p>
                    <w:p w14:paraId="33ED1CD1" w14:textId="5D05A081" w:rsidR="007168B6" w:rsidRPr="00051793" w:rsidRDefault="007168B6" w:rsidP="00BA5BBB">
                      <w:pPr>
                        <w:pStyle w:val="ListParagraph"/>
                        <w:numPr>
                          <w:ilvl w:val="0"/>
                          <w:numId w:val="10"/>
                        </w:numPr>
                        <w:spacing w:after="0" w:line="240" w:lineRule="auto"/>
                        <w:rPr>
                          <w:sz w:val="18"/>
                          <w:szCs w:val="18"/>
                        </w:rPr>
                      </w:pPr>
                      <w:r>
                        <w:rPr>
                          <w:sz w:val="18"/>
                          <w:szCs w:val="18"/>
                        </w:rPr>
                        <w:t>Pagrindinių (prioritetinių) projektų sąrašas</w:t>
                      </w:r>
                    </w:p>
                  </w:txbxContent>
                </v:textbox>
              </v:roundrect>
            </w:pict>
          </mc:Fallback>
        </mc:AlternateContent>
      </w:r>
    </w:p>
    <w:p w14:paraId="4FC85B6D" w14:textId="74998029" w:rsidR="00BB5ED6" w:rsidRPr="00702554" w:rsidRDefault="00BA5BBB" w:rsidP="00B6767F">
      <w:pPr>
        <w:spacing w:before="120" w:after="120" w:line="254" w:lineRule="auto"/>
        <w:rPr>
          <w:rFonts w:cstheme="minorHAnsi"/>
          <w:lang w:eastAsia="ar-SA"/>
        </w:rPr>
      </w:pPr>
      <w:r w:rsidRPr="00702554">
        <w:rPr>
          <w:rFonts w:cstheme="minorHAnsi"/>
          <w:noProof/>
          <w:lang w:eastAsia="lt-LT"/>
        </w:rPr>
        <mc:AlternateContent>
          <mc:Choice Requires="wps">
            <w:drawing>
              <wp:anchor distT="0" distB="0" distL="114300" distR="114300" simplePos="0" relativeHeight="251505664" behindDoc="0" locked="0" layoutInCell="1" allowOverlap="1" wp14:anchorId="4F6938ED" wp14:editId="3DD4698C">
                <wp:simplePos x="0" y="0"/>
                <wp:positionH relativeFrom="column">
                  <wp:posOffset>2685491</wp:posOffset>
                </wp:positionH>
                <wp:positionV relativeFrom="paragraph">
                  <wp:posOffset>124206</wp:posOffset>
                </wp:positionV>
                <wp:extent cx="1002183" cy="599846"/>
                <wp:effectExtent l="0" t="0" r="26670" b="10160"/>
                <wp:wrapNone/>
                <wp:docPr id="970" name="Stačiakampis: suapvalinti kampai 970"/>
                <wp:cNvGraphicFramePr/>
                <a:graphic xmlns:a="http://schemas.openxmlformats.org/drawingml/2006/main">
                  <a:graphicData uri="http://schemas.microsoft.com/office/word/2010/wordprocessingShape">
                    <wps:wsp>
                      <wps:cNvSpPr/>
                      <wps:spPr>
                        <a:xfrm>
                          <a:off x="0" y="0"/>
                          <a:ext cx="1002183" cy="59984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45E8F" w14:textId="77777777" w:rsidR="007168B6" w:rsidRPr="00532AB4" w:rsidRDefault="007168B6" w:rsidP="00BA5BBB">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938ED" id="Stačiakampis: suapvalinti kampai 970" o:spid="_x0000_s1053" style="position:absolute;margin-left:211.45pt;margin-top:9.8pt;width:78.9pt;height:47.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9ClQIAAJ8FAAAOAAAAZHJzL2Uyb0RvYy54bWysVEtv2zAMvg/YfxB0X21naZsEdYqgXYYB&#10;RVu0HXpWZCk2IIuapMTOfv0o+ZG+sMMwH2RJJD+Sn0heXLa1InthXQU6p9lJSonQHIpKb3P682n9&#10;ZUaJ80wXTIEWOT0IRy+Xnz9dNGYhJlCCKoQlCKLdojE5Lb03iyRxvBQ1cydghEahBFszj0e7TQrL&#10;GkSvVTJJ07OkAVsYC1w4h7fXnZAuI76Ugvs7KZ3wROUUY/NxtXHdhDVZXrDF1jJTVrwPg/1DFDWr&#10;NDodoa6ZZ2Rnq3dQdcUtOJD+hEOdgJQVFzEHzCZL32TzWDIjYi5IjjMjTe7/wfLb/aO5t0hDY9zC&#10;4TZk0Upbhz/GR9pI1mEkS7SecLzM0nSSzb5SwlF2Op/PpmeBzeRobazz3wXUJGxyamGniwd8kUgU&#10;29843+kPesGjA1UV60qpeAhVIK6UJXuG77fZZr2HV1pKvze0281olq2n387n7y0x0mCaHBOPO39Q&#10;IgAq/SAkqQpMdRIjjjV5jIZxLrTPOlHJCtEFeZriNzgb4o+0RMCALDG9EbsHGDQ7kAG746fXD6Yi&#10;lvRonP4tsM54tIieQfvRuK402I8AFGbVe+70B5I6agJLvt20yA1WQSQ2XG2gONxbYqHrMWf4usJ3&#10;v2HO3zOLTYXth4PC3+EiFTQ5hX5HSQn290f3QR9rHaWUNNikOXW/dswKStQPjV0wz6bT0NXxMD09&#10;n+DBvpRsXkr0rr4CrKMMR5LhcRv0vRq20kL9jPNkFbyiiGmOvnPKvR0OV74bHjiRuFitohp2smH+&#10;Rj8aHsAD0aGkn9pnZk1f/B7b5haGhmaLN+Xf6QZLDaudB1nF3jjy2j8BToFYS/3ECmPm5TlqHefq&#10;8g8AAAD//wMAUEsDBBQABgAIAAAAIQDhOEtk5AAAAAoBAAAPAAAAZHJzL2Rvd25yZXYueG1sTI/B&#10;SsNAEIbvgu+wjOCl2E1irW3MpljRgoKItQjettkxCWZnY3bbpH16x5MeZ/6Pf77JFoNtxB47XztS&#10;EI8jEEiFMzWVCjZvDxczED5oMrpxhAoO6GGRn55kOjWup1fcr0MpuIR8qhVUIbSplL6o0Go/di0S&#10;Z5+uszrw2JXSdLrnctvIJIqm0uqa+EKlW7yrsPha76wC2x++N8uP0dPxfbQ8Pj/ery5fOqvU+dlw&#10;ewMi4BD+YPjVZ3XI2WnrdmS8aBRMkmTOKAfzKQgGrmbRNYgtL+JJDDLP5P8X8h8AAAD//wMAUEsB&#10;Ai0AFAAGAAgAAAAhALaDOJL+AAAA4QEAABMAAAAAAAAAAAAAAAAAAAAAAFtDb250ZW50X1R5cGVz&#10;XS54bWxQSwECLQAUAAYACAAAACEAOP0h/9YAAACUAQAACwAAAAAAAAAAAAAAAAAvAQAAX3JlbHMv&#10;LnJlbHNQSwECLQAUAAYACAAAACEA5gZfQpUCAACfBQAADgAAAAAAAAAAAAAAAAAuAgAAZHJzL2Uy&#10;b0RvYy54bWxQSwECLQAUAAYACAAAACEA4ThLZOQAAAAKAQAADwAAAAAAAAAAAAAAAADvBAAAZHJz&#10;L2Rvd25yZXYueG1sUEsFBgAAAAAEAAQA8wAAAAAGAAAAAA==&#10;" fillcolor="white [3212]" strokecolor="#1f4e79" strokeweight="1pt">
                <v:stroke joinstyle="miter"/>
                <v:textbox>
                  <w:txbxContent>
                    <w:p w14:paraId="57F45E8F" w14:textId="77777777" w:rsidR="007168B6" w:rsidRPr="00532AB4" w:rsidRDefault="007168B6" w:rsidP="00BA5BBB">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w:pict>
          </mc:Fallback>
        </mc:AlternateContent>
      </w:r>
      <w:r w:rsidR="00051793" w:rsidRPr="00702554">
        <w:rPr>
          <w:rFonts w:cstheme="minorHAnsi"/>
          <w:noProof/>
          <w:lang w:eastAsia="lt-LT"/>
        </w:rPr>
        <mc:AlternateContent>
          <mc:Choice Requires="wps">
            <w:drawing>
              <wp:anchor distT="0" distB="0" distL="114300" distR="114300" simplePos="0" relativeHeight="251499520" behindDoc="0" locked="0" layoutInCell="1" allowOverlap="1" wp14:anchorId="69F91D15" wp14:editId="18E20324">
                <wp:simplePos x="0" y="0"/>
                <wp:positionH relativeFrom="column">
                  <wp:posOffset>4473728</wp:posOffset>
                </wp:positionH>
                <wp:positionV relativeFrom="paragraph">
                  <wp:posOffset>122911</wp:posOffset>
                </wp:positionV>
                <wp:extent cx="358445" cy="204978"/>
                <wp:effectExtent l="38100" t="0" r="22860" b="43180"/>
                <wp:wrapNone/>
                <wp:docPr id="968" name="Rodyklė: žemyn 968"/>
                <wp:cNvGraphicFramePr/>
                <a:graphic xmlns:a="http://schemas.openxmlformats.org/drawingml/2006/main">
                  <a:graphicData uri="http://schemas.microsoft.com/office/word/2010/wordprocessingShape">
                    <wps:wsp>
                      <wps:cNvSpPr/>
                      <wps:spPr>
                        <a:xfrm>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E892C" id="Rodyklė: žemyn 968" o:spid="_x0000_s1026" type="#_x0000_t67" style="position:absolute;margin-left:352.25pt;margin-top:9.7pt;width:28.2pt;height:16.15pt;z-index:25149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QhiQIAAIsFAAAOAAAAZHJzL2Uyb0RvYy54bWysVE1v2zAMvQ/YfxB0X+1kztoGdYqgXYYB&#10;RVu0HXpWZDk2IIsapcTJfv0o+SNdW+wwLAeFEslH8pnkxeW+0Wyn0NVgcj45STlTRkJRm03Ofzyt&#10;Pp1x5rwwhdBgVM4PyvHLxccPF62dqylUoAuFjECMm7c255X3dp4kTlaqEe4ErDKkLAEb4emKm6RA&#10;0RJ6o5Npmn5JWsDCIkjlHL1ed0q+iPhlqaS/K0unPNM5p9x8PDGe63Amiwsx36CwVS37NMQ/ZNGI&#10;2lDQEepaeMG2WL+BamqJ4KD0JxKaBMqylirWQNVM0lfVPFbCqlgLkePsSJP7f7Dydvdo75FoaK2b&#10;OxJDFfsSm/BP+bF9JOswkqX2nkl6/Dw7y7IZZ5JU0zQ7Pz0LZCZHZ4vOf1PQsCDkvIDWLBGhjTyJ&#10;3Y3znf1gFwI60HWxqrWOl9AE6koj2wn6fOvNtI/wh5U2bx1xsx7dJqvs6+n5W0/KNLgmx7qj5A9a&#10;BUBtHlTJ6oIqncaMY0sesxFSKuMnnaoSheqSnKX0G4IN+UdaImBALqm8EbsHGCw7kAG746e3D64q&#10;dvTonP4tsc559IiRwfjRuakN4HsAmqrqI3f2A0kdNYGlNRSHe2QI3Tw5K1c1feQb4fy9QBogGjVa&#10;Cv6OjlJDm3PoJc4qwF/vvQd76mvSctbSQObc/dwKVJzp74Y6/nySZWGC4yWbnU7pgi8165cas22u&#10;gJpmQuvHyigGe68HsURonml3LENUUgkjKXbOpcfhcuW7RUHbR6rlMprR1Frhb8yjlQE8sBr692n/&#10;LND2ne5pRG5hGF4xf9XrnW3wNLDceijrOAhHXnu+aeJj4/TbKayUl/doddyhi98AAAD//wMAUEsD&#10;BBQABgAIAAAAIQBLKvUk4AAAAAkBAAAPAAAAZHJzL2Rvd25yZXYueG1sTI/BTsMwEETvSPyDtUjc&#10;qB2UNm2IU5VKIE5AS4U4uskSR8TrKHab8PcsJziu5mnmbbGeXCfOOITWk4ZkpkAgVb5uqdFweHu4&#10;WYII0VBtOk+o4RsDrMvLi8LktR9ph+d9bASXUMiNBhtjn0sZKovOhJnvkTj79IMzkc+hkfVgRi53&#10;nbxVaiGdaYkXrOlxa7H62p+chpdk87qUh93j83a02f1o0/fm6UPr66tpcwci4hT/YPjVZ3Uo2eno&#10;T1QH0WnIVDpnlINVCoKBbKFWII4a5kkGsizk/w/KHwAAAP//AwBQSwECLQAUAAYACAAAACEAtoM4&#10;kv4AAADhAQAAEwAAAAAAAAAAAAAAAAAAAAAAW0NvbnRlbnRfVHlwZXNdLnhtbFBLAQItABQABgAI&#10;AAAAIQA4/SH/1gAAAJQBAAALAAAAAAAAAAAAAAAAAC8BAABfcmVscy8ucmVsc1BLAQItABQABgAI&#10;AAAAIQAIdhQhiQIAAIsFAAAOAAAAAAAAAAAAAAAAAC4CAABkcnMvZTJvRG9jLnhtbFBLAQItABQA&#10;BgAIAAAAIQBLKvUk4AAAAAkBAAAPAAAAAAAAAAAAAAAAAOMEAABkcnMvZG93bnJldi54bWxQSwUG&#10;AAAAAAQABADzAAAA8AUAAAAA&#10;" adj="10800" fillcolor="#e7e6e6 [3214]" strokecolor="#1f4e79" strokeweight="1pt"/>
            </w:pict>
          </mc:Fallback>
        </mc:AlternateContent>
      </w:r>
    </w:p>
    <w:p w14:paraId="3CB4B16E" w14:textId="0E828583" w:rsidR="00BB5ED6" w:rsidRPr="00702554" w:rsidRDefault="00BA5BBB" w:rsidP="00B6767F">
      <w:pPr>
        <w:spacing w:before="120" w:after="120" w:line="254" w:lineRule="auto"/>
        <w:rPr>
          <w:rFonts w:cstheme="minorHAnsi"/>
          <w:lang w:eastAsia="ar-SA"/>
        </w:rPr>
      </w:pPr>
      <w:r w:rsidRPr="00702554">
        <w:rPr>
          <w:rFonts w:cstheme="minorHAnsi"/>
          <w:noProof/>
          <w:lang w:eastAsia="lt-LT"/>
        </w:rPr>
        <mc:AlternateContent>
          <mc:Choice Requires="wps">
            <w:drawing>
              <wp:anchor distT="0" distB="0" distL="114300" distR="114300" simplePos="0" relativeHeight="251517952" behindDoc="0" locked="0" layoutInCell="1" allowOverlap="1" wp14:anchorId="0E38018F" wp14:editId="319F4968">
                <wp:simplePos x="0" y="0"/>
                <wp:positionH relativeFrom="column">
                  <wp:posOffset>2387930</wp:posOffset>
                </wp:positionH>
                <wp:positionV relativeFrom="paragraph">
                  <wp:posOffset>54610</wp:posOffset>
                </wp:positionV>
                <wp:extent cx="358140" cy="204470"/>
                <wp:effectExtent l="635" t="37465" r="23495" b="61595"/>
                <wp:wrapNone/>
                <wp:docPr id="974" name="Rodyklė: žemyn 974"/>
                <wp:cNvGraphicFramePr/>
                <a:graphic xmlns:a="http://schemas.openxmlformats.org/drawingml/2006/main">
                  <a:graphicData uri="http://schemas.microsoft.com/office/word/2010/wordprocessingShape">
                    <wps:wsp>
                      <wps:cNvSpPr/>
                      <wps:spPr>
                        <a:xfrm rot="5400000">
                          <a:off x="0" y="0"/>
                          <a:ext cx="358140" cy="20447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E8E38" id="Rodyklė: žemyn 974" o:spid="_x0000_s1026" type="#_x0000_t67" style="position:absolute;margin-left:188.05pt;margin-top:4.3pt;width:28.2pt;height:16.1pt;rotation:90;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C1kgIAAJkFAAAOAAAAZHJzL2Uyb0RvYy54bWysVE1v2zAMvQ/YfxB0Xx1nztoGdYqgXYYB&#10;RVu0HXpWZDk2IIsapcTJfv0o+SNd212G+SBIIvlEPj/y4nLfaLZT6GowOU9PJpwpI6GozSbnP55W&#10;n844c16YQmgwKucH5fjl4uOHi9bO1RQq0IVCRiDGzVub88p7O08SJyvVCHcCVhkyloCN8HTETVKg&#10;aAm90cl0MvmStICFRZDKObq97ox8EfHLUkl/V5ZOeaZzTrn5uGJc12FNFhdivkFhq1r2aYh/yKIR&#10;taFHR6hr4QXbYv0GqqklgoPSn0hoEijLWqpYA1WTTl5V81gJq2ItRI6zI03u/8HK292jvUeiobVu&#10;7mgbqtiX2DAEYmuWTcIXa6Ns2T5SdxipU3vPJF1+np2lGREsyTSdZNlppDbpoAKkRee/KWhY2OS8&#10;gNYsEaGNyGJ34zzlQP6DX4hxoOtiVWsdD0ES6koj2wn6mevNNPw8ivjDS5u3gbhZj2HpKvt6ev42&#10;knBCaHJkIe78QasAqM2DKlldUKXTmHEU6DEbIaUyPu1MlShUl+QsctenOeQfk46AAbmk8kbsHmDw&#10;7EAG7A6m9w+hKup7DO5+0l8S64LHiPgyGD8GN7UBfK8yTVX1L3f+A0kdNYGlNRSHe+z0QhJwVq5q&#10;+sk3wvl7gdROdEkjwt/RUmpocw79jrMK8Nd798GfVE5Wzlpqz5y7n1uBijP93ZD+z9MsyM3HQzY7&#10;ndIBX1rWLy1m21wBiSaN2cVt8Pd62JYIzTNNkmV4lUzCSHo759LjcLjy3digWSTVchndqIet8Dfm&#10;0coAHlgN+n3aPwu0vdI9tcgtDK0s5q+03vmGSAPLrYeyjo1w5LXnm/o/CqefVWHAvDxHr+NEXfwG&#10;AAD//wMAUEsDBBQABgAIAAAAIQAaOhxN4gAAAAkBAAAPAAAAZHJzL2Rvd25yZXYueG1sTI9NT4NA&#10;EIbvJv6HzZh4a5cCbRAZGmuiFxM/ajXxtrAjENlZwi4t/nvXkx4n75P3fabYzqYXRxpdZxlhtYxA&#10;ENdWd9wgHF7vFhkI5xVr1VsmhG9ysC3PzwqVa3viFzrufSNCCbtcIbTeD7mUrm7JKLe0A3HIPu1o&#10;lA/n2Eg9qlMoN72Mo2gjjeo4LLRqoNuW6q/9ZBB2ydPhffew+Xh0b6t5Gu7T+LlKES8v5ptrEJ5m&#10;/wfDr35QhzI4VXZi7USPkGRZHFCERbIGEYA0jlIQFcI6vgJZFvL/B+UPAAAA//8DAFBLAQItABQA&#10;BgAIAAAAIQC2gziS/gAAAOEBAAATAAAAAAAAAAAAAAAAAAAAAABbQ29udGVudF9UeXBlc10ueG1s&#10;UEsBAi0AFAAGAAgAAAAhADj9If/WAAAAlAEAAAsAAAAAAAAAAAAAAAAALwEAAF9yZWxzLy5yZWxz&#10;UEsBAi0AFAAGAAgAAAAhADl0YLWSAgAAmQUAAA4AAAAAAAAAAAAAAAAALgIAAGRycy9lMm9Eb2Mu&#10;eG1sUEsBAi0AFAAGAAgAAAAhABo6HE3iAAAACQEAAA8AAAAAAAAAAAAAAAAA7AQAAGRycy9kb3du&#10;cmV2LnhtbFBLBQYAAAAABAAEAPMAAAD7BQAAAAA=&#10;" adj="10800" fillcolor="#e7e6e6 [3214]" strokecolor="#1f4e79" strokeweight="1pt"/>
            </w:pict>
          </mc:Fallback>
        </mc:AlternateContent>
      </w:r>
      <w:r w:rsidRPr="00702554">
        <w:rPr>
          <w:rFonts w:cstheme="minorHAnsi"/>
          <w:noProof/>
          <w:lang w:eastAsia="lt-LT"/>
        </w:rPr>
        <mc:AlternateContent>
          <mc:Choice Requires="wps">
            <w:drawing>
              <wp:anchor distT="0" distB="0" distL="114300" distR="114300" simplePos="0" relativeHeight="251508736" behindDoc="0" locked="0" layoutInCell="1" allowOverlap="1" wp14:anchorId="2F45DC8D" wp14:editId="46CFDFA4">
                <wp:simplePos x="0" y="0"/>
                <wp:positionH relativeFrom="column">
                  <wp:posOffset>3749040</wp:posOffset>
                </wp:positionH>
                <wp:positionV relativeFrom="paragraph">
                  <wp:posOffset>103505</wp:posOffset>
                </wp:positionV>
                <wp:extent cx="358140" cy="204470"/>
                <wp:effectExtent l="635" t="37465" r="23495" b="61595"/>
                <wp:wrapNone/>
                <wp:docPr id="971" name="Rodyklė: žemyn 971"/>
                <wp:cNvGraphicFramePr/>
                <a:graphic xmlns:a="http://schemas.openxmlformats.org/drawingml/2006/main">
                  <a:graphicData uri="http://schemas.microsoft.com/office/word/2010/wordprocessingShape">
                    <wps:wsp>
                      <wps:cNvSpPr/>
                      <wps:spPr>
                        <a:xfrm rot="5400000">
                          <a:off x="0" y="0"/>
                          <a:ext cx="358140" cy="20447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16FCA" id="Rodyklė: žemyn 971" o:spid="_x0000_s1026" type="#_x0000_t67" style="position:absolute;margin-left:295.2pt;margin-top:8.15pt;width:28.2pt;height:16.1pt;rotation:90;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C1kgIAAJkFAAAOAAAAZHJzL2Uyb0RvYy54bWysVE1v2zAMvQ/YfxB0Xx1nztoGdYqgXYYB&#10;RVu0HXpWZDk2IIsapcTJfv0o+SNd212G+SBIIvlEPj/y4nLfaLZT6GowOU9PJpwpI6GozSbnP55W&#10;n844c16YQmgwKucH5fjl4uOHi9bO1RQq0IVCRiDGzVub88p7O08SJyvVCHcCVhkyloCN8HTETVKg&#10;aAm90cl0MvmStICFRZDKObq97ox8EfHLUkl/V5ZOeaZzTrn5uGJc12FNFhdivkFhq1r2aYh/yKIR&#10;taFHR6hr4QXbYv0GqqklgoPSn0hoEijLWqpYA1WTTl5V81gJq2ItRI6zI03u/8HK292jvUeiobVu&#10;7mgbqtiX2DAEYmuWTcIXa6Ns2T5SdxipU3vPJF1+np2lGREsyTSdZNlppDbpoAKkRee/KWhY2OS8&#10;gNYsEaGNyGJ34zzlQP6DX4hxoOtiVWsdD0ES6koj2wn6mevNNPw8ivjDS5u3gbhZj2HpKvt6ev42&#10;knBCaHJkIe78QasAqM2DKlldUKXTmHEU6DEbIaUyPu1MlShUl+QsctenOeQfk46AAbmk8kbsHmDw&#10;7EAG7A6m9w+hKup7DO5+0l8S64LHiPgyGD8GN7UBfK8yTVX1L3f+A0kdNYGlNRSHe+z0QhJwVq5q&#10;+sk3wvl7gdROdEkjwt/RUmpocw79jrMK8Nd798GfVE5Wzlpqz5y7n1uBijP93ZD+z9MsyM3HQzY7&#10;ndIBX1rWLy1m21wBiSaN2cVt8Pd62JYIzTNNkmV4lUzCSHo759LjcLjy3digWSTVchndqIet8Dfm&#10;0coAHlgN+n3aPwu0vdI9tcgtDK0s5q+03vmGSAPLrYeyjo1w5LXnm/o/CqefVWHAvDxHr+NEXfwG&#10;AAD//wMAUEsDBBQABgAIAAAAIQBxkee/3wAAAAgBAAAPAAAAZHJzL2Rvd25yZXYueG1sTI/LTsMw&#10;EEX3SPyDNUjsqNM0GBQyqSgSbJB4lILEzomHJCIeR7HThr/HXcFydK7uPVOsZ9uLPY2+c4ywXCQg&#10;iGtnOm4Qdm/3F9cgfNBsdO+YEH7Iw7o8PSl0btyBX2m/DY2IJexzjdCGMORS+rolq/3CDcSRfbnR&#10;6hDPsZFm1IdYbnuZJomSVnccF1o90F1L9fd2sgib1fPuY/OoPp/8+3KehocsfakyxPOz+fYGRKA5&#10;/IXhqB/VoYxOlZvYeNEjqCS9jFGELAURuVplVyCqI1Agy0L+f6D8BQAA//8DAFBLAQItABQABgAI&#10;AAAAIQC2gziS/gAAAOEBAAATAAAAAAAAAAAAAAAAAAAAAABbQ29udGVudF9UeXBlc10ueG1sUEsB&#10;Ai0AFAAGAAgAAAAhADj9If/WAAAAlAEAAAsAAAAAAAAAAAAAAAAALwEAAF9yZWxzLy5yZWxzUEsB&#10;Ai0AFAAGAAgAAAAhADl0YLWSAgAAmQUAAA4AAAAAAAAAAAAAAAAALgIAAGRycy9lMm9Eb2MueG1s&#10;UEsBAi0AFAAGAAgAAAAhAHGR57/fAAAACAEAAA8AAAAAAAAAAAAAAAAA7AQAAGRycy9kb3ducmV2&#10;LnhtbFBLBQYAAAAABAAEAPMAAAD4BQAAAAA=&#10;" adj="10800" fillcolor="#e7e6e6 [3214]" strokecolor="#1f4e79" strokeweight="1pt"/>
            </w:pict>
          </mc:Fallback>
        </mc:AlternateContent>
      </w:r>
      <w:r w:rsidR="00051793" w:rsidRPr="00702554">
        <w:rPr>
          <w:rFonts w:cstheme="minorHAnsi"/>
          <w:noProof/>
          <w:lang w:eastAsia="lt-LT"/>
        </w:rPr>
        <mc:AlternateContent>
          <mc:Choice Requires="wps">
            <w:drawing>
              <wp:anchor distT="0" distB="0" distL="114300" distR="114300" simplePos="0" relativeHeight="251502592" behindDoc="0" locked="0" layoutInCell="1" allowOverlap="1" wp14:anchorId="48412F9A" wp14:editId="2FC36DA5">
                <wp:simplePos x="0" y="0"/>
                <wp:positionH relativeFrom="column">
                  <wp:posOffset>4148506</wp:posOffset>
                </wp:positionH>
                <wp:positionV relativeFrom="paragraph">
                  <wp:posOffset>79070</wp:posOffset>
                </wp:positionV>
                <wp:extent cx="1016813" cy="307238"/>
                <wp:effectExtent l="0" t="0" r="12065" b="17145"/>
                <wp:wrapNone/>
                <wp:docPr id="969" name="Stačiakampis: suapvalinti kampai 969"/>
                <wp:cNvGraphicFramePr/>
                <a:graphic xmlns:a="http://schemas.openxmlformats.org/drawingml/2006/main">
                  <a:graphicData uri="http://schemas.microsoft.com/office/word/2010/wordprocessingShape">
                    <wps:wsp>
                      <wps:cNvSpPr/>
                      <wps:spPr>
                        <a:xfrm>
                          <a:off x="0" y="0"/>
                          <a:ext cx="1016813"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57F1" w14:textId="0A2C86D8" w:rsidR="007168B6" w:rsidRPr="00532AB4" w:rsidRDefault="007168B6" w:rsidP="00051793">
                            <w:pPr>
                              <w:jc w:val="center"/>
                              <w:rPr>
                                <w:b/>
                                <w:bCs/>
                                <w:sz w:val="20"/>
                                <w:szCs w:val="20"/>
                                <w:lang w:val="en-GB"/>
                              </w:rPr>
                            </w:pPr>
                            <w:r>
                              <w:rPr>
                                <w:b/>
                                <w:bCs/>
                                <w:color w:val="000000" w:themeColor="text1"/>
                                <w:sz w:val="20"/>
                                <w:szCs w:val="20"/>
                                <w:lang w:val="en-GB"/>
                              </w:rPr>
                              <w:t>STRATEGIJA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12F9A" id="Stačiakampis: suapvalinti kampai 969" o:spid="_x0000_s1054" style="position:absolute;margin-left:326.65pt;margin-top:6.25pt;width:80.05pt;height:24.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XamlAIAAJ8FAAAOAAAAZHJzL2Uyb0RvYy54bWysVEtv2zAMvg/YfxB0X20n6SuoUwTtMgwo&#10;2qLt0LMiS7EBWdQkJXb260fJj3RNscMwH2RJJD+Sn0heXbe1IjthXQU6p9lJSonQHIpKb3L642X1&#10;5YIS55kumAItcroXjl4vPn+6asxcTKAEVQhLEES7eWNyWnpv5knieClq5k7ACI1CCbZmHo92kxSW&#10;NYheq2SSpmdJA7YwFrhwDm9vOyFdRHwpBfcPUjrhicopxubjauO6DmuyuGLzjWWmrHgfBvuHKGpW&#10;aXQ6Qt0yz8jWVkdQdcUtOJD+hEOdgJQVFzEHzCZL32XzXDIjYi5IjjMjTe7/wfL73bN5tEhDY9zc&#10;4TZk0Upbhz/GR9pI1n4kS7SecLzM0uzsIptSwlE2Tc8n04vAZnKwNtb5bwJqEjY5tbDVxRO+SCSK&#10;7e6c7/QHveDRgaqKVaVUPIQqEDfKkh3D91tvst7DH1pKHxvazXo0y1azr+eXx5YYaTBNDonHnd8r&#10;EQCVfhKSVAWmOokRx5o8RMM4F9pnnahkheiCPE3xG5wN8UdaImBAlpjeiN0DDJodyIDd8dPrB1MR&#10;S3o0Tv8WWGc8WkTPoP1oXFca7EcACrPqPXf6A0kdNYEl365b5AapibmGqzUU+0dLLHQ95gxfVfju&#10;d8z5R2axqbD9cFD4B1ykgian0O8oKcH++ug+6GOto5SSBps0p+7nlllBifqusQsus9ksdHU8zE7P&#10;MRpi30rWbyV6W98A1lGGI8nwuA36Xg1baaF+xXmyDF5RxDRH3znl3g6HG98ND5xIXCyXUQ072TB/&#10;p58ND+CB6FDSL+0rs6Yvfo9tcw9DQ7P5u/LvdIOlhuXWg6xibxx47Z8Ap0CspX5ihTHz9hy1DnN1&#10;8RsAAP//AwBQSwMEFAAGAAgAAAAhAA6u9nziAAAACQEAAA8AAABkcnMvZG93bnJldi54bWxMj0FL&#10;w0AQhe+C/2EZwUuxmza21JhNsaKCgoi1CN622TEJZmfj7rZJ++sdT3ocvsd73+TLwbZijz40jhRM&#10;xgkIpNKZhioFm7f7iwWIEDUZ3TpCBQcMsCxOT3KdGdfTK+7XsRJcQiHTCuoYu0zKUNZodRi7DonZ&#10;p/NWRz59JY3XPZfbVk6TZC6tbogXat3hbY3l13pnFdj+8L1ZfYyeju+j1fH58e4hffFWqfOz4eYa&#10;RMQh/oXhV5/VoWCnrduRCaJVMJ+lKUcZTGcgOLCYpJcgtkySK5BFLv9/UPwAAAD//wMAUEsBAi0A&#10;FAAGAAgAAAAhALaDOJL+AAAA4QEAABMAAAAAAAAAAAAAAAAAAAAAAFtDb250ZW50X1R5cGVzXS54&#10;bWxQSwECLQAUAAYACAAAACEAOP0h/9YAAACUAQAACwAAAAAAAAAAAAAAAAAvAQAAX3JlbHMvLnJl&#10;bHNQSwECLQAUAAYACAAAACEA+u12ppQCAACfBQAADgAAAAAAAAAAAAAAAAAuAgAAZHJzL2Uyb0Rv&#10;Yy54bWxQSwECLQAUAAYACAAAACEADq72fOIAAAAJAQAADwAAAAAAAAAAAAAAAADuBAAAZHJzL2Rv&#10;d25yZXYueG1sUEsFBgAAAAAEAAQA8wAAAP0FAAAAAA==&#10;" fillcolor="white [3212]" strokecolor="#1f4e79" strokeweight="1pt">
                <v:stroke joinstyle="miter"/>
                <v:textbox>
                  <w:txbxContent>
                    <w:p w14:paraId="46CB57F1" w14:textId="0A2C86D8" w:rsidR="007168B6" w:rsidRPr="00532AB4" w:rsidRDefault="007168B6" w:rsidP="00051793">
                      <w:pPr>
                        <w:jc w:val="center"/>
                        <w:rPr>
                          <w:b/>
                          <w:bCs/>
                          <w:sz w:val="20"/>
                          <w:szCs w:val="20"/>
                          <w:lang w:val="en-GB"/>
                        </w:rPr>
                      </w:pPr>
                      <w:r>
                        <w:rPr>
                          <w:b/>
                          <w:bCs/>
                          <w:color w:val="000000" w:themeColor="text1"/>
                          <w:sz w:val="20"/>
                          <w:szCs w:val="20"/>
                          <w:lang w:val="en-GB"/>
                        </w:rPr>
                        <w:t>STRATEGIJA</w:t>
                      </w:r>
                    </w:p>
                  </w:txbxContent>
                </v:textbox>
              </v:roundrect>
            </w:pict>
          </mc:Fallback>
        </mc:AlternateContent>
      </w:r>
    </w:p>
    <w:p w14:paraId="6FF49905" w14:textId="17021FE4" w:rsidR="00BB5ED6" w:rsidRPr="00702554" w:rsidRDefault="00BA5BBB" w:rsidP="00B6767F">
      <w:pPr>
        <w:spacing w:before="120" w:after="120" w:line="254" w:lineRule="auto"/>
        <w:rPr>
          <w:rFonts w:cstheme="minorHAnsi"/>
          <w:lang w:eastAsia="ar-SA"/>
        </w:rPr>
      </w:pPr>
      <w:r w:rsidRPr="00702554">
        <w:rPr>
          <w:rFonts w:cstheme="minorHAnsi"/>
          <w:noProof/>
          <w:color w:val="FFFFFF" w:themeColor="background1"/>
          <w:sz w:val="26"/>
          <w:szCs w:val="26"/>
          <w:lang w:eastAsia="lt-LT"/>
        </w:rPr>
        <mc:AlternateContent>
          <mc:Choice Requires="wps">
            <w:drawing>
              <wp:anchor distT="0" distB="0" distL="114300" distR="114300" simplePos="0" relativeHeight="251533312" behindDoc="0" locked="0" layoutInCell="1" allowOverlap="1" wp14:anchorId="2F6B92E8" wp14:editId="77522F53">
                <wp:simplePos x="0" y="0"/>
                <wp:positionH relativeFrom="column">
                  <wp:posOffset>3014802</wp:posOffset>
                </wp:positionH>
                <wp:positionV relativeFrom="paragraph">
                  <wp:posOffset>218770</wp:posOffset>
                </wp:positionV>
                <wp:extent cx="2918460" cy="899769"/>
                <wp:effectExtent l="0" t="0" r="15240" b="15240"/>
                <wp:wrapNone/>
                <wp:docPr id="979" name="Stačiakampis: suapvalinti kampai 979"/>
                <wp:cNvGraphicFramePr/>
                <a:graphic xmlns:a="http://schemas.openxmlformats.org/drawingml/2006/main">
                  <a:graphicData uri="http://schemas.microsoft.com/office/word/2010/wordprocessingShape">
                    <wps:wsp>
                      <wps:cNvSpPr/>
                      <wps:spPr>
                        <a:xfrm>
                          <a:off x="0" y="0"/>
                          <a:ext cx="2918460" cy="89976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24F6B" w14:textId="56050EE7" w:rsidR="007168B6" w:rsidRPr="00BA5BBB" w:rsidRDefault="007168B6" w:rsidP="00BA5BBB">
                            <w:pPr>
                              <w:spacing w:after="0" w:line="240" w:lineRule="auto"/>
                              <w:jc w:val="center"/>
                              <w:rPr>
                                <w:sz w:val="20"/>
                                <w:szCs w:val="20"/>
                              </w:rPr>
                            </w:pPr>
                            <w:r w:rsidRPr="00BA5BBB">
                              <w:rPr>
                                <w:sz w:val="20"/>
                                <w:szCs w:val="20"/>
                              </w:rPr>
                              <w:t>Patvirtintas</w:t>
                            </w:r>
                          </w:p>
                          <w:p w14:paraId="1B199CAC" w14:textId="2431BFB0" w:rsidR="007168B6" w:rsidRPr="00BA5BBB" w:rsidRDefault="007168B6" w:rsidP="00BA5BBB">
                            <w:pPr>
                              <w:spacing w:after="0" w:line="240" w:lineRule="auto"/>
                              <w:jc w:val="center"/>
                              <w:rPr>
                                <w:b/>
                                <w:bCs/>
                                <w:sz w:val="24"/>
                                <w:szCs w:val="24"/>
                                <w:lang w:val="en-GB"/>
                              </w:rPr>
                            </w:pPr>
                            <w:r>
                              <w:rPr>
                                <w:b/>
                                <w:bCs/>
                                <w:sz w:val="24"/>
                                <w:szCs w:val="24"/>
                                <w:lang w:val="en-GB"/>
                              </w:rPr>
                              <w:t>ROKIŠKIO RAJONO SAVIVALDYBĖS STRATEGINIS PLĖTROS PLANAS IKI 2030 METŲ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B92E8" id="Stačiakampis: suapvalinti kampai 979" o:spid="_x0000_s1055" style="position:absolute;margin-left:237.4pt;margin-top:17.25pt;width:229.8pt;height:70.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3PiAIAAKAFAAAOAAAAZHJzL2Uyb0RvYy54bWysVE1v2zAMvQ/YfxB0X50E6UeCOkXQLsOA&#10;oivaDj0rshQbkEWNUmJnv36U7DhdW+xQzAdZEslH8onk5VVbG7ZT6CuwOR+fjDhTVkJR2U3Ofz6t&#10;vlxw5oOwhTBgVc73yvOrxedPl42bqwmUYAqFjECsnzcu52UIbp5lXpaqFv4EnLIk1IC1CHTETVag&#10;aAi9NtlkNDrLGsDCIUjlPd3edEK+SPhaKxl+aO1VYCbnFFtIK6Z1HddscSnmGxSurGQfhvhAFLWo&#10;LDkdoG5EEGyL1RuoupIIHnQ4kVBnoHUlVcqBshmPXmXzWAqnUi5EjncDTf7/wcq73aO7R6KhcX7u&#10;aRuzaDXW8U/xsTaRtR/IUm1gki4ns/HF9Iw4lSS7mM3Oz2aRzexo7dCHbwpqFjc5R9ja4oFeJBEl&#10;drc+dPoHvejRg6mKVWVMOuBmfW2Q7QS93ng1/Xp+cPGXmrEfs6RQo2l2zDztwt6oCGjsg9KsKmKu&#10;KeRUlGoISEipbBh3olIUqovzdERfz8RgkXhJgBFZU34Ddg8QC/4tdkdQrx9NVarpwXj0r8A648Ei&#10;eQYbBuO6soDvARjKqvfc6R9I6qiJLIV23RI3RE1SjVdrKPb3yBC6JvNOrip6+Fvhw71A6iqqFZoU&#10;4Qct2kCTc+h3nJWAv9+7j/pU7CTlrKEuzbn/tRWoODPfLbXBbDydxrZOh+np+YQO+FKyfimx2/oa&#10;YinRTHIybaN+MIetRqifaaAso1cSCSvJd85lwMPhOnTTg0aSVMtlUqNWdiLc2kcnI3gkOtb0U/ss&#10;0PXVH6hv7uDQ0WL+qv473WhpYbkNoKvUHEde+yegMZBqqR9Zcc68PCet42Bd/AEAAP//AwBQSwME&#10;FAAGAAgAAAAhAGDWhGjhAAAACgEAAA8AAABkcnMvZG93bnJldi54bWxMj8tOwzAQRfdI/IM1SOyo&#10;Q2paCHEqHkJdVYJQFuym8ZBExHaI3Sbw9R1WsBzdo3vP5KvJduJAQ2i903A5S0CQq7xpXa1h+/p0&#10;cQ0iRHQGO+9IwzcFWBWnJzlmxo/uhQ5lrAWXuJChhibGPpMyVA1ZDDPfk+Psww8WI59DLc2AI5fb&#10;TqZJspAWW8cLDfb00FD1We6thjKu0+39Zky+8LH9wbd32qyfSevzs+nuFkSkKf7B8KvP6lCw087v&#10;nQmi06CWitWjhrm6AsHAzVwpEDsml4sUZJHL/y8URwAAAP//AwBQSwECLQAUAAYACAAAACEAtoM4&#10;kv4AAADhAQAAEwAAAAAAAAAAAAAAAAAAAAAAW0NvbnRlbnRfVHlwZXNdLnhtbFBLAQItABQABgAI&#10;AAAAIQA4/SH/1gAAAJQBAAALAAAAAAAAAAAAAAAAAC8BAABfcmVscy8ucmVsc1BLAQItABQABgAI&#10;AAAAIQB8Wr3PiAIAAKAFAAAOAAAAAAAAAAAAAAAAAC4CAABkcnMvZTJvRG9jLnhtbFBLAQItABQA&#10;BgAIAAAAIQBg1oRo4QAAAAoBAAAPAAAAAAAAAAAAAAAAAOIEAABkcnMvZG93bnJldi54bWxQSwUG&#10;AAAAAAQABADzAAAA8AUAAAAA&#10;" fillcolor="#1f4e79" strokecolor="#1f4e79" strokeweight="1pt">
                <v:stroke joinstyle="miter"/>
                <v:textbox>
                  <w:txbxContent>
                    <w:p w14:paraId="36C24F6B" w14:textId="56050EE7" w:rsidR="007168B6" w:rsidRPr="00BA5BBB" w:rsidRDefault="007168B6" w:rsidP="00BA5BBB">
                      <w:pPr>
                        <w:spacing w:after="0" w:line="240" w:lineRule="auto"/>
                        <w:jc w:val="center"/>
                        <w:rPr>
                          <w:sz w:val="20"/>
                          <w:szCs w:val="20"/>
                        </w:rPr>
                      </w:pPr>
                      <w:r w:rsidRPr="00BA5BBB">
                        <w:rPr>
                          <w:sz w:val="20"/>
                          <w:szCs w:val="20"/>
                        </w:rPr>
                        <w:t>Patvirtintas</w:t>
                      </w:r>
                    </w:p>
                    <w:p w14:paraId="1B199CAC" w14:textId="2431BFB0" w:rsidR="007168B6" w:rsidRPr="00BA5BBB" w:rsidRDefault="007168B6" w:rsidP="00BA5BBB">
                      <w:pPr>
                        <w:spacing w:after="0" w:line="240" w:lineRule="auto"/>
                        <w:jc w:val="center"/>
                        <w:rPr>
                          <w:b/>
                          <w:bCs/>
                          <w:sz w:val="24"/>
                          <w:szCs w:val="24"/>
                          <w:lang w:val="en-GB"/>
                        </w:rPr>
                      </w:pPr>
                      <w:r>
                        <w:rPr>
                          <w:b/>
                          <w:bCs/>
                          <w:sz w:val="24"/>
                          <w:szCs w:val="24"/>
                          <w:lang w:val="en-GB"/>
                        </w:rPr>
                        <w:t>ROKIŠKIO RAJONO SAVIVALDYBĖS STRATEGINIS PLĖTROS PLANAS IKI 2030 METŲ</w:t>
                      </w:r>
                    </w:p>
                  </w:txbxContent>
                </v:textbox>
              </v:roundrect>
            </w:pict>
          </mc:Fallback>
        </mc:AlternateContent>
      </w:r>
      <w:r w:rsidRPr="00702554">
        <w:rPr>
          <w:rFonts w:cstheme="minorHAnsi"/>
          <w:noProof/>
          <w:lang w:eastAsia="lt-LT"/>
        </w:rPr>
        <mc:AlternateContent>
          <mc:Choice Requires="wps">
            <w:drawing>
              <wp:anchor distT="0" distB="0" distL="114300" distR="114300" simplePos="0" relativeHeight="251524096" behindDoc="0" locked="0" layoutInCell="1" allowOverlap="1" wp14:anchorId="2E30426A" wp14:editId="26EE81EF">
                <wp:simplePos x="0" y="0"/>
                <wp:positionH relativeFrom="column">
                  <wp:posOffset>1654176</wp:posOffset>
                </wp:positionH>
                <wp:positionV relativeFrom="paragraph">
                  <wp:posOffset>259105</wp:posOffset>
                </wp:positionV>
                <wp:extent cx="1002183" cy="599846"/>
                <wp:effectExtent l="0" t="0" r="26670" b="10160"/>
                <wp:wrapNone/>
                <wp:docPr id="976" name="Stačiakampis: suapvalinti kampai 976"/>
                <wp:cNvGraphicFramePr/>
                <a:graphic xmlns:a="http://schemas.openxmlformats.org/drawingml/2006/main">
                  <a:graphicData uri="http://schemas.microsoft.com/office/word/2010/wordprocessingShape">
                    <wps:wsp>
                      <wps:cNvSpPr/>
                      <wps:spPr>
                        <a:xfrm>
                          <a:off x="0" y="0"/>
                          <a:ext cx="1002183" cy="59984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F1585" w14:textId="3F1058B9" w:rsidR="007168B6" w:rsidRPr="00BA5BBB" w:rsidRDefault="007168B6" w:rsidP="00BA5BBB">
                            <w:pPr>
                              <w:jc w:val="center"/>
                            </w:pPr>
                            <w:r w:rsidRPr="00BA5BBB">
                              <w:rPr>
                                <w:color w:val="000000" w:themeColor="text1"/>
                                <w:sz w:val="16"/>
                                <w:szCs w:val="16"/>
                              </w:rPr>
                              <w:t xml:space="preserve">Viešas </w:t>
                            </w:r>
                            <w:r>
                              <w:rPr>
                                <w:b/>
                                <w:bCs/>
                                <w:color w:val="000000" w:themeColor="text1"/>
                                <w:sz w:val="16"/>
                                <w:szCs w:val="16"/>
                              </w:rPr>
                              <w:t>Rokiškio</w:t>
                            </w:r>
                            <w:r w:rsidRPr="00BA5BBB">
                              <w:rPr>
                                <w:b/>
                                <w:bCs/>
                                <w:color w:val="000000" w:themeColor="text1"/>
                                <w:sz w:val="16"/>
                                <w:szCs w:val="16"/>
                              </w:rPr>
                              <w:t xml:space="preserve"> SPP </w:t>
                            </w:r>
                            <w:r w:rsidRPr="00BA5BBB">
                              <w:rPr>
                                <w:color w:val="000000" w:themeColor="text1"/>
                                <w:sz w:val="16"/>
                                <w:szCs w:val="16"/>
                              </w:rPr>
                              <w:t>projekto svarstymas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0426A" id="Stačiakampis: suapvalinti kampai 976" o:spid="_x0000_s1056" style="position:absolute;margin-left:130.25pt;margin-top:20.4pt;width:78.9pt;height:47.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ULlQIAAJ8FAAAOAAAAZHJzL2Uyb0RvYy54bWysVEtv2zAMvg/YfxB0X21naZsEdYqgXYYB&#10;RVu0HXpWZCk2IIuapMTOfv0o+ZG+sMMwH2RJJD+Sn0heXLa1InthXQU6p9lJSonQHIpKb3P682n9&#10;ZUaJ80wXTIEWOT0IRy+Xnz9dNGYhJlCCKoQlCKLdojE5Lb03iyRxvBQ1cydghEahBFszj0e7TQrL&#10;GkSvVTJJ07OkAVsYC1w4h7fXnZAuI76Ugvs7KZ3wROUUY/NxtXHdhDVZXrDF1jJTVrwPg/1DFDWr&#10;NDodoa6ZZ2Rnq3dQdcUtOJD+hEOdgJQVFzEHzCZL32TzWDIjYi5IjjMjTe7/wfLb/aO5t0hDY9zC&#10;4TZk0Upbhz/GR9pI1mEkS7SecLzM0nSSzb5SwlF2Op/PpmeBzeRobazz3wXUJGxyamGniwd8kUgU&#10;29843+kPesGjA1UV60qpeAhVIK6UJXuG77fZZr2HV1pKvze0281olq2n387n7y0x0mCaHBOPO39Q&#10;IgAq/SAkqQpMdRIjjjV5jIZxLrTPOlHJCtEFeZriNzgb4o+0RMCALDG9EbsHGDQ7kAG746fXD6Yi&#10;lvRonP4tsM54tIieQfvRuK402I8AFGbVe+70B5I6agJLvt20yA1SMwmq4WoDxeHeEgtdjznD1xW+&#10;+w1z/p5ZbCpsPxwU/g4XqaDJKfQ7Skqwvz+6D/pY6yilpMEmzan7tWNWUKJ+aOyCeTadhq6Oh+np&#10;+QQP9qVk81Kid/UVYB1lOJIMj9ug79WwlRbqZ5wnq+AVRUxz9J1T7u1wuPLd8MCJxMVqFdWwkw3z&#10;N/rR8AAeiA4l/dQ+M2v64vfYNrcwNDRbvCn/TjdYaljtPMgq9saR1/4JcArEWuonVhgzL89R6zhX&#10;l38AAAD//wMAUEsDBBQABgAIAAAAIQDMW3g94wAAAAoBAAAPAAAAZHJzL2Rvd25yZXYueG1sTI9B&#10;S8NAEIXvgv9hGcFLsbtt2lJiNsWKCgoi1iJ422bHJJidjdltk/bXO570OMzHe9/LVoNrxAG7UHvS&#10;MBkrEEiFtzWVGrZv91dLECEasqbxhBqOGGCVn59lJrW+p1c8bGIpOIRCajRUMbaplKGo0Jkw9i0S&#10;/z5950zksyul7UzP4a6RU6UW0pmauKEyLd5WWHxt9k6D64/f2/XH6On0Plqfnh/vHpKXzml9eTHc&#10;XIOIOMQ/GH71WR1ydtr5PdkgGg3ThZozqmGmeAIDs8kyAbFjMpknIPNM/p+Q/wAAAP//AwBQSwEC&#10;LQAUAAYACAAAACEAtoM4kv4AAADhAQAAEwAAAAAAAAAAAAAAAAAAAAAAW0NvbnRlbnRfVHlwZXNd&#10;LnhtbFBLAQItABQABgAIAAAAIQA4/SH/1gAAAJQBAAALAAAAAAAAAAAAAAAAAC8BAABfcmVscy8u&#10;cmVsc1BLAQItABQABgAIAAAAIQBuZFULlQIAAJ8FAAAOAAAAAAAAAAAAAAAAAC4CAABkcnMvZTJv&#10;RG9jLnhtbFBLAQItABQABgAIAAAAIQDMW3g94wAAAAoBAAAPAAAAAAAAAAAAAAAAAO8EAABkcnMv&#10;ZG93bnJldi54bWxQSwUGAAAAAAQABADzAAAA/wUAAAAA&#10;" fillcolor="white [3212]" strokecolor="#1f4e79" strokeweight="1pt">
                <v:stroke joinstyle="miter"/>
                <v:textbox>
                  <w:txbxContent>
                    <w:p w14:paraId="4DBF1585" w14:textId="3F1058B9" w:rsidR="007168B6" w:rsidRPr="00BA5BBB" w:rsidRDefault="007168B6" w:rsidP="00BA5BBB">
                      <w:pPr>
                        <w:jc w:val="center"/>
                      </w:pPr>
                      <w:r w:rsidRPr="00BA5BBB">
                        <w:rPr>
                          <w:color w:val="000000" w:themeColor="text1"/>
                          <w:sz w:val="16"/>
                          <w:szCs w:val="16"/>
                        </w:rPr>
                        <w:t xml:space="preserve">Viešas </w:t>
                      </w:r>
                      <w:r>
                        <w:rPr>
                          <w:b/>
                          <w:bCs/>
                          <w:color w:val="000000" w:themeColor="text1"/>
                          <w:sz w:val="16"/>
                          <w:szCs w:val="16"/>
                        </w:rPr>
                        <w:t>Rokiškio</w:t>
                      </w:r>
                      <w:r w:rsidRPr="00BA5BBB">
                        <w:rPr>
                          <w:b/>
                          <w:bCs/>
                          <w:color w:val="000000" w:themeColor="text1"/>
                          <w:sz w:val="16"/>
                          <w:szCs w:val="16"/>
                        </w:rPr>
                        <w:t xml:space="preserve"> SPP </w:t>
                      </w:r>
                      <w:r w:rsidRPr="00BA5BBB">
                        <w:rPr>
                          <w:color w:val="000000" w:themeColor="text1"/>
                          <w:sz w:val="16"/>
                          <w:szCs w:val="16"/>
                        </w:rPr>
                        <w:t>projekto svarstymas</w:t>
                      </w:r>
                    </w:p>
                  </w:txbxContent>
                </v:textbox>
              </v:roundrect>
            </w:pict>
          </mc:Fallback>
        </mc:AlternateContent>
      </w:r>
      <w:r w:rsidRPr="00702554">
        <w:rPr>
          <w:rFonts w:cstheme="minorHAnsi"/>
          <w:noProof/>
          <w:lang w:eastAsia="lt-LT"/>
        </w:rPr>
        <mc:AlternateContent>
          <mc:Choice Requires="wps">
            <w:drawing>
              <wp:anchor distT="0" distB="0" distL="114300" distR="114300" simplePos="0" relativeHeight="251514880" behindDoc="0" locked="0" layoutInCell="1" allowOverlap="1" wp14:anchorId="0DCB96FD" wp14:editId="26FB6E31">
                <wp:simplePos x="0" y="0"/>
                <wp:positionH relativeFrom="column">
                  <wp:posOffset>404191</wp:posOffset>
                </wp:positionH>
                <wp:positionV relativeFrom="paragraph">
                  <wp:posOffset>151283</wp:posOffset>
                </wp:positionV>
                <wp:extent cx="358445" cy="204978"/>
                <wp:effectExtent l="38100" t="0" r="22860" b="43180"/>
                <wp:wrapNone/>
                <wp:docPr id="973" name="Rodyklė: žemyn 973"/>
                <wp:cNvGraphicFramePr/>
                <a:graphic xmlns:a="http://schemas.openxmlformats.org/drawingml/2006/main">
                  <a:graphicData uri="http://schemas.microsoft.com/office/word/2010/wordprocessingShape">
                    <wps:wsp>
                      <wps:cNvSpPr/>
                      <wps:spPr>
                        <a:xfrm>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FD0CD" id="Rodyklė: žemyn 973" o:spid="_x0000_s1026" type="#_x0000_t67" style="position:absolute;margin-left:31.85pt;margin-top:11.9pt;width:28.2pt;height:16.15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QhiQIAAIsFAAAOAAAAZHJzL2Uyb0RvYy54bWysVE1v2zAMvQ/YfxB0X+1kztoGdYqgXYYB&#10;RVu0HXpWZDk2IIsapcTJfv0o+SNdW+wwLAeFEslH8pnkxeW+0Wyn0NVgcj45STlTRkJRm03Ofzyt&#10;Pp1x5rwwhdBgVM4PyvHLxccPF62dqylUoAuFjECMm7c255X3dp4kTlaqEe4ErDKkLAEb4emKm6RA&#10;0RJ6o5Npmn5JWsDCIkjlHL1ed0q+iPhlqaS/K0unPNM5p9x8PDGe63Amiwsx36CwVS37NMQ/ZNGI&#10;2lDQEepaeMG2WL+BamqJ4KD0JxKaBMqylirWQNVM0lfVPFbCqlgLkePsSJP7f7Dydvdo75FoaK2b&#10;OxJDFfsSm/BP+bF9JOswkqX2nkl6/Dw7y7IZZ5JU0zQ7Pz0LZCZHZ4vOf1PQsCDkvIDWLBGhjTyJ&#10;3Y3znf1gFwI60HWxqrWOl9AE6koj2wn6fOvNtI/wh5U2bx1xsx7dJqvs6+n5W0/KNLgmx7qj5A9a&#10;BUBtHlTJ6oIqncaMY0sesxFSKuMnnaoSheqSnKX0G4IN+UdaImBALqm8EbsHGCw7kAG746e3D64q&#10;dvTonP4tsc559IiRwfjRuakN4HsAmqrqI3f2A0kdNYGlNRSHe2QI3Tw5K1c1feQb4fy9QBogGjVa&#10;Cv6OjlJDm3PoJc4qwF/vvQd76mvSctbSQObc/dwKVJzp74Y6/nySZWGC4yWbnU7pgi8165cas22u&#10;gJpmQuvHyigGe68HsURonml3LENUUgkjKXbOpcfhcuW7RUHbR6rlMprR1Frhb8yjlQE8sBr692n/&#10;LND2ne5pRG5hGF4xf9XrnW3wNLDceijrOAhHXnu+aeJj4/TbKayUl/doddyhi98AAAD//wMAUEsD&#10;BBQABgAIAAAAIQAizCVW3wAAAAgBAAAPAAAAZHJzL2Rvd25yZXYueG1sTI/BTsMwEETvSPyDtUjc&#10;qJMU0ipkU5VKIE5AS4U4uvESR8TrKHab8Pe4JziOZjTzplxNthMnGnzrGCGdJSCIa6dbbhD27483&#10;SxA+KNaqc0wIP+RhVV1elKrQbuQtnXahEbGEfaEQTAh9IaWvDVnlZ64njt6XG6wKUQ6N1IMaY7nt&#10;ZJYkubSq5bhgVE8bQ/X37mgRXtP121Lut08vm9EsHkZz+9E8fyJeX03rexCBpvAXhjN+RIcqMh3c&#10;kbUXHUI+X8QkQjaPD85+lqQgDgh3eQqyKuX/A9UvAAAA//8DAFBLAQItABQABgAIAAAAIQC2gziS&#10;/gAAAOEBAAATAAAAAAAAAAAAAAAAAAAAAABbQ29udGVudF9UeXBlc10ueG1sUEsBAi0AFAAGAAgA&#10;AAAhADj9If/WAAAAlAEAAAsAAAAAAAAAAAAAAAAALwEAAF9yZWxzLy5yZWxzUEsBAi0AFAAGAAgA&#10;AAAhAAh2FCGJAgAAiwUAAA4AAAAAAAAAAAAAAAAALgIAAGRycy9lMm9Eb2MueG1sUEsBAi0AFAAG&#10;AAgAAAAhACLMJVbfAAAACAEAAA8AAAAAAAAAAAAAAAAA4wQAAGRycy9kb3ducmV2LnhtbFBLBQYA&#10;AAAABAAEAPMAAADvBQAAAAA=&#10;" adj="10800" fillcolor="#e7e6e6 [3214]" strokecolor="#1f4e79" strokeweight="1pt"/>
            </w:pict>
          </mc:Fallback>
        </mc:AlternateContent>
      </w:r>
    </w:p>
    <w:p w14:paraId="1B1D831F" w14:textId="473EC873" w:rsidR="00BB5ED6" w:rsidRPr="00702554" w:rsidRDefault="00BA5BBB" w:rsidP="00B6767F">
      <w:pPr>
        <w:spacing w:before="120" w:after="120" w:line="254" w:lineRule="auto"/>
        <w:rPr>
          <w:rFonts w:cstheme="minorHAnsi"/>
          <w:lang w:eastAsia="ar-SA"/>
        </w:rPr>
      </w:pPr>
      <w:r w:rsidRPr="00702554">
        <w:rPr>
          <w:rFonts w:cstheme="minorHAnsi"/>
          <w:noProof/>
          <w:lang w:eastAsia="lt-LT"/>
        </w:rPr>
        <mc:AlternateContent>
          <mc:Choice Requires="wps">
            <w:drawing>
              <wp:anchor distT="0" distB="0" distL="114300" distR="114300" simplePos="0" relativeHeight="251530240" behindDoc="0" locked="0" layoutInCell="1" allowOverlap="1" wp14:anchorId="02E42B1E" wp14:editId="16BF0267">
                <wp:simplePos x="0" y="0"/>
                <wp:positionH relativeFrom="column">
                  <wp:posOffset>2673147</wp:posOffset>
                </wp:positionH>
                <wp:positionV relativeFrom="paragraph">
                  <wp:posOffset>148539</wp:posOffset>
                </wp:positionV>
                <wp:extent cx="358445" cy="204978"/>
                <wp:effectExtent l="635" t="37465" r="42545" b="61595"/>
                <wp:wrapNone/>
                <wp:docPr id="978" name="Rodyklė: žemyn 978"/>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EE847" id="Rodyklė: žemyn 978" o:spid="_x0000_s1026" type="#_x0000_t67" style="position:absolute;margin-left:210.5pt;margin-top:11.7pt;width:28.2pt;height:16.15pt;rotation:-90;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O+6y3neAAAACQEAAA8AAABkcnMvZG93bnJldi54bWxMj8FOwzAQ&#10;RO9I/IO1SNyoU5KGKsSpEBIVN5QG0es2XpIIex3Fbhr+HnOC42hGM2/K3WKNmGnyg2MF61UCgrh1&#10;euBOwXvzcrcF4QOyRuOYFHyTh111fVViod2Fa5oPoROxhH2BCvoQxkJK3/Zk0a/cSBy9TzdZDFFO&#10;ndQTXmK5NfI+SXJpceC40ONIzz21X4ezVfD6sTHY1sem4TrRb13Yu/m4V+r2Znl6BBFoCX9h+MWP&#10;6FBFppM7s/bCKMjSNH4J0VhnIGIgyzcpiJOC/GELsirl/wfVDwAAAP//AwBQSwECLQAUAAYACAAA&#10;ACEAtoM4kv4AAADhAQAAEwAAAAAAAAAAAAAAAAAAAAAAW0NvbnRlbnRfVHlwZXNdLnhtbFBLAQIt&#10;ABQABgAIAAAAIQA4/SH/1gAAAJQBAAALAAAAAAAAAAAAAAAAAC8BAABfcmVscy8ucmVsc1BLAQIt&#10;ABQABgAIAAAAIQBBg1FwkQIAAJoFAAAOAAAAAAAAAAAAAAAAAC4CAABkcnMvZTJvRG9jLnhtbFBL&#10;AQItABQABgAIAAAAIQDvust53gAAAAkBAAAPAAAAAAAAAAAAAAAAAOsEAABkcnMvZG93bnJldi54&#10;bWxQSwUGAAAAAAQABADzAAAA9gUAAAAA&#10;" adj="10800" fillcolor="#e7e6e6 [3214]" strokecolor="#1f4e79" strokeweight="1pt"/>
            </w:pict>
          </mc:Fallback>
        </mc:AlternateContent>
      </w:r>
      <w:r w:rsidRPr="00702554">
        <w:rPr>
          <w:rFonts w:cstheme="minorHAnsi"/>
          <w:noProof/>
          <w:lang w:eastAsia="lt-LT"/>
        </w:rPr>
        <mc:AlternateContent>
          <mc:Choice Requires="wps">
            <w:drawing>
              <wp:anchor distT="0" distB="0" distL="114300" distR="114300" simplePos="0" relativeHeight="251527168" behindDoc="0" locked="0" layoutInCell="1" allowOverlap="1" wp14:anchorId="01069B8D" wp14:editId="38CBF087">
                <wp:simplePos x="0" y="0"/>
                <wp:positionH relativeFrom="column">
                  <wp:posOffset>1247572</wp:posOffset>
                </wp:positionH>
                <wp:positionV relativeFrom="paragraph">
                  <wp:posOffset>209322</wp:posOffset>
                </wp:positionV>
                <wp:extent cx="358445" cy="204978"/>
                <wp:effectExtent l="635" t="37465" r="42545" b="61595"/>
                <wp:wrapNone/>
                <wp:docPr id="977" name="Rodyklė: žemyn 977"/>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C81FA" id="Rodyklė: žemyn 977" o:spid="_x0000_s1026" type="#_x0000_t67" style="position:absolute;margin-left:98.25pt;margin-top:16.5pt;width:28.2pt;height:16.15pt;rotation:-90;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MwcwcfdAAAACQEAAA8AAABkcnMvZG93bnJldi54bWxMj8FOwzAM&#10;hu9IvENkJG4sWbWxqTSdEBITN9R1YtesMW1F4lRN1pW3x5zgZsuffn9/sZu9ExOOsQ+kYblQIJCa&#10;YHtqNRzr14ctiJgMWeMCoYZvjLArb28Kk9twpQqnQ2oFh1DMjYYupSGXMjYdehMXYUDi22cYvUm8&#10;jq20o7lyuHcyU+pRetMTf+jMgC8dNl+Hi9fw9rF2pqlOdU2Vsu9t2ofptNf6/m5+fgKRcE5/MPzq&#10;szqU7HQOF7JROA2Z2q4Z5WHJnRjIVoq7nDVsNiuQZSH/Nyh/AAAA//8DAFBLAQItABQABgAIAAAA&#10;IQC2gziS/gAAAOEBAAATAAAAAAAAAAAAAAAAAAAAAABbQ29udGVudF9UeXBlc10ueG1sUEsBAi0A&#10;FAAGAAgAAAAhADj9If/WAAAAlAEAAAsAAAAAAAAAAAAAAAAALwEAAF9yZWxzLy5yZWxzUEsBAi0A&#10;FAAGAAgAAAAhAEGDUXCRAgAAmgUAAA4AAAAAAAAAAAAAAAAALgIAAGRycy9lMm9Eb2MueG1sUEsB&#10;Ai0AFAAGAAgAAAAhAMwcwcfdAAAACQEAAA8AAAAAAAAAAAAAAAAA6wQAAGRycy9kb3ducmV2Lnht&#10;bFBLBQYAAAAABAAEAPMAAAD1BQAAAAA=&#10;" adj="10800" fillcolor="#e7e6e6 [3214]" strokecolor="#1f4e79" strokeweight="1pt"/>
            </w:pict>
          </mc:Fallback>
        </mc:AlternateContent>
      </w:r>
      <w:r w:rsidRPr="00702554">
        <w:rPr>
          <w:rFonts w:cstheme="minorHAnsi"/>
          <w:noProof/>
          <w:lang w:eastAsia="lt-LT"/>
        </w:rPr>
        <mc:AlternateContent>
          <mc:Choice Requires="wps">
            <w:drawing>
              <wp:anchor distT="0" distB="0" distL="114300" distR="114300" simplePos="0" relativeHeight="251521024" behindDoc="0" locked="0" layoutInCell="1" allowOverlap="1" wp14:anchorId="369BB264" wp14:editId="02D72CFC">
                <wp:simplePos x="0" y="0"/>
                <wp:positionH relativeFrom="column">
                  <wp:posOffset>221971</wp:posOffset>
                </wp:positionH>
                <wp:positionV relativeFrom="paragraph">
                  <wp:posOffset>80645</wp:posOffset>
                </wp:positionV>
                <wp:extent cx="1016813" cy="482803"/>
                <wp:effectExtent l="0" t="0" r="12065" b="12700"/>
                <wp:wrapNone/>
                <wp:docPr id="975" name="Stačiakampis: suapvalinti kampai 975"/>
                <wp:cNvGraphicFramePr/>
                <a:graphic xmlns:a="http://schemas.openxmlformats.org/drawingml/2006/main">
                  <a:graphicData uri="http://schemas.microsoft.com/office/word/2010/wordprocessingShape">
                    <wps:wsp>
                      <wps:cNvSpPr/>
                      <wps:spPr>
                        <a:xfrm>
                          <a:off x="0" y="0"/>
                          <a:ext cx="1016813" cy="48280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F7908" w14:textId="380E3032" w:rsidR="007168B6" w:rsidRPr="00532AB4" w:rsidRDefault="007168B6" w:rsidP="00BA5BBB">
                            <w:pPr>
                              <w:jc w:val="center"/>
                              <w:rPr>
                                <w:b/>
                                <w:bCs/>
                                <w:sz w:val="20"/>
                                <w:szCs w:val="20"/>
                                <w:lang w:val="en-GB"/>
                              </w:rPr>
                            </w:pPr>
                            <w:r>
                              <w:rPr>
                                <w:b/>
                                <w:bCs/>
                                <w:color w:val="000000" w:themeColor="text1"/>
                                <w:sz w:val="20"/>
                                <w:szCs w:val="20"/>
                                <w:lang w:val="en-GB"/>
                              </w:rPr>
                              <w:t>ROKIŠKIO SPP PROJEKTAS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BB264" id="Stačiakampis: suapvalinti kampai 975" o:spid="_x0000_s1057" style="position:absolute;margin-left:17.5pt;margin-top:6.35pt;width:80.05pt;height:3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ljlQIAAJ8FAAAOAAAAZHJzL2Uyb0RvYy54bWysVE1v2zAMvQ/YfxB0X22naZsGdYqgXYYB&#10;RRu0HXpWZCk2IIuapMTOfv0o+SNdW+wwzAdZEslH8onk1XVbK7IX1lWgc5qdpJQIzaGo9DanP55X&#10;X2aUOM90wRRokdODcPR68fnTVWPmYgIlqEJYgiDazRuT09J7M08Sx0tRM3cCRmgUSrA183i026Sw&#10;rEH0WiWTND1PGrCFscCFc3h72wnpIuJLKbh/kNIJT1ROMTYfVxvXTViTxRWbby0zZcX7MNg/RFGz&#10;SqPTEeqWeUZ2tnoHVVfcggPpTzjUCUhZcRFzwGyy9E02TyUzIuaC5Dgz0uT+Hyy/3z+ZtUUaGuPm&#10;Drchi1baOvwxPtJGsg4jWaL1hONllmbns+yUEo6y6WwyS08Dm8nR2ljnvwmoSdjk1MJOF4/4IpEo&#10;tr9zvtMf9IJHB6oqVpVS8RCqQNwoS/YM32+zzXoPf2gp/d7QbjejWbaafr24fG+JkQbT5Jh43PmD&#10;EgFQ6UchSVVgqpMYcazJYzSMc6F91olKVoguyLMUv8HZEH+kJQIGZInpjdg9wKDZgQzYHT+9fjAV&#10;saRH4/RvgXXGo0X0DNqPxnWlwX4EoDCr3nOnP5DUURNY8u2mRW6Qmvjo4WoDxWFtiYWux5zhqwrf&#10;/Y45v2YWmwrbDweFf8BFKmhyCv2OkhLsr4/ugz7WOkopabBJc+p+7pgVlKjvGrvgMptOQ1fHw/Ts&#10;YoIH+1qyeS3Ru/oGsI4yHEmGx23Q92rYSgv1C86TZfCKIqY5+s4p93Y43PhueOBE4mK5jGrYyYb5&#10;O/1keAAPRIeSfm5fmDV98Xtsm3sYGprN35R/pxssNSx3HmQVe+PIa/8EOAViLfUTK4yZ1+eodZyr&#10;i98AAAD//wMAUEsDBBQABgAIAAAAIQAaXxxn4wAAAAgBAAAPAAAAZHJzL2Rvd25yZXYueG1sTI9R&#10;T8IwFIXfTfgPzTXxhUAHBJhzHRGjJpAYIhIT38p63RbW29kWNvj1lid9PPfcnPOddNHpmp3QusqQ&#10;gNEwAoaUG1VRIWD38TKIgTkvScnaEAo4o4NF1rtJZaJMS+942vqChRByiRRQet8knLu8RC3d0DRI&#10;wfs2VksfpC24srIN4brm4yiacS0rCg2lbPCpxPywPWoBuj3/7JZf/fXls7+8vK2eXycbq4W4u+0e&#10;H4B57PzfM1zxAzpkgWlvjqQcqwVMpmGKD/fxHNjVv5+OgO0FxPEceJby/wOyXwAAAP//AwBQSwEC&#10;LQAUAAYACAAAACEAtoM4kv4AAADhAQAAEwAAAAAAAAAAAAAAAAAAAAAAW0NvbnRlbnRfVHlwZXNd&#10;LnhtbFBLAQItABQABgAIAAAAIQA4/SH/1gAAAJQBAAALAAAAAAAAAAAAAAAAAC8BAABfcmVscy8u&#10;cmVsc1BLAQItABQABgAIAAAAIQA64cljlQIAAJ8FAAAOAAAAAAAAAAAAAAAAAC4CAABkcnMvZTJv&#10;RG9jLnhtbFBLAQItABQABgAIAAAAIQAaXxxn4wAAAAgBAAAPAAAAAAAAAAAAAAAAAO8EAABkcnMv&#10;ZG93bnJldi54bWxQSwUGAAAAAAQABADzAAAA/wUAAAAA&#10;" fillcolor="white [3212]" strokecolor="#1f4e79" strokeweight="1pt">
                <v:stroke joinstyle="miter"/>
                <v:textbox>
                  <w:txbxContent>
                    <w:p w14:paraId="0D1F7908" w14:textId="380E3032" w:rsidR="007168B6" w:rsidRPr="00532AB4" w:rsidRDefault="007168B6" w:rsidP="00BA5BBB">
                      <w:pPr>
                        <w:jc w:val="center"/>
                        <w:rPr>
                          <w:b/>
                          <w:bCs/>
                          <w:sz w:val="20"/>
                          <w:szCs w:val="20"/>
                          <w:lang w:val="en-GB"/>
                        </w:rPr>
                      </w:pPr>
                      <w:r>
                        <w:rPr>
                          <w:b/>
                          <w:bCs/>
                          <w:color w:val="000000" w:themeColor="text1"/>
                          <w:sz w:val="20"/>
                          <w:szCs w:val="20"/>
                          <w:lang w:val="en-GB"/>
                        </w:rPr>
                        <w:t>ROKIŠKIO SPP PROJEKTAS</w:t>
                      </w:r>
                    </w:p>
                  </w:txbxContent>
                </v:textbox>
              </v:roundrect>
            </w:pict>
          </mc:Fallback>
        </mc:AlternateContent>
      </w:r>
    </w:p>
    <w:p w14:paraId="53F31CA2" w14:textId="3AA0B11D" w:rsidR="00BB5ED6" w:rsidRPr="00702554" w:rsidRDefault="00BB5ED6" w:rsidP="00B6767F">
      <w:pPr>
        <w:spacing w:before="120" w:after="120" w:line="254" w:lineRule="auto"/>
        <w:rPr>
          <w:rFonts w:cstheme="minorHAnsi"/>
          <w:lang w:eastAsia="ar-SA"/>
        </w:rPr>
      </w:pPr>
    </w:p>
    <w:p w14:paraId="4632B9FA" w14:textId="25E2C6F8" w:rsidR="00BB5ED6" w:rsidRPr="00702554" w:rsidRDefault="00BB5ED6" w:rsidP="00B6767F">
      <w:pPr>
        <w:spacing w:before="120" w:after="120" w:line="254" w:lineRule="auto"/>
        <w:rPr>
          <w:rFonts w:cstheme="minorHAnsi"/>
          <w:lang w:eastAsia="ar-SA"/>
        </w:rPr>
      </w:pPr>
    </w:p>
    <w:p w14:paraId="4AF872CD" w14:textId="4A7CD4FF" w:rsidR="008905F5" w:rsidRPr="00702554" w:rsidRDefault="008905F5" w:rsidP="00B6767F">
      <w:pPr>
        <w:pStyle w:val="IntenseQuote"/>
        <w:spacing w:before="120" w:after="120" w:line="254" w:lineRule="auto"/>
        <w:rPr>
          <w:rFonts w:cstheme="minorHAnsi"/>
          <w:color w:val="1F4E79"/>
        </w:rPr>
      </w:pPr>
      <w:r w:rsidRPr="00702554">
        <w:rPr>
          <w:rFonts w:cstheme="minorHAnsi"/>
          <w:color w:val="1F4E79"/>
        </w:rPr>
        <w:t xml:space="preserve">2. pav. Rokiškio SPP </w:t>
      </w:r>
      <w:r w:rsidR="00CC5010" w:rsidRPr="00702554">
        <w:rPr>
          <w:rFonts w:cstheme="minorHAnsi"/>
          <w:color w:val="1F4E79"/>
        </w:rPr>
        <w:t xml:space="preserve">II </w:t>
      </w:r>
      <w:r w:rsidRPr="00702554">
        <w:rPr>
          <w:rFonts w:cstheme="minorHAnsi"/>
          <w:color w:val="1F4E79"/>
        </w:rPr>
        <w:t>etapo rengimo schema</w:t>
      </w:r>
    </w:p>
    <w:p w14:paraId="38590860" w14:textId="77777777" w:rsidR="008905F5" w:rsidRPr="00702554" w:rsidRDefault="008905F5"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49E16AA9" w14:textId="165035D9" w:rsidR="00BB5ED6" w:rsidRPr="00702554" w:rsidRDefault="00FF00DA" w:rsidP="00B6767F">
      <w:pPr>
        <w:spacing w:before="120" w:after="120" w:line="254" w:lineRule="auto"/>
        <w:ind w:firstLine="567"/>
        <w:jc w:val="both"/>
        <w:rPr>
          <w:rFonts w:cstheme="minorHAnsi"/>
        </w:rPr>
      </w:pPr>
      <w:r w:rsidRPr="00702554">
        <w:rPr>
          <w:rFonts w:cstheme="minorHAnsi"/>
        </w:rPr>
        <w:t xml:space="preserve">6. </w:t>
      </w:r>
      <w:r w:rsidR="00BB5ED6" w:rsidRPr="00702554">
        <w:rPr>
          <w:rFonts w:cstheme="minorHAnsi"/>
        </w:rPr>
        <w:t xml:space="preserve">Vėlesniu </w:t>
      </w:r>
      <w:r w:rsidR="008905F5" w:rsidRPr="00702554">
        <w:rPr>
          <w:rFonts w:cstheme="minorHAnsi"/>
        </w:rPr>
        <w:t xml:space="preserve">Rokiškio </w:t>
      </w:r>
      <w:r w:rsidR="00BB5ED6" w:rsidRPr="00702554">
        <w:rPr>
          <w:rFonts w:cstheme="minorHAnsi"/>
        </w:rPr>
        <w:t xml:space="preserve">SPP rengimo etapu pagal parengtą ir </w:t>
      </w:r>
      <w:r w:rsidR="00051793" w:rsidRPr="00702554">
        <w:rPr>
          <w:rFonts w:cstheme="minorHAnsi"/>
        </w:rPr>
        <w:t>suderintą</w:t>
      </w:r>
      <w:r w:rsidR="00BB5ED6" w:rsidRPr="00702554">
        <w:rPr>
          <w:rFonts w:cstheme="minorHAnsi"/>
        </w:rPr>
        <w:t xml:space="preserve"> koncepciją bus kuriama išsami </w:t>
      </w:r>
      <w:r w:rsidR="00767B5C" w:rsidRPr="00702554">
        <w:rPr>
          <w:rFonts w:cstheme="minorHAnsi"/>
        </w:rPr>
        <w:t xml:space="preserve">Rokiškio </w:t>
      </w:r>
      <w:r w:rsidR="00BB5ED6" w:rsidRPr="00702554">
        <w:rPr>
          <w:rFonts w:cstheme="minorHAnsi"/>
        </w:rPr>
        <w:t>SPP strategija: nustatomos poveikio (efekto) ir rezultato rodiklių siektinos reikšmės, parengiamas priemonių planas ir nustatomi priemonių įgyvendinimo rodikliai, sudaromas pagrindinių (prioritetinių, investicinių) projektų sąrašas, aprašoma plano įgyvendinimo stebėsenos sistema.</w:t>
      </w:r>
    </w:p>
    <w:p w14:paraId="3DEF5F30" w14:textId="77777777" w:rsidR="00BA5BBB" w:rsidRPr="00702554" w:rsidRDefault="00BA5BBB" w:rsidP="00B6767F">
      <w:pPr>
        <w:spacing w:before="120" w:after="120" w:line="254" w:lineRule="auto"/>
        <w:ind w:firstLine="567"/>
        <w:jc w:val="both"/>
        <w:rPr>
          <w:rFonts w:cstheme="minorHAnsi"/>
          <w:highlight w:val="yellow"/>
        </w:rPr>
      </w:pPr>
    </w:p>
    <w:p w14:paraId="52AB0E18" w14:textId="64661EC3" w:rsidR="00BA5BBB" w:rsidRPr="00702554" w:rsidRDefault="00BA5BBB" w:rsidP="00B6767F">
      <w:pPr>
        <w:pStyle w:val="Heading1"/>
        <w:spacing w:before="120" w:after="120" w:line="254" w:lineRule="auto"/>
        <w:rPr>
          <w:rFonts w:asciiTheme="minorHAnsi" w:hAnsiTheme="minorHAnsi" w:cstheme="minorHAnsi"/>
          <w:caps w:val="0"/>
          <w:color w:val="1F4E79"/>
          <w:sz w:val="32"/>
          <w:szCs w:val="32"/>
        </w:rPr>
      </w:pPr>
      <w:bookmarkStart w:id="10" w:name="_Toc107522315"/>
      <w:r w:rsidRPr="00702554">
        <w:rPr>
          <w:rFonts w:asciiTheme="minorHAnsi" w:hAnsiTheme="minorHAnsi" w:cstheme="minorHAnsi"/>
          <w:caps w:val="0"/>
          <w:color w:val="1F4E79"/>
          <w:sz w:val="32"/>
          <w:szCs w:val="32"/>
        </w:rPr>
        <w:t>II SKYRIUS</w:t>
      </w:r>
      <w:r w:rsidR="005925D9" w:rsidRPr="00702554">
        <w:rPr>
          <w:rFonts w:asciiTheme="minorHAnsi" w:hAnsiTheme="minorHAnsi" w:cstheme="minorHAnsi"/>
          <w:caps w:val="0"/>
          <w:color w:val="1F4E79"/>
          <w:sz w:val="32"/>
          <w:szCs w:val="32"/>
        </w:rPr>
        <w:t xml:space="preserve">. </w:t>
      </w:r>
      <w:r w:rsidRPr="00702554">
        <w:rPr>
          <w:rFonts w:asciiTheme="minorHAnsi" w:hAnsiTheme="minorHAnsi" w:cstheme="minorHAnsi"/>
          <w:caps w:val="0"/>
          <w:color w:val="1F4E79"/>
          <w:sz w:val="32"/>
          <w:szCs w:val="32"/>
        </w:rPr>
        <w:t>ESMINIŲ PROBLEMŲ FORMULAVIMAS</w:t>
      </w:r>
      <w:bookmarkEnd w:id="10"/>
    </w:p>
    <w:bookmarkEnd w:id="0"/>
    <w:p w14:paraId="51C199C5" w14:textId="77777777" w:rsidR="00BA5BBB" w:rsidRPr="00702554" w:rsidRDefault="00BA5BBB" w:rsidP="00B6767F">
      <w:pPr>
        <w:tabs>
          <w:tab w:val="right" w:pos="9638"/>
        </w:tabs>
        <w:spacing w:before="120" w:after="120" w:line="254" w:lineRule="auto"/>
        <w:ind w:firstLine="851"/>
        <w:jc w:val="both"/>
        <w:rPr>
          <w:rFonts w:cstheme="minorHAnsi"/>
        </w:rPr>
      </w:pPr>
    </w:p>
    <w:p w14:paraId="79752488" w14:textId="7EE68A40" w:rsidR="00BA5BBB" w:rsidRPr="00702554" w:rsidRDefault="00FF00DA" w:rsidP="00B6767F">
      <w:pPr>
        <w:tabs>
          <w:tab w:val="right" w:pos="9638"/>
        </w:tabs>
        <w:spacing w:before="120" w:after="120" w:line="254" w:lineRule="auto"/>
        <w:ind w:firstLine="540"/>
        <w:jc w:val="both"/>
        <w:rPr>
          <w:rFonts w:cstheme="minorHAnsi"/>
        </w:rPr>
      </w:pPr>
      <w:r w:rsidRPr="00702554">
        <w:rPr>
          <w:rFonts w:cstheme="minorHAnsi"/>
        </w:rPr>
        <w:t>7</w:t>
      </w:r>
      <w:r w:rsidR="00BA5BBB" w:rsidRPr="00702554">
        <w:rPr>
          <w:rFonts w:cstheme="minorHAnsi"/>
        </w:rPr>
        <w:t xml:space="preserve">. </w:t>
      </w:r>
      <w:r w:rsidR="00767B5C" w:rsidRPr="00702554">
        <w:rPr>
          <w:rFonts w:cstheme="minorHAnsi"/>
        </w:rPr>
        <w:t>Rokiškio</w:t>
      </w:r>
      <w:r w:rsidR="00BA5BBB" w:rsidRPr="00702554">
        <w:rPr>
          <w:rFonts w:cstheme="minorHAnsi"/>
        </w:rPr>
        <w:t xml:space="preserve"> rajono savivaldybės problemų formavimo pagrindas – susistemintos ir darbo grupių metu suderintos SSGG analizės išvados, gyventojų nuomonės tyrimo rezultatai. Dvylika esminių </w:t>
      </w:r>
      <w:r w:rsidR="00767B5C" w:rsidRPr="00702554">
        <w:rPr>
          <w:rFonts w:cstheme="minorHAnsi"/>
        </w:rPr>
        <w:t xml:space="preserve">Rokiškio </w:t>
      </w:r>
      <w:r w:rsidR="00DA3E0E" w:rsidRPr="00702554">
        <w:rPr>
          <w:rFonts w:cstheme="minorHAnsi"/>
        </w:rPr>
        <w:t>rajono</w:t>
      </w:r>
      <w:r w:rsidR="00BA5BBB" w:rsidRPr="00702554">
        <w:rPr>
          <w:rFonts w:cstheme="minorHAnsi"/>
        </w:rPr>
        <w:t xml:space="preserve"> </w:t>
      </w:r>
      <w:r w:rsidR="00C43640" w:rsidRPr="00702554">
        <w:rPr>
          <w:rFonts w:cstheme="minorHAnsi"/>
        </w:rPr>
        <w:t xml:space="preserve">savivaldybės </w:t>
      </w:r>
      <w:r w:rsidR="00BA5BBB" w:rsidRPr="00702554">
        <w:rPr>
          <w:rFonts w:cstheme="minorHAnsi"/>
        </w:rPr>
        <w:t>problemų (žr. 1 lentelę) buvo suformuluotos pagal priežasčių ir pasekmių diagramas (žr. priedus). Jų formuluotės aptartos ir tikslintos darbo grupių susitikimų metu.</w:t>
      </w:r>
    </w:p>
    <w:p w14:paraId="6D52AD63" w14:textId="2DDABDE0" w:rsidR="00704345" w:rsidRPr="00702554" w:rsidRDefault="00704345" w:rsidP="00B6767F">
      <w:pPr>
        <w:tabs>
          <w:tab w:val="right" w:pos="9638"/>
        </w:tabs>
        <w:spacing w:before="120" w:after="120" w:line="254" w:lineRule="auto"/>
        <w:ind w:firstLine="540"/>
        <w:jc w:val="both"/>
        <w:rPr>
          <w:rFonts w:cstheme="minorHAnsi"/>
        </w:rPr>
      </w:pPr>
    </w:p>
    <w:p w14:paraId="3BB2FA4A" w14:textId="55620DF7" w:rsidR="00704345" w:rsidRPr="00702554" w:rsidRDefault="00704345" w:rsidP="00B6767F">
      <w:pPr>
        <w:tabs>
          <w:tab w:val="right" w:pos="9638"/>
        </w:tabs>
        <w:spacing w:before="120" w:after="120" w:line="254" w:lineRule="auto"/>
        <w:ind w:firstLine="540"/>
        <w:jc w:val="both"/>
        <w:rPr>
          <w:rFonts w:cstheme="minorHAnsi"/>
        </w:rPr>
      </w:pPr>
    </w:p>
    <w:p w14:paraId="2DBEA88E" w14:textId="77777777" w:rsidR="00CE2F60" w:rsidRPr="00702554" w:rsidRDefault="00CE2F60" w:rsidP="00B6767F">
      <w:pPr>
        <w:tabs>
          <w:tab w:val="right" w:pos="9638"/>
        </w:tabs>
        <w:spacing w:before="120" w:after="120" w:line="254" w:lineRule="auto"/>
        <w:ind w:firstLine="540"/>
        <w:jc w:val="both"/>
        <w:rPr>
          <w:rFonts w:cstheme="minorHAnsi"/>
        </w:rPr>
      </w:pPr>
    </w:p>
    <w:p w14:paraId="0839E8E4" w14:textId="30A83285" w:rsidR="00704345" w:rsidRPr="00702554" w:rsidRDefault="00704345" w:rsidP="00B6767F">
      <w:pPr>
        <w:tabs>
          <w:tab w:val="right" w:pos="9638"/>
        </w:tabs>
        <w:spacing w:before="120" w:after="120" w:line="254" w:lineRule="auto"/>
        <w:ind w:firstLine="540"/>
        <w:jc w:val="both"/>
        <w:rPr>
          <w:rFonts w:cstheme="minorHAnsi"/>
        </w:rPr>
      </w:pPr>
    </w:p>
    <w:p w14:paraId="7B43FC2C" w14:textId="599E704A" w:rsidR="00704345" w:rsidRPr="00702554" w:rsidRDefault="00704345" w:rsidP="00B6767F">
      <w:pPr>
        <w:pStyle w:val="IntenseQuote"/>
        <w:spacing w:before="120" w:after="120" w:line="254" w:lineRule="auto"/>
        <w:rPr>
          <w:rFonts w:cstheme="minorHAnsi"/>
        </w:rPr>
      </w:pPr>
      <w:r w:rsidRPr="00702554">
        <w:rPr>
          <w:rFonts w:cstheme="minorHAnsi"/>
        </w:rPr>
        <w:lastRenderedPageBreak/>
        <w:t xml:space="preserve">1. lentelė. Esminės </w:t>
      </w:r>
      <w:r w:rsidR="003B3C2E" w:rsidRPr="00702554">
        <w:rPr>
          <w:rFonts w:cstheme="minorHAnsi"/>
        </w:rPr>
        <w:t>Rokiškio</w:t>
      </w:r>
      <w:r w:rsidRPr="00702554">
        <w:rPr>
          <w:rFonts w:cstheme="minorHAnsi"/>
        </w:rPr>
        <w:t xml:space="preserve"> rajono savivaldybės problemos</w:t>
      </w:r>
    </w:p>
    <w:tbl>
      <w:tblPr>
        <w:tblStyle w:val="TableGrid"/>
        <w:tblW w:w="0" w:type="auto"/>
        <w:tblInd w:w="-905" w:type="dxa"/>
        <w:tblLook w:val="04A0" w:firstRow="1" w:lastRow="0" w:firstColumn="1" w:lastColumn="0" w:noHBand="0" w:noVBand="1"/>
      </w:tblPr>
      <w:tblGrid>
        <w:gridCol w:w="1989"/>
        <w:gridCol w:w="8544"/>
      </w:tblGrid>
      <w:tr w:rsidR="00E75649" w:rsidRPr="00702554" w14:paraId="6B2D60B0" w14:textId="77777777" w:rsidTr="00400DC1">
        <w:trPr>
          <w:tblHeader/>
        </w:trPr>
        <w:tc>
          <w:tcPr>
            <w:tcW w:w="1980" w:type="dxa"/>
            <w:shd w:val="clear" w:color="auto" w:fill="auto"/>
          </w:tcPr>
          <w:p w14:paraId="2C2D64A8" w14:textId="23AAF800" w:rsidR="00BB28A8" w:rsidRPr="00702554" w:rsidRDefault="00BB28A8" w:rsidP="00B6767F">
            <w:pPr>
              <w:spacing w:before="120" w:after="120" w:line="254" w:lineRule="auto"/>
              <w:jc w:val="center"/>
              <w:rPr>
                <w:rFonts w:cstheme="minorHAnsi"/>
                <w:b/>
                <w:bCs/>
                <w:color w:val="1F4E79"/>
                <w:sz w:val="20"/>
                <w:szCs w:val="20"/>
              </w:rPr>
            </w:pPr>
            <w:bookmarkStart w:id="11" w:name="_Hlk107513134"/>
            <w:r w:rsidRPr="00702554">
              <w:rPr>
                <w:rFonts w:cstheme="minorHAnsi"/>
                <w:b/>
                <w:bCs/>
                <w:color w:val="1F4E79"/>
                <w:sz w:val="20"/>
                <w:szCs w:val="20"/>
              </w:rPr>
              <w:t>PROBLEMA</w:t>
            </w:r>
          </w:p>
        </w:tc>
        <w:tc>
          <w:tcPr>
            <w:tcW w:w="8553" w:type="dxa"/>
            <w:shd w:val="clear" w:color="auto" w:fill="auto"/>
          </w:tcPr>
          <w:p w14:paraId="647B59B5" w14:textId="0BD6372F" w:rsidR="00BB28A8" w:rsidRPr="00702554" w:rsidRDefault="00BB28A8" w:rsidP="00B6767F">
            <w:pPr>
              <w:spacing w:before="120" w:after="120" w:line="254" w:lineRule="auto"/>
              <w:jc w:val="center"/>
              <w:rPr>
                <w:rFonts w:cstheme="minorHAnsi"/>
                <w:b/>
                <w:bCs/>
                <w:color w:val="1F4E79"/>
                <w:sz w:val="20"/>
                <w:szCs w:val="20"/>
              </w:rPr>
            </w:pPr>
            <w:r w:rsidRPr="00702554">
              <w:rPr>
                <w:rFonts w:cstheme="minorHAnsi"/>
                <w:b/>
                <w:bCs/>
                <w:color w:val="1F4E79"/>
                <w:sz w:val="20"/>
                <w:szCs w:val="20"/>
              </w:rPr>
              <w:t>PROBLEMOS PAGRINDIMAS (PRIEŽASTIS, PASIREIŠKIMO ASPEKTAI)</w:t>
            </w:r>
          </w:p>
        </w:tc>
      </w:tr>
      <w:tr w:rsidR="00E75649" w:rsidRPr="00702554" w14:paraId="15E46D62" w14:textId="0F8E630B" w:rsidTr="00400DC1">
        <w:tc>
          <w:tcPr>
            <w:tcW w:w="1980" w:type="dxa"/>
            <w:shd w:val="clear" w:color="auto" w:fill="auto"/>
            <w:vAlign w:val="center"/>
          </w:tcPr>
          <w:p w14:paraId="22FB186A" w14:textId="10C36832"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 xml:space="preserve">1 PROBLEMA. </w:t>
            </w:r>
            <w:r w:rsidRPr="00702554">
              <w:rPr>
                <w:rFonts w:cstheme="minorHAnsi"/>
                <w:sz w:val="20"/>
                <w:szCs w:val="20"/>
              </w:rPr>
              <w:t>NE</w:t>
            </w:r>
            <w:r w:rsidR="00915338" w:rsidRPr="00702554">
              <w:rPr>
                <w:rFonts w:cstheme="minorHAnsi"/>
                <w:sz w:val="20"/>
                <w:szCs w:val="20"/>
              </w:rPr>
              <w:t xml:space="preserve">PAKANKAMAI </w:t>
            </w:r>
            <w:r w:rsidRPr="00702554">
              <w:rPr>
                <w:rFonts w:cstheme="minorHAnsi"/>
                <w:sz w:val="20"/>
                <w:szCs w:val="20"/>
              </w:rPr>
              <w:t>PATRAUKLI INVESTICINĖ APLINKA</w:t>
            </w:r>
            <w:r w:rsidR="00130186" w:rsidRPr="00702554">
              <w:rPr>
                <w:rFonts w:cstheme="minorHAnsi"/>
                <w:sz w:val="20"/>
                <w:szCs w:val="20"/>
              </w:rPr>
              <w:t xml:space="preserve">, </w:t>
            </w:r>
            <w:r w:rsidR="00D73BFC" w:rsidRPr="00702554">
              <w:rPr>
                <w:rFonts w:cstheme="minorHAnsi"/>
                <w:sz w:val="20"/>
                <w:szCs w:val="20"/>
              </w:rPr>
              <w:t xml:space="preserve">PER MAŽA </w:t>
            </w:r>
            <w:r w:rsidR="00130186" w:rsidRPr="00702554">
              <w:rPr>
                <w:rFonts w:cstheme="minorHAnsi"/>
                <w:sz w:val="20"/>
                <w:szCs w:val="20"/>
              </w:rPr>
              <w:t>OR</w:t>
            </w:r>
            <w:r w:rsidR="00BD4FF8" w:rsidRPr="00702554">
              <w:rPr>
                <w:rFonts w:cstheme="minorHAnsi"/>
                <w:sz w:val="20"/>
                <w:szCs w:val="20"/>
              </w:rPr>
              <w:t>IE</w:t>
            </w:r>
            <w:r w:rsidR="00130186" w:rsidRPr="00702554">
              <w:rPr>
                <w:rFonts w:cstheme="minorHAnsi"/>
                <w:sz w:val="20"/>
                <w:szCs w:val="20"/>
              </w:rPr>
              <w:t>NTACIJ</w:t>
            </w:r>
            <w:r w:rsidR="006130B1" w:rsidRPr="00702554">
              <w:rPr>
                <w:rFonts w:cstheme="minorHAnsi"/>
                <w:sz w:val="20"/>
                <w:szCs w:val="20"/>
              </w:rPr>
              <w:t>A</w:t>
            </w:r>
            <w:r w:rsidR="00130186" w:rsidRPr="00702554">
              <w:rPr>
                <w:rFonts w:cstheme="minorHAnsi"/>
                <w:sz w:val="20"/>
                <w:szCs w:val="20"/>
              </w:rPr>
              <w:t xml:space="preserve"> Į </w:t>
            </w:r>
            <w:r w:rsidR="00D73BFC" w:rsidRPr="00702554">
              <w:rPr>
                <w:rFonts w:cstheme="minorHAnsi"/>
                <w:sz w:val="20"/>
                <w:szCs w:val="20"/>
              </w:rPr>
              <w:t xml:space="preserve">DIDESNĘ </w:t>
            </w:r>
            <w:r w:rsidR="00EF0ED5" w:rsidRPr="00702554">
              <w:rPr>
                <w:rFonts w:cstheme="minorHAnsi"/>
                <w:sz w:val="20"/>
                <w:szCs w:val="20"/>
              </w:rPr>
              <w:t xml:space="preserve">PRIDĖTINĘ VERTĘ </w:t>
            </w:r>
            <w:r w:rsidR="004023FA" w:rsidRPr="00702554">
              <w:rPr>
                <w:rFonts w:cstheme="minorHAnsi"/>
                <w:sz w:val="20"/>
                <w:szCs w:val="20"/>
              </w:rPr>
              <w:t>KURIANČI</w:t>
            </w:r>
            <w:r w:rsidR="00E53878" w:rsidRPr="00702554">
              <w:rPr>
                <w:rFonts w:cstheme="minorHAnsi"/>
                <w:sz w:val="20"/>
                <w:szCs w:val="20"/>
              </w:rPr>
              <w:t>US PRODUKTUS</w:t>
            </w:r>
            <w:r w:rsidR="004023FA" w:rsidRPr="00702554">
              <w:rPr>
                <w:rFonts w:cstheme="minorHAnsi"/>
                <w:sz w:val="20"/>
                <w:szCs w:val="20"/>
              </w:rPr>
              <w:t xml:space="preserve"> </w:t>
            </w:r>
          </w:p>
        </w:tc>
        <w:tc>
          <w:tcPr>
            <w:tcW w:w="8553" w:type="dxa"/>
            <w:shd w:val="clear" w:color="auto" w:fill="auto"/>
          </w:tcPr>
          <w:p w14:paraId="4838842A" w14:textId="50D27D4A" w:rsidR="00BB28A8" w:rsidRPr="00702554" w:rsidRDefault="00BB28A8"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Tradicinių sektorių gausa ir per mažas verslo, valdžios</w:t>
            </w:r>
            <w:r w:rsidR="006E0D49" w:rsidRPr="00702554">
              <w:rPr>
                <w:rFonts w:cstheme="minorHAnsi"/>
                <w:b/>
                <w:bCs/>
                <w:color w:val="000000" w:themeColor="text1"/>
                <w:sz w:val="20"/>
                <w:szCs w:val="20"/>
              </w:rPr>
              <w:t xml:space="preserve"> ir</w:t>
            </w:r>
            <w:r w:rsidRPr="00702554">
              <w:rPr>
                <w:rFonts w:cstheme="minorHAnsi"/>
                <w:b/>
                <w:bCs/>
                <w:color w:val="000000" w:themeColor="text1"/>
                <w:sz w:val="20"/>
                <w:szCs w:val="20"/>
              </w:rPr>
              <w:t xml:space="preserve"> gyventojų dėmesys aukštosioms technologijoms. </w:t>
            </w:r>
            <w:r w:rsidR="006B5EEC" w:rsidRPr="00702554">
              <w:rPr>
                <w:rFonts w:cstheme="minorHAnsi"/>
                <w:b/>
                <w:bCs/>
                <w:color w:val="000000" w:themeColor="text1"/>
                <w:sz w:val="20"/>
                <w:szCs w:val="20"/>
              </w:rPr>
              <w:t>Trūksta patrauklios infrastruktūros investicijoms (pvz., tinkamų žemės sklypų, pastatų ir pan.), konkurencingam žemės ūkiui plėtoti (pvz. prasta melioracijos statinių būklė ir kt.). Žemės ūkio sektorius labiau orientuotas į žaliav</w:t>
            </w:r>
            <w:r w:rsidR="0014764C" w:rsidRPr="00702554">
              <w:rPr>
                <w:rFonts w:cstheme="minorHAnsi"/>
                <w:b/>
                <w:bCs/>
                <w:color w:val="000000" w:themeColor="text1"/>
                <w:sz w:val="20"/>
                <w:szCs w:val="20"/>
              </w:rPr>
              <w:t>ų</w:t>
            </w:r>
            <w:r w:rsidR="006B5EEC" w:rsidRPr="00702554">
              <w:rPr>
                <w:rFonts w:cstheme="minorHAnsi"/>
                <w:b/>
                <w:bCs/>
                <w:color w:val="000000" w:themeColor="text1"/>
                <w:sz w:val="20"/>
                <w:szCs w:val="20"/>
              </w:rPr>
              <w:t xml:space="preserve">, </w:t>
            </w:r>
            <w:r w:rsidR="006E0D49" w:rsidRPr="00702554">
              <w:rPr>
                <w:rFonts w:cstheme="minorHAnsi"/>
                <w:b/>
                <w:bCs/>
                <w:color w:val="000000" w:themeColor="text1"/>
                <w:sz w:val="20"/>
                <w:szCs w:val="20"/>
              </w:rPr>
              <w:t xml:space="preserve">o </w:t>
            </w:r>
            <w:r w:rsidR="006B5EEC" w:rsidRPr="00702554">
              <w:rPr>
                <w:rFonts w:cstheme="minorHAnsi"/>
                <w:b/>
                <w:bCs/>
                <w:color w:val="000000" w:themeColor="text1"/>
                <w:sz w:val="20"/>
                <w:szCs w:val="20"/>
              </w:rPr>
              <w:t xml:space="preserve">ne į galutinio produkto kūrimą. </w:t>
            </w:r>
            <w:r w:rsidR="00FE20E8" w:rsidRPr="00702554">
              <w:rPr>
                <w:rFonts w:cstheme="minorHAnsi"/>
                <w:b/>
                <w:bCs/>
                <w:color w:val="000000" w:themeColor="text1"/>
                <w:sz w:val="20"/>
                <w:szCs w:val="20"/>
              </w:rPr>
              <w:t>T</w:t>
            </w:r>
            <w:r w:rsidR="00B21343" w:rsidRPr="00702554">
              <w:rPr>
                <w:rFonts w:cstheme="minorHAnsi"/>
                <w:b/>
                <w:bCs/>
                <w:color w:val="000000" w:themeColor="text1"/>
                <w:sz w:val="20"/>
                <w:szCs w:val="20"/>
              </w:rPr>
              <w:t xml:space="preserve">rūksta </w:t>
            </w:r>
            <w:r w:rsidR="001077C9" w:rsidRPr="00702554">
              <w:rPr>
                <w:rFonts w:cstheme="minorHAnsi"/>
                <w:b/>
                <w:bCs/>
                <w:color w:val="000000" w:themeColor="text1"/>
                <w:sz w:val="20"/>
                <w:szCs w:val="20"/>
              </w:rPr>
              <w:t>įgūdžių ir kompetencijos prisitaikyti prie besikeičiančios rinkos</w:t>
            </w:r>
            <w:r w:rsidR="006B5EEC" w:rsidRPr="00702554">
              <w:rPr>
                <w:rFonts w:cstheme="minorHAnsi"/>
                <w:b/>
                <w:bCs/>
                <w:color w:val="000000" w:themeColor="text1"/>
                <w:sz w:val="20"/>
                <w:szCs w:val="20"/>
              </w:rPr>
              <w:t xml:space="preserve"> </w:t>
            </w:r>
            <w:r w:rsidR="0014764C" w:rsidRPr="00702554">
              <w:rPr>
                <w:rFonts w:cstheme="minorHAnsi"/>
                <w:b/>
                <w:bCs/>
                <w:color w:val="000000" w:themeColor="text1"/>
                <w:sz w:val="20"/>
                <w:szCs w:val="20"/>
              </w:rPr>
              <w:t>sąlygų</w:t>
            </w:r>
            <w:r w:rsidR="006B5EEC" w:rsidRPr="00702554">
              <w:rPr>
                <w:rFonts w:cstheme="minorHAnsi"/>
                <w:b/>
                <w:bCs/>
                <w:color w:val="000000" w:themeColor="text1"/>
                <w:sz w:val="20"/>
                <w:szCs w:val="20"/>
              </w:rPr>
              <w:t>, žem</w:t>
            </w:r>
            <w:r w:rsidR="001007AA" w:rsidRPr="00702554">
              <w:rPr>
                <w:rFonts w:cstheme="minorHAnsi"/>
                <w:b/>
                <w:bCs/>
                <w:color w:val="000000" w:themeColor="text1"/>
                <w:sz w:val="20"/>
                <w:szCs w:val="20"/>
              </w:rPr>
              <w:t>esni</w:t>
            </w:r>
            <w:r w:rsidR="006B5EEC" w:rsidRPr="00702554">
              <w:rPr>
                <w:rFonts w:cstheme="minorHAnsi"/>
                <w:b/>
                <w:bCs/>
                <w:color w:val="000000" w:themeColor="text1"/>
                <w:sz w:val="20"/>
                <w:szCs w:val="20"/>
              </w:rPr>
              <w:t>s verslumo lygis</w:t>
            </w:r>
            <w:r w:rsidR="001077C9" w:rsidRPr="00702554">
              <w:rPr>
                <w:rFonts w:cstheme="minorHAnsi"/>
                <w:b/>
                <w:bCs/>
                <w:color w:val="000000" w:themeColor="text1"/>
                <w:sz w:val="20"/>
                <w:szCs w:val="20"/>
              </w:rPr>
              <w:t xml:space="preserve">. </w:t>
            </w:r>
            <w:r w:rsidRPr="00702554">
              <w:rPr>
                <w:rFonts w:cstheme="minorHAnsi"/>
                <w:b/>
                <w:bCs/>
                <w:color w:val="000000" w:themeColor="text1"/>
                <w:sz w:val="20"/>
                <w:szCs w:val="20"/>
              </w:rPr>
              <w:t>Mažas darbingo amžiaus gyventojų skaičius</w:t>
            </w:r>
            <w:r w:rsidR="006B5EEC" w:rsidRPr="00702554">
              <w:rPr>
                <w:rFonts w:cstheme="minorHAnsi"/>
                <w:b/>
                <w:bCs/>
                <w:color w:val="000000" w:themeColor="text1"/>
                <w:sz w:val="20"/>
                <w:szCs w:val="20"/>
              </w:rPr>
              <w:t xml:space="preserve"> (tame tarpe ir kvalifikuotos darbo jėgos), aukštas demografinės senatvės koeficientas</w:t>
            </w:r>
            <w:r w:rsidRPr="00702554">
              <w:rPr>
                <w:rFonts w:cstheme="minorHAnsi"/>
                <w:b/>
                <w:bCs/>
                <w:color w:val="000000" w:themeColor="text1"/>
                <w:sz w:val="20"/>
                <w:szCs w:val="20"/>
              </w:rPr>
              <w:t>.</w:t>
            </w:r>
            <w:r w:rsidR="00266BF5" w:rsidRPr="00702554">
              <w:rPr>
                <w:rFonts w:cstheme="minorHAnsi"/>
                <w:b/>
                <w:bCs/>
                <w:color w:val="000000" w:themeColor="text1"/>
                <w:sz w:val="20"/>
                <w:szCs w:val="20"/>
              </w:rPr>
              <w:t xml:space="preserve"> </w:t>
            </w:r>
          </w:p>
          <w:p w14:paraId="4455A527" w14:textId="644ACDB3" w:rsidR="00A41CAC" w:rsidRPr="00702554" w:rsidRDefault="00BB28A8" w:rsidP="00B6767F">
            <w:pPr>
              <w:spacing w:before="120" w:after="120" w:line="254" w:lineRule="auto"/>
              <w:jc w:val="both"/>
              <w:rPr>
                <w:rFonts w:cstheme="minorHAnsi"/>
                <w:i/>
                <w:iCs/>
                <w:sz w:val="20"/>
                <w:szCs w:val="20"/>
              </w:rPr>
            </w:pPr>
            <w:r w:rsidRPr="00702554">
              <w:rPr>
                <w:rFonts w:cstheme="minorHAnsi"/>
                <w:i/>
                <w:iCs/>
                <w:sz w:val="20"/>
                <w:szCs w:val="20"/>
              </w:rPr>
              <w:t xml:space="preserve">2021 m. atlikta Aplinkos ir išteklių analizė (toliau – Analizė) parodė, kad </w:t>
            </w:r>
            <w:r w:rsidR="00807E38" w:rsidRPr="00702554">
              <w:rPr>
                <w:rFonts w:cstheme="minorHAnsi"/>
                <w:i/>
                <w:iCs/>
                <w:sz w:val="20"/>
                <w:szCs w:val="20"/>
              </w:rPr>
              <w:t xml:space="preserve">nors </w:t>
            </w:r>
            <w:r w:rsidR="00423F1C" w:rsidRPr="00702554">
              <w:rPr>
                <w:rFonts w:cstheme="minorHAnsi"/>
                <w:i/>
                <w:iCs/>
                <w:sz w:val="20"/>
                <w:szCs w:val="20"/>
              </w:rPr>
              <w:t>Rokiškio</w:t>
            </w:r>
            <w:r w:rsidRPr="00702554">
              <w:rPr>
                <w:rFonts w:cstheme="minorHAnsi"/>
                <w:i/>
                <w:iCs/>
                <w:sz w:val="20"/>
                <w:szCs w:val="20"/>
              </w:rPr>
              <w:t xml:space="preserve"> rajono savivaldybė</w:t>
            </w:r>
            <w:r w:rsidR="00807E38" w:rsidRPr="00702554">
              <w:rPr>
                <w:rFonts w:cstheme="minorHAnsi"/>
                <w:i/>
                <w:iCs/>
                <w:sz w:val="20"/>
                <w:szCs w:val="20"/>
              </w:rPr>
              <w:t xml:space="preserve">je veikia keletas stiprių šalyje </w:t>
            </w:r>
            <w:r w:rsidR="00885A63" w:rsidRPr="00702554">
              <w:rPr>
                <w:rFonts w:cstheme="minorHAnsi"/>
                <w:i/>
                <w:iCs/>
                <w:sz w:val="20"/>
                <w:szCs w:val="20"/>
              </w:rPr>
              <w:t>pramonės įmonių, tačiau</w:t>
            </w:r>
            <w:r w:rsidRPr="00702554">
              <w:rPr>
                <w:rFonts w:cstheme="minorHAnsi"/>
                <w:i/>
                <w:iCs/>
                <w:sz w:val="20"/>
                <w:szCs w:val="20"/>
              </w:rPr>
              <w:t xml:space="preserve"> </w:t>
            </w:r>
            <w:r w:rsidR="00D121AE" w:rsidRPr="00702554">
              <w:rPr>
                <w:rFonts w:cstheme="minorHAnsi"/>
                <w:i/>
                <w:iCs/>
                <w:sz w:val="20"/>
                <w:szCs w:val="20"/>
              </w:rPr>
              <w:t>ekonomikos pagrindas – žemės ūkis ir tradiciniai sektoriai (prekyba, aptarnavimo veikla, apdirbamoji gamyba)</w:t>
            </w:r>
            <w:r w:rsidR="00C00FC1" w:rsidRPr="00702554">
              <w:rPr>
                <w:rFonts w:cstheme="minorHAnsi"/>
                <w:i/>
                <w:iCs/>
                <w:sz w:val="20"/>
                <w:szCs w:val="20"/>
              </w:rPr>
              <w:t>, kurie</w:t>
            </w:r>
            <w:r w:rsidR="00D121AE" w:rsidRPr="00702554">
              <w:rPr>
                <w:rFonts w:cstheme="minorHAnsi"/>
                <w:i/>
                <w:iCs/>
                <w:sz w:val="20"/>
                <w:szCs w:val="20"/>
              </w:rPr>
              <w:t xml:space="preserve"> </w:t>
            </w:r>
            <w:r w:rsidRPr="00702554">
              <w:rPr>
                <w:rFonts w:cstheme="minorHAnsi"/>
                <w:i/>
                <w:iCs/>
                <w:sz w:val="20"/>
                <w:szCs w:val="20"/>
              </w:rPr>
              <w:t xml:space="preserve">ilgalaikėje perspektyvoje pasižymi mažu augimo potencialu, </w:t>
            </w:r>
            <w:r w:rsidR="0014764C" w:rsidRPr="00702554">
              <w:rPr>
                <w:rFonts w:cstheme="minorHAnsi"/>
                <w:i/>
                <w:iCs/>
                <w:sz w:val="20"/>
                <w:szCs w:val="20"/>
              </w:rPr>
              <w:t xml:space="preserve">yra </w:t>
            </w:r>
            <w:r w:rsidRPr="00702554">
              <w:rPr>
                <w:rFonts w:cstheme="minorHAnsi"/>
                <w:i/>
                <w:iCs/>
                <w:sz w:val="20"/>
                <w:szCs w:val="20"/>
              </w:rPr>
              <w:t xml:space="preserve">nepakankamai našūs ir nekuriantys aukštesnės </w:t>
            </w:r>
            <w:r w:rsidR="00C00FC1" w:rsidRPr="00702554">
              <w:rPr>
                <w:rFonts w:cstheme="minorHAnsi"/>
                <w:i/>
                <w:iCs/>
                <w:sz w:val="20"/>
                <w:szCs w:val="20"/>
              </w:rPr>
              <w:t>pridėtinės vertės</w:t>
            </w:r>
            <w:r w:rsidRPr="00702554">
              <w:rPr>
                <w:rFonts w:cstheme="minorHAnsi"/>
                <w:i/>
                <w:iCs/>
                <w:sz w:val="20"/>
                <w:szCs w:val="20"/>
              </w:rPr>
              <w:t xml:space="preserve">, aukštesnį atlygį garantuojančių darbo vietų. </w:t>
            </w:r>
            <w:r w:rsidR="00384B51" w:rsidRPr="00702554">
              <w:rPr>
                <w:rFonts w:cstheme="minorHAnsi"/>
                <w:i/>
                <w:iCs/>
                <w:sz w:val="20"/>
                <w:szCs w:val="20"/>
              </w:rPr>
              <w:t xml:space="preserve">Žemės ūkio </w:t>
            </w:r>
            <w:r w:rsidR="0014764C" w:rsidRPr="00702554">
              <w:rPr>
                <w:rFonts w:cstheme="minorHAnsi"/>
                <w:i/>
                <w:iCs/>
                <w:sz w:val="20"/>
                <w:szCs w:val="20"/>
              </w:rPr>
              <w:t>sektoriuje vyrauja</w:t>
            </w:r>
            <w:r w:rsidR="000E69C1" w:rsidRPr="00702554">
              <w:rPr>
                <w:rFonts w:cstheme="minorHAnsi"/>
                <w:i/>
                <w:iCs/>
                <w:sz w:val="20"/>
                <w:szCs w:val="20"/>
              </w:rPr>
              <w:t xml:space="preserve"> nenaši</w:t>
            </w:r>
            <w:r w:rsidR="0014764C" w:rsidRPr="00702554">
              <w:rPr>
                <w:rFonts w:cstheme="minorHAnsi"/>
                <w:i/>
                <w:iCs/>
                <w:sz w:val="20"/>
                <w:szCs w:val="20"/>
              </w:rPr>
              <w:t>os</w:t>
            </w:r>
            <w:r w:rsidR="000E69C1" w:rsidRPr="00702554">
              <w:rPr>
                <w:rFonts w:cstheme="minorHAnsi"/>
                <w:i/>
                <w:iCs/>
                <w:sz w:val="20"/>
                <w:szCs w:val="20"/>
              </w:rPr>
              <w:t xml:space="preserve"> žem</w:t>
            </w:r>
            <w:r w:rsidR="0014764C" w:rsidRPr="00702554">
              <w:rPr>
                <w:rFonts w:cstheme="minorHAnsi"/>
                <w:i/>
                <w:iCs/>
                <w:sz w:val="20"/>
                <w:szCs w:val="20"/>
              </w:rPr>
              <w:t>ės</w:t>
            </w:r>
            <w:r w:rsidR="00CC7A07" w:rsidRPr="00702554">
              <w:rPr>
                <w:rFonts w:cstheme="minorHAnsi"/>
                <w:i/>
                <w:iCs/>
                <w:sz w:val="20"/>
                <w:szCs w:val="20"/>
              </w:rPr>
              <w:t xml:space="preserve"> (priskiriamos IV dirvožemių grupei, kur vyrauja daugiausiai prastokos ūkinės vertės)</w:t>
            </w:r>
            <w:r w:rsidR="000E69C1" w:rsidRPr="00702554">
              <w:rPr>
                <w:rFonts w:cstheme="minorHAnsi"/>
                <w:i/>
                <w:iCs/>
                <w:sz w:val="20"/>
                <w:szCs w:val="20"/>
              </w:rPr>
              <w:t xml:space="preserve">, </w:t>
            </w:r>
            <w:r w:rsidR="00B524C8" w:rsidRPr="00702554">
              <w:rPr>
                <w:rFonts w:cstheme="minorHAnsi"/>
                <w:i/>
                <w:iCs/>
                <w:sz w:val="20"/>
                <w:szCs w:val="20"/>
              </w:rPr>
              <w:t>augalininkystės ūkio šak</w:t>
            </w:r>
            <w:r w:rsidR="0014764C" w:rsidRPr="00702554">
              <w:rPr>
                <w:rFonts w:cstheme="minorHAnsi"/>
                <w:i/>
                <w:iCs/>
                <w:sz w:val="20"/>
                <w:szCs w:val="20"/>
              </w:rPr>
              <w:t xml:space="preserve">a </w:t>
            </w:r>
            <w:r w:rsidR="00B524C8" w:rsidRPr="00702554">
              <w:rPr>
                <w:rFonts w:cstheme="minorHAnsi"/>
                <w:i/>
                <w:iCs/>
                <w:sz w:val="20"/>
                <w:szCs w:val="20"/>
              </w:rPr>
              <w:t>(</w:t>
            </w:r>
            <w:r w:rsidR="009123FA" w:rsidRPr="00702554">
              <w:rPr>
                <w:rFonts w:cstheme="minorHAnsi"/>
                <w:i/>
                <w:iCs/>
                <w:sz w:val="20"/>
                <w:szCs w:val="20"/>
              </w:rPr>
              <w:t>2020 m. sudarė</w:t>
            </w:r>
            <w:r w:rsidR="00780834" w:rsidRPr="00702554">
              <w:rPr>
                <w:rFonts w:cstheme="minorHAnsi"/>
                <w:i/>
                <w:iCs/>
                <w:sz w:val="20"/>
                <w:szCs w:val="20"/>
              </w:rPr>
              <w:t xml:space="preserve"> </w:t>
            </w:r>
            <w:r w:rsidR="000E69C1" w:rsidRPr="00702554">
              <w:rPr>
                <w:rFonts w:cstheme="minorHAnsi"/>
                <w:i/>
                <w:iCs/>
                <w:sz w:val="20"/>
                <w:szCs w:val="20"/>
              </w:rPr>
              <w:t>76</w:t>
            </w:r>
            <w:r w:rsidR="00780834" w:rsidRPr="00702554">
              <w:rPr>
                <w:rFonts w:cstheme="minorHAnsi"/>
                <w:i/>
                <w:iCs/>
                <w:sz w:val="20"/>
                <w:szCs w:val="20"/>
              </w:rPr>
              <w:t xml:space="preserve"> proc. bendros žemės ūkio produkcijos)</w:t>
            </w:r>
            <w:r w:rsidR="0025034C" w:rsidRPr="00702554">
              <w:rPr>
                <w:rFonts w:cstheme="minorHAnsi"/>
                <w:i/>
                <w:iCs/>
                <w:sz w:val="20"/>
                <w:szCs w:val="20"/>
              </w:rPr>
              <w:t xml:space="preserve">, </w:t>
            </w:r>
            <w:r w:rsidR="009123FA" w:rsidRPr="00702554">
              <w:rPr>
                <w:rFonts w:cstheme="minorHAnsi"/>
                <w:i/>
                <w:iCs/>
                <w:sz w:val="20"/>
                <w:szCs w:val="20"/>
              </w:rPr>
              <w:t xml:space="preserve">nėra </w:t>
            </w:r>
            <w:r w:rsidR="007855FA" w:rsidRPr="00702554">
              <w:rPr>
                <w:rFonts w:cstheme="minorHAnsi"/>
                <w:i/>
                <w:iCs/>
                <w:sz w:val="20"/>
                <w:szCs w:val="20"/>
              </w:rPr>
              <w:t xml:space="preserve">išvystytas </w:t>
            </w:r>
            <w:r w:rsidR="00CA7B94" w:rsidRPr="00702554">
              <w:rPr>
                <w:rFonts w:cstheme="minorHAnsi"/>
                <w:i/>
                <w:iCs/>
                <w:sz w:val="20"/>
                <w:szCs w:val="20"/>
              </w:rPr>
              <w:t xml:space="preserve">tolimesnis užaugintos/ sukurtos biomasės </w:t>
            </w:r>
            <w:r w:rsidR="008A77C4" w:rsidRPr="00702554">
              <w:rPr>
                <w:rFonts w:cstheme="minorHAnsi"/>
                <w:i/>
                <w:iCs/>
                <w:sz w:val="20"/>
                <w:szCs w:val="20"/>
              </w:rPr>
              <w:t xml:space="preserve">(žaliavų) </w:t>
            </w:r>
            <w:r w:rsidR="00CA7B94" w:rsidRPr="00702554">
              <w:rPr>
                <w:rFonts w:cstheme="minorHAnsi"/>
                <w:i/>
                <w:iCs/>
                <w:sz w:val="20"/>
                <w:szCs w:val="20"/>
              </w:rPr>
              <w:t>panaudojimas (žemės ūkio produkt</w:t>
            </w:r>
            <w:r w:rsidR="00AA0D3D" w:rsidRPr="00702554">
              <w:rPr>
                <w:rFonts w:cstheme="minorHAnsi"/>
                <w:i/>
                <w:iCs/>
                <w:sz w:val="20"/>
                <w:szCs w:val="20"/>
              </w:rPr>
              <w:t>ų</w:t>
            </w:r>
            <w:r w:rsidR="00CA7B94" w:rsidRPr="00702554">
              <w:rPr>
                <w:rFonts w:cstheme="minorHAnsi"/>
                <w:i/>
                <w:iCs/>
                <w:sz w:val="20"/>
                <w:szCs w:val="20"/>
              </w:rPr>
              <w:t xml:space="preserve"> perdirbimas, realiza</w:t>
            </w:r>
            <w:r w:rsidR="007855FA" w:rsidRPr="00702554">
              <w:rPr>
                <w:rFonts w:cstheme="minorHAnsi"/>
                <w:i/>
                <w:iCs/>
                <w:sz w:val="20"/>
                <w:szCs w:val="20"/>
              </w:rPr>
              <w:t>ci</w:t>
            </w:r>
            <w:r w:rsidR="00CA7B94" w:rsidRPr="00702554">
              <w:rPr>
                <w:rFonts w:cstheme="minorHAnsi"/>
                <w:i/>
                <w:iCs/>
                <w:sz w:val="20"/>
                <w:szCs w:val="20"/>
              </w:rPr>
              <w:t>ja ir pan.</w:t>
            </w:r>
            <w:r w:rsidR="007855FA" w:rsidRPr="00702554">
              <w:rPr>
                <w:rFonts w:cstheme="minorHAnsi"/>
                <w:i/>
                <w:iCs/>
                <w:sz w:val="20"/>
                <w:szCs w:val="20"/>
              </w:rPr>
              <w:t xml:space="preserve">), nes </w:t>
            </w:r>
            <w:r w:rsidR="004E38C6" w:rsidRPr="00702554">
              <w:rPr>
                <w:rFonts w:cstheme="minorHAnsi"/>
                <w:i/>
                <w:iCs/>
                <w:sz w:val="20"/>
                <w:szCs w:val="20"/>
              </w:rPr>
              <w:t xml:space="preserve">stokojama </w:t>
            </w:r>
            <w:r w:rsidR="0002671E" w:rsidRPr="00702554">
              <w:rPr>
                <w:rFonts w:cstheme="minorHAnsi"/>
                <w:i/>
                <w:iCs/>
                <w:sz w:val="20"/>
                <w:szCs w:val="20"/>
              </w:rPr>
              <w:t xml:space="preserve">žemės ūkio </w:t>
            </w:r>
            <w:r w:rsidR="00AA0D3D" w:rsidRPr="00702554">
              <w:rPr>
                <w:rFonts w:cstheme="minorHAnsi"/>
                <w:i/>
                <w:iCs/>
                <w:sz w:val="20"/>
                <w:szCs w:val="20"/>
              </w:rPr>
              <w:t>produkcijos gamintojų</w:t>
            </w:r>
            <w:r w:rsidR="0002671E" w:rsidRPr="00702554">
              <w:rPr>
                <w:rFonts w:cstheme="minorHAnsi"/>
                <w:i/>
                <w:iCs/>
                <w:sz w:val="20"/>
                <w:szCs w:val="20"/>
              </w:rPr>
              <w:t xml:space="preserve"> įgūdžių ir </w:t>
            </w:r>
            <w:r w:rsidR="00AA0D3D" w:rsidRPr="00702554">
              <w:rPr>
                <w:rFonts w:cstheme="minorHAnsi"/>
                <w:i/>
                <w:iCs/>
                <w:sz w:val="20"/>
                <w:szCs w:val="20"/>
              </w:rPr>
              <w:t>kompetencijos</w:t>
            </w:r>
            <w:r w:rsidR="00615EEE" w:rsidRPr="00702554">
              <w:rPr>
                <w:rFonts w:cstheme="minorHAnsi"/>
                <w:i/>
                <w:iCs/>
                <w:sz w:val="20"/>
                <w:szCs w:val="20"/>
              </w:rPr>
              <w:t>,</w:t>
            </w:r>
            <w:r w:rsidR="00943A77" w:rsidRPr="00702554">
              <w:rPr>
                <w:rFonts w:cstheme="minorHAnsi"/>
                <w:i/>
                <w:iCs/>
                <w:sz w:val="20"/>
                <w:szCs w:val="20"/>
              </w:rPr>
              <w:t xml:space="preserve"> </w:t>
            </w:r>
            <w:r w:rsidR="00615EEE" w:rsidRPr="00702554">
              <w:rPr>
                <w:rFonts w:cstheme="minorHAnsi"/>
                <w:i/>
                <w:iCs/>
                <w:sz w:val="20"/>
                <w:szCs w:val="20"/>
              </w:rPr>
              <w:t>aštrėja konkurencija</w:t>
            </w:r>
            <w:r w:rsidR="0002671E" w:rsidRPr="00702554">
              <w:rPr>
                <w:rFonts w:cstheme="minorHAnsi"/>
                <w:i/>
                <w:iCs/>
                <w:sz w:val="20"/>
                <w:szCs w:val="20"/>
              </w:rPr>
              <w:t xml:space="preserve">, nuolat keičiasi nacionalinė žemės ūkio politika, </w:t>
            </w:r>
            <w:r w:rsidR="00615EEE" w:rsidRPr="00702554">
              <w:rPr>
                <w:rFonts w:cstheme="minorHAnsi"/>
                <w:i/>
                <w:iCs/>
                <w:sz w:val="20"/>
                <w:szCs w:val="20"/>
              </w:rPr>
              <w:t xml:space="preserve">problemas sukelia ir klimato kaitos </w:t>
            </w:r>
            <w:r w:rsidR="00A05664" w:rsidRPr="00702554">
              <w:rPr>
                <w:rFonts w:cstheme="minorHAnsi"/>
                <w:i/>
                <w:iCs/>
                <w:sz w:val="20"/>
                <w:szCs w:val="20"/>
              </w:rPr>
              <w:t>tendencijos</w:t>
            </w:r>
            <w:r w:rsidR="008D3275" w:rsidRPr="00702554">
              <w:rPr>
                <w:rFonts w:cstheme="minorHAnsi"/>
                <w:i/>
                <w:iCs/>
                <w:sz w:val="20"/>
                <w:szCs w:val="20"/>
              </w:rPr>
              <w:t xml:space="preserve">, ir </w:t>
            </w:r>
            <w:r w:rsidR="003F5850" w:rsidRPr="00702554">
              <w:rPr>
                <w:rFonts w:cstheme="minorHAnsi"/>
                <w:i/>
                <w:iCs/>
                <w:sz w:val="20"/>
                <w:szCs w:val="20"/>
              </w:rPr>
              <w:t>didel</w:t>
            </w:r>
            <w:r w:rsidR="001B14A5" w:rsidRPr="00702554">
              <w:rPr>
                <w:rFonts w:cstheme="minorHAnsi"/>
                <w:i/>
                <w:iCs/>
                <w:sz w:val="20"/>
                <w:szCs w:val="20"/>
              </w:rPr>
              <w:t>ė pensinio amžiaus</w:t>
            </w:r>
            <w:r w:rsidR="003F5850" w:rsidRPr="00702554">
              <w:rPr>
                <w:rFonts w:cstheme="minorHAnsi"/>
                <w:i/>
                <w:iCs/>
                <w:sz w:val="20"/>
                <w:szCs w:val="20"/>
              </w:rPr>
              <w:t xml:space="preserve"> ūkininkaujančių asmenų </w:t>
            </w:r>
            <w:r w:rsidR="001B14A5" w:rsidRPr="00702554">
              <w:rPr>
                <w:rFonts w:cstheme="minorHAnsi"/>
                <w:i/>
                <w:iCs/>
                <w:sz w:val="20"/>
                <w:szCs w:val="20"/>
              </w:rPr>
              <w:t>dalis</w:t>
            </w:r>
            <w:r w:rsidR="00D872CA" w:rsidRPr="00702554">
              <w:rPr>
                <w:rFonts w:cstheme="minorHAnsi"/>
                <w:i/>
                <w:iCs/>
                <w:sz w:val="20"/>
                <w:szCs w:val="20"/>
              </w:rPr>
              <w:t xml:space="preserve"> (2021 m. pab</w:t>
            </w:r>
            <w:r w:rsidR="00696AA2" w:rsidRPr="00702554">
              <w:rPr>
                <w:rFonts w:cstheme="minorHAnsi"/>
                <w:i/>
                <w:iCs/>
                <w:sz w:val="20"/>
                <w:szCs w:val="20"/>
              </w:rPr>
              <w:t>.</w:t>
            </w:r>
            <w:r w:rsidR="00D872CA" w:rsidRPr="00702554">
              <w:rPr>
                <w:rFonts w:cstheme="minorHAnsi"/>
                <w:i/>
                <w:iCs/>
                <w:sz w:val="20"/>
                <w:szCs w:val="20"/>
              </w:rPr>
              <w:t xml:space="preserve"> sudarė 39,1 proc.).</w:t>
            </w:r>
          </w:p>
          <w:p w14:paraId="1C8FE6C2" w14:textId="38E72FDD" w:rsidR="00D121AE" w:rsidRPr="00702554" w:rsidRDefault="00BB28A8" w:rsidP="00B6767F">
            <w:pPr>
              <w:spacing w:before="120" w:after="120" w:line="254" w:lineRule="auto"/>
              <w:jc w:val="both"/>
              <w:rPr>
                <w:rFonts w:cstheme="minorHAnsi"/>
                <w:i/>
                <w:iCs/>
                <w:sz w:val="20"/>
                <w:szCs w:val="20"/>
              </w:rPr>
            </w:pPr>
            <w:r w:rsidRPr="00702554">
              <w:rPr>
                <w:rFonts w:cstheme="minorHAnsi"/>
                <w:i/>
                <w:iCs/>
                <w:sz w:val="20"/>
                <w:szCs w:val="20"/>
              </w:rPr>
              <w:t>A</w:t>
            </w:r>
            <w:r w:rsidR="00A05664" w:rsidRPr="00702554">
              <w:rPr>
                <w:rFonts w:cstheme="minorHAnsi"/>
                <w:i/>
                <w:iCs/>
                <w:sz w:val="20"/>
                <w:szCs w:val="20"/>
              </w:rPr>
              <w:t>pskritai, a</w:t>
            </w:r>
            <w:r w:rsidRPr="00702554">
              <w:rPr>
                <w:rFonts w:cstheme="minorHAnsi"/>
                <w:i/>
                <w:iCs/>
                <w:sz w:val="20"/>
                <w:szCs w:val="20"/>
              </w:rPr>
              <w:t xml:space="preserve">ukštos pridėtinės vertės sektorius </w:t>
            </w:r>
            <w:r w:rsidR="00943A77" w:rsidRPr="00702554">
              <w:rPr>
                <w:rFonts w:cstheme="minorHAnsi"/>
                <w:i/>
                <w:iCs/>
                <w:sz w:val="20"/>
                <w:szCs w:val="20"/>
              </w:rPr>
              <w:t>Rokiškio</w:t>
            </w:r>
            <w:r w:rsidR="008A77C4" w:rsidRPr="00702554">
              <w:rPr>
                <w:rFonts w:cstheme="minorHAnsi"/>
                <w:i/>
                <w:iCs/>
                <w:sz w:val="20"/>
                <w:szCs w:val="20"/>
              </w:rPr>
              <w:t xml:space="preserve"> </w:t>
            </w:r>
            <w:r w:rsidR="00D121AE" w:rsidRPr="00702554">
              <w:rPr>
                <w:rFonts w:cstheme="minorHAnsi"/>
                <w:i/>
                <w:iCs/>
                <w:sz w:val="20"/>
                <w:szCs w:val="20"/>
              </w:rPr>
              <w:t>rajon</w:t>
            </w:r>
            <w:r w:rsidR="00C43640" w:rsidRPr="00702554">
              <w:rPr>
                <w:rFonts w:cstheme="minorHAnsi"/>
                <w:i/>
                <w:iCs/>
                <w:sz w:val="20"/>
                <w:szCs w:val="20"/>
              </w:rPr>
              <w:t>o savivaldybėje</w:t>
            </w:r>
            <w:r w:rsidRPr="00702554">
              <w:rPr>
                <w:rFonts w:cstheme="minorHAnsi"/>
                <w:i/>
                <w:iCs/>
                <w:sz w:val="20"/>
                <w:szCs w:val="20"/>
              </w:rPr>
              <w:t xml:space="preserve"> išvystytas nepakankamai</w:t>
            </w:r>
            <w:r w:rsidR="00943A77" w:rsidRPr="00702554">
              <w:rPr>
                <w:rFonts w:cstheme="minorHAnsi"/>
                <w:i/>
                <w:iCs/>
                <w:sz w:val="20"/>
                <w:szCs w:val="20"/>
              </w:rPr>
              <w:t xml:space="preserve"> (</w:t>
            </w:r>
            <w:r w:rsidR="008925D7" w:rsidRPr="00702554">
              <w:rPr>
                <w:rFonts w:cstheme="minorHAnsi"/>
                <w:i/>
                <w:iCs/>
                <w:sz w:val="20"/>
                <w:szCs w:val="20"/>
              </w:rPr>
              <w:t xml:space="preserve">2021 m. pradžioje </w:t>
            </w:r>
            <w:r w:rsidR="00943A77" w:rsidRPr="00702554">
              <w:rPr>
                <w:rFonts w:cstheme="minorHAnsi"/>
                <w:i/>
                <w:iCs/>
                <w:sz w:val="20"/>
                <w:szCs w:val="20"/>
              </w:rPr>
              <w:t>profesinėje, mokslinėje ir techninėje veikloje savivaldybėje veik</w:t>
            </w:r>
            <w:r w:rsidR="008925D7" w:rsidRPr="00702554">
              <w:rPr>
                <w:rFonts w:cstheme="minorHAnsi"/>
                <w:i/>
                <w:iCs/>
                <w:sz w:val="20"/>
                <w:szCs w:val="20"/>
              </w:rPr>
              <w:t>ė</w:t>
            </w:r>
            <w:r w:rsidR="00943A77" w:rsidRPr="00702554">
              <w:rPr>
                <w:rFonts w:cstheme="minorHAnsi"/>
                <w:i/>
                <w:iCs/>
                <w:sz w:val="20"/>
                <w:szCs w:val="20"/>
              </w:rPr>
              <w:t xml:space="preserve"> 4 proc. ūkio subjektų, o </w:t>
            </w:r>
            <w:r w:rsidR="008925D7" w:rsidRPr="00702554">
              <w:rPr>
                <w:rFonts w:cstheme="minorHAnsi"/>
                <w:i/>
                <w:iCs/>
                <w:sz w:val="20"/>
                <w:szCs w:val="20"/>
              </w:rPr>
              <w:t xml:space="preserve">vidutiniškai </w:t>
            </w:r>
            <w:r w:rsidR="00943A77" w:rsidRPr="00702554">
              <w:rPr>
                <w:rFonts w:cstheme="minorHAnsi"/>
                <w:i/>
                <w:iCs/>
                <w:sz w:val="20"/>
                <w:szCs w:val="20"/>
              </w:rPr>
              <w:t>šalyje - 11 proc.)</w:t>
            </w:r>
            <w:r w:rsidR="001B76DC" w:rsidRPr="00702554">
              <w:rPr>
                <w:rFonts w:cstheme="minorHAnsi"/>
                <w:i/>
                <w:iCs/>
                <w:sz w:val="20"/>
                <w:szCs w:val="20"/>
              </w:rPr>
              <w:t xml:space="preserve">, </w:t>
            </w:r>
            <w:r w:rsidR="00D121AE" w:rsidRPr="00702554">
              <w:rPr>
                <w:rFonts w:cstheme="minorHAnsi"/>
                <w:i/>
                <w:iCs/>
                <w:sz w:val="20"/>
                <w:szCs w:val="20"/>
              </w:rPr>
              <w:t xml:space="preserve">darbo rinka nepasižymi </w:t>
            </w:r>
            <w:r w:rsidR="00266BF5" w:rsidRPr="00702554">
              <w:rPr>
                <w:rFonts w:cstheme="minorHAnsi"/>
                <w:i/>
                <w:iCs/>
                <w:sz w:val="20"/>
                <w:szCs w:val="20"/>
              </w:rPr>
              <w:t xml:space="preserve">didele </w:t>
            </w:r>
            <w:r w:rsidR="00D121AE" w:rsidRPr="00702554">
              <w:rPr>
                <w:rFonts w:cstheme="minorHAnsi"/>
                <w:i/>
                <w:iCs/>
                <w:sz w:val="20"/>
                <w:szCs w:val="20"/>
              </w:rPr>
              <w:t xml:space="preserve">darbingo amžiaus gyventojų </w:t>
            </w:r>
            <w:r w:rsidR="00266BF5" w:rsidRPr="00702554">
              <w:rPr>
                <w:rFonts w:cstheme="minorHAnsi"/>
                <w:i/>
                <w:iCs/>
                <w:sz w:val="20"/>
                <w:szCs w:val="20"/>
              </w:rPr>
              <w:t>dalimi (</w:t>
            </w:r>
            <w:r w:rsidR="00743FAB" w:rsidRPr="00702554">
              <w:rPr>
                <w:rFonts w:cstheme="minorHAnsi"/>
                <w:i/>
                <w:iCs/>
                <w:sz w:val="20"/>
                <w:szCs w:val="20"/>
              </w:rPr>
              <w:t xml:space="preserve">2021 m. pradžioje </w:t>
            </w:r>
            <w:r w:rsidR="006D30BB" w:rsidRPr="00702554">
              <w:rPr>
                <w:rFonts w:cstheme="minorHAnsi"/>
                <w:i/>
                <w:iCs/>
                <w:sz w:val="20"/>
                <w:szCs w:val="20"/>
              </w:rPr>
              <w:t>siek</w:t>
            </w:r>
            <w:r w:rsidR="00743FAB" w:rsidRPr="00702554">
              <w:rPr>
                <w:rFonts w:cstheme="minorHAnsi"/>
                <w:i/>
                <w:iCs/>
                <w:sz w:val="20"/>
                <w:szCs w:val="20"/>
              </w:rPr>
              <w:t>ė</w:t>
            </w:r>
            <w:r w:rsidR="006D30BB" w:rsidRPr="00702554">
              <w:rPr>
                <w:rFonts w:cstheme="minorHAnsi"/>
                <w:i/>
                <w:iCs/>
                <w:sz w:val="20"/>
                <w:szCs w:val="20"/>
              </w:rPr>
              <w:t xml:space="preserve"> </w:t>
            </w:r>
            <w:r w:rsidR="00C00FC1" w:rsidRPr="00702554">
              <w:rPr>
                <w:rFonts w:cstheme="minorHAnsi"/>
                <w:i/>
                <w:iCs/>
                <w:sz w:val="20"/>
                <w:szCs w:val="20"/>
              </w:rPr>
              <w:t>62,8</w:t>
            </w:r>
            <w:r w:rsidR="00FE42E6" w:rsidRPr="00702554">
              <w:rPr>
                <w:rFonts w:cstheme="minorHAnsi"/>
                <w:i/>
                <w:iCs/>
                <w:sz w:val="20"/>
                <w:szCs w:val="20"/>
              </w:rPr>
              <w:t xml:space="preserve"> proc., </w:t>
            </w:r>
            <w:r w:rsidR="00266BF5" w:rsidRPr="00702554">
              <w:rPr>
                <w:rFonts w:cstheme="minorHAnsi"/>
                <w:i/>
                <w:iCs/>
                <w:sz w:val="20"/>
                <w:szCs w:val="20"/>
              </w:rPr>
              <w:t>kai</w:t>
            </w:r>
            <w:r w:rsidR="00743FAB" w:rsidRPr="00702554">
              <w:rPr>
                <w:rFonts w:cstheme="minorHAnsi"/>
                <w:i/>
                <w:iCs/>
                <w:sz w:val="20"/>
                <w:szCs w:val="20"/>
              </w:rPr>
              <w:t xml:space="preserve"> vidutiniškai</w:t>
            </w:r>
            <w:r w:rsidR="00266BF5" w:rsidRPr="00702554">
              <w:rPr>
                <w:rFonts w:cstheme="minorHAnsi"/>
                <w:i/>
                <w:iCs/>
                <w:sz w:val="20"/>
                <w:szCs w:val="20"/>
              </w:rPr>
              <w:t xml:space="preserve"> šalyje – 6</w:t>
            </w:r>
            <w:r w:rsidR="00857D6B" w:rsidRPr="00702554">
              <w:rPr>
                <w:rFonts w:cstheme="minorHAnsi"/>
                <w:i/>
                <w:iCs/>
                <w:sz w:val="20"/>
                <w:szCs w:val="20"/>
              </w:rPr>
              <w:t>5</w:t>
            </w:r>
            <w:r w:rsidR="00266BF5" w:rsidRPr="00702554">
              <w:rPr>
                <w:rFonts w:cstheme="minorHAnsi"/>
                <w:i/>
                <w:iCs/>
                <w:sz w:val="20"/>
                <w:szCs w:val="20"/>
              </w:rPr>
              <w:t xml:space="preserve"> proc., Panevėžio apskrityje – </w:t>
            </w:r>
            <w:r w:rsidR="00857D6B" w:rsidRPr="00702554">
              <w:rPr>
                <w:rFonts w:cstheme="minorHAnsi"/>
                <w:i/>
                <w:iCs/>
                <w:sz w:val="20"/>
                <w:szCs w:val="20"/>
              </w:rPr>
              <w:t>63,2</w:t>
            </w:r>
            <w:r w:rsidR="00266BF5" w:rsidRPr="00702554">
              <w:rPr>
                <w:rFonts w:cstheme="minorHAnsi"/>
                <w:i/>
                <w:iCs/>
                <w:sz w:val="20"/>
                <w:szCs w:val="20"/>
              </w:rPr>
              <w:t xml:space="preserve"> proc.). </w:t>
            </w:r>
            <w:r w:rsidR="00F32270" w:rsidRPr="00702554">
              <w:rPr>
                <w:rFonts w:cstheme="minorHAnsi"/>
                <w:i/>
                <w:iCs/>
                <w:sz w:val="20"/>
                <w:szCs w:val="20"/>
              </w:rPr>
              <w:t>2021 m. pradžioje  ve</w:t>
            </w:r>
            <w:r w:rsidR="00D121AE" w:rsidRPr="00702554">
              <w:rPr>
                <w:rFonts w:cstheme="minorHAnsi"/>
                <w:i/>
                <w:iCs/>
                <w:sz w:val="20"/>
                <w:szCs w:val="20"/>
              </w:rPr>
              <w:t xml:space="preserve">rslumo lygio rodiklis </w:t>
            </w:r>
            <w:r w:rsidR="00F951EF" w:rsidRPr="00702554">
              <w:rPr>
                <w:rFonts w:cstheme="minorHAnsi"/>
                <w:i/>
                <w:iCs/>
                <w:sz w:val="20"/>
                <w:szCs w:val="20"/>
              </w:rPr>
              <w:t>(</w:t>
            </w:r>
            <w:r w:rsidR="00D663B9" w:rsidRPr="00702554">
              <w:rPr>
                <w:rFonts w:cstheme="minorHAnsi"/>
                <w:i/>
                <w:iCs/>
                <w:sz w:val="20"/>
                <w:szCs w:val="20"/>
              </w:rPr>
              <w:t>18</w:t>
            </w:r>
            <w:r w:rsidR="00F951EF" w:rsidRPr="00702554">
              <w:rPr>
                <w:rFonts w:cstheme="minorHAnsi"/>
                <w:i/>
                <w:iCs/>
                <w:sz w:val="20"/>
                <w:szCs w:val="20"/>
              </w:rPr>
              <w:t xml:space="preserve"> įmonių/1000 gyv.) </w:t>
            </w:r>
            <w:r w:rsidR="00D663B9" w:rsidRPr="00702554">
              <w:rPr>
                <w:rFonts w:cstheme="minorHAnsi"/>
                <w:i/>
                <w:iCs/>
                <w:sz w:val="20"/>
                <w:szCs w:val="20"/>
              </w:rPr>
              <w:t xml:space="preserve">atsiliko </w:t>
            </w:r>
            <w:r w:rsidR="00D121AE" w:rsidRPr="00702554">
              <w:rPr>
                <w:rFonts w:cstheme="minorHAnsi"/>
                <w:i/>
                <w:iCs/>
                <w:sz w:val="20"/>
                <w:szCs w:val="20"/>
              </w:rPr>
              <w:t xml:space="preserve">nuo šalies </w:t>
            </w:r>
            <w:r w:rsidR="00F951EF" w:rsidRPr="00702554">
              <w:rPr>
                <w:rFonts w:cstheme="minorHAnsi"/>
                <w:i/>
                <w:iCs/>
                <w:sz w:val="20"/>
                <w:szCs w:val="20"/>
              </w:rPr>
              <w:t>(</w:t>
            </w:r>
            <w:r w:rsidR="00D663B9" w:rsidRPr="00702554">
              <w:rPr>
                <w:rFonts w:cstheme="minorHAnsi"/>
                <w:i/>
                <w:iCs/>
                <w:sz w:val="20"/>
                <w:szCs w:val="20"/>
              </w:rPr>
              <w:t>31</w:t>
            </w:r>
            <w:r w:rsidR="00F951EF" w:rsidRPr="00702554">
              <w:rPr>
                <w:rFonts w:cstheme="minorHAnsi"/>
                <w:i/>
                <w:iCs/>
                <w:sz w:val="20"/>
                <w:szCs w:val="20"/>
              </w:rPr>
              <w:t xml:space="preserve"> įmonė/ 1000 gyv.) </w:t>
            </w:r>
            <w:r w:rsidR="00D663B9" w:rsidRPr="00702554">
              <w:rPr>
                <w:rFonts w:cstheme="minorHAnsi"/>
                <w:i/>
                <w:iCs/>
                <w:sz w:val="20"/>
                <w:szCs w:val="20"/>
              </w:rPr>
              <w:t>ir</w:t>
            </w:r>
            <w:r w:rsidR="00D121AE" w:rsidRPr="00702554">
              <w:rPr>
                <w:rFonts w:cstheme="minorHAnsi"/>
                <w:i/>
                <w:iCs/>
                <w:sz w:val="20"/>
                <w:szCs w:val="20"/>
              </w:rPr>
              <w:t xml:space="preserve"> apskrities</w:t>
            </w:r>
            <w:r w:rsidR="00F951EF" w:rsidRPr="00702554">
              <w:rPr>
                <w:rFonts w:cstheme="minorHAnsi"/>
                <w:i/>
                <w:iCs/>
                <w:sz w:val="20"/>
                <w:szCs w:val="20"/>
              </w:rPr>
              <w:t xml:space="preserve"> (</w:t>
            </w:r>
            <w:r w:rsidR="00676D4D" w:rsidRPr="00702554">
              <w:rPr>
                <w:rFonts w:cstheme="minorHAnsi"/>
                <w:i/>
                <w:iCs/>
                <w:sz w:val="20"/>
                <w:szCs w:val="20"/>
              </w:rPr>
              <w:t>23</w:t>
            </w:r>
            <w:r w:rsidR="00F951EF" w:rsidRPr="00702554">
              <w:rPr>
                <w:rFonts w:cstheme="minorHAnsi"/>
                <w:i/>
                <w:iCs/>
                <w:sz w:val="20"/>
                <w:szCs w:val="20"/>
              </w:rPr>
              <w:t xml:space="preserve"> įmonės/ 1000 gyv.)</w:t>
            </w:r>
            <w:r w:rsidR="00676D4D" w:rsidRPr="00702554">
              <w:rPr>
                <w:rFonts w:cstheme="minorHAnsi"/>
                <w:i/>
                <w:iCs/>
                <w:sz w:val="20"/>
                <w:szCs w:val="20"/>
              </w:rPr>
              <w:t xml:space="preserve"> rodiklių.</w:t>
            </w:r>
          </w:p>
          <w:p w14:paraId="647A52CB" w14:textId="572822E6" w:rsidR="00BB28A8" w:rsidRPr="00702554" w:rsidRDefault="00266BF5" w:rsidP="00B6767F">
            <w:pPr>
              <w:spacing w:before="120" w:after="120" w:line="254" w:lineRule="auto"/>
              <w:jc w:val="both"/>
              <w:rPr>
                <w:rFonts w:cstheme="minorHAnsi"/>
                <w:i/>
                <w:iCs/>
                <w:color w:val="52876B"/>
                <w:sz w:val="20"/>
                <w:szCs w:val="20"/>
              </w:rPr>
            </w:pPr>
            <w:r w:rsidRPr="00702554">
              <w:rPr>
                <w:rFonts w:cstheme="minorHAnsi"/>
                <w:i/>
                <w:iCs/>
                <w:sz w:val="20"/>
                <w:szCs w:val="20"/>
              </w:rPr>
              <w:t>Šie aspektai lėmė, kad tiesioginių užsienio investicijų dydis, tenkantis 1 gy</w:t>
            </w:r>
            <w:r w:rsidR="00CA39F5" w:rsidRPr="00702554">
              <w:rPr>
                <w:rFonts w:cstheme="minorHAnsi"/>
                <w:i/>
                <w:iCs/>
                <w:sz w:val="20"/>
                <w:szCs w:val="20"/>
              </w:rPr>
              <w:t>v.</w:t>
            </w:r>
            <w:r w:rsidRPr="00702554">
              <w:rPr>
                <w:rFonts w:cstheme="minorHAnsi"/>
                <w:i/>
                <w:iCs/>
                <w:sz w:val="20"/>
                <w:szCs w:val="20"/>
              </w:rPr>
              <w:t xml:space="preserve">, </w:t>
            </w:r>
            <w:r w:rsidR="00676D4D" w:rsidRPr="00702554">
              <w:rPr>
                <w:rFonts w:cstheme="minorHAnsi"/>
                <w:i/>
                <w:iCs/>
                <w:sz w:val="20"/>
                <w:szCs w:val="20"/>
              </w:rPr>
              <w:t>Rokiškio r. s</w:t>
            </w:r>
            <w:r w:rsidR="00F32270" w:rsidRPr="00702554">
              <w:rPr>
                <w:rFonts w:cstheme="minorHAnsi"/>
                <w:i/>
                <w:iCs/>
                <w:sz w:val="20"/>
                <w:szCs w:val="20"/>
              </w:rPr>
              <w:t>a</w:t>
            </w:r>
            <w:r w:rsidR="00676D4D" w:rsidRPr="00702554">
              <w:rPr>
                <w:rFonts w:cstheme="minorHAnsi"/>
                <w:i/>
                <w:iCs/>
                <w:sz w:val="20"/>
                <w:szCs w:val="20"/>
              </w:rPr>
              <w:t xml:space="preserve">v. </w:t>
            </w:r>
            <w:r w:rsidRPr="00702554">
              <w:rPr>
                <w:rFonts w:cstheme="minorHAnsi"/>
                <w:i/>
                <w:iCs/>
                <w:sz w:val="20"/>
                <w:szCs w:val="20"/>
              </w:rPr>
              <w:t xml:space="preserve"> </w:t>
            </w:r>
            <w:r w:rsidR="00AB0E90" w:rsidRPr="00702554">
              <w:rPr>
                <w:rFonts w:cstheme="minorHAnsi"/>
                <w:i/>
                <w:iCs/>
                <w:sz w:val="20"/>
                <w:szCs w:val="20"/>
              </w:rPr>
              <w:t>(1172 EUR) 5,7 karto atsiliko nuo šalies ir 37,7 proc.</w:t>
            </w:r>
            <w:r w:rsidR="005B2B1C" w:rsidRPr="00702554">
              <w:rPr>
                <w:rFonts w:cstheme="minorHAnsi"/>
                <w:i/>
                <w:iCs/>
                <w:sz w:val="20"/>
                <w:szCs w:val="20"/>
              </w:rPr>
              <w:t xml:space="preserve"> -</w:t>
            </w:r>
            <w:r w:rsidR="00AB0E90" w:rsidRPr="00702554">
              <w:rPr>
                <w:rFonts w:cstheme="minorHAnsi"/>
                <w:i/>
                <w:iCs/>
                <w:sz w:val="20"/>
                <w:szCs w:val="20"/>
              </w:rPr>
              <w:t xml:space="preserve"> nuo apskrities rodiklio, </w:t>
            </w:r>
            <w:r w:rsidRPr="00702554">
              <w:rPr>
                <w:rFonts w:cstheme="minorHAnsi"/>
                <w:i/>
                <w:iCs/>
                <w:sz w:val="20"/>
                <w:szCs w:val="20"/>
              </w:rPr>
              <w:t>materialinių investicijų dydis, tenkantis 1 gyv</w:t>
            </w:r>
            <w:r w:rsidR="00CA39F5" w:rsidRPr="00702554">
              <w:rPr>
                <w:rFonts w:cstheme="minorHAnsi"/>
                <w:i/>
                <w:iCs/>
                <w:sz w:val="20"/>
                <w:szCs w:val="20"/>
              </w:rPr>
              <w:t>.</w:t>
            </w:r>
            <w:r w:rsidRPr="00702554">
              <w:rPr>
                <w:rFonts w:cstheme="minorHAnsi"/>
                <w:i/>
                <w:iCs/>
                <w:sz w:val="20"/>
                <w:szCs w:val="20"/>
              </w:rPr>
              <w:t xml:space="preserve"> </w:t>
            </w:r>
            <w:r w:rsidR="00AB0E90" w:rsidRPr="00702554">
              <w:rPr>
                <w:rFonts w:cstheme="minorHAnsi"/>
                <w:i/>
                <w:iCs/>
                <w:sz w:val="20"/>
                <w:szCs w:val="20"/>
              </w:rPr>
              <w:t>(</w:t>
            </w:r>
            <w:r w:rsidR="00AF68FD" w:rsidRPr="00702554">
              <w:rPr>
                <w:rFonts w:cstheme="minorHAnsi"/>
                <w:i/>
                <w:iCs/>
                <w:sz w:val="20"/>
                <w:szCs w:val="20"/>
              </w:rPr>
              <w:t>1160 EUR</w:t>
            </w:r>
            <w:r w:rsidRPr="00702554">
              <w:rPr>
                <w:rFonts w:cstheme="minorHAnsi"/>
                <w:i/>
                <w:iCs/>
                <w:sz w:val="20"/>
                <w:szCs w:val="20"/>
              </w:rPr>
              <w:t>)</w:t>
            </w:r>
            <w:r w:rsidR="005A128B" w:rsidRPr="00702554">
              <w:rPr>
                <w:rFonts w:cstheme="minorHAnsi"/>
                <w:i/>
                <w:iCs/>
                <w:sz w:val="20"/>
                <w:szCs w:val="20"/>
              </w:rPr>
              <w:t>,</w:t>
            </w:r>
            <w:r w:rsidR="00AF68FD" w:rsidRPr="00702554">
              <w:rPr>
                <w:rFonts w:cstheme="minorHAnsi"/>
                <w:i/>
                <w:iCs/>
                <w:sz w:val="20"/>
                <w:szCs w:val="20"/>
              </w:rPr>
              <w:t xml:space="preserve"> 2,9 karto atsiliko nuo  šalies ir 25 proc. – nuo apskrities rodiklio</w:t>
            </w:r>
            <w:r w:rsidR="005A128B" w:rsidRPr="00702554">
              <w:rPr>
                <w:rFonts w:cstheme="minorHAnsi"/>
                <w:i/>
                <w:iCs/>
                <w:sz w:val="20"/>
                <w:szCs w:val="20"/>
              </w:rPr>
              <w:t xml:space="preserve"> (vertinant 2019 m. duomenis)</w:t>
            </w:r>
            <w:r w:rsidRPr="00702554">
              <w:rPr>
                <w:rFonts w:cstheme="minorHAnsi"/>
                <w:i/>
                <w:iCs/>
                <w:sz w:val="20"/>
                <w:szCs w:val="20"/>
              </w:rPr>
              <w:t xml:space="preserve">. </w:t>
            </w:r>
            <w:r w:rsidR="008A3C56" w:rsidRPr="00702554">
              <w:rPr>
                <w:rFonts w:cstheme="minorHAnsi"/>
                <w:i/>
                <w:iCs/>
                <w:sz w:val="20"/>
                <w:szCs w:val="20"/>
              </w:rPr>
              <w:t>Nedarbo lygis 202</w:t>
            </w:r>
            <w:r w:rsidR="00F136AA" w:rsidRPr="00702554">
              <w:rPr>
                <w:rFonts w:cstheme="minorHAnsi"/>
                <w:i/>
                <w:iCs/>
                <w:sz w:val="20"/>
                <w:szCs w:val="20"/>
              </w:rPr>
              <w:t>1</w:t>
            </w:r>
            <w:r w:rsidR="008A3C56" w:rsidRPr="00702554">
              <w:rPr>
                <w:rFonts w:cstheme="minorHAnsi"/>
                <w:i/>
                <w:iCs/>
                <w:sz w:val="20"/>
                <w:szCs w:val="20"/>
              </w:rPr>
              <w:t xml:space="preserve"> m. Rokiškio r. sav. (17,</w:t>
            </w:r>
            <w:r w:rsidR="001162C3" w:rsidRPr="00702554">
              <w:rPr>
                <w:rFonts w:cstheme="minorHAnsi"/>
                <w:i/>
                <w:iCs/>
                <w:sz w:val="20"/>
                <w:szCs w:val="20"/>
              </w:rPr>
              <w:t>5</w:t>
            </w:r>
            <w:r w:rsidR="008A3C56" w:rsidRPr="00702554">
              <w:rPr>
                <w:rFonts w:cstheme="minorHAnsi"/>
                <w:i/>
                <w:iCs/>
                <w:sz w:val="20"/>
                <w:szCs w:val="20"/>
              </w:rPr>
              <w:t xml:space="preserve"> proc.) </w:t>
            </w:r>
            <w:r w:rsidR="001162C3" w:rsidRPr="00702554">
              <w:rPr>
                <w:rFonts w:cstheme="minorHAnsi"/>
                <w:i/>
                <w:iCs/>
                <w:sz w:val="20"/>
                <w:szCs w:val="20"/>
              </w:rPr>
              <w:t>4,5</w:t>
            </w:r>
            <w:r w:rsidR="009D52E6" w:rsidRPr="00702554">
              <w:rPr>
                <w:rFonts w:cstheme="minorHAnsi"/>
                <w:i/>
                <w:iCs/>
                <w:sz w:val="20"/>
                <w:szCs w:val="20"/>
              </w:rPr>
              <w:t xml:space="preserve"> proc. p. viršijo šalies ir</w:t>
            </w:r>
            <w:r w:rsidR="00A8670B" w:rsidRPr="00702554">
              <w:rPr>
                <w:rFonts w:cstheme="minorHAnsi"/>
                <w:i/>
                <w:iCs/>
                <w:sz w:val="20"/>
                <w:szCs w:val="20"/>
              </w:rPr>
              <w:t xml:space="preserve"> 3,</w:t>
            </w:r>
            <w:r w:rsidR="001162C3" w:rsidRPr="00702554">
              <w:rPr>
                <w:rFonts w:cstheme="minorHAnsi"/>
                <w:i/>
                <w:iCs/>
                <w:sz w:val="20"/>
                <w:szCs w:val="20"/>
              </w:rPr>
              <w:t>3</w:t>
            </w:r>
            <w:r w:rsidR="00A8670B" w:rsidRPr="00702554">
              <w:rPr>
                <w:rFonts w:cstheme="minorHAnsi"/>
                <w:i/>
                <w:iCs/>
                <w:sz w:val="20"/>
                <w:szCs w:val="20"/>
              </w:rPr>
              <w:t xml:space="preserve"> proc. p . – apskrities vidurkį</w:t>
            </w:r>
            <w:r w:rsidR="005A128B" w:rsidRPr="00702554">
              <w:rPr>
                <w:rFonts w:cstheme="minorHAnsi"/>
                <w:i/>
                <w:iCs/>
                <w:sz w:val="20"/>
                <w:szCs w:val="20"/>
              </w:rPr>
              <w:t>. V</w:t>
            </w:r>
            <w:r w:rsidR="00F36D04" w:rsidRPr="00702554">
              <w:rPr>
                <w:rFonts w:cstheme="minorHAnsi"/>
                <w:i/>
                <w:iCs/>
                <w:sz w:val="20"/>
                <w:szCs w:val="20"/>
              </w:rPr>
              <w:t xml:space="preserve">idutinis </w:t>
            </w:r>
            <w:r w:rsidR="00A8670B" w:rsidRPr="00702554">
              <w:rPr>
                <w:rFonts w:cstheme="minorHAnsi"/>
                <w:i/>
                <w:iCs/>
                <w:sz w:val="20"/>
                <w:szCs w:val="20"/>
              </w:rPr>
              <w:t xml:space="preserve">DU </w:t>
            </w:r>
            <w:r w:rsidR="00F36D04" w:rsidRPr="00702554">
              <w:rPr>
                <w:rFonts w:cstheme="minorHAnsi"/>
                <w:i/>
                <w:iCs/>
                <w:sz w:val="20"/>
                <w:szCs w:val="20"/>
              </w:rPr>
              <w:t xml:space="preserve">lygis rajone </w:t>
            </w:r>
            <w:r w:rsidR="00E31A7E" w:rsidRPr="00702554">
              <w:rPr>
                <w:rFonts w:cstheme="minorHAnsi"/>
                <w:i/>
                <w:iCs/>
                <w:sz w:val="20"/>
                <w:szCs w:val="20"/>
              </w:rPr>
              <w:t xml:space="preserve">2021 m. I ketv. </w:t>
            </w:r>
            <w:r w:rsidR="00F36D04" w:rsidRPr="00702554">
              <w:rPr>
                <w:rFonts w:cstheme="minorHAnsi"/>
                <w:i/>
                <w:iCs/>
                <w:sz w:val="20"/>
                <w:szCs w:val="20"/>
              </w:rPr>
              <w:t xml:space="preserve">sudarė </w:t>
            </w:r>
            <w:r w:rsidR="004F69B3" w:rsidRPr="00702554">
              <w:rPr>
                <w:rFonts w:cstheme="minorHAnsi"/>
                <w:i/>
                <w:iCs/>
                <w:sz w:val="20"/>
                <w:szCs w:val="20"/>
              </w:rPr>
              <w:t>81,1</w:t>
            </w:r>
            <w:r w:rsidR="00F36D04" w:rsidRPr="00702554">
              <w:rPr>
                <w:rFonts w:cstheme="minorHAnsi"/>
                <w:i/>
                <w:iCs/>
                <w:sz w:val="20"/>
                <w:szCs w:val="20"/>
              </w:rPr>
              <w:t xml:space="preserve"> proc. šalies ir </w:t>
            </w:r>
            <w:r w:rsidR="00656B1A" w:rsidRPr="00702554">
              <w:rPr>
                <w:rFonts w:cstheme="minorHAnsi"/>
                <w:i/>
                <w:iCs/>
                <w:sz w:val="20"/>
                <w:szCs w:val="20"/>
              </w:rPr>
              <w:t xml:space="preserve">beveik 95 </w:t>
            </w:r>
            <w:r w:rsidR="00F36D04" w:rsidRPr="00702554">
              <w:rPr>
                <w:rFonts w:cstheme="minorHAnsi"/>
                <w:i/>
                <w:iCs/>
                <w:sz w:val="20"/>
                <w:szCs w:val="20"/>
              </w:rPr>
              <w:t>proc. apskrities rodiklio.</w:t>
            </w:r>
            <w:r w:rsidR="00B22239" w:rsidRPr="00702554">
              <w:rPr>
                <w:rFonts w:cstheme="minorHAnsi"/>
                <w:i/>
                <w:iCs/>
                <w:sz w:val="20"/>
                <w:szCs w:val="20"/>
              </w:rPr>
              <w:t xml:space="preserve"> </w:t>
            </w:r>
          </w:p>
        </w:tc>
      </w:tr>
      <w:tr w:rsidR="00E75649" w:rsidRPr="00702554" w14:paraId="2BEC23EC" w14:textId="43C71F9F" w:rsidTr="00400DC1">
        <w:tc>
          <w:tcPr>
            <w:tcW w:w="1980" w:type="dxa"/>
            <w:shd w:val="clear" w:color="auto" w:fill="auto"/>
            <w:vAlign w:val="center"/>
          </w:tcPr>
          <w:p w14:paraId="2F2EAFD7"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3AFFB6FB"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5E6D8D27"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7744F807" w14:textId="7F1B8941"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 xml:space="preserve">2 PROBLEMA. </w:t>
            </w:r>
            <w:r w:rsidRPr="00702554">
              <w:rPr>
                <w:rFonts w:cstheme="minorHAnsi"/>
                <w:color w:val="000000" w:themeColor="text1"/>
                <w:sz w:val="20"/>
                <w:szCs w:val="20"/>
              </w:rPr>
              <w:t xml:space="preserve">VIENADIENIS TURIZMAS, </w:t>
            </w:r>
            <w:r w:rsidR="00740C5D" w:rsidRPr="00702554">
              <w:rPr>
                <w:rFonts w:cstheme="minorHAnsi"/>
                <w:color w:val="000000" w:themeColor="text1"/>
                <w:sz w:val="20"/>
                <w:szCs w:val="20"/>
              </w:rPr>
              <w:t>PER MAŽAI ŽINOMAS RAJONAS UŽSIENIO TURISTAMS</w:t>
            </w:r>
          </w:p>
        </w:tc>
        <w:tc>
          <w:tcPr>
            <w:tcW w:w="8553" w:type="dxa"/>
            <w:shd w:val="clear" w:color="auto" w:fill="auto"/>
          </w:tcPr>
          <w:p w14:paraId="277B26CB" w14:textId="5C592972" w:rsidR="00BB28A8" w:rsidRPr="00702554" w:rsidRDefault="00084A68"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N</w:t>
            </w:r>
            <w:r w:rsidR="00D121AE" w:rsidRPr="00702554">
              <w:rPr>
                <w:rFonts w:cstheme="minorHAnsi"/>
                <w:b/>
                <w:bCs/>
                <w:color w:val="000000" w:themeColor="text1"/>
                <w:sz w:val="20"/>
                <w:szCs w:val="20"/>
              </w:rPr>
              <w:t>epakankamai išvystyt</w:t>
            </w:r>
            <w:r w:rsidRPr="00702554">
              <w:rPr>
                <w:rFonts w:cstheme="minorHAnsi"/>
                <w:b/>
                <w:bCs/>
                <w:color w:val="000000" w:themeColor="text1"/>
                <w:sz w:val="20"/>
                <w:szCs w:val="20"/>
              </w:rPr>
              <w:t>a</w:t>
            </w:r>
            <w:r w:rsidR="00D121AE" w:rsidRPr="00702554">
              <w:rPr>
                <w:rFonts w:cstheme="minorHAnsi"/>
                <w:b/>
                <w:bCs/>
                <w:color w:val="000000" w:themeColor="text1"/>
                <w:sz w:val="20"/>
                <w:szCs w:val="20"/>
              </w:rPr>
              <w:t xml:space="preserve"> turizmo infrastruktūr</w:t>
            </w:r>
            <w:r w:rsidRPr="00702554">
              <w:rPr>
                <w:rFonts w:cstheme="minorHAnsi"/>
                <w:b/>
                <w:bCs/>
                <w:color w:val="000000" w:themeColor="text1"/>
                <w:sz w:val="20"/>
                <w:szCs w:val="20"/>
              </w:rPr>
              <w:t>a, lėtai įveiklinamas paveldas</w:t>
            </w:r>
            <w:r w:rsidR="008761E9" w:rsidRPr="00702554">
              <w:rPr>
                <w:rFonts w:cstheme="minorHAnsi"/>
                <w:b/>
                <w:bCs/>
                <w:color w:val="000000" w:themeColor="text1"/>
                <w:sz w:val="20"/>
                <w:szCs w:val="20"/>
              </w:rPr>
              <w:t xml:space="preserve"> (</w:t>
            </w:r>
            <w:r w:rsidR="00D14406" w:rsidRPr="00702554">
              <w:rPr>
                <w:rFonts w:cstheme="minorHAnsi"/>
                <w:b/>
                <w:bCs/>
                <w:color w:val="000000" w:themeColor="text1"/>
                <w:sz w:val="20"/>
                <w:szCs w:val="20"/>
              </w:rPr>
              <w:t>nepakankama orientacija ir paskatos stiprinti kaimiškose teritorijose esantį paveldą</w:t>
            </w:r>
            <w:r w:rsidR="008761E9" w:rsidRPr="00702554">
              <w:rPr>
                <w:rFonts w:cstheme="minorHAnsi"/>
                <w:b/>
                <w:bCs/>
                <w:color w:val="000000" w:themeColor="text1"/>
                <w:sz w:val="20"/>
                <w:szCs w:val="20"/>
              </w:rPr>
              <w:t>)</w:t>
            </w:r>
            <w:r w:rsidRPr="00702554">
              <w:rPr>
                <w:rFonts w:cstheme="minorHAnsi"/>
                <w:b/>
                <w:bCs/>
                <w:color w:val="000000" w:themeColor="text1"/>
                <w:sz w:val="20"/>
                <w:szCs w:val="20"/>
              </w:rPr>
              <w:t xml:space="preserve">. </w:t>
            </w:r>
            <w:r w:rsidR="00EE1A73" w:rsidRPr="00702554">
              <w:rPr>
                <w:rFonts w:cstheme="minorHAnsi"/>
                <w:b/>
                <w:bCs/>
                <w:color w:val="000000" w:themeColor="text1"/>
                <w:sz w:val="20"/>
                <w:szCs w:val="20"/>
              </w:rPr>
              <w:t xml:space="preserve">Stokojama įvairesnių turistinių paslaugų, laisvalaikio praleidimo formų, pramogų. Mažai teikiamos arba visai neteikiamos kompleksinės </w:t>
            </w:r>
            <w:r w:rsidR="000A68DE" w:rsidRPr="00702554">
              <w:rPr>
                <w:rFonts w:cstheme="minorHAnsi"/>
                <w:b/>
                <w:bCs/>
                <w:color w:val="000000" w:themeColor="text1"/>
                <w:sz w:val="20"/>
                <w:szCs w:val="20"/>
              </w:rPr>
              <w:t>p</w:t>
            </w:r>
            <w:r w:rsidR="00EE1A73" w:rsidRPr="00702554">
              <w:rPr>
                <w:rFonts w:cstheme="minorHAnsi"/>
                <w:b/>
                <w:bCs/>
                <w:color w:val="000000" w:themeColor="text1"/>
                <w:sz w:val="20"/>
                <w:szCs w:val="20"/>
              </w:rPr>
              <w:t>aslaugos turizmo srityje</w:t>
            </w:r>
            <w:r w:rsidR="000A68DE" w:rsidRPr="00702554">
              <w:rPr>
                <w:rFonts w:cstheme="minorHAnsi"/>
                <w:b/>
                <w:bCs/>
                <w:color w:val="000000" w:themeColor="text1"/>
                <w:sz w:val="20"/>
                <w:szCs w:val="20"/>
              </w:rPr>
              <w:t xml:space="preserve">, </w:t>
            </w:r>
            <w:r w:rsidR="00740C5D" w:rsidRPr="00702554">
              <w:rPr>
                <w:rFonts w:cstheme="minorHAnsi"/>
                <w:b/>
                <w:bCs/>
                <w:color w:val="000000" w:themeColor="text1"/>
                <w:sz w:val="20"/>
                <w:szCs w:val="20"/>
              </w:rPr>
              <w:t xml:space="preserve">stokojama aukštos kokybės apgyvendinimo paslaugų, </w:t>
            </w:r>
            <w:r w:rsidR="000A68DE" w:rsidRPr="00702554">
              <w:rPr>
                <w:rFonts w:cstheme="minorHAnsi"/>
                <w:b/>
                <w:bCs/>
                <w:color w:val="000000" w:themeColor="text1"/>
                <w:sz w:val="20"/>
                <w:szCs w:val="20"/>
              </w:rPr>
              <w:t xml:space="preserve">per mažas dėmesys </w:t>
            </w:r>
            <w:r w:rsidR="00326F7E" w:rsidRPr="00702554">
              <w:rPr>
                <w:rFonts w:cstheme="minorHAnsi"/>
                <w:b/>
                <w:bCs/>
                <w:color w:val="000000" w:themeColor="text1"/>
                <w:sz w:val="20"/>
                <w:szCs w:val="20"/>
              </w:rPr>
              <w:t>skaitmeninimui</w:t>
            </w:r>
            <w:r w:rsidRPr="00702554">
              <w:rPr>
                <w:rFonts w:cstheme="minorHAnsi"/>
                <w:b/>
                <w:bCs/>
                <w:color w:val="000000" w:themeColor="text1"/>
                <w:sz w:val="20"/>
                <w:szCs w:val="20"/>
              </w:rPr>
              <w:t>. T</w:t>
            </w:r>
            <w:r w:rsidR="00D121AE" w:rsidRPr="00702554">
              <w:rPr>
                <w:rFonts w:cstheme="minorHAnsi"/>
                <w:b/>
                <w:bCs/>
                <w:color w:val="000000" w:themeColor="text1"/>
                <w:sz w:val="20"/>
                <w:szCs w:val="20"/>
              </w:rPr>
              <w:t xml:space="preserve">urizmo sektorius </w:t>
            </w:r>
            <w:r w:rsidRPr="00702554">
              <w:rPr>
                <w:rFonts w:cstheme="minorHAnsi"/>
                <w:b/>
                <w:bCs/>
                <w:color w:val="000000" w:themeColor="text1"/>
                <w:sz w:val="20"/>
                <w:szCs w:val="20"/>
              </w:rPr>
              <w:t>apskritai orientuotas</w:t>
            </w:r>
            <w:r w:rsidR="00D121AE" w:rsidRPr="00702554">
              <w:rPr>
                <w:rFonts w:cstheme="minorHAnsi"/>
                <w:b/>
                <w:bCs/>
                <w:color w:val="000000" w:themeColor="text1"/>
                <w:sz w:val="20"/>
                <w:szCs w:val="20"/>
              </w:rPr>
              <w:t xml:space="preserve"> į vietinę rinką.</w:t>
            </w:r>
            <w:r w:rsidR="00F279F0" w:rsidRPr="00702554">
              <w:rPr>
                <w:rFonts w:cstheme="minorHAnsi"/>
                <w:b/>
                <w:bCs/>
                <w:color w:val="000000" w:themeColor="text1"/>
                <w:sz w:val="20"/>
                <w:szCs w:val="20"/>
              </w:rPr>
              <w:t xml:space="preserve"> </w:t>
            </w:r>
          </w:p>
          <w:p w14:paraId="7D5C6E13" w14:textId="440F0485" w:rsidR="00F85800" w:rsidRPr="00702554" w:rsidRDefault="005D2672" w:rsidP="00B6767F">
            <w:pPr>
              <w:spacing w:before="120" w:after="120" w:line="254" w:lineRule="auto"/>
              <w:jc w:val="both"/>
              <w:rPr>
                <w:rFonts w:cstheme="minorHAnsi"/>
                <w:i/>
                <w:iCs/>
                <w:sz w:val="20"/>
                <w:szCs w:val="20"/>
              </w:rPr>
            </w:pPr>
            <w:r w:rsidRPr="00702554">
              <w:rPr>
                <w:rFonts w:cstheme="minorHAnsi"/>
                <w:i/>
                <w:iCs/>
                <w:sz w:val="20"/>
                <w:szCs w:val="20"/>
              </w:rPr>
              <w:t xml:space="preserve">Nors Rokiškio rajono savivaldybėje </w:t>
            </w:r>
            <w:r w:rsidR="00755ABC" w:rsidRPr="00702554">
              <w:rPr>
                <w:rFonts w:cstheme="minorHAnsi"/>
                <w:i/>
                <w:iCs/>
                <w:sz w:val="20"/>
                <w:szCs w:val="20"/>
              </w:rPr>
              <w:t xml:space="preserve">gausu rekreacinių zonų, lankytinų objektų, vietų bei kultūros </w:t>
            </w:r>
            <w:r w:rsidR="00C0144E" w:rsidRPr="00702554">
              <w:rPr>
                <w:rFonts w:cstheme="minorHAnsi"/>
                <w:i/>
                <w:iCs/>
                <w:sz w:val="20"/>
                <w:szCs w:val="20"/>
              </w:rPr>
              <w:t>vertybių, o</w:t>
            </w:r>
            <w:r w:rsidR="00755ABC" w:rsidRPr="00702554">
              <w:rPr>
                <w:rFonts w:cstheme="minorHAnsi"/>
                <w:i/>
                <w:iCs/>
                <w:sz w:val="20"/>
                <w:szCs w:val="20"/>
              </w:rPr>
              <w:t xml:space="preserve"> </w:t>
            </w:r>
            <w:r w:rsidR="00606230" w:rsidRPr="00702554">
              <w:rPr>
                <w:rFonts w:cstheme="minorHAnsi"/>
                <w:i/>
                <w:iCs/>
                <w:sz w:val="20"/>
                <w:szCs w:val="20"/>
              </w:rPr>
              <w:t xml:space="preserve">2021 m. Lietuvos </w:t>
            </w:r>
            <w:r w:rsidR="00A55A2D" w:rsidRPr="00702554">
              <w:rPr>
                <w:rFonts w:cstheme="minorHAnsi"/>
                <w:i/>
                <w:iCs/>
                <w:sz w:val="20"/>
                <w:szCs w:val="20"/>
              </w:rPr>
              <w:t xml:space="preserve">turistinių vietovių patrauklumo vertinimo ataskaitoje nustatyta, jog </w:t>
            </w:r>
            <w:r w:rsidR="003107C0" w:rsidRPr="00702554">
              <w:rPr>
                <w:rFonts w:cstheme="minorHAnsi"/>
                <w:i/>
                <w:iCs/>
                <w:sz w:val="20"/>
                <w:szCs w:val="20"/>
              </w:rPr>
              <w:t xml:space="preserve">turistinių objektų </w:t>
            </w:r>
            <w:r w:rsidR="00863B00" w:rsidRPr="00702554">
              <w:rPr>
                <w:rFonts w:cstheme="minorHAnsi"/>
                <w:i/>
                <w:iCs/>
                <w:sz w:val="20"/>
                <w:szCs w:val="20"/>
              </w:rPr>
              <w:t>patrauklumas</w:t>
            </w:r>
            <w:r w:rsidR="003107C0" w:rsidRPr="00702554">
              <w:rPr>
                <w:rFonts w:cstheme="minorHAnsi"/>
                <w:i/>
                <w:iCs/>
                <w:sz w:val="20"/>
                <w:szCs w:val="20"/>
              </w:rPr>
              <w:t xml:space="preserve"> bendrai vertinamas gerai, tačiau </w:t>
            </w:r>
            <w:r w:rsidR="0014274E" w:rsidRPr="00702554">
              <w:rPr>
                <w:rFonts w:cstheme="minorHAnsi"/>
                <w:i/>
                <w:iCs/>
                <w:sz w:val="20"/>
                <w:szCs w:val="20"/>
              </w:rPr>
              <w:t xml:space="preserve">prie lankytinų objektų </w:t>
            </w:r>
            <w:r w:rsidR="00863B00" w:rsidRPr="00702554">
              <w:rPr>
                <w:rFonts w:cstheme="minorHAnsi"/>
                <w:i/>
                <w:iCs/>
                <w:sz w:val="20"/>
                <w:szCs w:val="20"/>
              </w:rPr>
              <w:t>tobulintinos</w:t>
            </w:r>
            <w:r w:rsidR="003107C0" w:rsidRPr="00702554">
              <w:rPr>
                <w:rFonts w:cstheme="minorHAnsi"/>
                <w:i/>
                <w:iCs/>
                <w:sz w:val="20"/>
                <w:szCs w:val="20"/>
              </w:rPr>
              <w:t xml:space="preserve"> </w:t>
            </w:r>
            <w:r w:rsidR="000A4A73" w:rsidRPr="00702554">
              <w:rPr>
                <w:rFonts w:cstheme="minorHAnsi"/>
                <w:i/>
                <w:iCs/>
                <w:sz w:val="20"/>
                <w:szCs w:val="20"/>
              </w:rPr>
              <w:t>WC paslaugos</w:t>
            </w:r>
            <w:r w:rsidR="00863B00" w:rsidRPr="00702554">
              <w:rPr>
                <w:rFonts w:cstheme="minorHAnsi"/>
                <w:i/>
                <w:iCs/>
                <w:sz w:val="20"/>
                <w:szCs w:val="20"/>
              </w:rPr>
              <w:t>, atsiskaitymo</w:t>
            </w:r>
            <w:r w:rsidR="000A68DE" w:rsidRPr="00702554">
              <w:rPr>
                <w:rFonts w:cstheme="minorHAnsi"/>
                <w:i/>
                <w:iCs/>
                <w:sz w:val="20"/>
                <w:szCs w:val="20"/>
              </w:rPr>
              <w:t xml:space="preserve"> už paslaugas</w:t>
            </w:r>
            <w:r w:rsidR="00863B00" w:rsidRPr="00702554">
              <w:rPr>
                <w:rFonts w:cstheme="minorHAnsi"/>
                <w:i/>
                <w:iCs/>
                <w:sz w:val="20"/>
                <w:szCs w:val="20"/>
              </w:rPr>
              <w:t xml:space="preserve"> galimybės,</w:t>
            </w:r>
            <w:r w:rsidR="00BB3427" w:rsidRPr="00702554">
              <w:rPr>
                <w:rFonts w:cstheme="minorHAnsi"/>
                <w:i/>
                <w:iCs/>
                <w:sz w:val="20"/>
                <w:szCs w:val="20"/>
              </w:rPr>
              <w:t xml:space="preserve"> WiFi ryšys</w:t>
            </w:r>
            <w:r w:rsidR="0014274E" w:rsidRPr="00702554">
              <w:rPr>
                <w:rFonts w:cstheme="minorHAnsi"/>
                <w:i/>
                <w:iCs/>
                <w:sz w:val="20"/>
                <w:szCs w:val="20"/>
              </w:rPr>
              <w:t xml:space="preserve"> bei</w:t>
            </w:r>
            <w:r w:rsidR="00BB3427" w:rsidRPr="00702554">
              <w:rPr>
                <w:rFonts w:cstheme="minorHAnsi"/>
                <w:i/>
                <w:iCs/>
                <w:sz w:val="20"/>
                <w:szCs w:val="20"/>
              </w:rPr>
              <w:t xml:space="preserve"> darbo laikas,</w:t>
            </w:r>
            <w:r w:rsidR="00863B00" w:rsidRPr="00702554">
              <w:rPr>
                <w:rFonts w:cstheme="minorHAnsi"/>
                <w:i/>
                <w:iCs/>
                <w:sz w:val="20"/>
                <w:szCs w:val="20"/>
              </w:rPr>
              <w:t xml:space="preserve"> </w:t>
            </w:r>
            <w:r w:rsidR="000A4A73" w:rsidRPr="00702554">
              <w:rPr>
                <w:rFonts w:cstheme="minorHAnsi"/>
                <w:i/>
                <w:iCs/>
                <w:sz w:val="20"/>
                <w:szCs w:val="20"/>
              </w:rPr>
              <w:t xml:space="preserve">trūksta elektromobilių įkrovimo stotelių, </w:t>
            </w:r>
            <w:r w:rsidR="0031385E" w:rsidRPr="00702554">
              <w:rPr>
                <w:rFonts w:cstheme="minorHAnsi"/>
                <w:i/>
                <w:iCs/>
                <w:sz w:val="20"/>
                <w:szCs w:val="20"/>
              </w:rPr>
              <w:t xml:space="preserve">informacijos pateikimo užsienio kalbomis, </w:t>
            </w:r>
            <w:r w:rsidR="000F0D95" w:rsidRPr="00702554">
              <w:rPr>
                <w:rFonts w:cstheme="minorHAnsi"/>
                <w:i/>
                <w:iCs/>
                <w:sz w:val="20"/>
                <w:szCs w:val="20"/>
              </w:rPr>
              <w:t>stokojama draugiškumo turistams su naminiais gyvūnais.</w:t>
            </w:r>
            <w:r w:rsidR="0014274E" w:rsidRPr="00702554">
              <w:rPr>
                <w:rFonts w:cstheme="minorHAnsi"/>
                <w:i/>
                <w:iCs/>
                <w:sz w:val="20"/>
                <w:szCs w:val="20"/>
              </w:rPr>
              <w:t xml:space="preserve"> </w:t>
            </w:r>
            <w:r w:rsidR="00E75732" w:rsidRPr="00702554">
              <w:rPr>
                <w:rFonts w:cstheme="minorHAnsi"/>
                <w:i/>
                <w:iCs/>
                <w:sz w:val="20"/>
                <w:szCs w:val="20"/>
              </w:rPr>
              <w:t>2021 m. atlikto Gyventojų nuomonės tyrimo (toliau – Tyrimas) rezultatai rodo, kad n</w:t>
            </w:r>
            <w:r w:rsidR="000F0D95" w:rsidRPr="00702554">
              <w:rPr>
                <w:rFonts w:cstheme="minorHAnsi"/>
                <w:i/>
                <w:iCs/>
                <w:sz w:val="20"/>
                <w:szCs w:val="20"/>
              </w:rPr>
              <w:t xml:space="preserve">e visi lankytini objektai </w:t>
            </w:r>
            <w:r w:rsidR="00E75732" w:rsidRPr="00702554">
              <w:rPr>
                <w:rFonts w:cstheme="minorHAnsi"/>
                <w:i/>
                <w:iCs/>
                <w:sz w:val="20"/>
                <w:szCs w:val="20"/>
              </w:rPr>
              <w:t xml:space="preserve">Rokiškio r. sav. </w:t>
            </w:r>
            <w:r w:rsidR="000F0D95" w:rsidRPr="00702554">
              <w:rPr>
                <w:rFonts w:cstheme="minorHAnsi"/>
                <w:i/>
                <w:iCs/>
                <w:sz w:val="20"/>
                <w:szCs w:val="20"/>
              </w:rPr>
              <w:t>pritaikyti asmenims su negalia, trūksta modernių privažiavimų</w:t>
            </w:r>
            <w:r w:rsidRPr="00702554">
              <w:rPr>
                <w:rFonts w:cstheme="minorHAnsi"/>
                <w:i/>
                <w:iCs/>
                <w:sz w:val="20"/>
                <w:szCs w:val="20"/>
              </w:rPr>
              <w:t>, dviračių, pėsčiųjų takų</w:t>
            </w:r>
            <w:r w:rsidR="00C3039D" w:rsidRPr="00702554">
              <w:rPr>
                <w:rFonts w:cstheme="minorHAnsi"/>
                <w:i/>
                <w:iCs/>
                <w:sz w:val="20"/>
                <w:szCs w:val="20"/>
              </w:rPr>
              <w:t xml:space="preserve">, vaikų žaidimų aikštelių ar </w:t>
            </w:r>
            <w:r w:rsidR="00AF413B" w:rsidRPr="00702554">
              <w:rPr>
                <w:rFonts w:cstheme="minorHAnsi"/>
                <w:i/>
                <w:iCs/>
                <w:sz w:val="20"/>
                <w:szCs w:val="20"/>
              </w:rPr>
              <w:t>įvair</w:t>
            </w:r>
            <w:r w:rsidR="009627F1" w:rsidRPr="00702554">
              <w:rPr>
                <w:rFonts w:cstheme="minorHAnsi"/>
                <w:i/>
                <w:iCs/>
                <w:sz w:val="20"/>
                <w:szCs w:val="20"/>
              </w:rPr>
              <w:t>aus amžiaus žmonėms skirtų pramogų</w:t>
            </w:r>
            <w:r w:rsidRPr="00702554">
              <w:rPr>
                <w:rFonts w:cstheme="minorHAnsi"/>
                <w:i/>
                <w:iCs/>
                <w:sz w:val="20"/>
                <w:szCs w:val="20"/>
              </w:rPr>
              <w:t>.</w:t>
            </w:r>
            <w:r w:rsidR="00C3039D" w:rsidRPr="00702554">
              <w:rPr>
                <w:rFonts w:cstheme="minorHAnsi"/>
                <w:i/>
                <w:iCs/>
                <w:sz w:val="20"/>
                <w:szCs w:val="20"/>
              </w:rPr>
              <w:t xml:space="preserve"> Šios problemos lemia turistinių objektų nepatrauklumą atskiroms socialinėms grupėms – turistams, užsieniečiams, jaunoms šeimoms, </w:t>
            </w:r>
            <w:r w:rsidR="00AF413B" w:rsidRPr="00702554">
              <w:rPr>
                <w:rFonts w:cstheme="minorHAnsi"/>
                <w:i/>
                <w:iCs/>
                <w:sz w:val="20"/>
                <w:szCs w:val="20"/>
              </w:rPr>
              <w:t xml:space="preserve">vyresniems asmenims, </w:t>
            </w:r>
            <w:r w:rsidR="00C3039D" w:rsidRPr="00702554">
              <w:rPr>
                <w:rFonts w:cstheme="minorHAnsi"/>
                <w:i/>
                <w:iCs/>
                <w:sz w:val="20"/>
                <w:szCs w:val="20"/>
              </w:rPr>
              <w:t xml:space="preserve">asmenims su negalia ir pan. </w:t>
            </w:r>
            <w:r w:rsidR="00C0144E" w:rsidRPr="00702554">
              <w:rPr>
                <w:rFonts w:cstheme="minorHAnsi"/>
                <w:i/>
                <w:iCs/>
                <w:sz w:val="20"/>
                <w:szCs w:val="20"/>
              </w:rPr>
              <w:t>Rokiškio</w:t>
            </w:r>
            <w:r w:rsidR="00F42C48" w:rsidRPr="00702554">
              <w:rPr>
                <w:rFonts w:cstheme="minorHAnsi"/>
                <w:i/>
                <w:iCs/>
                <w:sz w:val="20"/>
                <w:szCs w:val="20"/>
              </w:rPr>
              <w:t xml:space="preserve"> rajon</w:t>
            </w:r>
            <w:r w:rsidR="00D21573" w:rsidRPr="00702554">
              <w:rPr>
                <w:rFonts w:cstheme="minorHAnsi"/>
                <w:i/>
                <w:iCs/>
                <w:sz w:val="20"/>
                <w:szCs w:val="20"/>
              </w:rPr>
              <w:t xml:space="preserve">o </w:t>
            </w:r>
            <w:r w:rsidR="00D21573" w:rsidRPr="00702554">
              <w:rPr>
                <w:rFonts w:cstheme="minorHAnsi"/>
                <w:i/>
                <w:iCs/>
                <w:sz w:val="20"/>
                <w:szCs w:val="20"/>
              </w:rPr>
              <w:lastRenderedPageBreak/>
              <w:t>savivaldybėje</w:t>
            </w:r>
            <w:r w:rsidR="00F42C48" w:rsidRPr="00702554">
              <w:rPr>
                <w:rFonts w:cstheme="minorHAnsi"/>
                <w:i/>
                <w:iCs/>
                <w:sz w:val="20"/>
                <w:szCs w:val="20"/>
              </w:rPr>
              <w:t xml:space="preserve"> veikia </w:t>
            </w:r>
            <w:r w:rsidR="00843FB0" w:rsidRPr="00702554">
              <w:rPr>
                <w:rFonts w:cstheme="minorHAnsi"/>
                <w:i/>
                <w:iCs/>
                <w:sz w:val="20"/>
                <w:szCs w:val="20"/>
              </w:rPr>
              <w:t>nedaug maitinimo ir apgyvendinimo įstaigų – maždaug 14</w:t>
            </w:r>
            <w:r w:rsidR="00F42C48" w:rsidRPr="00702554">
              <w:rPr>
                <w:rFonts w:cstheme="minorHAnsi"/>
                <w:i/>
                <w:iCs/>
                <w:sz w:val="20"/>
                <w:szCs w:val="20"/>
              </w:rPr>
              <w:t xml:space="preserve"> proc. Panevėžio apskrities apgyvendinimo</w:t>
            </w:r>
            <w:r w:rsidR="007616FB" w:rsidRPr="00702554">
              <w:rPr>
                <w:rFonts w:cstheme="minorHAnsi"/>
                <w:i/>
                <w:iCs/>
                <w:sz w:val="20"/>
                <w:szCs w:val="20"/>
              </w:rPr>
              <w:t xml:space="preserve"> </w:t>
            </w:r>
            <w:r w:rsidR="00F42C48" w:rsidRPr="00702554">
              <w:rPr>
                <w:rFonts w:cstheme="minorHAnsi"/>
                <w:i/>
                <w:iCs/>
                <w:sz w:val="20"/>
                <w:szCs w:val="20"/>
              </w:rPr>
              <w:t>ir 1</w:t>
            </w:r>
            <w:r w:rsidR="00843FB0" w:rsidRPr="00702554">
              <w:rPr>
                <w:rFonts w:cstheme="minorHAnsi"/>
                <w:i/>
                <w:iCs/>
                <w:sz w:val="20"/>
                <w:szCs w:val="20"/>
              </w:rPr>
              <w:t>2</w:t>
            </w:r>
            <w:r w:rsidR="00F42C48" w:rsidRPr="00702554">
              <w:rPr>
                <w:rFonts w:cstheme="minorHAnsi"/>
                <w:i/>
                <w:iCs/>
                <w:sz w:val="20"/>
                <w:szCs w:val="20"/>
              </w:rPr>
              <w:t xml:space="preserve"> proc. maitinimo įstaigų.</w:t>
            </w:r>
            <w:r w:rsidR="00821C81" w:rsidRPr="00702554">
              <w:rPr>
                <w:rFonts w:cstheme="minorHAnsi"/>
                <w:i/>
                <w:iCs/>
                <w:sz w:val="20"/>
                <w:szCs w:val="20"/>
              </w:rPr>
              <w:t xml:space="preserve"> Ypatingai stokojama aukštos kokybės apgyvendinimo paslaugų. </w:t>
            </w:r>
            <w:r w:rsidR="00BB11E5" w:rsidRPr="00702554">
              <w:rPr>
                <w:rFonts w:cstheme="minorHAnsi"/>
                <w:i/>
                <w:iCs/>
                <w:sz w:val="20"/>
                <w:szCs w:val="20"/>
              </w:rPr>
              <w:t>Yra teikiama per mažai</w:t>
            </w:r>
            <w:r w:rsidR="00A35E49" w:rsidRPr="00702554">
              <w:rPr>
                <w:rFonts w:cstheme="minorHAnsi"/>
                <w:i/>
                <w:iCs/>
                <w:sz w:val="20"/>
                <w:szCs w:val="20"/>
              </w:rPr>
              <w:t xml:space="preserve"> </w:t>
            </w:r>
            <w:r w:rsidR="00BB11E5" w:rsidRPr="00702554">
              <w:rPr>
                <w:rFonts w:cstheme="minorHAnsi"/>
                <w:i/>
                <w:iCs/>
                <w:sz w:val="20"/>
                <w:szCs w:val="20"/>
              </w:rPr>
              <w:t xml:space="preserve">kompleksinių turizmo </w:t>
            </w:r>
            <w:r w:rsidR="00A35E49" w:rsidRPr="00702554">
              <w:rPr>
                <w:rFonts w:cstheme="minorHAnsi"/>
                <w:i/>
                <w:iCs/>
                <w:sz w:val="20"/>
                <w:szCs w:val="20"/>
              </w:rPr>
              <w:t>paslaug</w:t>
            </w:r>
            <w:r w:rsidR="00BB11E5" w:rsidRPr="00702554">
              <w:rPr>
                <w:rFonts w:cstheme="minorHAnsi"/>
                <w:i/>
                <w:iCs/>
                <w:sz w:val="20"/>
                <w:szCs w:val="20"/>
              </w:rPr>
              <w:t>ų</w:t>
            </w:r>
            <w:r w:rsidR="00A35E49" w:rsidRPr="00702554">
              <w:rPr>
                <w:rFonts w:cstheme="minorHAnsi"/>
                <w:i/>
                <w:iCs/>
                <w:sz w:val="20"/>
                <w:szCs w:val="20"/>
              </w:rPr>
              <w:t>, maršrut</w:t>
            </w:r>
            <w:r w:rsidR="00BB11E5" w:rsidRPr="00702554">
              <w:rPr>
                <w:rFonts w:cstheme="minorHAnsi"/>
                <w:i/>
                <w:iCs/>
                <w:sz w:val="20"/>
                <w:szCs w:val="20"/>
              </w:rPr>
              <w:t>ų</w:t>
            </w:r>
            <w:r w:rsidR="00A35E49" w:rsidRPr="00702554">
              <w:rPr>
                <w:rFonts w:cstheme="minorHAnsi"/>
                <w:i/>
                <w:iCs/>
                <w:sz w:val="20"/>
                <w:szCs w:val="20"/>
              </w:rPr>
              <w:t xml:space="preserve"> ar edukacin</w:t>
            </w:r>
            <w:r w:rsidR="00BB11E5" w:rsidRPr="00702554">
              <w:rPr>
                <w:rFonts w:cstheme="minorHAnsi"/>
                <w:i/>
                <w:iCs/>
                <w:sz w:val="20"/>
                <w:szCs w:val="20"/>
              </w:rPr>
              <w:t>ių</w:t>
            </w:r>
            <w:r w:rsidR="00A35E49" w:rsidRPr="00702554">
              <w:rPr>
                <w:rFonts w:cstheme="minorHAnsi"/>
                <w:i/>
                <w:iCs/>
                <w:sz w:val="20"/>
                <w:szCs w:val="20"/>
              </w:rPr>
              <w:t xml:space="preserve"> program</w:t>
            </w:r>
            <w:r w:rsidR="00BB11E5" w:rsidRPr="00702554">
              <w:rPr>
                <w:rFonts w:cstheme="minorHAnsi"/>
                <w:i/>
                <w:iCs/>
                <w:sz w:val="20"/>
                <w:szCs w:val="20"/>
              </w:rPr>
              <w:t>ų kartu</w:t>
            </w:r>
            <w:r w:rsidR="00A35E49" w:rsidRPr="00702554">
              <w:rPr>
                <w:rFonts w:cstheme="minorHAnsi"/>
                <w:i/>
                <w:iCs/>
                <w:sz w:val="20"/>
                <w:szCs w:val="20"/>
              </w:rPr>
              <w:t xml:space="preserve"> su kitomis regiono ar kaimyninėmis savivaldybėmis</w:t>
            </w:r>
            <w:r w:rsidR="00BB11E5" w:rsidRPr="00702554">
              <w:rPr>
                <w:rFonts w:cstheme="minorHAnsi"/>
                <w:i/>
                <w:iCs/>
                <w:sz w:val="20"/>
                <w:szCs w:val="20"/>
              </w:rPr>
              <w:t>, užsienio šalimis</w:t>
            </w:r>
            <w:r w:rsidR="00A35E49" w:rsidRPr="00702554">
              <w:rPr>
                <w:rFonts w:cstheme="minorHAnsi"/>
                <w:i/>
                <w:iCs/>
                <w:sz w:val="20"/>
                <w:szCs w:val="20"/>
              </w:rPr>
              <w:t xml:space="preserve">. </w:t>
            </w:r>
            <w:r w:rsidR="00821C81" w:rsidRPr="00702554">
              <w:rPr>
                <w:rFonts w:cstheme="minorHAnsi"/>
                <w:i/>
                <w:iCs/>
                <w:sz w:val="20"/>
                <w:szCs w:val="20"/>
              </w:rPr>
              <w:t xml:space="preserve">Pastaruoju metu išaugusi kaimyninės Latvijos </w:t>
            </w:r>
            <w:r w:rsidR="00123E92" w:rsidRPr="00702554">
              <w:rPr>
                <w:rFonts w:cstheme="minorHAnsi"/>
                <w:i/>
                <w:iCs/>
                <w:sz w:val="20"/>
                <w:szCs w:val="20"/>
              </w:rPr>
              <w:t>konkurencija</w:t>
            </w:r>
            <w:r w:rsidR="00821C81" w:rsidRPr="00702554">
              <w:rPr>
                <w:rFonts w:cstheme="minorHAnsi"/>
                <w:i/>
                <w:iCs/>
                <w:sz w:val="20"/>
                <w:szCs w:val="20"/>
              </w:rPr>
              <w:t xml:space="preserve"> dėl užsienio turistų. </w:t>
            </w:r>
            <w:r w:rsidR="00D030A0" w:rsidRPr="00702554">
              <w:rPr>
                <w:rFonts w:cstheme="minorHAnsi"/>
                <w:i/>
                <w:iCs/>
                <w:sz w:val="20"/>
                <w:szCs w:val="20"/>
              </w:rPr>
              <w:t>Per menka</w:t>
            </w:r>
            <w:r w:rsidR="00123E92" w:rsidRPr="00702554">
              <w:rPr>
                <w:rFonts w:cstheme="minorHAnsi"/>
                <w:i/>
                <w:iCs/>
                <w:sz w:val="20"/>
                <w:szCs w:val="20"/>
              </w:rPr>
              <w:t xml:space="preserve"> </w:t>
            </w:r>
            <w:r w:rsidR="00D030A0" w:rsidRPr="00702554">
              <w:rPr>
                <w:rFonts w:cstheme="minorHAnsi"/>
                <w:i/>
                <w:iCs/>
                <w:sz w:val="20"/>
                <w:szCs w:val="20"/>
              </w:rPr>
              <w:t>informacijos</w:t>
            </w:r>
            <w:r w:rsidR="00EA5F94" w:rsidRPr="00702554">
              <w:rPr>
                <w:rFonts w:cstheme="minorHAnsi"/>
                <w:i/>
                <w:iCs/>
                <w:sz w:val="20"/>
                <w:szCs w:val="20"/>
              </w:rPr>
              <w:t xml:space="preserve"> sklaida apie rajone teikiamas turistines/ laisvalaikio </w:t>
            </w:r>
            <w:r w:rsidR="00D030A0" w:rsidRPr="00702554">
              <w:rPr>
                <w:rFonts w:cstheme="minorHAnsi"/>
                <w:i/>
                <w:iCs/>
                <w:sz w:val="20"/>
                <w:szCs w:val="20"/>
              </w:rPr>
              <w:t>praleidimo</w:t>
            </w:r>
            <w:r w:rsidR="00EA5F94" w:rsidRPr="00702554">
              <w:rPr>
                <w:rFonts w:cstheme="minorHAnsi"/>
                <w:i/>
                <w:iCs/>
                <w:sz w:val="20"/>
                <w:szCs w:val="20"/>
              </w:rPr>
              <w:t>/ rekreacijos paslaugas</w:t>
            </w:r>
            <w:r w:rsidR="00D030A0" w:rsidRPr="00702554">
              <w:rPr>
                <w:rFonts w:cstheme="minorHAnsi"/>
                <w:i/>
                <w:iCs/>
                <w:sz w:val="20"/>
                <w:szCs w:val="20"/>
              </w:rPr>
              <w:t xml:space="preserve"> (pasirenkami ne tie informacijos perdavimo kanalai, per mažai viešinama užsienio turistams ir pan.)</w:t>
            </w:r>
            <w:r w:rsidR="00EA5F94" w:rsidRPr="00702554">
              <w:rPr>
                <w:rFonts w:cstheme="minorHAnsi"/>
                <w:i/>
                <w:iCs/>
                <w:sz w:val="20"/>
                <w:szCs w:val="20"/>
              </w:rPr>
              <w:t xml:space="preserve">, stokojama </w:t>
            </w:r>
            <w:r w:rsidR="00D030A0" w:rsidRPr="00702554">
              <w:rPr>
                <w:rFonts w:cstheme="minorHAnsi"/>
                <w:i/>
                <w:iCs/>
                <w:sz w:val="20"/>
                <w:szCs w:val="20"/>
              </w:rPr>
              <w:t>kompetencijų</w:t>
            </w:r>
            <w:r w:rsidR="00EA5F94" w:rsidRPr="00702554">
              <w:rPr>
                <w:rFonts w:cstheme="minorHAnsi"/>
                <w:i/>
                <w:iCs/>
                <w:sz w:val="20"/>
                <w:szCs w:val="20"/>
              </w:rPr>
              <w:t xml:space="preserve"> </w:t>
            </w:r>
            <w:r w:rsidR="00D030A0" w:rsidRPr="00702554">
              <w:rPr>
                <w:rFonts w:cstheme="minorHAnsi"/>
                <w:i/>
                <w:iCs/>
                <w:sz w:val="20"/>
                <w:szCs w:val="20"/>
              </w:rPr>
              <w:t>dirbti su užsienio turistais ir pan.</w:t>
            </w:r>
            <w:r w:rsidR="00821C81" w:rsidRPr="00702554">
              <w:rPr>
                <w:rFonts w:cstheme="minorHAnsi"/>
                <w:i/>
                <w:iCs/>
                <w:sz w:val="20"/>
                <w:szCs w:val="20"/>
              </w:rPr>
              <w:t xml:space="preserve"> </w:t>
            </w:r>
          </w:p>
          <w:p w14:paraId="4914E37D" w14:textId="6329341E" w:rsidR="00F85800" w:rsidRPr="00702554" w:rsidRDefault="00B67571" w:rsidP="00B6767F">
            <w:pPr>
              <w:spacing w:before="120" w:after="120" w:line="254" w:lineRule="auto"/>
              <w:jc w:val="both"/>
              <w:rPr>
                <w:rFonts w:cstheme="minorHAnsi"/>
                <w:b/>
                <w:bCs/>
                <w:i/>
                <w:iCs/>
                <w:color w:val="52876B"/>
                <w:sz w:val="20"/>
                <w:szCs w:val="20"/>
                <w:u w:val="single"/>
              </w:rPr>
            </w:pPr>
            <w:r w:rsidRPr="00702554">
              <w:rPr>
                <w:rFonts w:cstheme="minorHAnsi"/>
                <w:i/>
                <w:iCs/>
                <w:sz w:val="20"/>
                <w:szCs w:val="20"/>
              </w:rPr>
              <w:t xml:space="preserve">Visa tai suponuoja situaciją, kad </w:t>
            </w:r>
            <w:r w:rsidR="0073221A" w:rsidRPr="00702554">
              <w:rPr>
                <w:rFonts w:cstheme="minorHAnsi"/>
                <w:i/>
                <w:iCs/>
                <w:sz w:val="20"/>
                <w:szCs w:val="20"/>
              </w:rPr>
              <w:t xml:space="preserve">2020 m. </w:t>
            </w:r>
            <w:r w:rsidRPr="00702554">
              <w:rPr>
                <w:rFonts w:cstheme="minorHAnsi"/>
                <w:i/>
                <w:iCs/>
                <w:sz w:val="20"/>
                <w:szCs w:val="20"/>
              </w:rPr>
              <w:t xml:space="preserve">net </w:t>
            </w:r>
            <w:r w:rsidR="00AA2525" w:rsidRPr="00702554">
              <w:rPr>
                <w:rFonts w:cstheme="minorHAnsi"/>
                <w:i/>
                <w:iCs/>
                <w:sz w:val="20"/>
                <w:szCs w:val="20"/>
              </w:rPr>
              <w:t>98</w:t>
            </w:r>
            <w:r w:rsidRPr="00702554">
              <w:rPr>
                <w:rFonts w:cstheme="minorHAnsi"/>
                <w:i/>
                <w:iCs/>
                <w:sz w:val="20"/>
                <w:szCs w:val="20"/>
              </w:rPr>
              <w:t xml:space="preserve"> proc. </w:t>
            </w:r>
            <w:r w:rsidR="00F62F25" w:rsidRPr="00702554">
              <w:rPr>
                <w:rFonts w:cstheme="minorHAnsi"/>
                <w:i/>
                <w:iCs/>
                <w:sz w:val="20"/>
                <w:szCs w:val="20"/>
              </w:rPr>
              <w:t>apgyvendintų</w:t>
            </w:r>
            <w:r w:rsidRPr="00702554">
              <w:rPr>
                <w:rFonts w:cstheme="minorHAnsi"/>
                <w:i/>
                <w:iCs/>
                <w:sz w:val="20"/>
                <w:szCs w:val="20"/>
              </w:rPr>
              <w:t xml:space="preserve"> turistų – iš Lietuvos (kai šalies </w:t>
            </w:r>
            <w:r w:rsidR="00D94230" w:rsidRPr="00702554">
              <w:rPr>
                <w:rFonts w:cstheme="minorHAnsi"/>
                <w:i/>
                <w:iCs/>
                <w:sz w:val="20"/>
                <w:szCs w:val="20"/>
              </w:rPr>
              <w:t xml:space="preserve">vidurkis </w:t>
            </w:r>
            <w:r w:rsidRPr="00702554">
              <w:rPr>
                <w:rFonts w:cstheme="minorHAnsi"/>
                <w:i/>
                <w:iCs/>
                <w:sz w:val="20"/>
                <w:szCs w:val="20"/>
              </w:rPr>
              <w:t xml:space="preserve">– </w:t>
            </w:r>
            <w:r w:rsidR="0073221A" w:rsidRPr="00702554">
              <w:rPr>
                <w:rFonts w:cstheme="minorHAnsi"/>
                <w:i/>
                <w:iCs/>
                <w:sz w:val="20"/>
                <w:szCs w:val="20"/>
              </w:rPr>
              <w:t>76</w:t>
            </w:r>
            <w:r w:rsidRPr="00702554">
              <w:rPr>
                <w:rFonts w:cstheme="minorHAnsi"/>
                <w:i/>
                <w:iCs/>
                <w:sz w:val="20"/>
                <w:szCs w:val="20"/>
              </w:rPr>
              <w:t xml:space="preserve"> proc.)</w:t>
            </w:r>
            <w:r w:rsidR="00CA39F5" w:rsidRPr="00702554">
              <w:rPr>
                <w:rFonts w:cstheme="minorHAnsi"/>
                <w:i/>
                <w:iCs/>
                <w:sz w:val="20"/>
                <w:szCs w:val="20"/>
              </w:rPr>
              <w:t>,</w:t>
            </w:r>
            <w:r w:rsidR="00797777" w:rsidRPr="00702554">
              <w:rPr>
                <w:rFonts w:cstheme="minorHAnsi"/>
                <w:i/>
                <w:iCs/>
                <w:sz w:val="20"/>
                <w:szCs w:val="20"/>
              </w:rPr>
              <w:t xml:space="preserve"> numerių užimtumas – </w:t>
            </w:r>
            <w:r w:rsidR="00075784" w:rsidRPr="00702554">
              <w:rPr>
                <w:rFonts w:cstheme="minorHAnsi"/>
                <w:i/>
                <w:iCs/>
                <w:sz w:val="20"/>
                <w:szCs w:val="20"/>
              </w:rPr>
              <w:t xml:space="preserve">mažiausias apskrityje, </w:t>
            </w:r>
            <w:r w:rsidR="00797777" w:rsidRPr="00702554">
              <w:rPr>
                <w:rFonts w:cstheme="minorHAnsi"/>
                <w:i/>
                <w:iCs/>
                <w:sz w:val="20"/>
                <w:szCs w:val="20"/>
              </w:rPr>
              <w:t>nesiekia 10 proc.</w:t>
            </w:r>
            <w:r w:rsidR="003B3C2E" w:rsidRPr="00702554">
              <w:rPr>
                <w:rFonts w:cstheme="minorHAnsi"/>
                <w:i/>
                <w:iCs/>
                <w:sz w:val="20"/>
                <w:szCs w:val="20"/>
              </w:rPr>
              <w:t xml:space="preserve"> (šalies – </w:t>
            </w:r>
            <w:r w:rsidR="00075784" w:rsidRPr="00702554">
              <w:rPr>
                <w:rFonts w:cstheme="minorHAnsi"/>
                <w:i/>
                <w:iCs/>
                <w:sz w:val="20"/>
                <w:szCs w:val="20"/>
              </w:rPr>
              <w:t>29,1</w:t>
            </w:r>
            <w:r w:rsidR="003B3C2E" w:rsidRPr="00702554">
              <w:rPr>
                <w:rFonts w:cstheme="minorHAnsi"/>
                <w:i/>
                <w:iCs/>
                <w:sz w:val="20"/>
                <w:szCs w:val="20"/>
              </w:rPr>
              <w:t xml:space="preserve"> proc.)</w:t>
            </w:r>
            <w:r w:rsidR="00217F32" w:rsidRPr="00702554">
              <w:rPr>
                <w:rFonts w:cstheme="minorHAnsi"/>
                <w:i/>
                <w:iCs/>
                <w:sz w:val="20"/>
                <w:szCs w:val="20"/>
              </w:rPr>
              <w:t>.</w:t>
            </w:r>
          </w:p>
        </w:tc>
      </w:tr>
      <w:tr w:rsidR="00E75649" w:rsidRPr="00702554" w14:paraId="11D8DD0B" w14:textId="41680C40" w:rsidTr="00400DC1">
        <w:tc>
          <w:tcPr>
            <w:tcW w:w="1980" w:type="dxa"/>
            <w:shd w:val="clear" w:color="auto" w:fill="auto"/>
            <w:vAlign w:val="center"/>
          </w:tcPr>
          <w:p w14:paraId="1D2AE67C" w14:textId="075674B6"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lastRenderedPageBreak/>
              <w:t xml:space="preserve">3 PROBLEMA. </w:t>
            </w:r>
            <w:r w:rsidR="00BB7E9D" w:rsidRPr="00702554">
              <w:rPr>
                <w:rFonts w:cstheme="minorHAnsi"/>
                <w:color w:val="000000" w:themeColor="text1"/>
                <w:sz w:val="20"/>
                <w:szCs w:val="20"/>
              </w:rPr>
              <w:t xml:space="preserve">NETOLYGIAI IŠVYSTYTOS </w:t>
            </w:r>
            <w:r w:rsidR="001F4EA4" w:rsidRPr="00702554">
              <w:rPr>
                <w:rFonts w:cstheme="minorHAnsi"/>
                <w:color w:val="000000" w:themeColor="text1"/>
                <w:sz w:val="20"/>
                <w:szCs w:val="20"/>
              </w:rPr>
              <w:t>ŠVIETIMO PASLAUGOS IR PRIENAMUMAS</w:t>
            </w:r>
          </w:p>
        </w:tc>
        <w:tc>
          <w:tcPr>
            <w:tcW w:w="8553" w:type="dxa"/>
            <w:shd w:val="clear" w:color="auto" w:fill="auto"/>
          </w:tcPr>
          <w:p w14:paraId="7D686B4D" w14:textId="085354D5" w:rsidR="00BB28A8" w:rsidRPr="00702554" w:rsidRDefault="001F4EA4"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Savivaldybės teri</w:t>
            </w:r>
            <w:r w:rsidR="00FE6BA0" w:rsidRPr="00702554">
              <w:rPr>
                <w:rFonts w:cstheme="minorHAnsi"/>
                <w:b/>
                <w:bCs/>
                <w:color w:val="000000" w:themeColor="text1"/>
                <w:sz w:val="20"/>
                <w:szCs w:val="20"/>
              </w:rPr>
              <w:t>torijoje veikiančių šv</w:t>
            </w:r>
            <w:r w:rsidR="00702554">
              <w:rPr>
                <w:rFonts w:cstheme="minorHAnsi"/>
                <w:b/>
                <w:bCs/>
                <w:color w:val="000000" w:themeColor="text1"/>
                <w:sz w:val="20"/>
                <w:szCs w:val="20"/>
              </w:rPr>
              <w:t>ie</w:t>
            </w:r>
            <w:r w:rsidR="00FE6BA0" w:rsidRPr="00702554">
              <w:rPr>
                <w:rFonts w:cstheme="minorHAnsi"/>
                <w:b/>
                <w:bCs/>
                <w:color w:val="000000" w:themeColor="text1"/>
                <w:sz w:val="20"/>
                <w:szCs w:val="20"/>
              </w:rPr>
              <w:t xml:space="preserve">timo įstaigų infrastruktūra – prasta, nemoderni, reikalaujanti nuolatinės priežiūros, atnaujinimo. </w:t>
            </w:r>
            <w:r w:rsidRPr="00702554">
              <w:rPr>
                <w:rFonts w:cstheme="minorHAnsi"/>
                <w:b/>
                <w:bCs/>
                <w:color w:val="000000" w:themeColor="text1"/>
                <w:sz w:val="20"/>
                <w:szCs w:val="20"/>
              </w:rPr>
              <w:t>Neišplėtotas inovatyvių metodų taikymas švietimo ir mokymo įstaigose. Teritoriniu požiūriu savivaldybėje teikiamos formalaus ir neformalaus švietimo, vaikų užimtumo visą dieną paslaugos pasižymi netolygumu, ribotu prieinamumu. Stokojama pedagogų, dėl ko auga jų amžiaus vidurkis.</w:t>
            </w:r>
            <w:r w:rsidR="00CE2F05" w:rsidRPr="00702554">
              <w:rPr>
                <w:rFonts w:cstheme="minorHAnsi"/>
                <w:b/>
                <w:bCs/>
                <w:color w:val="000000" w:themeColor="text1"/>
                <w:sz w:val="20"/>
                <w:szCs w:val="20"/>
              </w:rPr>
              <w:t xml:space="preserve"> </w:t>
            </w:r>
            <w:r w:rsidR="0009678D" w:rsidRPr="00702554">
              <w:rPr>
                <w:rFonts w:cstheme="minorHAnsi"/>
                <w:b/>
                <w:bCs/>
                <w:color w:val="000000" w:themeColor="text1"/>
                <w:sz w:val="20"/>
                <w:szCs w:val="20"/>
              </w:rPr>
              <w:t xml:space="preserve">Ribotai ruošiami aukštesnes pridėtines vertes generuojančių sričių specialistai, pati teritorija – nepatraukli tokiems specialistams atvykti dirbti ir gyventi. </w:t>
            </w:r>
            <w:r w:rsidR="00CE2F05" w:rsidRPr="00702554">
              <w:rPr>
                <w:rFonts w:cstheme="minorHAnsi"/>
                <w:b/>
                <w:bCs/>
                <w:color w:val="000000" w:themeColor="text1"/>
                <w:sz w:val="20"/>
                <w:szCs w:val="20"/>
              </w:rPr>
              <w:t>Stokojama gyventojų noro ir motyvacijos dalyvauti perkvalifikavimo/ kvalifikacijos kėlimo programose ir pan.</w:t>
            </w:r>
          </w:p>
          <w:p w14:paraId="166B6A6A" w14:textId="0619116D" w:rsidR="006577FF" w:rsidRPr="00702554" w:rsidRDefault="00217F32" w:rsidP="00986315">
            <w:pPr>
              <w:spacing w:before="120" w:after="120" w:line="254" w:lineRule="auto"/>
              <w:jc w:val="both"/>
              <w:rPr>
                <w:rFonts w:cstheme="minorHAnsi"/>
                <w:i/>
                <w:iCs/>
                <w:sz w:val="20"/>
                <w:szCs w:val="20"/>
              </w:rPr>
            </w:pPr>
            <w:r w:rsidRPr="00702554">
              <w:rPr>
                <w:rFonts w:cstheme="minorHAnsi"/>
                <w:i/>
                <w:iCs/>
                <w:sz w:val="20"/>
                <w:szCs w:val="20"/>
              </w:rPr>
              <w:t xml:space="preserve">Tyrimo </w:t>
            </w:r>
            <w:r w:rsidR="006577FF" w:rsidRPr="00702554">
              <w:rPr>
                <w:rFonts w:cstheme="minorHAnsi"/>
                <w:i/>
                <w:iCs/>
                <w:sz w:val="20"/>
                <w:szCs w:val="20"/>
              </w:rPr>
              <w:t xml:space="preserve">rezultatai rodo, kad </w:t>
            </w:r>
            <w:r w:rsidR="008B0068" w:rsidRPr="00702554">
              <w:rPr>
                <w:rFonts w:cstheme="minorHAnsi"/>
                <w:i/>
                <w:iCs/>
                <w:sz w:val="20"/>
                <w:szCs w:val="20"/>
              </w:rPr>
              <w:t>Rokiškio</w:t>
            </w:r>
            <w:r w:rsidR="006577FF" w:rsidRPr="00702554">
              <w:rPr>
                <w:rFonts w:cstheme="minorHAnsi"/>
                <w:i/>
                <w:iCs/>
                <w:sz w:val="20"/>
                <w:szCs w:val="20"/>
              </w:rPr>
              <w:t xml:space="preserve"> rajono </w:t>
            </w:r>
            <w:r w:rsidR="00F62F25" w:rsidRPr="00702554">
              <w:rPr>
                <w:rFonts w:cstheme="minorHAnsi"/>
                <w:i/>
                <w:iCs/>
                <w:sz w:val="20"/>
                <w:szCs w:val="20"/>
              </w:rPr>
              <w:t xml:space="preserve">savivaldybės </w:t>
            </w:r>
            <w:r w:rsidR="006577FF" w:rsidRPr="00702554">
              <w:rPr>
                <w:rFonts w:cstheme="minorHAnsi"/>
                <w:i/>
                <w:iCs/>
                <w:sz w:val="20"/>
                <w:szCs w:val="20"/>
              </w:rPr>
              <w:t xml:space="preserve">gyventojai </w:t>
            </w:r>
            <w:r w:rsidR="00165AEA" w:rsidRPr="00702554">
              <w:rPr>
                <w:rFonts w:cstheme="minorHAnsi"/>
                <w:i/>
                <w:iCs/>
                <w:sz w:val="20"/>
                <w:szCs w:val="20"/>
              </w:rPr>
              <w:t>yra patenkinti</w:t>
            </w:r>
            <w:r w:rsidR="006577FF" w:rsidRPr="00702554">
              <w:rPr>
                <w:rFonts w:cstheme="minorHAnsi"/>
                <w:i/>
                <w:iCs/>
                <w:sz w:val="20"/>
                <w:szCs w:val="20"/>
              </w:rPr>
              <w:t xml:space="preserve"> </w:t>
            </w:r>
            <w:r w:rsidR="00165AEA" w:rsidRPr="00702554">
              <w:rPr>
                <w:rFonts w:cstheme="minorHAnsi"/>
                <w:i/>
                <w:iCs/>
                <w:sz w:val="20"/>
                <w:szCs w:val="20"/>
              </w:rPr>
              <w:t>švietimo</w:t>
            </w:r>
            <w:r w:rsidR="006577FF" w:rsidRPr="00702554">
              <w:rPr>
                <w:rFonts w:cstheme="minorHAnsi"/>
                <w:i/>
                <w:iCs/>
                <w:sz w:val="20"/>
                <w:szCs w:val="20"/>
              </w:rPr>
              <w:t xml:space="preserve"> paslaugų kokybe</w:t>
            </w:r>
            <w:r w:rsidR="00F13139" w:rsidRPr="00702554">
              <w:rPr>
                <w:rFonts w:cstheme="minorHAnsi"/>
                <w:i/>
                <w:iCs/>
                <w:sz w:val="20"/>
                <w:szCs w:val="20"/>
              </w:rPr>
              <w:t xml:space="preserve"> (</w:t>
            </w:r>
            <w:r w:rsidR="00165AEA" w:rsidRPr="00702554">
              <w:rPr>
                <w:rFonts w:cstheme="minorHAnsi"/>
                <w:i/>
                <w:iCs/>
                <w:sz w:val="20"/>
                <w:szCs w:val="20"/>
              </w:rPr>
              <w:t>švietimo</w:t>
            </w:r>
            <w:r w:rsidR="00F13139" w:rsidRPr="00702554">
              <w:rPr>
                <w:rFonts w:cstheme="minorHAnsi"/>
                <w:i/>
                <w:iCs/>
                <w:sz w:val="20"/>
                <w:szCs w:val="20"/>
              </w:rPr>
              <w:t xml:space="preserve"> paslaugos įvertintos 7,</w:t>
            </w:r>
            <w:r w:rsidR="008B0068" w:rsidRPr="00702554">
              <w:rPr>
                <w:rFonts w:cstheme="minorHAnsi"/>
                <w:i/>
                <w:iCs/>
                <w:sz w:val="20"/>
                <w:szCs w:val="20"/>
              </w:rPr>
              <w:t>7</w:t>
            </w:r>
            <w:r w:rsidR="00F13139" w:rsidRPr="00702554">
              <w:rPr>
                <w:rFonts w:cstheme="minorHAnsi"/>
                <w:i/>
                <w:iCs/>
                <w:sz w:val="20"/>
                <w:szCs w:val="20"/>
              </w:rPr>
              <w:t xml:space="preserve"> balo iš 10-ties)</w:t>
            </w:r>
            <w:r w:rsidR="006577FF" w:rsidRPr="00702554">
              <w:rPr>
                <w:rFonts w:cstheme="minorHAnsi"/>
                <w:i/>
                <w:iCs/>
                <w:sz w:val="20"/>
                <w:szCs w:val="20"/>
              </w:rPr>
              <w:t xml:space="preserve">. Vis dėlto išlieka kai kurių atskirų </w:t>
            </w:r>
            <w:r w:rsidR="00940427" w:rsidRPr="00702554">
              <w:rPr>
                <w:rFonts w:cstheme="minorHAnsi"/>
                <w:i/>
                <w:iCs/>
                <w:sz w:val="20"/>
                <w:szCs w:val="20"/>
              </w:rPr>
              <w:t xml:space="preserve">švietimo </w:t>
            </w:r>
            <w:r w:rsidR="006577FF" w:rsidRPr="00702554">
              <w:rPr>
                <w:rFonts w:cstheme="minorHAnsi"/>
                <w:i/>
                <w:iCs/>
                <w:sz w:val="20"/>
                <w:szCs w:val="20"/>
              </w:rPr>
              <w:t>paslaugų prieinamumo trūkum</w:t>
            </w:r>
            <w:r w:rsidR="00165AEA" w:rsidRPr="00702554">
              <w:rPr>
                <w:rFonts w:cstheme="minorHAnsi"/>
                <w:i/>
                <w:iCs/>
                <w:sz w:val="20"/>
                <w:szCs w:val="20"/>
              </w:rPr>
              <w:t>as</w:t>
            </w:r>
            <w:r w:rsidR="00CD0C16" w:rsidRPr="00702554">
              <w:rPr>
                <w:rFonts w:cstheme="minorHAnsi"/>
                <w:i/>
                <w:iCs/>
                <w:sz w:val="20"/>
                <w:szCs w:val="20"/>
              </w:rPr>
              <w:t xml:space="preserve">: </w:t>
            </w:r>
            <w:r w:rsidR="00940427" w:rsidRPr="00702554">
              <w:rPr>
                <w:rFonts w:cstheme="minorHAnsi"/>
                <w:i/>
                <w:iCs/>
                <w:sz w:val="20"/>
                <w:szCs w:val="20"/>
              </w:rPr>
              <w:t xml:space="preserve">ne visur kokybiška ir inovatyvi </w:t>
            </w:r>
            <w:r w:rsidR="007E53D8" w:rsidRPr="00702554">
              <w:rPr>
                <w:rFonts w:cstheme="minorHAnsi"/>
                <w:i/>
                <w:iCs/>
                <w:sz w:val="20"/>
                <w:szCs w:val="20"/>
              </w:rPr>
              <w:t xml:space="preserve"> švietimo infrastruktūr</w:t>
            </w:r>
            <w:r w:rsidR="00940427" w:rsidRPr="00702554">
              <w:rPr>
                <w:rFonts w:cstheme="minorHAnsi"/>
                <w:i/>
                <w:iCs/>
                <w:sz w:val="20"/>
                <w:szCs w:val="20"/>
              </w:rPr>
              <w:t>a</w:t>
            </w:r>
            <w:r w:rsidR="007E53D8" w:rsidRPr="00702554">
              <w:rPr>
                <w:rFonts w:cstheme="minorHAnsi"/>
                <w:i/>
                <w:iCs/>
                <w:sz w:val="20"/>
                <w:szCs w:val="20"/>
              </w:rPr>
              <w:t xml:space="preserve">, </w:t>
            </w:r>
            <w:r w:rsidR="00E20EAD" w:rsidRPr="00702554">
              <w:rPr>
                <w:rFonts w:cstheme="minorHAnsi"/>
                <w:i/>
                <w:iCs/>
                <w:sz w:val="20"/>
                <w:szCs w:val="20"/>
              </w:rPr>
              <w:t>stokojama</w:t>
            </w:r>
            <w:r w:rsidR="008C14E2" w:rsidRPr="00702554">
              <w:rPr>
                <w:rFonts w:cstheme="minorHAnsi"/>
                <w:i/>
                <w:iCs/>
                <w:sz w:val="20"/>
                <w:szCs w:val="20"/>
              </w:rPr>
              <w:t xml:space="preserve"> jaun</w:t>
            </w:r>
            <w:r w:rsidR="00E20EAD" w:rsidRPr="00702554">
              <w:rPr>
                <w:rFonts w:cstheme="minorHAnsi"/>
                <w:i/>
                <w:iCs/>
                <w:sz w:val="20"/>
                <w:szCs w:val="20"/>
              </w:rPr>
              <w:t>ų</w:t>
            </w:r>
            <w:r w:rsidR="007E53D8" w:rsidRPr="00702554">
              <w:rPr>
                <w:rFonts w:cstheme="minorHAnsi"/>
                <w:i/>
                <w:iCs/>
                <w:sz w:val="20"/>
                <w:szCs w:val="20"/>
              </w:rPr>
              <w:t xml:space="preserve"> pedagog</w:t>
            </w:r>
            <w:r w:rsidR="00E20EAD" w:rsidRPr="00702554">
              <w:rPr>
                <w:rFonts w:cstheme="minorHAnsi"/>
                <w:i/>
                <w:iCs/>
                <w:sz w:val="20"/>
                <w:szCs w:val="20"/>
              </w:rPr>
              <w:t>ų</w:t>
            </w:r>
            <w:r w:rsidR="007E53D8" w:rsidRPr="00702554">
              <w:rPr>
                <w:rFonts w:cstheme="minorHAnsi"/>
                <w:i/>
                <w:iCs/>
                <w:sz w:val="20"/>
                <w:szCs w:val="20"/>
              </w:rPr>
              <w:t xml:space="preserve">, </w:t>
            </w:r>
            <w:r w:rsidR="00E20EAD" w:rsidRPr="00702554">
              <w:rPr>
                <w:rFonts w:cstheme="minorHAnsi"/>
                <w:i/>
                <w:iCs/>
                <w:sz w:val="20"/>
                <w:szCs w:val="20"/>
              </w:rPr>
              <w:t xml:space="preserve">atokesnėse rajono vietovėse neužtikrinamas </w:t>
            </w:r>
            <w:r w:rsidR="00F13139" w:rsidRPr="00702554">
              <w:rPr>
                <w:rFonts w:cstheme="minorHAnsi"/>
                <w:i/>
                <w:iCs/>
                <w:sz w:val="20"/>
                <w:szCs w:val="20"/>
              </w:rPr>
              <w:t>mokinių pavėžėjim</w:t>
            </w:r>
            <w:r w:rsidR="00E20EAD" w:rsidRPr="00702554">
              <w:rPr>
                <w:rFonts w:cstheme="minorHAnsi"/>
                <w:i/>
                <w:iCs/>
                <w:sz w:val="20"/>
                <w:szCs w:val="20"/>
              </w:rPr>
              <w:t>as į neformalias veiklas/ būrelius</w:t>
            </w:r>
            <w:r w:rsidR="00F13139" w:rsidRPr="00702554">
              <w:rPr>
                <w:rFonts w:cstheme="minorHAnsi"/>
                <w:i/>
                <w:iCs/>
                <w:sz w:val="20"/>
                <w:szCs w:val="20"/>
              </w:rPr>
              <w:t>,</w:t>
            </w:r>
            <w:r w:rsidR="007E53D8" w:rsidRPr="00702554">
              <w:rPr>
                <w:rFonts w:cstheme="minorHAnsi"/>
                <w:i/>
                <w:iCs/>
                <w:sz w:val="20"/>
                <w:szCs w:val="20"/>
              </w:rPr>
              <w:t xml:space="preserve"> </w:t>
            </w:r>
            <w:r w:rsidR="00E20EAD" w:rsidRPr="00702554">
              <w:rPr>
                <w:rFonts w:cstheme="minorHAnsi"/>
                <w:i/>
                <w:iCs/>
                <w:sz w:val="20"/>
                <w:szCs w:val="20"/>
              </w:rPr>
              <w:t>trūksta</w:t>
            </w:r>
            <w:r w:rsidR="007E53D8" w:rsidRPr="00702554">
              <w:rPr>
                <w:rFonts w:cstheme="minorHAnsi"/>
                <w:i/>
                <w:iCs/>
                <w:sz w:val="20"/>
                <w:szCs w:val="20"/>
              </w:rPr>
              <w:t xml:space="preserve"> švietimo pagalbos specialistų</w:t>
            </w:r>
            <w:r w:rsidR="00E20EAD" w:rsidRPr="00702554">
              <w:rPr>
                <w:rFonts w:cstheme="minorHAnsi"/>
                <w:i/>
                <w:iCs/>
                <w:sz w:val="20"/>
                <w:szCs w:val="20"/>
              </w:rPr>
              <w:t xml:space="preserve"> </w:t>
            </w:r>
            <w:r w:rsidR="006577FF" w:rsidRPr="00702554">
              <w:rPr>
                <w:rFonts w:cstheme="minorHAnsi"/>
                <w:i/>
                <w:iCs/>
                <w:sz w:val="20"/>
                <w:szCs w:val="20"/>
              </w:rPr>
              <w:t>ir pan.</w:t>
            </w:r>
            <w:r w:rsidR="00EC3A72" w:rsidRPr="00702554">
              <w:rPr>
                <w:rFonts w:cstheme="minorHAnsi"/>
                <w:i/>
                <w:iCs/>
                <w:sz w:val="20"/>
                <w:szCs w:val="20"/>
              </w:rPr>
              <w:t xml:space="preserve"> Prasčiau vertintas </w:t>
            </w:r>
            <w:r w:rsidR="006C05BC" w:rsidRPr="00702554">
              <w:rPr>
                <w:rFonts w:cstheme="minorHAnsi"/>
                <w:i/>
                <w:iCs/>
                <w:sz w:val="20"/>
                <w:szCs w:val="20"/>
              </w:rPr>
              <w:t xml:space="preserve">ir </w:t>
            </w:r>
            <w:r w:rsidR="00EC3A72" w:rsidRPr="00702554">
              <w:rPr>
                <w:rFonts w:cstheme="minorHAnsi"/>
                <w:i/>
                <w:iCs/>
                <w:sz w:val="20"/>
                <w:szCs w:val="20"/>
              </w:rPr>
              <w:t xml:space="preserve">inovatyvių metodų taikymas mokyklose (3,6 balo iš 5 galimų). </w:t>
            </w:r>
            <w:r w:rsidR="00C22D63" w:rsidRPr="00702554">
              <w:rPr>
                <w:rFonts w:cstheme="minorHAnsi"/>
                <w:i/>
                <w:iCs/>
                <w:sz w:val="20"/>
                <w:szCs w:val="20"/>
              </w:rPr>
              <w:t xml:space="preserve">Savivaldybėje veikiančių švietimo įstaigų </w:t>
            </w:r>
            <w:r w:rsidR="002A609A" w:rsidRPr="00702554">
              <w:rPr>
                <w:rFonts w:cstheme="minorHAnsi"/>
                <w:i/>
                <w:iCs/>
                <w:sz w:val="20"/>
                <w:szCs w:val="20"/>
              </w:rPr>
              <w:t xml:space="preserve">infrastruktūra  - prasta, nemoderni, reikalaujanti nuolatinės priežiūros, atnaujinimo. </w:t>
            </w:r>
            <w:r w:rsidR="008D4573" w:rsidRPr="00702554">
              <w:rPr>
                <w:rFonts w:cstheme="minorHAnsi"/>
                <w:i/>
                <w:iCs/>
                <w:sz w:val="20"/>
                <w:szCs w:val="20"/>
              </w:rPr>
              <w:t xml:space="preserve">Kitas problemos aspektas – </w:t>
            </w:r>
            <w:r w:rsidR="00986315" w:rsidRPr="00702554">
              <w:rPr>
                <w:rFonts w:cstheme="minorHAnsi"/>
                <w:i/>
                <w:iCs/>
                <w:sz w:val="20"/>
                <w:szCs w:val="20"/>
              </w:rPr>
              <w:t xml:space="preserve">savivaldybėje nėra galimybės įgyti aukštesnįjį/ aukštąjį išsilavinimą (čia veikia tik Rokiškio profesinio mokymo centras), o didžiuosiuose miestuose, užsienio šalyse kvalifikaciją įgiję Rokiškio rajono savivaldybės gyventojai dažnai nebegrįžta dirbti ir gyventi į rajoną (2020 m. neto migracija – neigiama, nors mažėjanti). Iš kitos pusės, kartais gyventojams trūksta motyvacijos, noro dalyvauti siūlomose persikvalifikavimo/ kvalifikacijos kėlimo programose (Tyrimo metu </w:t>
            </w:r>
            <w:r w:rsidR="00EB0D73" w:rsidRPr="00702554">
              <w:rPr>
                <w:rFonts w:cstheme="minorHAnsi"/>
                <w:i/>
                <w:iCs/>
                <w:sz w:val="20"/>
                <w:szCs w:val="20"/>
              </w:rPr>
              <w:t xml:space="preserve">profesinio mokymosi, </w:t>
            </w:r>
            <w:r w:rsidR="003F5626" w:rsidRPr="00702554">
              <w:rPr>
                <w:rFonts w:cstheme="minorHAnsi"/>
                <w:i/>
                <w:iCs/>
                <w:sz w:val="20"/>
                <w:szCs w:val="20"/>
              </w:rPr>
              <w:t xml:space="preserve">persikvalifikavimo pasirinkimo galimybės įvertintos 3,2 balais, </w:t>
            </w:r>
            <w:r w:rsidR="00EB0D73" w:rsidRPr="00702554">
              <w:rPr>
                <w:rFonts w:cstheme="minorHAnsi"/>
                <w:i/>
                <w:iCs/>
                <w:sz w:val="20"/>
                <w:szCs w:val="20"/>
              </w:rPr>
              <w:t>kokybė</w:t>
            </w:r>
            <w:r w:rsidR="003F5626" w:rsidRPr="00702554">
              <w:rPr>
                <w:rFonts w:cstheme="minorHAnsi"/>
                <w:i/>
                <w:iCs/>
                <w:sz w:val="20"/>
                <w:szCs w:val="20"/>
              </w:rPr>
              <w:t xml:space="preserve"> </w:t>
            </w:r>
            <w:r w:rsidR="00EB0D73" w:rsidRPr="00702554">
              <w:rPr>
                <w:rFonts w:cstheme="minorHAnsi"/>
                <w:i/>
                <w:iCs/>
                <w:sz w:val="20"/>
                <w:szCs w:val="20"/>
              </w:rPr>
              <w:t xml:space="preserve">– 3,3 balais </w:t>
            </w:r>
            <w:r w:rsidR="003F5626" w:rsidRPr="00702554">
              <w:rPr>
                <w:rFonts w:cstheme="minorHAnsi"/>
                <w:i/>
                <w:iCs/>
                <w:sz w:val="20"/>
                <w:szCs w:val="20"/>
              </w:rPr>
              <w:t>iš 5 galimų</w:t>
            </w:r>
            <w:r w:rsidR="006C05BC" w:rsidRPr="00702554">
              <w:rPr>
                <w:rFonts w:cstheme="minorHAnsi"/>
                <w:i/>
                <w:iCs/>
                <w:sz w:val="20"/>
                <w:szCs w:val="20"/>
              </w:rPr>
              <w:t>)</w:t>
            </w:r>
            <w:r w:rsidR="008D4573" w:rsidRPr="00702554">
              <w:rPr>
                <w:rFonts w:cstheme="minorHAnsi"/>
                <w:i/>
                <w:iCs/>
                <w:sz w:val="20"/>
                <w:szCs w:val="20"/>
              </w:rPr>
              <w:t>.</w:t>
            </w:r>
            <w:r w:rsidR="002D652F" w:rsidRPr="00702554">
              <w:rPr>
                <w:rFonts w:cstheme="minorHAnsi"/>
                <w:i/>
                <w:iCs/>
                <w:sz w:val="20"/>
                <w:szCs w:val="20"/>
              </w:rPr>
              <w:t xml:space="preserve"> </w:t>
            </w:r>
            <w:r w:rsidR="005E6672" w:rsidRPr="00702554">
              <w:rPr>
                <w:rFonts w:cstheme="minorHAnsi"/>
                <w:i/>
                <w:iCs/>
                <w:sz w:val="20"/>
                <w:szCs w:val="20"/>
              </w:rPr>
              <w:t xml:space="preserve"> </w:t>
            </w:r>
            <w:r w:rsidR="002E6021" w:rsidRPr="00702554">
              <w:rPr>
                <w:rFonts w:cstheme="minorHAnsi"/>
                <w:i/>
                <w:iCs/>
                <w:sz w:val="20"/>
                <w:szCs w:val="20"/>
              </w:rPr>
              <w:t>202</w:t>
            </w:r>
            <w:r w:rsidR="00C313DF" w:rsidRPr="00702554">
              <w:rPr>
                <w:rFonts w:cstheme="minorHAnsi"/>
                <w:i/>
                <w:iCs/>
                <w:sz w:val="20"/>
                <w:szCs w:val="20"/>
              </w:rPr>
              <w:t>1-2022 m. m.</w:t>
            </w:r>
            <w:r w:rsidR="002E6021" w:rsidRPr="00702554">
              <w:rPr>
                <w:rFonts w:cstheme="minorHAnsi"/>
                <w:i/>
                <w:iCs/>
                <w:sz w:val="20"/>
                <w:szCs w:val="20"/>
              </w:rPr>
              <w:t xml:space="preserve"> duomenimis, j</w:t>
            </w:r>
            <w:r w:rsidR="008D4573" w:rsidRPr="00702554">
              <w:rPr>
                <w:rFonts w:cstheme="minorHAnsi"/>
                <w:i/>
                <w:iCs/>
                <w:sz w:val="20"/>
                <w:szCs w:val="20"/>
              </w:rPr>
              <w:t xml:space="preserve">ungtinių klasių skaičius – </w:t>
            </w:r>
            <w:r w:rsidR="00403123" w:rsidRPr="00702554">
              <w:rPr>
                <w:rFonts w:cstheme="minorHAnsi"/>
                <w:i/>
                <w:iCs/>
                <w:sz w:val="20"/>
                <w:szCs w:val="20"/>
              </w:rPr>
              <w:t>vidutinis apskrityje</w:t>
            </w:r>
            <w:r w:rsidR="008D4573" w:rsidRPr="00702554">
              <w:rPr>
                <w:rFonts w:cstheme="minorHAnsi"/>
                <w:i/>
                <w:iCs/>
                <w:sz w:val="20"/>
                <w:szCs w:val="20"/>
              </w:rPr>
              <w:t xml:space="preserve"> (</w:t>
            </w:r>
            <w:r w:rsidR="001455F5" w:rsidRPr="00702554">
              <w:rPr>
                <w:rFonts w:cstheme="minorHAnsi"/>
                <w:i/>
                <w:iCs/>
                <w:sz w:val="20"/>
                <w:szCs w:val="20"/>
              </w:rPr>
              <w:t>18,1</w:t>
            </w:r>
            <w:r w:rsidR="00620ECB" w:rsidRPr="00702554">
              <w:rPr>
                <w:rFonts w:cstheme="minorHAnsi"/>
                <w:i/>
                <w:iCs/>
                <w:sz w:val="20"/>
                <w:szCs w:val="20"/>
              </w:rPr>
              <w:t xml:space="preserve"> proc.</w:t>
            </w:r>
            <w:r w:rsidR="008D4573" w:rsidRPr="00702554">
              <w:rPr>
                <w:rFonts w:cstheme="minorHAnsi"/>
                <w:i/>
                <w:iCs/>
                <w:sz w:val="20"/>
                <w:szCs w:val="20"/>
              </w:rPr>
              <w:t xml:space="preserve">), pensinio amžiaus pedagoginiai darbuotojai sudaro </w:t>
            </w:r>
            <w:r w:rsidR="00BE304E" w:rsidRPr="00702554">
              <w:rPr>
                <w:rFonts w:cstheme="minorHAnsi"/>
                <w:i/>
                <w:iCs/>
                <w:sz w:val="20"/>
                <w:szCs w:val="20"/>
              </w:rPr>
              <w:t>7,9</w:t>
            </w:r>
            <w:r w:rsidR="008D4573" w:rsidRPr="00702554">
              <w:rPr>
                <w:rFonts w:cstheme="minorHAnsi"/>
                <w:i/>
                <w:iCs/>
                <w:sz w:val="20"/>
                <w:szCs w:val="20"/>
              </w:rPr>
              <w:t xml:space="preserve"> proc. (kai</w:t>
            </w:r>
            <w:r w:rsidR="00BE304E" w:rsidRPr="00702554">
              <w:rPr>
                <w:rFonts w:cstheme="minorHAnsi"/>
                <w:i/>
                <w:iCs/>
                <w:sz w:val="20"/>
                <w:szCs w:val="20"/>
              </w:rPr>
              <w:t xml:space="preserve"> vidutiniškai</w:t>
            </w:r>
            <w:r w:rsidR="008D4573" w:rsidRPr="00702554">
              <w:rPr>
                <w:rFonts w:cstheme="minorHAnsi"/>
                <w:i/>
                <w:iCs/>
                <w:sz w:val="20"/>
                <w:szCs w:val="20"/>
              </w:rPr>
              <w:t xml:space="preserve"> šalyje – </w:t>
            </w:r>
            <w:r w:rsidR="00BE304E" w:rsidRPr="00702554">
              <w:rPr>
                <w:rFonts w:cstheme="minorHAnsi"/>
                <w:i/>
                <w:iCs/>
                <w:sz w:val="20"/>
                <w:szCs w:val="20"/>
              </w:rPr>
              <w:t xml:space="preserve">7,6 </w:t>
            </w:r>
            <w:r w:rsidR="008D4573" w:rsidRPr="00702554">
              <w:rPr>
                <w:rFonts w:cstheme="minorHAnsi"/>
                <w:i/>
                <w:iCs/>
                <w:sz w:val="20"/>
                <w:szCs w:val="20"/>
              </w:rPr>
              <w:t>proc.)</w:t>
            </w:r>
            <w:r w:rsidR="00620ECB" w:rsidRPr="00702554">
              <w:rPr>
                <w:rFonts w:cstheme="minorHAnsi"/>
                <w:i/>
                <w:iCs/>
                <w:sz w:val="20"/>
                <w:szCs w:val="20"/>
              </w:rPr>
              <w:t>.</w:t>
            </w:r>
            <w:r w:rsidR="00BE304E" w:rsidRPr="00702554">
              <w:rPr>
                <w:rFonts w:cstheme="minorHAnsi"/>
                <w:i/>
                <w:iCs/>
                <w:sz w:val="20"/>
                <w:szCs w:val="20"/>
              </w:rPr>
              <w:t xml:space="preserve"> Nuolat mažėjantis mokinių skaičius (per pastaruosius penkerius metus</w:t>
            </w:r>
            <w:r w:rsidR="002E6021" w:rsidRPr="00702554">
              <w:rPr>
                <w:rFonts w:cstheme="minorHAnsi"/>
                <w:i/>
                <w:iCs/>
                <w:sz w:val="20"/>
                <w:szCs w:val="20"/>
              </w:rPr>
              <w:t xml:space="preserve"> sumažėjo </w:t>
            </w:r>
            <w:r w:rsidR="006B3F2B" w:rsidRPr="00702554">
              <w:rPr>
                <w:rFonts w:cstheme="minorHAnsi"/>
                <w:i/>
                <w:iCs/>
                <w:sz w:val="20"/>
                <w:szCs w:val="20"/>
              </w:rPr>
              <w:t>18,7 proc.) įtakoja vidutinio klasės komplekto dydžio mažėjimą (</w:t>
            </w:r>
            <w:r w:rsidR="00047C23" w:rsidRPr="00702554">
              <w:rPr>
                <w:rFonts w:cstheme="minorHAnsi"/>
                <w:i/>
                <w:iCs/>
                <w:sz w:val="20"/>
                <w:szCs w:val="20"/>
              </w:rPr>
              <w:t>2021</w:t>
            </w:r>
            <w:r w:rsidR="00C313DF" w:rsidRPr="00702554">
              <w:rPr>
                <w:rFonts w:cstheme="minorHAnsi"/>
                <w:i/>
                <w:iCs/>
                <w:sz w:val="20"/>
                <w:szCs w:val="20"/>
              </w:rPr>
              <w:t>-2022 m.</w:t>
            </w:r>
            <w:r w:rsidR="00047C23" w:rsidRPr="00702554">
              <w:rPr>
                <w:rFonts w:cstheme="minorHAnsi"/>
                <w:i/>
                <w:iCs/>
                <w:sz w:val="20"/>
                <w:szCs w:val="20"/>
              </w:rPr>
              <w:t xml:space="preserve"> m. </w:t>
            </w:r>
            <w:r w:rsidR="00C313DF" w:rsidRPr="00702554">
              <w:rPr>
                <w:rFonts w:cstheme="minorHAnsi"/>
                <w:i/>
                <w:iCs/>
                <w:sz w:val="20"/>
                <w:szCs w:val="20"/>
              </w:rPr>
              <w:t>rajone</w:t>
            </w:r>
            <w:r w:rsidR="00047C23" w:rsidRPr="00702554">
              <w:rPr>
                <w:rFonts w:cstheme="minorHAnsi"/>
                <w:i/>
                <w:iCs/>
                <w:sz w:val="20"/>
                <w:szCs w:val="20"/>
              </w:rPr>
              <w:t xml:space="preserve"> siekė 17</w:t>
            </w:r>
            <w:r w:rsidR="007B4C79" w:rsidRPr="00702554">
              <w:rPr>
                <w:rFonts w:cstheme="minorHAnsi"/>
                <w:i/>
                <w:iCs/>
                <w:sz w:val="20"/>
                <w:szCs w:val="20"/>
              </w:rPr>
              <w:t>,</w:t>
            </w:r>
            <w:r w:rsidR="00047C23" w:rsidRPr="00702554">
              <w:rPr>
                <w:rFonts w:cstheme="minorHAnsi"/>
                <w:i/>
                <w:iCs/>
                <w:sz w:val="20"/>
                <w:szCs w:val="20"/>
              </w:rPr>
              <w:t>0 mokinių</w:t>
            </w:r>
            <w:r w:rsidR="0094499B" w:rsidRPr="00702554">
              <w:rPr>
                <w:rFonts w:cstheme="minorHAnsi"/>
                <w:i/>
                <w:iCs/>
                <w:sz w:val="20"/>
                <w:szCs w:val="20"/>
              </w:rPr>
              <w:t>, kai vidutiniškai šalyje – 18,6</w:t>
            </w:r>
            <w:r w:rsidR="006B3F2B" w:rsidRPr="00702554">
              <w:rPr>
                <w:rFonts w:cstheme="minorHAnsi"/>
                <w:i/>
                <w:iCs/>
                <w:sz w:val="20"/>
                <w:szCs w:val="20"/>
              </w:rPr>
              <w:t xml:space="preserve">), kas didina švietimo išlaidas 1 mokiniui. </w:t>
            </w:r>
          </w:p>
          <w:p w14:paraId="4FAAC4EC" w14:textId="045FA311" w:rsidR="005E6672" w:rsidRPr="00702554" w:rsidRDefault="00E35E38" w:rsidP="00E35E38">
            <w:pPr>
              <w:spacing w:before="120" w:after="120" w:line="254" w:lineRule="auto"/>
              <w:jc w:val="both"/>
              <w:rPr>
                <w:rFonts w:cstheme="minorHAnsi"/>
                <w:i/>
                <w:iCs/>
                <w:sz w:val="20"/>
                <w:szCs w:val="20"/>
              </w:rPr>
            </w:pPr>
            <w:r w:rsidRPr="00702554">
              <w:rPr>
                <w:rFonts w:cstheme="minorHAnsi"/>
                <w:i/>
                <w:iCs/>
                <w:sz w:val="20"/>
                <w:szCs w:val="20"/>
              </w:rPr>
              <w:t>Darbo jėgos (tame tarpe ir kvalifikuotos) trūkumas sąlygoja patrauklių darbo vietų trūkumą rajone, ir atvirkščiai (dėl patrauklių, kokybiškų ir gerai apmokamų darbo vietų trūkumo, gyventojai (ypač jaunuoliai</w:t>
            </w:r>
            <w:r w:rsidR="00E90554" w:rsidRPr="00702554">
              <w:rPr>
                <w:rFonts w:cstheme="minorHAnsi"/>
                <w:i/>
                <w:iCs/>
                <w:sz w:val="20"/>
                <w:szCs w:val="20"/>
              </w:rPr>
              <w:t xml:space="preserve">) </w:t>
            </w:r>
            <w:r w:rsidRPr="00702554">
              <w:rPr>
                <w:rFonts w:cstheme="minorHAnsi"/>
                <w:i/>
                <w:iCs/>
                <w:sz w:val="20"/>
                <w:szCs w:val="20"/>
              </w:rPr>
              <w:t xml:space="preserve">išvažiuoja į didesnius šalies miestu, užsienį). </w:t>
            </w:r>
            <w:r w:rsidR="00E90554" w:rsidRPr="00702554">
              <w:rPr>
                <w:rFonts w:cstheme="minorHAnsi"/>
                <w:i/>
                <w:iCs/>
                <w:sz w:val="20"/>
                <w:szCs w:val="20"/>
              </w:rPr>
              <w:t>T</w:t>
            </w:r>
            <w:r w:rsidR="00CA39F5" w:rsidRPr="00702554">
              <w:rPr>
                <w:rFonts w:cstheme="minorHAnsi"/>
                <w:i/>
                <w:iCs/>
                <w:sz w:val="20"/>
                <w:szCs w:val="20"/>
              </w:rPr>
              <w:t>ai vienas svarbiausių investuotojų apsisprendimui investuoti teritorijoje įtakojančių veiksnių</w:t>
            </w:r>
            <w:r w:rsidR="00FD18D9" w:rsidRPr="00702554">
              <w:rPr>
                <w:rFonts w:cstheme="minorHAnsi"/>
                <w:i/>
                <w:iCs/>
                <w:sz w:val="20"/>
                <w:szCs w:val="20"/>
              </w:rPr>
              <w:t xml:space="preserve"> (sąsajos su 1 problema)</w:t>
            </w:r>
            <w:r w:rsidR="00CA39F5" w:rsidRPr="00702554">
              <w:rPr>
                <w:rFonts w:cstheme="minorHAnsi"/>
                <w:i/>
                <w:iCs/>
                <w:sz w:val="20"/>
                <w:szCs w:val="20"/>
              </w:rPr>
              <w:t>.</w:t>
            </w:r>
            <w:r w:rsidRPr="00702554">
              <w:rPr>
                <w:rFonts w:cstheme="minorHAnsi"/>
                <w:i/>
                <w:iCs/>
                <w:sz w:val="20"/>
                <w:szCs w:val="20"/>
              </w:rPr>
              <w:t xml:space="preserve"> Tolygiai vystomos, prieinamos švietimo paslaug</w:t>
            </w:r>
            <w:r w:rsidR="007168B6" w:rsidRPr="00702554">
              <w:rPr>
                <w:rFonts w:cstheme="minorHAnsi"/>
                <w:i/>
                <w:iCs/>
                <w:sz w:val="20"/>
                <w:szCs w:val="20"/>
              </w:rPr>
              <w:t>o</w:t>
            </w:r>
            <w:r w:rsidRPr="00702554">
              <w:rPr>
                <w:rFonts w:cstheme="minorHAnsi"/>
                <w:i/>
                <w:iCs/>
                <w:sz w:val="20"/>
                <w:szCs w:val="20"/>
              </w:rPr>
              <w:t xml:space="preserve">s </w:t>
            </w:r>
            <w:r w:rsidR="0053083D" w:rsidRPr="00702554">
              <w:rPr>
                <w:rFonts w:cstheme="minorHAnsi"/>
                <w:i/>
                <w:iCs/>
                <w:sz w:val="20"/>
                <w:szCs w:val="20"/>
              </w:rPr>
              <w:t xml:space="preserve">prisidėtų prie gyventojų noro ir motyvacijos pasilikti dirbti ir gyventi Rokiškio rajone, </w:t>
            </w:r>
            <w:r w:rsidR="00AE1BA5" w:rsidRPr="00702554">
              <w:rPr>
                <w:rFonts w:cstheme="minorHAnsi"/>
                <w:i/>
                <w:iCs/>
                <w:sz w:val="20"/>
                <w:szCs w:val="20"/>
              </w:rPr>
              <w:t>pradėti čia verslą, investuoti, arba įgijus išsilavinimą – sugrįžti.</w:t>
            </w:r>
          </w:p>
        </w:tc>
      </w:tr>
      <w:tr w:rsidR="00E75649" w:rsidRPr="00702554" w14:paraId="155DE693" w14:textId="65516B1F" w:rsidTr="00400DC1">
        <w:tc>
          <w:tcPr>
            <w:tcW w:w="1980" w:type="dxa"/>
            <w:shd w:val="clear" w:color="auto" w:fill="auto"/>
            <w:vAlign w:val="center"/>
          </w:tcPr>
          <w:p w14:paraId="11B4F7E6" w14:textId="6696DEFC" w:rsidR="000A6E12" w:rsidRPr="00702554" w:rsidRDefault="000A6E12" w:rsidP="00B6767F">
            <w:pPr>
              <w:spacing w:before="120" w:after="120" w:line="254" w:lineRule="auto"/>
              <w:jc w:val="center"/>
              <w:rPr>
                <w:rFonts w:cstheme="minorHAnsi"/>
                <w:b/>
                <w:bCs/>
                <w:color w:val="1F4E79"/>
                <w:sz w:val="20"/>
                <w:szCs w:val="20"/>
                <w:u w:val="single"/>
              </w:rPr>
            </w:pPr>
          </w:p>
          <w:p w14:paraId="44F55EBC" w14:textId="14402F70" w:rsidR="000A6E12" w:rsidRPr="00702554" w:rsidRDefault="000A6E12" w:rsidP="00B6767F">
            <w:pPr>
              <w:spacing w:before="120" w:after="120" w:line="254" w:lineRule="auto"/>
              <w:jc w:val="center"/>
              <w:rPr>
                <w:rFonts w:cstheme="minorHAnsi"/>
                <w:b/>
                <w:bCs/>
                <w:color w:val="1F4E79"/>
                <w:sz w:val="20"/>
                <w:szCs w:val="20"/>
                <w:u w:val="single"/>
              </w:rPr>
            </w:pPr>
          </w:p>
          <w:p w14:paraId="7D6886B1" w14:textId="2E043E8B" w:rsidR="000A6E12" w:rsidRPr="00702554" w:rsidRDefault="000A6E12" w:rsidP="00B6767F">
            <w:pPr>
              <w:spacing w:before="120" w:after="120" w:line="254" w:lineRule="auto"/>
              <w:jc w:val="center"/>
              <w:rPr>
                <w:rFonts w:cstheme="minorHAnsi"/>
                <w:b/>
                <w:bCs/>
                <w:color w:val="1F4E79"/>
                <w:sz w:val="20"/>
                <w:szCs w:val="20"/>
                <w:u w:val="single"/>
              </w:rPr>
            </w:pPr>
          </w:p>
          <w:p w14:paraId="73E03947" w14:textId="7C025060" w:rsidR="000A6E12" w:rsidRPr="00702554" w:rsidRDefault="000A6E12" w:rsidP="00B6767F">
            <w:pPr>
              <w:spacing w:before="120" w:after="120" w:line="254" w:lineRule="auto"/>
              <w:jc w:val="center"/>
              <w:rPr>
                <w:rFonts w:cstheme="minorHAnsi"/>
                <w:b/>
                <w:bCs/>
                <w:color w:val="1F4E79"/>
                <w:sz w:val="20"/>
                <w:szCs w:val="20"/>
                <w:u w:val="single"/>
              </w:rPr>
            </w:pPr>
          </w:p>
          <w:p w14:paraId="7FD26F2D" w14:textId="47001EBD" w:rsidR="000A6E12" w:rsidRPr="00702554" w:rsidRDefault="000A6E12" w:rsidP="00B6767F">
            <w:pPr>
              <w:spacing w:before="120" w:after="120" w:line="254" w:lineRule="auto"/>
              <w:jc w:val="center"/>
              <w:rPr>
                <w:rFonts w:cstheme="minorHAnsi"/>
                <w:b/>
                <w:bCs/>
                <w:color w:val="1F4E79"/>
                <w:sz w:val="20"/>
                <w:szCs w:val="20"/>
                <w:u w:val="single"/>
              </w:rPr>
            </w:pPr>
          </w:p>
          <w:p w14:paraId="6AA80935" w14:textId="77777777" w:rsidR="000A6E12" w:rsidRPr="00702554" w:rsidRDefault="000A6E12" w:rsidP="00B6767F">
            <w:pPr>
              <w:spacing w:before="120" w:after="120" w:line="254" w:lineRule="auto"/>
              <w:jc w:val="center"/>
              <w:rPr>
                <w:rFonts w:cstheme="minorHAnsi"/>
                <w:b/>
                <w:bCs/>
                <w:color w:val="1F4E79"/>
                <w:sz w:val="20"/>
                <w:szCs w:val="20"/>
                <w:u w:val="single"/>
              </w:rPr>
            </w:pPr>
          </w:p>
          <w:p w14:paraId="744B84C0"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37FE9B87"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713FE0C4"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74B7C641"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47A4B91A" w14:textId="3A9EAF4C"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 xml:space="preserve">4 PROBLEMA. </w:t>
            </w:r>
            <w:r w:rsidR="00BD60C3" w:rsidRPr="00702554">
              <w:rPr>
                <w:rFonts w:cstheme="minorHAnsi"/>
                <w:color w:val="000000" w:themeColor="text1"/>
                <w:sz w:val="20"/>
                <w:szCs w:val="20"/>
              </w:rPr>
              <w:t xml:space="preserve">NEPAKANKAMA </w:t>
            </w:r>
            <w:r w:rsidRPr="00702554">
              <w:rPr>
                <w:rFonts w:cstheme="minorHAnsi"/>
                <w:color w:val="000000" w:themeColor="text1"/>
                <w:sz w:val="20"/>
                <w:szCs w:val="20"/>
              </w:rPr>
              <w:t xml:space="preserve">KULTŪROS </w:t>
            </w:r>
            <w:r w:rsidR="006D0056" w:rsidRPr="00702554">
              <w:rPr>
                <w:rFonts w:cstheme="minorHAnsi"/>
                <w:color w:val="000000" w:themeColor="text1"/>
                <w:sz w:val="20"/>
                <w:szCs w:val="20"/>
              </w:rPr>
              <w:t xml:space="preserve">PASLAUGŲ SKVARBA </w:t>
            </w:r>
            <w:r w:rsidR="006A12B2" w:rsidRPr="00702554">
              <w:rPr>
                <w:rFonts w:cstheme="minorHAnsi"/>
                <w:color w:val="000000" w:themeColor="text1"/>
                <w:sz w:val="20"/>
                <w:szCs w:val="20"/>
              </w:rPr>
              <w:t>IR MAŽĖJANTIS VISUOMENĖS KŪRYBIŠKUMAS</w:t>
            </w:r>
          </w:p>
        </w:tc>
        <w:tc>
          <w:tcPr>
            <w:tcW w:w="8553" w:type="dxa"/>
            <w:shd w:val="clear" w:color="auto" w:fill="auto"/>
          </w:tcPr>
          <w:p w14:paraId="7F133CE6" w14:textId="7A3C267B" w:rsidR="00BB28A8" w:rsidRPr="00702554" w:rsidRDefault="00FE4EA8"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lastRenderedPageBreak/>
              <w:t xml:space="preserve">Stokojama atskiros kultūros infrastruktūros </w:t>
            </w:r>
            <w:r w:rsidR="002F47B9" w:rsidRPr="00702554">
              <w:rPr>
                <w:rFonts w:cstheme="minorHAnsi"/>
                <w:b/>
                <w:bCs/>
                <w:color w:val="000000" w:themeColor="text1"/>
                <w:sz w:val="20"/>
                <w:szCs w:val="20"/>
              </w:rPr>
              <w:t>(</w:t>
            </w:r>
            <w:r w:rsidRPr="00702554">
              <w:rPr>
                <w:rFonts w:cstheme="minorHAnsi"/>
                <w:b/>
                <w:bCs/>
                <w:color w:val="000000" w:themeColor="text1"/>
                <w:sz w:val="20"/>
                <w:szCs w:val="20"/>
              </w:rPr>
              <w:t>arba ji yra nepritaikyta, neįveiklinta</w:t>
            </w:r>
            <w:r w:rsidR="002F47B9" w:rsidRPr="00702554">
              <w:rPr>
                <w:rFonts w:cstheme="minorHAnsi"/>
                <w:b/>
                <w:bCs/>
                <w:color w:val="000000" w:themeColor="text1"/>
                <w:sz w:val="20"/>
                <w:szCs w:val="20"/>
              </w:rPr>
              <w:t>)</w:t>
            </w:r>
            <w:r w:rsidRPr="00702554">
              <w:rPr>
                <w:rFonts w:cstheme="minorHAnsi"/>
                <w:b/>
                <w:bCs/>
                <w:color w:val="000000" w:themeColor="text1"/>
                <w:sz w:val="20"/>
                <w:szCs w:val="20"/>
              </w:rPr>
              <w:t>, kvalifikuot</w:t>
            </w:r>
            <w:r w:rsidR="002F47B9" w:rsidRPr="00702554">
              <w:rPr>
                <w:rFonts w:cstheme="minorHAnsi"/>
                <w:b/>
                <w:bCs/>
                <w:color w:val="000000" w:themeColor="text1"/>
                <w:sz w:val="20"/>
                <w:szCs w:val="20"/>
              </w:rPr>
              <w:t>ų kultūros ir meno darbuotojų</w:t>
            </w:r>
            <w:r w:rsidRPr="00702554">
              <w:rPr>
                <w:rFonts w:cstheme="minorHAnsi"/>
                <w:b/>
                <w:bCs/>
                <w:color w:val="000000" w:themeColor="text1"/>
                <w:sz w:val="20"/>
                <w:szCs w:val="20"/>
              </w:rPr>
              <w:t>.</w:t>
            </w:r>
            <w:r w:rsidR="0033330D" w:rsidRPr="00702554">
              <w:rPr>
                <w:rFonts w:cstheme="minorHAnsi"/>
                <w:b/>
                <w:bCs/>
                <w:color w:val="000000" w:themeColor="text1"/>
                <w:sz w:val="20"/>
                <w:szCs w:val="20"/>
              </w:rPr>
              <w:t xml:space="preserve"> </w:t>
            </w:r>
            <w:r w:rsidR="00620ECB" w:rsidRPr="00702554">
              <w:rPr>
                <w:rFonts w:cstheme="minorHAnsi"/>
                <w:b/>
                <w:bCs/>
                <w:color w:val="000000" w:themeColor="text1"/>
                <w:sz w:val="20"/>
                <w:szCs w:val="20"/>
              </w:rPr>
              <w:t xml:space="preserve">Trūksta įvairesnių kultūros renginių, pramogų, </w:t>
            </w:r>
            <w:r w:rsidR="00196ADB" w:rsidRPr="00702554">
              <w:rPr>
                <w:rFonts w:cstheme="minorHAnsi"/>
                <w:b/>
                <w:bCs/>
                <w:color w:val="000000" w:themeColor="text1"/>
                <w:sz w:val="20"/>
                <w:szCs w:val="20"/>
              </w:rPr>
              <w:t>k</w:t>
            </w:r>
            <w:r w:rsidR="00785D4F" w:rsidRPr="00702554">
              <w:rPr>
                <w:rFonts w:cstheme="minorHAnsi"/>
                <w:b/>
                <w:bCs/>
                <w:color w:val="000000" w:themeColor="text1"/>
                <w:sz w:val="20"/>
                <w:szCs w:val="20"/>
              </w:rPr>
              <w:t xml:space="preserve">ai kurių </w:t>
            </w:r>
            <w:r w:rsidR="00196ADB" w:rsidRPr="00702554">
              <w:rPr>
                <w:rFonts w:cstheme="minorHAnsi"/>
                <w:b/>
                <w:bCs/>
                <w:color w:val="000000" w:themeColor="text1"/>
                <w:sz w:val="20"/>
                <w:szCs w:val="20"/>
              </w:rPr>
              <w:t>socia</w:t>
            </w:r>
            <w:r w:rsidR="00EB0AA4" w:rsidRPr="00702554">
              <w:rPr>
                <w:rFonts w:cstheme="minorHAnsi"/>
                <w:b/>
                <w:bCs/>
                <w:color w:val="000000" w:themeColor="text1"/>
                <w:sz w:val="20"/>
                <w:szCs w:val="20"/>
              </w:rPr>
              <w:t>l</w:t>
            </w:r>
            <w:r w:rsidR="00196ADB" w:rsidRPr="00702554">
              <w:rPr>
                <w:rFonts w:cstheme="minorHAnsi"/>
                <w:b/>
                <w:bCs/>
                <w:color w:val="000000" w:themeColor="text1"/>
                <w:sz w:val="20"/>
                <w:szCs w:val="20"/>
              </w:rPr>
              <w:t>inių</w:t>
            </w:r>
            <w:r w:rsidR="00620ECB" w:rsidRPr="00702554">
              <w:rPr>
                <w:rFonts w:cstheme="minorHAnsi"/>
                <w:b/>
                <w:bCs/>
                <w:color w:val="000000" w:themeColor="text1"/>
                <w:sz w:val="20"/>
                <w:szCs w:val="20"/>
              </w:rPr>
              <w:t xml:space="preserve"> grup</w:t>
            </w:r>
            <w:r w:rsidR="005E6672" w:rsidRPr="00702554">
              <w:rPr>
                <w:rFonts w:cstheme="minorHAnsi"/>
                <w:b/>
                <w:bCs/>
                <w:color w:val="000000" w:themeColor="text1"/>
                <w:sz w:val="20"/>
                <w:szCs w:val="20"/>
              </w:rPr>
              <w:t>ių atstovai jaučiasi neįtraukti</w:t>
            </w:r>
            <w:r w:rsidR="00620ECB" w:rsidRPr="00702554">
              <w:rPr>
                <w:rFonts w:cstheme="minorHAnsi"/>
                <w:b/>
                <w:bCs/>
                <w:color w:val="000000" w:themeColor="text1"/>
                <w:sz w:val="20"/>
                <w:szCs w:val="20"/>
              </w:rPr>
              <w:t xml:space="preserve"> į kultūros vartojimą bei kūrimą. </w:t>
            </w:r>
            <w:r w:rsidR="00064527" w:rsidRPr="00702554">
              <w:rPr>
                <w:rFonts w:cstheme="minorHAnsi"/>
                <w:b/>
                <w:bCs/>
                <w:color w:val="000000" w:themeColor="text1"/>
                <w:sz w:val="20"/>
                <w:szCs w:val="20"/>
              </w:rPr>
              <w:t>Teikiant kultūros paslaugas, pasigendama aktyvesnio</w:t>
            </w:r>
            <w:r w:rsidR="000668AC" w:rsidRPr="00702554">
              <w:rPr>
                <w:rFonts w:cstheme="minorHAnsi"/>
                <w:b/>
                <w:bCs/>
                <w:color w:val="000000" w:themeColor="text1"/>
                <w:sz w:val="20"/>
                <w:szCs w:val="20"/>
              </w:rPr>
              <w:t xml:space="preserve"> skaitmeninimo,</w:t>
            </w:r>
            <w:r w:rsidR="00064527" w:rsidRPr="00702554">
              <w:rPr>
                <w:rFonts w:cstheme="minorHAnsi"/>
                <w:b/>
                <w:bCs/>
                <w:color w:val="000000" w:themeColor="text1"/>
                <w:sz w:val="20"/>
                <w:szCs w:val="20"/>
              </w:rPr>
              <w:t xml:space="preserve"> </w:t>
            </w:r>
            <w:r w:rsidR="00EB13B4" w:rsidRPr="00702554">
              <w:rPr>
                <w:rFonts w:cstheme="minorHAnsi"/>
                <w:b/>
                <w:bCs/>
                <w:color w:val="000000" w:themeColor="text1"/>
                <w:sz w:val="20"/>
                <w:szCs w:val="20"/>
              </w:rPr>
              <w:t>neišplėtotas bendradarbiavimas</w:t>
            </w:r>
            <w:r w:rsidR="00BB4C63" w:rsidRPr="00702554">
              <w:rPr>
                <w:rFonts w:cstheme="minorHAnsi"/>
                <w:b/>
                <w:bCs/>
                <w:color w:val="000000" w:themeColor="text1"/>
                <w:sz w:val="20"/>
                <w:szCs w:val="20"/>
              </w:rPr>
              <w:t>, tinklaveika</w:t>
            </w:r>
            <w:r w:rsidR="00EB13B4" w:rsidRPr="00702554">
              <w:rPr>
                <w:rFonts w:cstheme="minorHAnsi"/>
                <w:b/>
                <w:bCs/>
                <w:color w:val="000000" w:themeColor="text1"/>
                <w:sz w:val="20"/>
                <w:szCs w:val="20"/>
              </w:rPr>
              <w:t xml:space="preserve"> ir tarptautiškumas kultūros srityje</w:t>
            </w:r>
            <w:r w:rsidR="00064527" w:rsidRPr="00702554">
              <w:rPr>
                <w:rFonts w:cstheme="minorHAnsi"/>
                <w:b/>
                <w:bCs/>
                <w:color w:val="000000" w:themeColor="text1"/>
                <w:sz w:val="20"/>
                <w:szCs w:val="20"/>
              </w:rPr>
              <w:t xml:space="preserve">. </w:t>
            </w:r>
          </w:p>
          <w:p w14:paraId="0908F610" w14:textId="4CFE88F4" w:rsidR="003B11B8" w:rsidRPr="00702554" w:rsidRDefault="005E6672" w:rsidP="003B11B8">
            <w:pPr>
              <w:spacing w:before="120" w:after="120" w:line="254" w:lineRule="auto"/>
              <w:jc w:val="both"/>
              <w:rPr>
                <w:rFonts w:cstheme="minorHAnsi"/>
                <w:i/>
                <w:iCs/>
                <w:sz w:val="20"/>
                <w:szCs w:val="20"/>
              </w:rPr>
            </w:pPr>
            <w:r w:rsidRPr="00702554">
              <w:rPr>
                <w:rFonts w:cstheme="minorHAnsi"/>
                <w:i/>
                <w:iCs/>
                <w:sz w:val="20"/>
                <w:szCs w:val="20"/>
              </w:rPr>
              <w:t xml:space="preserve">Analizė ir Tyrimo rezultatai rodo, kad </w:t>
            </w:r>
            <w:r w:rsidR="00BE27C8" w:rsidRPr="00702554">
              <w:rPr>
                <w:rFonts w:cstheme="minorHAnsi"/>
                <w:i/>
                <w:iCs/>
                <w:sz w:val="20"/>
                <w:szCs w:val="20"/>
              </w:rPr>
              <w:t xml:space="preserve">Rokiškio </w:t>
            </w:r>
            <w:r w:rsidRPr="00702554">
              <w:rPr>
                <w:rFonts w:cstheme="minorHAnsi"/>
                <w:i/>
                <w:iCs/>
                <w:sz w:val="20"/>
                <w:szCs w:val="20"/>
              </w:rPr>
              <w:t xml:space="preserve">rajono </w:t>
            </w:r>
            <w:r w:rsidR="00F62F25" w:rsidRPr="00702554">
              <w:rPr>
                <w:rFonts w:cstheme="minorHAnsi"/>
                <w:i/>
                <w:iCs/>
                <w:sz w:val="20"/>
                <w:szCs w:val="20"/>
              </w:rPr>
              <w:t xml:space="preserve">savivaldybės </w:t>
            </w:r>
            <w:r w:rsidRPr="00702554">
              <w:rPr>
                <w:rFonts w:cstheme="minorHAnsi"/>
                <w:i/>
                <w:iCs/>
                <w:sz w:val="20"/>
                <w:szCs w:val="20"/>
              </w:rPr>
              <w:t>gyventojai</w:t>
            </w:r>
            <w:r w:rsidR="00F9306C" w:rsidRPr="00702554">
              <w:rPr>
                <w:rFonts w:cstheme="minorHAnsi"/>
                <w:i/>
                <w:iCs/>
                <w:sz w:val="20"/>
                <w:szCs w:val="20"/>
              </w:rPr>
              <w:t>, ypač jaunimas, pasigenda įvairesnių, jiems skirtų, įdomių ir jų laikmetį</w:t>
            </w:r>
            <w:r w:rsidR="003666DE" w:rsidRPr="00702554">
              <w:rPr>
                <w:rFonts w:cstheme="minorHAnsi"/>
                <w:i/>
                <w:iCs/>
                <w:sz w:val="20"/>
                <w:szCs w:val="20"/>
              </w:rPr>
              <w:t xml:space="preserve">/ požiūrį/ pasaulėžiūrą </w:t>
            </w:r>
            <w:r w:rsidR="00F9306C" w:rsidRPr="00702554">
              <w:rPr>
                <w:rFonts w:cstheme="minorHAnsi"/>
                <w:i/>
                <w:iCs/>
                <w:sz w:val="20"/>
                <w:szCs w:val="20"/>
              </w:rPr>
              <w:t xml:space="preserve">atitinkančių kultūros renginių, </w:t>
            </w:r>
            <w:r w:rsidR="00F9306C" w:rsidRPr="00702554">
              <w:rPr>
                <w:rFonts w:cstheme="minorHAnsi"/>
                <w:i/>
                <w:iCs/>
                <w:sz w:val="20"/>
                <w:szCs w:val="20"/>
              </w:rPr>
              <w:lastRenderedPageBreak/>
              <w:t xml:space="preserve">pramogų, </w:t>
            </w:r>
            <w:r w:rsidR="003666DE" w:rsidRPr="00702554">
              <w:rPr>
                <w:rFonts w:cstheme="minorHAnsi"/>
                <w:i/>
                <w:iCs/>
                <w:sz w:val="20"/>
                <w:szCs w:val="20"/>
              </w:rPr>
              <w:t>pasilinksminimo</w:t>
            </w:r>
            <w:r w:rsidR="00981E34" w:rsidRPr="00702554">
              <w:rPr>
                <w:rFonts w:cstheme="minorHAnsi"/>
                <w:i/>
                <w:iCs/>
                <w:sz w:val="20"/>
                <w:szCs w:val="20"/>
              </w:rPr>
              <w:t xml:space="preserve"> vietų</w:t>
            </w:r>
            <w:r w:rsidR="0054010C" w:rsidRPr="00702554">
              <w:rPr>
                <w:rFonts w:cstheme="minorHAnsi"/>
                <w:i/>
                <w:iCs/>
                <w:sz w:val="20"/>
                <w:szCs w:val="20"/>
              </w:rPr>
              <w:t xml:space="preserve"> ir pan.</w:t>
            </w:r>
            <w:r w:rsidR="00981E34" w:rsidRPr="00702554">
              <w:rPr>
                <w:rFonts w:cstheme="minorHAnsi"/>
                <w:i/>
                <w:iCs/>
                <w:sz w:val="20"/>
                <w:szCs w:val="20"/>
              </w:rPr>
              <w:t xml:space="preserve"> (sąsajos su 2 ir 9 problemomis)</w:t>
            </w:r>
            <w:r w:rsidR="00F9306C" w:rsidRPr="00702554">
              <w:rPr>
                <w:rFonts w:cstheme="minorHAnsi"/>
                <w:i/>
                <w:iCs/>
                <w:sz w:val="20"/>
                <w:szCs w:val="20"/>
              </w:rPr>
              <w:t xml:space="preserve">. </w:t>
            </w:r>
            <w:r w:rsidR="0054010C" w:rsidRPr="00702554">
              <w:rPr>
                <w:rFonts w:cstheme="minorHAnsi"/>
                <w:i/>
                <w:iCs/>
                <w:sz w:val="20"/>
                <w:szCs w:val="20"/>
              </w:rPr>
              <w:t xml:space="preserve">Reikalingas </w:t>
            </w:r>
            <w:r w:rsidR="0043121A" w:rsidRPr="00702554">
              <w:rPr>
                <w:rFonts w:cstheme="minorHAnsi"/>
                <w:i/>
                <w:iCs/>
                <w:sz w:val="20"/>
                <w:szCs w:val="20"/>
              </w:rPr>
              <w:t xml:space="preserve">glaudesnis bendradarbiavimas su verslo sektoriumi, potencialių investuotojų (gal ir tarptautinių) paieška, nes tokią </w:t>
            </w:r>
            <w:r w:rsidR="00F44718" w:rsidRPr="00702554">
              <w:rPr>
                <w:rFonts w:cstheme="minorHAnsi"/>
                <w:i/>
                <w:iCs/>
                <w:sz w:val="20"/>
                <w:szCs w:val="20"/>
              </w:rPr>
              <w:t>infrastruktūrą sudėtinga įrengti savivaldybei dėl finansinių lėšų trūkumo</w:t>
            </w:r>
            <w:r w:rsidR="0043121A" w:rsidRPr="00702554">
              <w:rPr>
                <w:rFonts w:cstheme="minorHAnsi"/>
                <w:i/>
                <w:iCs/>
                <w:sz w:val="20"/>
                <w:szCs w:val="20"/>
              </w:rPr>
              <w:t>. Juolab, kad rajone populiarūs tarptautiniai, garsūs kultūriniai renginiai</w:t>
            </w:r>
            <w:r w:rsidR="00A2270C" w:rsidRPr="00702554">
              <w:rPr>
                <w:rFonts w:cstheme="minorHAnsi"/>
                <w:i/>
                <w:iCs/>
                <w:sz w:val="20"/>
                <w:szCs w:val="20"/>
              </w:rPr>
              <w:t xml:space="preserve">, </w:t>
            </w:r>
            <w:r w:rsidR="00E647E4" w:rsidRPr="00702554">
              <w:rPr>
                <w:rFonts w:cstheme="minorHAnsi"/>
                <w:i/>
                <w:iCs/>
                <w:sz w:val="20"/>
                <w:szCs w:val="20"/>
              </w:rPr>
              <w:t xml:space="preserve">profesionalių meno renginių skaičius, </w:t>
            </w:r>
            <w:r w:rsidR="00C02909" w:rsidRPr="00702554">
              <w:rPr>
                <w:rFonts w:cstheme="minorHAnsi"/>
                <w:i/>
                <w:iCs/>
                <w:sz w:val="20"/>
                <w:szCs w:val="20"/>
              </w:rPr>
              <w:t>palyginti su gyventojų skaičiumi,</w:t>
            </w:r>
            <w:r w:rsidR="00E647E4" w:rsidRPr="00702554">
              <w:rPr>
                <w:rFonts w:cstheme="minorHAnsi"/>
                <w:i/>
                <w:iCs/>
                <w:sz w:val="20"/>
                <w:szCs w:val="20"/>
              </w:rPr>
              <w:t xml:space="preserve"> didesnis nei vidutiniškai šalyje (Rokiškio r. sav.</w:t>
            </w:r>
            <w:r w:rsidR="00C02909" w:rsidRPr="00702554">
              <w:rPr>
                <w:rFonts w:cstheme="minorHAnsi"/>
                <w:i/>
                <w:iCs/>
                <w:sz w:val="20"/>
                <w:szCs w:val="20"/>
              </w:rPr>
              <w:t xml:space="preserve"> 2020 m.</w:t>
            </w:r>
            <w:r w:rsidR="00E647E4" w:rsidRPr="00702554">
              <w:rPr>
                <w:rFonts w:cstheme="minorHAnsi"/>
                <w:i/>
                <w:iCs/>
                <w:sz w:val="20"/>
                <w:szCs w:val="20"/>
              </w:rPr>
              <w:t xml:space="preserve"> </w:t>
            </w:r>
            <w:r w:rsidR="00C02909" w:rsidRPr="00702554">
              <w:rPr>
                <w:rFonts w:cstheme="minorHAnsi"/>
                <w:i/>
                <w:iCs/>
                <w:sz w:val="20"/>
                <w:szCs w:val="20"/>
              </w:rPr>
              <w:t>profesionalių meno renginių, tenkančių 1000 gyv., skaičius</w:t>
            </w:r>
            <w:r w:rsidR="00EB0AA4" w:rsidRPr="00702554">
              <w:rPr>
                <w:rFonts w:cstheme="minorHAnsi"/>
                <w:i/>
                <w:iCs/>
                <w:sz w:val="20"/>
                <w:szCs w:val="20"/>
              </w:rPr>
              <w:t xml:space="preserve"> </w:t>
            </w:r>
            <w:r w:rsidR="00E647E4" w:rsidRPr="00702554">
              <w:rPr>
                <w:rFonts w:cstheme="minorHAnsi"/>
                <w:i/>
                <w:iCs/>
                <w:sz w:val="20"/>
                <w:szCs w:val="20"/>
              </w:rPr>
              <w:t>siekė 1,74, šalyje – 0,87)</w:t>
            </w:r>
            <w:r w:rsidR="00925E79" w:rsidRPr="00702554">
              <w:rPr>
                <w:rFonts w:cstheme="minorHAnsi"/>
                <w:i/>
                <w:iCs/>
                <w:sz w:val="20"/>
                <w:szCs w:val="20"/>
              </w:rPr>
              <w:t xml:space="preserve">, o </w:t>
            </w:r>
            <w:r w:rsidR="00C02909" w:rsidRPr="00702554">
              <w:rPr>
                <w:rFonts w:cstheme="minorHAnsi"/>
                <w:i/>
                <w:iCs/>
                <w:sz w:val="20"/>
                <w:szCs w:val="20"/>
              </w:rPr>
              <w:t>bibliotekos paslaugų vartotojų skaičius – labai gausus (sudaro 46,6 proc. bendro gyventojų skaičiaus, kai šalies vidurkis – 17,5 proc.)</w:t>
            </w:r>
            <w:r w:rsidR="0043121A" w:rsidRPr="00702554">
              <w:rPr>
                <w:rFonts w:cstheme="minorHAnsi"/>
                <w:i/>
                <w:iCs/>
                <w:sz w:val="20"/>
                <w:szCs w:val="20"/>
              </w:rPr>
              <w:t xml:space="preserve">. </w:t>
            </w:r>
            <w:r w:rsidR="00925E79" w:rsidRPr="00702554">
              <w:rPr>
                <w:rFonts w:cstheme="minorHAnsi"/>
                <w:i/>
                <w:iCs/>
                <w:sz w:val="20"/>
                <w:szCs w:val="20"/>
              </w:rPr>
              <w:t>Tačiau n</w:t>
            </w:r>
            <w:r w:rsidR="00F9306C" w:rsidRPr="00702554">
              <w:rPr>
                <w:rFonts w:cstheme="minorHAnsi"/>
                <w:i/>
                <w:iCs/>
                <w:sz w:val="20"/>
                <w:szCs w:val="20"/>
              </w:rPr>
              <w:t>e visa kultūros infrastruktūra pritaikyta neįgaliems asmenims</w:t>
            </w:r>
            <w:r w:rsidR="00F279F0" w:rsidRPr="00702554">
              <w:rPr>
                <w:rFonts w:cstheme="minorHAnsi"/>
                <w:i/>
                <w:iCs/>
                <w:sz w:val="20"/>
                <w:szCs w:val="20"/>
              </w:rPr>
              <w:t xml:space="preserve"> (infrastruktūros prieinamumas</w:t>
            </w:r>
            <w:r w:rsidR="00925E79" w:rsidRPr="00702554">
              <w:rPr>
                <w:rFonts w:cstheme="minorHAnsi"/>
                <w:i/>
                <w:iCs/>
                <w:sz w:val="20"/>
                <w:szCs w:val="20"/>
              </w:rPr>
              <w:t xml:space="preserve"> Tyrime</w:t>
            </w:r>
            <w:r w:rsidR="00F279F0" w:rsidRPr="00702554">
              <w:rPr>
                <w:rFonts w:cstheme="minorHAnsi"/>
                <w:i/>
                <w:iCs/>
                <w:sz w:val="20"/>
                <w:szCs w:val="20"/>
              </w:rPr>
              <w:t xml:space="preserve"> vertintas 3</w:t>
            </w:r>
            <w:r w:rsidR="002D2E63" w:rsidRPr="00702554">
              <w:rPr>
                <w:rFonts w:cstheme="minorHAnsi"/>
                <w:i/>
                <w:iCs/>
                <w:sz w:val="20"/>
                <w:szCs w:val="20"/>
              </w:rPr>
              <w:t>,2</w:t>
            </w:r>
            <w:r w:rsidR="00F279F0" w:rsidRPr="00702554">
              <w:rPr>
                <w:rFonts w:cstheme="minorHAnsi"/>
                <w:i/>
                <w:iCs/>
                <w:sz w:val="20"/>
                <w:szCs w:val="20"/>
              </w:rPr>
              <w:t xml:space="preserve"> balais iš 5 galimų). T</w:t>
            </w:r>
            <w:r w:rsidR="00F9306C" w:rsidRPr="00702554">
              <w:rPr>
                <w:rFonts w:cstheme="minorHAnsi"/>
                <w:i/>
                <w:iCs/>
                <w:sz w:val="20"/>
                <w:szCs w:val="20"/>
              </w:rPr>
              <w:t xml:space="preserve">rūksta šių asmenų ar </w:t>
            </w:r>
            <w:r w:rsidR="00B7428C" w:rsidRPr="00702554">
              <w:rPr>
                <w:rFonts w:cstheme="minorHAnsi"/>
                <w:i/>
                <w:iCs/>
                <w:sz w:val="20"/>
                <w:szCs w:val="20"/>
              </w:rPr>
              <w:t xml:space="preserve">kitų </w:t>
            </w:r>
            <w:r w:rsidR="00F9306C" w:rsidRPr="00702554">
              <w:rPr>
                <w:rFonts w:cstheme="minorHAnsi"/>
                <w:i/>
                <w:iCs/>
                <w:sz w:val="20"/>
                <w:szCs w:val="20"/>
              </w:rPr>
              <w:t>socialinių grupių</w:t>
            </w:r>
            <w:r w:rsidR="00B7428C" w:rsidRPr="00702554">
              <w:rPr>
                <w:rFonts w:cstheme="minorHAnsi"/>
                <w:i/>
                <w:iCs/>
                <w:sz w:val="20"/>
                <w:szCs w:val="20"/>
              </w:rPr>
              <w:t xml:space="preserve"> atstovų</w:t>
            </w:r>
            <w:r w:rsidR="00F9306C" w:rsidRPr="00702554">
              <w:rPr>
                <w:rFonts w:cstheme="minorHAnsi"/>
                <w:i/>
                <w:iCs/>
                <w:sz w:val="20"/>
                <w:szCs w:val="20"/>
              </w:rPr>
              <w:t xml:space="preserve"> integracijos į kultūros vartojimą, kūrimą. </w:t>
            </w:r>
            <w:r w:rsidR="003666DE" w:rsidRPr="00702554">
              <w:rPr>
                <w:rFonts w:cstheme="minorHAnsi"/>
                <w:i/>
                <w:iCs/>
                <w:sz w:val="20"/>
                <w:szCs w:val="20"/>
              </w:rPr>
              <w:t xml:space="preserve">Nors </w:t>
            </w:r>
            <w:r w:rsidR="007A4DA9" w:rsidRPr="00702554">
              <w:rPr>
                <w:rFonts w:cstheme="minorHAnsi"/>
                <w:i/>
                <w:iCs/>
                <w:sz w:val="20"/>
                <w:szCs w:val="20"/>
              </w:rPr>
              <w:t xml:space="preserve">bendrai </w:t>
            </w:r>
            <w:r w:rsidR="003666DE" w:rsidRPr="00702554">
              <w:rPr>
                <w:rFonts w:cstheme="minorHAnsi"/>
                <w:i/>
                <w:iCs/>
                <w:sz w:val="20"/>
                <w:szCs w:val="20"/>
              </w:rPr>
              <w:t>k</w:t>
            </w:r>
            <w:r w:rsidR="00F9306C" w:rsidRPr="00702554">
              <w:rPr>
                <w:rFonts w:cstheme="minorHAnsi"/>
                <w:i/>
                <w:iCs/>
                <w:sz w:val="20"/>
                <w:szCs w:val="20"/>
              </w:rPr>
              <w:t>ultūros infrastruktūr</w:t>
            </w:r>
            <w:r w:rsidR="00B7428C" w:rsidRPr="00702554">
              <w:rPr>
                <w:rFonts w:cstheme="minorHAnsi"/>
                <w:i/>
                <w:iCs/>
                <w:sz w:val="20"/>
                <w:szCs w:val="20"/>
              </w:rPr>
              <w:t>os būklė</w:t>
            </w:r>
            <w:r w:rsidR="00F9306C" w:rsidRPr="00702554">
              <w:rPr>
                <w:rFonts w:cstheme="minorHAnsi"/>
                <w:i/>
                <w:iCs/>
                <w:sz w:val="20"/>
                <w:szCs w:val="20"/>
              </w:rPr>
              <w:t xml:space="preserve"> </w:t>
            </w:r>
            <w:r w:rsidR="002D2E63" w:rsidRPr="00702554">
              <w:rPr>
                <w:rFonts w:cstheme="minorHAnsi"/>
                <w:i/>
                <w:iCs/>
                <w:sz w:val="20"/>
                <w:szCs w:val="20"/>
              </w:rPr>
              <w:t>Rokiškio</w:t>
            </w:r>
            <w:r w:rsidR="00F9306C" w:rsidRPr="00702554">
              <w:rPr>
                <w:rFonts w:cstheme="minorHAnsi"/>
                <w:i/>
                <w:iCs/>
                <w:sz w:val="20"/>
                <w:szCs w:val="20"/>
              </w:rPr>
              <w:t xml:space="preserve"> rajon</w:t>
            </w:r>
            <w:r w:rsidR="00F62F25" w:rsidRPr="00702554">
              <w:rPr>
                <w:rFonts w:cstheme="minorHAnsi"/>
                <w:i/>
                <w:iCs/>
                <w:sz w:val="20"/>
                <w:szCs w:val="20"/>
              </w:rPr>
              <w:t xml:space="preserve">o savivaldybėje </w:t>
            </w:r>
            <w:r w:rsidR="00F9306C" w:rsidRPr="00702554">
              <w:rPr>
                <w:rFonts w:cstheme="minorHAnsi"/>
                <w:i/>
                <w:iCs/>
                <w:sz w:val="20"/>
                <w:szCs w:val="20"/>
              </w:rPr>
              <w:t>vertinama</w:t>
            </w:r>
            <w:r w:rsidR="003666DE" w:rsidRPr="00702554">
              <w:rPr>
                <w:rFonts w:cstheme="minorHAnsi"/>
                <w:i/>
                <w:iCs/>
                <w:sz w:val="20"/>
                <w:szCs w:val="20"/>
              </w:rPr>
              <w:t xml:space="preserve"> gerai (</w:t>
            </w:r>
            <w:r w:rsidR="00F279F0" w:rsidRPr="00702554">
              <w:rPr>
                <w:rFonts w:cstheme="minorHAnsi"/>
                <w:i/>
                <w:iCs/>
                <w:sz w:val="20"/>
                <w:szCs w:val="20"/>
              </w:rPr>
              <w:t>3,</w:t>
            </w:r>
            <w:r w:rsidR="008B6531" w:rsidRPr="00702554">
              <w:rPr>
                <w:rFonts w:cstheme="minorHAnsi"/>
                <w:i/>
                <w:iCs/>
                <w:sz w:val="20"/>
                <w:szCs w:val="20"/>
              </w:rPr>
              <w:t>5</w:t>
            </w:r>
            <w:r w:rsidR="00F279F0" w:rsidRPr="00702554">
              <w:rPr>
                <w:rFonts w:cstheme="minorHAnsi"/>
                <w:i/>
                <w:iCs/>
                <w:sz w:val="20"/>
                <w:szCs w:val="20"/>
              </w:rPr>
              <w:t>-4,1 balais iš 5 galimų),</w:t>
            </w:r>
            <w:r w:rsidR="003666DE" w:rsidRPr="00702554">
              <w:rPr>
                <w:rFonts w:cstheme="minorHAnsi"/>
                <w:i/>
                <w:iCs/>
                <w:sz w:val="20"/>
                <w:szCs w:val="20"/>
              </w:rPr>
              <w:t xml:space="preserve"> tačiau COVID-19 pandemija išryškino kitą problem</w:t>
            </w:r>
            <w:r w:rsidR="00184388" w:rsidRPr="00702554">
              <w:rPr>
                <w:rFonts w:cstheme="minorHAnsi"/>
                <w:i/>
                <w:iCs/>
                <w:sz w:val="20"/>
                <w:szCs w:val="20"/>
              </w:rPr>
              <w:t>os aspektą</w:t>
            </w:r>
            <w:r w:rsidR="003666DE" w:rsidRPr="00702554">
              <w:rPr>
                <w:rFonts w:cstheme="minorHAnsi"/>
                <w:i/>
                <w:iCs/>
                <w:sz w:val="20"/>
                <w:szCs w:val="20"/>
              </w:rPr>
              <w:t>. Kultūros įstaigose trūksta IT įrankių bei įgūdžių šiais įrankiais naudotis</w:t>
            </w:r>
            <w:r w:rsidR="007A4DA9" w:rsidRPr="00702554">
              <w:rPr>
                <w:rFonts w:cstheme="minorHAnsi"/>
                <w:i/>
                <w:iCs/>
                <w:sz w:val="20"/>
                <w:szCs w:val="20"/>
              </w:rPr>
              <w:t>, skaitmeninimo, inovacijų</w:t>
            </w:r>
            <w:r w:rsidR="00184388" w:rsidRPr="00702554">
              <w:rPr>
                <w:rFonts w:cstheme="minorHAnsi"/>
                <w:i/>
                <w:iCs/>
                <w:sz w:val="20"/>
                <w:szCs w:val="20"/>
              </w:rPr>
              <w:t>. P</w:t>
            </w:r>
            <w:r w:rsidR="003666DE" w:rsidRPr="00702554">
              <w:rPr>
                <w:rFonts w:cstheme="minorHAnsi"/>
                <w:i/>
                <w:iCs/>
                <w:sz w:val="20"/>
                <w:szCs w:val="20"/>
              </w:rPr>
              <w:t xml:space="preserve">er karantiną vykusių nuotolinių renginių </w:t>
            </w:r>
            <w:r w:rsidR="00F279F0" w:rsidRPr="00702554">
              <w:rPr>
                <w:rFonts w:cstheme="minorHAnsi"/>
                <w:i/>
                <w:iCs/>
                <w:sz w:val="20"/>
                <w:szCs w:val="20"/>
              </w:rPr>
              <w:t>dalis siekė</w:t>
            </w:r>
            <w:r w:rsidR="003666DE" w:rsidRPr="00702554">
              <w:rPr>
                <w:rFonts w:cstheme="minorHAnsi"/>
                <w:i/>
                <w:iCs/>
                <w:sz w:val="20"/>
                <w:szCs w:val="20"/>
              </w:rPr>
              <w:t xml:space="preserve"> </w:t>
            </w:r>
            <w:r w:rsidR="00CF31E2" w:rsidRPr="00702554">
              <w:rPr>
                <w:rFonts w:cstheme="minorHAnsi"/>
                <w:i/>
                <w:iCs/>
                <w:sz w:val="20"/>
                <w:szCs w:val="20"/>
              </w:rPr>
              <w:t>5,8</w:t>
            </w:r>
            <w:r w:rsidR="003666DE" w:rsidRPr="00702554">
              <w:rPr>
                <w:rFonts w:cstheme="minorHAnsi"/>
                <w:i/>
                <w:iCs/>
                <w:sz w:val="20"/>
                <w:szCs w:val="20"/>
              </w:rPr>
              <w:t xml:space="preserve"> proc., kai </w:t>
            </w:r>
            <w:r w:rsidR="005F6615" w:rsidRPr="00702554">
              <w:rPr>
                <w:rFonts w:cstheme="minorHAnsi"/>
                <w:i/>
                <w:iCs/>
                <w:sz w:val="20"/>
                <w:szCs w:val="20"/>
              </w:rPr>
              <w:t>šalies</w:t>
            </w:r>
            <w:r w:rsidR="003666DE" w:rsidRPr="00702554">
              <w:rPr>
                <w:rFonts w:cstheme="minorHAnsi"/>
                <w:i/>
                <w:iCs/>
                <w:sz w:val="20"/>
                <w:szCs w:val="20"/>
              </w:rPr>
              <w:t xml:space="preserve"> vidurkis – </w:t>
            </w:r>
            <w:r w:rsidR="005F6615" w:rsidRPr="00702554">
              <w:rPr>
                <w:rFonts w:cstheme="minorHAnsi"/>
                <w:i/>
                <w:iCs/>
                <w:sz w:val="20"/>
                <w:szCs w:val="20"/>
              </w:rPr>
              <w:t>19,8</w:t>
            </w:r>
            <w:r w:rsidR="003666DE" w:rsidRPr="00702554">
              <w:rPr>
                <w:rFonts w:cstheme="minorHAnsi"/>
                <w:i/>
                <w:iCs/>
                <w:sz w:val="20"/>
                <w:szCs w:val="20"/>
              </w:rPr>
              <w:t xml:space="preserve"> proc.</w:t>
            </w:r>
            <w:r w:rsidR="00F13139" w:rsidRPr="00702554">
              <w:rPr>
                <w:rFonts w:cstheme="minorHAnsi"/>
                <w:i/>
                <w:iCs/>
                <w:sz w:val="20"/>
                <w:szCs w:val="20"/>
              </w:rPr>
              <w:t xml:space="preserve"> (sąsajos su 8 problema)</w:t>
            </w:r>
            <w:r w:rsidR="003666DE" w:rsidRPr="00702554">
              <w:rPr>
                <w:rFonts w:cstheme="minorHAnsi"/>
                <w:i/>
                <w:iCs/>
                <w:sz w:val="20"/>
                <w:szCs w:val="20"/>
              </w:rPr>
              <w:t xml:space="preserve">. </w:t>
            </w:r>
            <w:r w:rsidR="00BB4C63" w:rsidRPr="00702554">
              <w:rPr>
                <w:rFonts w:cstheme="minorHAnsi"/>
                <w:i/>
                <w:iCs/>
                <w:sz w:val="20"/>
                <w:szCs w:val="20"/>
              </w:rPr>
              <w:t xml:space="preserve">Vertinant neformalųjį vaikų švietimą, konstatuotina, kad stokojama kultūros ir meno pakraipos būrelių, </w:t>
            </w:r>
            <w:r w:rsidR="00575DE5" w:rsidRPr="00702554">
              <w:rPr>
                <w:rFonts w:cstheme="minorHAnsi"/>
                <w:i/>
                <w:iCs/>
                <w:sz w:val="20"/>
                <w:szCs w:val="20"/>
              </w:rPr>
              <w:t>neformalių vaikų švietimo veiklų ir pan., dėl ko nukenčia vaikų ir jaunuolių domėjimasis kultūra, jų kūrybiškumas.</w:t>
            </w:r>
            <w:r w:rsidR="003B11B8" w:rsidRPr="00702554">
              <w:rPr>
                <w:rFonts w:cstheme="minorHAnsi"/>
                <w:i/>
                <w:iCs/>
                <w:sz w:val="20"/>
                <w:szCs w:val="20"/>
              </w:rPr>
              <w:t xml:space="preserve"> Pačiose kultūros įstaigose stokojama tinklaveikos, per silpnai išvystyta jų specializacija. </w:t>
            </w:r>
          </w:p>
          <w:p w14:paraId="7F8778D9" w14:textId="618D692E" w:rsidR="005E6672" w:rsidRPr="00702554" w:rsidRDefault="00DB0829" w:rsidP="003B11B8">
            <w:pPr>
              <w:spacing w:before="120" w:after="120" w:line="254" w:lineRule="auto"/>
              <w:jc w:val="both"/>
              <w:rPr>
                <w:rFonts w:cstheme="minorHAnsi"/>
                <w:b/>
                <w:bCs/>
                <w:color w:val="52876B"/>
                <w:sz w:val="20"/>
                <w:szCs w:val="20"/>
                <w:u w:val="single"/>
              </w:rPr>
            </w:pPr>
            <w:r w:rsidRPr="00702554">
              <w:rPr>
                <w:rFonts w:cstheme="minorHAnsi"/>
                <w:i/>
                <w:iCs/>
                <w:sz w:val="20"/>
                <w:szCs w:val="20"/>
              </w:rPr>
              <w:t xml:space="preserve">Nors </w:t>
            </w:r>
            <w:r w:rsidR="0008246C" w:rsidRPr="00702554">
              <w:rPr>
                <w:rFonts w:cstheme="minorHAnsi"/>
                <w:i/>
                <w:iCs/>
                <w:sz w:val="20"/>
                <w:szCs w:val="20"/>
              </w:rPr>
              <w:t>Rokiškio</w:t>
            </w:r>
            <w:r w:rsidR="002B272E" w:rsidRPr="00702554">
              <w:rPr>
                <w:rFonts w:cstheme="minorHAnsi"/>
                <w:i/>
                <w:iCs/>
                <w:sz w:val="20"/>
                <w:szCs w:val="20"/>
              </w:rPr>
              <w:t xml:space="preserve"> rajono </w:t>
            </w:r>
            <w:r w:rsidR="00F62F25" w:rsidRPr="00702554">
              <w:rPr>
                <w:rFonts w:cstheme="minorHAnsi"/>
                <w:i/>
                <w:iCs/>
                <w:sz w:val="20"/>
                <w:szCs w:val="20"/>
              </w:rPr>
              <w:t xml:space="preserve">savivaldybės </w:t>
            </w:r>
            <w:r w:rsidR="002B272E" w:rsidRPr="00702554">
              <w:rPr>
                <w:rFonts w:cstheme="minorHAnsi"/>
                <w:i/>
                <w:iCs/>
                <w:sz w:val="20"/>
                <w:szCs w:val="20"/>
              </w:rPr>
              <w:t xml:space="preserve">kultūrinis gyvenimas yra </w:t>
            </w:r>
            <w:r w:rsidR="00B10CBB" w:rsidRPr="00702554">
              <w:rPr>
                <w:rFonts w:cstheme="minorHAnsi"/>
                <w:i/>
                <w:iCs/>
                <w:sz w:val="20"/>
                <w:szCs w:val="20"/>
              </w:rPr>
              <w:t>reikšmingas</w:t>
            </w:r>
            <w:r w:rsidR="0042277B" w:rsidRPr="00702554">
              <w:rPr>
                <w:rFonts w:cstheme="minorHAnsi"/>
                <w:i/>
                <w:iCs/>
                <w:sz w:val="20"/>
                <w:szCs w:val="20"/>
              </w:rPr>
              <w:t xml:space="preserve"> (žr. aprašymą aukščiau), </w:t>
            </w:r>
            <w:r w:rsidR="002B272E" w:rsidRPr="00702554">
              <w:rPr>
                <w:rFonts w:cstheme="minorHAnsi"/>
                <w:i/>
                <w:iCs/>
                <w:sz w:val="20"/>
                <w:szCs w:val="20"/>
              </w:rPr>
              <w:t xml:space="preserve">tačiau </w:t>
            </w:r>
            <w:r w:rsidR="00FF07E9" w:rsidRPr="00702554">
              <w:rPr>
                <w:rFonts w:cstheme="minorHAnsi"/>
                <w:i/>
                <w:iCs/>
                <w:sz w:val="20"/>
                <w:szCs w:val="20"/>
              </w:rPr>
              <w:t>dėl</w:t>
            </w:r>
            <w:r w:rsidR="00826E99" w:rsidRPr="00702554">
              <w:rPr>
                <w:rFonts w:cstheme="minorHAnsi"/>
                <w:i/>
                <w:iCs/>
                <w:sz w:val="20"/>
                <w:szCs w:val="20"/>
              </w:rPr>
              <w:t xml:space="preserve"> atskiros kultūros infrastruktūros, jos pritaikomumo</w:t>
            </w:r>
            <w:r w:rsidR="00824FBB" w:rsidRPr="00702554">
              <w:rPr>
                <w:rFonts w:cstheme="minorHAnsi"/>
                <w:i/>
                <w:iCs/>
                <w:sz w:val="20"/>
                <w:szCs w:val="20"/>
              </w:rPr>
              <w:t xml:space="preserve">, </w:t>
            </w:r>
            <w:r w:rsidR="00972780" w:rsidRPr="00702554">
              <w:rPr>
                <w:rFonts w:cstheme="minorHAnsi"/>
                <w:i/>
                <w:iCs/>
                <w:sz w:val="20"/>
                <w:szCs w:val="20"/>
              </w:rPr>
              <w:t xml:space="preserve">kultūros paslaugų </w:t>
            </w:r>
            <w:r w:rsidR="00826E99" w:rsidRPr="00702554">
              <w:rPr>
                <w:rFonts w:cstheme="minorHAnsi"/>
                <w:i/>
                <w:iCs/>
                <w:sz w:val="20"/>
                <w:szCs w:val="20"/>
              </w:rPr>
              <w:t>įvairovės</w:t>
            </w:r>
            <w:r w:rsidR="00FF07E9" w:rsidRPr="00702554">
              <w:rPr>
                <w:rFonts w:cstheme="minorHAnsi"/>
                <w:i/>
                <w:iCs/>
                <w:sz w:val="20"/>
                <w:szCs w:val="20"/>
              </w:rPr>
              <w:t>, tarptautiškumo,</w:t>
            </w:r>
            <w:r w:rsidRPr="00702554">
              <w:rPr>
                <w:rFonts w:cstheme="minorHAnsi"/>
                <w:i/>
                <w:iCs/>
                <w:sz w:val="20"/>
                <w:szCs w:val="20"/>
              </w:rPr>
              <w:t xml:space="preserve"> inovacijų diegimo trūkumo, pastaruoju metu sumažėjo kai kurių </w:t>
            </w:r>
            <w:r w:rsidR="007A39DA" w:rsidRPr="00702554">
              <w:rPr>
                <w:rFonts w:cstheme="minorHAnsi"/>
                <w:i/>
                <w:iCs/>
                <w:sz w:val="20"/>
                <w:szCs w:val="20"/>
              </w:rPr>
              <w:t>kultūros</w:t>
            </w:r>
            <w:r w:rsidRPr="00702554">
              <w:rPr>
                <w:rFonts w:cstheme="minorHAnsi"/>
                <w:i/>
                <w:iCs/>
                <w:sz w:val="20"/>
                <w:szCs w:val="20"/>
              </w:rPr>
              <w:t xml:space="preserve"> paslaugų</w:t>
            </w:r>
            <w:r w:rsidR="007A39DA" w:rsidRPr="00702554">
              <w:rPr>
                <w:rFonts w:cstheme="minorHAnsi"/>
                <w:i/>
                <w:iCs/>
                <w:sz w:val="20"/>
                <w:szCs w:val="20"/>
              </w:rPr>
              <w:t xml:space="preserve"> vartojimas</w:t>
            </w:r>
            <w:r w:rsidRPr="00702554">
              <w:rPr>
                <w:rFonts w:cstheme="minorHAnsi"/>
                <w:i/>
                <w:iCs/>
                <w:sz w:val="20"/>
                <w:szCs w:val="20"/>
              </w:rPr>
              <w:t xml:space="preserve"> (</w:t>
            </w:r>
            <w:r w:rsidR="007A39DA" w:rsidRPr="00702554">
              <w:rPr>
                <w:rFonts w:cstheme="minorHAnsi"/>
                <w:i/>
                <w:iCs/>
                <w:sz w:val="20"/>
                <w:szCs w:val="20"/>
              </w:rPr>
              <w:t xml:space="preserve">per penkerius metus </w:t>
            </w:r>
            <w:r w:rsidRPr="00702554">
              <w:rPr>
                <w:rFonts w:cstheme="minorHAnsi"/>
                <w:i/>
                <w:iCs/>
                <w:sz w:val="20"/>
                <w:szCs w:val="20"/>
              </w:rPr>
              <w:t xml:space="preserve">bibliotekų lankytojų skaičius </w:t>
            </w:r>
            <w:r w:rsidR="007A39DA" w:rsidRPr="00702554">
              <w:rPr>
                <w:rFonts w:cstheme="minorHAnsi"/>
                <w:i/>
                <w:iCs/>
                <w:sz w:val="20"/>
                <w:szCs w:val="20"/>
              </w:rPr>
              <w:t>sumažėjo</w:t>
            </w:r>
            <w:r w:rsidRPr="00702554">
              <w:rPr>
                <w:rFonts w:cstheme="minorHAnsi"/>
                <w:i/>
                <w:iCs/>
                <w:sz w:val="20"/>
                <w:szCs w:val="20"/>
              </w:rPr>
              <w:t xml:space="preserve"> 21,1 proc., kultūros renginių – 32 proc. meno mėgėjų kolektyvų ir dalyvių skaičius – atitinkamai 40,6 proc. ir 45,2 proc. ir pan.)  ir domėjimasis kultūra apskritai.</w:t>
            </w:r>
            <w:r w:rsidR="0066632D" w:rsidRPr="00702554">
              <w:rPr>
                <w:rFonts w:cstheme="minorHAnsi"/>
                <w:i/>
                <w:iCs/>
                <w:sz w:val="20"/>
                <w:szCs w:val="20"/>
              </w:rPr>
              <w:t xml:space="preserve">  </w:t>
            </w:r>
          </w:p>
        </w:tc>
      </w:tr>
      <w:tr w:rsidR="00E75649" w:rsidRPr="00702554" w14:paraId="55148D33" w14:textId="0B340EF4" w:rsidTr="00400DC1">
        <w:tc>
          <w:tcPr>
            <w:tcW w:w="1980" w:type="dxa"/>
            <w:shd w:val="clear" w:color="auto" w:fill="auto"/>
            <w:vAlign w:val="center"/>
          </w:tcPr>
          <w:p w14:paraId="1B4AF8A9" w14:textId="77777777" w:rsidR="00487F0A" w:rsidRPr="00702554" w:rsidRDefault="00487F0A" w:rsidP="00B6767F">
            <w:pPr>
              <w:spacing w:before="120" w:after="120" w:line="254" w:lineRule="auto"/>
              <w:jc w:val="center"/>
              <w:rPr>
                <w:rFonts w:cstheme="minorHAnsi"/>
                <w:b/>
                <w:bCs/>
                <w:color w:val="52876B"/>
                <w:sz w:val="20"/>
                <w:szCs w:val="20"/>
                <w:u w:val="single"/>
              </w:rPr>
            </w:pPr>
          </w:p>
          <w:p w14:paraId="4E635DDC" w14:textId="063A1A9A" w:rsidR="00BB28A8" w:rsidRPr="00702554" w:rsidRDefault="00BB28A8" w:rsidP="00B6767F">
            <w:pPr>
              <w:spacing w:before="120" w:after="120" w:line="254" w:lineRule="auto"/>
              <w:jc w:val="center"/>
              <w:rPr>
                <w:rFonts w:cstheme="minorHAnsi"/>
                <w:b/>
                <w:bCs/>
                <w:color w:val="000000"/>
                <w:sz w:val="20"/>
                <w:szCs w:val="20"/>
              </w:rPr>
            </w:pPr>
            <w:r w:rsidRPr="00702554">
              <w:rPr>
                <w:rFonts w:cstheme="minorHAnsi"/>
                <w:b/>
                <w:bCs/>
                <w:color w:val="1F4E79"/>
                <w:sz w:val="20"/>
                <w:szCs w:val="20"/>
                <w:u w:val="single"/>
              </w:rPr>
              <w:t xml:space="preserve">5 PROBLEMA. </w:t>
            </w:r>
            <w:r w:rsidR="00DE2451" w:rsidRPr="00702554">
              <w:rPr>
                <w:rFonts w:cstheme="minorHAnsi"/>
                <w:color w:val="000000"/>
                <w:sz w:val="20"/>
                <w:szCs w:val="20"/>
              </w:rPr>
              <w:t>MAŽESNIS NEI VIDUTINIŠKAI LIETUVOJE</w:t>
            </w:r>
            <w:r w:rsidR="000D6EEC" w:rsidRPr="00702554">
              <w:rPr>
                <w:rFonts w:cstheme="minorHAnsi"/>
                <w:color w:val="000000"/>
                <w:sz w:val="20"/>
                <w:szCs w:val="20"/>
              </w:rPr>
              <w:t xml:space="preserve"> FIZINIO AKTYVUMO BEI DALYVAVIMO SPORTO VEIKLOSE LYGIS</w:t>
            </w:r>
          </w:p>
        </w:tc>
        <w:tc>
          <w:tcPr>
            <w:tcW w:w="8553" w:type="dxa"/>
            <w:shd w:val="clear" w:color="auto" w:fill="auto"/>
          </w:tcPr>
          <w:p w14:paraId="1A9E3ED9" w14:textId="57315FE8" w:rsidR="00E512C9" w:rsidRPr="00702554" w:rsidRDefault="002B272E" w:rsidP="00B6767F">
            <w:pPr>
              <w:spacing w:before="120" w:after="120" w:line="254" w:lineRule="auto"/>
              <w:jc w:val="both"/>
              <w:rPr>
                <w:rFonts w:cstheme="minorHAnsi"/>
                <w:b/>
                <w:bCs/>
                <w:color w:val="000000"/>
                <w:sz w:val="20"/>
                <w:szCs w:val="20"/>
              </w:rPr>
            </w:pPr>
            <w:r w:rsidRPr="00702554">
              <w:rPr>
                <w:rFonts w:cstheme="minorHAnsi"/>
                <w:b/>
                <w:bCs/>
                <w:color w:val="000000"/>
                <w:sz w:val="20"/>
                <w:szCs w:val="20"/>
              </w:rPr>
              <w:t>G</w:t>
            </w:r>
            <w:r w:rsidR="00F9306C" w:rsidRPr="00702554">
              <w:rPr>
                <w:rFonts w:cstheme="minorHAnsi"/>
                <w:b/>
                <w:bCs/>
                <w:color w:val="000000"/>
                <w:sz w:val="20"/>
                <w:szCs w:val="20"/>
              </w:rPr>
              <w:t>yventoj</w:t>
            </w:r>
            <w:r w:rsidRPr="00702554">
              <w:rPr>
                <w:rFonts w:cstheme="minorHAnsi"/>
                <w:b/>
                <w:bCs/>
                <w:color w:val="000000"/>
                <w:sz w:val="20"/>
                <w:szCs w:val="20"/>
              </w:rPr>
              <w:t>ams</w:t>
            </w:r>
            <w:r w:rsidR="00F9306C" w:rsidRPr="00702554">
              <w:rPr>
                <w:rFonts w:cstheme="minorHAnsi"/>
                <w:b/>
                <w:bCs/>
                <w:color w:val="000000"/>
                <w:sz w:val="20"/>
                <w:szCs w:val="20"/>
              </w:rPr>
              <w:t xml:space="preserve"> (ypač vaik</w:t>
            </w:r>
            <w:r w:rsidRPr="00702554">
              <w:rPr>
                <w:rFonts w:cstheme="minorHAnsi"/>
                <w:b/>
                <w:bCs/>
                <w:color w:val="000000"/>
                <w:sz w:val="20"/>
                <w:szCs w:val="20"/>
              </w:rPr>
              <w:t>ams</w:t>
            </w:r>
            <w:r w:rsidR="00F9306C" w:rsidRPr="00702554">
              <w:rPr>
                <w:rFonts w:cstheme="minorHAnsi"/>
                <w:b/>
                <w:bCs/>
                <w:color w:val="000000"/>
                <w:sz w:val="20"/>
                <w:szCs w:val="20"/>
              </w:rPr>
              <w:t>)</w:t>
            </w:r>
            <w:r w:rsidRPr="00702554">
              <w:rPr>
                <w:rFonts w:cstheme="minorHAnsi"/>
                <w:b/>
                <w:bCs/>
                <w:color w:val="000000"/>
                <w:sz w:val="20"/>
                <w:szCs w:val="20"/>
              </w:rPr>
              <w:t xml:space="preserve"> trūksta informacijos</w:t>
            </w:r>
            <w:r w:rsidR="002F47B9" w:rsidRPr="00702554">
              <w:rPr>
                <w:rFonts w:cstheme="minorHAnsi"/>
                <w:b/>
                <w:bCs/>
                <w:color w:val="000000"/>
                <w:sz w:val="20"/>
                <w:szCs w:val="20"/>
              </w:rPr>
              <w:t xml:space="preserve"> sklaidos</w:t>
            </w:r>
            <w:r w:rsidR="00F9306C" w:rsidRPr="00702554">
              <w:rPr>
                <w:rFonts w:cstheme="minorHAnsi"/>
                <w:b/>
                <w:bCs/>
                <w:color w:val="000000"/>
                <w:sz w:val="20"/>
                <w:szCs w:val="20"/>
              </w:rPr>
              <w:t xml:space="preserve"> apie fizinio aktyvumo naudą</w:t>
            </w:r>
            <w:r w:rsidRPr="00702554">
              <w:rPr>
                <w:rFonts w:cstheme="minorHAnsi"/>
                <w:b/>
                <w:bCs/>
                <w:color w:val="000000"/>
                <w:sz w:val="20"/>
                <w:szCs w:val="20"/>
              </w:rPr>
              <w:t xml:space="preserve">. Stokojama aukštos kvalifikacijos </w:t>
            </w:r>
            <w:r w:rsidR="00F9306C" w:rsidRPr="00702554">
              <w:rPr>
                <w:rFonts w:cstheme="minorHAnsi"/>
                <w:b/>
                <w:bCs/>
                <w:color w:val="000000"/>
                <w:sz w:val="20"/>
                <w:szCs w:val="20"/>
              </w:rPr>
              <w:t>trenerių ir sporto specialistų</w:t>
            </w:r>
            <w:r w:rsidR="005B7E67" w:rsidRPr="00702554">
              <w:rPr>
                <w:rFonts w:cstheme="minorHAnsi"/>
                <w:b/>
                <w:bCs/>
                <w:color w:val="000000"/>
                <w:sz w:val="20"/>
                <w:szCs w:val="20"/>
              </w:rPr>
              <w:t>, prieinamų ir kokybiškų neformalių sporto ir fizinio aktyvumo veiklų</w:t>
            </w:r>
            <w:r w:rsidRPr="00702554">
              <w:rPr>
                <w:rFonts w:cstheme="minorHAnsi"/>
                <w:b/>
                <w:bCs/>
                <w:color w:val="000000"/>
                <w:sz w:val="20"/>
                <w:szCs w:val="20"/>
              </w:rPr>
              <w:t>. N</w:t>
            </w:r>
            <w:r w:rsidR="00F9306C" w:rsidRPr="00702554">
              <w:rPr>
                <w:rFonts w:cstheme="minorHAnsi"/>
                <w:b/>
                <w:bCs/>
                <w:color w:val="000000"/>
                <w:sz w:val="20"/>
                <w:szCs w:val="20"/>
              </w:rPr>
              <w:t>epakankam</w:t>
            </w:r>
            <w:r w:rsidRPr="00702554">
              <w:rPr>
                <w:rFonts w:cstheme="minorHAnsi"/>
                <w:b/>
                <w:bCs/>
                <w:color w:val="000000"/>
                <w:sz w:val="20"/>
                <w:szCs w:val="20"/>
              </w:rPr>
              <w:t>a</w:t>
            </w:r>
            <w:r w:rsidR="00F9306C" w:rsidRPr="00702554">
              <w:rPr>
                <w:rFonts w:cstheme="minorHAnsi"/>
                <w:b/>
                <w:bCs/>
                <w:color w:val="000000"/>
                <w:sz w:val="20"/>
                <w:szCs w:val="20"/>
              </w:rPr>
              <w:t>, netolygiai išsidėsčiusi ir/ arba nusidėvėjusi sporto infrastruktūr</w:t>
            </w:r>
            <w:r w:rsidRPr="00702554">
              <w:rPr>
                <w:rFonts w:cstheme="minorHAnsi"/>
                <w:b/>
                <w:bCs/>
                <w:color w:val="000000"/>
                <w:sz w:val="20"/>
                <w:szCs w:val="20"/>
              </w:rPr>
              <w:t>a</w:t>
            </w:r>
            <w:r w:rsidR="00F9306C" w:rsidRPr="00702554">
              <w:rPr>
                <w:rFonts w:cstheme="minorHAnsi"/>
                <w:b/>
                <w:bCs/>
                <w:color w:val="000000"/>
                <w:sz w:val="20"/>
                <w:szCs w:val="20"/>
              </w:rPr>
              <w:t>.</w:t>
            </w:r>
          </w:p>
          <w:p w14:paraId="5CACF739" w14:textId="7D52E403" w:rsidR="00255C44" w:rsidRPr="00702554" w:rsidRDefault="00255C44" w:rsidP="00B6767F">
            <w:pPr>
              <w:spacing w:before="120" w:after="120" w:line="254" w:lineRule="auto"/>
              <w:jc w:val="both"/>
              <w:rPr>
                <w:rFonts w:cstheme="minorHAnsi"/>
                <w:i/>
                <w:iCs/>
                <w:sz w:val="20"/>
                <w:szCs w:val="20"/>
              </w:rPr>
            </w:pPr>
            <w:r w:rsidRPr="00702554">
              <w:rPr>
                <w:rFonts w:cstheme="minorHAnsi"/>
                <w:i/>
                <w:iCs/>
                <w:sz w:val="20"/>
                <w:szCs w:val="20"/>
              </w:rPr>
              <w:t>Analizės metu nustatyta, kad sportuojančiųjų skaičius 201</w:t>
            </w:r>
            <w:r w:rsidR="001C75C0" w:rsidRPr="00702554">
              <w:rPr>
                <w:rFonts w:cstheme="minorHAnsi"/>
                <w:i/>
                <w:iCs/>
                <w:sz w:val="20"/>
                <w:szCs w:val="20"/>
              </w:rPr>
              <w:t>6</w:t>
            </w:r>
            <w:r w:rsidRPr="00702554">
              <w:rPr>
                <w:rFonts w:cstheme="minorHAnsi"/>
                <w:i/>
                <w:iCs/>
                <w:sz w:val="20"/>
                <w:szCs w:val="20"/>
              </w:rPr>
              <w:t>-20</w:t>
            </w:r>
            <w:r w:rsidR="00EB7EF2" w:rsidRPr="00702554">
              <w:rPr>
                <w:rFonts w:cstheme="minorHAnsi"/>
                <w:i/>
                <w:iCs/>
                <w:sz w:val="20"/>
                <w:szCs w:val="20"/>
              </w:rPr>
              <w:t>20</w:t>
            </w:r>
            <w:r w:rsidRPr="00702554">
              <w:rPr>
                <w:rFonts w:cstheme="minorHAnsi"/>
                <w:i/>
                <w:iCs/>
                <w:sz w:val="20"/>
                <w:szCs w:val="20"/>
              </w:rPr>
              <w:t xml:space="preserve"> m. laikotarpiu </w:t>
            </w:r>
            <w:r w:rsidR="00EB7EF2" w:rsidRPr="00702554">
              <w:rPr>
                <w:rFonts w:cstheme="minorHAnsi"/>
                <w:i/>
                <w:iCs/>
                <w:sz w:val="20"/>
                <w:szCs w:val="20"/>
              </w:rPr>
              <w:t>Rokiškio</w:t>
            </w:r>
            <w:r w:rsidRPr="00702554">
              <w:rPr>
                <w:rFonts w:cstheme="minorHAnsi"/>
                <w:i/>
                <w:iCs/>
                <w:sz w:val="20"/>
                <w:szCs w:val="20"/>
              </w:rPr>
              <w:t xml:space="preserve"> rajono savivaldybėje sumažėjo </w:t>
            </w:r>
            <w:r w:rsidR="00EB7EF2" w:rsidRPr="00702554">
              <w:rPr>
                <w:rFonts w:cstheme="minorHAnsi"/>
                <w:i/>
                <w:iCs/>
                <w:sz w:val="20"/>
                <w:szCs w:val="20"/>
              </w:rPr>
              <w:t>4,5</w:t>
            </w:r>
            <w:r w:rsidRPr="00702554">
              <w:rPr>
                <w:rFonts w:cstheme="minorHAnsi"/>
                <w:i/>
                <w:iCs/>
                <w:sz w:val="20"/>
                <w:szCs w:val="20"/>
              </w:rPr>
              <w:t xml:space="preserve"> proc., o sporto organizacijų skaičius – </w:t>
            </w:r>
            <w:r w:rsidR="00EB7EF2" w:rsidRPr="00702554">
              <w:rPr>
                <w:rFonts w:cstheme="minorHAnsi"/>
                <w:i/>
                <w:iCs/>
                <w:sz w:val="20"/>
                <w:szCs w:val="20"/>
              </w:rPr>
              <w:t>67,4</w:t>
            </w:r>
            <w:r w:rsidRPr="00702554">
              <w:rPr>
                <w:rFonts w:cstheme="minorHAnsi"/>
                <w:i/>
                <w:iCs/>
                <w:sz w:val="20"/>
                <w:szCs w:val="20"/>
              </w:rPr>
              <w:t xml:space="preserve"> proc.</w:t>
            </w:r>
            <w:r w:rsidR="00184388" w:rsidRPr="00702554">
              <w:rPr>
                <w:rFonts w:cstheme="minorHAnsi"/>
                <w:i/>
                <w:iCs/>
                <w:sz w:val="20"/>
                <w:szCs w:val="20"/>
              </w:rPr>
              <w:t xml:space="preserve"> </w:t>
            </w:r>
            <w:r w:rsidR="005B7E67" w:rsidRPr="00702554">
              <w:rPr>
                <w:rFonts w:cstheme="minorHAnsi"/>
                <w:i/>
                <w:iCs/>
                <w:sz w:val="20"/>
                <w:szCs w:val="20"/>
              </w:rPr>
              <w:t>Sum</w:t>
            </w:r>
            <w:r w:rsidRPr="00702554">
              <w:rPr>
                <w:rFonts w:cstheme="minorHAnsi"/>
                <w:i/>
                <w:iCs/>
                <w:sz w:val="20"/>
                <w:szCs w:val="20"/>
              </w:rPr>
              <w:t xml:space="preserve">ažėjo ir sporto renginių bei jų dalyvių skaičius (atitinkamai </w:t>
            </w:r>
            <w:r w:rsidR="00720B40" w:rsidRPr="00702554">
              <w:rPr>
                <w:rFonts w:cstheme="minorHAnsi"/>
                <w:i/>
                <w:iCs/>
                <w:sz w:val="20"/>
                <w:szCs w:val="20"/>
              </w:rPr>
              <w:t xml:space="preserve">78 </w:t>
            </w:r>
            <w:r w:rsidRPr="00702554">
              <w:rPr>
                <w:rFonts w:cstheme="minorHAnsi"/>
                <w:i/>
                <w:iCs/>
                <w:sz w:val="20"/>
                <w:szCs w:val="20"/>
              </w:rPr>
              <w:t>proc. ir</w:t>
            </w:r>
            <w:r w:rsidR="00720B40" w:rsidRPr="00702554">
              <w:rPr>
                <w:rFonts w:cstheme="minorHAnsi"/>
                <w:i/>
                <w:iCs/>
                <w:sz w:val="20"/>
                <w:szCs w:val="20"/>
              </w:rPr>
              <w:t xml:space="preserve"> 84</w:t>
            </w:r>
            <w:r w:rsidRPr="00702554">
              <w:rPr>
                <w:rFonts w:cstheme="minorHAnsi"/>
                <w:i/>
                <w:iCs/>
                <w:sz w:val="20"/>
                <w:szCs w:val="20"/>
              </w:rPr>
              <w:t xml:space="preserve"> proc.)</w:t>
            </w:r>
            <w:r w:rsidR="00720B40" w:rsidRPr="00702554">
              <w:rPr>
                <w:rFonts w:cstheme="minorHAnsi"/>
                <w:i/>
                <w:iCs/>
                <w:sz w:val="20"/>
                <w:szCs w:val="20"/>
              </w:rPr>
              <w:t>, bet tam įtakos turėjo 2020 m. prasidėjusi COVID-19 pandemija.</w:t>
            </w:r>
            <w:r w:rsidR="00DB2F44" w:rsidRPr="00702554">
              <w:rPr>
                <w:rFonts w:cstheme="minorHAnsi"/>
                <w:i/>
                <w:iCs/>
                <w:sz w:val="20"/>
                <w:szCs w:val="20"/>
              </w:rPr>
              <w:t xml:space="preserve"> </w:t>
            </w:r>
            <w:r w:rsidR="0046643A" w:rsidRPr="00702554">
              <w:rPr>
                <w:rFonts w:cstheme="minorHAnsi"/>
                <w:i/>
                <w:iCs/>
                <w:sz w:val="20"/>
                <w:szCs w:val="20"/>
              </w:rPr>
              <w:t xml:space="preserve">Nors </w:t>
            </w:r>
            <w:r w:rsidR="00DB2F44" w:rsidRPr="00702554">
              <w:rPr>
                <w:rFonts w:cstheme="minorHAnsi"/>
                <w:i/>
                <w:iCs/>
                <w:sz w:val="20"/>
                <w:szCs w:val="20"/>
              </w:rPr>
              <w:t>Rokiškio r. sav</w:t>
            </w:r>
            <w:r w:rsidR="0046643A" w:rsidRPr="00702554">
              <w:rPr>
                <w:rFonts w:cstheme="minorHAnsi"/>
                <w:i/>
                <w:iCs/>
                <w:sz w:val="20"/>
                <w:szCs w:val="20"/>
              </w:rPr>
              <w:t>ivaldybėje gilias tradicijas turi ledo ritulys (</w:t>
            </w:r>
            <w:r w:rsidR="00E07D81" w:rsidRPr="00702554">
              <w:rPr>
                <w:rFonts w:cstheme="minorHAnsi"/>
                <w:i/>
                <w:iCs/>
                <w:sz w:val="20"/>
                <w:szCs w:val="20"/>
              </w:rPr>
              <w:t xml:space="preserve">2020 m. </w:t>
            </w:r>
            <w:r w:rsidR="0046643A" w:rsidRPr="00702554">
              <w:rPr>
                <w:rFonts w:cstheme="minorHAnsi"/>
                <w:i/>
                <w:iCs/>
                <w:sz w:val="20"/>
                <w:szCs w:val="20"/>
              </w:rPr>
              <w:t xml:space="preserve">čia </w:t>
            </w:r>
            <w:r w:rsidR="00040415" w:rsidRPr="00702554">
              <w:rPr>
                <w:rFonts w:cstheme="minorHAnsi"/>
                <w:i/>
                <w:iCs/>
                <w:sz w:val="20"/>
                <w:szCs w:val="20"/>
              </w:rPr>
              <w:t>įrengta</w:t>
            </w:r>
            <w:r w:rsidR="0046643A" w:rsidRPr="00702554">
              <w:rPr>
                <w:rFonts w:cstheme="minorHAnsi"/>
                <w:i/>
                <w:iCs/>
                <w:sz w:val="20"/>
                <w:szCs w:val="20"/>
              </w:rPr>
              <w:t xml:space="preserve"> </w:t>
            </w:r>
            <w:r w:rsidR="00040415" w:rsidRPr="00702554">
              <w:rPr>
                <w:rFonts w:cstheme="minorHAnsi"/>
                <w:i/>
                <w:iCs/>
                <w:sz w:val="20"/>
                <w:szCs w:val="20"/>
              </w:rPr>
              <w:t xml:space="preserve">dirbtinio ledo </w:t>
            </w:r>
            <w:r w:rsidR="00E07D81" w:rsidRPr="00702554">
              <w:rPr>
                <w:rFonts w:cstheme="minorHAnsi"/>
                <w:i/>
                <w:iCs/>
                <w:sz w:val="20"/>
                <w:szCs w:val="20"/>
              </w:rPr>
              <w:t>arena</w:t>
            </w:r>
            <w:r w:rsidR="00040415" w:rsidRPr="00702554">
              <w:rPr>
                <w:rFonts w:cstheme="minorHAnsi"/>
                <w:i/>
                <w:iCs/>
                <w:sz w:val="20"/>
                <w:szCs w:val="20"/>
              </w:rPr>
              <w:t xml:space="preserve">), veikia net 2 motokroso trasos, </w:t>
            </w:r>
            <w:r w:rsidR="00121939" w:rsidRPr="00702554">
              <w:rPr>
                <w:rFonts w:cstheme="minorHAnsi"/>
                <w:i/>
                <w:iCs/>
                <w:sz w:val="20"/>
                <w:szCs w:val="20"/>
              </w:rPr>
              <w:t>tarptautinius standartus atitinkan</w:t>
            </w:r>
            <w:r w:rsidR="00E07D81" w:rsidRPr="00702554">
              <w:rPr>
                <w:rFonts w:cstheme="minorHAnsi"/>
                <w:i/>
                <w:iCs/>
                <w:sz w:val="20"/>
                <w:szCs w:val="20"/>
              </w:rPr>
              <w:t>ti</w:t>
            </w:r>
            <w:r w:rsidR="00121939" w:rsidRPr="00702554">
              <w:rPr>
                <w:rFonts w:cstheme="minorHAnsi"/>
                <w:i/>
                <w:iCs/>
                <w:sz w:val="20"/>
                <w:szCs w:val="20"/>
              </w:rPr>
              <w:t xml:space="preserve"> </w:t>
            </w:r>
            <w:r w:rsidR="0064003B" w:rsidRPr="00702554">
              <w:rPr>
                <w:rFonts w:cstheme="minorHAnsi"/>
                <w:i/>
                <w:iCs/>
                <w:sz w:val="20"/>
                <w:szCs w:val="20"/>
              </w:rPr>
              <w:t>paplūdimio tinklinio</w:t>
            </w:r>
            <w:r w:rsidR="00121939" w:rsidRPr="00702554">
              <w:rPr>
                <w:rFonts w:cstheme="minorHAnsi"/>
                <w:i/>
                <w:iCs/>
                <w:sz w:val="20"/>
                <w:szCs w:val="20"/>
              </w:rPr>
              <w:t xml:space="preserve"> aikštel</w:t>
            </w:r>
            <w:r w:rsidR="0064003B" w:rsidRPr="00702554">
              <w:rPr>
                <w:rFonts w:cstheme="minorHAnsi"/>
                <w:i/>
                <w:iCs/>
                <w:sz w:val="20"/>
                <w:szCs w:val="20"/>
              </w:rPr>
              <w:t xml:space="preserve">ė, tačiau kai kurių sporto šakų infrastruktūros objektų nėra – irklavimo, buriavimo bazių, rankinio aikštelių, </w:t>
            </w:r>
            <w:r w:rsidR="00877992" w:rsidRPr="00702554">
              <w:rPr>
                <w:rFonts w:cstheme="minorHAnsi"/>
                <w:i/>
                <w:iCs/>
                <w:sz w:val="20"/>
                <w:szCs w:val="20"/>
              </w:rPr>
              <w:t xml:space="preserve">žirgų </w:t>
            </w:r>
            <w:r w:rsidR="0064003B" w:rsidRPr="00702554">
              <w:rPr>
                <w:rFonts w:cstheme="minorHAnsi"/>
                <w:i/>
                <w:iCs/>
                <w:sz w:val="20"/>
                <w:szCs w:val="20"/>
              </w:rPr>
              <w:t>sporto man</w:t>
            </w:r>
            <w:r w:rsidR="00877992" w:rsidRPr="00702554">
              <w:rPr>
                <w:rFonts w:cstheme="minorHAnsi"/>
                <w:i/>
                <w:iCs/>
                <w:sz w:val="20"/>
                <w:szCs w:val="20"/>
              </w:rPr>
              <w:t>iežo/ hipodromo</w:t>
            </w:r>
            <w:r w:rsidR="00C931A1" w:rsidRPr="00702554">
              <w:rPr>
                <w:rFonts w:cstheme="minorHAnsi"/>
                <w:i/>
                <w:iCs/>
                <w:sz w:val="20"/>
                <w:szCs w:val="20"/>
              </w:rPr>
              <w:t>; kitų sporto objektų infrastruktūros būklė – prasta. Tai atskleidė ir T</w:t>
            </w:r>
            <w:r w:rsidR="0003566F" w:rsidRPr="00702554">
              <w:rPr>
                <w:rFonts w:cstheme="minorHAnsi"/>
                <w:i/>
                <w:iCs/>
                <w:sz w:val="20"/>
                <w:szCs w:val="20"/>
              </w:rPr>
              <w:t xml:space="preserve">yrimo rezultatai </w:t>
            </w:r>
            <w:r w:rsidR="00C931A1" w:rsidRPr="00702554">
              <w:rPr>
                <w:rFonts w:cstheme="minorHAnsi"/>
                <w:i/>
                <w:iCs/>
                <w:sz w:val="20"/>
                <w:szCs w:val="20"/>
              </w:rPr>
              <w:t xml:space="preserve">– </w:t>
            </w:r>
            <w:r w:rsidR="0003566F" w:rsidRPr="00702554">
              <w:rPr>
                <w:rFonts w:cstheme="minorHAnsi"/>
                <w:i/>
                <w:iCs/>
                <w:sz w:val="20"/>
                <w:szCs w:val="20"/>
              </w:rPr>
              <w:t>gyventojai nėra patenkinti sporto infrastruktūr</w:t>
            </w:r>
            <w:r w:rsidR="00B7428C" w:rsidRPr="00702554">
              <w:rPr>
                <w:rFonts w:cstheme="minorHAnsi"/>
                <w:i/>
                <w:iCs/>
                <w:sz w:val="20"/>
                <w:szCs w:val="20"/>
              </w:rPr>
              <w:t>a</w:t>
            </w:r>
            <w:r w:rsidR="00890EA0" w:rsidRPr="00702554">
              <w:rPr>
                <w:rFonts w:cstheme="minorHAnsi"/>
                <w:i/>
                <w:iCs/>
                <w:sz w:val="20"/>
                <w:szCs w:val="20"/>
              </w:rPr>
              <w:t>:</w:t>
            </w:r>
            <w:r w:rsidR="0003566F" w:rsidRPr="00702554">
              <w:rPr>
                <w:rFonts w:cstheme="minorHAnsi"/>
                <w:i/>
                <w:iCs/>
                <w:sz w:val="20"/>
                <w:szCs w:val="20"/>
              </w:rPr>
              <w:t xml:space="preserve"> </w:t>
            </w:r>
            <w:r w:rsidR="005839FF" w:rsidRPr="00702554">
              <w:rPr>
                <w:rFonts w:cstheme="minorHAnsi"/>
                <w:i/>
                <w:iCs/>
                <w:sz w:val="20"/>
                <w:szCs w:val="20"/>
              </w:rPr>
              <w:t>tiek lauko, tiek vidaus sporto infrastruktūros būklę įvertino 3,1 balu iš 5 galimų</w:t>
            </w:r>
            <w:r w:rsidR="00F13139" w:rsidRPr="00702554">
              <w:rPr>
                <w:rFonts w:cstheme="minorHAnsi"/>
                <w:i/>
                <w:iCs/>
                <w:sz w:val="20"/>
                <w:szCs w:val="20"/>
              </w:rPr>
              <w:t xml:space="preserve"> (sąsajos su 2 </w:t>
            </w:r>
            <w:r w:rsidR="003E77DD" w:rsidRPr="00702554">
              <w:rPr>
                <w:rFonts w:cstheme="minorHAnsi"/>
                <w:i/>
                <w:iCs/>
                <w:sz w:val="20"/>
                <w:szCs w:val="20"/>
              </w:rPr>
              <w:t>problema</w:t>
            </w:r>
            <w:r w:rsidR="00F13139" w:rsidRPr="00702554">
              <w:rPr>
                <w:rFonts w:cstheme="minorHAnsi"/>
                <w:i/>
                <w:iCs/>
                <w:sz w:val="20"/>
                <w:szCs w:val="20"/>
              </w:rPr>
              <w:t>).</w:t>
            </w:r>
            <w:r w:rsidR="003E77DD" w:rsidRPr="00702554">
              <w:rPr>
                <w:rFonts w:cstheme="minorHAnsi"/>
                <w:i/>
                <w:iCs/>
                <w:sz w:val="20"/>
                <w:szCs w:val="20"/>
              </w:rPr>
              <w:t xml:space="preserve"> Labiausiai gyventojai rajone pasigenda mankštinimosi įrangos, takelių bėgiojimui ir krepšinio aikštelių. </w:t>
            </w:r>
            <w:r w:rsidR="00B7428C" w:rsidRPr="00702554">
              <w:rPr>
                <w:rFonts w:cstheme="minorHAnsi"/>
                <w:i/>
                <w:iCs/>
                <w:sz w:val="20"/>
                <w:szCs w:val="20"/>
              </w:rPr>
              <w:t>Stokojama ir</w:t>
            </w:r>
            <w:r w:rsidR="0003566F" w:rsidRPr="00702554">
              <w:rPr>
                <w:rFonts w:cstheme="minorHAnsi"/>
                <w:i/>
                <w:iCs/>
                <w:sz w:val="20"/>
                <w:szCs w:val="20"/>
              </w:rPr>
              <w:t xml:space="preserve"> aukštos kvalifikacijos trenerių</w:t>
            </w:r>
            <w:r w:rsidR="00B7428C" w:rsidRPr="00702554">
              <w:rPr>
                <w:rFonts w:cstheme="minorHAnsi"/>
                <w:i/>
                <w:iCs/>
                <w:sz w:val="20"/>
                <w:szCs w:val="20"/>
              </w:rPr>
              <w:t>,</w:t>
            </w:r>
            <w:r w:rsidR="0003566F" w:rsidRPr="00702554">
              <w:rPr>
                <w:rFonts w:cstheme="minorHAnsi"/>
                <w:i/>
                <w:iCs/>
                <w:sz w:val="20"/>
                <w:szCs w:val="20"/>
              </w:rPr>
              <w:t xml:space="preserve"> sporto specialistų</w:t>
            </w:r>
            <w:r w:rsidR="00B7428C" w:rsidRPr="00702554">
              <w:rPr>
                <w:rFonts w:cstheme="minorHAnsi"/>
                <w:i/>
                <w:iCs/>
                <w:sz w:val="20"/>
                <w:szCs w:val="20"/>
              </w:rPr>
              <w:t xml:space="preserve">, </w:t>
            </w:r>
            <w:r w:rsidR="00DB0BB7" w:rsidRPr="00702554">
              <w:rPr>
                <w:rFonts w:cstheme="minorHAnsi"/>
                <w:i/>
                <w:iCs/>
                <w:sz w:val="20"/>
                <w:szCs w:val="20"/>
              </w:rPr>
              <w:t xml:space="preserve">ir prieinamų bei kokybiškų neformalių sporto ir fizinio aktyvumo veiklų vaikams bei suaugusiems asmenims, </w:t>
            </w:r>
            <w:r w:rsidR="00B7428C" w:rsidRPr="00702554">
              <w:rPr>
                <w:rFonts w:cstheme="minorHAnsi"/>
                <w:i/>
                <w:iCs/>
                <w:sz w:val="20"/>
                <w:szCs w:val="20"/>
              </w:rPr>
              <w:t xml:space="preserve">nes </w:t>
            </w:r>
            <w:r w:rsidR="0003566F" w:rsidRPr="00702554">
              <w:rPr>
                <w:rFonts w:cstheme="minorHAnsi"/>
                <w:i/>
                <w:iCs/>
                <w:sz w:val="20"/>
                <w:szCs w:val="20"/>
              </w:rPr>
              <w:t xml:space="preserve">parengtų profesionalių sportininkų skaičius </w:t>
            </w:r>
            <w:r w:rsidR="00FB5D84" w:rsidRPr="00702554">
              <w:rPr>
                <w:rFonts w:cstheme="minorHAnsi"/>
                <w:i/>
                <w:iCs/>
                <w:sz w:val="20"/>
                <w:szCs w:val="20"/>
              </w:rPr>
              <w:t xml:space="preserve">2020 m. </w:t>
            </w:r>
            <w:r w:rsidR="0003566F" w:rsidRPr="00702554">
              <w:rPr>
                <w:rFonts w:cstheme="minorHAnsi"/>
                <w:i/>
                <w:iCs/>
                <w:sz w:val="20"/>
                <w:szCs w:val="20"/>
              </w:rPr>
              <w:t>buvo vienas mažiausių tarp apskrities savivaldybių</w:t>
            </w:r>
            <w:r w:rsidR="00FB5D84" w:rsidRPr="00702554">
              <w:rPr>
                <w:rFonts w:cstheme="minorHAnsi"/>
                <w:i/>
                <w:iCs/>
                <w:sz w:val="20"/>
                <w:szCs w:val="20"/>
              </w:rPr>
              <w:t>.</w:t>
            </w:r>
          </w:p>
          <w:p w14:paraId="672E4C54" w14:textId="4CCCF908" w:rsidR="000D6EEC" w:rsidRPr="00702554" w:rsidRDefault="009F752C" w:rsidP="00B6767F">
            <w:pPr>
              <w:spacing w:before="120" w:after="120" w:line="254" w:lineRule="auto"/>
              <w:jc w:val="both"/>
              <w:rPr>
                <w:rFonts w:cstheme="minorHAnsi"/>
                <w:i/>
                <w:iCs/>
                <w:sz w:val="20"/>
                <w:szCs w:val="20"/>
              </w:rPr>
            </w:pPr>
            <w:r w:rsidRPr="00702554">
              <w:rPr>
                <w:rFonts w:cstheme="minorHAnsi"/>
                <w:i/>
                <w:iCs/>
                <w:sz w:val="20"/>
                <w:szCs w:val="20"/>
              </w:rPr>
              <w:t xml:space="preserve">Todėl </w:t>
            </w:r>
            <w:r w:rsidR="00877992" w:rsidRPr="00702554">
              <w:rPr>
                <w:rFonts w:cstheme="minorHAnsi"/>
                <w:i/>
                <w:iCs/>
                <w:sz w:val="20"/>
                <w:szCs w:val="20"/>
              </w:rPr>
              <w:t>Rokiškio</w:t>
            </w:r>
            <w:r w:rsidR="00CD4723" w:rsidRPr="00702554">
              <w:rPr>
                <w:rFonts w:cstheme="minorHAnsi"/>
                <w:i/>
                <w:iCs/>
                <w:sz w:val="20"/>
                <w:szCs w:val="20"/>
              </w:rPr>
              <w:t xml:space="preserve"> rajono savivaldybės gyventojų fizinis aktyvumas yra </w:t>
            </w:r>
            <w:r w:rsidR="00B7428C" w:rsidRPr="00702554">
              <w:rPr>
                <w:rFonts w:cstheme="minorHAnsi"/>
                <w:i/>
                <w:iCs/>
                <w:sz w:val="20"/>
                <w:szCs w:val="20"/>
              </w:rPr>
              <w:t xml:space="preserve">mažesnis nei šalyje </w:t>
            </w:r>
            <w:r w:rsidR="0051285F" w:rsidRPr="00702554">
              <w:rPr>
                <w:rFonts w:cstheme="minorHAnsi"/>
                <w:i/>
                <w:iCs/>
                <w:sz w:val="20"/>
                <w:szCs w:val="20"/>
              </w:rPr>
              <w:t>–</w:t>
            </w:r>
            <w:r w:rsidR="00CD4723" w:rsidRPr="00702554">
              <w:rPr>
                <w:rFonts w:cstheme="minorHAnsi"/>
                <w:i/>
                <w:iCs/>
                <w:sz w:val="20"/>
                <w:szCs w:val="20"/>
              </w:rPr>
              <w:t xml:space="preserve"> nuolat sportuojančių gyventojų dalis 20</w:t>
            </w:r>
            <w:r w:rsidR="00877992" w:rsidRPr="00702554">
              <w:rPr>
                <w:rFonts w:cstheme="minorHAnsi"/>
                <w:i/>
                <w:iCs/>
                <w:sz w:val="20"/>
                <w:szCs w:val="20"/>
              </w:rPr>
              <w:t>20</w:t>
            </w:r>
            <w:r w:rsidR="00CD4723" w:rsidRPr="00702554">
              <w:rPr>
                <w:rFonts w:cstheme="minorHAnsi"/>
                <w:i/>
                <w:iCs/>
                <w:sz w:val="20"/>
                <w:szCs w:val="20"/>
              </w:rPr>
              <w:t xml:space="preserve"> m. </w:t>
            </w:r>
            <w:r w:rsidR="0051285F" w:rsidRPr="00702554">
              <w:rPr>
                <w:rFonts w:cstheme="minorHAnsi"/>
                <w:i/>
                <w:iCs/>
                <w:sz w:val="20"/>
                <w:szCs w:val="20"/>
              </w:rPr>
              <w:t>siek</w:t>
            </w:r>
            <w:r w:rsidR="00231B95" w:rsidRPr="00702554">
              <w:rPr>
                <w:rFonts w:cstheme="minorHAnsi"/>
                <w:i/>
                <w:iCs/>
                <w:sz w:val="20"/>
                <w:szCs w:val="20"/>
              </w:rPr>
              <w:t>ė</w:t>
            </w:r>
            <w:r w:rsidR="00CD4723" w:rsidRPr="00702554">
              <w:rPr>
                <w:rFonts w:cstheme="minorHAnsi"/>
                <w:i/>
                <w:iCs/>
                <w:sz w:val="20"/>
                <w:szCs w:val="20"/>
              </w:rPr>
              <w:t xml:space="preserve"> </w:t>
            </w:r>
            <w:r w:rsidR="00877992" w:rsidRPr="00702554">
              <w:rPr>
                <w:rFonts w:cstheme="minorHAnsi"/>
                <w:i/>
                <w:iCs/>
                <w:sz w:val="20"/>
                <w:szCs w:val="20"/>
              </w:rPr>
              <w:t>2,5</w:t>
            </w:r>
            <w:r w:rsidR="00CD4723" w:rsidRPr="00702554">
              <w:rPr>
                <w:rFonts w:cstheme="minorHAnsi"/>
                <w:i/>
                <w:iCs/>
                <w:sz w:val="20"/>
                <w:szCs w:val="20"/>
              </w:rPr>
              <w:t xml:space="preserve"> proc. (kai šalyje – 4,</w:t>
            </w:r>
            <w:r w:rsidR="00E512C9" w:rsidRPr="00702554">
              <w:rPr>
                <w:rFonts w:cstheme="minorHAnsi"/>
                <w:i/>
                <w:iCs/>
                <w:sz w:val="20"/>
                <w:szCs w:val="20"/>
              </w:rPr>
              <w:t>5</w:t>
            </w:r>
            <w:r w:rsidR="00CD4723" w:rsidRPr="00702554">
              <w:rPr>
                <w:rFonts w:cstheme="minorHAnsi"/>
                <w:i/>
                <w:iCs/>
                <w:sz w:val="20"/>
                <w:szCs w:val="20"/>
              </w:rPr>
              <w:t xml:space="preserve"> proc.</w:t>
            </w:r>
            <w:r w:rsidR="00E512C9" w:rsidRPr="00702554">
              <w:rPr>
                <w:rFonts w:cstheme="minorHAnsi"/>
                <w:i/>
                <w:iCs/>
                <w:sz w:val="20"/>
                <w:szCs w:val="20"/>
              </w:rPr>
              <w:t>)</w:t>
            </w:r>
            <w:r w:rsidR="000B06CC" w:rsidRPr="00702554">
              <w:rPr>
                <w:rFonts w:cstheme="minorHAnsi"/>
                <w:i/>
                <w:iCs/>
                <w:sz w:val="20"/>
                <w:szCs w:val="20"/>
              </w:rPr>
              <w:t xml:space="preserve"> ir per 2016-2020 m. sumažėjo 4,5 proc.,</w:t>
            </w:r>
            <w:r w:rsidR="008231D4" w:rsidRPr="00702554">
              <w:rPr>
                <w:rFonts w:cstheme="minorHAnsi"/>
                <w:i/>
                <w:iCs/>
                <w:sz w:val="20"/>
                <w:szCs w:val="20"/>
              </w:rPr>
              <w:t xml:space="preserve"> rajone ruošiama nedidelė dalis profesionalių sportininkų (</w:t>
            </w:r>
            <w:r w:rsidR="00656A8F" w:rsidRPr="00702554">
              <w:rPr>
                <w:rFonts w:cstheme="minorHAnsi"/>
                <w:i/>
                <w:iCs/>
                <w:sz w:val="20"/>
                <w:szCs w:val="20"/>
              </w:rPr>
              <w:t>jų skaičius – vienas blogiausių apskrityje</w:t>
            </w:r>
            <w:r w:rsidR="008231D4" w:rsidRPr="00702554">
              <w:rPr>
                <w:rFonts w:cstheme="minorHAnsi"/>
                <w:i/>
                <w:iCs/>
                <w:sz w:val="20"/>
                <w:szCs w:val="20"/>
              </w:rPr>
              <w:t>)</w:t>
            </w:r>
            <w:r w:rsidR="00E512C9" w:rsidRPr="00702554">
              <w:rPr>
                <w:rFonts w:cstheme="minorHAnsi"/>
                <w:i/>
                <w:iCs/>
                <w:sz w:val="20"/>
                <w:szCs w:val="20"/>
              </w:rPr>
              <w:t>.</w:t>
            </w:r>
            <w:r w:rsidR="0051285F" w:rsidRPr="00702554">
              <w:rPr>
                <w:rFonts w:cstheme="minorHAnsi"/>
                <w:i/>
                <w:iCs/>
                <w:sz w:val="20"/>
                <w:szCs w:val="20"/>
              </w:rPr>
              <w:t xml:space="preserve"> </w:t>
            </w:r>
          </w:p>
        </w:tc>
      </w:tr>
      <w:tr w:rsidR="00E75649" w:rsidRPr="00702554" w14:paraId="27F828C5" w14:textId="76331A5D" w:rsidTr="00400DC1">
        <w:tc>
          <w:tcPr>
            <w:tcW w:w="1980" w:type="dxa"/>
            <w:shd w:val="clear" w:color="auto" w:fill="auto"/>
            <w:vAlign w:val="center"/>
          </w:tcPr>
          <w:p w14:paraId="5E70DD2F"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463E2B2F"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051E6D36"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5750508D"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0DA255A4"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76A4866A"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525F5521"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0D0A0215"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670DF39C" w14:textId="77777777" w:rsidR="006B6870" w:rsidRPr="00702554" w:rsidRDefault="006B6870" w:rsidP="00B6767F">
            <w:pPr>
              <w:spacing w:before="120" w:after="120" w:line="254" w:lineRule="auto"/>
              <w:jc w:val="center"/>
              <w:rPr>
                <w:rFonts w:cstheme="minorHAnsi"/>
                <w:b/>
                <w:bCs/>
                <w:color w:val="1F4E79"/>
                <w:sz w:val="20"/>
                <w:szCs w:val="20"/>
                <w:u w:val="single"/>
              </w:rPr>
            </w:pPr>
          </w:p>
          <w:p w14:paraId="1079B3EC" w14:textId="33E7C404"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6 PROBLEMA</w:t>
            </w:r>
            <w:r w:rsidRPr="00702554">
              <w:rPr>
                <w:rFonts w:cstheme="minorHAnsi"/>
                <w:color w:val="1F4E79"/>
                <w:sz w:val="20"/>
                <w:szCs w:val="20"/>
                <w:u w:val="single"/>
              </w:rPr>
              <w:t xml:space="preserve">. </w:t>
            </w:r>
            <w:r w:rsidRPr="00702554">
              <w:rPr>
                <w:rFonts w:cstheme="minorHAnsi"/>
                <w:color w:val="000000" w:themeColor="text1"/>
                <w:sz w:val="20"/>
                <w:szCs w:val="20"/>
              </w:rPr>
              <w:t>PRAST</w:t>
            </w:r>
            <w:r w:rsidR="007C051B" w:rsidRPr="00702554">
              <w:rPr>
                <w:rFonts w:cstheme="minorHAnsi"/>
                <w:color w:val="000000" w:themeColor="text1"/>
                <w:sz w:val="20"/>
                <w:szCs w:val="20"/>
              </w:rPr>
              <w:t>ESNĖ</w:t>
            </w:r>
            <w:r w:rsidR="00C361FB" w:rsidRPr="00702554">
              <w:rPr>
                <w:rFonts w:cstheme="minorHAnsi"/>
                <w:color w:val="000000" w:themeColor="text1"/>
                <w:sz w:val="20"/>
                <w:szCs w:val="20"/>
              </w:rPr>
              <w:t xml:space="preserve"> NEI ŠALYJE</w:t>
            </w:r>
            <w:r w:rsidR="007C051B" w:rsidRPr="00702554">
              <w:rPr>
                <w:rFonts w:cstheme="minorHAnsi"/>
                <w:color w:val="000000" w:themeColor="text1"/>
                <w:sz w:val="20"/>
                <w:szCs w:val="20"/>
              </w:rPr>
              <w:t xml:space="preserve"> </w:t>
            </w:r>
            <w:r w:rsidRPr="00702554">
              <w:rPr>
                <w:rFonts w:cstheme="minorHAnsi"/>
                <w:color w:val="000000" w:themeColor="text1"/>
                <w:sz w:val="20"/>
                <w:szCs w:val="20"/>
              </w:rPr>
              <w:t>GYVENTOJŲ SVEIKATA</w:t>
            </w:r>
            <w:r w:rsidR="00105017" w:rsidRPr="00702554">
              <w:rPr>
                <w:rFonts w:cstheme="minorHAnsi"/>
                <w:color w:val="000000" w:themeColor="text1"/>
                <w:sz w:val="20"/>
                <w:szCs w:val="20"/>
              </w:rPr>
              <w:t>, SĄLYGOJANTI</w:t>
            </w:r>
            <w:r w:rsidR="007C051B" w:rsidRPr="00702554">
              <w:rPr>
                <w:rFonts w:cstheme="minorHAnsi"/>
                <w:color w:val="000000" w:themeColor="text1"/>
                <w:sz w:val="20"/>
                <w:szCs w:val="20"/>
              </w:rPr>
              <w:t xml:space="preserve"> AUKŠTĄ </w:t>
            </w:r>
            <w:r w:rsidR="00AF413B" w:rsidRPr="00702554">
              <w:rPr>
                <w:rFonts w:cstheme="minorHAnsi"/>
                <w:color w:val="000000" w:themeColor="text1"/>
                <w:sz w:val="20"/>
                <w:szCs w:val="20"/>
              </w:rPr>
              <w:t>MIRTINGUM</w:t>
            </w:r>
            <w:r w:rsidR="007C051B" w:rsidRPr="00702554">
              <w:rPr>
                <w:rFonts w:cstheme="minorHAnsi"/>
                <w:color w:val="000000" w:themeColor="text1"/>
                <w:sz w:val="20"/>
                <w:szCs w:val="20"/>
              </w:rPr>
              <w:t>Ą</w:t>
            </w:r>
          </w:p>
        </w:tc>
        <w:tc>
          <w:tcPr>
            <w:tcW w:w="8553" w:type="dxa"/>
            <w:shd w:val="clear" w:color="auto" w:fill="auto"/>
          </w:tcPr>
          <w:p w14:paraId="65AB2FC5" w14:textId="4348B92B" w:rsidR="00BB28A8" w:rsidRPr="00702554" w:rsidRDefault="00F83B23"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lastRenderedPageBreak/>
              <w:t>I</w:t>
            </w:r>
            <w:r w:rsidR="008606A3" w:rsidRPr="00702554">
              <w:rPr>
                <w:rFonts w:cstheme="minorHAnsi"/>
                <w:b/>
                <w:bCs/>
                <w:color w:val="000000" w:themeColor="text1"/>
                <w:sz w:val="20"/>
                <w:szCs w:val="20"/>
              </w:rPr>
              <w:t xml:space="preserve">lgos </w:t>
            </w:r>
            <w:r w:rsidR="00EF35CD" w:rsidRPr="00702554">
              <w:rPr>
                <w:rFonts w:cstheme="minorHAnsi"/>
                <w:b/>
                <w:bCs/>
                <w:color w:val="000000" w:themeColor="text1"/>
                <w:sz w:val="20"/>
                <w:szCs w:val="20"/>
              </w:rPr>
              <w:t>laukimo eilės pas gydytojus</w:t>
            </w:r>
            <w:r w:rsidR="00001475" w:rsidRPr="00702554">
              <w:rPr>
                <w:rFonts w:cstheme="minorHAnsi"/>
                <w:b/>
                <w:bCs/>
                <w:color w:val="000000" w:themeColor="text1"/>
                <w:sz w:val="20"/>
                <w:szCs w:val="20"/>
              </w:rPr>
              <w:t xml:space="preserve">. </w:t>
            </w:r>
            <w:r w:rsidR="00EB09EA" w:rsidRPr="00702554">
              <w:rPr>
                <w:rFonts w:cstheme="minorHAnsi"/>
                <w:b/>
                <w:bCs/>
                <w:color w:val="000000" w:themeColor="text1"/>
                <w:sz w:val="20"/>
                <w:szCs w:val="20"/>
              </w:rPr>
              <w:t>N</w:t>
            </w:r>
            <w:r w:rsidR="00F9306C" w:rsidRPr="00702554">
              <w:rPr>
                <w:rFonts w:cstheme="minorHAnsi"/>
                <w:b/>
                <w:bCs/>
                <w:color w:val="000000" w:themeColor="text1"/>
                <w:sz w:val="20"/>
                <w:szCs w:val="20"/>
              </w:rPr>
              <w:t>epakankam</w:t>
            </w:r>
            <w:r w:rsidR="00001475" w:rsidRPr="00702554">
              <w:rPr>
                <w:rFonts w:cstheme="minorHAnsi"/>
                <w:b/>
                <w:bCs/>
                <w:color w:val="000000" w:themeColor="text1"/>
                <w:sz w:val="20"/>
                <w:szCs w:val="20"/>
              </w:rPr>
              <w:t>a</w:t>
            </w:r>
            <w:r w:rsidR="00F9306C" w:rsidRPr="00702554">
              <w:rPr>
                <w:rFonts w:cstheme="minorHAnsi"/>
                <w:b/>
                <w:bCs/>
                <w:color w:val="000000" w:themeColor="text1"/>
                <w:sz w:val="20"/>
                <w:szCs w:val="20"/>
              </w:rPr>
              <w:t xml:space="preserve"> medicininė įrang</w:t>
            </w:r>
            <w:r w:rsidR="00001475" w:rsidRPr="00702554">
              <w:rPr>
                <w:rFonts w:cstheme="minorHAnsi"/>
                <w:b/>
                <w:bCs/>
                <w:color w:val="000000" w:themeColor="text1"/>
                <w:sz w:val="20"/>
                <w:szCs w:val="20"/>
              </w:rPr>
              <w:t>a</w:t>
            </w:r>
            <w:r w:rsidR="007168B6" w:rsidRPr="00702554">
              <w:rPr>
                <w:rFonts w:cstheme="minorHAnsi"/>
                <w:b/>
                <w:bCs/>
                <w:color w:val="000000" w:themeColor="text1"/>
                <w:sz w:val="20"/>
                <w:szCs w:val="20"/>
              </w:rPr>
              <w:t>, kvalifikuotų sveikatos specialistų stoka rajono</w:t>
            </w:r>
            <w:r w:rsidR="00EB09EA" w:rsidRPr="00702554">
              <w:rPr>
                <w:rFonts w:cstheme="minorHAnsi"/>
                <w:b/>
                <w:bCs/>
                <w:color w:val="000000" w:themeColor="text1"/>
                <w:sz w:val="20"/>
                <w:szCs w:val="20"/>
              </w:rPr>
              <w:t xml:space="preserve"> sveikatos priežiūros įstaigose</w:t>
            </w:r>
            <w:r w:rsidR="00903A09" w:rsidRPr="00702554">
              <w:rPr>
                <w:rFonts w:cstheme="minorHAnsi"/>
                <w:b/>
                <w:bCs/>
                <w:color w:val="000000" w:themeColor="text1"/>
                <w:sz w:val="20"/>
                <w:szCs w:val="20"/>
              </w:rPr>
              <w:t xml:space="preserve"> (neužtikrinanti visų reikalingų tyrimų atlikimą ir pan.)</w:t>
            </w:r>
            <w:r w:rsidR="00001475" w:rsidRPr="00702554">
              <w:rPr>
                <w:rFonts w:cstheme="minorHAnsi"/>
                <w:b/>
                <w:bCs/>
                <w:color w:val="000000" w:themeColor="text1"/>
                <w:sz w:val="20"/>
                <w:szCs w:val="20"/>
              </w:rPr>
              <w:t xml:space="preserve">. </w:t>
            </w:r>
            <w:r w:rsidR="00377B8F" w:rsidRPr="00702554">
              <w:rPr>
                <w:rFonts w:cstheme="minorHAnsi"/>
                <w:b/>
                <w:bCs/>
                <w:color w:val="000000" w:themeColor="text1"/>
                <w:sz w:val="20"/>
                <w:szCs w:val="20"/>
              </w:rPr>
              <w:t>Sveikatos priežiūros paslaugų p</w:t>
            </w:r>
            <w:r w:rsidR="00657D12" w:rsidRPr="00702554">
              <w:rPr>
                <w:rFonts w:cstheme="minorHAnsi"/>
                <w:b/>
                <w:bCs/>
                <w:color w:val="000000" w:themeColor="text1"/>
                <w:sz w:val="20"/>
                <w:szCs w:val="20"/>
              </w:rPr>
              <w:t>rieinamumo trūkumas atokesnių vietovių gyventojams</w:t>
            </w:r>
            <w:r w:rsidR="00F9306C" w:rsidRPr="00702554">
              <w:rPr>
                <w:rFonts w:cstheme="minorHAnsi"/>
                <w:b/>
                <w:bCs/>
                <w:color w:val="000000" w:themeColor="text1"/>
                <w:sz w:val="20"/>
                <w:szCs w:val="20"/>
              </w:rPr>
              <w:t>.</w:t>
            </w:r>
            <w:r w:rsidR="00001475" w:rsidRPr="00702554">
              <w:rPr>
                <w:rFonts w:cstheme="minorHAnsi"/>
                <w:b/>
                <w:bCs/>
                <w:color w:val="000000" w:themeColor="text1"/>
                <w:sz w:val="20"/>
                <w:szCs w:val="20"/>
              </w:rPr>
              <w:t xml:space="preserve"> Visuomenės senėjimo tendencijos</w:t>
            </w:r>
            <w:r w:rsidR="004E1F09" w:rsidRPr="00702554">
              <w:rPr>
                <w:rFonts w:cstheme="minorHAnsi"/>
                <w:b/>
                <w:bCs/>
                <w:color w:val="000000" w:themeColor="text1"/>
                <w:sz w:val="20"/>
                <w:szCs w:val="20"/>
              </w:rPr>
              <w:t>, gyventojų fizinio aktyvumo trūkumas,</w:t>
            </w:r>
            <w:r w:rsidR="00001475" w:rsidRPr="00702554">
              <w:rPr>
                <w:rFonts w:cstheme="minorHAnsi"/>
                <w:b/>
                <w:bCs/>
                <w:color w:val="000000" w:themeColor="text1"/>
                <w:sz w:val="20"/>
                <w:szCs w:val="20"/>
              </w:rPr>
              <w:t xml:space="preserve"> dažnėjančios epidemijų ar pandemijų grėsmės</w:t>
            </w:r>
            <w:r w:rsidR="00257375" w:rsidRPr="00702554">
              <w:rPr>
                <w:rFonts w:cstheme="minorHAnsi"/>
                <w:b/>
                <w:bCs/>
                <w:color w:val="000000" w:themeColor="text1"/>
                <w:sz w:val="20"/>
                <w:szCs w:val="20"/>
              </w:rPr>
              <w:t xml:space="preserve">, </w:t>
            </w:r>
            <w:r w:rsidR="001B3B4A" w:rsidRPr="00702554">
              <w:rPr>
                <w:rFonts w:cstheme="minorHAnsi"/>
                <w:b/>
                <w:bCs/>
                <w:color w:val="000000" w:themeColor="text1"/>
                <w:sz w:val="20"/>
                <w:szCs w:val="20"/>
              </w:rPr>
              <w:t xml:space="preserve">nepakankamas </w:t>
            </w:r>
            <w:r w:rsidR="00A13F4D" w:rsidRPr="00702554">
              <w:rPr>
                <w:rFonts w:cstheme="minorHAnsi"/>
                <w:b/>
                <w:bCs/>
                <w:color w:val="000000" w:themeColor="text1"/>
                <w:sz w:val="20"/>
                <w:szCs w:val="20"/>
              </w:rPr>
              <w:t xml:space="preserve">sveikatos prevencinių </w:t>
            </w:r>
            <w:r w:rsidR="001B3B4A" w:rsidRPr="00702554">
              <w:rPr>
                <w:rFonts w:cstheme="minorHAnsi"/>
                <w:b/>
                <w:bCs/>
                <w:color w:val="000000" w:themeColor="text1"/>
                <w:sz w:val="20"/>
                <w:szCs w:val="20"/>
              </w:rPr>
              <w:t>programų efektyvumas</w:t>
            </w:r>
            <w:r w:rsidR="00903A09" w:rsidRPr="00702554">
              <w:rPr>
                <w:rFonts w:cstheme="minorHAnsi"/>
                <w:b/>
                <w:bCs/>
                <w:color w:val="000000" w:themeColor="text1"/>
                <w:sz w:val="20"/>
                <w:szCs w:val="20"/>
              </w:rPr>
              <w:t>.</w:t>
            </w:r>
          </w:p>
          <w:p w14:paraId="5653A0D8" w14:textId="07F3D92A" w:rsidR="007321ED" w:rsidRPr="00702554" w:rsidRDefault="00B7428C" w:rsidP="00B6767F">
            <w:pPr>
              <w:spacing w:before="120" w:after="120" w:line="254" w:lineRule="auto"/>
              <w:jc w:val="both"/>
              <w:rPr>
                <w:rFonts w:cstheme="minorHAnsi"/>
                <w:i/>
                <w:iCs/>
                <w:sz w:val="20"/>
                <w:szCs w:val="20"/>
              </w:rPr>
            </w:pPr>
            <w:r w:rsidRPr="00702554">
              <w:rPr>
                <w:rFonts w:cstheme="minorHAnsi"/>
                <w:i/>
                <w:iCs/>
                <w:sz w:val="20"/>
                <w:szCs w:val="20"/>
              </w:rPr>
              <w:lastRenderedPageBreak/>
              <w:t>Analizė</w:t>
            </w:r>
            <w:r w:rsidR="006C1946" w:rsidRPr="00702554">
              <w:rPr>
                <w:rFonts w:cstheme="minorHAnsi"/>
                <w:i/>
                <w:iCs/>
                <w:sz w:val="20"/>
                <w:szCs w:val="20"/>
              </w:rPr>
              <w:t xml:space="preserve"> parodė, kad </w:t>
            </w:r>
            <w:r w:rsidR="00DD2002" w:rsidRPr="00702554">
              <w:rPr>
                <w:rFonts w:cstheme="minorHAnsi"/>
                <w:i/>
                <w:iCs/>
                <w:sz w:val="20"/>
                <w:szCs w:val="20"/>
              </w:rPr>
              <w:t xml:space="preserve">Rokiškio </w:t>
            </w:r>
            <w:r w:rsidR="00FD18D9" w:rsidRPr="00702554">
              <w:rPr>
                <w:rFonts w:cstheme="minorHAnsi"/>
                <w:i/>
                <w:iCs/>
                <w:sz w:val="20"/>
                <w:szCs w:val="20"/>
              </w:rPr>
              <w:t>rajono savivaldybė</w:t>
            </w:r>
            <w:r w:rsidR="00241699" w:rsidRPr="00702554">
              <w:rPr>
                <w:rFonts w:cstheme="minorHAnsi"/>
                <w:i/>
                <w:iCs/>
                <w:sz w:val="20"/>
                <w:szCs w:val="20"/>
              </w:rPr>
              <w:t xml:space="preserve">je 2016-2019 m. laikotarpiu gyventojų sergamumas padidėjo 16,7 proc. (kai šalyje – 5,9 proc., apskrityje </w:t>
            </w:r>
            <w:r w:rsidR="00E44051" w:rsidRPr="00702554">
              <w:rPr>
                <w:rFonts w:cstheme="minorHAnsi"/>
                <w:i/>
                <w:iCs/>
                <w:sz w:val="20"/>
                <w:szCs w:val="20"/>
              </w:rPr>
              <w:t>–</w:t>
            </w:r>
            <w:r w:rsidR="00241699" w:rsidRPr="00702554">
              <w:rPr>
                <w:rFonts w:cstheme="minorHAnsi"/>
                <w:i/>
                <w:iCs/>
                <w:sz w:val="20"/>
                <w:szCs w:val="20"/>
              </w:rPr>
              <w:t xml:space="preserve"> </w:t>
            </w:r>
            <w:r w:rsidR="00E44051" w:rsidRPr="00702554">
              <w:rPr>
                <w:rFonts w:cstheme="minorHAnsi"/>
                <w:i/>
                <w:iCs/>
                <w:sz w:val="20"/>
                <w:szCs w:val="20"/>
              </w:rPr>
              <w:t>6,2 proc.).</w:t>
            </w:r>
            <w:r w:rsidR="00965198" w:rsidRPr="00702554">
              <w:rPr>
                <w:rFonts w:cstheme="minorHAnsi"/>
                <w:i/>
                <w:iCs/>
                <w:sz w:val="20"/>
                <w:szCs w:val="20"/>
              </w:rPr>
              <w:t xml:space="preserve"> </w:t>
            </w:r>
            <w:r w:rsidR="000E7117" w:rsidRPr="00702554">
              <w:rPr>
                <w:rFonts w:cstheme="minorHAnsi"/>
                <w:i/>
                <w:iCs/>
                <w:sz w:val="20"/>
                <w:szCs w:val="20"/>
              </w:rPr>
              <w:t>Rajone vyrauja mirtingumas nuo kraujotakos sistemos ligų</w:t>
            </w:r>
            <w:r w:rsidR="00633872" w:rsidRPr="00702554">
              <w:rPr>
                <w:rFonts w:cstheme="minorHAnsi"/>
                <w:i/>
                <w:iCs/>
                <w:sz w:val="20"/>
                <w:szCs w:val="20"/>
              </w:rPr>
              <w:t xml:space="preserve"> (</w:t>
            </w:r>
            <w:r w:rsidR="00541D7F" w:rsidRPr="00702554">
              <w:rPr>
                <w:rFonts w:cstheme="minorHAnsi"/>
                <w:i/>
                <w:iCs/>
                <w:sz w:val="20"/>
                <w:szCs w:val="20"/>
              </w:rPr>
              <w:t xml:space="preserve">2019 m. </w:t>
            </w:r>
            <w:r w:rsidR="000E7117" w:rsidRPr="00702554">
              <w:rPr>
                <w:rFonts w:cstheme="minorHAnsi"/>
                <w:i/>
                <w:iCs/>
                <w:sz w:val="20"/>
                <w:szCs w:val="20"/>
              </w:rPr>
              <w:t>jis buvo 17,4 proc. didesnis nei vidutiniškai Lietuvoje</w:t>
            </w:r>
            <w:r w:rsidR="00633872" w:rsidRPr="00702554">
              <w:rPr>
                <w:rFonts w:cstheme="minorHAnsi"/>
                <w:i/>
                <w:iCs/>
                <w:sz w:val="20"/>
                <w:szCs w:val="20"/>
              </w:rPr>
              <w:t>)</w:t>
            </w:r>
            <w:r w:rsidR="000E7117" w:rsidRPr="00702554">
              <w:rPr>
                <w:rFonts w:cstheme="minorHAnsi"/>
                <w:i/>
                <w:iCs/>
                <w:sz w:val="20"/>
                <w:szCs w:val="20"/>
              </w:rPr>
              <w:t>.</w:t>
            </w:r>
            <w:r w:rsidR="00B40B66" w:rsidRPr="00702554">
              <w:rPr>
                <w:rFonts w:cstheme="minorHAnsi"/>
                <w:i/>
                <w:iCs/>
                <w:sz w:val="20"/>
                <w:szCs w:val="20"/>
              </w:rPr>
              <w:t xml:space="preserve"> </w:t>
            </w:r>
            <w:r w:rsidR="00965198" w:rsidRPr="00702554">
              <w:rPr>
                <w:rFonts w:cstheme="minorHAnsi"/>
                <w:i/>
                <w:iCs/>
                <w:sz w:val="20"/>
                <w:szCs w:val="20"/>
              </w:rPr>
              <w:t xml:space="preserve">COVID-19 pandemija </w:t>
            </w:r>
            <w:r w:rsidR="00B40B66" w:rsidRPr="00702554">
              <w:rPr>
                <w:rFonts w:cstheme="minorHAnsi"/>
                <w:i/>
                <w:iCs/>
                <w:sz w:val="20"/>
                <w:szCs w:val="20"/>
              </w:rPr>
              <w:t>sergamumo ir mirtingumo</w:t>
            </w:r>
            <w:r w:rsidR="00965198" w:rsidRPr="00702554">
              <w:rPr>
                <w:rFonts w:cstheme="minorHAnsi"/>
                <w:i/>
                <w:iCs/>
                <w:sz w:val="20"/>
                <w:szCs w:val="20"/>
              </w:rPr>
              <w:t xml:space="preserve"> rodiklius dar pablogino.</w:t>
            </w:r>
            <w:r w:rsidR="00FD18D9" w:rsidRPr="00702554">
              <w:rPr>
                <w:rFonts w:cstheme="minorHAnsi"/>
                <w:i/>
                <w:iCs/>
                <w:sz w:val="20"/>
                <w:szCs w:val="20"/>
              </w:rPr>
              <w:t xml:space="preserve"> 2019 m.</w:t>
            </w:r>
            <w:r w:rsidR="00724731" w:rsidRPr="00702554">
              <w:rPr>
                <w:rFonts w:cstheme="minorHAnsi"/>
                <w:i/>
                <w:iCs/>
                <w:sz w:val="20"/>
                <w:szCs w:val="20"/>
              </w:rPr>
              <w:t xml:space="preserve"> </w:t>
            </w:r>
            <w:r w:rsidR="006B4E7F" w:rsidRPr="00702554">
              <w:rPr>
                <w:rFonts w:cstheme="minorHAnsi"/>
                <w:i/>
                <w:iCs/>
                <w:sz w:val="20"/>
                <w:szCs w:val="20"/>
              </w:rPr>
              <w:t xml:space="preserve">beveik 40 proc. savivaldybės teritorijoje veikiančių ligoninių stacionaro </w:t>
            </w:r>
            <w:r w:rsidR="001C6F8B" w:rsidRPr="00702554">
              <w:rPr>
                <w:rFonts w:cstheme="minorHAnsi"/>
                <w:i/>
                <w:iCs/>
                <w:sz w:val="20"/>
                <w:szCs w:val="20"/>
              </w:rPr>
              <w:t>lovų – slaugos</w:t>
            </w:r>
            <w:r w:rsidR="006B4E7F" w:rsidRPr="00702554">
              <w:rPr>
                <w:rFonts w:cstheme="minorHAnsi"/>
                <w:i/>
                <w:iCs/>
                <w:sz w:val="20"/>
                <w:szCs w:val="20"/>
              </w:rPr>
              <w:t xml:space="preserve">, </w:t>
            </w:r>
            <w:r w:rsidR="00853FE9" w:rsidRPr="00702554">
              <w:rPr>
                <w:rFonts w:cstheme="minorHAnsi"/>
                <w:i/>
                <w:iCs/>
                <w:sz w:val="20"/>
                <w:szCs w:val="20"/>
              </w:rPr>
              <w:t>o dėl spartesnių visuomenės</w:t>
            </w:r>
            <w:r w:rsidR="006B4E7F" w:rsidRPr="00702554">
              <w:rPr>
                <w:rFonts w:cstheme="minorHAnsi"/>
                <w:i/>
                <w:iCs/>
                <w:sz w:val="20"/>
                <w:szCs w:val="20"/>
              </w:rPr>
              <w:t xml:space="preserve"> </w:t>
            </w:r>
            <w:r w:rsidR="00853FE9" w:rsidRPr="00702554">
              <w:rPr>
                <w:rFonts w:cstheme="minorHAnsi"/>
                <w:i/>
                <w:iCs/>
                <w:sz w:val="20"/>
                <w:szCs w:val="20"/>
              </w:rPr>
              <w:t>senėjimo procesų</w:t>
            </w:r>
            <w:r w:rsidR="00230F2E" w:rsidRPr="00702554">
              <w:rPr>
                <w:rFonts w:cstheme="minorHAnsi"/>
                <w:i/>
                <w:iCs/>
                <w:sz w:val="20"/>
                <w:szCs w:val="20"/>
              </w:rPr>
              <w:t xml:space="preserve"> šis poreikis ateityje augs</w:t>
            </w:r>
            <w:r w:rsidR="001C6F8B" w:rsidRPr="00702554">
              <w:rPr>
                <w:rFonts w:cstheme="minorHAnsi"/>
                <w:i/>
                <w:iCs/>
                <w:sz w:val="20"/>
                <w:szCs w:val="20"/>
              </w:rPr>
              <w:t>.</w:t>
            </w:r>
            <w:r w:rsidR="00FE7646" w:rsidRPr="00702554">
              <w:rPr>
                <w:rFonts w:cstheme="minorHAnsi"/>
                <w:i/>
                <w:iCs/>
                <w:sz w:val="20"/>
                <w:szCs w:val="20"/>
              </w:rPr>
              <w:t xml:space="preserve"> </w:t>
            </w:r>
            <w:r w:rsidR="00DC5297" w:rsidRPr="00702554">
              <w:rPr>
                <w:rFonts w:cstheme="minorHAnsi"/>
                <w:i/>
                <w:iCs/>
                <w:sz w:val="20"/>
                <w:szCs w:val="20"/>
              </w:rPr>
              <w:t>Rokiškio rajono savivaldybės geografinė padėtis (atokus Šiaurės Lietuvos rajonas) ir mažas gyventojų tankis (didelė teritorija</w:t>
            </w:r>
            <w:r w:rsidR="00566A0C" w:rsidRPr="00702554">
              <w:rPr>
                <w:rFonts w:cstheme="minorHAnsi"/>
                <w:i/>
                <w:iCs/>
                <w:sz w:val="20"/>
                <w:szCs w:val="20"/>
              </w:rPr>
              <w:t xml:space="preserve">) lemia mažesnį sveikatos priežiūros paslaugų prieinamumą. </w:t>
            </w:r>
            <w:r w:rsidR="00DC5297" w:rsidRPr="00702554">
              <w:rPr>
                <w:rFonts w:cstheme="minorHAnsi"/>
                <w:i/>
                <w:iCs/>
                <w:sz w:val="20"/>
                <w:szCs w:val="20"/>
              </w:rPr>
              <w:t xml:space="preserve"> </w:t>
            </w:r>
            <w:r w:rsidR="00FE7646" w:rsidRPr="00702554">
              <w:rPr>
                <w:rFonts w:cstheme="minorHAnsi"/>
                <w:i/>
                <w:iCs/>
                <w:sz w:val="20"/>
                <w:szCs w:val="20"/>
              </w:rPr>
              <w:t xml:space="preserve">Rengiant Rokiškio SPP, Rokiškio rajono savivaldybės teritorijoje veikė 1 mobilioji brigada, tačiau jos aptarnauti visas atokias rajono vietoves, </w:t>
            </w:r>
            <w:r w:rsidR="008E6B09" w:rsidRPr="00702554">
              <w:rPr>
                <w:rFonts w:cstheme="minorHAnsi"/>
                <w:i/>
                <w:iCs/>
                <w:sz w:val="20"/>
                <w:szCs w:val="20"/>
              </w:rPr>
              <w:t>nepakanka</w:t>
            </w:r>
            <w:r w:rsidR="00FE7646" w:rsidRPr="00702554">
              <w:rPr>
                <w:rFonts w:cstheme="minorHAnsi"/>
                <w:i/>
                <w:iCs/>
                <w:sz w:val="20"/>
                <w:szCs w:val="20"/>
              </w:rPr>
              <w:t>.</w:t>
            </w:r>
            <w:r w:rsidR="001C6F8B" w:rsidRPr="00702554">
              <w:rPr>
                <w:rFonts w:cstheme="minorHAnsi"/>
                <w:i/>
                <w:iCs/>
                <w:sz w:val="20"/>
                <w:szCs w:val="20"/>
              </w:rPr>
              <w:t xml:space="preserve"> </w:t>
            </w:r>
            <w:r w:rsidR="00230F2E" w:rsidRPr="00702554">
              <w:rPr>
                <w:rFonts w:cstheme="minorHAnsi"/>
                <w:i/>
                <w:iCs/>
                <w:sz w:val="20"/>
                <w:szCs w:val="20"/>
              </w:rPr>
              <w:t xml:space="preserve">Todėl būtina </w:t>
            </w:r>
            <w:r w:rsidR="00A70226" w:rsidRPr="00702554">
              <w:rPr>
                <w:rFonts w:cstheme="minorHAnsi"/>
                <w:i/>
                <w:iCs/>
                <w:sz w:val="20"/>
                <w:szCs w:val="20"/>
              </w:rPr>
              <w:t>išplėsti</w:t>
            </w:r>
            <w:r w:rsidR="00230F2E" w:rsidRPr="00702554">
              <w:rPr>
                <w:rFonts w:cstheme="minorHAnsi"/>
                <w:i/>
                <w:iCs/>
                <w:sz w:val="20"/>
                <w:szCs w:val="20"/>
              </w:rPr>
              <w:t xml:space="preserve"> kompleksin</w:t>
            </w:r>
            <w:r w:rsidR="00A70226" w:rsidRPr="00702554">
              <w:rPr>
                <w:rFonts w:cstheme="minorHAnsi"/>
                <w:i/>
                <w:iCs/>
                <w:sz w:val="20"/>
                <w:szCs w:val="20"/>
              </w:rPr>
              <w:t>es</w:t>
            </w:r>
            <w:r w:rsidR="00230F2E" w:rsidRPr="00702554">
              <w:rPr>
                <w:rFonts w:cstheme="minorHAnsi"/>
                <w:i/>
                <w:iCs/>
                <w:sz w:val="20"/>
                <w:szCs w:val="20"/>
              </w:rPr>
              <w:t>, mobili</w:t>
            </w:r>
            <w:r w:rsidR="00A70226" w:rsidRPr="00702554">
              <w:rPr>
                <w:rFonts w:cstheme="minorHAnsi"/>
                <w:i/>
                <w:iCs/>
                <w:sz w:val="20"/>
                <w:szCs w:val="20"/>
              </w:rPr>
              <w:t>as</w:t>
            </w:r>
            <w:r w:rsidR="00230F2E" w:rsidRPr="00702554">
              <w:rPr>
                <w:rFonts w:cstheme="minorHAnsi"/>
                <w:i/>
                <w:iCs/>
                <w:sz w:val="20"/>
                <w:szCs w:val="20"/>
              </w:rPr>
              <w:t xml:space="preserve"> sveikatos priežiūros ir slaugos</w:t>
            </w:r>
            <w:r w:rsidR="00E75C10" w:rsidRPr="00702554">
              <w:rPr>
                <w:rFonts w:cstheme="minorHAnsi"/>
                <w:i/>
                <w:iCs/>
                <w:sz w:val="20"/>
                <w:szCs w:val="20"/>
              </w:rPr>
              <w:t>, socialines</w:t>
            </w:r>
            <w:r w:rsidR="004C1DCF" w:rsidRPr="00702554">
              <w:rPr>
                <w:rFonts w:cstheme="minorHAnsi"/>
                <w:i/>
                <w:iCs/>
                <w:sz w:val="20"/>
                <w:szCs w:val="20"/>
              </w:rPr>
              <w:t xml:space="preserve"> paslaugas</w:t>
            </w:r>
            <w:r w:rsidR="00230F2E" w:rsidRPr="00702554">
              <w:rPr>
                <w:rFonts w:cstheme="minorHAnsi"/>
                <w:i/>
                <w:iCs/>
                <w:sz w:val="20"/>
                <w:szCs w:val="20"/>
              </w:rPr>
              <w:t xml:space="preserve"> </w:t>
            </w:r>
            <w:r w:rsidR="00A70226" w:rsidRPr="00702554">
              <w:rPr>
                <w:rFonts w:cstheme="minorHAnsi"/>
                <w:i/>
                <w:iCs/>
                <w:sz w:val="20"/>
                <w:szCs w:val="20"/>
              </w:rPr>
              <w:t>tiek įstaigose, tiek asmens namuose (sąsajos su 7 problema)</w:t>
            </w:r>
            <w:r w:rsidR="00230F2E" w:rsidRPr="00702554">
              <w:rPr>
                <w:rFonts w:cstheme="minorHAnsi"/>
                <w:i/>
                <w:iCs/>
                <w:sz w:val="20"/>
                <w:szCs w:val="20"/>
              </w:rPr>
              <w:t>.</w:t>
            </w:r>
            <w:r w:rsidR="00257375" w:rsidRPr="00702554">
              <w:rPr>
                <w:rFonts w:cstheme="minorHAnsi"/>
                <w:i/>
                <w:iCs/>
                <w:sz w:val="20"/>
                <w:szCs w:val="20"/>
              </w:rPr>
              <w:t xml:space="preserve"> Sveikatos priežiūros ištekliai rajone mažesni nei šalyje (</w:t>
            </w:r>
            <w:r w:rsidR="00351821" w:rsidRPr="00702554">
              <w:rPr>
                <w:rFonts w:cstheme="minorHAnsi"/>
                <w:i/>
                <w:iCs/>
                <w:sz w:val="20"/>
                <w:szCs w:val="20"/>
              </w:rPr>
              <w:t xml:space="preserve">pvz., </w:t>
            </w:r>
            <w:r w:rsidR="00257375" w:rsidRPr="00702554">
              <w:rPr>
                <w:rFonts w:cstheme="minorHAnsi"/>
                <w:i/>
                <w:iCs/>
                <w:sz w:val="20"/>
                <w:szCs w:val="20"/>
              </w:rPr>
              <w:t>p</w:t>
            </w:r>
            <w:r w:rsidR="00231B95" w:rsidRPr="00702554">
              <w:rPr>
                <w:rFonts w:cstheme="minorHAnsi"/>
                <w:i/>
                <w:iCs/>
                <w:sz w:val="20"/>
                <w:szCs w:val="20"/>
              </w:rPr>
              <w:t>raktikuojančių gydytojų skaičius</w:t>
            </w:r>
            <w:r w:rsidR="007008DC" w:rsidRPr="00702554">
              <w:rPr>
                <w:rFonts w:cstheme="minorHAnsi"/>
                <w:i/>
                <w:iCs/>
                <w:sz w:val="20"/>
                <w:szCs w:val="20"/>
              </w:rPr>
              <w:t>, tenkantis 10 tūkst. gyventojų,</w:t>
            </w:r>
            <w:r w:rsidR="000359C5" w:rsidRPr="00702554">
              <w:rPr>
                <w:rFonts w:cstheme="minorHAnsi"/>
                <w:i/>
                <w:iCs/>
                <w:sz w:val="20"/>
                <w:szCs w:val="20"/>
              </w:rPr>
              <w:t xml:space="preserve"> rajone </w:t>
            </w:r>
            <w:r w:rsidR="007008DC" w:rsidRPr="00702554">
              <w:rPr>
                <w:rFonts w:cstheme="minorHAnsi"/>
                <w:i/>
                <w:iCs/>
                <w:sz w:val="20"/>
                <w:szCs w:val="20"/>
              </w:rPr>
              <w:t xml:space="preserve">1,6 karto </w:t>
            </w:r>
            <w:r w:rsidR="00231B95" w:rsidRPr="00702554">
              <w:rPr>
                <w:rFonts w:cstheme="minorHAnsi"/>
                <w:i/>
                <w:iCs/>
                <w:sz w:val="20"/>
                <w:szCs w:val="20"/>
              </w:rPr>
              <w:t xml:space="preserve"> </w:t>
            </w:r>
            <w:r w:rsidR="007008DC" w:rsidRPr="00702554">
              <w:rPr>
                <w:rFonts w:cstheme="minorHAnsi"/>
                <w:i/>
                <w:iCs/>
                <w:sz w:val="20"/>
                <w:szCs w:val="20"/>
              </w:rPr>
              <w:t>mažesnis nei vidutiniškai šalyje</w:t>
            </w:r>
            <w:r w:rsidR="00231B95" w:rsidRPr="00702554">
              <w:rPr>
                <w:rFonts w:cstheme="minorHAnsi"/>
                <w:i/>
                <w:iCs/>
                <w:sz w:val="20"/>
                <w:szCs w:val="20"/>
              </w:rPr>
              <w:t xml:space="preserve">). Tyrimo rezultatai </w:t>
            </w:r>
            <w:r w:rsidR="001C6F8B" w:rsidRPr="00702554">
              <w:rPr>
                <w:rFonts w:cstheme="minorHAnsi"/>
                <w:i/>
                <w:iCs/>
                <w:sz w:val="20"/>
                <w:szCs w:val="20"/>
              </w:rPr>
              <w:t xml:space="preserve">parodė, </w:t>
            </w:r>
            <w:r w:rsidR="009946E8" w:rsidRPr="00702554">
              <w:rPr>
                <w:rFonts w:cstheme="minorHAnsi"/>
                <w:i/>
                <w:iCs/>
                <w:sz w:val="20"/>
                <w:szCs w:val="20"/>
              </w:rPr>
              <w:t xml:space="preserve">sveikatos priežiūros paslaugų pereinamumas vertinamas </w:t>
            </w:r>
            <w:r w:rsidR="00351821" w:rsidRPr="00702554">
              <w:rPr>
                <w:rFonts w:cstheme="minorHAnsi"/>
                <w:i/>
                <w:iCs/>
                <w:sz w:val="20"/>
                <w:szCs w:val="20"/>
              </w:rPr>
              <w:t xml:space="preserve">tik </w:t>
            </w:r>
            <w:r w:rsidR="009946E8" w:rsidRPr="00702554">
              <w:rPr>
                <w:rFonts w:cstheme="minorHAnsi"/>
                <w:i/>
                <w:iCs/>
                <w:sz w:val="20"/>
                <w:szCs w:val="20"/>
              </w:rPr>
              <w:t>patenkinamai (5,2 balo iš 10-ties).</w:t>
            </w:r>
            <w:r w:rsidR="007321ED" w:rsidRPr="00702554">
              <w:rPr>
                <w:rFonts w:cstheme="minorHAnsi"/>
                <w:i/>
                <w:iCs/>
                <w:sz w:val="20"/>
                <w:szCs w:val="20"/>
              </w:rPr>
              <w:t xml:space="preserve"> </w:t>
            </w:r>
            <w:r w:rsidR="000B4B6D" w:rsidRPr="00702554">
              <w:rPr>
                <w:rFonts w:cstheme="minorHAnsi"/>
                <w:i/>
                <w:iCs/>
                <w:sz w:val="20"/>
                <w:szCs w:val="20"/>
              </w:rPr>
              <w:t>Gyventojai labiausiai nepatenkinti</w:t>
            </w:r>
            <w:r w:rsidR="007321ED" w:rsidRPr="00702554">
              <w:rPr>
                <w:rFonts w:cstheme="minorHAnsi"/>
                <w:i/>
                <w:iCs/>
                <w:sz w:val="20"/>
                <w:szCs w:val="20"/>
              </w:rPr>
              <w:t xml:space="preserve"> laukimo eilė</w:t>
            </w:r>
            <w:r w:rsidR="000B4B6D" w:rsidRPr="00702554">
              <w:rPr>
                <w:rFonts w:cstheme="minorHAnsi"/>
                <w:i/>
                <w:iCs/>
                <w:sz w:val="20"/>
                <w:szCs w:val="20"/>
              </w:rPr>
              <w:t>mi</w:t>
            </w:r>
            <w:r w:rsidR="007321ED" w:rsidRPr="00702554">
              <w:rPr>
                <w:rFonts w:cstheme="minorHAnsi"/>
                <w:i/>
                <w:iCs/>
                <w:sz w:val="20"/>
                <w:szCs w:val="20"/>
              </w:rPr>
              <w:t>s p</w:t>
            </w:r>
            <w:r w:rsidR="002F33C3" w:rsidRPr="00702554">
              <w:rPr>
                <w:rFonts w:cstheme="minorHAnsi"/>
                <w:i/>
                <w:iCs/>
                <w:sz w:val="20"/>
                <w:szCs w:val="20"/>
              </w:rPr>
              <w:t>as gydytojus</w:t>
            </w:r>
            <w:r w:rsidR="00947083" w:rsidRPr="00702554">
              <w:rPr>
                <w:rFonts w:cstheme="minorHAnsi"/>
                <w:i/>
                <w:iCs/>
                <w:sz w:val="20"/>
                <w:szCs w:val="20"/>
              </w:rPr>
              <w:t>, nuotolini</w:t>
            </w:r>
            <w:r w:rsidR="000B4B6D" w:rsidRPr="00702554">
              <w:rPr>
                <w:rFonts w:cstheme="minorHAnsi"/>
                <w:i/>
                <w:iCs/>
                <w:sz w:val="20"/>
                <w:szCs w:val="20"/>
              </w:rPr>
              <w:t>u</w:t>
            </w:r>
            <w:r w:rsidR="00947083" w:rsidRPr="00702554">
              <w:rPr>
                <w:rFonts w:cstheme="minorHAnsi"/>
                <w:i/>
                <w:iCs/>
                <w:sz w:val="20"/>
                <w:szCs w:val="20"/>
              </w:rPr>
              <w:t xml:space="preserve"> sveikatos priežiūros paslaugų teikim</w:t>
            </w:r>
            <w:r w:rsidR="000B4B6D" w:rsidRPr="00702554">
              <w:rPr>
                <w:rFonts w:cstheme="minorHAnsi"/>
                <w:i/>
                <w:iCs/>
                <w:sz w:val="20"/>
                <w:szCs w:val="20"/>
              </w:rPr>
              <w:t>u</w:t>
            </w:r>
            <w:r w:rsidR="008606A3" w:rsidRPr="00702554">
              <w:rPr>
                <w:rFonts w:cstheme="minorHAnsi"/>
                <w:i/>
                <w:iCs/>
                <w:sz w:val="20"/>
                <w:szCs w:val="20"/>
              </w:rPr>
              <w:t>, gydytojų specialistų trūkum</w:t>
            </w:r>
            <w:r w:rsidR="000B4B6D" w:rsidRPr="00702554">
              <w:rPr>
                <w:rFonts w:cstheme="minorHAnsi"/>
                <w:i/>
                <w:iCs/>
                <w:sz w:val="20"/>
                <w:szCs w:val="20"/>
              </w:rPr>
              <w:t>u, medicininės įrangos, skirtos tyr</w:t>
            </w:r>
            <w:r w:rsidR="002A515D" w:rsidRPr="00702554">
              <w:rPr>
                <w:rFonts w:cstheme="minorHAnsi"/>
                <w:i/>
                <w:iCs/>
                <w:sz w:val="20"/>
                <w:szCs w:val="20"/>
              </w:rPr>
              <w:t>ima</w:t>
            </w:r>
            <w:r w:rsidR="000B4B6D" w:rsidRPr="00702554">
              <w:rPr>
                <w:rFonts w:cstheme="minorHAnsi"/>
                <w:i/>
                <w:iCs/>
                <w:sz w:val="20"/>
                <w:szCs w:val="20"/>
              </w:rPr>
              <w:t>ms atlikti ir pan.,</w:t>
            </w:r>
            <w:r w:rsidR="002A515D" w:rsidRPr="00702554">
              <w:rPr>
                <w:rFonts w:cstheme="minorHAnsi"/>
                <w:i/>
                <w:iCs/>
                <w:sz w:val="20"/>
                <w:szCs w:val="20"/>
              </w:rPr>
              <w:t xml:space="preserve"> stoka,</w:t>
            </w:r>
            <w:r w:rsidR="008606A3" w:rsidRPr="00702554">
              <w:rPr>
                <w:rFonts w:cstheme="minorHAnsi"/>
                <w:i/>
                <w:iCs/>
                <w:sz w:val="20"/>
                <w:szCs w:val="20"/>
              </w:rPr>
              <w:t xml:space="preserve"> kit</w:t>
            </w:r>
            <w:r w:rsidR="000B4B6D" w:rsidRPr="00702554">
              <w:rPr>
                <w:rFonts w:cstheme="minorHAnsi"/>
                <w:i/>
                <w:iCs/>
                <w:sz w:val="20"/>
                <w:szCs w:val="20"/>
              </w:rPr>
              <w:t>a</w:t>
            </w:r>
            <w:r w:rsidR="008606A3" w:rsidRPr="00702554">
              <w:rPr>
                <w:rFonts w:cstheme="minorHAnsi"/>
                <w:i/>
                <w:iCs/>
                <w:sz w:val="20"/>
                <w:szCs w:val="20"/>
              </w:rPr>
              <w:t>i</w:t>
            </w:r>
            <w:r w:rsidR="000B4B6D" w:rsidRPr="00702554">
              <w:rPr>
                <w:rFonts w:cstheme="minorHAnsi"/>
                <w:i/>
                <w:iCs/>
                <w:sz w:val="20"/>
                <w:szCs w:val="20"/>
              </w:rPr>
              <w:t>s</w:t>
            </w:r>
            <w:r w:rsidR="008606A3" w:rsidRPr="00702554">
              <w:rPr>
                <w:rFonts w:cstheme="minorHAnsi"/>
                <w:i/>
                <w:iCs/>
                <w:sz w:val="20"/>
                <w:szCs w:val="20"/>
              </w:rPr>
              <w:t xml:space="preserve"> aspektai</w:t>
            </w:r>
            <w:r w:rsidR="00E1487B" w:rsidRPr="00702554">
              <w:rPr>
                <w:rFonts w:cstheme="minorHAnsi"/>
                <w:i/>
                <w:iCs/>
                <w:sz w:val="20"/>
                <w:szCs w:val="20"/>
              </w:rPr>
              <w:t>s</w:t>
            </w:r>
            <w:r w:rsidR="008606A3" w:rsidRPr="00702554">
              <w:rPr>
                <w:rFonts w:cstheme="minorHAnsi"/>
                <w:i/>
                <w:iCs/>
                <w:sz w:val="20"/>
                <w:szCs w:val="20"/>
              </w:rPr>
              <w:t xml:space="preserve">. </w:t>
            </w:r>
            <w:r w:rsidR="00862513" w:rsidRPr="00702554">
              <w:rPr>
                <w:rFonts w:cstheme="minorHAnsi"/>
                <w:i/>
                <w:iCs/>
                <w:sz w:val="20"/>
                <w:szCs w:val="20"/>
              </w:rPr>
              <w:t>Nors gyventojų dalyvavimas prevencinėse sveikatos pasitikrinimo programose yra geriausias iš Panevėžio apskrities savivaldybių</w:t>
            </w:r>
            <w:r w:rsidR="009B5E44" w:rsidRPr="00702554">
              <w:rPr>
                <w:rFonts w:cstheme="minorHAnsi"/>
                <w:i/>
                <w:iCs/>
                <w:sz w:val="20"/>
                <w:szCs w:val="20"/>
              </w:rPr>
              <w:t xml:space="preserve"> (202</w:t>
            </w:r>
            <w:r w:rsidR="00A13F4D" w:rsidRPr="00702554">
              <w:rPr>
                <w:rFonts w:cstheme="minorHAnsi"/>
                <w:i/>
                <w:iCs/>
                <w:sz w:val="20"/>
                <w:szCs w:val="20"/>
              </w:rPr>
              <w:t>1</w:t>
            </w:r>
            <w:r w:rsidR="009B5E44" w:rsidRPr="00702554">
              <w:rPr>
                <w:rFonts w:cstheme="minorHAnsi"/>
                <w:i/>
                <w:iCs/>
                <w:sz w:val="20"/>
                <w:szCs w:val="20"/>
              </w:rPr>
              <w:t xml:space="preserve"> m. </w:t>
            </w:r>
            <w:r w:rsidR="00A13F4D" w:rsidRPr="00702554">
              <w:rPr>
                <w:rFonts w:cstheme="minorHAnsi"/>
                <w:i/>
                <w:iCs/>
                <w:sz w:val="20"/>
                <w:szCs w:val="20"/>
              </w:rPr>
              <w:t>siekė 60 proc. nuo visų programose galinių dalyvauti asmenų</w:t>
            </w:r>
            <w:r w:rsidR="009B5E44" w:rsidRPr="00702554">
              <w:rPr>
                <w:rFonts w:cstheme="minorHAnsi"/>
                <w:i/>
                <w:iCs/>
                <w:sz w:val="20"/>
                <w:szCs w:val="20"/>
              </w:rPr>
              <w:t>)</w:t>
            </w:r>
            <w:r w:rsidR="00862513" w:rsidRPr="00702554">
              <w:rPr>
                <w:rFonts w:cstheme="minorHAnsi"/>
                <w:i/>
                <w:iCs/>
                <w:sz w:val="20"/>
                <w:szCs w:val="20"/>
              </w:rPr>
              <w:t xml:space="preserve">, tačiau </w:t>
            </w:r>
            <w:r w:rsidR="00007518" w:rsidRPr="00702554">
              <w:rPr>
                <w:rFonts w:cstheme="minorHAnsi"/>
                <w:i/>
                <w:iCs/>
                <w:sz w:val="20"/>
                <w:szCs w:val="20"/>
              </w:rPr>
              <w:t>aukšti sveikatos ir mirtingumo</w:t>
            </w:r>
            <w:r w:rsidR="009B5E44" w:rsidRPr="00702554">
              <w:rPr>
                <w:rFonts w:cstheme="minorHAnsi"/>
                <w:i/>
                <w:iCs/>
                <w:sz w:val="20"/>
                <w:szCs w:val="20"/>
              </w:rPr>
              <w:t xml:space="preserve"> </w:t>
            </w:r>
            <w:r w:rsidR="00007518" w:rsidRPr="00702554">
              <w:rPr>
                <w:rFonts w:cstheme="minorHAnsi"/>
                <w:i/>
                <w:iCs/>
                <w:sz w:val="20"/>
                <w:szCs w:val="20"/>
              </w:rPr>
              <w:t>(ypač kraujotakos ligomis) rodikliai rodo, kad tų programų efektyvumas nėra pakankama</w:t>
            </w:r>
            <w:r w:rsidR="00A13F4D" w:rsidRPr="00702554">
              <w:rPr>
                <w:rFonts w:cstheme="minorHAnsi"/>
                <w:i/>
                <w:iCs/>
                <w:sz w:val="20"/>
                <w:szCs w:val="20"/>
              </w:rPr>
              <w:t>s.</w:t>
            </w:r>
            <w:r w:rsidR="001B3B4A" w:rsidRPr="00702554">
              <w:rPr>
                <w:rFonts w:cstheme="minorHAnsi"/>
                <w:i/>
                <w:iCs/>
                <w:sz w:val="20"/>
                <w:szCs w:val="20"/>
              </w:rPr>
              <w:t xml:space="preserve"> </w:t>
            </w:r>
          </w:p>
          <w:p w14:paraId="2187588C" w14:textId="1037C4AB" w:rsidR="00E44051" w:rsidRPr="00702554" w:rsidRDefault="000745DE" w:rsidP="00B6767F">
            <w:pPr>
              <w:spacing w:before="120" w:after="120" w:line="254" w:lineRule="auto"/>
              <w:jc w:val="both"/>
              <w:rPr>
                <w:rFonts w:cstheme="minorHAnsi"/>
                <w:i/>
                <w:iCs/>
                <w:sz w:val="20"/>
                <w:szCs w:val="20"/>
              </w:rPr>
            </w:pPr>
            <w:r w:rsidRPr="00702554">
              <w:rPr>
                <w:rFonts w:cstheme="minorHAnsi"/>
                <w:i/>
                <w:iCs/>
                <w:sz w:val="20"/>
                <w:szCs w:val="20"/>
              </w:rPr>
              <w:t xml:space="preserve">Todėl </w:t>
            </w:r>
            <w:r w:rsidR="00E44051" w:rsidRPr="00702554">
              <w:rPr>
                <w:rFonts w:cstheme="minorHAnsi"/>
                <w:i/>
                <w:iCs/>
                <w:sz w:val="20"/>
                <w:szCs w:val="20"/>
              </w:rPr>
              <w:t>20</w:t>
            </w:r>
            <w:r w:rsidR="00D866DA" w:rsidRPr="00702554">
              <w:rPr>
                <w:rFonts w:cstheme="minorHAnsi"/>
                <w:i/>
                <w:iCs/>
                <w:sz w:val="20"/>
                <w:szCs w:val="20"/>
              </w:rPr>
              <w:t>20</w:t>
            </w:r>
            <w:r w:rsidR="00E44051" w:rsidRPr="00702554">
              <w:rPr>
                <w:rFonts w:cstheme="minorHAnsi"/>
                <w:i/>
                <w:iCs/>
                <w:sz w:val="20"/>
                <w:szCs w:val="20"/>
              </w:rPr>
              <w:t xml:space="preserve"> m. </w:t>
            </w:r>
            <w:r w:rsidR="00D866DA" w:rsidRPr="00702554">
              <w:rPr>
                <w:rFonts w:cstheme="minorHAnsi"/>
                <w:i/>
                <w:iCs/>
                <w:sz w:val="20"/>
                <w:szCs w:val="20"/>
              </w:rPr>
              <w:t>Rokiškio</w:t>
            </w:r>
            <w:r w:rsidR="00E44051" w:rsidRPr="00702554">
              <w:rPr>
                <w:rFonts w:cstheme="minorHAnsi"/>
                <w:i/>
                <w:iCs/>
                <w:sz w:val="20"/>
                <w:szCs w:val="20"/>
              </w:rPr>
              <w:t xml:space="preserve"> rajono savivaldybės gyventojų vidutinė gyvenimo trukmė </w:t>
            </w:r>
            <w:r w:rsidR="007C66FA" w:rsidRPr="00702554">
              <w:rPr>
                <w:rFonts w:cstheme="minorHAnsi"/>
                <w:i/>
                <w:iCs/>
                <w:sz w:val="20"/>
                <w:szCs w:val="20"/>
              </w:rPr>
              <w:t xml:space="preserve">buvo </w:t>
            </w:r>
            <w:r w:rsidR="00B64E40" w:rsidRPr="00702554">
              <w:rPr>
                <w:rFonts w:cstheme="minorHAnsi"/>
                <w:i/>
                <w:iCs/>
                <w:sz w:val="20"/>
                <w:szCs w:val="20"/>
              </w:rPr>
              <w:t>2,4 metais mažesnė nei šalyje</w:t>
            </w:r>
            <w:r w:rsidR="00044BDA" w:rsidRPr="00702554">
              <w:rPr>
                <w:rFonts w:cstheme="minorHAnsi"/>
                <w:i/>
                <w:iCs/>
                <w:sz w:val="20"/>
                <w:szCs w:val="20"/>
              </w:rPr>
              <w:t xml:space="preserve"> ir viena mažiausių tarp apskrities savivaldybių. </w:t>
            </w:r>
            <w:r w:rsidR="008231D4" w:rsidRPr="00702554">
              <w:rPr>
                <w:rFonts w:cstheme="minorHAnsi"/>
                <w:i/>
                <w:iCs/>
                <w:sz w:val="20"/>
                <w:szCs w:val="20"/>
              </w:rPr>
              <w:t>P</w:t>
            </w:r>
            <w:r w:rsidR="00B64E40" w:rsidRPr="00702554">
              <w:rPr>
                <w:rFonts w:cstheme="minorHAnsi"/>
                <w:i/>
                <w:iCs/>
                <w:sz w:val="20"/>
                <w:szCs w:val="20"/>
              </w:rPr>
              <w:t xml:space="preserve">revencinėmis priemonėmis išvengiamo mirtingumo rodiklis </w:t>
            </w:r>
            <w:r w:rsidR="002949AB" w:rsidRPr="00702554">
              <w:rPr>
                <w:rFonts w:cstheme="minorHAnsi"/>
                <w:i/>
                <w:iCs/>
                <w:sz w:val="20"/>
                <w:szCs w:val="20"/>
              </w:rPr>
              <w:t>– prastesnis nei</w:t>
            </w:r>
            <w:r w:rsidR="00044BDA" w:rsidRPr="00702554">
              <w:rPr>
                <w:rFonts w:cstheme="minorHAnsi"/>
                <w:i/>
                <w:iCs/>
                <w:sz w:val="20"/>
                <w:szCs w:val="20"/>
              </w:rPr>
              <w:t xml:space="preserve"> </w:t>
            </w:r>
            <w:r w:rsidR="000C5FE1" w:rsidRPr="00702554">
              <w:rPr>
                <w:rFonts w:cstheme="minorHAnsi"/>
                <w:i/>
                <w:iCs/>
                <w:sz w:val="20"/>
                <w:szCs w:val="20"/>
              </w:rPr>
              <w:t>vidutiniškai</w:t>
            </w:r>
            <w:r w:rsidR="002949AB" w:rsidRPr="00702554">
              <w:rPr>
                <w:rFonts w:cstheme="minorHAnsi"/>
                <w:i/>
                <w:iCs/>
                <w:sz w:val="20"/>
                <w:szCs w:val="20"/>
              </w:rPr>
              <w:t xml:space="preserve"> šalyje </w:t>
            </w:r>
            <w:r w:rsidR="008231D4" w:rsidRPr="00702554">
              <w:rPr>
                <w:rFonts w:cstheme="minorHAnsi"/>
                <w:i/>
                <w:iCs/>
                <w:sz w:val="20"/>
                <w:szCs w:val="20"/>
              </w:rPr>
              <w:t>(</w:t>
            </w:r>
            <w:r w:rsidR="002949AB" w:rsidRPr="00702554">
              <w:rPr>
                <w:rFonts w:cstheme="minorHAnsi"/>
                <w:i/>
                <w:iCs/>
                <w:sz w:val="20"/>
                <w:szCs w:val="20"/>
              </w:rPr>
              <w:t>Rokiškio r. sav. 2020 m. buvo galima išvengti 34,5 proc. mirčių, Lietuvoje – 31,7 proc.)</w:t>
            </w:r>
            <w:r w:rsidR="008231D4" w:rsidRPr="00702554">
              <w:rPr>
                <w:rFonts w:cstheme="minorHAnsi"/>
                <w:i/>
                <w:iCs/>
                <w:sz w:val="20"/>
                <w:szCs w:val="20"/>
              </w:rPr>
              <w:t>. Tai rodo</w:t>
            </w:r>
            <w:r w:rsidR="00FC0113" w:rsidRPr="00702554">
              <w:rPr>
                <w:rFonts w:cstheme="minorHAnsi"/>
                <w:i/>
                <w:iCs/>
                <w:sz w:val="20"/>
                <w:szCs w:val="20"/>
              </w:rPr>
              <w:t xml:space="preserve"> prastesnę gyventojų sveikatą</w:t>
            </w:r>
            <w:r w:rsidR="00B64C47" w:rsidRPr="00702554">
              <w:rPr>
                <w:rFonts w:cstheme="minorHAnsi"/>
                <w:i/>
                <w:iCs/>
                <w:sz w:val="20"/>
                <w:szCs w:val="20"/>
              </w:rPr>
              <w:t xml:space="preserve"> (palyginti su šalies vidurkiu) ir dėl to augančius mirtingumo rodiklius. </w:t>
            </w:r>
          </w:p>
        </w:tc>
      </w:tr>
      <w:tr w:rsidR="00E75649" w:rsidRPr="00702554" w14:paraId="3292D71C" w14:textId="605CC8F3" w:rsidTr="00400DC1">
        <w:trPr>
          <w:trHeight w:val="386"/>
        </w:trPr>
        <w:tc>
          <w:tcPr>
            <w:tcW w:w="1980" w:type="dxa"/>
            <w:shd w:val="clear" w:color="auto" w:fill="auto"/>
            <w:vAlign w:val="center"/>
          </w:tcPr>
          <w:p w14:paraId="09CDCDA3" w14:textId="17A0D390" w:rsidR="00BF7605" w:rsidRPr="00702554" w:rsidRDefault="00BF7605" w:rsidP="00B6767F">
            <w:pPr>
              <w:spacing w:before="120" w:after="120" w:line="254" w:lineRule="auto"/>
              <w:jc w:val="center"/>
              <w:rPr>
                <w:rFonts w:cstheme="minorHAnsi"/>
                <w:b/>
                <w:bCs/>
                <w:color w:val="1F4E79"/>
                <w:sz w:val="20"/>
                <w:szCs w:val="20"/>
                <w:u w:val="single"/>
              </w:rPr>
            </w:pPr>
          </w:p>
          <w:p w14:paraId="0FE0F922" w14:textId="77777777" w:rsidR="0035343A" w:rsidRPr="00702554" w:rsidRDefault="0035343A" w:rsidP="00B6767F">
            <w:pPr>
              <w:spacing w:before="120" w:after="120" w:line="254" w:lineRule="auto"/>
              <w:jc w:val="center"/>
              <w:rPr>
                <w:rFonts w:cstheme="minorHAnsi"/>
                <w:b/>
                <w:bCs/>
                <w:color w:val="1F4E79"/>
                <w:sz w:val="20"/>
                <w:szCs w:val="20"/>
                <w:u w:val="single"/>
              </w:rPr>
            </w:pPr>
          </w:p>
          <w:p w14:paraId="7640E4B4" w14:textId="23FFB6CF"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 xml:space="preserve">7 PROBLEMA. </w:t>
            </w:r>
            <w:r w:rsidR="0090511E" w:rsidRPr="00702554">
              <w:rPr>
                <w:rFonts w:cstheme="minorHAnsi"/>
                <w:color w:val="000000" w:themeColor="text1"/>
                <w:sz w:val="20"/>
                <w:szCs w:val="20"/>
              </w:rPr>
              <w:t>PAŽEIDIAMŲ VISUOMENĖS GRUPIŲ</w:t>
            </w:r>
            <w:r w:rsidR="004433A7" w:rsidRPr="00702554">
              <w:rPr>
                <w:rStyle w:val="FootnoteReference"/>
                <w:rFonts w:cstheme="minorHAnsi"/>
                <w:color w:val="000000" w:themeColor="text1"/>
                <w:sz w:val="20"/>
                <w:szCs w:val="20"/>
              </w:rPr>
              <w:footnoteReference w:id="1"/>
            </w:r>
            <w:r w:rsidR="0090511E" w:rsidRPr="00702554">
              <w:rPr>
                <w:rFonts w:cstheme="minorHAnsi"/>
                <w:color w:val="000000" w:themeColor="text1"/>
                <w:sz w:val="20"/>
                <w:szCs w:val="20"/>
              </w:rPr>
              <w:t xml:space="preserve"> SOCIALINĖS INTEGRACIJOS STOKA, SĄLYGOJANTI </w:t>
            </w:r>
            <w:r w:rsidR="000F363F" w:rsidRPr="00702554">
              <w:rPr>
                <w:rFonts w:cstheme="minorHAnsi"/>
                <w:color w:val="000000" w:themeColor="text1"/>
                <w:sz w:val="20"/>
                <w:szCs w:val="20"/>
              </w:rPr>
              <w:t xml:space="preserve">MAŽIAU </w:t>
            </w:r>
            <w:r w:rsidR="0090511E" w:rsidRPr="00702554">
              <w:rPr>
                <w:rFonts w:cstheme="minorHAnsi"/>
                <w:color w:val="000000" w:themeColor="text1"/>
                <w:sz w:val="20"/>
                <w:szCs w:val="20"/>
              </w:rPr>
              <w:t>SAUGIĄ APLINKĄ</w:t>
            </w:r>
            <w:r w:rsidR="004433A7" w:rsidRPr="00702554">
              <w:rPr>
                <w:rFonts w:cstheme="minorHAnsi"/>
                <w:color w:val="000000" w:themeColor="text1"/>
                <w:sz w:val="20"/>
                <w:szCs w:val="20"/>
              </w:rPr>
              <w:t xml:space="preserve"> RAJONE</w:t>
            </w:r>
            <w:r w:rsidRPr="00702554">
              <w:rPr>
                <w:rFonts w:cstheme="minorHAnsi"/>
                <w:color w:val="000000" w:themeColor="text1"/>
                <w:sz w:val="20"/>
                <w:szCs w:val="20"/>
              </w:rPr>
              <w:t xml:space="preserve"> </w:t>
            </w:r>
          </w:p>
        </w:tc>
        <w:tc>
          <w:tcPr>
            <w:tcW w:w="8553" w:type="dxa"/>
            <w:shd w:val="clear" w:color="auto" w:fill="auto"/>
          </w:tcPr>
          <w:p w14:paraId="1A25FC5B" w14:textId="6D32458E" w:rsidR="00BB28A8" w:rsidRPr="00702554" w:rsidRDefault="00FB2405"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 xml:space="preserve">Rokiškio rajono </w:t>
            </w:r>
            <w:r w:rsidR="00F24E7A" w:rsidRPr="00702554">
              <w:rPr>
                <w:rFonts w:cstheme="minorHAnsi"/>
                <w:b/>
                <w:bCs/>
                <w:color w:val="000000" w:themeColor="text1"/>
                <w:sz w:val="20"/>
                <w:szCs w:val="20"/>
              </w:rPr>
              <w:t>savivaldybės pragyvenimo lygis žemesnis</w:t>
            </w:r>
            <w:r w:rsidR="00621AE4" w:rsidRPr="00702554">
              <w:rPr>
                <w:rFonts w:cstheme="minorHAnsi"/>
                <w:b/>
                <w:bCs/>
                <w:color w:val="000000" w:themeColor="text1"/>
                <w:sz w:val="20"/>
                <w:szCs w:val="20"/>
              </w:rPr>
              <w:t>, o demografinės senatvės koeficientas didesnis</w:t>
            </w:r>
            <w:r w:rsidR="00F24E7A" w:rsidRPr="00702554">
              <w:rPr>
                <w:rFonts w:cstheme="minorHAnsi"/>
                <w:b/>
                <w:bCs/>
                <w:color w:val="000000" w:themeColor="text1"/>
                <w:sz w:val="20"/>
                <w:szCs w:val="20"/>
              </w:rPr>
              <w:t xml:space="preserve"> nei vidutiniškai šalyje</w:t>
            </w:r>
            <w:r w:rsidR="00BF29B7" w:rsidRPr="00702554">
              <w:rPr>
                <w:rFonts w:cstheme="minorHAnsi"/>
                <w:b/>
                <w:bCs/>
                <w:color w:val="000000" w:themeColor="text1"/>
                <w:sz w:val="20"/>
                <w:szCs w:val="20"/>
              </w:rPr>
              <w:t xml:space="preserve">. </w:t>
            </w:r>
            <w:r w:rsidR="00621AE4" w:rsidRPr="00702554">
              <w:rPr>
                <w:rFonts w:cstheme="minorHAnsi"/>
                <w:b/>
                <w:bCs/>
                <w:color w:val="000000" w:themeColor="text1"/>
                <w:sz w:val="20"/>
                <w:szCs w:val="20"/>
              </w:rPr>
              <w:t xml:space="preserve">Tai </w:t>
            </w:r>
            <w:r w:rsidR="00EB23B4" w:rsidRPr="00702554">
              <w:rPr>
                <w:rFonts w:cstheme="minorHAnsi"/>
                <w:b/>
                <w:bCs/>
                <w:color w:val="000000" w:themeColor="text1"/>
                <w:sz w:val="20"/>
                <w:szCs w:val="20"/>
              </w:rPr>
              <w:t>įtakoja didesnį pažeidžiamų visuomenės grupių</w:t>
            </w:r>
            <w:r w:rsidR="00A359C2" w:rsidRPr="00702554">
              <w:rPr>
                <w:rFonts w:cstheme="minorHAnsi"/>
                <w:b/>
                <w:bCs/>
                <w:color w:val="000000" w:themeColor="text1"/>
                <w:sz w:val="20"/>
                <w:szCs w:val="20"/>
              </w:rPr>
              <w:t xml:space="preserve"> ir jų atstovų</w:t>
            </w:r>
            <w:r w:rsidR="00EB23B4" w:rsidRPr="00702554">
              <w:rPr>
                <w:rFonts w:cstheme="minorHAnsi"/>
                <w:b/>
                <w:bCs/>
                <w:color w:val="000000" w:themeColor="text1"/>
                <w:sz w:val="20"/>
                <w:szCs w:val="20"/>
              </w:rPr>
              <w:t xml:space="preserve"> skaičių. </w:t>
            </w:r>
            <w:r w:rsidR="00001475" w:rsidRPr="00702554">
              <w:rPr>
                <w:rFonts w:cstheme="minorHAnsi"/>
                <w:b/>
                <w:bCs/>
                <w:color w:val="000000" w:themeColor="text1"/>
                <w:sz w:val="20"/>
                <w:szCs w:val="20"/>
              </w:rPr>
              <w:t>Nėra pilnai patenkinamas</w:t>
            </w:r>
            <w:r w:rsidR="00F73F64" w:rsidRPr="00702554">
              <w:rPr>
                <w:rFonts w:cstheme="minorHAnsi"/>
                <w:b/>
                <w:bCs/>
                <w:color w:val="000000" w:themeColor="text1"/>
                <w:sz w:val="20"/>
                <w:szCs w:val="20"/>
              </w:rPr>
              <w:t xml:space="preserve"> nestacionarių </w:t>
            </w:r>
            <w:r w:rsidR="00001475" w:rsidRPr="00702554">
              <w:rPr>
                <w:rFonts w:cstheme="minorHAnsi"/>
                <w:b/>
                <w:bCs/>
                <w:color w:val="000000" w:themeColor="text1"/>
                <w:sz w:val="20"/>
                <w:szCs w:val="20"/>
              </w:rPr>
              <w:t xml:space="preserve">socialinių paslaugų poreikis, </w:t>
            </w:r>
            <w:r w:rsidR="00F73F64" w:rsidRPr="00702554">
              <w:rPr>
                <w:rFonts w:cstheme="minorHAnsi"/>
                <w:b/>
                <w:bCs/>
                <w:color w:val="000000" w:themeColor="text1"/>
                <w:sz w:val="20"/>
                <w:szCs w:val="20"/>
              </w:rPr>
              <w:t>ypatingai atokesnėse kaimo gyvenamosiose vietovėse</w:t>
            </w:r>
            <w:r w:rsidR="00A77081" w:rsidRPr="00702554">
              <w:rPr>
                <w:rFonts w:cstheme="minorHAnsi"/>
                <w:b/>
                <w:bCs/>
                <w:color w:val="000000" w:themeColor="text1"/>
                <w:sz w:val="20"/>
                <w:szCs w:val="20"/>
              </w:rPr>
              <w:t>, menkai vystomos kompleksinės, mobilios paslaugos</w:t>
            </w:r>
            <w:r w:rsidR="00F73F64" w:rsidRPr="00702554">
              <w:rPr>
                <w:rFonts w:cstheme="minorHAnsi"/>
                <w:b/>
                <w:bCs/>
                <w:color w:val="000000" w:themeColor="text1"/>
                <w:sz w:val="20"/>
                <w:szCs w:val="20"/>
              </w:rPr>
              <w:t>.</w:t>
            </w:r>
            <w:r w:rsidR="00A25DF1" w:rsidRPr="00702554">
              <w:rPr>
                <w:rFonts w:cstheme="minorHAnsi"/>
                <w:b/>
                <w:bCs/>
                <w:color w:val="000000" w:themeColor="text1"/>
                <w:sz w:val="20"/>
                <w:szCs w:val="20"/>
              </w:rPr>
              <w:t xml:space="preserve"> Mažėja </w:t>
            </w:r>
            <w:r w:rsidR="00AA7525" w:rsidRPr="00702554">
              <w:rPr>
                <w:rFonts w:cstheme="minorHAnsi"/>
                <w:b/>
                <w:bCs/>
                <w:color w:val="000000" w:themeColor="text1"/>
                <w:sz w:val="20"/>
                <w:szCs w:val="20"/>
              </w:rPr>
              <w:t xml:space="preserve">viešosios tvarkos, viešojo saugumo, priešgaisrinės ir civilinės saugos </w:t>
            </w:r>
            <w:r w:rsidR="00001475" w:rsidRPr="00702554">
              <w:rPr>
                <w:rFonts w:cstheme="minorHAnsi"/>
                <w:b/>
                <w:bCs/>
                <w:color w:val="000000" w:themeColor="text1"/>
                <w:sz w:val="20"/>
                <w:szCs w:val="20"/>
              </w:rPr>
              <w:t>paslaugų efektyvum</w:t>
            </w:r>
            <w:r w:rsidR="00A25DF1" w:rsidRPr="00702554">
              <w:rPr>
                <w:rFonts w:cstheme="minorHAnsi"/>
                <w:b/>
                <w:bCs/>
                <w:color w:val="000000" w:themeColor="text1"/>
                <w:sz w:val="20"/>
                <w:szCs w:val="20"/>
              </w:rPr>
              <w:t>as</w:t>
            </w:r>
            <w:r w:rsidR="005E20D9" w:rsidRPr="00702554">
              <w:rPr>
                <w:rFonts w:cstheme="minorHAnsi"/>
                <w:b/>
                <w:bCs/>
                <w:color w:val="000000" w:themeColor="text1"/>
                <w:sz w:val="20"/>
                <w:szCs w:val="20"/>
              </w:rPr>
              <w:t>, tarpinstitucinio bendradarbiavimo trūkumas</w:t>
            </w:r>
            <w:r w:rsidR="00A25DF1" w:rsidRPr="00702554">
              <w:rPr>
                <w:rFonts w:cstheme="minorHAnsi"/>
                <w:b/>
                <w:bCs/>
                <w:color w:val="000000" w:themeColor="text1"/>
                <w:sz w:val="20"/>
                <w:szCs w:val="20"/>
              </w:rPr>
              <w:t>. N</w:t>
            </w:r>
            <w:r w:rsidR="00001475" w:rsidRPr="00702554">
              <w:rPr>
                <w:rFonts w:cstheme="minorHAnsi"/>
                <w:b/>
                <w:bCs/>
                <w:color w:val="000000" w:themeColor="text1"/>
                <w:sz w:val="20"/>
                <w:szCs w:val="20"/>
              </w:rPr>
              <w:t>eefektyvus visuomenės švietim</w:t>
            </w:r>
            <w:r w:rsidR="00A25DF1" w:rsidRPr="00702554">
              <w:rPr>
                <w:rFonts w:cstheme="minorHAnsi"/>
                <w:b/>
                <w:bCs/>
                <w:color w:val="000000" w:themeColor="text1"/>
                <w:sz w:val="20"/>
                <w:szCs w:val="20"/>
              </w:rPr>
              <w:t>as</w:t>
            </w:r>
            <w:r w:rsidR="00001475" w:rsidRPr="00702554">
              <w:rPr>
                <w:rFonts w:cstheme="minorHAnsi"/>
                <w:b/>
                <w:bCs/>
                <w:color w:val="000000" w:themeColor="text1"/>
                <w:sz w:val="20"/>
                <w:szCs w:val="20"/>
              </w:rPr>
              <w:t xml:space="preserve"> saugumo ir prevencijos klausimais</w:t>
            </w:r>
            <w:r w:rsidR="00AA7525" w:rsidRPr="00702554">
              <w:rPr>
                <w:rFonts w:cstheme="minorHAnsi"/>
                <w:b/>
                <w:bCs/>
                <w:color w:val="000000" w:themeColor="text1"/>
                <w:sz w:val="20"/>
                <w:szCs w:val="20"/>
              </w:rPr>
              <w:t>, gyventojų sąmoningumo stoka, nepilietiškumas ir žalingi įpročiai</w:t>
            </w:r>
            <w:r w:rsidR="00001475" w:rsidRPr="00702554">
              <w:rPr>
                <w:rFonts w:cstheme="minorHAnsi"/>
                <w:b/>
                <w:bCs/>
                <w:color w:val="000000" w:themeColor="text1"/>
                <w:sz w:val="20"/>
                <w:szCs w:val="20"/>
              </w:rPr>
              <w:t>.</w:t>
            </w:r>
            <w:r w:rsidR="00A25DF1" w:rsidRPr="00702554">
              <w:rPr>
                <w:rFonts w:cstheme="minorHAnsi"/>
                <w:b/>
                <w:bCs/>
                <w:color w:val="000000" w:themeColor="text1"/>
                <w:sz w:val="20"/>
                <w:szCs w:val="20"/>
              </w:rPr>
              <w:t xml:space="preserve"> </w:t>
            </w:r>
          </w:p>
          <w:p w14:paraId="6B71DE63" w14:textId="23E9EA19" w:rsidR="0026326F" w:rsidRPr="00702554" w:rsidRDefault="005925D9" w:rsidP="00B6767F">
            <w:pPr>
              <w:spacing w:before="120" w:after="120" w:line="254" w:lineRule="auto"/>
              <w:jc w:val="both"/>
              <w:rPr>
                <w:rFonts w:cstheme="minorHAnsi"/>
                <w:i/>
                <w:iCs/>
                <w:sz w:val="20"/>
                <w:szCs w:val="20"/>
              </w:rPr>
            </w:pPr>
            <w:r w:rsidRPr="00702554">
              <w:rPr>
                <w:rFonts w:cstheme="minorHAnsi"/>
                <w:i/>
                <w:iCs/>
                <w:sz w:val="20"/>
                <w:szCs w:val="20"/>
              </w:rPr>
              <w:t>Analizės</w:t>
            </w:r>
            <w:r w:rsidR="001B0EBB" w:rsidRPr="00702554">
              <w:rPr>
                <w:rFonts w:cstheme="minorHAnsi"/>
                <w:i/>
                <w:iCs/>
                <w:sz w:val="20"/>
                <w:szCs w:val="20"/>
              </w:rPr>
              <w:t xml:space="preserve">  metu</w:t>
            </w:r>
            <w:r w:rsidRPr="00702554">
              <w:rPr>
                <w:rFonts w:cstheme="minorHAnsi"/>
                <w:i/>
                <w:iCs/>
                <w:sz w:val="20"/>
                <w:szCs w:val="20"/>
              </w:rPr>
              <w:t xml:space="preserve"> surinkti duomenys parodė, kad </w:t>
            </w:r>
            <w:r w:rsidR="00725E68" w:rsidRPr="00702554">
              <w:rPr>
                <w:rFonts w:cstheme="minorHAnsi"/>
                <w:i/>
                <w:iCs/>
                <w:sz w:val="20"/>
                <w:szCs w:val="20"/>
              </w:rPr>
              <w:t>Rokiškio</w:t>
            </w:r>
            <w:r w:rsidRPr="00702554">
              <w:rPr>
                <w:rFonts w:cstheme="minorHAnsi"/>
                <w:i/>
                <w:iCs/>
                <w:sz w:val="20"/>
                <w:szCs w:val="20"/>
              </w:rPr>
              <w:t xml:space="preserve"> rajono savivaldybėje</w:t>
            </w:r>
            <w:r w:rsidR="00996B7B" w:rsidRPr="00702554">
              <w:rPr>
                <w:rFonts w:cstheme="minorHAnsi"/>
                <w:i/>
                <w:iCs/>
                <w:sz w:val="20"/>
                <w:szCs w:val="20"/>
              </w:rPr>
              <w:t xml:space="preserve"> </w:t>
            </w:r>
            <w:r w:rsidR="00996B7B" w:rsidRPr="00702554">
              <w:rPr>
                <w:rFonts w:eastAsia="MS Mincho" w:cstheme="minorHAnsi"/>
                <w:i/>
                <w:iCs/>
                <w:color w:val="000000"/>
                <w:sz w:val="20"/>
                <w:szCs w:val="20"/>
                <w:shd w:val="clear" w:color="auto" w:fill="FFFFFF"/>
                <w:lang w:eastAsia="ar-SA"/>
              </w:rPr>
              <w:t>yra i</w:t>
            </w:r>
            <w:r w:rsidR="00996B7B" w:rsidRPr="00702554">
              <w:rPr>
                <w:rFonts w:cstheme="minorHAnsi"/>
                <w:i/>
                <w:iCs/>
                <w:sz w:val="20"/>
                <w:szCs w:val="20"/>
              </w:rPr>
              <w:t>šplėtotos socialinės priežiūros paslaugos bendruomeniniuose vaikų namuose, teikiamos medicininės socialinės paslaugos, yra plačiausias socialinių paslaugų spektras asmenims, turintiems įvairaus laipsnio negalią</w:t>
            </w:r>
            <w:r w:rsidR="00E70DFC" w:rsidRPr="00702554">
              <w:rPr>
                <w:rFonts w:cstheme="minorHAnsi"/>
                <w:i/>
                <w:iCs/>
                <w:sz w:val="20"/>
                <w:szCs w:val="20"/>
              </w:rPr>
              <w:t xml:space="preserve">, tačiau </w:t>
            </w:r>
            <w:r w:rsidR="007E5EC3" w:rsidRPr="00702554">
              <w:rPr>
                <w:rFonts w:cstheme="minorHAnsi"/>
                <w:i/>
                <w:iCs/>
                <w:sz w:val="20"/>
                <w:szCs w:val="20"/>
              </w:rPr>
              <w:t xml:space="preserve">stokojama nestacionarių </w:t>
            </w:r>
            <w:r w:rsidR="00F17946" w:rsidRPr="00702554">
              <w:rPr>
                <w:rFonts w:cstheme="minorHAnsi"/>
                <w:i/>
                <w:iCs/>
                <w:sz w:val="20"/>
                <w:szCs w:val="20"/>
              </w:rPr>
              <w:t>socialinių</w:t>
            </w:r>
            <w:r w:rsidR="007E5EC3" w:rsidRPr="00702554">
              <w:rPr>
                <w:rFonts w:cstheme="minorHAnsi"/>
                <w:i/>
                <w:iCs/>
                <w:sz w:val="20"/>
                <w:szCs w:val="20"/>
              </w:rPr>
              <w:t xml:space="preserve"> paslaugų </w:t>
            </w:r>
            <w:r w:rsidR="003D6F47" w:rsidRPr="00702554">
              <w:rPr>
                <w:rFonts w:cstheme="minorHAnsi"/>
                <w:i/>
                <w:iCs/>
                <w:sz w:val="20"/>
                <w:szCs w:val="20"/>
              </w:rPr>
              <w:t>(pvz., u</w:t>
            </w:r>
            <w:r w:rsidR="007E5EC3" w:rsidRPr="00702554">
              <w:rPr>
                <w:rFonts w:cstheme="minorHAnsi"/>
                <w:i/>
                <w:iCs/>
                <w:sz w:val="20"/>
                <w:szCs w:val="20"/>
              </w:rPr>
              <w:t xml:space="preserve">žimtumo </w:t>
            </w:r>
            <w:r w:rsidR="00F17946" w:rsidRPr="00702554">
              <w:rPr>
                <w:rFonts w:cstheme="minorHAnsi"/>
                <w:i/>
                <w:iCs/>
                <w:sz w:val="20"/>
                <w:szCs w:val="20"/>
              </w:rPr>
              <w:t>paslaugų arčiau gyvenamosios vietos socialiai pažeidžiamiems asmenims, apsaugoto būsto paslaugų ir pan.)</w:t>
            </w:r>
            <w:r w:rsidR="00E70DFC" w:rsidRPr="00702554">
              <w:rPr>
                <w:rFonts w:cstheme="minorHAnsi"/>
                <w:i/>
                <w:iCs/>
                <w:sz w:val="20"/>
                <w:szCs w:val="20"/>
              </w:rPr>
              <w:t>, nepakankamai išvystyta socialinė infrastruktūra</w:t>
            </w:r>
            <w:r w:rsidR="00FB1A31" w:rsidRPr="00702554">
              <w:rPr>
                <w:rFonts w:cstheme="minorHAnsi"/>
                <w:i/>
                <w:iCs/>
                <w:sz w:val="20"/>
                <w:szCs w:val="20"/>
              </w:rPr>
              <w:t xml:space="preserve"> (pvz. stokojama socialinio būsto fondo)</w:t>
            </w:r>
            <w:r w:rsidR="00F17946" w:rsidRPr="00702554">
              <w:rPr>
                <w:rFonts w:cstheme="minorHAnsi"/>
                <w:i/>
                <w:iCs/>
                <w:sz w:val="20"/>
                <w:szCs w:val="20"/>
              </w:rPr>
              <w:t>. Tai ypatingai aktualu kaimo gyvenamosiose vietovėse</w:t>
            </w:r>
            <w:r w:rsidR="003D6F47" w:rsidRPr="00702554">
              <w:rPr>
                <w:rFonts w:cstheme="minorHAnsi"/>
                <w:i/>
                <w:iCs/>
                <w:sz w:val="20"/>
                <w:szCs w:val="20"/>
              </w:rPr>
              <w:t xml:space="preserve">. </w:t>
            </w:r>
            <w:r w:rsidR="0036293A" w:rsidRPr="00702554">
              <w:rPr>
                <w:rFonts w:cstheme="minorHAnsi"/>
                <w:i/>
                <w:iCs/>
                <w:sz w:val="20"/>
                <w:szCs w:val="20"/>
              </w:rPr>
              <w:t>2019 m. prasidėjus COVID-19 pandemijai</w:t>
            </w:r>
            <w:r w:rsidR="00EA0816" w:rsidRPr="00702554">
              <w:rPr>
                <w:rFonts w:cstheme="minorHAnsi"/>
                <w:i/>
                <w:iCs/>
                <w:sz w:val="20"/>
                <w:szCs w:val="20"/>
              </w:rPr>
              <w:t xml:space="preserve"> pažeidimų visuomenės grupių atstovai </w:t>
            </w:r>
            <w:r w:rsidR="0036293A" w:rsidRPr="00702554">
              <w:rPr>
                <w:rFonts w:cstheme="minorHAnsi"/>
                <w:i/>
                <w:iCs/>
                <w:sz w:val="20"/>
                <w:szCs w:val="20"/>
              </w:rPr>
              <w:t>patyrė dar didesnę socialinę atskirtį, dėl ko padidėjo, pvz. socialinę riziką patiriančių šeimų skaičius</w:t>
            </w:r>
            <w:r w:rsidR="00EA0816" w:rsidRPr="00702554">
              <w:rPr>
                <w:rFonts w:cstheme="minorHAnsi"/>
                <w:i/>
                <w:iCs/>
                <w:sz w:val="20"/>
                <w:szCs w:val="20"/>
              </w:rPr>
              <w:t>, tenkantis 1000 gyv. – 14,0</w:t>
            </w:r>
            <w:r w:rsidR="0036293A" w:rsidRPr="00702554">
              <w:rPr>
                <w:rFonts w:cstheme="minorHAnsi"/>
                <w:i/>
                <w:iCs/>
                <w:sz w:val="20"/>
                <w:szCs w:val="20"/>
              </w:rPr>
              <w:t xml:space="preserve"> proc.</w:t>
            </w:r>
            <w:r w:rsidR="00721852" w:rsidRPr="00702554">
              <w:rPr>
                <w:rFonts w:cstheme="minorHAnsi"/>
                <w:i/>
                <w:iCs/>
                <w:sz w:val="20"/>
                <w:szCs w:val="20"/>
              </w:rPr>
              <w:t xml:space="preserve">, </w:t>
            </w:r>
            <w:r w:rsidR="0077320C" w:rsidRPr="00702554">
              <w:rPr>
                <w:rFonts w:cstheme="minorHAnsi"/>
                <w:i/>
                <w:iCs/>
                <w:sz w:val="20"/>
                <w:szCs w:val="20"/>
              </w:rPr>
              <w:t>socialinių</w:t>
            </w:r>
            <w:r w:rsidR="00721852" w:rsidRPr="00702554">
              <w:rPr>
                <w:rFonts w:cstheme="minorHAnsi"/>
                <w:i/>
                <w:iCs/>
                <w:sz w:val="20"/>
                <w:szCs w:val="20"/>
              </w:rPr>
              <w:t xml:space="preserve"> paslaugų asmens </w:t>
            </w:r>
            <w:r w:rsidR="0077320C" w:rsidRPr="00702554">
              <w:rPr>
                <w:rFonts w:cstheme="minorHAnsi"/>
                <w:i/>
                <w:iCs/>
                <w:sz w:val="20"/>
                <w:szCs w:val="20"/>
              </w:rPr>
              <w:t>namuose</w:t>
            </w:r>
            <w:r w:rsidR="00721852" w:rsidRPr="00702554">
              <w:rPr>
                <w:rFonts w:cstheme="minorHAnsi"/>
                <w:i/>
                <w:iCs/>
                <w:sz w:val="20"/>
                <w:szCs w:val="20"/>
              </w:rPr>
              <w:t xml:space="preserve"> gavėjų skaičius</w:t>
            </w:r>
            <w:r w:rsidR="0077320C" w:rsidRPr="00702554">
              <w:rPr>
                <w:rFonts w:cstheme="minorHAnsi"/>
                <w:i/>
                <w:iCs/>
                <w:sz w:val="20"/>
                <w:szCs w:val="20"/>
              </w:rPr>
              <w:t>, tenkantis 1000 gyv.</w:t>
            </w:r>
            <w:r w:rsidR="00721852" w:rsidRPr="00702554">
              <w:rPr>
                <w:rFonts w:cstheme="minorHAnsi"/>
                <w:i/>
                <w:iCs/>
                <w:sz w:val="20"/>
                <w:szCs w:val="20"/>
              </w:rPr>
              <w:t xml:space="preserve"> </w:t>
            </w:r>
            <w:r w:rsidR="0077320C" w:rsidRPr="00702554">
              <w:rPr>
                <w:rFonts w:cstheme="minorHAnsi"/>
                <w:i/>
                <w:iCs/>
                <w:sz w:val="20"/>
                <w:szCs w:val="20"/>
              </w:rPr>
              <w:t>–</w:t>
            </w:r>
            <w:r w:rsidR="00721852" w:rsidRPr="00702554">
              <w:rPr>
                <w:rFonts w:cstheme="minorHAnsi"/>
                <w:i/>
                <w:iCs/>
                <w:sz w:val="20"/>
                <w:szCs w:val="20"/>
              </w:rPr>
              <w:t xml:space="preserve"> </w:t>
            </w:r>
            <w:r w:rsidR="0077320C" w:rsidRPr="00702554">
              <w:rPr>
                <w:rFonts w:cstheme="minorHAnsi"/>
                <w:i/>
                <w:iCs/>
                <w:sz w:val="20"/>
                <w:szCs w:val="20"/>
              </w:rPr>
              <w:t>89,7 proc. (palygint 2016 ir 2020 m.) ir pan.</w:t>
            </w:r>
            <w:r w:rsidR="0036293A" w:rsidRPr="00702554">
              <w:rPr>
                <w:rFonts w:cstheme="minorHAnsi"/>
                <w:i/>
                <w:iCs/>
                <w:sz w:val="20"/>
                <w:szCs w:val="20"/>
              </w:rPr>
              <w:t xml:space="preserve"> </w:t>
            </w:r>
            <w:r w:rsidR="00AC46BD" w:rsidRPr="00702554">
              <w:rPr>
                <w:rFonts w:cstheme="minorHAnsi"/>
                <w:i/>
                <w:iCs/>
                <w:sz w:val="20"/>
                <w:szCs w:val="20"/>
              </w:rPr>
              <w:t xml:space="preserve">Rokiškio rajono savivaldybėje pragyvenimo lygis yra žemesnis </w:t>
            </w:r>
            <w:r w:rsidR="00227293" w:rsidRPr="00702554">
              <w:rPr>
                <w:rFonts w:cstheme="minorHAnsi"/>
                <w:i/>
                <w:iCs/>
                <w:sz w:val="20"/>
                <w:szCs w:val="20"/>
              </w:rPr>
              <w:t xml:space="preserve">nei vidutiniškai šalyje </w:t>
            </w:r>
            <w:r w:rsidR="00AC46BD" w:rsidRPr="00702554">
              <w:rPr>
                <w:rFonts w:cstheme="minorHAnsi"/>
                <w:i/>
                <w:iCs/>
                <w:sz w:val="20"/>
                <w:szCs w:val="20"/>
              </w:rPr>
              <w:t>(</w:t>
            </w:r>
            <w:r w:rsidR="00227293" w:rsidRPr="00702554">
              <w:rPr>
                <w:rFonts w:cstheme="minorHAnsi"/>
                <w:i/>
                <w:iCs/>
                <w:sz w:val="20"/>
                <w:szCs w:val="20"/>
              </w:rPr>
              <w:t xml:space="preserve">2020 m. vidutinis </w:t>
            </w:r>
            <w:r w:rsidR="00F17946" w:rsidRPr="00702554">
              <w:rPr>
                <w:rFonts w:cstheme="minorHAnsi"/>
                <w:i/>
                <w:iCs/>
                <w:sz w:val="20"/>
                <w:szCs w:val="20"/>
              </w:rPr>
              <w:t xml:space="preserve"> </w:t>
            </w:r>
            <w:r w:rsidR="00227293" w:rsidRPr="00702554">
              <w:rPr>
                <w:rFonts w:cstheme="minorHAnsi"/>
                <w:i/>
                <w:iCs/>
                <w:sz w:val="20"/>
                <w:szCs w:val="20"/>
              </w:rPr>
              <w:t xml:space="preserve">DU siekė 80 proc. šalies </w:t>
            </w:r>
            <w:r w:rsidR="00D94230" w:rsidRPr="00702554">
              <w:rPr>
                <w:rFonts w:cstheme="minorHAnsi"/>
                <w:i/>
                <w:iCs/>
                <w:sz w:val="20"/>
                <w:szCs w:val="20"/>
              </w:rPr>
              <w:t>vidurkio</w:t>
            </w:r>
            <w:r w:rsidR="00227293" w:rsidRPr="00702554">
              <w:rPr>
                <w:rFonts w:cstheme="minorHAnsi"/>
                <w:i/>
                <w:iCs/>
                <w:sz w:val="20"/>
                <w:szCs w:val="20"/>
              </w:rPr>
              <w:t>)</w:t>
            </w:r>
            <w:r w:rsidR="00317011" w:rsidRPr="00702554">
              <w:rPr>
                <w:rFonts w:cstheme="minorHAnsi"/>
                <w:i/>
                <w:iCs/>
                <w:sz w:val="20"/>
                <w:szCs w:val="20"/>
              </w:rPr>
              <w:t xml:space="preserve"> (sąsaja su </w:t>
            </w:r>
            <w:r w:rsidR="00CC1B2B" w:rsidRPr="00702554">
              <w:rPr>
                <w:rFonts w:cstheme="minorHAnsi"/>
                <w:i/>
                <w:iCs/>
                <w:sz w:val="20"/>
                <w:szCs w:val="20"/>
              </w:rPr>
              <w:t>1 problema)</w:t>
            </w:r>
            <w:r w:rsidR="00F75BF4" w:rsidRPr="00702554">
              <w:rPr>
                <w:rFonts w:cstheme="minorHAnsi"/>
                <w:i/>
                <w:iCs/>
                <w:sz w:val="20"/>
                <w:szCs w:val="20"/>
              </w:rPr>
              <w:t>. Č</w:t>
            </w:r>
            <w:r w:rsidR="00227293" w:rsidRPr="00702554">
              <w:rPr>
                <w:rFonts w:cstheme="minorHAnsi"/>
                <w:i/>
                <w:iCs/>
                <w:sz w:val="20"/>
                <w:szCs w:val="20"/>
              </w:rPr>
              <w:t>ia aktualesnės visuomenės senėjimo tendencijos (</w:t>
            </w:r>
            <w:r w:rsidR="00F84F67" w:rsidRPr="00702554">
              <w:rPr>
                <w:rFonts w:cstheme="minorHAnsi"/>
                <w:i/>
                <w:iCs/>
                <w:sz w:val="20"/>
                <w:szCs w:val="20"/>
              </w:rPr>
              <w:t xml:space="preserve">2021 m. pradžioje </w:t>
            </w:r>
            <w:r w:rsidR="00E61C97" w:rsidRPr="00702554">
              <w:rPr>
                <w:rFonts w:cstheme="minorHAnsi"/>
                <w:i/>
                <w:iCs/>
                <w:sz w:val="20"/>
                <w:szCs w:val="20"/>
              </w:rPr>
              <w:t>demografinės</w:t>
            </w:r>
            <w:r w:rsidR="00F84F67" w:rsidRPr="00702554">
              <w:rPr>
                <w:rFonts w:cstheme="minorHAnsi"/>
                <w:i/>
                <w:iCs/>
                <w:sz w:val="20"/>
                <w:szCs w:val="20"/>
              </w:rPr>
              <w:t xml:space="preserve"> senatvės koeficientas </w:t>
            </w:r>
            <w:r w:rsidR="00E61C97" w:rsidRPr="00702554">
              <w:rPr>
                <w:rFonts w:cstheme="minorHAnsi"/>
                <w:i/>
                <w:iCs/>
                <w:sz w:val="20"/>
                <w:szCs w:val="20"/>
              </w:rPr>
              <w:t xml:space="preserve">buvo didžiausias </w:t>
            </w:r>
            <w:r w:rsidR="006F12EB" w:rsidRPr="00702554">
              <w:rPr>
                <w:rFonts w:cstheme="minorHAnsi"/>
                <w:i/>
                <w:iCs/>
                <w:sz w:val="20"/>
                <w:szCs w:val="20"/>
              </w:rPr>
              <w:t>apskrityje</w:t>
            </w:r>
            <w:r w:rsidR="00E61C97" w:rsidRPr="00702554">
              <w:rPr>
                <w:rFonts w:cstheme="minorHAnsi"/>
                <w:i/>
                <w:iCs/>
                <w:sz w:val="20"/>
                <w:szCs w:val="20"/>
              </w:rPr>
              <w:t xml:space="preserve"> ir šalies vidurkį viršijo 60-čia proc.</w:t>
            </w:r>
            <w:r w:rsidR="00227293" w:rsidRPr="00702554">
              <w:rPr>
                <w:rFonts w:cstheme="minorHAnsi"/>
                <w:i/>
                <w:iCs/>
                <w:sz w:val="20"/>
                <w:szCs w:val="20"/>
              </w:rPr>
              <w:t>)</w:t>
            </w:r>
            <w:r w:rsidR="00F75BF4" w:rsidRPr="00702554">
              <w:rPr>
                <w:rFonts w:cstheme="minorHAnsi"/>
                <w:i/>
                <w:iCs/>
                <w:sz w:val="20"/>
                <w:szCs w:val="20"/>
              </w:rPr>
              <w:t>, o kompleksinės, mobilios sveikatos priežiūros ir slaugos</w:t>
            </w:r>
            <w:r w:rsidR="00E75C10" w:rsidRPr="00702554">
              <w:rPr>
                <w:rFonts w:cstheme="minorHAnsi"/>
                <w:i/>
                <w:iCs/>
                <w:sz w:val="20"/>
                <w:szCs w:val="20"/>
              </w:rPr>
              <w:t>, socialinės</w:t>
            </w:r>
            <w:r w:rsidR="00F75BF4" w:rsidRPr="00702554">
              <w:rPr>
                <w:rFonts w:cstheme="minorHAnsi"/>
                <w:i/>
                <w:iCs/>
                <w:sz w:val="20"/>
                <w:szCs w:val="20"/>
              </w:rPr>
              <w:t xml:space="preserve"> paslaugos </w:t>
            </w:r>
            <w:r w:rsidR="00E75C10" w:rsidRPr="00702554">
              <w:rPr>
                <w:rFonts w:cstheme="minorHAnsi"/>
                <w:i/>
                <w:iCs/>
                <w:sz w:val="20"/>
                <w:szCs w:val="20"/>
              </w:rPr>
              <w:t xml:space="preserve">teikiamos tik epizodiškai </w:t>
            </w:r>
            <w:r w:rsidR="00CC1B2B" w:rsidRPr="00702554">
              <w:rPr>
                <w:rFonts w:cstheme="minorHAnsi"/>
                <w:i/>
                <w:iCs/>
                <w:sz w:val="20"/>
                <w:szCs w:val="20"/>
              </w:rPr>
              <w:t>(sąsaja su 6 problema)</w:t>
            </w:r>
            <w:r w:rsidR="00B23210" w:rsidRPr="00702554">
              <w:rPr>
                <w:rFonts w:cstheme="minorHAnsi"/>
                <w:i/>
                <w:iCs/>
                <w:sz w:val="20"/>
                <w:szCs w:val="20"/>
              </w:rPr>
              <w:t>.</w:t>
            </w:r>
            <w:r w:rsidR="00C559B4" w:rsidRPr="00702554">
              <w:rPr>
                <w:rFonts w:cstheme="minorHAnsi"/>
                <w:i/>
                <w:iCs/>
                <w:sz w:val="20"/>
                <w:szCs w:val="20"/>
              </w:rPr>
              <w:t xml:space="preserve"> T</w:t>
            </w:r>
            <w:r w:rsidR="00DB084C" w:rsidRPr="00702554">
              <w:rPr>
                <w:rFonts w:cstheme="minorHAnsi"/>
                <w:i/>
                <w:iCs/>
                <w:sz w:val="20"/>
                <w:szCs w:val="20"/>
              </w:rPr>
              <w:t>uo pačiu rajone t</w:t>
            </w:r>
            <w:r w:rsidR="00C559B4" w:rsidRPr="00702554">
              <w:rPr>
                <w:rFonts w:cstheme="minorHAnsi"/>
                <w:i/>
                <w:iCs/>
                <w:sz w:val="20"/>
                <w:szCs w:val="20"/>
              </w:rPr>
              <w:t>rūksta viešąjį saugumą užtikrinančių išteklių (p</w:t>
            </w:r>
            <w:r w:rsidR="00B73EA1" w:rsidRPr="00702554">
              <w:rPr>
                <w:rFonts w:cstheme="minorHAnsi"/>
                <w:i/>
                <w:iCs/>
                <w:sz w:val="20"/>
                <w:szCs w:val="20"/>
              </w:rPr>
              <w:t>olicijos pareigūnų, tenkančių 100</w:t>
            </w:r>
            <w:r w:rsidR="0008337C" w:rsidRPr="00702554">
              <w:rPr>
                <w:rFonts w:cstheme="minorHAnsi"/>
                <w:i/>
                <w:iCs/>
                <w:sz w:val="20"/>
                <w:szCs w:val="20"/>
              </w:rPr>
              <w:t xml:space="preserve"> tūkst.</w:t>
            </w:r>
            <w:r w:rsidR="00B73EA1" w:rsidRPr="00702554">
              <w:rPr>
                <w:rFonts w:cstheme="minorHAnsi"/>
                <w:i/>
                <w:iCs/>
                <w:sz w:val="20"/>
                <w:szCs w:val="20"/>
              </w:rPr>
              <w:t xml:space="preserve"> gyv., </w:t>
            </w:r>
            <w:r w:rsidR="00E333D8" w:rsidRPr="00702554">
              <w:rPr>
                <w:rFonts w:cstheme="minorHAnsi"/>
                <w:i/>
                <w:iCs/>
                <w:sz w:val="20"/>
                <w:szCs w:val="20"/>
              </w:rPr>
              <w:t>skaičius (</w:t>
            </w:r>
            <w:r w:rsidR="00C72169" w:rsidRPr="00702554">
              <w:rPr>
                <w:rFonts w:cstheme="minorHAnsi"/>
                <w:i/>
                <w:iCs/>
                <w:sz w:val="20"/>
                <w:szCs w:val="20"/>
              </w:rPr>
              <w:t>196</w:t>
            </w:r>
            <w:r w:rsidR="00E333D8" w:rsidRPr="00702554">
              <w:rPr>
                <w:rFonts w:cstheme="minorHAnsi"/>
                <w:i/>
                <w:iCs/>
                <w:sz w:val="20"/>
                <w:szCs w:val="20"/>
              </w:rPr>
              <w:t xml:space="preserve">) </w:t>
            </w:r>
            <w:r w:rsidR="00184388" w:rsidRPr="00702554">
              <w:rPr>
                <w:rFonts w:cstheme="minorHAnsi"/>
                <w:i/>
                <w:iCs/>
                <w:sz w:val="20"/>
                <w:szCs w:val="20"/>
              </w:rPr>
              <w:t xml:space="preserve">– </w:t>
            </w:r>
            <w:r w:rsidR="00C72169" w:rsidRPr="00702554">
              <w:rPr>
                <w:rFonts w:cstheme="minorHAnsi"/>
                <w:i/>
                <w:iCs/>
                <w:sz w:val="20"/>
                <w:szCs w:val="20"/>
              </w:rPr>
              <w:t>mažiausias apskrityje</w:t>
            </w:r>
            <w:r w:rsidR="00BF4DA0" w:rsidRPr="00702554">
              <w:rPr>
                <w:rFonts w:cstheme="minorHAnsi"/>
                <w:i/>
                <w:iCs/>
                <w:sz w:val="20"/>
                <w:szCs w:val="20"/>
              </w:rPr>
              <w:t>)</w:t>
            </w:r>
            <w:r w:rsidR="00DB084C" w:rsidRPr="00702554">
              <w:rPr>
                <w:rFonts w:cstheme="minorHAnsi"/>
                <w:i/>
                <w:iCs/>
                <w:sz w:val="20"/>
                <w:szCs w:val="20"/>
              </w:rPr>
              <w:t>,</w:t>
            </w:r>
            <w:r w:rsidR="005E20D9" w:rsidRPr="00702554">
              <w:rPr>
                <w:rFonts w:cstheme="minorHAnsi"/>
                <w:i/>
                <w:iCs/>
                <w:sz w:val="20"/>
                <w:szCs w:val="20"/>
              </w:rPr>
              <w:t xml:space="preserve"> neužtikrinamas </w:t>
            </w:r>
            <w:r w:rsidR="00252F86" w:rsidRPr="00702554">
              <w:rPr>
                <w:rFonts w:cstheme="minorHAnsi"/>
                <w:i/>
                <w:iCs/>
                <w:sz w:val="20"/>
                <w:szCs w:val="20"/>
              </w:rPr>
              <w:lastRenderedPageBreak/>
              <w:t>priešgaisrinės ir civilinės saugos efektyvumas,</w:t>
            </w:r>
            <w:r w:rsidR="00DB084C" w:rsidRPr="00702554">
              <w:rPr>
                <w:rFonts w:cstheme="minorHAnsi"/>
                <w:i/>
                <w:iCs/>
                <w:sz w:val="20"/>
                <w:szCs w:val="20"/>
              </w:rPr>
              <w:t xml:space="preserve"> </w:t>
            </w:r>
            <w:r w:rsidR="00252F86" w:rsidRPr="00702554">
              <w:rPr>
                <w:rFonts w:cstheme="minorHAnsi"/>
                <w:i/>
                <w:iCs/>
                <w:sz w:val="20"/>
                <w:szCs w:val="20"/>
              </w:rPr>
              <w:t xml:space="preserve">per mažas tarpinstitucinis bendradarbiavimas, </w:t>
            </w:r>
            <w:r w:rsidR="00DB084C" w:rsidRPr="00702554">
              <w:rPr>
                <w:rFonts w:cstheme="minorHAnsi"/>
                <w:i/>
                <w:iCs/>
                <w:sz w:val="20"/>
                <w:szCs w:val="20"/>
              </w:rPr>
              <w:t>visuomenės švietimas saugumo</w:t>
            </w:r>
            <w:r w:rsidR="00A359C2" w:rsidRPr="00702554">
              <w:rPr>
                <w:rFonts w:cstheme="minorHAnsi"/>
                <w:i/>
                <w:iCs/>
                <w:sz w:val="20"/>
                <w:szCs w:val="20"/>
              </w:rPr>
              <w:t xml:space="preserve"> ir prevencijos </w:t>
            </w:r>
            <w:r w:rsidR="00DB084C" w:rsidRPr="00702554">
              <w:rPr>
                <w:rFonts w:cstheme="minorHAnsi"/>
                <w:i/>
                <w:iCs/>
                <w:sz w:val="20"/>
                <w:szCs w:val="20"/>
              </w:rPr>
              <w:t>klausimais - neefektyvus</w:t>
            </w:r>
            <w:r w:rsidR="00BF4DA0" w:rsidRPr="00702554">
              <w:rPr>
                <w:rFonts w:cstheme="minorHAnsi"/>
                <w:i/>
                <w:iCs/>
                <w:sz w:val="20"/>
                <w:szCs w:val="20"/>
              </w:rPr>
              <w:t xml:space="preserve">. </w:t>
            </w:r>
            <w:r w:rsidR="00DC0A00" w:rsidRPr="00702554">
              <w:rPr>
                <w:rFonts w:cstheme="minorHAnsi"/>
                <w:i/>
                <w:iCs/>
                <w:sz w:val="20"/>
                <w:szCs w:val="20"/>
              </w:rPr>
              <w:t xml:space="preserve"> </w:t>
            </w:r>
          </w:p>
          <w:p w14:paraId="6296072A" w14:textId="6F2220FA" w:rsidR="005925D9" w:rsidRPr="00702554" w:rsidRDefault="006F12EB" w:rsidP="00B6767F">
            <w:pPr>
              <w:spacing w:before="120" w:after="120" w:line="254" w:lineRule="auto"/>
              <w:jc w:val="both"/>
              <w:rPr>
                <w:rFonts w:cstheme="minorHAnsi"/>
                <w:i/>
                <w:iCs/>
                <w:sz w:val="20"/>
                <w:szCs w:val="20"/>
              </w:rPr>
            </w:pPr>
            <w:r w:rsidRPr="00702554">
              <w:rPr>
                <w:rFonts w:cstheme="minorHAnsi"/>
                <w:i/>
                <w:iCs/>
                <w:sz w:val="20"/>
                <w:szCs w:val="20"/>
              </w:rPr>
              <w:t xml:space="preserve">Tai suponuoja, kad Rokiškio r. sav. </w:t>
            </w:r>
            <w:r w:rsidR="00E36D5F" w:rsidRPr="00702554">
              <w:rPr>
                <w:rFonts w:cstheme="minorHAnsi"/>
                <w:i/>
                <w:iCs/>
                <w:sz w:val="20"/>
                <w:szCs w:val="20"/>
              </w:rPr>
              <w:t>išaugo</w:t>
            </w:r>
            <w:r w:rsidR="00E86EE9" w:rsidRPr="00702554">
              <w:rPr>
                <w:rFonts w:cstheme="minorHAnsi"/>
                <w:i/>
                <w:iCs/>
                <w:sz w:val="20"/>
                <w:szCs w:val="20"/>
              </w:rPr>
              <w:t xml:space="preserve"> pažeidžiamų visuomenės grupių atstovų, kurių integracijai reikia skirti išteklių</w:t>
            </w:r>
            <w:r w:rsidR="007E3CF9" w:rsidRPr="00702554">
              <w:rPr>
                <w:rFonts w:cstheme="minorHAnsi"/>
                <w:i/>
                <w:iCs/>
                <w:sz w:val="20"/>
                <w:szCs w:val="20"/>
              </w:rPr>
              <w:t xml:space="preserve"> ir pajėgumų</w:t>
            </w:r>
            <w:r w:rsidR="00E86EE9" w:rsidRPr="00702554">
              <w:rPr>
                <w:rFonts w:cstheme="minorHAnsi"/>
                <w:i/>
                <w:iCs/>
                <w:sz w:val="20"/>
                <w:szCs w:val="20"/>
              </w:rPr>
              <w:t>,</w:t>
            </w:r>
            <w:r w:rsidR="00EA7C13" w:rsidRPr="00702554">
              <w:rPr>
                <w:rFonts w:cstheme="minorHAnsi"/>
                <w:i/>
                <w:iCs/>
                <w:sz w:val="20"/>
                <w:szCs w:val="20"/>
              </w:rPr>
              <w:t xml:space="preserve"> </w:t>
            </w:r>
            <w:r w:rsidR="00E36D5F" w:rsidRPr="00702554">
              <w:rPr>
                <w:rFonts w:cstheme="minorHAnsi"/>
                <w:i/>
                <w:iCs/>
                <w:sz w:val="20"/>
                <w:szCs w:val="20"/>
              </w:rPr>
              <w:t xml:space="preserve">skaičius, </w:t>
            </w:r>
            <w:r w:rsidR="00EA7C13" w:rsidRPr="00702554">
              <w:rPr>
                <w:rFonts w:cstheme="minorHAnsi"/>
                <w:i/>
                <w:iCs/>
                <w:sz w:val="20"/>
                <w:szCs w:val="20"/>
              </w:rPr>
              <w:t xml:space="preserve">nes priešingu atveju </w:t>
            </w:r>
            <w:r w:rsidR="003D6F47" w:rsidRPr="00702554">
              <w:rPr>
                <w:rFonts w:cstheme="minorHAnsi"/>
                <w:i/>
                <w:iCs/>
                <w:sz w:val="20"/>
                <w:szCs w:val="20"/>
              </w:rPr>
              <w:t>mažė</w:t>
            </w:r>
            <w:r w:rsidR="007E3CF9" w:rsidRPr="00702554">
              <w:rPr>
                <w:rFonts w:cstheme="minorHAnsi"/>
                <w:i/>
                <w:iCs/>
                <w:sz w:val="20"/>
                <w:szCs w:val="20"/>
              </w:rPr>
              <w:t xml:space="preserve">s </w:t>
            </w:r>
            <w:r w:rsidR="003D6F47" w:rsidRPr="00702554">
              <w:rPr>
                <w:rFonts w:cstheme="minorHAnsi"/>
                <w:i/>
                <w:iCs/>
                <w:sz w:val="20"/>
                <w:szCs w:val="20"/>
              </w:rPr>
              <w:t xml:space="preserve">saugumas rajone </w:t>
            </w:r>
            <w:r w:rsidR="00EA7C13" w:rsidRPr="00702554">
              <w:rPr>
                <w:rFonts w:cstheme="minorHAnsi"/>
                <w:i/>
                <w:iCs/>
                <w:sz w:val="20"/>
                <w:szCs w:val="20"/>
              </w:rPr>
              <w:t>(Rokiškio r. sav. gyvena net dešimtadaliu daugiau gyventojų žemiau skurdo ribos nei vidutiniškai Lietuvoje, o penktadalis įvykdytų nusikaltimų – dėl smurto artimoje aplinkoje)</w:t>
            </w:r>
            <w:r w:rsidR="003D6F47" w:rsidRPr="00702554">
              <w:rPr>
                <w:rFonts w:cstheme="minorHAnsi"/>
                <w:i/>
                <w:iCs/>
                <w:sz w:val="20"/>
                <w:szCs w:val="20"/>
              </w:rPr>
              <w:t xml:space="preserve">. </w:t>
            </w:r>
          </w:p>
        </w:tc>
      </w:tr>
      <w:tr w:rsidR="00E75649" w:rsidRPr="00702554" w14:paraId="7E3D7912" w14:textId="309DBDE3" w:rsidTr="00400DC1">
        <w:tc>
          <w:tcPr>
            <w:tcW w:w="1980" w:type="dxa"/>
            <w:shd w:val="clear" w:color="auto" w:fill="auto"/>
            <w:vAlign w:val="center"/>
          </w:tcPr>
          <w:p w14:paraId="4653219E" w14:textId="4DB60981"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lastRenderedPageBreak/>
              <w:t>8 PROBLEMA.</w:t>
            </w:r>
            <w:r w:rsidRPr="00702554">
              <w:rPr>
                <w:rFonts w:cstheme="minorHAnsi"/>
                <w:color w:val="1F4E79"/>
                <w:sz w:val="20"/>
                <w:szCs w:val="20"/>
                <w:u w:val="single"/>
              </w:rPr>
              <w:t xml:space="preserve"> </w:t>
            </w:r>
            <w:r w:rsidR="00D838BC" w:rsidRPr="00702554">
              <w:rPr>
                <w:rFonts w:cstheme="minorHAnsi"/>
                <w:color w:val="000000" w:themeColor="text1"/>
                <w:sz w:val="20"/>
                <w:szCs w:val="20"/>
              </w:rPr>
              <w:t>NEPAKANKAMAS</w:t>
            </w:r>
            <w:r w:rsidRPr="00702554">
              <w:rPr>
                <w:rFonts w:cstheme="minorHAnsi"/>
                <w:color w:val="000000" w:themeColor="text1"/>
                <w:sz w:val="20"/>
                <w:szCs w:val="20"/>
              </w:rPr>
              <w:t xml:space="preserve"> VIETOS SAVIVALDOS</w:t>
            </w:r>
            <w:r w:rsidR="0035343A" w:rsidRPr="00702554">
              <w:rPr>
                <w:rFonts w:cstheme="minorHAnsi"/>
                <w:color w:val="000000" w:themeColor="text1"/>
                <w:sz w:val="20"/>
                <w:szCs w:val="20"/>
              </w:rPr>
              <w:t xml:space="preserve"> VEIKLOS</w:t>
            </w:r>
            <w:r w:rsidRPr="00702554">
              <w:rPr>
                <w:rFonts w:cstheme="minorHAnsi"/>
                <w:color w:val="000000" w:themeColor="text1"/>
                <w:sz w:val="20"/>
                <w:szCs w:val="20"/>
              </w:rPr>
              <w:t xml:space="preserve"> EFEKTYVUMAS</w:t>
            </w:r>
          </w:p>
        </w:tc>
        <w:tc>
          <w:tcPr>
            <w:tcW w:w="8553" w:type="dxa"/>
            <w:shd w:val="clear" w:color="auto" w:fill="auto"/>
          </w:tcPr>
          <w:p w14:paraId="1F129C2C" w14:textId="3FCB774B" w:rsidR="00BB28A8" w:rsidRPr="00702554" w:rsidRDefault="00A25DF1"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Ne</w:t>
            </w:r>
            <w:r w:rsidR="000C243D" w:rsidRPr="00702554">
              <w:rPr>
                <w:rFonts w:cstheme="minorHAnsi"/>
                <w:b/>
                <w:bCs/>
                <w:color w:val="000000" w:themeColor="text1"/>
                <w:sz w:val="20"/>
                <w:szCs w:val="20"/>
              </w:rPr>
              <w:t xml:space="preserve"> visur efektyviai</w:t>
            </w:r>
            <w:r w:rsidRPr="00702554">
              <w:rPr>
                <w:rFonts w:cstheme="minorHAnsi"/>
                <w:b/>
                <w:bCs/>
                <w:color w:val="000000" w:themeColor="text1"/>
                <w:sz w:val="20"/>
                <w:szCs w:val="20"/>
              </w:rPr>
              <w:t xml:space="preserve"> valdomi ištekliai savivaldybės administracijoje. Stokojama komunikacijos</w:t>
            </w:r>
            <w:r w:rsidR="00FB6A42" w:rsidRPr="00702554">
              <w:rPr>
                <w:rFonts w:cstheme="minorHAnsi"/>
                <w:b/>
                <w:bCs/>
                <w:color w:val="000000" w:themeColor="text1"/>
                <w:sz w:val="20"/>
                <w:szCs w:val="20"/>
              </w:rPr>
              <w:t>, organizacinės kultūros</w:t>
            </w:r>
            <w:r w:rsidRPr="00702554">
              <w:rPr>
                <w:rFonts w:cstheme="minorHAnsi"/>
                <w:b/>
                <w:bCs/>
                <w:color w:val="000000" w:themeColor="text1"/>
                <w:sz w:val="20"/>
                <w:szCs w:val="20"/>
              </w:rPr>
              <w:t xml:space="preserve"> bei tarpinstitucinio bendradarbiavimo. Nepakankamas IT įrankių naudojimas ir lėtas skaitmenizacijos procesas. Mažėjantis viešojo sektoriaus institucijų patrauklumas apskritai</w:t>
            </w:r>
            <w:r w:rsidR="00FB6A42" w:rsidRPr="00702554">
              <w:rPr>
                <w:rFonts w:cstheme="minorHAnsi"/>
                <w:b/>
                <w:bCs/>
                <w:color w:val="000000" w:themeColor="text1"/>
                <w:sz w:val="20"/>
                <w:szCs w:val="20"/>
              </w:rPr>
              <w:t>, dėl ko sudėtinga prisivilioti jaunus motyvuotus specialistus</w:t>
            </w:r>
            <w:r w:rsidR="000C243D" w:rsidRPr="00702554">
              <w:rPr>
                <w:rFonts w:cstheme="minorHAnsi"/>
                <w:b/>
                <w:bCs/>
                <w:color w:val="000000" w:themeColor="text1"/>
                <w:sz w:val="20"/>
                <w:szCs w:val="20"/>
              </w:rPr>
              <w:t xml:space="preserve">, stokojama </w:t>
            </w:r>
            <w:r w:rsidR="00A26F4A" w:rsidRPr="00702554">
              <w:rPr>
                <w:rFonts w:cstheme="minorHAnsi"/>
                <w:b/>
                <w:bCs/>
                <w:color w:val="000000" w:themeColor="text1"/>
                <w:sz w:val="20"/>
                <w:szCs w:val="20"/>
              </w:rPr>
              <w:t xml:space="preserve">kompetencijos, </w:t>
            </w:r>
            <w:r w:rsidR="00810899" w:rsidRPr="00702554">
              <w:rPr>
                <w:rFonts w:cstheme="minorHAnsi"/>
                <w:b/>
                <w:bCs/>
                <w:color w:val="000000" w:themeColor="text1"/>
                <w:sz w:val="20"/>
                <w:szCs w:val="20"/>
              </w:rPr>
              <w:t>proaktyvaus</w:t>
            </w:r>
            <w:r w:rsidR="00A26F4A" w:rsidRPr="00702554">
              <w:rPr>
                <w:rFonts w:cstheme="minorHAnsi"/>
                <w:b/>
                <w:bCs/>
                <w:color w:val="000000" w:themeColor="text1"/>
                <w:sz w:val="20"/>
                <w:szCs w:val="20"/>
              </w:rPr>
              <w:t xml:space="preserve"> požiūrio</w:t>
            </w:r>
            <w:r w:rsidRPr="00702554">
              <w:rPr>
                <w:rFonts w:cstheme="minorHAnsi"/>
                <w:b/>
                <w:bCs/>
                <w:color w:val="000000" w:themeColor="text1"/>
                <w:sz w:val="20"/>
                <w:szCs w:val="20"/>
              </w:rPr>
              <w:t xml:space="preserve">.  </w:t>
            </w:r>
          </w:p>
          <w:p w14:paraId="7BBDE8A4" w14:textId="4CA8D3D8" w:rsidR="00710BF6" w:rsidRPr="00702554" w:rsidRDefault="00E17290" w:rsidP="00B6767F">
            <w:pPr>
              <w:spacing w:before="120" w:after="120" w:line="254" w:lineRule="auto"/>
              <w:jc w:val="both"/>
              <w:rPr>
                <w:rFonts w:cstheme="minorHAnsi"/>
                <w:i/>
                <w:iCs/>
                <w:sz w:val="20"/>
                <w:szCs w:val="20"/>
              </w:rPr>
            </w:pPr>
            <w:r w:rsidRPr="00702554">
              <w:rPr>
                <w:rFonts w:cstheme="minorHAnsi"/>
                <w:i/>
                <w:iCs/>
                <w:sz w:val="20"/>
                <w:szCs w:val="20"/>
              </w:rPr>
              <w:t xml:space="preserve">Analizės metu surinkti duomenys parodė, kad </w:t>
            </w:r>
            <w:r w:rsidR="004648C3" w:rsidRPr="00702554">
              <w:rPr>
                <w:rFonts w:cstheme="minorHAnsi"/>
                <w:i/>
                <w:iCs/>
                <w:sz w:val="20"/>
                <w:szCs w:val="20"/>
              </w:rPr>
              <w:t>2020</w:t>
            </w:r>
            <w:r w:rsidR="00710BF6" w:rsidRPr="00702554">
              <w:rPr>
                <w:rFonts w:cstheme="minorHAnsi"/>
                <w:i/>
                <w:iCs/>
                <w:sz w:val="20"/>
                <w:szCs w:val="20"/>
              </w:rPr>
              <w:t xml:space="preserve"> m.</w:t>
            </w:r>
            <w:r w:rsidRPr="00702554">
              <w:rPr>
                <w:rFonts w:cstheme="minorHAnsi"/>
                <w:i/>
                <w:iCs/>
                <w:sz w:val="20"/>
                <w:szCs w:val="20"/>
              </w:rPr>
              <w:t xml:space="preserve"> Savivaldybės valdomo, bet nenaudojamo turto, </w:t>
            </w:r>
            <w:r w:rsidR="004648C3" w:rsidRPr="00702554">
              <w:rPr>
                <w:rFonts w:cstheme="minorHAnsi"/>
                <w:i/>
                <w:iCs/>
                <w:sz w:val="20"/>
                <w:szCs w:val="20"/>
              </w:rPr>
              <w:t>dali</w:t>
            </w:r>
            <w:r w:rsidR="00ED6EFB" w:rsidRPr="00702554">
              <w:rPr>
                <w:rFonts w:cstheme="minorHAnsi"/>
                <w:i/>
                <w:iCs/>
                <w:sz w:val="20"/>
                <w:szCs w:val="20"/>
              </w:rPr>
              <w:t>s</w:t>
            </w:r>
            <w:r w:rsidR="004648C3" w:rsidRPr="00702554">
              <w:rPr>
                <w:rFonts w:cstheme="minorHAnsi"/>
                <w:i/>
                <w:iCs/>
                <w:sz w:val="20"/>
                <w:szCs w:val="20"/>
              </w:rPr>
              <w:t xml:space="preserve"> padidėjo, </w:t>
            </w:r>
            <w:r w:rsidR="007B672D" w:rsidRPr="00702554">
              <w:rPr>
                <w:rFonts w:cstheme="minorHAnsi"/>
                <w:i/>
                <w:iCs/>
                <w:sz w:val="20"/>
                <w:szCs w:val="20"/>
              </w:rPr>
              <w:t>ir jis sudarė pakankamai reikšmingą dalį – net trečdalį nuo bendro Savivaldybės nuosavybės teise priklausančio turto</w:t>
            </w:r>
            <w:r w:rsidR="00A26F4A" w:rsidRPr="00702554">
              <w:rPr>
                <w:rFonts w:cstheme="minorHAnsi"/>
                <w:i/>
                <w:iCs/>
                <w:sz w:val="20"/>
                <w:szCs w:val="20"/>
              </w:rPr>
              <w:t>, nors pavyzdžiui,</w:t>
            </w:r>
            <w:r w:rsidR="00096DCB" w:rsidRPr="00702554">
              <w:rPr>
                <w:rFonts w:cstheme="minorHAnsi"/>
                <w:i/>
                <w:iCs/>
                <w:sz w:val="20"/>
                <w:szCs w:val="20"/>
              </w:rPr>
              <w:t xml:space="preserve"> resursų taupymas valdant</w:t>
            </w:r>
            <w:r w:rsidR="00A26F4A" w:rsidRPr="00702554">
              <w:rPr>
                <w:rFonts w:cstheme="minorHAnsi"/>
                <w:i/>
                <w:iCs/>
                <w:sz w:val="20"/>
                <w:szCs w:val="20"/>
              </w:rPr>
              <w:t xml:space="preserve"> </w:t>
            </w:r>
            <w:r w:rsidR="00096DCB" w:rsidRPr="00702554">
              <w:rPr>
                <w:rFonts w:cstheme="minorHAnsi"/>
                <w:i/>
                <w:iCs/>
                <w:sz w:val="20"/>
                <w:szCs w:val="20"/>
              </w:rPr>
              <w:t>žmogiškuosius išteklius – geriausias apskrityje (</w:t>
            </w:r>
            <w:r w:rsidR="00A73DB6" w:rsidRPr="00702554">
              <w:rPr>
                <w:rFonts w:cstheme="minorHAnsi"/>
                <w:i/>
                <w:iCs/>
                <w:sz w:val="20"/>
                <w:szCs w:val="20"/>
              </w:rPr>
              <w:t>užimtų pareigybių skaiči</w:t>
            </w:r>
            <w:r w:rsidR="00096DCB" w:rsidRPr="00702554">
              <w:rPr>
                <w:rFonts w:cstheme="minorHAnsi"/>
                <w:i/>
                <w:iCs/>
                <w:sz w:val="20"/>
                <w:szCs w:val="20"/>
              </w:rPr>
              <w:t>us, tenkantis 1000 gyv. – mažiausias).</w:t>
            </w:r>
            <w:r w:rsidR="007B672D" w:rsidRPr="00702554">
              <w:rPr>
                <w:rFonts w:cstheme="minorHAnsi"/>
                <w:i/>
                <w:iCs/>
                <w:sz w:val="20"/>
                <w:szCs w:val="20"/>
              </w:rPr>
              <w:t xml:space="preserve"> </w:t>
            </w:r>
            <w:r w:rsidR="00CA20DD" w:rsidRPr="00702554">
              <w:rPr>
                <w:rFonts w:cstheme="minorHAnsi"/>
                <w:i/>
                <w:iCs/>
                <w:sz w:val="20"/>
                <w:szCs w:val="20"/>
              </w:rPr>
              <w:t xml:space="preserve">Stokojama ir IT įrankių, technologijų, </w:t>
            </w:r>
            <w:r w:rsidR="00DF4A38" w:rsidRPr="00702554">
              <w:rPr>
                <w:rFonts w:cstheme="minorHAnsi"/>
                <w:i/>
                <w:iCs/>
                <w:sz w:val="20"/>
                <w:szCs w:val="20"/>
              </w:rPr>
              <w:t>ir</w:t>
            </w:r>
            <w:r w:rsidR="00CA20DD" w:rsidRPr="00702554">
              <w:rPr>
                <w:rFonts w:cstheme="minorHAnsi"/>
                <w:i/>
                <w:iCs/>
                <w:sz w:val="20"/>
                <w:szCs w:val="20"/>
              </w:rPr>
              <w:t xml:space="preserve"> žmogiškųjų išteklių įgūdžių dirbant su šiais įrankiais tiek Savivaldybės administracijoje, tiek pavaldžiose įstaigose</w:t>
            </w:r>
            <w:r w:rsidR="00DF4A38" w:rsidRPr="00702554">
              <w:rPr>
                <w:rFonts w:cstheme="minorHAnsi"/>
                <w:i/>
                <w:iCs/>
                <w:sz w:val="20"/>
                <w:szCs w:val="20"/>
              </w:rPr>
              <w:t>. Didesnė problema čia yra tai, kad 4-o</w:t>
            </w:r>
            <w:r w:rsidR="009E4784" w:rsidRPr="00702554">
              <w:rPr>
                <w:rFonts w:cstheme="minorHAnsi"/>
                <w:i/>
                <w:iCs/>
                <w:sz w:val="20"/>
                <w:szCs w:val="20"/>
              </w:rPr>
              <w:t>sios</w:t>
            </w:r>
            <w:r w:rsidR="00DF4A38" w:rsidRPr="00702554">
              <w:rPr>
                <w:rFonts w:cstheme="minorHAnsi"/>
                <w:i/>
                <w:iCs/>
                <w:sz w:val="20"/>
                <w:szCs w:val="20"/>
              </w:rPr>
              <w:t xml:space="preserve"> pramonės </w:t>
            </w:r>
            <w:r w:rsidR="00CB6FF9" w:rsidRPr="00702554">
              <w:rPr>
                <w:rFonts w:cstheme="minorHAnsi"/>
                <w:i/>
                <w:iCs/>
                <w:sz w:val="20"/>
                <w:szCs w:val="20"/>
              </w:rPr>
              <w:t>revoliucij</w:t>
            </w:r>
            <w:r w:rsidR="00ED6EFB" w:rsidRPr="00702554">
              <w:rPr>
                <w:rFonts w:cstheme="minorHAnsi"/>
                <w:i/>
                <w:iCs/>
                <w:sz w:val="20"/>
                <w:szCs w:val="20"/>
              </w:rPr>
              <w:t>os</w:t>
            </w:r>
            <w:r w:rsidR="00DF4A38" w:rsidRPr="00702554">
              <w:rPr>
                <w:rFonts w:cstheme="minorHAnsi"/>
                <w:i/>
                <w:iCs/>
                <w:sz w:val="20"/>
                <w:szCs w:val="20"/>
              </w:rPr>
              <w:t xml:space="preserve">, </w:t>
            </w:r>
            <w:r w:rsidR="00CB6FF9" w:rsidRPr="00702554">
              <w:rPr>
                <w:rFonts w:cstheme="minorHAnsi"/>
                <w:i/>
                <w:iCs/>
                <w:sz w:val="20"/>
                <w:szCs w:val="20"/>
              </w:rPr>
              <w:t>pasižymin</w:t>
            </w:r>
            <w:r w:rsidR="00ED6EFB" w:rsidRPr="00702554">
              <w:rPr>
                <w:rFonts w:cstheme="minorHAnsi"/>
                <w:i/>
                <w:iCs/>
                <w:sz w:val="20"/>
                <w:szCs w:val="20"/>
              </w:rPr>
              <w:t>čios</w:t>
            </w:r>
            <w:r w:rsidR="00CB6FF9" w:rsidRPr="00702554">
              <w:rPr>
                <w:rFonts w:cstheme="minorHAnsi"/>
                <w:i/>
                <w:iCs/>
                <w:sz w:val="20"/>
                <w:szCs w:val="20"/>
              </w:rPr>
              <w:t xml:space="preserve"> didžiųjų duomenų, dirbtinio intelekto, daiktų </w:t>
            </w:r>
            <w:r w:rsidR="00ED6EFB" w:rsidRPr="00702554">
              <w:rPr>
                <w:rFonts w:cstheme="minorHAnsi"/>
                <w:i/>
                <w:iCs/>
                <w:sz w:val="20"/>
                <w:szCs w:val="20"/>
              </w:rPr>
              <w:t>interneto</w:t>
            </w:r>
            <w:r w:rsidR="00CB6FF9" w:rsidRPr="00702554">
              <w:rPr>
                <w:rFonts w:cstheme="minorHAnsi"/>
                <w:i/>
                <w:iCs/>
                <w:sz w:val="20"/>
                <w:szCs w:val="20"/>
              </w:rPr>
              <w:t xml:space="preserve">, robotikos, 3D </w:t>
            </w:r>
            <w:r w:rsidR="00ED6EFB" w:rsidRPr="00702554">
              <w:rPr>
                <w:rFonts w:cstheme="minorHAnsi"/>
                <w:i/>
                <w:iCs/>
                <w:sz w:val="20"/>
                <w:szCs w:val="20"/>
              </w:rPr>
              <w:t>spausdinimo</w:t>
            </w:r>
            <w:r w:rsidR="00CB6FF9" w:rsidRPr="00702554">
              <w:rPr>
                <w:rFonts w:cstheme="minorHAnsi"/>
                <w:i/>
                <w:iCs/>
                <w:sz w:val="20"/>
                <w:szCs w:val="20"/>
              </w:rPr>
              <w:t xml:space="preserve"> ir pan. </w:t>
            </w:r>
            <w:r w:rsidR="00ED6EFB" w:rsidRPr="00702554">
              <w:rPr>
                <w:rFonts w:cstheme="minorHAnsi"/>
                <w:i/>
                <w:iCs/>
                <w:sz w:val="20"/>
                <w:szCs w:val="20"/>
              </w:rPr>
              <w:t>savybėmis</w:t>
            </w:r>
            <w:r w:rsidR="00CB6FF9" w:rsidRPr="00702554">
              <w:rPr>
                <w:rFonts w:cstheme="minorHAnsi"/>
                <w:i/>
                <w:iCs/>
                <w:sz w:val="20"/>
                <w:szCs w:val="20"/>
              </w:rPr>
              <w:t xml:space="preserve">, kontekste viešojo valdymo </w:t>
            </w:r>
            <w:r w:rsidR="00ED6EFB" w:rsidRPr="00702554">
              <w:rPr>
                <w:rFonts w:cstheme="minorHAnsi"/>
                <w:i/>
                <w:iCs/>
                <w:sz w:val="20"/>
                <w:szCs w:val="20"/>
              </w:rPr>
              <w:t xml:space="preserve">skaitmenizacijos procesai yra </w:t>
            </w:r>
            <w:r w:rsidR="009E4784" w:rsidRPr="00702554">
              <w:rPr>
                <w:rFonts w:cstheme="minorHAnsi"/>
                <w:i/>
                <w:iCs/>
                <w:sz w:val="20"/>
                <w:szCs w:val="20"/>
              </w:rPr>
              <w:t xml:space="preserve">labai atsilikę. </w:t>
            </w:r>
            <w:r w:rsidR="0060530D" w:rsidRPr="00702554">
              <w:rPr>
                <w:rFonts w:cstheme="minorHAnsi"/>
                <w:i/>
                <w:iCs/>
                <w:sz w:val="20"/>
                <w:szCs w:val="20"/>
              </w:rPr>
              <w:t>Tuo pačiu ypatingai trūksta jaunų žmogiškųjų išteklių, kurie išmanytų ne tik viešojo valdymo procesus ar būtų savo srities ekspertai, tačiau ir būtų įvaldę ar bent susipažinę su skaitmenizacijos procesais</w:t>
            </w:r>
            <w:r w:rsidR="009644C5" w:rsidRPr="00702554">
              <w:rPr>
                <w:rFonts w:cstheme="minorHAnsi"/>
                <w:i/>
                <w:iCs/>
                <w:sz w:val="20"/>
                <w:szCs w:val="20"/>
              </w:rPr>
              <w:t xml:space="preserve">, </w:t>
            </w:r>
            <w:r w:rsidR="00D0325E" w:rsidRPr="00702554">
              <w:rPr>
                <w:rFonts w:cstheme="minorHAnsi"/>
                <w:i/>
                <w:iCs/>
                <w:sz w:val="20"/>
                <w:szCs w:val="20"/>
              </w:rPr>
              <w:t>proaktyviu požiūriu į</w:t>
            </w:r>
            <w:r w:rsidR="006D2F6E" w:rsidRPr="00702554">
              <w:rPr>
                <w:rFonts w:cstheme="minorHAnsi"/>
                <w:i/>
                <w:iCs/>
                <w:sz w:val="20"/>
                <w:szCs w:val="20"/>
              </w:rPr>
              <w:t xml:space="preserve"> reiškinius bei procesus </w:t>
            </w:r>
            <w:r w:rsidR="0060530D" w:rsidRPr="00702554">
              <w:rPr>
                <w:rFonts w:cstheme="minorHAnsi"/>
                <w:i/>
                <w:iCs/>
                <w:sz w:val="20"/>
                <w:szCs w:val="20"/>
              </w:rPr>
              <w:t>(</w:t>
            </w:r>
            <w:r w:rsidR="003946B7" w:rsidRPr="00702554">
              <w:rPr>
                <w:rFonts w:cstheme="minorHAnsi"/>
                <w:i/>
                <w:iCs/>
                <w:sz w:val="20"/>
                <w:szCs w:val="20"/>
              </w:rPr>
              <w:t xml:space="preserve">vidutinis </w:t>
            </w:r>
            <w:r w:rsidR="006F567E" w:rsidRPr="00702554">
              <w:rPr>
                <w:rFonts w:cstheme="minorHAnsi"/>
                <w:i/>
                <w:iCs/>
                <w:sz w:val="20"/>
                <w:szCs w:val="20"/>
              </w:rPr>
              <w:t>RRSA</w:t>
            </w:r>
            <w:r w:rsidR="003946B7" w:rsidRPr="00702554">
              <w:rPr>
                <w:rFonts w:cstheme="minorHAnsi"/>
                <w:i/>
                <w:iCs/>
                <w:sz w:val="20"/>
                <w:szCs w:val="20"/>
              </w:rPr>
              <w:t xml:space="preserve">A darbuotojų amžius – 51 metai). </w:t>
            </w:r>
            <w:r w:rsidR="00710BF6" w:rsidRPr="00702554">
              <w:rPr>
                <w:rFonts w:cstheme="minorHAnsi"/>
                <w:i/>
                <w:iCs/>
                <w:sz w:val="20"/>
                <w:szCs w:val="20"/>
              </w:rPr>
              <w:t>Apskritai</w:t>
            </w:r>
            <w:r w:rsidR="001B0EBB" w:rsidRPr="00702554">
              <w:rPr>
                <w:rFonts w:cstheme="minorHAnsi"/>
                <w:i/>
                <w:iCs/>
                <w:sz w:val="20"/>
                <w:szCs w:val="20"/>
              </w:rPr>
              <w:t>,</w:t>
            </w:r>
            <w:r w:rsidR="00710BF6" w:rsidRPr="00702554">
              <w:rPr>
                <w:rFonts w:cstheme="minorHAnsi"/>
                <w:i/>
                <w:iCs/>
                <w:sz w:val="20"/>
                <w:szCs w:val="20"/>
              </w:rPr>
              <w:t xml:space="preserve"> dėl mažesnių viešajame sektoriuje mokamų atlyginimų mažėja šio sektoriaus patrauklumas, palyginti su privačiu sektoriumi. </w:t>
            </w:r>
          </w:p>
          <w:p w14:paraId="2E8A68F6" w14:textId="45141A4E" w:rsidR="00E17290" w:rsidRPr="00702554" w:rsidRDefault="00A40CFC" w:rsidP="00B6767F">
            <w:pPr>
              <w:spacing w:before="120" w:after="120" w:line="254" w:lineRule="auto"/>
              <w:jc w:val="both"/>
              <w:rPr>
                <w:rFonts w:cstheme="minorHAnsi"/>
                <w:i/>
                <w:iCs/>
                <w:sz w:val="20"/>
                <w:szCs w:val="20"/>
                <w:highlight w:val="yellow"/>
              </w:rPr>
            </w:pPr>
            <w:r w:rsidRPr="00702554">
              <w:rPr>
                <w:rFonts w:cstheme="minorHAnsi"/>
                <w:i/>
                <w:iCs/>
                <w:sz w:val="20"/>
                <w:szCs w:val="20"/>
              </w:rPr>
              <w:t xml:space="preserve">Nepakankamai efektyviai naudojami ištekliai, </w:t>
            </w:r>
            <w:r w:rsidR="00F34142" w:rsidRPr="00702554">
              <w:rPr>
                <w:rFonts w:cstheme="minorHAnsi"/>
                <w:i/>
                <w:iCs/>
                <w:sz w:val="20"/>
                <w:szCs w:val="20"/>
              </w:rPr>
              <w:t>lėtas skaitmenizacijos procesas</w:t>
            </w:r>
            <w:r w:rsidRPr="00702554">
              <w:rPr>
                <w:rFonts w:cstheme="minorHAnsi"/>
                <w:i/>
                <w:iCs/>
                <w:sz w:val="20"/>
                <w:szCs w:val="20"/>
              </w:rPr>
              <w:t xml:space="preserve"> ir viešojo sektoriaus patrauklumo mažėjimas suponuoja problemą, kad vietos savivalda dirba (veikia) nepakankamai efektyviai</w:t>
            </w:r>
            <w:r w:rsidR="00F34142" w:rsidRPr="00702554">
              <w:rPr>
                <w:rFonts w:cstheme="minorHAnsi"/>
                <w:i/>
                <w:iCs/>
                <w:sz w:val="20"/>
                <w:szCs w:val="20"/>
              </w:rPr>
              <w:t xml:space="preserve"> (Tyrimo metu atskleista, kad administracijos darbuotojų bendravimo lygis, skaitmenizacijos lygis vertinamas prasčiau,</w:t>
            </w:r>
            <w:r w:rsidR="00A07D25" w:rsidRPr="00702554">
              <w:rPr>
                <w:rFonts w:cstheme="minorHAnsi"/>
                <w:i/>
                <w:iCs/>
                <w:sz w:val="20"/>
                <w:szCs w:val="20"/>
              </w:rPr>
              <w:t xml:space="preserve"> respondentai pastebi vis dar dideles biurokratijos apraiškas). </w:t>
            </w:r>
          </w:p>
        </w:tc>
      </w:tr>
      <w:tr w:rsidR="00E75649" w:rsidRPr="00702554" w14:paraId="271B679C" w14:textId="0EE96163" w:rsidTr="00400DC1">
        <w:tc>
          <w:tcPr>
            <w:tcW w:w="1980" w:type="dxa"/>
            <w:shd w:val="clear" w:color="auto" w:fill="auto"/>
            <w:vAlign w:val="center"/>
          </w:tcPr>
          <w:p w14:paraId="2B98FC7F" w14:textId="6CBA4D79"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9 PROBLEMA.</w:t>
            </w:r>
            <w:r w:rsidRPr="00702554">
              <w:rPr>
                <w:rFonts w:cstheme="minorHAnsi"/>
                <w:color w:val="1F4E79"/>
                <w:sz w:val="20"/>
                <w:szCs w:val="20"/>
                <w:u w:val="single"/>
              </w:rPr>
              <w:t xml:space="preserve"> </w:t>
            </w:r>
            <w:r w:rsidR="004144C8" w:rsidRPr="00702554">
              <w:rPr>
                <w:rFonts w:cstheme="minorHAnsi"/>
                <w:color w:val="000000" w:themeColor="text1"/>
                <w:sz w:val="20"/>
                <w:szCs w:val="20"/>
              </w:rPr>
              <w:t>NETOLYGUS</w:t>
            </w:r>
            <w:r w:rsidR="0035343A" w:rsidRPr="00702554">
              <w:rPr>
                <w:rFonts w:cstheme="minorHAnsi"/>
                <w:color w:val="000000" w:themeColor="text1"/>
                <w:sz w:val="20"/>
                <w:szCs w:val="20"/>
              </w:rPr>
              <w:t xml:space="preserve"> JAUNIMO UŽIMTUMAS</w:t>
            </w:r>
            <w:r w:rsidR="009F4B07" w:rsidRPr="00702554">
              <w:rPr>
                <w:rFonts w:cstheme="minorHAnsi"/>
                <w:color w:val="000000" w:themeColor="text1"/>
                <w:sz w:val="20"/>
                <w:szCs w:val="20"/>
              </w:rPr>
              <w:t>,</w:t>
            </w:r>
            <w:r w:rsidR="0035343A" w:rsidRPr="00702554">
              <w:rPr>
                <w:rFonts w:cstheme="minorHAnsi"/>
                <w:color w:val="000000" w:themeColor="text1"/>
                <w:sz w:val="20"/>
                <w:szCs w:val="20"/>
              </w:rPr>
              <w:t xml:space="preserve"> </w:t>
            </w:r>
            <w:r w:rsidR="004144C8" w:rsidRPr="00702554">
              <w:rPr>
                <w:rFonts w:cstheme="minorHAnsi"/>
                <w:color w:val="000000" w:themeColor="text1"/>
                <w:sz w:val="20"/>
                <w:szCs w:val="20"/>
              </w:rPr>
              <w:t xml:space="preserve">BENDRADARBIAVIMO </w:t>
            </w:r>
            <w:r w:rsidR="008417E2" w:rsidRPr="00702554">
              <w:rPr>
                <w:rFonts w:cstheme="minorHAnsi"/>
                <w:color w:val="000000" w:themeColor="text1"/>
                <w:sz w:val="20"/>
                <w:szCs w:val="20"/>
              </w:rPr>
              <w:t>STOKA TARP NVO SEKTORIAUS IR SAVIVALDOS</w:t>
            </w:r>
          </w:p>
        </w:tc>
        <w:tc>
          <w:tcPr>
            <w:tcW w:w="8553" w:type="dxa"/>
            <w:shd w:val="clear" w:color="auto" w:fill="auto"/>
          </w:tcPr>
          <w:p w14:paraId="298CD497" w14:textId="6058FE7A" w:rsidR="00BB28A8" w:rsidRPr="00702554" w:rsidRDefault="00066CC0"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 xml:space="preserve">Atokiose gyvenamosiose vietovėse trūksta užimtumo jaunimui. </w:t>
            </w:r>
            <w:r w:rsidR="00327E48" w:rsidRPr="00702554">
              <w:rPr>
                <w:rFonts w:cstheme="minorHAnsi"/>
                <w:b/>
                <w:bCs/>
                <w:color w:val="000000" w:themeColor="text1"/>
                <w:sz w:val="20"/>
                <w:szCs w:val="20"/>
              </w:rPr>
              <w:t>Apskritai geografinis rajono atokumas įtakoja didesnę socialinę atskirtį, mažesnį gyventojų įsitraukimą</w:t>
            </w:r>
            <w:r w:rsidR="00FE7F44" w:rsidRPr="00702554">
              <w:rPr>
                <w:rFonts w:cstheme="minorHAnsi"/>
                <w:b/>
                <w:bCs/>
                <w:color w:val="000000" w:themeColor="text1"/>
                <w:sz w:val="20"/>
                <w:szCs w:val="20"/>
              </w:rPr>
              <w:t xml:space="preserve"> bei įtraukimą</w:t>
            </w:r>
            <w:r w:rsidR="00327E48" w:rsidRPr="00702554">
              <w:rPr>
                <w:rFonts w:cstheme="minorHAnsi"/>
                <w:b/>
                <w:bCs/>
                <w:color w:val="000000" w:themeColor="text1"/>
                <w:sz w:val="20"/>
                <w:szCs w:val="20"/>
              </w:rPr>
              <w:t xml:space="preserve">. </w:t>
            </w:r>
            <w:r w:rsidR="00C228FF" w:rsidRPr="00702554">
              <w:rPr>
                <w:rFonts w:cstheme="minorHAnsi"/>
                <w:b/>
                <w:bCs/>
                <w:color w:val="000000" w:themeColor="text1"/>
                <w:sz w:val="20"/>
                <w:szCs w:val="20"/>
              </w:rPr>
              <w:t>Nepakankama</w:t>
            </w:r>
            <w:r w:rsidR="00AD6F68" w:rsidRPr="00702554">
              <w:rPr>
                <w:rFonts w:cstheme="minorHAnsi"/>
                <w:b/>
                <w:bCs/>
                <w:color w:val="000000" w:themeColor="text1"/>
                <w:sz w:val="20"/>
                <w:szCs w:val="20"/>
              </w:rPr>
              <w:t xml:space="preserve"> komunikacija tarp nevyriausybinio sektoriaus ir savivaldos, per mažai skatinamųjų priemonių, NVO, BO lyderiams, savanoriams ugdyt</w:t>
            </w:r>
            <w:r w:rsidR="004144C8" w:rsidRPr="00702554">
              <w:rPr>
                <w:rFonts w:cstheme="minorHAnsi"/>
                <w:b/>
                <w:bCs/>
                <w:color w:val="000000" w:themeColor="text1"/>
                <w:sz w:val="20"/>
                <w:szCs w:val="20"/>
              </w:rPr>
              <w:t>i</w:t>
            </w:r>
            <w:r w:rsidR="00AD6F68" w:rsidRPr="00702554">
              <w:rPr>
                <w:rFonts w:cstheme="minorHAnsi"/>
                <w:b/>
                <w:bCs/>
                <w:color w:val="000000" w:themeColor="text1"/>
                <w:sz w:val="20"/>
                <w:szCs w:val="20"/>
              </w:rPr>
              <w:t xml:space="preserve">. NVO ir BO trūksta kompetencijų teikti viešąsias paslaugas. </w:t>
            </w:r>
          </w:p>
          <w:p w14:paraId="42C6FA14" w14:textId="541FF1AA" w:rsidR="00296601" w:rsidRPr="00702554" w:rsidRDefault="00CC7BB5" w:rsidP="00B6767F">
            <w:pPr>
              <w:spacing w:before="120" w:after="120" w:line="254" w:lineRule="auto"/>
              <w:jc w:val="both"/>
              <w:rPr>
                <w:rFonts w:cstheme="minorHAnsi"/>
                <w:i/>
                <w:iCs/>
                <w:sz w:val="20"/>
                <w:szCs w:val="20"/>
              </w:rPr>
            </w:pPr>
            <w:r w:rsidRPr="00702554">
              <w:rPr>
                <w:rFonts w:cstheme="minorHAnsi"/>
                <w:i/>
                <w:iCs/>
                <w:sz w:val="20"/>
                <w:szCs w:val="20"/>
              </w:rPr>
              <w:t>Analizės metu nustatyta, kad Rokiškio rajono savivaldybės jaunimo dalis (17,9 proc.) yra didesnė nei vidutiniškai šalyje (17,4 proc.), tačiau veikia pakankamai nedaug jaunimo organizacijų (2021 m. – 8 aktyviai veikiančios), su jaunimu dirbančių organizacijų (2021 m. – 29 aktyviai veikiančios). Mobilus darbas su jaunimu vykdomas tik 4-iose kaimiškose vietovėse (labiausiai nutolusiose). Pasak Savivaldybės ekspertų, labiausiai darbe su jaunimu</w:t>
            </w:r>
            <w:r w:rsidR="00110353" w:rsidRPr="00702554">
              <w:rPr>
                <w:rFonts w:cstheme="minorHAnsi"/>
                <w:i/>
                <w:iCs/>
                <w:sz w:val="20"/>
                <w:szCs w:val="20"/>
              </w:rPr>
              <w:t>, bendruomenėmis, NVO</w:t>
            </w:r>
            <w:r w:rsidRPr="00702554">
              <w:rPr>
                <w:rFonts w:cstheme="minorHAnsi"/>
                <w:i/>
                <w:iCs/>
                <w:sz w:val="20"/>
                <w:szCs w:val="20"/>
              </w:rPr>
              <w:t xml:space="preserve"> trūksta žmogiškųjų išteklių – kvalifikuotų specialistų</w:t>
            </w:r>
            <w:r w:rsidR="00110353" w:rsidRPr="00702554">
              <w:rPr>
                <w:rFonts w:cstheme="minorHAnsi"/>
                <w:i/>
                <w:iCs/>
                <w:sz w:val="20"/>
                <w:szCs w:val="20"/>
              </w:rPr>
              <w:t>, taip pat komunikacijos tarp savivaldos ir NVO sektoriaus, per mažai skatinamųjų priemonių ugdyti NVO, BO lyderius, savanorius.</w:t>
            </w:r>
            <w:r w:rsidR="002F5D08" w:rsidRPr="00702554">
              <w:rPr>
                <w:rFonts w:cstheme="minorHAnsi"/>
                <w:i/>
                <w:iCs/>
                <w:sz w:val="20"/>
                <w:szCs w:val="20"/>
              </w:rPr>
              <w:t xml:space="preserve"> </w:t>
            </w:r>
            <w:r w:rsidRPr="00702554">
              <w:rPr>
                <w:rFonts w:cstheme="minorHAnsi"/>
                <w:i/>
                <w:iCs/>
                <w:sz w:val="20"/>
                <w:szCs w:val="20"/>
              </w:rPr>
              <w:t xml:space="preserve">Didelė dalis dirbančių specialistų – vyresnio amžiaus, todėl dažnai kyla ir kartų nesuderinamumo problemos. Kitas problemos apsektas – užimtumo bei laisvalaikio praleidimo formų, kurios būtų aktualios, įdomios jauniems asmenims, stoka. Tyrimo rezultatai parodė, kad jauni asmenys pasigenda jiems skirtos sporto infrastruktūros (pvz. takelių bėgiojimui, mankštinimosi įrangos ar sporto salių); kino teatro, estrados/ scenos, teatro paslaugų; įvairesnių, jiems skirtų, įdomių ir jų laikmetį/ požiūrį/ pasaulėžiūrą atitinkančių kultūros renginių bei pramogų ir pan. (sąsajos su 2, 4 ir 5 problemomis). </w:t>
            </w:r>
            <w:r w:rsidR="00296601" w:rsidRPr="00702554">
              <w:rPr>
                <w:rFonts w:cstheme="minorHAnsi"/>
                <w:i/>
                <w:iCs/>
                <w:sz w:val="20"/>
                <w:szCs w:val="20"/>
              </w:rPr>
              <w:t xml:space="preserve"> </w:t>
            </w:r>
            <w:r w:rsidR="009A0877" w:rsidRPr="00702554">
              <w:rPr>
                <w:i/>
                <w:iCs/>
                <w:sz w:val="20"/>
                <w:szCs w:val="20"/>
              </w:rPr>
              <w:t xml:space="preserve">Rokiškio rajono savivaldybėje veikia 40 kaimo ir miesto bendruomenių, 35 sporto NVO, 15 sveikatos ir socialinio lauko NVO, 13 kultūros NVO, 10 pavienių NVO, save priskiriančių turizmo, piliečių aktyvinimo, švietimo, gyvūnų globos sritims ir 2 vietos veiklos grupės. Savivaldybės NVO taryba, </w:t>
            </w:r>
            <w:r w:rsidR="009A0877" w:rsidRPr="00702554">
              <w:rPr>
                <w:i/>
                <w:iCs/>
                <w:sz w:val="20"/>
                <w:szCs w:val="20"/>
              </w:rPr>
              <w:lastRenderedPageBreak/>
              <w:t>kasmet (nuo 2015 m.) organizuoja savivaldybėje veikiančių NVO duomenų surinkimą, tačiau savivaldybėje neveikianti vieninga NVO skatinimo viešinti savo duomenis ir veiklas sistema, nepadeda NVO tarybos iniciatyvoms NVO ir pilietinių iniciatyvų lauką formuoti atvirumo principu.</w:t>
            </w:r>
            <w:r w:rsidR="009C7FAB" w:rsidRPr="00702554">
              <w:rPr>
                <w:i/>
                <w:iCs/>
                <w:sz w:val="20"/>
                <w:szCs w:val="20"/>
              </w:rPr>
              <w:t xml:space="preserve"> </w:t>
            </w:r>
            <w:r w:rsidR="00FF2535" w:rsidRPr="00702554">
              <w:rPr>
                <w:rFonts w:cstheme="minorHAnsi"/>
                <w:i/>
                <w:iCs/>
                <w:sz w:val="20"/>
                <w:szCs w:val="20"/>
              </w:rPr>
              <w:t>T</w:t>
            </w:r>
            <w:r w:rsidR="000B71C7" w:rsidRPr="00702554">
              <w:rPr>
                <w:rFonts w:cstheme="minorHAnsi"/>
                <w:i/>
                <w:iCs/>
                <w:sz w:val="20"/>
                <w:szCs w:val="20"/>
              </w:rPr>
              <w:t xml:space="preserve">ik nesenai </w:t>
            </w:r>
            <w:r w:rsidR="00296601" w:rsidRPr="00702554">
              <w:rPr>
                <w:rFonts w:cstheme="minorHAnsi"/>
                <w:i/>
                <w:iCs/>
                <w:sz w:val="20"/>
                <w:szCs w:val="20"/>
              </w:rPr>
              <w:t xml:space="preserve">Savivaldybės biudžetas </w:t>
            </w:r>
            <w:r w:rsidR="000B71C7" w:rsidRPr="00702554">
              <w:rPr>
                <w:rFonts w:cstheme="minorHAnsi"/>
                <w:i/>
                <w:iCs/>
                <w:sz w:val="20"/>
                <w:szCs w:val="20"/>
              </w:rPr>
              <w:t xml:space="preserve">pradėtas sudaryti </w:t>
            </w:r>
            <w:r w:rsidR="00296601" w:rsidRPr="00702554">
              <w:rPr>
                <w:rFonts w:cstheme="minorHAnsi"/>
                <w:i/>
                <w:iCs/>
                <w:sz w:val="20"/>
                <w:szCs w:val="20"/>
              </w:rPr>
              <w:t>dalyvaujamuoju principu</w:t>
            </w:r>
            <w:r w:rsidR="00267462" w:rsidRPr="00702554">
              <w:rPr>
                <w:rFonts w:cstheme="minorHAnsi"/>
                <w:i/>
                <w:iCs/>
                <w:sz w:val="20"/>
                <w:szCs w:val="20"/>
              </w:rPr>
              <w:t xml:space="preserve">, </w:t>
            </w:r>
            <w:r w:rsidR="00296601" w:rsidRPr="00702554">
              <w:rPr>
                <w:rFonts w:cstheme="minorHAnsi"/>
                <w:i/>
                <w:iCs/>
                <w:sz w:val="20"/>
                <w:szCs w:val="20"/>
              </w:rPr>
              <w:t>kai gyventojai kartu su savivalda sprendžia dėl lėšų panaudojimo, patys siūlo ir balsuojant išrenka geriausias idėjas</w:t>
            </w:r>
            <w:r w:rsidR="000B71C7" w:rsidRPr="00702554">
              <w:rPr>
                <w:rFonts w:cstheme="minorHAnsi"/>
                <w:i/>
                <w:iCs/>
                <w:sz w:val="20"/>
                <w:szCs w:val="20"/>
              </w:rPr>
              <w:t>.</w:t>
            </w:r>
            <w:r w:rsidR="00296601" w:rsidRPr="00702554">
              <w:rPr>
                <w:rFonts w:cstheme="minorHAnsi"/>
                <w:i/>
                <w:iCs/>
                <w:sz w:val="20"/>
                <w:szCs w:val="20"/>
              </w:rPr>
              <w:t xml:space="preserve"> </w:t>
            </w:r>
          </w:p>
          <w:p w14:paraId="2A49D966" w14:textId="34BA6380" w:rsidR="005174BF" w:rsidRPr="00702554" w:rsidRDefault="00296601" w:rsidP="00B6767F">
            <w:pPr>
              <w:spacing w:before="120" w:after="120" w:line="254" w:lineRule="auto"/>
              <w:jc w:val="both"/>
              <w:rPr>
                <w:rFonts w:cstheme="minorHAnsi"/>
                <w:b/>
                <w:bCs/>
                <w:color w:val="000000" w:themeColor="text1"/>
                <w:sz w:val="20"/>
                <w:szCs w:val="20"/>
              </w:rPr>
            </w:pPr>
            <w:r w:rsidRPr="00702554">
              <w:rPr>
                <w:rFonts w:cstheme="minorHAnsi"/>
                <w:i/>
                <w:iCs/>
                <w:sz w:val="20"/>
                <w:szCs w:val="20"/>
              </w:rPr>
              <w:t>Dėl šių ir kitų priežasčių</w:t>
            </w:r>
            <w:r w:rsidR="00E14927" w:rsidRPr="00702554">
              <w:rPr>
                <w:rFonts w:cstheme="minorHAnsi"/>
                <w:i/>
                <w:iCs/>
                <w:sz w:val="20"/>
                <w:szCs w:val="20"/>
              </w:rPr>
              <w:t xml:space="preserve"> Rokiškio rajono savivaldybės niekur nedirbančio niekur nesimokančio jaunimo dalis yra </w:t>
            </w:r>
            <w:r w:rsidR="00091908" w:rsidRPr="00702554">
              <w:rPr>
                <w:rFonts w:cstheme="minorHAnsi"/>
                <w:i/>
                <w:iCs/>
                <w:sz w:val="20"/>
                <w:szCs w:val="20"/>
              </w:rPr>
              <w:t>pakankamai</w:t>
            </w:r>
            <w:r w:rsidR="00E14927" w:rsidRPr="00702554">
              <w:rPr>
                <w:rFonts w:cstheme="minorHAnsi"/>
                <w:i/>
                <w:iCs/>
                <w:sz w:val="20"/>
                <w:szCs w:val="20"/>
              </w:rPr>
              <w:t xml:space="preserve"> </w:t>
            </w:r>
            <w:r w:rsidR="00091908" w:rsidRPr="00702554">
              <w:rPr>
                <w:rFonts w:cstheme="minorHAnsi"/>
                <w:i/>
                <w:iCs/>
                <w:sz w:val="20"/>
                <w:szCs w:val="20"/>
              </w:rPr>
              <w:t>didelė</w:t>
            </w:r>
            <w:r w:rsidR="00E14927" w:rsidRPr="00702554">
              <w:rPr>
                <w:rFonts w:cstheme="minorHAnsi"/>
                <w:i/>
                <w:iCs/>
                <w:sz w:val="20"/>
                <w:szCs w:val="20"/>
              </w:rPr>
              <w:t xml:space="preserve"> (0</w:t>
            </w:r>
            <w:r w:rsidR="00091908" w:rsidRPr="00702554">
              <w:rPr>
                <w:rFonts w:cstheme="minorHAnsi"/>
                <w:i/>
                <w:iCs/>
                <w:sz w:val="20"/>
                <w:szCs w:val="20"/>
              </w:rPr>
              <w:t>,6 proc., ir viršijanti</w:t>
            </w:r>
            <w:r w:rsidR="00926820" w:rsidRPr="00702554">
              <w:rPr>
                <w:rFonts w:cstheme="minorHAnsi"/>
                <w:i/>
                <w:iCs/>
                <w:sz w:val="20"/>
                <w:szCs w:val="20"/>
              </w:rPr>
              <w:t xml:space="preserve"> Kupiškio r. sav., Biržų r. sav. ir Pasvalio r. sav. NEET dalį), o </w:t>
            </w:r>
            <w:r w:rsidR="00D01E2A" w:rsidRPr="00702554">
              <w:rPr>
                <w:rFonts w:cstheme="minorHAnsi"/>
                <w:i/>
                <w:iCs/>
                <w:sz w:val="20"/>
                <w:szCs w:val="20"/>
              </w:rPr>
              <w:t>NVO sektorius yra nepakankamai įsitraukęs į vietos problemų sprendimą (nes 20</w:t>
            </w:r>
            <w:r w:rsidR="001E4C7D" w:rsidRPr="00702554">
              <w:rPr>
                <w:rFonts w:cstheme="minorHAnsi"/>
                <w:i/>
                <w:iCs/>
                <w:sz w:val="20"/>
                <w:szCs w:val="20"/>
              </w:rPr>
              <w:t>18</w:t>
            </w:r>
            <w:r w:rsidR="00D01E2A" w:rsidRPr="00702554">
              <w:rPr>
                <w:rFonts w:cstheme="minorHAnsi"/>
                <w:i/>
                <w:iCs/>
                <w:sz w:val="20"/>
                <w:szCs w:val="20"/>
              </w:rPr>
              <w:t xml:space="preserve"> m. </w:t>
            </w:r>
            <w:r w:rsidR="00116EB8" w:rsidRPr="00702554">
              <w:rPr>
                <w:rFonts w:cstheme="minorHAnsi"/>
                <w:i/>
                <w:iCs/>
                <w:sz w:val="20"/>
                <w:szCs w:val="20"/>
              </w:rPr>
              <w:t xml:space="preserve">VšĮ Nevyriausybinių organizacijų informacijos ir paramos centro </w:t>
            </w:r>
            <w:r w:rsidR="00D01E2A" w:rsidRPr="00702554">
              <w:rPr>
                <w:rFonts w:cstheme="minorHAnsi"/>
                <w:i/>
                <w:iCs/>
                <w:sz w:val="20"/>
                <w:szCs w:val="20"/>
              </w:rPr>
              <w:t xml:space="preserve">duomenimis, NVO </w:t>
            </w:r>
            <w:r w:rsidR="00D80A6C" w:rsidRPr="00702554">
              <w:rPr>
                <w:rFonts w:cstheme="minorHAnsi"/>
                <w:i/>
                <w:iCs/>
                <w:sz w:val="20"/>
                <w:szCs w:val="20"/>
              </w:rPr>
              <w:t xml:space="preserve">sektoriui viešosioms paslaugoms teikti skirta 2,3 proc. metinio Savivaldybės biudžeto, kai šalies </w:t>
            </w:r>
            <w:r w:rsidR="009C7FAB" w:rsidRPr="00702554">
              <w:rPr>
                <w:rFonts w:cstheme="minorHAnsi"/>
                <w:i/>
                <w:iCs/>
                <w:sz w:val="20"/>
                <w:szCs w:val="20"/>
              </w:rPr>
              <w:t>vidurkis</w:t>
            </w:r>
            <w:r w:rsidR="00D80A6C" w:rsidRPr="00702554">
              <w:rPr>
                <w:rFonts w:cstheme="minorHAnsi"/>
                <w:i/>
                <w:iCs/>
                <w:sz w:val="20"/>
                <w:szCs w:val="20"/>
              </w:rPr>
              <w:t xml:space="preserve"> </w:t>
            </w:r>
            <w:r w:rsidR="001E4C7D" w:rsidRPr="00702554">
              <w:rPr>
                <w:rFonts w:cstheme="minorHAnsi"/>
                <w:i/>
                <w:iCs/>
                <w:sz w:val="20"/>
                <w:szCs w:val="20"/>
              </w:rPr>
              <w:t>–</w:t>
            </w:r>
            <w:r w:rsidR="00D80A6C" w:rsidRPr="00702554">
              <w:rPr>
                <w:rFonts w:cstheme="minorHAnsi"/>
                <w:i/>
                <w:iCs/>
                <w:sz w:val="20"/>
                <w:szCs w:val="20"/>
              </w:rPr>
              <w:t xml:space="preserve"> </w:t>
            </w:r>
            <w:r w:rsidR="001E4C7D" w:rsidRPr="00702554">
              <w:rPr>
                <w:rFonts w:cstheme="minorHAnsi"/>
                <w:i/>
                <w:iCs/>
                <w:sz w:val="20"/>
                <w:szCs w:val="20"/>
              </w:rPr>
              <w:t>6,5 proc.</w:t>
            </w:r>
            <w:r w:rsidR="008217DA" w:rsidRPr="00702554">
              <w:rPr>
                <w:rFonts w:cstheme="minorHAnsi"/>
                <w:i/>
                <w:iCs/>
                <w:sz w:val="20"/>
                <w:szCs w:val="20"/>
              </w:rPr>
              <w:t>).</w:t>
            </w:r>
          </w:p>
        </w:tc>
      </w:tr>
      <w:tr w:rsidR="00E75649" w:rsidRPr="00702554" w14:paraId="1CB44F76" w14:textId="6E25EE00" w:rsidTr="00400DC1">
        <w:tc>
          <w:tcPr>
            <w:tcW w:w="1980" w:type="dxa"/>
            <w:shd w:val="clear" w:color="auto" w:fill="auto"/>
            <w:vAlign w:val="center"/>
          </w:tcPr>
          <w:p w14:paraId="1F4E9DA6" w14:textId="77777777" w:rsidR="00D82B24" w:rsidRPr="00702554" w:rsidRDefault="00D82B24" w:rsidP="00B6767F">
            <w:pPr>
              <w:spacing w:before="120" w:after="120" w:line="254" w:lineRule="auto"/>
              <w:jc w:val="center"/>
              <w:rPr>
                <w:rFonts w:cstheme="minorHAnsi"/>
                <w:b/>
                <w:bCs/>
                <w:color w:val="1F4E79"/>
                <w:sz w:val="20"/>
                <w:szCs w:val="20"/>
                <w:u w:val="single"/>
              </w:rPr>
            </w:pPr>
          </w:p>
          <w:p w14:paraId="4FD7B8B6" w14:textId="77777777" w:rsidR="00D82B24" w:rsidRPr="00702554" w:rsidRDefault="00D82B24" w:rsidP="00B6767F">
            <w:pPr>
              <w:spacing w:before="120" w:after="120" w:line="254" w:lineRule="auto"/>
              <w:jc w:val="center"/>
              <w:rPr>
                <w:rFonts w:cstheme="minorHAnsi"/>
                <w:b/>
                <w:bCs/>
                <w:color w:val="1F4E79"/>
                <w:sz w:val="20"/>
                <w:szCs w:val="20"/>
                <w:u w:val="single"/>
              </w:rPr>
            </w:pPr>
          </w:p>
          <w:p w14:paraId="61628C7C" w14:textId="17BF478E"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10 PROBLEMA.</w:t>
            </w:r>
            <w:r w:rsidRPr="00702554">
              <w:rPr>
                <w:rFonts w:cstheme="minorHAnsi"/>
                <w:color w:val="52876B"/>
                <w:sz w:val="20"/>
                <w:szCs w:val="20"/>
                <w:u w:val="single"/>
              </w:rPr>
              <w:t xml:space="preserve"> </w:t>
            </w:r>
            <w:r w:rsidR="00A76BA4" w:rsidRPr="00702554">
              <w:rPr>
                <w:rFonts w:cstheme="minorHAnsi"/>
                <w:sz w:val="20"/>
                <w:szCs w:val="20"/>
              </w:rPr>
              <w:t xml:space="preserve">NEPAKANKAMAI UŽTIKRINAMA KOKYBIŠKA SUSISIEKIMO </w:t>
            </w:r>
            <w:r w:rsidRPr="00702554">
              <w:rPr>
                <w:rFonts w:cstheme="minorHAnsi"/>
                <w:color w:val="000000" w:themeColor="text1"/>
                <w:sz w:val="20"/>
                <w:szCs w:val="20"/>
              </w:rPr>
              <w:t>INFRASTRUKTŪR</w:t>
            </w:r>
            <w:r w:rsidR="00A76BA4" w:rsidRPr="00702554">
              <w:rPr>
                <w:rFonts w:cstheme="minorHAnsi"/>
                <w:color w:val="000000" w:themeColor="text1"/>
                <w:sz w:val="20"/>
                <w:szCs w:val="20"/>
              </w:rPr>
              <w:t>A</w:t>
            </w:r>
            <w:r w:rsidR="005D7DBC" w:rsidRPr="00702554">
              <w:rPr>
                <w:rFonts w:cstheme="minorHAnsi"/>
                <w:color w:val="000000" w:themeColor="text1"/>
                <w:sz w:val="20"/>
                <w:szCs w:val="20"/>
              </w:rPr>
              <w:t xml:space="preserve"> </w:t>
            </w:r>
            <w:r w:rsidR="00A92A72" w:rsidRPr="00702554">
              <w:rPr>
                <w:rFonts w:cstheme="minorHAnsi"/>
                <w:color w:val="000000" w:themeColor="text1"/>
                <w:sz w:val="20"/>
                <w:szCs w:val="20"/>
              </w:rPr>
              <w:t>BEI VIEŠOJO TRANSPORTO PASLAUGOS</w:t>
            </w:r>
          </w:p>
        </w:tc>
        <w:tc>
          <w:tcPr>
            <w:tcW w:w="8553" w:type="dxa"/>
            <w:shd w:val="clear" w:color="auto" w:fill="auto"/>
          </w:tcPr>
          <w:p w14:paraId="38B0BBA4" w14:textId="19B36FE4" w:rsidR="00BB28A8" w:rsidRPr="00702554" w:rsidRDefault="007A48DA"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 xml:space="preserve">Mažas arba netolygus finansavimas </w:t>
            </w:r>
            <w:r w:rsidR="00DD55BE" w:rsidRPr="00702554">
              <w:rPr>
                <w:rFonts w:cstheme="minorHAnsi"/>
                <w:b/>
                <w:bCs/>
                <w:color w:val="000000" w:themeColor="text1"/>
                <w:sz w:val="20"/>
                <w:szCs w:val="20"/>
              </w:rPr>
              <w:t>kelių infrastruktūros būklės gerinimui</w:t>
            </w:r>
            <w:r w:rsidR="00A25DF1" w:rsidRPr="00702554">
              <w:rPr>
                <w:rFonts w:cstheme="minorHAnsi"/>
                <w:b/>
                <w:bCs/>
                <w:color w:val="000000" w:themeColor="text1"/>
                <w:sz w:val="20"/>
                <w:szCs w:val="20"/>
              </w:rPr>
              <w:t xml:space="preserve"> (tiek </w:t>
            </w:r>
            <w:r w:rsidR="00DD55BE" w:rsidRPr="00702554">
              <w:rPr>
                <w:rFonts w:cstheme="minorHAnsi"/>
                <w:b/>
                <w:bCs/>
                <w:color w:val="000000" w:themeColor="text1"/>
                <w:sz w:val="20"/>
                <w:szCs w:val="20"/>
              </w:rPr>
              <w:t>nacionaliniu, tiek viet</w:t>
            </w:r>
            <w:r w:rsidR="002871C8" w:rsidRPr="00702554">
              <w:rPr>
                <w:rFonts w:cstheme="minorHAnsi"/>
                <w:b/>
                <w:bCs/>
                <w:color w:val="000000" w:themeColor="text1"/>
                <w:sz w:val="20"/>
                <w:szCs w:val="20"/>
              </w:rPr>
              <w:t>o</w:t>
            </w:r>
            <w:r w:rsidR="00DD55BE" w:rsidRPr="00702554">
              <w:rPr>
                <w:rFonts w:cstheme="minorHAnsi"/>
                <w:b/>
                <w:bCs/>
                <w:color w:val="000000" w:themeColor="text1"/>
                <w:sz w:val="20"/>
                <w:szCs w:val="20"/>
              </w:rPr>
              <w:t>s mastu</w:t>
            </w:r>
            <w:r w:rsidR="00A25DF1" w:rsidRPr="00702554">
              <w:rPr>
                <w:rFonts w:cstheme="minorHAnsi"/>
                <w:b/>
                <w:bCs/>
                <w:color w:val="000000" w:themeColor="text1"/>
                <w:sz w:val="20"/>
                <w:szCs w:val="20"/>
              </w:rPr>
              <w:t>)</w:t>
            </w:r>
            <w:r w:rsidR="00C228FF" w:rsidRPr="00702554">
              <w:rPr>
                <w:rFonts w:cstheme="minorHAnsi"/>
                <w:b/>
                <w:bCs/>
                <w:color w:val="000000" w:themeColor="text1"/>
                <w:sz w:val="20"/>
                <w:szCs w:val="20"/>
              </w:rPr>
              <w:t>. P</w:t>
            </w:r>
            <w:r w:rsidR="00A25DF1" w:rsidRPr="00702554">
              <w:rPr>
                <w:rFonts w:cstheme="minorHAnsi"/>
                <w:b/>
                <w:bCs/>
                <w:color w:val="000000" w:themeColor="text1"/>
                <w:sz w:val="20"/>
                <w:szCs w:val="20"/>
              </w:rPr>
              <w:t>rastėjan</w:t>
            </w:r>
            <w:r w:rsidR="00C228FF" w:rsidRPr="00702554">
              <w:rPr>
                <w:rFonts w:cstheme="minorHAnsi"/>
                <w:b/>
                <w:bCs/>
                <w:color w:val="000000" w:themeColor="text1"/>
                <w:sz w:val="20"/>
                <w:szCs w:val="20"/>
              </w:rPr>
              <w:t>ti</w:t>
            </w:r>
            <w:r w:rsidR="00A25DF1" w:rsidRPr="00702554">
              <w:rPr>
                <w:rFonts w:cstheme="minorHAnsi"/>
                <w:b/>
                <w:bCs/>
                <w:color w:val="000000" w:themeColor="text1"/>
                <w:sz w:val="20"/>
                <w:szCs w:val="20"/>
              </w:rPr>
              <w:t xml:space="preserve"> </w:t>
            </w:r>
            <w:r w:rsidR="00A76BA4" w:rsidRPr="00702554">
              <w:rPr>
                <w:rFonts w:cstheme="minorHAnsi"/>
                <w:b/>
                <w:bCs/>
                <w:color w:val="000000" w:themeColor="text1"/>
                <w:sz w:val="20"/>
                <w:szCs w:val="20"/>
              </w:rPr>
              <w:t>pėsčiųjų/</w:t>
            </w:r>
            <w:r w:rsidR="00A25DF1" w:rsidRPr="00702554">
              <w:rPr>
                <w:rFonts w:cstheme="minorHAnsi"/>
                <w:b/>
                <w:bCs/>
                <w:color w:val="000000" w:themeColor="text1"/>
                <w:sz w:val="20"/>
                <w:szCs w:val="20"/>
              </w:rPr>
              <w:t>dviračių takų būklė, jų trūkum</w:t>
            </w:r>
            <w:r w:rsidR="00C228FF" w:rsidRPr="00702554">
              <w:rPr>
                <w:rFonts w:cstheme="minorHAnsi"/>
                <w:b/>
                <w:bCs/>
                <w:color w:val="000000" w:themeColor="text1"/>
                <w:sz w:val="20"/>
                <w:szCs w:val="20"/>
              </w:rPr>
              <w:t>as</w:t>
            </w:r>
            <w:r w:rsidR="00A25DF1" w:rsidRPr="00702554">
              <w:rPr>
                <w:rFonts w:cstheme="minorHAnsi"/>
                <w:b/>
                <w:bCs/>
                <w:color w:val="000000" w:themeColor="text1"/>
                <w:sz w:val="20"/>
                <w:szCs w:val="20"/>
              </w:rPr>
              <w:t>, jungčių stoka</w:t>
            </w:r>
            <w:r w:rsidR="00C228FF" w:rsidRPr="00702554">
              <w:rPr>
                <w:rFonts w:cstheme="minorHAnsi"/>
                <w:b/>
                <w:bCs/>
                <w:color w:val="000000" w:themeColor="text1"/>
                <w:sz w:val="20"/>
                <w:szCs w:val="20"/>
              </w:rPr>
              <w:t>.</w:t>
            </w:r>
            <w:r w:rsidR="00A25DF1" w:rsidRPr="00702554">
              <w:rPr>
                <w:rFonts w:cstheme="minorHAnsi"/>
                <w:b/>
                <w:bCs/>
                <w:color w:val="000000" w:themeColor="text1"/>
                <w:sz w:val="20"/>
                <w:szCs w:val="20"/>
              </w:rPr>
              <w:t xml:space="preserve"> </w:t>
            </w:r>
            <w:r w:rsidR="00C228FF" w:rsidRPr="00702554">
              <w:rPr>
                <w:rFonts w:cstheme="minorHAnsi"/>
                <w:b/>
                <w:bCs/>
                <w:color w:val="000000" w:themeColor="text1"/>
                <w:sz w:val="20"/>
                <w:szCs w:val="20"/>
              </w:rPr>
              <w:t>Ž</w:t>
            </w:r>
            <w:r w:rsidR="00A25DF1" w:rsidRPr="00702554">
              <w:rPr>
                <w:rFonts w:cstheme="minorHAnsi"/>
                <w:b/>
                <w:bCs/>
                <w:color w:val="000000" w:themeColor="text1"/>
                <w:sz w:val="20"/>
                <w:szCs w:val="20"/>
              </w:rPr>
              <w:t>em</w:t>
            </w:r>
            <w:r w:rsidR="00C228FF" w:rsidRPr="00702554">
              <w:rPr>
                <w:rFonts w:cstheme="minorHAnsi"/>
                <w:b/>
                <w:bCs/>
                <w:color w:val="000000" w:themeColor="text1"/>
                <w:sz w:val="20"/>
                <w:szCs w:val="20"/>
              </w:rPr>
              <w:t>as</w:t>
            </w:r>
            <w:r w:rsidR="00A25DF1" w:rsidRPr="00702554">
              <w:rPr>
                <w:rFonts w:cstheme="minorHAnsi"/>
                <w:b/>
                <w:bCs/>
                <w:color w:val="000000" w:themeColor="text1"/>
                <w:sz w:val="20"/>
                <w:szCs w:val="20"/>
              </w:rPr>
              <w:t xml:space="preserve"> bemotorio transporto naudojimo lygis</w:t>
            </w:r>
            <w:r w:rsidR="00C228FF" w:rsidRPr="00702554">
              <w:rPr>
                <w:rFonts w:cstheme="minorHAnsi"/>
                <w:b/>
                <w:bCs/>
                <w:color w:val="000000" w:themeColor="text1"/>
                <w:sz w:val="20"/>
                <w:szCs w:val="20"/>
              </w:rPr>
              <w:t>, stokojama</w:t>
            </w:r>
            <w:r w:rsidR="00A25DF1" w:rsidRPr="00702554">
              <w:rPr>
                <w:rFonts w:cstheme="minorHAnsi"/>
                <w:b/>
                <w:bCs/>
                <w:color w:val="000000" w:themeColor="text1"/>
                <w:sz w:val="20"/>
                <w:szCs w:val="20"/>
              </w:rPr>
              <w:t xml:space="preserve"> susijusios infrastruktūros</w:t>
            </w:r>
            <w:r w:rsidR="00C228FF" w:rsidRPr="00702554">
              <w:rPr>
                <w:rFonts w:cstheme="minorHAnsi"/>
                <w:b/>
                <w:bCs/>
                <w:color w:val="000000" w:themeColor="text1"/>
                <w:sz w:val="20"/>
                <w:szCs w:val="20"/>
              </w:rPr>
              <w:t xml:space="preserve">. </w:t>
            </w:r>
            <w:r w:rsidR="00200CBA" w:rsidRPr="00702554">
              <w:rPr>
                <w:rFonts w:cstheme="minorHAnsi"/>
                <w:b/>
                <w:bCs/>
                <w:color w:val="000000" w:themeColor="text1"/>
                <w:sz w:val="20"/>
                <w:szCs w:val="20"/>
              </w:rPr>
              <w:t>Pa</w:t>
            </w:r>
            <w:r w:rsidR="007A7C83" w:rsidRPr="00702554">
              <w:rPr>
                <w:rFonts w:cstheme="minorHAnsi"/>
                <w:b/>
                <w:bCs/>
                <w:color w:val="000000" w:themeColor="text1"/>
                <w:sz w:val="20"/>
                <w:szCs w:val="20"/>
              </w:rPr>
              <w:t xml:space="preserve">tenkinimai vertinamas viešojo transporto paslaugų </w:t>
            </w:r>
            <w:r w:rsidR="002871C8" w:rsidRPr="00702554">
              <w:rPr>
                <w:rFonts w:cstheme="minorHAnsi"/>
                <w:b/>
                <w:bCs/>
                <w:color w:val="000000" w:themeColor="text1"/>
                <w:sz w:val="20"/>
                <w:szCs w:val="20"/>
              </w:rPr>
              <w:t>p</w:t>
            </w:r>
            <w:r w:rsidR="003E4009" w:rsidRPr="00702554">
              <w:rPr>
                <w:rFonts w:cstheme="minorHAnsi"/>
                <w:b/>
                <w:bCs/>
                <w:color w:val="000000" w:themeColor="text1"/>
                <w:sz w:val="20"/>
                <w:szCs w:val="20"/>
              </w:rPr>
              <w:t>riei</w:t>
            </w:r>
            <w:r w:rsidR="002871C8" w:rsidRPr="00702554">
              <w:rPr>
                <w:rFonts w:cstheme="minorHAnsi"/>
                <w:b/>
                <w:bCs/>
                <w:color w:val="000000" w:themeColor="text1"/>
                <w:sz w:val="20"/>
                <w:szCs w:val="20"/>
              </w:rPr>
              <w:t>namumas</w:t>
            </w:r>
            <w:r w:rsidR="007A7C83" w:rsidRPr="00702554">
              <w:rPr>
                <w:rFonts w:cstheme="minorHAnsi"/>
                <w:b/>
                <w:bCs/>
                <w:color w:val="000000" w:themeColor="text1"/>
                <w:sz w:val="20"/>
                <w:szCs w:val="20"/>
              </w:rPr>
              <w:t>.</w:t>
            </w:r>
            <w:r w:rsidR="002871C8" w:rsidRPr="00702554">
              <w:rPr>
                <w:rFonts w:cstheme="minorHAnsi"/>
                <w:b/>
                <w:bCs/>
                <w:color w:val="000000" w:themeColor="text1"/>
                <w:sz w:val="20"/>
                <w:szCs w:val="20"/>
              </w:rPr>
              <w:t xml:space="preserve"> Per mažas bendradarbiavimas su kaimyninėmis savivaldybėmis dėl bendrų viešojo transporto paslaugų teikimo. </w:t>
            </w:r>
            <w:r w:rsidR="007A7C83" w:rsidRPr="00702554">
              <w:rPr>
                <w:rFonts w:cstheme="minorHAnsi"/>
                <w:b/>
                <w:bCs/>
                <w:color w:val="000000" w:themeColor="text1"/>
                <w:sz w:val="20"/>
                <w:szCs w:val="20"/>
              </w:rPr>
              <w:t xml:space="preserve"> </w:t>
            </w:r>
          </w:p>
          <w:p w14:paraId="59A0C1A3" w14:textId="605E1C9E" w:rsidR="001B3719" w:rsidRPr="00702554" w:rsidRDefault="004228D3" w:rsidP="001B3719">
            <w:pPr>
              <w:spacing w:before="120" w:after="120" w:line="254" w:lineRule="auto"/>
              <w:jc w:val="both"/>
              <w:rPr>
                <w:rFonts w:cstheme="minorHAnsi"/>
                <w:i/>
                <w:iCs/>
                <w:sz w:val="20"/>
                <w:szCs w:val="20"/>
              </w:rPr>
            </w:pPr>
            <w:r w:rsidRPr="00702554">
              <w:rPr>
                <w:rFonts w:cstheme="minorHAnsi"/>
                <w:i/>
                <w:iCs/>
                <w:sz w:val="20"/>
                <w:szCs w:val="20"/>
              </w:rPr>
              <w:t>Analizės rengimo metu ekspertai išreiškė nuomonę, kad kelių</w:t>
            </w:r>
            <w:r w:rsidR="009708FF" w:rsidRPr="00702554">
              <w:rPr>
                <w:rFonts w:cstheme="minorHAnsi"/>
                <w:i/>
                <w:iCs/>
                <w:sz w:val="20"/>
                <w:szCs w:val="20"/>
              </w:rPr>
              <w:t xml:space="preserve"> (tiek </w:t>
            </w:r>
            <w:r w:rsidR="000A6E12" w:rsidRPr="00702554">
              <w:rPr>
                <w:rFonts w:cstheme="minorHAnsi"/>
                <w:i/>
                <w:iCs/>
                <w:sz w:val="20"/>
                <w:szCs w:val="20"/>
              </w:rPr>
              <w:t>valstybinės, tiek</w:t>
            </w:r>
            <w:r w:rsidR="009708FF" w:rsidRPr="00702554">
              <w:rPr>
                <w:rFonts w:cstheme="minorHAnsi"/>
                <w:i/>
                <w:iCs/>
                <w:sz w:val="20"/>
                <w:szCs w:val="20"/>
              </w:rPr>
              <w:t xml:space="preserve"> vietinės reikšmės) </w:t>
            </w:r>
            <w:r w:rsidRPr="00702554">
              <w:rPr>
                <w:rFonts w:cstheme="minorHAnsi"/>
                <w:i/>
                <w:iCs/>
                <w:sz w:val="20"/>
                <w:szCs w:val="20"/>
              </w:rPr>
              <w:t xml:space="preserve"> </w:t>
            </w:r>
            <w:r w:rsidR="008E1A36" w:rsidRPr="00702554">
              <w:rPr>
                <w:rFonts w:cstheme="minorHAnsi"/>
                <w:i/>
                <w:iCs/>
                <w:sz w:val="20"/>
                <w:szCs w:val="20"/>
              </w:rPr>
              <w:t xml:space="preserve">infrastruktūros </w:t>
            </w:r>
            <w:r w:rsidRPr="00702554">
              <w:rPr>
                <w:rFonts w:cstheme="minorHAnsi"/>
                <w:i/>
                <w:iCs/>
                <w:sz w:val="20"/>
                <w:szCs w:val="20"/>
              </w:rPr>
              <w:t>būklės</w:t>
            </w:r>
            <w:r w:rsidR="00734C8E" w:rsidRPr="00702554">
              <w:rPr>
                <w:rFonts w:cstheme="minorHAnsi"/>
                <w:i/>
                <w:iCs/>
                <w:sz w:val="20"/>
                <w:szCs w:val="20"/>
              </w:rPr>
              <w:t xml:space="preserve">, ekologiško transporto plėtros </w:t>
            </w:r>
            <w:r w:rsidRPr="00702554">
              <w:rPr>
                <w:rFonts w:cstheme="minorHAnsi"/>
                <w:i/>
                <w:iCs/>
                <w:sz w:val="20"/>
                <w:szCs w:val="20"/>
              </w:rPr>
              <w:t xml:space="preserve">finansavimui regionuose valstybė skiria </w:t>
            </w:r>
            <w:r w:rsidR="008E1A36" w:rsidRPr="00702554">
              <w:rPr>
                <w:rFonts w:cstheme="minorHAnsi"/>
                <w:i/>
                <w:iCs/>
                <w:sz w:val="20"/>
                <w:szCs w:val="20"/>
              </w:rPr>
              <w:t>per mažai dėmesio arba tas finansavimas yra netolygus.</w:t>
            </w:r>
            <w:r w:rsidR="00734C8E" w:rsidRPr="00702554">
              <w:rPr>
                <w:rFonts w:cstheme="minorHAnsi"/>
                <w:i/>
                <w:iCs/>
                <w:sz w:val="20"/>
                <w:szCs w:val="20"/>
              </w:rPr>
              <w:t xml:space="preserve"> Išlaidų</w:t>
            </w:r>
            <w:r w:rsidR="001D3B3C" w:rsidRPr="00702554">
              <w:rPr>
                <w:rFonts w:cstheme="minorHAnsi"/>
                <w:i/>
                <w:iCs/>
                <w:sz w:val="20"/>
                <w:szCs w:val="20"/>
              </w:rPr>
              <w:t xml:space="preserve">, skirtų transporto būklės palaikymui ir plėtrai, </w:t>
            </w:r>
            <w:r w:rsidR="00734C8E" w:rsidRPr="00702554">
              <w:rPr>
                <w:rFonts w:cstheme="minorHAnsi"/>
                <w:i/>
                <w:iCs/>
                <w:sz w:val="20"/>
                <w:szCs w:val="20"/>
              </w:rPr>
              <w:t xml:space="preserve">augimui įtakos turi ir pakankamai didelis Savivaldybės teritorijos plotas bei </w:t>
            </w:r>
            <w:r w:rsidR="00971DBC" w:rsidRPr="00702554">
              <w:rPr>
                <w:rFonts w:cstheme="minorHAnsi"/>
                <w:i/>
                <w:iCs/>
                <w:sz w:val="20"/>
                <w:szCs w:val="20"/>
              </w:rPr>
              <w:t>mažas gyventojų tankis (</w:t>
            </w:r>
            <w:r w:rsidR="00E13A9A" w:rsidRPr="00702554">
              <w:rPr>
                <w:rFonts w:cstheme="minorHAnsi"/>
                <w:i/>
                <w:iCs/>
                <w:sz w:val="20"/>
                <w:szCs w:val="20"/>
              </w:rPr>
              <w:t>Rokiškio r. sav. – 15,2 gyv./kv.</w:t>
            </w:r>
            <w:r w:rsidR="00750671" w:rsidRPr="00702554">
              <w:rPr>
                <w:rFonts w:cstheme="minorHAnsi"/>
                <w:i/>
                <w:iCs/>
                <w:sz w:val="20"/>
                <w:szCs w:val="20"/>
              </w:rPr>
              <w:t xml:space="preserve"> </w:t>
            </w:r>
            <w:r w:rsidR="00E13A9A" w:rsidRPr="00702554">
              <w:rPr>
                <w:rFonts w:cstheme="minorHAnsi"/>
                <w:i/>
                <w:iCs/>
                <w:sz w:val="20"/>
                <w:szCs w:val="20"/>
              </w:rPr>
              <w:t xml:space="preserve">km, šalies </w:t>
            </w:r>
            <w:r w:rsidR="00750671" w:rsidRPr="00702554">
              <w:rPr>
                <w:rFonts w:cstheme="minorHAnsi"/>
                <w:i/>
                <w:iCs/>
                <w:sz w:val="20"/>
                <w:szCs w:val="20"/>
              </w:rPr>
              <w:t>–</w:t>
            </w:r>
            <w:r w:rsidR="00E13A9A" w:rsidRPr="00702554">
              <w:rPr>
                <w:rFonts w:cstheme="minorHAnsi"/>
                <w:i/>
                <w:iCs/>
                <w:sz w:val="20"/>
                <w:szCs w:val="20"/>
              </w:rPr>
              <w:t xml:space="preserve"> </w:t>
            </w:r>
            <w:r w:rsidR="00750671" w:rsidRPr="00702554">
              <w:rPr>
                <w:rFonts w:cstheme="minorHAnsi"/>
                <w:i/>
                <w:iCs/>
                <w:sz w:val="20"/>
                <w:szCs w:val="20"/>
              </w:rPr>
              <w:t>42,8 gyv./ kv. km</w:t>
            </w:r>
            <w:r w:rsidR="00971DBC" w:rsidRPr="00702554">
              <w:rPr>
                <w:rFonts w:cstheme="minorHAnsi"/>
                <w:i/>
                <w:iCs/>
                <w:sz w:val="20"/>
                <w:szCs w:val="20"/>
              </w:rPr>
              <w:t>)</w:t>
            </w:r>
            <w:r w:rsidR="00750671" w:rsidRPr="00702554">
              <w:rPr>
                <w:rFonts w:cstheme="minorHAnsi"/>
                <w:i/>
                <w:iCs/>
                <w:sz w:val="20"/>
                <w:szCs w:val="20"/>
              </w:rPr>
              <w:t xml:space="preserve">. </w:t>
            </w:r>
            <w:r w:rsidR="00EC3BA4" w:rsidRPr="00702554">
              <w:rPr>
                <w:rFonts w:cstheme="minorHAnsi"/>
                <w:i/>
                <w:iCs/>
                <w:sz w:val="20"/>
                <w:szCs w:val="20"/>
              </w:rPr>
              <w:t xml:space="preserve">Be to, didelė problema yra skirtingi tos pačios susisiekimo infrastruktūros savininkai. </w:t>
            </w:r>
            <w:r w:rsidR="004A4461" w:rsidRPr="00702554">
              <w:rPr>
                <w:rFonts w:cstheme="minorHAnsi"/>
                <w:i/>
                <w:iCs/>
                <w:sz w:val="20"/>
                <w:szCs w:val="20"/>
              </w:rPr>
              <w:t>Rokiškio rajono savivaldybėje gyventojų naudojimasis netaršiu transport</w:t>
            </w:r>
            <w:r w:rsidR="003E4009" w:rsidRPr="00702554">
              <w:rPr>
                <w:rFonts w:cstheme="minorHAnsi"/>
                <w:i/>
                <w:iCs/>
                <w:sz w:val="20"/>
                <w:szCs w:val="20"/>
              </w:rPr>
              <w:t>u</w:t>
            </w:r>
            <w:r w:rsidR="004A4461" w:rsidRPr="00702554">
              <w:rPr>
                <w:rFonts w:cstheme="minorHAnsi"/>
                <w:i/>
                <w:iCs/>
                <w:sz w:val="20"/>
                <w:szCs w:val="20"/>
              </w:rPr>
              <w:t xml:space="preserve"> yra labai žemas (</w:t>
            </w:r>
            <w:r w:rsidR="009F3DB4" w:rsidRPr="00702554">
              <w:rPr>
                <w:rFonts w:cstheme="minorHAnsi"/>
                <w:i/>
                <w:iCs/>
                <w:sz w:val="20"/>
                <w:szCs w:val="20"/>
              </w:rPr>
              <w:t>2020 m. 1000 Rokiškio r. sav. gyventojų teko 0,108 elektromobilio, savivaldybė yra 41 šalyje</w:t>
            </w:r>
            <w:r w:rsidR="001D3B3C" w:rsidRPr="00702554">
              <w:rPr>
                <w:rFonts w:cstheme="minorHAnsi"/>
                <w:i/>
                <w:iCs/>
                <w:sz w:val="20"/>
                <w:szCs w:val="20"/>
              </w:rPr>
              <w:t xml:space="preserve"> iš 60-ties</w:t>
            </w:r>
            <w:r w:rsidR="004A4461" w:rsidRPr="00702554">
              <w:rPr>
                <w:rFonts w:cstheme="minorHAnsi"/>
                <w:i/>
                <w:iCs/>
                <w:sz w:val="20"/>
                <w:szCs w:val="20"/>
              </w:rPr>
              <w:t xml:space="preserve">), </w:t>
            </w:r>
            <w:r w:rsidR="00E85C88" w:rsidRPr="00702554">
              <w:rPr>
                <w:rFonts w:cstheme="minorHAnsi"/>
                <w:i/>
                <w:iCs/>
                <w:sz w:val="20"/>
                <w:szCs w:val="20"/>
              </w:rPr>
              <w:t>stokojama</w:t>
            </w:r>
            <w:r w:rsidR="004A4461" w:rsidRPr="00702554">
              <w:rPr>
                <w:rFonts w:cstheme="minorHAnsi"/>
                <w:i/>
                <w:iCs/>
                <w:sz w:val="20"/>
                <w:szCs w:val="20"/>
              </w:rPr>
              <w:t xml:space="preserve"> susijusios infrastruktūros (</w:t>
            </w:r>
            <w:r w:rsidR="00E85C88" w:rsidRPr="00702554">
              <w:rPr>
                <w:rFonts w:cstheme="minorHAnsi"/>
                <w:i/>
                <w:iCs/>
                <w:sz w:val="20"/>
                <w:szCs w:val="20"/>
              </w:rPr>
              <w:t>pagal turimą elektromobilių įkrovimo stotelių infrastruktūrą Rokiškio r. sav. – 22-ta  šalyje</w:t>
            </w:r>
            <w:r w:rsidR="00D32A1F" w:rsidRPr="00702554">
              <w:rPr>
                <w:rFonts w:cstheme="minorHAnsi"/>
                <w:i/>
                <w:iCs/>
                <w:sz w:val="20"/>
                <w:szCs w:val="20"/>
              </w:rPr>
              <w:t xml:space="preserve"> iš 60-ties</w:t>
            </w:r>
            <w:r w:rsidR="009F3DB4" w:rsidRPr="00702554">
              <w:rPr>
                <w:rFonts w:cstheme="minorHAnsi"/>
                <w:i/>
                <w:iCs/>
                <w:sz w:val="20"/>
                <w:szCs w:val="20"/>
              </w:rPr>
              <w:t>, 2020 m. 1000 gyventojų teko 0,072 elektromobilių įkrovimo stotelių</w:t>
            </w:r>
            <w:r w:rsidR="00956E95" w:rsidRPr="00702554">
              <w:rPr>
                <w:rFonts w:cstheme="minorHAnsi"/>
                <w:i/>
                <w:iCs/>
                <w:sz w:val="20"/>
                <w:szCs w:val="20"/>
              </w:rPr>
              <w:t xml:space="preserve">; </w:t>
            </w:r>
            <w:r w:rsidR="0019309D" w:rsidRPr="00702554">
              <w:rPr>
                <w:rFonts w:cstheme="minorHAnsi"/>
                <w:i/>
                <w:iCs/>
                <w:sz w:val="20"/>
                <w:szCs w:val="20"/>
              </w:rPr>
              <w:t>dviračių</w:t>
            </w:r>
            <w:r w:rsidR="00956E95" w:rsidRPr="00702554">
              <w:rPr>
                <w:rFonts w:cstheme="minorHAnsi"/>
                <w:i/>
                <w:iCs/>
                <w:sz w:val="20"/>
                <w:szCs w:val="20"/>
              </w:rPr>
              <w:t xml:space="preserve"> takų </w:t>
            </w:r>
            <w:r w:rsidR="0019309D" w:rsidRPr="00702554">
              <w:rPr>
                <w:rFonts w:cstheme="minorHAnsi"/>
                <w:i/>
                <w:iCs/>
                <w:sz w:val="20"/>
                <w:szCs w:val="20"/>
              </w:rPr>
              <w:t>bendras ilgis per 5-rius metus padidėjo tik 4,4 km</w:t>
            </w:r>
            <w:r w:rsidR="004A4461" w:rsidRPr="00702554">
              <w:rPr>
                <w:rFonts w:cstheme="minorHAnsi"/>
                <w:i/>
                <w:iCs/>
                <w:sz w:val="20"/>
                <w:szCs w:val="20"/>
              </w:rPr>
              <w:t>).</w:t>
            </w:r>
            <w:r w:rsidR="00A23909" w:rsidRPr="00702554">
              <w:rPr>
                <w:rFonts w:cstheme="minorHAnsi"/>
                <w:i/>
                <w:iCs/>
                <w:sz w:val="20"/>
                <w:szCs w:val="20"/>
              </w:rPr>
              <w:t xml:space="preserve"> </w:t>
            </w:r>
            <w:r w:rsidR="00910B9C" w:rsidRPr="00702554">
              <w:rPr>
                <w:rFonts w:cstheme="minorHAnsi"/>
                <w:i/>
                <w:iCs/>
                <w:sz w:val="20"/>
                <w:szCs w:val="20"/>
              </w:rPr>
              <w:t>Minėta</w:t>
            </w:r>
            <w:r w:rsidR="006D1641" w:rsidRPr="00702554">
              <w:rPr>
                <w:rFonts w:cstheme="minorHAnsi"/>
                <w:i/>
                <w:iCs/>
                <w:sz w:val="20"/>
                <w:szCs w:val="20"/>
              </w:rPr>
              <w:t xml:space="preserve"> </w:t>
            </w:r>
            <w:r w:rsidR="00B13BED" w:rsidRPr="00702554">
              <w:rPr>
                <w:rFonts w:cstheme="minorHAnsi"/>
                <w:i/>
                <w:iCs/>
                <w:sz w:val="20"/>
                <w:szCs w:val="20"/>
              </w:rPr>
              <w:t xml:space="preserve">infrastruktūra </w:t>
            </w:r>
            <w:r w:rsidR="006D1641" w:rsidRPr="00702554">
              <w:rPr>
                <w:rFonts w:cstheme="minorHAnsi"/>
                <w:i/>
                <w:iCs/>
                <w:sz w:val="20"/>
                <w:szCs w:val="20"/>
              </w:rPr>
              <w:t xml:space="preserve">nėra prioritetas Rokiškio </w:t>
            </w:r>
            <w:r w:rsidR="0086214B" w:rsidRPr="00702554">
              <w:rPr>
                <w:rFonts w:cstheme="minorHAnsi"/>
                <w:i/>
                <w:iCs/>
                <w:sz w:val="20"/>
                <w:szCs w:val="20"/>
              </w:rPr>
              <w:t>r. sav.</w:t>
            </w:r>
            <w:r w:rsidR="006D1641" w:rsidRPr="00702554">
              <w:rPr>
                <w:rFonts w:cstheme="minorHAnsi"/>
                <w:i/>
                <w:iCs/>
                <w:sz w:val="20"/>
                <w:szCs w:val="20"/>
              </w:rPr>
              <w:t xml:space="preserve"> gyventojams,</w:t>
            </w:r>
            <w:r w:rsidR="00910B9C" w:rsidRPr="00702554">
              <w:rPr>
                <w:rFonts w:cstheme="minorHAnsi"/>
                <w:i/>
                <w:iCs/>
                <w:sz w:val="20"/>
                <w:szCs w:val="20"/>
              </w:rPr>
              <w:t xml:space="preserve"> nes Tyrimo metu bemotorėms bei elektrinėms transporto priemonėms reikalingą infrastruktūrą </w:t>
            </w:r>
            <w:r w:rsidR="00D324F4" w:rsidRPr="00702554">
              <w:rPr>
                <w:rFonts w:cstheme="minorHAnsi"/>
                <w:i/>
                <w:iCs/>
                <w:sz w:val="20"/>
                <w:szCs w:val="20"/>
              </w:rPr>
              <w:t>respondentai įvertino, kaip nesvarbią</w:t>
            </w:r>
            <w:r w:rsidR="0086214B" w:rsidRPr="00702554">
              <w:rPr>
                <w:rFonts w:cstheme="minorHAnsi"/>
                <w:i/>
                <w:iCs/>
                <w:sz w:val="20"/>
                <w:szCs w:val="20"/>
              </w:rPr>
              <w:t>.</w:t>
            </w:r>
            <w:r w:rsidR="00D324F4" w:rsidRPr="00702554">
              <w:rPr>
                <w:rFonts w:cstheme="minorHAnsi"/>
                <w:i/>
                <w:iCs/>
                <w:sz w:val="20"/>
                <w:szCs w:val="20"/>
              </w:rPr>
              <w:t xml:space="preserve"> </w:t>
            </w:r>
            <w:r w:rsidR="004A4461" w:rsidRPr="00702554">
              <w:rPr>
                <w:rFonts w:cstheme="minorHAnsi"/>
                <w:i/>
                <w:iCs/>
                <w:sz w:val="20"/>
                <w:szCs w:val="20"/>
              </w:rPr>
              <w:t xml:space="preserve">Vertinant dviračių takus, tai trūksta ne tik jų pačių, bet ir jų </w:t>
            </w:r>
            <w:r w:rsidR="00EE2B47" w:rsidRPr="00702554">
              <w:rPr>
                <w:rFonts w:cstheme="minorHAnsi"/>
                <w:i/>
                <w:iCs/>
                <w:sz w:val="20"/>
                <w:szCs w:val="20"/>
              </w:rPr>
              <w:t>junglumo</w:t>
            </w:r>
            <w:r w:rsidR="004A4461" w:rsidRPr="00702554">
              <w:rPr>
                <w:rFonts w:cstheme="minorHAnsi"/>
                <w:i/>
                <w:iCs/>
                <w:sz w:val="20"/>
                <w:szCs w:val="20"/>
              </w:rPr>
              <w:t xml:space="preserve"> į bendrą </w:t>
            </w:r>
            <w:r w:rsidR="003E4009" w:rsidRPr="00702554">
              <w:rPr>
                <w:rFonts w:cstheme="minorHAnsi"/>
                <w:i/>
                <w:iCs/>
                <w:sz w:val="20"/>
                <w:szCs w:val="20"/>
              </w:rPr>
              <w:t>rajono/</w:t>
            </w:r>
            <w:r w:rsidR="000A6E12" w:rsidRPr="00702554">
              <w:rPr>
                <w:rFonts w:cstheme="minorHAnsi"/>
                <w:i/>
                <w:iCs/>
                <w:sz w:val="20"/>
                <w:szCs w:val="20"/>
              </w:rPr>
              <w:t xml:space="preserve"> </w:t>
            </w:r>
            <w:r w:rsidR="004A4461" w:rsidRPr="00702554">
              <w:rPr>
                <w:rFonts w:cstheme="minorHAnsi"/>
                <w:i/>
                <w:iCs/>
                <w:sz w:val="20"/>
                <w:szCs w:val="20"/>
              </w:rPr>
              <w:t xml:space="preserve">šalies/ apskrities </w:t>
            </w:r>
            <w:r w:rsidR="00EE2B47" w:rsidRPr="00702554">
              <w:rPr>
                <w:rFonts w:cstheme="minorHAnsi"/>
                <w:i/>
                <w:iCs/>
                <w:sz w:val="20"/>
                <w:szCs w:val="20"/>
              </w:rPr>
              <w:t>dviračių</w:t>
            </w:r>
            <w:r w:rsidR="004A4461" w:rsidRPr="00702554">
              <w:rPr>
                <w:rFonts w:cstheme="minorHAnsi"/>
                <w:i/>
                <w:iCs/>
                <w:sz w:val="20"/>
                <w:szCs w:val="20"/>
              </w:rPr>
              <w:t xml:space="preserve"> takų sistemą, </w:t>
            </w:r>
            <w:r w:rsidR="00EE2B47" w:rsidRPr="00702554">
              <w:rPr>
                <w:rFonts w:cstheme="minorHAnsi"/>
                <w:i/>
                <w:iCs/>
                <w:sz w:val="20"/>
                <w:szCs w:val="20"/>
              </w:rPr>
              <w:t>o esamų takų infrastruktūros būklė – prasta</w:t>
            </w:r>
            <w:r w:rsidR="006210DE" w:rsidRPr="00702554">
              <w:rPr>
                <w:rFonts w:cstheme="minorHAnsi"/>
                <w:i/>
                <w:iCs/>
                <w:sz w:val="20"/>
                <w:szCs w:val="20"/>
              </w:rPr>
              <w:t xml:space="preserve"> (Tyrimo respondentai šios infrastruktūros būklę įvertino 2,6 balais iš 5 galimų)</w:t>
            </w:r>
            <w:r w:rsidR="00EE2B47" w:rsidRPr="00702554">
              <w:rPr>
                <w:rFonts w:cstheme="minorHAnsi"/>
                <w:i/>
                <w:iCs/>
                <w:sz w:val="20"/>
                <w:szCs w:val="20"/>
              </w:rPr>
              <w:t xml:space="preserve">. </w:t>
            </w:r>
            <w:r w:rsidR="00296601" w:rsidRPr="00702554">
              <w:rPr>
                <w:rFonts w:cstheme="minorHAnsi"/>
                <w:i/>
                <w:iCs/>
                <w:sz w:val="20"/>
                <w:szCs w:val="20"/>
              </w:rPr>
              <w:t>Tyrimo rezultatai</w:t>
            </w:r>
            <w:r w:rsidR="00E82E58" w:rsidRPr="00702554">
              <w:rPr>
                <w:rFonts w:cstheme="minorHAnsi"/>
                <w:i/>
                <w:iCs/>
                <w:sz w:val="20"/>
                <w:szCs w:val="20"/>
              </w:rPr>
              <w:t xml:space="preserve"> tai pat </w:t>
            </w:r>
            <w:r w:rsidR="00296601" w:rsidRPr="00702554">
              <w:rPr>
                <w:rFonts w:cstheme="minorHAnsi"/>
                <w:i/>
                <w:iCs/>
                <w:sz w:val="20"/>
                <w:szCs w:val="20"/>
              </w:rPr>
              <w:t>parodė, kad gyventojai yra labai nepat</w:t>
            </w:r>
            <w:r w:rsidR="007E1238" w:rsidRPr="00702554">
              <w:rPr>
                <w:rFonts w:cstheme="minorHAnsi"/>
                <w:i/>
                <w:iCs/>
                <w:sz w:val="20"/>
                <w:szCs w:val="20"/>
              </w:rPr>
              <w:t>e</w:t>
            </w:r>
            <w:r w:rsidR="00296601" w:rsidRPr="00702554">
              <w:rPr>
                <w:rFonts w:cstheme="minorHAnsi"/>
                <w:i/>
                <w:iCs/>
                <w:sz w:val="20"/>
                <w:szCs w:val="20"/>
              </w:rPr>
              <w:t>nkinti kelių ir gatvių būkle  (</w:t>
            </w:r>
            <w:r w:rsidR="00E933FF" w:rsidRPr="00702554">
              <w:rPr>
                <w:rFonts w:cstheme="minorHAnsi"/>
                <w:i/>
                <w:iCs/>
                <w:sz w:val="20"/>
                <w:szCs w:val="20"/>
              </w:rPr>
              <w:t>2,5 balais įvertinto kelių ir gatvių su žvyro danga būklė, 2,9 balo – su asfalto danga būklė, iš 5 galimų)</w:t>
            </w:r>
            <w:r w:rsidR="007E1238" w:rsidRPr="00702554">
              <w:rPr>
                <w:rFonts w:cstheme="minorHAnsi"/>
                <w:i/>
                <w:iCs/>
                <w:sz w:val="20"/>
                <w:szCs w:val="20"/>
              </w:rPr>
              <w:t>,</w:t>
            </w:r>
            <w:r w:rsidR="0054271E" w:rsidRPr="00702554">
              <w:rPr>
                <w:rFonts w:cstheme="minorHAnsi"/>
                <w:i/>
                <w:iCs/>
                <w:sz w:val="20"/>
                <w:szCs w:val="20"/>
              </w:rPr>
              <w:t xml:space="preserve"> viešojo</w:t>
            </w:r>
            <w:r w:rsidR="007E1238" w:rsidRPr="00702554">
              <w:rPr>
                <w:rFonts w:cstheme="minorHAnsi"/>
                <w:i/>
                <w:iCs/>
                <w:sz w:val="20"/>
                <w:szCs w:val="20"/>
              </w:rPr>
              <w:t xml:space="preserve"> pervežimo paslaugomis (rajono teritorijoje pervežimo paslaugos įvertintos 2,8 balo, </w:t>
            </w:r>
            <w:r w:rsidR="007537CE" w:rsidRPr="00702554">
              <w:rPr>
                <w:rFonts w:cstheme="minorHAnsi"/>
                <w:i/>
                <w:iCs/>
                <w:sz w:val="20"/>
                <w:szCs w:val="20"/>
              </w:rPr>
              <w:t>tarpmiestinis pervežimas – 3,1 balo).</w:t>
            </w:r>
            <w:r w:rsidR="006210DE" w:rsidRPr="00702554">
              <w:rPr>
                <w:rFonts w:cstheme="minorHAnsi"/>
                <w:i/>
                <w:iCs/>
                <w:sz w:val="20"/>
                <w:szCs w:val="20"/>
              </w:rPr>
              <w:t xml:space="preserve"> Bendrai </w:t>
            </w:r>
            <w:r w:rsidR="001B3719" w:rsidRPr="00702554">
              <w:rPr>
                <w:rFonts w:cstheme="minorHAnsi"/>
                <w:i/>
                <w:iCs/>
                <w:sz w:val="20"/>
                <w:szCs w:val="20"/>
              </w:rPr>
              <w:t>viešojo transporto paslaugų prieinamumas Tyrime įvertinamas 5,8 balo iš 10-ties galimų.</w:t>
            </w:r>
            <w:r w:rsidR="007537CE" w:rsidRPr="00702554">
              <w:rPr>
                <w:rFonts w:cstheme="minorHAnsi"/>
                <w:i/>
                <w:iCs/>
                <w:sz w:val="20"/>
                <w:szCs w:val="20"/>
              </w:rPr>
              <w:t xml:space="preserve"> </w:t>
            </w:r>
            <w:r w:rsidR="006210DE" w:rsidRPr="00702554">
              <w:rPr>
                <w:rFonts w:cstheme="minorHAnsi"/>
                <w:i/>
                <w:iCs/>
                <w:sz w:val="20"/>
                <w:szCs w:val="20"/>
              </w:rPr>
              <w:t>Rokiškio autobusų parko turimų autobusų vidutinis amžius 2020  m. siekė 27,8 metų, o elektrinių autobusų neturėjo</w:t>
            </w:r>
            <w:r w:rsidR="0054271E" w:rsidRPr="00702554">
              <w:rPr>
                <w:rFonts w:cstheme="minorHAnsi"/>
                <w:i/>
                <w:iCs/>
                <w:sz w:val="20"/>
                <w:szCs w:val="20"/>
              </w:rPr>
              <w:t>.</w:t>
            </w:r>
            <w:r w:rsidR="003425F3" w:rsidRPr="00702554">
              <w:rPr>
                <w:rFonts w:cstheme="minorHAnsi"/>
                <w:i/>
                <w:iCs/>
                <w:sz w:val="20"/>
                <w:szCs w:val="20"/>
              </w:rPr>
              <w:t xml:space="preserve"> </w:t>
            </w:r>
          </w:p>
          <w:p w14:paraId="40286EEF" w14:textId="5B17F8BA" w:rsidR="00431CD6" w:rsidRPr="00702554" w:rsidRDefault="00431CD6" w:rsidP="001B3719">
            <w:pPr>
              <w:spacing w:before="120" w:after="120" w:line="254" w:lineRule="auto"/>
              <w:jc w:val="both"/>
              <w:rPr>
                <w:rFonts w:cstheme="minorHAnsi"/>
                <w:i/>
                <w:iCs/>
                <w:sz w:val="20"/>
                <w:szCs w:val="20"/>
              </w:rPr>
            </w:pPr>
            <w:r w:rsidRPr="00702554">
              <w:rPr>
                <w:rFonts w:cstheme="minorHAnsi"/>
                <w:i/>
                <w:iCs/>
                <w:sz w:val="20"/>
                <w:szCs w:val="20"/>
              </w:rPr>
              <w:t xml:space="preserve">Tai suponuoja situaciją, kad Rokiškio </w:t>
            </w:r>
            <w:r w:rsidR="00410A30" w:rsidRPr="00702554">
              <w:rPr>
                <w:rFonts w:cstheme="minorHAnsi"/>
                <w:i/>
                <w:iCs/>
                <w:sz w:val="20"/>
                <w:szCs w:val="20"/>
              </w:rPr>
              <w:t>r. sav.</w:t>
            </w:r>
            <w:r w:rsidRPr="00702554">
              <w:rPr>
                <w:rFonts w:cstheme="minorHAnsi"/>
                <w:i/>
                <w:iCs/>
                <w:sz w:val="20"/>
                <w:szCs w:val="20"/>
              </w:rPr>
              <w:t xml:space="preserve"> </w:t>
            </w:r>
            <w:r w:rsidR="00751E7F" w:rsidRPr="00702554">
              <w:rPr>
                <w:rFonts w:cstheme="minorHAnsi"/>
                <w:i/>
                <w:iCs/>
                <w:sz w:val="20"/>
                <w:szCs w:val="20"/>
              </w:rPr>
              <w:t xml:space="preserve">vietinės reikšmės kelių ir gatvių su </w:t>
            </w:r>
            <w:r w:rsidR="00B76F1A" w:rsidRPr="00702554">
              <w:rPr>
                <w:rFonts w:cstheme="minorHAnsi"/>
                <w:i/>
                <w:iCs/>
                <w:sz w:val="20"/>
                <w:szCs w:val="20"/>
              </w:rPr>
              <w:t>patobulinta</w:t>
            </w:r>
            <w:r w:rsidRPr="00702554">
              <w:rPr>
                <w:rFonts w:cstheme="minorHAnsi"/>
                <w:i/>
                <w:iCs/>
                <w:sz w:val="20"/>
                <w:szCs w:val="20"/>
              </w:rPr>
              <w:t xml:space="preserve"> </w:t>
            </w:r>
            <w:r w:rsidR="00751E7F" w:rsidRPr="00702554">
              <w:rPr>
                <w:rFonts w:cstheme="minorHAnsi"/>
                <w:i/>
                <w:iCs/>
                <w:sz w:val="20"/>
                <w:szCs w:val="20"/>
              </w:rPr>
              <w:t>danga</w:t>
            </w:r>
            <w:r w:rsidRPr="00702554">
              <w:rPr>
                <w:rFonts w:cstheme="minorHAnsi"/>
                <w:i/>
                <w:iCs/>
                <w:sz w:val="20"/>
                <w:szCs w:val="20"/>
              </w:rPr>
              <w:t xml:space="preserve"> </w:t>
            </w:r>
            <w:r w:rsidR="00CA6C8B" w:rsidRPr="00702554">
              <w:rPr>
                <w:rFonts w:cstheme="minorHAnsi"/>
                <w:i/>
                <w:iCs/>
                <w:sz w:val="20"/>
                <w:szCs w:val="20"/>
              </w:rPr>
              <w:t xml:space="preserve">dalis </w:t>
            </w:r>
            <w:r w:rsidRPr="00702554">
              <w:rPr>
                <w:rFonts w:cstheme="minorHAnsi"/>
                <w:i/>
                <w:iCs/>
                <w:sz w:val="20"/>
                <w:szCs w:val="20"/>
              </w:rPr>
              <w:t>(</w:t>
            </w:r>
            <w:r w:rsidR="00B76F1A" w:rsidRPr="00702554">
              <w:rPr>
                <w:rFonts w:cstheme="minorHAnsi"/>
                <w:i/>
                <w:iCs/>
                <w:sz w:val="20"/>
                <w:szCs w:val="20"/>
              </w:rPr>
              <w:t>8,0</w:t>
            </w:r>
            <w:r w:rsidRPr="00702554">
              <w:rPr>
                <w:rFonts w:cstheme="minorHAnsi"/>
                <w:i/>
                <w:iCs/>
                <w:sz w:val="20"/>
                <w:szCs w:val="20"/>
              </w:rPr>
              <w:t xml:space="preserve"> proc.) – </w:t>
            </w:r>
            <w:r w:rsidR="00B76F1A" w:rsidRPr="00702554">
              <w:rPr>
                <w:rFonts w:cstheme="minorHAnsi"/>
                <w:i/>
                <w:iCs/>
                <w:sz w:val="20"/>
                <w:szCs w:val="20"/>
              </w:rPr>
              <w:t>mažiausia</w:t>
            </w:r>
            <w:r w:rsidRPr="00702554">
              <w:rPr>
                <w:rFonts w:cstheme="minorHAnsi"/>
                <w:i/>
                <w:iCs/>
                <w:sz w:val="20"/>
                <w:szCs w:val="20"/>
              </w:rPr>
              <w:t xml:space="preserve"> </w:t>
            </w:r>
            <w:r w:rsidR="00CA6C8B" w:rsidRPr="00702554">
              <w:rPr>
                <w:rFonts w:cstheme="minorHAnsi"/>
                <w:i/>
                <w:iCs/>
                <w:sz w:val="20"/>
                <w:szCs w:val="20"/>
              </w:rPr>
              <w:t>apskrityje</w:t>
            </w:r>
            <w:r w:rsidRPr="00702554">
              <w:rPr>
                <w:rFonts w:cstheme="minorHAnsi"/>
                <w:i/>
                <w:iCs/>
                <w:sz w:val="20"/>
                <w:szCs w:val="20"/>
              </w:rPr>
              <w:t xml:space="preserve">, o </w:t>
            </w:r>
            <w:r w:rsidR="00B76F1A" w:rsidRPr="00702554">
              <w:rPr>
                <w:rFonts w:cstheme="minorHAnsi"/>
                <w:i/>
                <w:iCs/>
                <w:sz w:val="20"/>
                <w:szCs w:val="20"/>
              </w:rPr>
              <w:t>valstybinės reikšmės žvyro kelių</w:t>
            </w:r>
            <w:r w:rsidRPr="00702554">
              <w:rPr>
                <w:rFonts w:cstheme="minorHAnsi"/>
                <w:i/>
                <w:iCs/>
                <w:sz w:val="20"/>
                <w:szCs w:val="20"/>
              </w:rPr>
              <w:t xml:space="preserve"> dalis</w:t>
            </w:r>
            <w:r w:rsidR="00B76F1A" w:rsidRPr="00702554">
              <w:rPr>
                <w:rFonts w:cstheme="minorHAnsi"/>
                <w:i/>
                <w:iCs/>
                <w:sz w:val="20"/>
                <w:szCs w:val="20"/>
              </w:rPr>
              <w:t xml:space="preserve"> siekia maždaug </w:t>
            </w:r>
            <w:r w:rsidR="00CF13B0" w:rsidRPr="00702554">
              <w:rPr>
                <w:rFonts w:cstheme="minorHAnsi"/>
                <w:i/>
                <w:iCs/>
                <w:sz w:val="20"/>
                <w:szCs w:val="20"/>
              </w:rPr>
              <w:t>42 proc</w:t>
            </w:r>
            <w:r w:rsidRPr="00702554">
              <w:rPr>
                <w:rFonts w:cstheme="minorHAnsi"/>
                <w:i/>
                <w:iCs/>
                <w:sz w:val="20"/>
                <w:szCs w:val="20"/>
              </w:rPr>
              <w:t>.</w:t>
            </w:r>
            <w:r w:rsidR="00FE6FF9" w:rsidRPr="00702554">
              <w:rPr>
                <w:rFonts w:cstheme="minorHAnsi"/>
                <w:i/>
                <w:iCs/>
                <w:sz w:val="20"/>
                <w:szCs w:val="20"/>
              </w:rPr>
              <w:t xml:space="preserve">, kai šalies vidurkis – 27 proc. </w:t>
            </w:r>
            <w:r w:rsidR="0054271E" w:rsidRPr="00702554">
              <w:rPr>
                <w:rFonts w:cstheme="minorHAnsi"/>
                <w:i/>
                <w:iCs/>
                <w:sz w:val="20"/>
                <w:szCs w:val="20"/>
              </w:rPr>
              <w:t>A</w:t>
            </w:r>
            <w:r w:rsidR="00FE6FF9" w:rsidRPr="00702554">
              <w:rPr>
                <w:rFonts w:cstheme="minorHAnsi"/>
                <w:i/>
                <w:iCs/>
                <w:sz w:val="20"/>
                <w:szCs w:val="20"/>
              </w:rPr>
              <w:t xml:space="preserve">utomobilizacijos lygis per 2016-2020 m. išaugo beveik </w:t>
            </w:r>
            <w:r w:rsidR="003425F3" w:rsidRPr="00702554">
              <w:rPr>
                <w:rFonts w:cstheme="minorHAnsi"/>
                <w:i/>
                <w:iCs/>
                <w:sz w:val="20"/>
                <w:szCs w:val="20"/>
              </w:rPr>
              <w:t>31</w:t>
            </w:r>
            <w:r w:rsidR="00FE6FF9" w:rsidRPr="00702554">
              <w:rPr>
                <w:rFonts w:cstheme="minorHAnsi"/>
                <w:i/>
                <w:iCs/>
                <w:sz w:val="20"/>
                <w:szCs w:val="20"/>
              </w:rPr>
              <w:t xml:space="preserve"> proc.</w:t>
            </w:r>
            <w:r w:rsidR="00B14A1E" w:rsidRPr="00702554">
              <w:rPr>
                <w:rFonts w:cstheme="minorHAnsi"/>
                <w:i/>
                <w:iCs/>
                <w:sz w:val="20"/>
                <w:szCs w:val="20"/>
              </w:rPr>
              <w:t xml:space="preserve"> Prasta susisiekimo infrastruktūros situacija sąlygoja gyventojų nepasitenkinimą dėl didelio dulkėtumo (sąsajos su 11 problema), turistinių objektų patrauklumo mažėjimą (sąsajos su 2 problema), gali įtakoti kelių eismo įvykių gausėjimą (sąsajos su </w:t>
            </w:r>
            <w:r w:rsidR="003961F3" w:rsidRPr="00702554">
              <w:rPr>
                <w:rFonts w:cstheme="minorHAnsi"/>
                <w:i/>
                <w:iCs/>
                <w:sz w:val="20"/>
                <w:szCs w:val="20"/>
              </w:rPr>
              <w:t>7</w:t>
            </w:r>
            <w:r w:rsidR="00B14A1E" w:rsidRPr="00702554">
              <w:rPr>
                <w:rFonts w:cstheme="minorHAnsi"/>
                <w:i/>
                <w:iCs/>
                <w:sz w:val="20"/>
                <w:szCs w:val="20"/>
              </w:rPr>
              <w:t xml:space="preserve"> problema)</w:t>
            </w:r>
            <w:r w:rsidR="00125498" w:rsidRPr="00702554">
              <w:rPr>
                <w:rFonts w:cstheme="minorHAnsi"/>
                <w:i/>
                <w:iCs/>
                <w:sz w:val="20"/>
                <w:szCs w:val="20"/>
              </w:rPr>
              <w:t xml:space="preserve">, o nepatrauklios arba neišvystytos viešosios transporto paslaugos </w:t>
            </w:r>
            <w:r w:rsidR="004457E0" w:rsidRPr="00702554">
              <w:rPr>
                <w:rFonts w:cstheme="minorHAnsi"/>
                <w:i/>
                <w:iCs/>
                <w:sz w:val="20"/>
                <w:szCs w:val="20"/>
              </w:rPr>
              <w:t>didina pažeidžiamų gyventojų atskirtį</w:t>
            </w:r>
            <w:r w:rsidR="00125498" w:rsidRPr="00702554">
              <w:rPr>
                <w:rFonts w:cstheme="minorHAnsi"/>
                <w:i/>
                <w:iCs/>
                <w:sz w:val="20"/>
                <w:szCs w:val="20"/>
              </w:rPr>
              <w:t xml:space="preserve"> (sąsajos su 7 problema)</w:t>
            </w:r>
            <w:r w:rsidR="00B14A1E" w:rsidRPr="00702554">
              <w:rPr>
                <w:rFonts w:cstheme="minorHAnsi"/>
                <w:i/>
                <w:iCs/>
                <w:sz w:val="20"/>
                <w:szCs w:val="20"/>
              </w:rPr>
              <w:t xml:space="preserve">. </w:t>
            </w:r>
          </w:p>
        </w:tc>
      </w:tr>
      <w:tr w:rsidR="00E75649" w:rsidRPr="00702554" w14:paraId="0FD12B70" w14:textId="6A34A741" w:rsidTr="00400DC1">
        <w:tc>
          <w:tcPr>
            <w:tcW w:w="1980" w:type="dxa"/>
            <w:shd w:val="clear" w:color="auto" w:fill="auto"/>
            <w:vAlign w:val="center"/>
          </w:tcPr>
          <w:p w14:paraId="0CD848EF" w14:textId="6072BEF5" w:rsidR="000A6E12" w:rsidRPr="00702554" w:rsidRDefault="000A6E12" w:rsidP="00B6767F">
            <w:pPr>
              <w:spacing w:before="120" w:after="120" w:line="254" w:lineRule="auto"/>
              <w:jc w:val="center"/>
              <w:rPr>
                <w:rFonts w:cstheme="minorHAnsi"/>
                <w:b/>
                <w:bCs/>
                <w:color w:val="1F4E79"/>
                <w:sz w:val="20"/>
                <w:szCs w:val="20"/>
                <w:u w:val="single"/>
              </w:rPr>
            </w:pPr>
          </w:p>
          <w:p w14:paraId="2D149772" w14:textId="0A02AD1C" w:rsidR="000A6E12" w:rsidRPr="00702554" w:rsidRDefault="000A6E12" w:rsidP="00B6767F">
            <w:pPr>
              <w:spacing w:before="120" w:after="120" w:line="254" w:lineRule="auto"/>
              <w:jc w:val="center"/>
              <w:rPr>
                <w:rFonts w:cstheme="minorHAnsi"/>
                <w:b/>
                <w:bCs/>
                <w:color w:val="1F4E79"/>
                <w:sz w:val="20"/>
                <w:szCs w:val="20"/>
                <w:u w:val="single"/>
              </w:rPr>
            </w:pPr>
          </w:p>
          <w:p w14:paraId="23B7C398" w14:textId="5BD76F71" w:rsidR="000A6E12" w:rsidRPr="00702554" w:rsidRDefault="000A6E12" w:rsidP="00B6767F">
            <w:pPr>
              <w:spacing w:before="120" w:after="120" w:line="254" w:lineRule="auto"/>
              <w:jc w:val="center"/>
              <w:rPr>
                <w:rFonts w:cstheme="minorHAnsi"/>
                <w:b/>
                <w:bCs/>
                <w:color w:val="1F4E79"/>
                <w:sz w:val="20"/>
                <w:szCs w:val="20"/>
                <w:u w:val="single"/>
              </w:rPr>
            </w:pPr>
          </w:p>
          <w:p w14:paraId="72DB17FE" w14:textId="5A345239" w:rsidR="000A6E12" w:rsidRPr="00702554" w:rsidRDefault="000A6E12" w:rsidP="00B6767F">
            <w:pPr>
              <w:spacing w:before="120" w:after="120" w:line="254" w:lineRule="auto"/>
              <w:jc w:val="center"/>
              <w:rPr>
                <w:rFonts w:cstheme="minorHAnsi"/>
                <w:b/>
                <w:bCs/>
                <w:color w:val="1F4E79"/>
                <w:sz w:val="20"/>
                <w:szCs w:val="20"/>
                <w:u w:val="single"/>
              </w:rPr>
            </w:pPr>
          </w:p>
          <w:p w14:paraId="244344BA" w14:textId="43B05C40" w:rsidR="000A6E12" w:rsidRPr="00702554" w:rsidRDefault="000A6E12" w:rsidP="00B6767F">
            <w:pPr>
              <w:spacing w:before="120" w:after="120" w:line="254" w:lineRule="auto"/>
              <w:jc w:val="center"/>
              <w:rPr>
                <w:rFonts w:cstheme="minorHAnsi"/>
                <w:b/>
                <w:bCs/>
                <w:color w:val="1F4E79"/>
                <w:sz w:val="20"/>
                <w:szCs w:val="20"/>
                <w:u w:val="single"/>
              </w:rPr>
            </w:pPr>
          </w:p>
          <w:p w14:paraId="5FCFE46E" w14:textId="457B405A" w:rsidR="000A6E12" w:rsidRPr="00702554" w:rsidRDefault="000A6E12" w:rsidP="00B6767F">
            <w:pPr>
              <w:spacing w:before="120" w:after="120" w:line="254" w:lineRule="auto"/>
              <w:jc w:val="center"/>
              <w:rPr>
                <w:rFonts w:cstheme="minorHAnsi"/>
                <w:b/>
                <w:bCs/>
                <w:color w:val="1F4E79"/>
                <w:sz w:val="20"/>
                <w:szCs w:val="20"/>
                <w:u w:val="single"/>
              </w:rPr>
            </w:pPr>
          </w:p>
          <w:p w14:paraId="2460A838" w14:textId="2B2238EC" w:rsidR="000A6E12" w:rsidRPr="00702554" w:rsidRDefault="000A6E12" w:rsidP="00B6767F">
            <w:pPr>
              <w:spacing w:before="120" w:after="120" w:line="254" w:lineRule="auto"/>
              <w:jc w:val="center"/>
              <w:rPr>
                <w:rFonts w:cstheme="minorHAnsi"/>
                <w:b/>
                <w:bCs/>
                <w:color w:val="1F4E79"/>
                <w:sz w:val="20"/>
                <w:szCs w:val="20"/>
                <w:u w:val="single"/>
              </w:rPr>
            </w:pPr>
          </w:p>
          <w:p w14:paraId="5AEE81A3" w14:textId="77777777" w:rsidR="000A6E12" w:rsidRPr="00702554" w:rsidRDefault="000A6E12" w:rsidP="00B6767F">
            <w:pPr>
              <w:spacing w:before="120" w:after="120" w:line="254" w:lineRule="auto"/>
              <w:jc w:val="center"/>
              <w:rPr>
                <w:rFonts w:cstheme="minorHAnsi"/>
                <w:b/>
                <w:bCs/>
                <w:color w:val="1F4E79"/>
                <w:sz w:val="20"/>
                <w:szCs w:val="20"/>
                <w:u w:val="single"/>
              </w:rPr>
            </w:pPr>
          </w:p>
          <w:p w14:paraId="4C59103F" w14:textId="4B761A35"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t xml:space="preserve">11 PROBLEMA. </w:t>
            </w:r>
            <w:r w:rsidR="00F52F3C" w:rsidRPr="00702554">
              <w:rPr>
                <w:rFonts w:cstheme="minorHAnsi"/>
                <w:color w:val="000000" w:themeColor="text1"/>
                <w:sz w:val="20"/>
                <w:szCs w:val="20"/>
              </w:rPr>
              <w:t xml:space="preserve">NETOLYGIAI SAUGOJAMA </w:t>
            </w:r>
            <w:r w:rsidR="003C44E2" w:rsidRPr="00702554">
              <w:rPr>
                <w:rFonts w:cstheme="minorHAnsi"/>
                <w:color w:val="000000" w:themeColor="text1"/>
                <w:sz w:val="20"/>
                <w:szCs w:val="20"/>
              </w:rPr>
              <w:t>IR PUOSELĖJAMA APLINKA BEI KRAŠTOVAIZDIS</w:t>
            </w:r>
          </w:p>
        </w:tc>
        <w:tc>
          <w:tcPr>
            <w:tcW w:w="8553" w:type="dxa"/>
            <w:shd w:val="clear" w:color="auto" w:fill="auto"/>
          </w:tcPr>
          <w:p w14:paraId="0045E123" w14:textId="6EBF52FA" w:rsidR="00F25AA1" w:rsidRPr="00702554" w:rsidRDefault="00C228FF"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lastRenderedPageBreak/>
              <w:t>N</w:t>
            </w:r>
            <w:r w:rsidR="00310E99" w:rsidRPr="00702554">
              <w:rPr>
                <w:rFonts w:cstheme="minorHAnsi"/>
                <w:b/>
                <w:bCs/>
                <w:color w:val="000000" w:themeColor="text1"/>
                <w:sz w:val="20"/>
                <w:szCs w:val="20"/>
              </w:rPr>
              <w:t>epakank</w:t>
            </w:r>
            <w:r w:rsidR="00B21ACB" w:rsidRPr="00702554">
              <w:rPr>
                <w:rFonts w:cstheme="minorHAnsi"/>
                <w:b/>
                <w:bCs/>
                <w:color w:val="000000" w:themeColor="text1"/>
                <w:sz w:val="20"/>
                <w:szCs w:val="20"/>
              </w:rPr>
              <w:t xml:space="preserve">amai </w:t>
            </w:r>
            <w:r w:rsidRPr="00702554">
              <w:rPr>
                <w:rFonts w:cstheme="minorHAnsi"/>
                <w:b/>
                <w:bCs/>
                <w:color w:val="000000" w:themeColor="text1"/>
                <w:sz w:val="20"/>
                <w:szCs w:val="20"/>
              </w:rPr>
              <w:t>išvystyta</w:t>
            </w:r>
            <w:r w:rsidR="00A25DF1" w:rsidRPr="00702554">
              <w:rPr>
                <w:rFonts w:cstheme="minorHAnsi"/>
                <w:b/>
                <w:bCs/>
                <w:color w:val="000000" w:themeColor="text1"/>
                <w:sz w:val="20"/>
                <w:szCs w:val="20"/>
              </w:rPr>
              <w:t xml:space="preserve"> </w:t>
            </w:r>
            <w:r w:rsidR="00310E99" w:rsidRPr="00702554">
              <w:rPr>
                <w:rFonts w:cstheme="minorHAnsi"/>
                <w:b/>
                <w:bCs/>
                <w:color w:val="000000" w:themeColor="text1"/>
                <w:sz w:val="20"/>
                <w:szCs w:val="20"/>
              </w:rPr>
              <w:t xml:space="preserve">geriamojo vandens tiekimo, </w:t>
            </w:r>
            <w:r w:rsidR="00A25DF1" w:rsidRPr="00702554">
              <w:rPr>
                <w:rFonts w:cstheme="minorHAnsi"/>
                <w:b/>
                <w:bCs/>
                <w:color w:val="000000" w:themeColor="text1"/>
                <w:sz w:val="20"/>
                <w:szCs w:val="20"/>
              </w:rPr>
              <w:t xml:space="preserve">nuotekų </w:t>
            </w:r>
            <w:r w:rsidR="00AD5B0C" w:rsidRPr="00702554">
              <w:rPr>
                <w:rFonts w:cstheme="minorHAnsi"/>
                <w:b/>
                <w:bCs/>
                <w:color w:val="000000" w:themeColor="text1"/>
                <w:sz w:val="20"/>
                <w:szCs w:val="20"/>
              </w:rPr>
              <w:t xml:space="preserve">tvarkymo </w:t>
            </w:r>
            <w:r w:rsidR="00A25DF1" w:rsidRPr="00702554">
              <w:rPr>
                <w:rFonts w:cstheme="minorHAnsi"/>
                <w:b/>
                <w:bCs/>
                <w:color w:val="000000" w:themeColor="text1"/>
                <w:sz w:val="20"/>
                <w:szCs w:val="20"/>
              </w:rPr>
              <w:t xml:space="preserve">tinklų </w:t>
            </w:r>
            <w:r w:rsidRPr="00702554">
              <w:rPr>
                <w:rFonts w:cstheme="minorHAnsi"/>
                <w:b/>
                <w:bCs/>
                <w:color w:val="000000" w:themeColor="text1"/>
                <w:sz w:val="20"/>
                <w:szCs w:val="20"/>
              </w:rPr>
              <w:t>infrastruktūra</w:t>
            </w:r>
            <w:r w:rsidR="003C44E2" w:rsidRPr="00702554">
              <w:rPr>
                <w:rFonts w:cstheme="minorHAnsi"/>
                <w:b/>
                <w:bCs/>
                <w:color w:val="000000" w:themeColor="text1"/>
                <w:sz w:val="20"/>
                <w:szCs w:val="20"/>
              </w:rPr>
              <w:t xml:space="preserve"> atokiose ir kaimiškose vietovėse</w:t>
            </w:r>
            <w:r w:rsidRPr="00702554">
              <w:rPr>
                <w:rFonts w:cstheme="minorHAnsi"/>
                <w:b/>
                <w:bCs/>
                <w:color w:val="000000" w:themeColor="text1"/>
                <w:sz w:val="20"/>
                <w:szCs w:val="20"/>
              </w:rPr>
              <w:t>.</w:t>
            </w:r>
            <w:r w:rsidR="00B21ACB" w:rsidRPr="00702554">
              <w:rPr>
                <w:rFonts w:cstheme="minorHAnsi"/>
                <w:b/>
                <w:bCs/>
                <w:color w:val="000000" w:themeColor="text1"/>
                <w:sz w:val="20"/>
                <w:szCs w:val="20"/>
              </w:rPr>
              <w:t xml:space="preserve"> </w:t>
            </w:r>
            <w:r w:rsidR="00205A09" w:rsidRPr="00702554">
              <w:rPr>
                <w:rFonts w:cstheme="minorHAnsi"/>
                <w:b/>
                <w:bCs/>
                <w:color w:val="000000" w:themeColor="text1"/>
                <w:sz w:val="20"/>
                <w:szCs w:val="20"/>
              </w:rPr>
              <w:t>Netolygiai u</w:t>
            </w:r>
            <w:r w:rsidR="00B21ACB" w:rsidRPr="00702554">
              <w:rPr>
                <w:rFonts w:cstheme="minorHAnsi"/>
                <w:b/>
                <w:bCs/>
                <w:color w:val="000000" w:themeColor="text1"/>
                <w:sz w:val="20"/>
                <w:szCs w:val="20"/>
              </w:rPr>
              <w:t>žtikrinama vandens telkinių</w:t>
            </w:r>
            <w:r w:rsidR="00C90EA3" w:rsidRPr="00702554">
              <w:rPr>
                <w:rFonts w:cstheme="minorHAnsi"/>
                <w:b/>
                <w:bCs/>
                <w:color w:val="000000" w:themeColor="text1"/>
                <w:sz w:val="20"/>
                <w:szCs w:val="20"/>
              </w:rPr>
              <w:t>, žaliųjų plotų</w:t>
            </w:r>
            <w:r w:rsidR="00B21ACB" w:rsidRPr="00702554">
              <w:rPr>
                <w:rFonts w:cstheme="minorHAnsi"/>
                <w:b/>
                <w:bCs/>
                <w:color w:val="000000" w:themeColor="text1"/>
                <w:sz w:val="20"/>
                <w:szCs w:val="20"/>
              </w:rPr>
              <w:t xml:space="preserve"> priežiūra, nepilnai išvystyta </w:t>
            </w:r>
            <w:r w:rsidR="00AD5B0C" w:rsidRPr="00702554">
              <w:rPr>
                <w:rFonts w:cstheme="minorHAnsi"/>
                <w:b/>
                <w:bCs/>
                <w:color w:val="000000" w:themeColor="text1"/>
                <w:sz w:val="20"/>
                <w:szCs w:val="20"/>
              </w:rPr>
              <w:t xml:space="preserve">susijusi </w:t>
            </w:r>
            <w:r w:rsidR="00B21ACB" w:rsidRPr="00702554">
              <w:rPr>
                <w:rFonts w:cstheme="minorHAnsi"/>
                <w:b/>
                <w:bCs/>
                <w:color w:val="000000" w:themeColor="text1"/>
                <w:sz w:val="20"/>
                <w:szCs w:val="20"/>
              </w:rPr>
              <w:t xml:space="preserve">infrastruktūra. Savivaldybės teritorijoje pasitaiko </w:t>
            </w:r>
            <w:r w:rsidR="00A25DF1" w:rsidRPr="00702554">
              <w:rPr>
                <w:rFonts w:cstheme="minorHAnsi"/>
                <w:b/>
                <w:bCs/>
                <w:color w:val="000000" w:themeColor="text1"/>
                <w:sz w:val="20"/>
                <w:szCs w:val="20"/>
              </w:rPr>
              <w:t>potencialių taršos židinių</w:t>
            </w:r>
            <w:r w:rsidR="00B21ACB" w:rsidRPr="00702554">
              <w:rPr>
                <w:rFonts w:cstheme="minorHAnsi"/>
                <w:b/>
                <w:bCs/>
                <w:color w:val="000000" w:themeColor="text1"/>
                <w:sz w:val="20"/>
                <w:szCs w:val="20"/>
              </w:rPr>
              <w:t xml:space="preserve">, </w:t>
            </w:r>
            <w:r w:rsidR="00FF1586" w:rsidRPr="00702554">
              <w:rPr>
                <w:rFonts w:cstheme="minorHAnsi"/>
                <w:b/>
                <w:bCs/>
                <w:color w:val="000000" w:themeColor="text1"/>
                <w:sz w:val="20"/>
                <w:szCs w:val="20"/>
              </w:rPr>
              <w:t>taršių įmonių</w:t>
            </w:r>
            <w:r w:rsidR="00643C0A" w:rsidRPr="00702554">
              <w:rPr>
                <w:rFonts w:cstheme="minorHAnsi"/>
                <w:b/>
                <w:bCs/>
                <w:color w:val="000000" w:themeColor="text1"/>
                <w:sz w:val="20"/>
                <w:szCs w:val="20"/>
              </w:rPr>
              <w:t>, kraštovaizdį darkančių elementų</w:t>
            </w:r>
            <w:r w:rsidRPr="00702554">
              <w:rPr>
                <w:rFonts w:cstheme="minorHAnsi"/>
                <w:b/>
                <w:bCs/>
                <w:color w:val="000000" w:themeColor="text1"/>
                <w:sz w:val="20"/>
                <w:szCs w:val="20"/>
              </w:rPr>
              <w:t>.</w:t>
            </w:r>
            <w:r w:rsidR="00A25DF1" w:rsidRPr="00702554">
              <w:rPr>
                <w:rFonts w:cstheme="minorHAnsi"/>
                <w:b/>
                <w:bCs/>
                <w:color w:val="000000" w:themeColor="text1"/>
                <w:sz w:val="20"/>
                <w:szCs w:val="20"/>
              </w:rPr>
              <w:t xml:space="preserve"> </w:t>
            </w:r>
            <w:r w:rsidRPr="00702554">
              <w:rPr>
                <w:rFonts w:cstheme="minorHAnsi"/>
                <w:b/>
                <w:bCs/>
                <w:color w:val="000000" w:themeColor="text1"/>
                <w:sz w:val="20"/>
                <w:szCs w:val="20"/>
              </w:rPr>
              <w:t>I</w:t>
            </w:r>
            <w:r w:rsidR="00A25DF1" w:rsidRPr="00702554">
              <w:rPr>
                <w:rFonts w:cstheme="minorHAnsi"/>
                <w:b/>
                <w:bCs/>
                <w:color w:val="000000" w:themeColor="text1"/>
                <w:sz w:val="20"/>
                <w:szCs w:val="20"/>
              </w:rPr>
              <w:t>ntensyvi žemės ūkio veikl</w:t>
            </w:r>
            <w:r w:rsidRPr="00702554">
              <w:rPr>
                <w:rFonts w:cstheme="minorHAnsi"/>
                <w:b/>
                <w:bCs/>
                <w:color w:val="000000" w:themeColor="text1"/>
                <w:sz w:val="20"/>
                <w:szCs w:val="20"/>
              </w:rPr>
              <w:t>a</w:t>
            </w:r>
            <w:r w:rsidR="00A25DF1" w:rsidRPr="00702554">
              <w:rPr>
                <w:rFonts w:cstheme="minorHAnsi"/>
                <w:b/>
                <w:bCs/>
                <w:color w:val="000000" w:themeColor="text1"/>
                <w:sz w:val="20"/>
                <w:szCs w:val="20"/>
              </w:rPr>
              <w:t xml:space="preserve"> bei dulkėtum</w:t>
            </w:r>
            <w:r w:rsidRPr="00702554">
              <w:rPr>
                <w:rFonts w:cstheme="minorHAnsi"/>
                <w:b/>
                <w:bCs/>
                <w:color w:val="000000" w:themeColor="text1"/>
                <w:sz w:val="20"/>
                <w:szCs w:val="20"/>
              </w:rPr>
              <w:t>as</w:t>
            </w:r>
            <w:r w:rsidR="00A25DF1" w:rsidRPr="00702554">
              <w:rPr>
                <w:rFonts w:cstheme="minorHAnsi"/>
                <w:b/>
                <w:bCs/>
                <w:color w:val="000000" w:themeColor="text1"/>
                <w:sz w:val="20"/>
                <w:szCs w:val="20"/>
              </w:rPr>
              <w:t xml:space="preserve"> dėl didelės žvyro kelių dalies.</w:t>
            </w:r>
            <w:r w:rsidR="006B087C" w:rsidRPr="00702554">
              <w:rPr>
                <w:rFonts w:cstheme="minorHAnsi"/>
                <w:b/>
                <w:bCs/>
                <w:color w:val="000000" w:themeColor="text1"/>
                <w:sz w:val="20"/>
                <w:szCs w:val="20"/>
              </w:rPr>
              <w:t xml:space="preserve"> </w:t>
            </w:r>
            <w:r w:rsidR="00205A09" w:rsidRPr="00702554">
              <w:rPr>
                <w:rFonts w:cstheme="minorHAnsi"/>
                <w:b/>
                <w:bCs/>
                <w:color w:val="000000" w:themeColor="text1"/>
                <w:sz w:val="20"/>
                <w:szCs w:val="20"/>
              </w:rPr>
              <w:t>Dėl a</w:t>
            </w:r>
            <w:r w:rsidR="00B07E37" w:rsidRPr="00702554">
              <w:rPr>
                <w:rFonts w:cstheme="minorHAnsi"/>
                <w:b/>
                <w:bCs/>
                <w:color w:val="000000" w:themeColor="text1"/>
                <w:sz w:val="20"/>
                <w:szCs w:val="20"/>
              </w:rPr>
              <w:t>ugan</w:t>
            </w:r>
            <w:r w:rsidR="00205A09" w:rsidRPr="00702554">
              <w:rPr>
                <w:rFonts w:cstheme="minorHAnsi"/>
                <w:b/>
                <w:bCs/>
                <w:color w:val="000000" w:themeColor="text1"/>
                <w:sz w:val="20"/>
                <w:szCs w:val="20"/>
              </w:rPr>
              <w:t>čios</w:t>
            </w:r>
            <w:r w:rsidR="00B07E37" w:rsidRPr="00702554">
              <w:rPr>
                <w:rFonts w:cstheme="minorHAnsi"/>
                <w:b/>
                <w:bCs/>
                <w:color w:val="000000" w:themeColor="text1"/>
                <w:sz w:val="20"/>
                <w:szCs w:val="20"/>
              </w:rPr>
              <w:t xml:space="preserve"> gyventojų vartotojišk</w:t>
            </w:r>
            <w:r w:rsidR="00205A09" w:rsidRPr="00702554">
              <w:rPr>
                <w:rFonts w:cstheme="minorHAnsi"/>
                <w:b/>
                <w:bCs/>
                <w:color w:val="000000" w:themeColor="text1"/>
                <w:sz w:val="20"/>
                <w:szCs w:val="20"/>
              </w:rPr>
              <w:t>os</w:t>
            </w:r>
            <w:r w:rsidR="00B07E37" w:rsidRPr="00702554">
              <w:rPr>
                <w:rFonts w:cstheme="minorHAnsi"/>
                <w:b/>
                <w:bCs/>
                <w:color w:val="000000" w:themeColor="text1"/>
                <w:sz w:val="20"/>
                <w:szCs w:val="20"/>
              </w:rPr>
              <w:t xml:space="preserve"> kultūr</w:t>
            </w:r>
            <w:r w:rsidR="00205A09" w:rsidRPr="00702554">
              <w:rPr>
                <w:rFonts w:cstheme="minorHAnsi"/>
                <w:b/>
                <w:bCs/>
                <w:color w:val="000000" w:themeColor="text1"/>
                <w:sz w:val="20"/>
                <w:szCs w:val="20"/>
              </w:rPr>
              <w:t xml:space="preserve">os išaugęs </w:t>
            </w:r>
            <w:r w:rsidR="004F571D" w:rsidRPr="00702554">
              <w:rPr>
                <w:rFonts w:cstheme="minorHAnsi"/>
                <w:b/>
                <w:bCs/>
                <w:color w:val="000000" w:themeColor="text1"/>
                <w:sz w:val="20"/>
                <w:szCs w:val="20"/>
              </w:rPr>
              <w:t xml:space="preserve">poreikis atliekų </w:t>
            </w:r>
            <w:r w:rsidR="004F571D" w:rsidRPr="00702554">
              <w:rPr>
                <w:rFonts w:cstheme="minorHAnsi"/>
                <w:b/>
                <w:bCs/>
                <w:color w:val="000000" w:themeColor="text1"/>
                <w:sz w:val="20"/>
                <w:szCs w:val="20"/>
              </w:rPr>
              <w:lastRenderedPageBreak/>
              <w:t xml:space="preserve">tvarkymo bei rūšiavimo infrastruktūrai, paslaugoms. </w:t>
            </w:r>
            <w:r w:rsidR="0024458A" w:rsidRPr="00702554">
              <w:rPr>
                <w:rFonts w:cstheme="minorHAnsi"/>
                <w:b/>
                <w:bCs/>
                <w:color w:val="000000" w:themeColor="text1"/>
                <w:sz w:val="20"/>
                <w:szCs w:val="20"/>
              </w:rPr>
              <w:t xml:space="preserve">Stokojama prevencijos ir kontrolės mechanizmo (nacionaliniu mastu). </w:t>
            </w:r>
            <w:r w:rsidR="003E4009" w:rsidRPr="00702554">
              <w:rPr>
                <w:rFonts w:cstheme="minorHAnsi"/>
                <w:b/>
                <w:bCs/>
                <w:color w:val="000000" w:themeColor="text1"/>
                <w:sz w:val="20"/>
                <w:szCs w:val="20"/>
              </w:rPr>
              <w:t>Vis dar menkas gyventojų aplinkosauginis sąmoningumas.</w:t>
            </w:r>
          </w:p>
          <w:p w14:paraId="0045A806" w14:textId="18CD742B" w:rsidR="00BF73CF" w:rsidRPr="00702554" w:rsidRDefault="00F44B7E" w:rsidP="00BF73CF">
            <w:pPr>
              <w:spacing w:before="120" w:after="120" w:line="254" w:lineRule="auto"/>
              <w:jc w:val="both"/>
              <w:rPr>
                <w:rFonts w:cstheme="minorHAnsi"/>
                <w:i/>
                <w:iCs/>
                <w:sz w:val="20"/>
                <w:szCs w:val="20"/>
              </w:rPr>
            </w:pPr>
            <w:r w:rsidRPr="00702554">
              <w:rPr>
                <w:rFonts w:cstheme="minorHAnsi"/>
                <w:i/>
                <w:iCs/>
                <w:sz w:val="20"/>
                <w:szCs w:val="20"/>
              </w:rPr>
              <w:t xml:space="preserve">Analizės rengimo metu ekspertai išreiškė nuomonę, kad </w:t>
            </w:r>
            <w:r w:rsidR="005B3D43" w:rsidRPr="00702554">
              <w:rPr>
                <w:rFonts w:cstheme="minorHAnsi"/>
                <w:i/>
                <w:iCs/>
                <w:sz w:val="20"/>
                <w:szCs w:val="20"/>
              </w:rPr>
              <w:t>vandens tiekimo ir buitinių bei paviršinių nuotekų infrastruktūra yra neišvystyta</w:t>
            </w:r>
            <w:r w:rsidR="00DB1A0F" w:rsidRPr="00702554">
              <w:rPr>
                <w:rFonts w:cstheme="minorHAnsi"/>
                <w:i/>
                <w:iCs/>
                <w:sz w:val="20"/>
                <w:szCs w:val="20"/>
              </w:rPr>
              <w:t xml:space="preserve"> kaimiškose ir atokiose vietovėse</w:t>
            </w:r>
            <w:r w:rsidR="001334EA" w:rsidRPr="00702554">
              <w:rPr>
                <w:rFonts w:cstheme="minorHAnsi"/>
                <w:i/>
                <w:iCs/>
                <w:sz w:val="20"/>
                <w:szCs w:val="20"/>
              </w:rPr>
              <w:t xml:space="preserve">, o esama – pasenusi, nusidėvėjusi, mažesnių pajėgumų </w:t>
            </w:r>
            <w:r w:rsidR="005B3D43" w:rsidRPr="00702554">
              <w:rPr>
                <w:rFonts w:cstheme="minorHAnsi"/>
                <w:i/>
                <w:iCs/>
                <w:sz w:val="20"/>
                <w:szCs w:val="20"/>
              </w:rPr>
              <w:t>ir dėl lėšų trūkumo, ku</w:t>
            </w:r>
            <w:r w:rsidR="00FC7F05" w:rsidRPr="00702554">
              <w:rPr>
                <w:rFonts w:cstheme="minorHAnsi"/>
                <w:i/>
                <w:iCs/>
                <w:sz w:val="20"/>
                <w:szCs w:val="20"/>
              </w:rPr>
              <w:t xml:space="preserve">rį sąlygoja ir sumažėjęs ES finansavimas, ir per mažas </w:t>
            </w:r>
            <w:r w:rsidR="00810899" w:rsidRPr="00702554">
              <w:rPr>
                <w:rFonts w:cstheme="minorHAnsi"/>
                <w:i/>
                <w:iCs/>
                <w:sz w:val="20"/>
                <w:szCs w:val="20"/>
              </w:rPr>
              <w:t>vandentvarkos</w:t>
            </w:r>
            <w:r w:rsidR="00FC7F05" w:rsidRPr="00702554">
              <w:rPr>
                <w:rFonts w:cstheme="minorHAnsi"/>
                <w:i/>
                <w:iCs/>
                <w:sz w:val="20"/>
                <w:szCs w:val="20"/>
              </w:rPr>
              <w:t xml:space="preserve"> įmonių efektyvumas dėl mažo gyventojų skaičiaus. </w:t>
            </w:r>
            <w:r w:rsidR="00F25AA1" w:rsidRPr="00702554">
              <w:rPr>
                <w:rFonts w:cstheme="minorHAnsi"/>
                <w:i/>
                <w:iCs/>
                <w:sz w:val="20"/>
                <w:szCs w:val="20"/>
              </w:rPr>
              <w:t>Paviršinių nuotekų surinkimo infrastruktūros būtinybė atsiranda dėl besikeičiančių hidrometeorologinių sąlygų</w:t>
            </w:r>
            <w:r w:rsidR="001334EA" w:rsidRPr="00702554">
              <w:rPr>
                <w:rFonts w:cstheme="minorHAnsi"/>
                <w:i/>
                <w:iCs/>
                <w:sz w:val="20"/>
                <w:szCs w:val="20"/>
              </w:rPr>
              <w:t>, klimato kaitos problemų</w:t>
            </w:r>
            <w:r w:rsidR="00F25AA1" w:rsidRPr="00702554">
              <w:rPr>
                <w:rFonts w:cstheme="minorHAnsi"/>
                <w:i/>
                <w:iCs/>
                <w:sz w:val="20"/>
                <w:szCs w:val="20"/>
              </w:rPr>
              <w:t xml:space="preserve">. </w:t>
            </w:r>
            <w:r w:rsidR="00C95694" w:rsidRPr="00702554">
              <w:rPr>
                <w:rFonts w:cstheme="minorHAnsi"/>
                <w:i/>
                <w:iCs/>
                <w:sz w:val="20"/>
                <w:szCs w:val="20"/>
              </w:rPr>
              <w:t xml:space="preserve">Savivaldybėje </w:t>
            </w:r>
            <w:r w:rsidR="00F25AA1" w:rsidRPr="00702554">
              <w:rPr>
                <w:rFonts w:cstheme="minorHAnsi"/>
                <w:i/>
                <w:iCs/>
                <w:sz w:val="20"/>
                <w:szCs w:val="20"/>
              </w:rPr>
              <w:t>fiksuojamos didelės vandens netektys (</w:t>
            </w:r>
            <w:r w:rsidR="00DF568F" w:rsidRPr="00702554">
              <w:rPr>
                <w:rFonts w:cstheme="minorHAnsi"/>
                <w:i/>
                <w:iCs/>
                <w:sz w:val="20"/>
                <w:szCs w:val="20"/>
              </w:rPr>
              <w:t>19,2 proc.</w:t>
            </w:r>
            <w:r w:rsidR="00F25AA1" w:rsidRPr="00702554">
              <w:rPr>
                <w:rFonts w:cstheme="minorHAnsi"/>
                <w:i/>
                <w:iCs/>
                <w:sz w:val="20"/>
                <w:szCs w:val="20"/>
              </w:rPr>
              <w:t>), nuotekų infiltracija (</w:t>
            </w:r>
            <w:r w:rsidR="00DF568F" w:rsidRPr="00702554">
              <w:rPr>
                <w:rFonts w:cstheme="minorHAnsi"/>
                <w:i/>
                <w:iCs/>
                <w:sz w:val="20"/>
                <w:szCs w:val="20"/>
              </w:rPr>
              <w:t>52,6 proc.</w:t>
            </w:r>
            <w:r w:rsidR="00F25AA1" w:rsidRPr="00702554">
              <w:rPr>
                <w:rFonts w:cstheme="minorHAnsi"/>
                <w:i/>
                <w:iCs/>
                <w:sz w:val="20"/>
                <w:szCs w:val="20"/>
              </w:rPr>
              <w:t>)</w:t>
            </w:r>
            <w:r w:rsidR="00DF568F" w:rsidRPr="00702554">
              <w:rPr>
                <w:rFonts w:cstheme="minorHAnsi"/>
                <w:i/>
                <w:iCs/>
                <w:sz w:val="20"/>
                <w:szCs w:val="20"/>
              </w:rPr>
              <w:t xml:space="preserve">, vertinant 2020 m. </w:t>
            </w:r>
            <w:r w:rsidR="00A277CA" w:rsidRPr="00702554">
              <w:rPr>
                <w:rFonts w:cstheme="minorHAnsi"/>
                <w:i/>
                <w:iCs/>
                <w:sz w:val="20"/>
                <w:szCs w:val="20"/>
              </w:rPr>
              <w:t>Rokiškio rajono savivaldybė</w:t>
            </w:r>
            <w:r w:rsidR="000409EA" w:rsidRPr="00702554">
              <w:rPr>
                <w:rFonts w:cstheme="minorHAnsi"/>
                <w:i/>
                <w:iCs/>
                <w:sz w:val="20"/>
                <w:szCs w:val="20"/>
              </w:rPr>
              <w:t>je 2</w:t>
            </w:r>
            <w:r w:rsidR="00DB1A0F" w:rsidRPr="00702554">
              <w:rPr>
                <w:rFonts w:cstheme="minorHAnsi"/>
                <w:i/>
                <w:iCs/>
                <w:sz w:val="20"/>
                <w:szCs w:val="20"/>
              </w:rPr>
              <w:t>0</w:t>
            </w:r>
            <w:r w:rsidR="000409EA" w:rsidRPr="00702554">
              <w:rPr>
                <w:rFonts w:cstheme="minorHAnsi"/>
                <w:i/>
                <w:iCs/>
                <w:sz w:val="20"/>
                <w:szCs w:val="20"/>
              </w:rPr>
              <w:t xml:space="preserve">20 m. veikė 14 taršių įmonių, </w:t>
            </w:r>
            <w:r w:rsidR="006C47FB" w:rsidRPr="00702554">
              <w:rPr>
                <w:rFonts w:cstheme="minorHAnsi"/>
                <w:i/>
                <w:iCs/>
                <w:sz w:val="20"/>
                <w:szCs w:val="20"/>
              </w:rPr>
              <w:t>tai daugiausiai potencialių taršos židinių (399 vnt.) bei</w:t>
            </w:r>
            <w:r w:rsidR="00124D03" w:rsidRPr="00702554">
              <w:rPr>
                <w:rFonts w:cstheme="minorHAnsi"/>
                <w:i/>
                <w:iCs/>
                <w:sz w:val="20"/>
                <w:szCs w:val="20"/>
              </w:rPr>
              <w:t xml:space="preserve"> pakankamai mažai gamtos paveldo objektų</w:t>
            </w:r>
            <w:r w:rsidR="006C47FB" w:rsidRPr="00702554">
              <w:rPr>
                <w:rFonts w:cstheme="minorHAnsi"/>
                <w:i/>
                <w:iCs/>
                <w:sz w:val="20"/>
                <w:szCs w:val="20"/>
              </w:rPr>
              <w:t xml:space="preserve"> turinti savivaldybė apskrityje</w:t>
            </w:r>
            <w:r w:rsidR="00124D03" w:rsidRPr="00702554">
              <w:rPr>
                <w:rFonts w:cstheme="minorHAnsi"/>
                <w:i/>
                <w:iCs/>
                <w:sz w:val="20"/>
                <w:szCs w:val="20"/>
              </w:rPr>
              <w:t xml:space="preserve">. Nors Rokiškio rajono </w:t>
            </w:r>
            <w:r w:rsidR="00E4251C" w:rsidRPr="00702554">
              <w:rPr>
                <w:rFonts w:cstheme="minorHAnsi"/>
                <w:i/>
                <w:iCs/>
                <w:sz w:val="20"/>
                <w:szCs w:val="20"/>
              </w:rPr>
              <w:t>savivaldybėje</w:t>
            </w:r>
            <w:r w:rsidR="00124D03" w:rsidRPr="00702554">
              <w:rPr>
                <w:rFonts w:cstheme="minorHAnsi"/>
                <w:i/>
                <w:iCs/>
                <w:sz w:val="20"/>
                <w:szCs w:val="20"/>
              </w:rPr>
              <w:t xml:space="preserve"> </w:t>
            </w:r>
            <w:r w:rsidR="00E4251C" w:rsidRPr="00702554">
              <w:rPr>
                <w:rFonts w:cstheme="minorHAnsi"/>
                <w:i/>
                <w:iCs/>
                <w:sz w:val="20"/>
                <w:szCs w:val="20"/>
              </w:rPr>
              <w:t>pakartotinai panaudotų ar perdirbtų komunalinių atliekų dalis (61 proc.) jau 2020 m. viršijo siekiamą ES n</w:t>
            </w:r>
            <w:r w:rsidR="00790D71" w:rsidRPr="00702554">
              <w:rPr>
                <w:rFonts w:cstheme="minorHAnsi"/>
                <w:i/>
                <w:iCs/>
                <w:sz w:val="20"/>
                <w:szCs w:val="20"/>
              </w:rPr>
              <w:t>ormatyvą 2030 m. (60 proc.)</w:t>
            </w:r>
            <w:r w:rsidR="005E08E9" w:rsidRPr="00702554">
              <w:rPr>
                <w:rFonts w:cstheme="minorHAnsi"/>
                <w:i/>
                <w:iCs/>
                <w:sz w:val="20"/>
                <w:szCs w:val="20"/>
              </w:rPr>
              <w:t xml:space="preserve"> ir </w:t>
            </w:r>
            <w:r w:rsidR="00FC71E3" w:rsidRPr="00702554">
              <w:rPr>
                <w:rFonts w:cstheme="minorHAnsi"/>
                <w:i/>
                <w:iCs/>
                <w:sz w:val="20"/>
                <w:szCs w:val="20"/>
              </w:rPr>
              <w:t>tekstilės</w:t>
            </w:r>
            <w:r w:rsidR="005E08E9" w:rsidRPr="00702554">
              <w:rPr>
                <w:rFonts w:cstheme="minorHAnsi"/>
                <w:i/>
                <w:iCs/>
                <w:sz w:val="20"/>
                <w:szCs w:val="20"/>
              </w:rPr>
              <w:t xml:space="preserve"> bei maisto atliekų surinkimas yra pilnai patenkin</w:t>
            </w:r>
            <w:r w:rsidR="001636FE" w:rsidRPr="00702554">
              <w:rPr>
                <w:rFonts w:cstheme="minorHAnsi"/>
                <w:i/>
                <w:iCs/>
                <w:sz w:val="20"/>
                <w:szCs w:val="20"/>
              </w:rPr>
              <w:t>a</w:t>
            </w:r>
            <w:r w:rsidR="005E08E9" w:rsidRPr="00702554">
              <w:rPr>
                <w:rFonts w:cstheme="minorHAnsi"/>
                <w:i/>
                <w:iCs/>
                <w:sz w:val="20"/>
                <w:szCs w:val="20"/>
              </w:rPr>
              <w:t>mas, tačiau</w:t>
            </w:r>
            <w:r w:rsidR="009F2038" w:rsidRPr="00702554">
              <w:rPr>
                <w:rFonts w:cstheme="minorHAnsi"/>
                <w:i/>
                <w:iCs/>
                <w:sz w:val="20"/>
                <w:szCs w:val="20"/>
              </w:rPr>
              <w:t>, Savivaldybės ekspertų teigimu,</w:t>
            </w:r>
            <w:r w:rsidR="001636FE" w:rsidRPr="00702554">
              <w:rPr>
                <w:rFonts w:cstheme="minorHAnsi"/>
                <w:i/>
                <w:iCs/>
                <w:sz w:val="20"/>
                <w:szCs w:val="20"/>
              </w:rPr>
              <w:t xml:space="preserve"> dėl augančios vartotojiškos gyventojų kultūros, jaučiamas atliekų tvarkymo bei rūšiavimo infrastruktūros ir paslaugų poreikio augimas</w:t>
            </w:r>
            <w:r w:rsidR="00063BE2" w:rsidRPr="00702554">
              <w:rPr>
                <w:rFonts w:cstheme="minorHAnsi"/>
                <w:i/>
                <w:iCs/>
                <w:sz w:val="20"/>
                <w:szCs w:val="20"/>
              </w:rPr>
              <w:t>.</w:t>
            </w:r>
            <w:r w:rsidR="009F2038" w:rsidRPr="00702554">
              <w:rPr>
                <w:rFonts w:cstheme="minorHAnsi"/>
                <w:i/>
                <w:iCs/>
                <w:sz w:val="20"/>
                <w:szCs w:val="20"/>
              </w:rPr>
              <w:t xml:space="preserve"> G</w:t>
            </w:r>
            <w:r w:rsidR="00835E5E" w:rsidRPr="00702554">
              <w:rPr>
                <w:rFonts w:cstheme="minorHAnsi"/>
                <w:i/>
                <w:iCs/>
                <w:sz w:val="20"/>
                <w:szCs w:val="20"/>
              </w:rPr>
              <w:t xml:space="preserve">yventojams dar trūksta sąmoningumo </w:t>
            </w:r>
            <w:r w:rsidR="00CF487C" w:rsidRPr="00702554">
              <w:rPr>
                <w:rFonts w:cstheme="minorHAnsi"/>
                <w:i/>
                <w:iCs/>
                <w:sz w:val="20"/>
                <w:szCs w:val="20"/>
              </w:rPr>
              <w:t xml:space="preserve">tausojant aplinką ar tvarkant atliekas. </w:t>
            </w:r>
            <w:r w:rsidR="00746047" w:rsidRPr="00702554">
              <w:rPr>
                <w:rFonts w:cstheme="minorHAnsi"/>
                <w:i/>
                <w:iCs/>
                <w:sz w:val="20"/>
                <w:szCs w:val="20"/>
              </w:rPr>
              <w:t>Rajono teritorijoje yra bešeimininkių, apleistų pastatų</w:t>
            </w:r>
            <w:r w:rsidR="005136C8" w:rsidRPr="00702554">
              <w:rPr>
                <w:rFonts w:cstheme="minorHAnsi"/>
                <w:i/>
                <w:iCs/>
                <w:sz w:val="20"/>
                <w:szCs w:val="20"/>
              </w:rPr>
              <w:t xml:space="preserve">, keliančių grėsmę gyventojų saugumui, darkančių kraštovaizdį. </w:t>
            </w:r>
            <w:r w:rsidR="00600C4C" w:rsidRPr="00702554">
              <w:rPr>
                <w:rFonts w:cstheme="minorHAnsi"/>
                <w:i/>
                <w:iCs/>
                <w:sz w:val="20"/>
                <w:szCs w:val="20"/>
              </w:rPr>
              <w:t>Didelė žvyro kelių dalis įtakoja didelį dulkėtumą sausuoju laikotarpiu (sąsajos su 10 problema)</w:t>
            </w:r>
            <w:r w:rsidR="006B087C" w:rsidRPr="00702554">
              <w:rPr>
                <w:rFonts w:cstheme="minorHAnsi"/>
                <w:i/>
                <w:iCs/>
                <w:sz w:val="20"/>
                <w:szCs w:val="20"/>
              </w:rPr>
              <w:t xml:space="preserve">, intensyvi žemės ūkio veikla </w:t>
            </w:r>
            <w:r w:rsidR="00D40BFE" w:rsidRPr="00702554">
              <w:rPr>
                <w:rFonts w:cstheme="minorHAnsi"/>
                <w:i/>
                <w:iCs/>
                <w:sz w:val="20"/>
                <w:szCs w:val="20"/>
              </w:rPr>
              <w:t xml:space="preserve">sąlygoja aplinkos taršą </w:t>
            </w:r>
            <w:r w:rsidR="006B087C" w:rsidRPr="00702554">
              <w:rPr>
                <w:rFonts w:cstheme="minorHAnsi"/>
                <w:i/>
                <w:iCs/>
                <w:sz w:val="20"/>
                <w:szCs w:val="20"/>
              </w:rPr>
              <w:t>(sąsajos su 1 problema</w:t>
            </w:r>
            <w:r w:rsidR="00BF73CF" w:rsidRPr="00702554">
              <w:rPr>
                <w:rFonts w:cstheme="minorHAnsi"/>
                <w:i/>
                <w:iCs/>
                <w:sz w:val="20"/>
                <w:szCs w:val="20"/>
              </w:rPr>
              <w:t xml:space="preserve">). </w:t>
            </w:r>
          </w:p>
          <w:p w14:paraId="0101600E" w14:textId="78EFCE9D" w:rsidR="00BB28A8" w:rsidRPr="00702554" w:rsidRDefault="006B087C" w:rsidP="00BF73CF">
            <w:pPr>
              <w:spacing w:before="120" w:after="120" w:line="254" w:lineRule="auto"/>
              <w:jc w:val="both"/>
              <w:rPr>
                <w:rFonts w:cstheme="minorHAnsi"/>
                <w:b/>
                <w:bCs/>
                <w:color w:val="52876B"/>
                <w:sz w:val="20"/>
                <w:szCs w:val="20"/>
                <w:u w:val="single"/>
              </w:rPr>
            </w:pPr>
            <w:r w:rsidRPr="00702554">
              <w:rPr>
                <w:rFonts w:cstheme="minorHAnsi"/>
                <w:i/>
                <w:iCs/>
                <w:sz w:val="20"/>
                <w:szCs w:val="20"/>
              </w:rPr>
              <w:t xml:space="preserve">Šie aspektai </w:t>
            </w:r>
            <w:r w:rsidR="00FF1586" w:rsidRPr="00702554">
              <w:rPr>
                <w:rFonts w:cstheme="minorHAnsi"/>
                <w:i/>
                <w:iCs/>
                <w:sz w:val="20"/>
                <w:szCs w:val="20"/>
              </w:rPr>
              <w:t xml:space="preserve">įtakoja </w:t>
            </w:r>
            <w:r w:rsidR="005F6151" w:rsidRPr="00702554">
              <w:rPr>
                <w:rFonts w:cstheme="minorHAnsi"/>
                <w:i/>
                <w:iCs/>
                <w:sz w:val="20"/>
                <w:szCs w:val="20"/>
              </w:rPr>
              <w:t xml:space="preserve">didžiausią apskrityje iš kaimiškųjų savivaldybių išmetamų teršalų iš stacionarių taršos šaltinių </w:t>
            </w:r>
            <w:r w:rsidR="001B7651" w:rsidRPr="00702554">
              <w:rPr>
                <w:rFonts w:cstheme="minorHAnsi"/>
                <w:i/>
                <w:iCs/>
                <w:sz w:val="20"/>
                <w:szCs w:val="20"/>
              </w:rPr>
              <w:t>1 gyv. rodiklį (</w:t>
            </w:r>
            <w:r w:rsidR="00CE5429" w:rsidRPr="00702554">
              <w:rPr>
                <w:rFonts w:cstheme="minorHAnsi"/>
                <w:i/>
                <w:iCs/>
                <w:sz w:val="20"/>
                <w:szCs w:val="20"/>
              </w:rPr>
              <w:t>24,4</w:t>
            </w:r>
            <w:r w:rsidR="00BF73CF" w:rsidRPr="00702554">
              <w:rPr>
                <w:rFonts w:cstheme="minorHAnsi"/>
                <w:i/>
                <w:iCs/>
                <w:sz w:val="20"/>
                <w:szCs w:val="20"/>
              </w:rPr>
              <w:t xml:space="preserve"> kg, 2020 m.</w:t>
            </w:r>
            <w:r w:rsidR="001B7651" w:rsidRPr="00702554">
              <w:rPr>
                <w:rFonts w:cstheme="minorHAnsi"/>
                <w:i/>
                <w:iCs/>
                <w:sz w:val="20"/>
                <w:szCs w:val="20"/>
              </w:rPr>
              <w:t xml:space="preserve">) </w:t>
            </w:r>
            <w:r w:rsidR="00B45E1F" w:rsidRPr="00702554">
              <w:rPr>
                <w:rFonts w:cstheme="minorHAnsi"/>
                <w:i/>
                <w:iCs/>
                <w:sz w:val="20"/>
                <w:szCs w:val="20"/>
              </w:rPr>
              <w:t xml:space="preserve">ir mažą centralizuotomis vandentiekio ir nuotekų tvarkymo paslaugomis besinaudojančių gyventojų dalį (atitinkamai 55,7 proc. ir 46,7 proc. 2020 m.). Tai </w:t>
            </w:r>
            <w:r w:rsidR="00515A71" w:rsidRPr="00702554">
              <w:rPr>
                <w:rFonts w:cstheme="minorHAnsi"/>
                <w:i/>
                <w:iCs/>
                <w:sz w:val="20"/>
                <w:szCs w:val="20"/>
              </w:rPr>
              <w:t xml:space="preserve">mažina teritorijos patrauklumą (dalinės sąsajos su </w:t>
            </w:r>
            <w:r w:rsidR="00F44B7E" w:rsidRPr="00702554">
              <w:rPr>
                <w:rFonts w:cstheme="minorHAnsi"/>
                <w:i/>
                <w:iCs/>
                <w:sz w:val="20"/>
                <w:szCs w:val="20"/>
              </w:rPr>
              <w:t>1, 2 problema</w:t>
            </w:r>
            <w:r w:rsidR="00515A71" w:rsidRPr="00702554">
              <w:rPr>
                <w:rFonts w:cstheme="minorHAnsi"/>
                <w:i/>
                <w:iCs/>
                <w:sz w:val="20"/>
                <w:szCs w:val="20"/>
              </w:rPr>
              <w:t>) ir didina socialinę atskirtį pažeidžiamiausioms gyventojų grupėms (sąsajos su 7 problema).</w:t>
            </w:r>
          </w:p>
        </w:tc>
      </w:tr>
      <w:tr w:rsidR="00E75649" w:rsidRPr="00702554" w14:paraId="20EBEE74" w14:textId="2CCE9ABB" w:rsidTr="00400DC1">
        <w:tc>
          <w:tcPr>
            <w:tcW w:w="1980" w:type="dxa"/>
            <w:shd w:val="clear" w:color="auto" w:fill="auto"/>
            <w:vAlign w:val="center"/>
          </w:tcPr>
          <w:p w14:paraId="43DA1888" w14:textId="2E6AC52B" w:rsidR="00BB28A8" w:rsidRPr="00702554" w:rsidRDefault="00BB28A8" w:rsidP="00B6767F">
            <w:pPr>
              <w:spacing w:before="120" w:after="120" w:line="254" w:lineRule="auto"/>
              <w:jc w:val="center"/>
              <w:rPr>
                <w:rFonts w:cstheme="minorHAnsi"/>
                <w:b/>
                <w:bCs/>
                <w:color w:val="000000" w:themeColor="text1"/>
                <w:sz w:val="20"/>
                <w:szCs w:val="20"/>
              </w:rPr>
            </w:pPr>
            <w:r w:rsidRPr="00702554">
              <w:rPr>
                <w:rFonts w:cstheme="minorHAnsi"/>
                <w:b/>
                <w:bCs/>
                <w:color w:val="1F4E79"/>
                <w:sz w:val="20"/>
                <w:szCs w:val="20"/>
                <w:u w:val="single"/>
              </w:rPr>
              <w:lastRenderedPageBreak/>
              <w:t>12 PROBLEMA</w:t>
            </w:r>
            <w:r w:rsidRPr="00702554">
              <w:rPr>
                <w:rFonts w:cstheme="minorHAnsi"/>
                <w:b/>
                <w:bCs/>
                <w:color w:val="52876B"/>
                <w:sz w:val="20"/>
                <w:szCs w:val="20"/>
                <w:u w:val="single"/>
              </w:rPr>
              <w:t>.</w:t>
            </w:r>
            <w:r w:rsidRPr="00702554">
              <w:rPr>
                <w:rFonts w:cstheme="minorHAnsi"/>
                <w:color w:val="52876B"/>
                <w:sz w:val="20"/>
                <w:szCs w:val="20"/>
                <w:u w:val="single"/>
              </w:rPr>
              <w:t xml:space="preserve"> </w:t>
            </w:r>
            <w:r w:rsidR="00E75649" w:rsidRPr="00702554">
              <w:rPr>
                <w:rFonts w:cstheme="minorHAnsi"/>
                <w:color w:val="000000" w:themeColor="text1"/>
                <w:sz w:val="20"/>
                <w:szCs w:val="20"/>
              </w:rPr>
              <w:t xml:space="preserve">SKIRTINGAS </w:t>
            </w:r>
            <w:r w:rsidR="00B138E7" w:rsidRPr="00702554">
              <w:rPr>
                <w:rFonts w:cstheme="minorHAnsi"/>
                <w:color w:val="000000" w:themeColor="text1"/>
                <w:sz w:val="20"/>
                <w:szCs w:val="20"/>
              </w:rPr>
              <w:t>ATSINAUJINANČIŲ</w:t>
            </w:r>
            <w:r w:rsidR="004B2898" w:rsidRPr="00702554">
              <w:rPr>
                <w:rFonts w:cstheme="minorHAnsi"/>
                <w:color w:val="000000" w:themeColor="text1"/>
                <w:sz w:val="20"/>
                <w:szCs w:val="20"/>
              </w:rPr>
              <w:t xml:space="preserve"> IR ALTERNATYVIŲ</w:t>
            </w:r>
            <w:r w:rsidR="00B138E7" w:rsidRPr="00702554">
              <w:rPr>
                <w:rFonts w:cstheme="minorHAnsi"/>
                <w:color w:val="000000" w:themeColor="text1"/>
                <w:sz w:val="20"/>
                <w:szCs w:val="20"/>
              </w:rPr>
              <w:t xml:space="preserve"> </w:t>
            </w:r>
            <w:r w:rsidR="00AD566C" w:rsidRPr="00702554">
              <w:rPr>
                <w:rFonts w:cstheme="minorHAnsi"/>
                <w:color w:val="000000" w:themeColor="text1"/>
                <w:sz w:val="20"/>
                <w:szCs w:val="20"/>
              </w:rPr>
              <w:t xml:space="preserve">ENERGIJOS </w:t>
            </w:r>
            <w:r w:rsidR="004B2898" w:rsidRPr="00702554">
              <w:rPr>
                <w:rFonts w:cstheme="minorHAnsi"/>
                <w:color w:val="000000" w:themeColor="text1"/>
                <w:sz w:val="20"/>
                <w:szCs w:val="20"/>
              </w:rPr>
              <w:t>IŠTEKLIŲ PANAUDOJIM</w:t>
            </w:r>
            <w:r w:rsidR="00175400" w:rsidRPr="00702554">
              <w:rPr>
                <w:rFonts w:cstheme="minorHAnsi"/>
                <w:color w:val="000000" w:themeColor="text1"/>
                <w:sz w:val="20"/>
                <w:szCs w:val="20"/>
              </w:rPr>
              <w:t>O LYGIS</w:t>
            </w:r>
            <w:r w:rsidR="004B2898" w:rsidRPr="00702554">
              <w:rPr>
                <w:rFonts w:cstheme="minorHAnsi"/>
                <w:color w:val="000000" w:themeColor="text1"/>
                <w:sz w:val="20"/>
                <w:szCs w:val="20"/>
              </w:rPr>
              <w:t xml:space="preserve"> ATSKI</w:t>
            </w:r>
            <w:r w:rsidR="0018004A" w:rsidRPr="00702554">
              <w:rPr>
                <w:rFonts w:cstheme="minorHAnsi"/>
                <w:color w:val="000000" w:themeColor="text1"/>
                <w:sz w:val="20"/>
                <w:szCs w:val="20"/>
              </w:rPr>
              <w:t>RUO</w:t>
            </w:r>
            <w:r w:rsidR="004B2898" w:rsidRPr="00702554">
              <w:rPr>
                <w:rFonts w:cstheme="minorHAnsi"/>
                <w:color w:val="000000" w:themeColor="text1"/>
                <w:sz w:val="20"/>
                <w:szCs w:val="20"/>
              </w:rPr>
              <w:t>SE SEKTORIUOSE</w:t>
            </w:r>
          </w:p>
        </w:tc>
        <w:tc>
          <w:tcPr>
            <w:tcW w:w="8553" w:type="dxa"/>
            <w:shd w:val="clear" w:color="auto" w:fill="auto"/>
          </w:tcPr>
          <w:p w14:paraId="05592982" w14:textId="225E02E7" w:rsidR="00BB28A8" w:rsidRPr="00702554" w:rsidRDefault="00C228FF" w:rsidP="00B6767F">
            <w:pPr>
              <w:spacing w:before="120" w:after="120" w:line="254" w:lineRule="auto"/>
              <w:jc w:val="both"/>
              <w:rPr>
                <w:rFonts w:cstheme="minorHAnsi"/>
                <w:b/>
                <w:bCs/>
                <w:color w:val="000000" w:themeColor="text1"/>
                <w:sz w:val="20"/>
                <w:szCs w:val="20"/>
              </w:rPr>
            </w:pPr>
            <w:r w:rsidRPr="00702554">
              <w:rPr>
                <w:rFonts w:cstheme="minorHAnsi"/>
                <w:b/>
                <w:bCs/>
                <w:color w:val="000000" w:themeColor="text1"/>
                <w:sz w:val="20"/>
                <w:szCs w:val="20"/>
              </w:rPr>
              <w:t>Augantys</w:t>
            </w:r>
            <w:r w:rsidR="00A25DF1" w:rsidRPr="00702554">
              <w:rPr>
                <w:rFonts w:cstheme="minorHAnsi"/>
                <w:b/>
                <w:bCs/>
                <w:color w:val="000000" w:themeColor="text1"/>
                <w:sz w:val="20"/>
                <w:szCs w:val="20"/>
              </w:rPr>
              <w:t xml:space="preserve"> energetikos sektoriaus kašt</w:t>
            </w:r>
            <w:r w:rsidRPr="00702554">
              <w:rPr>
                <w:rFonts w:cstheme="minorHAnsi"/>
                <w:b/>
                <w:bCs/>
                <w:color w:val="000000" w:themeColor="text1"/>
                <w:sz w:val="20"/>
                <w:szCs w:val="20"/>
              </w:rPr>
              <w:t xml:space="preserve">ai. </w:t>
            </w:r>
            <w:r w:rsidR="00DD131A" w:rsidRPr="00702554">
              <w:rPr>
                <w:rFonts w:cstheme="minorHAnsi"/>
                <w:b/>
                <w:bCs/>
                <w:color w:val="000000" w:themeColor="text1"/>
                <w:sz w:val="20"/>
                <w:szCs w:val="20"/>
              </w:rPr>
              <w:t>Pakankamai m</w:t>
            </w:r>
            <w:r w:rsidR="00A25DF1" w:rsidRPr="00702554">
              <w:rPr>
                <w:rFonts w:cstheme="minorHAnsi"/>
                <w:b/>
                <w:bCs/>
                <w:color w:val="000000" w:themeColor="text1"/>
                <w:sz w:val="20"/>
                <w:szCs w:val="20"/>
              </w:rPr>
              <w:t>až</w:t>
            </w:r>
            <w:r w:rsidRPr="00702554">
              <w:rPr>
                <w:rFonts w:cstheme="minorHAnsi"/>
                <w:b/>
                <w:bCs/>
                <w:color w:val="000000" w:themeColor="text1"/>
                <w:sz w:val="20"/>
                <w:szCs w:val="20"/>
              </w:rPr>
              <w:t>a</w:t>
            </w:r>
            <w:r w:rsidR="00A25DF1" w:rsidRPr="00702554">
              <w:rPr>
                <w:rFonts w:cstheme="minorHAnsi"/>
                <w:b/>
                <w:bCs/>
                <w:color w:val="000000" w:themeColor="text1"/>
                <w:sz w:val="20"/>
                <w:szCs w:val="20"/>
              </w:rPr>
              <w:t xml:space="preserve"> energiją taupančių </w:t>
            </w:r>
            <w:r w:rsidR="003E4009" w:rsidRPr="00702554">
              <w:rPr>
                <w:rFonts w:cstheme="minorHAnsi"/>
                <w:b/>
                <w:bCs/>
                <w:color w:val="000000" w:themeColor="text1"/>
                <w:sz w:val="20"/>
                <w:szCs w:val="20"/>
              </w:rPr>
              <w:t xml:space="preserve">rajono gatvių </w:t>
            </w:r>
            <w:r w:rsidR="00A25DF1" w:rsidRPr="00702554">
              <w:rPr>
                <w:rFonts w:cstheme="minorHAnsi"/>
                <w:b/>
                <w:bCs/>
                <w:color w:val="000000" w:themeColor="text1"/>
                <w:sz w:val="20"/>
                <w:szCs w:val="20"/>
              </w:rPr>
              <w:t>šviestuvų dali</w:t>
            </w:r>
            <w:r w:rsidRPr="00702554">
              <w:rPr>
                <w:rFonts w:cstheme="minorHAnsi"/>
                <w:b/>
                <w:bCs/>
                <w:color w:val="000000" w:themeColor="text1"/>
                <w:sz w:val="20"/>
                <w:szCs w:val="20"/>
              </w:rPr>
              <w:t>s</w:t>
            </w:r>
            <w:r w:rsidR="00A25DF1" w:rsidRPr="00702554">
              <w:rPr>
                <w:rFonts w:cstheme="minorHAnsi"/>
                <w:b/>
                <w:bCs/>
                <w:color w:val="000000" w:themeColor="text1"/>
                <w:sz w:val="20"/>
                <w:szCs w:val="20"/>
              </w:rPr>
              <w:t xml:space="preserve">, </w:t>
            </w:r>
            <w:r w:rsidR="003E4009" w:rsidRPr="00702554">
              <w:rPr>
                <w:rFonts w:cstheme="minorHAnsi"/>
                <w:b/>
                <w:bCs/>
                <w:color w:val="000000" w:themeColor="text1"/>
                <w:sz w:val="20"/>
                <w:szCs w:val="20"/>
              </w:rPr>
              <w:t>mažas</w:t>
            </w:r>
            <w:r w:rsidR="00A25DF1" w:rsidRPr="00702554">
              <w:rPr>
                <w:rFonts w:cstheme="minorHAnsi"/>
                <w:b/>
                <w:bCs/>
                <w:color w:val="000000" w:themeColor="text1"/>
                <w:sz w:val="20"/>
                <w:szCs w:val="20"/>
              </w:rPr>
              <w:t xml:space="preserve"> </w:t>
            </w:r>
            <w:r w:rsidRPr="00702554">
              <w:rPr>
                <w:rFonts w:cstheme="minorHAnsi"/>
                <w:b/>
                <w:bCs/>
                <w:color w:val="000000" w:themeColor="text1"/>
                <w:sz w:val="20"/>
                <w:szCs w:val="20"/>
              </w:rPr>
              <w:t xml:space="preserve">naudojamų </w:t>
            </w:r>
            <w:r w:rsidR="00A25DF1" w:rsidRPr="00702554">
              <w:rPr>
                <w:rFonts w:cstheme="minorHAnsi"/>
                <w:b/>
                <w:bCs/>
                <w:color w:val="000000" w:themeColor="text1"/>
                <w:sz w:val="20"/>
                <w:szCs w:val="20"/>
              </w:rPr>
              <w:t xml:space="preserve">elektromobilių </w:t>
            </w:r>
            <w:r w:rsidRPr="00702554">
              <w:rPr>
                <w:rFonts w:cstheme="minorHAnsi"/>
                <w:b/>
                <w:bCs/>
                <w:color w:val="000000" w:themeColor="text1"/>
                <w:sz w:val="20"/>
                <w:szCs w:val="20"/>
              </w:rPr>
              <w:t xml:space="preserve">skaičius </w:t>
            </w:r>
            <w:r w:rsidR="00A25DF1" w:rsidRPr="00702554">
              <w:rPr>
                <w:rFonts w:cstheme="minorHAnsi"/>
                <w:b/>
                <w:bCs/>
                <w:color w:val="000000" w:themeColor="text1"/>
                <w:sz w:val="20"/>
                <w:szCs w:val="20"/>
              </w:rPr>
              <w:t xml:space="preserve">ir </w:t>
            </w:r>
            <w:r w:rsidR="003E4009" w:rsidRPr="00702554">
              <w:rPr>
                <w:rFonts w:cstheme="minorHAnsi"/>
                <w:b/>
                <w:bCs/>
                <w:color w:val="000000" w:themeColor="text1"/>
                <w:sz w:val="20"/>
                <w:szCs w:val="20"/>
              </w:rPr>
              <w:t xml:space="preserve">nepakanka </w:t>
            </w:r>
            <w:r w:rsidR="00A25DF1" w:rsidRPr="00702554">
              <w:rPr>
                <w:rFonts w:cstheme="minorHAnsi"/>
                <w:b/>
                <w:bCs/>
                <w:color w:val="000000" w:themeColor="text1"/>
                <w:sz w:val="20"/>
                <w:szCs w:val="20"/>
              </w:rPr>
              <w:t>susijusios infrastruktūros</w:t>
            </w:r>
            <w:r w:rsidRPr="00702554">
              <w:rPr>
                <w:rFonts w:cstheme="minorHAnsi"/>
                <w:b/>
                <w:bCs/>
                <w:color w:val="000000" w:themeColor="text1"/>
                <w:sz w:val="20"/>
                <w:szCs w:val="20"/>
              </w:rPr>
              <w:t xml:space="preserve">. </w:t>
            </w:r>
            <w:r w:rsidR="007430F7" w:rsidRPr="00702554">
              <w:rPr>
                <w:rFonts w:cstheme="minorHAnsi"/>
                <w:b/>
                <w:bCs/>
                <w:color w:val="000000" w:themeColor="text1"/>
                <w:sz w:val="20"/>
                <w:szCs w:val="20"/>
              </w:rPr>
              <w:t>Per maža</w:t>
            </w:r>
            <w:r w:rsidR="003315E1" w:rsidRPr="00702554">
              <w:rPr>
                <w:rFonts w:cstheme="minorHAnsi"/>
                <w:b/>
                <w:bCs/>
                <w:color w:val="000000" w:themeColor="text1"/>
                <w:sz w:val="20"/>
                <w:szCs w:val="20"/>
              </w:rPr>
              <w:t>s</w:t>
            </w:r>
            <w:r w:rsidR="007430F7" w:rsidRPr="00702554">
              <w:rPr>
                <w:rFonts w:cstheme="minorHAnsi"/>
                <w:b/>
                <w:bCs/>
                <w:color w:val="000000" w:themeColor="text1"/>
                <w:sz w:val="20"/>
                <w:szCs w:val="20"/>
              </w:rPr>
              <w:t xml:space="preserve"> gyventojų/ vald</w:t>
            </w:r>
            <w:r w:rsidR="003315E1" w:rsidRPr="00702554">
              <w:rPr>
                <w:rFonts w:cstheme="minorHAnsi"/>
                <w:b/>
                <w:bCs/>
                <w:color w:val="000000" w:themeColor="text1"/>
                <w:sz w:val="20"/>
                <w:szCs w:val="20"/>
              </w:rPr>
              <w:t xml:space="preserve">žios/ verslo dėmesys atsinaujinančių ir alternatyvių išteklių naudojimui. Neefektyvi, pasenusi, energiją netaupanti viešoji infrastruktūra. </w:t>
            </w:r>
          </w:p>
          <w:p w14:paraId="7DA954F6" w14:textId="371FE571" w:rsidR="00874201" w:rsidRPr="00702554" w:rsidRDefault="00D40BFE" w:rsidP="00874201">
            <w:pPr>
              <w:spacing w:before="120" w:after="120" w:line="254" w:lineRule="auto"/>
              <w:jc w:val="both"/>
              <w:rPr>
                <w:i/>
                <w:iCs/>
                <w:sz w:val="20"/>
                <w:szCs w:val="20"/>
              </w:rPr>
            </w:pPr>
            <w:r w:rsidRPr="00702554">
              <w:rPr>
                <w:rFonts w:cstheme="minorHAnsi"/>
                <w:i/>
                <w:iCs/>
                <w:sz w:val="20"/>
                <w:szCs w:val="20"/>
              </w:rPr>
              <w:t>2021 m. pabaigoje ženkliai išaugo energetikos išteklių karštai</w:t>
            </w:r>
            <w:r w:rsidR="006C72B1" w:rsidRPr="00702554">
              <w:rPr>
                <w:rFonts w:cstheme="minorHAnsi"/>
                <w:i/>
                <w:iCs/>
                <w:sz w:val="20"/>
                <w:szCs w:val="20"/>
              </w:rPr>
              <w:t xml:space="preserve">, kurie dėl </w:t>
            </w:r>
            <w:r w:rsidR="00015A12" w:rsidRPr="00702554">
              <w:rPr>
                <w:rFonts w:cstheme="minorHAnsi"/>
                <w:i/>
                <w:iCs/>
                <w:sz w:val="20"/>
                <w:szCs w:val="20"/>
              </w:rPr>
              <w:t xml:space="preserve">2022 m. vasario mėn. </w:t>
            </w:r>
            <w:r w:rsidR="006C72B1" w:rsidRPr="00702554">
              <w:rPr>
                <w:rFonts w:cstheme="minorHAnsi"/>
                <w:i/>
                <w:iCs/>
                <w:sz w:val="20"/>
                <w:szCs w:val="20"/>
              </w:rPr>
              <w:t xml:space="preserve">Rusijos pradėto karo </w:t>
            </w:r>
            <w:r w:rsidR="00015A12" w:rsidRPr="00702554">
              <w:rPr>
                <w:rFonts w:cstheme="minorHAnsi"/>
                <w:i/>
                <w:iCs/>
                <w:sz w:val="20"/>
                <w:szCs w:val="20"/>
              </w:rPr>
              <w:t>Ukrainoje</w:t>
            </w:r>
            <w:r w:rsidR="006C72B1" w:rsidRPr="00702554">
              <w:rPr>
                <w:rFonts w:cstheme="minorHAnsi"/>
                <w:i/>
                <w:iCs/>
                <w:sz w:val="20"/>
                <w:szCs w:val="20"/>
              </w:rPr>
              <w:t xml:space="preserve"> </w:t>
            </w:r>
            <w:r w:rsidR="00015A12" w:rsidRPr="00702554">
              <w:rPr>
                <w:rFonts w:cstheme="minorHAnsi"/>
                <w:i/>
                <w:iCs/>
                <w:sz w:val="20"/>
                <w:szCs w:val="20"/>
              </w:rPr>
              <w:t>te</w:t>
            </w:r>
            <w:r w:rsidR="00874201" w:rsidRPr="00702554">
              <w:rPr>
                <w:rFonts w:cstheme="minorHAnsi"/>
                <w:i/>
                <w:iCs/>
                <w:sz w:val="20"/>
                <w:szCs w:val="20"/>
              </w:rPr>
              <w:t>n</w:t>
            </w:r>
            <w:r w:rsidR="00015A12" w:rsidRPr="00702554">
              <w:rPr>
                <w:rFonts w:cstheme="minorHAnsi"/>
                <w:i/>
                <w:iCs/>
                <w:sz w:val="20"/>
                <w:szCs w:val="20"/>
              </w:rPr>
              <w:t>dencingai auga ir toliau</w:t>
            </w:r>
            <w:r w:rsidRPr="00702554">
              <w:rPr>
                <w:rFonts w:cstheme="minorHAnsi"/>
                <w:i/>
                <w:iCs/>
                <w:sz w:val="20"/>
                <w:szCs w:val="20"/>
              </w:rPr>
              <w:t>.</w:t>
            </w:r>
            <w:r w:rsidR="00E24DE7" w:rsidRPr="00702554">
              <w:rPr>
                <w:rFonts w:cstheme="minorHAnsi"/>
                <w:i/>
                <w:iCs/>
                <w:sz w:val="20"/>
                <w:szCs w:val="20"/>
              </w:rPr>
              <w:t xml:space="preserve"> </w:t>
            </w:r>
            <w:r w:rsidR="002A5926" w:rsidRPr="00702554">
              <w:rPr>
                <w:rFonts w:cstheme="minorHAnsi"/>
                <w:i/>
                <w:iCs/>
                <w:sz w:val="20"/>
                <w:szCs w:val="20"/>
              </w:rPr>
              <w:t>T</w:t>
            </w:r>
            <w:r w:rsidRPr="00702554">
              <w:rPr>
                <w:rFonts w:cstheme="minorHAnsi"/>
                <w:i/>
                <w:iCs/>
                <w:sz w:val="20"/>
                <w:szCs w:val="20"/>
              </w:rPr>
              <w:t>ik šiek tiek daugiau nei penktadalis</w:t>
            </w:r>
            <w:r w:rsidR="003E4009" w:rsidRPr="00702554">
              <w:rPr>
                <w:rFonts w:cstheme="minorHAnsi"/>
                <w:i/>
                <w:iCs/>
                <w:sz w:val="20"/>
                <w:szCs w:val="20"/>
              </w:rPr>
              <w:t xml:space="preserve"> gatvių </w:t>
            </w:r>
            <w:r w:rsidRPr="00702554">
              <w:rPr>
                <w:rFonts w:cstheme="minorHAnsi"/>
                <w:i/>
                <w:iCs/>
                <w:sz w:val="20"/>
                <w:szCs w:val="20"/>
              </w:rPr>
              <w:t xml:space="preserve"> šviestuvų</w:t>
            </w:r>
            <w:r w:rsidR="00015A12" w:rsidRPr="00702554">
              <w:rPr>
                <w:rFonts w:cstheme="minorHAnsi"/>
                <w:i/>
                <w:iCs/>
                <w:sz w:val="20"/>
                <w:szCs w:val="20"/>
              </w:rPr>
              <w:t xml:space="preserve"> rajone</w:t>
            </w:r>
            <w:r w:rsidRPr="00702554">
              <w:rPr>
                <w:rFonts w:cstheme="minorHAnsi"/>
                <w:i/>
                <w:iCs/>
                <w:sz w:val="20"/>
                <w:szCs w:val="20"/>
              </w:rPr>
              <w:t xml:space="preserve"> – tapantys energiją</w:t>
            </w:r>
            <w:r w:rsidR="004B6696" w:rsidRPr="00702554">
              <w:rPr>
                <w:rFonts w:cstheme="minorHAnsi"/>
                <w:i/>
                <w:iCs/>
                <w:sz w:val="20"/>
                <w:szCs w:val="20"/>
              </w:rPr>
              <w:t xml:space="preserve"> (202</w:t>
            </w:r>
            <w:r w:rsidR="00B05918" w:rsidRPr="00702554">
              <w:rPr>
                <w:rFonts w:cstheme="minorHAnsi"/>
                <w:i/>
                <w:iCs/>
                <w:sz w:val="20"/>
                <w:szCs w:val="20"/>
              </w:rPr>
              <w:t>1</w:t>
            </w:r>
            <w:r w:rsidR="004B6696" w:rsidRPr="00702554">
              <w:rPr>
                <w:rFonts w:cstheme="minorHAnsi"/>
                <w:i/>
                <w:iCs/>
                <w:sz w:val="20"/>
                <w:szCs w:val="20"/>
              </w:rPr>
              <w:t xml:space="preserve"> m. duomenys).</w:t>
            </w:r>
            <w:r w:rsidR="00BD3AB8" w:rsidRPr="00702554">
              <w:rPr>
                <w:rFonts w:cstheme="minorHAnsi"/>
                <w:i/>
                <w:iCs/>
                <w:sz w:val="20"/>
                <w:szCs w:val="20"/>
              </w:rPr>
              <w:t xml:space="preserve"> </w:t>
            </w:r>
            <w:r w:rsidR="004B6696" w:rsidRPr="00702554">
              <w:rPr>
                <w:rFonts w:cstheme="minorHAnsi"/>
                <w:i/>
                <w:iCs/>
                <w:sz w:val="20"/>
                <w:szCs w:val="20"/>
              </w:rPr>
              <w:t>Elektromobiliais naudojasi labai nedidelė gyventojų dalis (2020 m</w:t>
            </w:r>
            <w:r w:rsidR="00B05918" w:rsidRPr="00702554">
              <w:rPr>
                <w:rFonts w:cstheme="minorHAnsi"/>
                <w:i/>
                <w:iCs/>
                <w:sz w:val="20"/>
                <w:szCs w:val="20"/>
              </w:rPr>
              <w:t>.</w:t>
            </w:r>
            <w:r w:rsidR="004B6696" w:rsidRPr="00702554">
              <w:rPr>
                <w:rFonts w:cstheme="minorHAnsi"/>
                <w:i/>
                <w:iCs/>
                <w:sz w:val="20"/>
                <w:szCs w:val="20"/>
              </w:rPr>
              <w:t xml:space="preserve"> 1000 gyv., teko </w:t>
            </w:r>
            <w:r w:rsidR="00B05918" w:rsidRPr="00702554">
              <w:rPr>
                <w:rFonts w:cstheme="minorHAnsi"/>
                <w:i/>
                <w:iCs/>
                <w:sz w:val="20"/>
                <w:szCs w:val="20"/>
              </w:rPr>
              <w:t>0,</w:t>
            </w:r>
            <w:r w:rsidR="008C6DB9" w:rsidRPr="00702554">
              <w:rPr>
                <w:rFonts w:cstheme="minorHAnsi"/>
                <w:i/>
                <w:iCs/>
                <w:sz w:val="20"/>
                <w:szCs w:val="20"/>
              </w:rPr>
              <w:t>108</w:t>
            </w:r>
            <w:r w:rsidR="004B6696" w:rsidRPr="00702554">
              <w:rPr>
                <w:rFonts w:cstheme="minorHAnsi"/>
                <w:i/>
                <w:iCs/>
                <w:sz w:val="20"/>
                <w:szCs w:val="20"/>
              </w:rPr>
              <w:t xml:space="preserve"> elektromobilio)</w:t>
            </w:r>
            <w:r w:rsidR="002E5DD0" w:rsidRPr="00702554">
              <w:rPr>
                <w:rFonts w:cstheme="minorHAnsi"/>
                <w:i/>
                <w:iCs/>
                <w:sz w:val="20"/>
                <w:szCs w:val="20"/>
              </w:rPr>
              <w:t>, stokojama susijusios infrastruktūros (2020 m. 1000 gyventojų teko 0,072 elektromobilių įkrovimo stotelių). Minėta infrastruktūra nėra prioritetas Rokiškio r. sav. gyventojams, nes Tyrimo metu bemotorėms bei elektrinėms transporto priemonėms reikalingą infrastruktūrą respondentai įvertino, kaip nesvarbią.</w:t>
            </w:r>
            <w:r w:rsidR="009F6F27" w:rsidRPr="00702554">
              <w:rPr>
                <w:rFonts w:cstheme="minorHAnsi"/>
                <w:i/>
                <w:iCs/>
                <w:sz w:val="20"/>
                <w:szCs w:val="20"/>
              </w:rPr>
              <w:t xml:space="preserve"> N</w:t>
            </w:r>
            <w:r w:rsidR="003E4009" w:rsidRPr="00702554">
              <w:rPr>
                <w:rFonts w:cstheme="minorHAnsi"/>
                <w:i/>
                <w:iCs/>
                <w:sz w:val="20"/>
                <w:szCs w:val="20"/>
              </w:rPr>
              <w:t>eskiriama</w:t>
            </w:r>
            <w:r w:rsidR="00017B48" w:rsidRPr="00702554">
              <w:rPr>
                <w:rFonts w:cstheme="minorHAnsi"/>
                <w:i/>
                <w:iCs/>
                <w:sz w:val="20"/>
                <w:szCs w:val="20"/>
              </w:rPr>
              <w:t xml:space="preserve"> pakankamai dėmesio viešųjų pastatų (kurie yra neefektyvūs, netaupantys energijos) ir daugiabučių gyvenamųjų namų renovacijai. </w:t>
            </w:r>
            <w:r w:rsidR="00874201" w:rsidRPr="00702554">
              <w:rPr>
                <w:i/>
                <w:iCs/>
                <w:sz w:val="20"/>
                <w:szCs w:val="20"/>
              </w:rPr>
              <w:t>Nacionaliniu mastu nėra iš vystytai infrastruktūra plėtoti AEI (nėra saugyklų elektros energijos saugojimui, saulės baterijų utilizavimui ir pan.)</w:t>
            </w:r>
            <w:r w:rsidR="00DC7AD5" w:rsidRPr="00702554">
              <w:rPr>
                <w:i/>
                <w:iCs/>
                <w:sz w:val="20"/>
                <w:szCs w:val="20"/>
              </w:rPr>
              <w:t>.</w:t>
            </w:r>
          </w:p>
          <w:p w14:paraId="0D12C0C5" w14:textId="7656C510" w:rsidR="00E24DE7" w:rsidRPr="00702554" w:rsidRDefault="00A11C09" w:rsidP="003E4009">
            <w:pPr>
              <w:spacing w:before="120" w:after="120" w:line="254" w:lineRule="auto"/>
              <w:jc w:val="both"/>
              <w:rPr>
                <w:rFonts w:cstheme="minorHAnsi"/>
                <w:b/>
                <w:bCs/>
                <w:color w:val="52876B"/>
                <w:sz w:val="20"/>
                <w:szCs w:val="20"/>
                <w:u w:val="single"/>
              </w:rPr>
            </w:pPr>
            <w:r w:rsidRPr="00702554">
              <w:rPr>
                <w:rFonts w:cstheme="minorHAnsi"/>
                <w:i/>
                <w:iCs/>
                <w:sz w:val="20"/>
                <w:szCs w:val="20"/>
              </w:rPr>
              <w:t xml:space="preserve">Tai rodo, kad </w:t>
            </w:r>
            <w:r w:rsidR="003315E1" w:rsidRPr="00702554">
              <w:rPr>
                <w:rFonts w:cstheme="minorHAnsi"/>
                <w:i/>
                <w:iCs/>
                <w:sz w:val="20"/>
                <w:szCs w:val="20"/>
              </w:rPr>
              <w:t>Rokiškio r. sav.</w:t>
            </w:r>
            <w:r w:rsidRPr="00702554">
              <w:rPr>
                <w:rFonts w:cstheme="minorHAnsi"/>
                <w:i/>
                <w:iCs/>
                <w:sz w:val="20"/>
                <w:szCs w:val="20"/>
              </w:rPr>
              <w:t xml:space="preserve"> AEI </w:t>
            </w:r>
            <w:r w:rsidR="00BE53EC" w:rsidRPr="00702554">
              <w:rPr>
                <w:rFonts w:cstheme="minorHAnsi"/>
                <w:i/>
                <w:iCs/>
                <w:sz w:val="20"/>
                <w:szCs w:val="20"/>
              </w:rPr>
              <w:t xml:space="preserve">panaudojimo lygis atskiruose sektoriuose nevienodas, pvz., biokuro dalis </w:t>
            </w:r>
            <w:r w:rsidR="00554D19" w:rsidRPr="00702554">
              <w:rPr>
                <w:rFonts w:cstheme="minorHAnsi"/>
                <w:i/>
                <w:iCs/>
                <w:sz w:val="20"/>
                <w:szCs w:val="20"/>
              </w:rPr>
              <w:t>tarp centralizuotų</w:t>
            </w:r>
            <w:r w:rsidR="00BE53EC" w:rsidRPr="00702554">
              <w:rPr>
                <w:rFonts w:cstheme="minorHAnsi"/>
                <w:i/>
                <w:iCs/>
                <w:sz w:val="20"/>
                <w:szCs w:val="20"/>
              </w:rPr>
              <w:t xml:space="preserve"> šilumos tiekėjų </w:t>
            </w:r>
            <w:r w:rsidR="00F968B5" w:rsidRPr="00702554">
              <w:rPr>
                <w:rFonts w:cstheme="minorHAnsi"/>
                <w:i/>
                <w:iCs/>
                <w:sz w:val="20"/>
                <w:szCs w:val="20"/>
              </w:rPr>
              <w:t>naudoj</w:t>
            </w:r>
            <w:r w:rsidR="00554D19" w:rsidRPr="00702554">
              <w:rPr>
                <w:rFonts w:cstheme="minorHAnsi"/>
                <w:i/>
                <w:iCs/>
                <w:sz w:val="20"/>
                <w:szCs w:val="20"/>
              </w:rPr>
              <w:t>a</w:t>
            </w:r>
            <w:r w:rsidR="00A92CE4" w:rsidRPr="00702554">
              <w:rPr>
                <w:rFonts w:cstheme="minorHAnsi"/>
                <w:i/>
                <w:iCs/>
                <w:sz w:val="20"/>
                <w:szCs w:val="20"/>
              </w:rPr>
              <w:t>mų energijos ištekli</w:t>
            </w:r>
            <w:r w:rsidR="003E4009" w:rsidRPr="00702554">
              <w:rPr>
                <w:rFonts w:cstheme="minorHAnsi"/>
                <w:i/>
                <w:iCs/>
                <w:sz w:val="20"/>
                <w:szCs w:val="20"/>
              </w:rPr>
              <w:t>ų</w:t>
            </w:r>
            <w:r w:rsidR="00A92CE4" w:rsidRPr="00702554">
              <w:rPr>
                <w:rFonts w:cstheme="minorHAnsi"/>
                <w:i/>
                <w:iCs/>
                <w:sz w:val="20"/>
                <w:szCs w:val="20"/>
              </w:rPr>
              <w:t xml:space="preserve"> – pakankamai reikšminga (</w:t>
            </w:r>
            <w:r w:rsidR="006C72B1" w:rsidRPr="00702554">
              <w:rPr>
                <w:rFonts w:cstheme="minorHAnsi"/>
                <w:i/>
                <w:iCs/>
                <w:sz w:val="20"/>
                <w:szCs w:val="20"/>
              </w:rPr>
              <w:t xml:space="preserve">2021 m. </w:t>
            </w:r>
            <w:r w:rsidR="00A92CE4" w:rsidRPr="00702554">
              <w:rPr>
                <w:rFonts w:cstheme="minorHAnsi"/>
                <w:i/>
                <w:iCs/>
                <w:sz w:val="20"/>
                <w:szCs w:val="20"/>
              </w:rPr>
              <w:t xml:space="preserve">siekė 41,8 proc.), tačiau </w:t>
            </w:r>
            <w:r w:rsidR="003315E1" w:rsidRPr="00702554">
              <w:rPr>
                <w:rFonts w:cstheme="minorHAnsi"/>
                <w:i/>
                <w:iCs/>
                <w:sz w:val="20"/>
                <w:szCs w:val="20"/>
              </w:rPr>
              <w:t>modernizuotų daugiabučių dalis – mažiausia apskrityje (</w:t>
            </w:r>
            <w:r w:rsidR="00A92CE4" w:rsidRPr="00702554">
              <w:rPr>
                <w:rFonts w:cstheme="minorHAnsi"/>
                <w:i/>
                <w:iCs/>
                <w:sz w:val="20"/>
                <w:szCs w:val="20"/>
              </w:rPr>
              <w:t>siekė 4,9 proc. 2020 m.</w:t>
            </w:r>
            <w:r w:rsidR="003315E1" w:rsidRPr="00702554">
              <w:rPr>
                <w:rFonts w:cstheme="minorHAnsi"/>
                <w:i/>
                <w:iCs/>
                <w:sz w:val="20"/>
                <w:szCs w:val="20"/>
              </w:rPr>
              <w:t xml:space="preserve">), o pagal </w:t>
            </w:r>
            <w:r w:rsidRPr="00702554">
              <w:rPr>
                <w:rFonts w:cstheme="minorHAnsi"/>
                <w:i/>
                <w:iCs/>
                <w:sz w:val="20"/>
                <w:szCs w:val="20"/>
              </w:rPr>
              <w:t>elektromobilių</w:t>
            </w:r>
            <w:r w:rsidR="003315E1" w:rsidRPr="00702554">
              <w:rPr>
                <w:rFonts w:cstheme="minorHAnsi"/>
                <w:i/>
                <w:iCs/>
                <w:sz w:val="20"/>
                <w:szCs w:val="20"/>
              </w:rPr>
              <w:t xml:space="preserve"> </w:t>
            </w:r>
            <w:r w:rsidRPr="00702554">
              <w:rPr>
                <w:rFonts w:cstheme="minorHAnsi"/>
                <w:i/>
                <w:iCs/>
                <w:sz w:val="20"/>
                <w:szCs w:val="20"/>
              </w:rPr>
              <w:t>naudojimą</w:t>
            </w:r>
            <w:r w:rsidR="003315E1" w:rsidRPr="00702554">
              <w:rPr>
                <w:rFonts w:cstheme="minorHAnsi"/>
                <w:i/>
                <w:iCs/>
                <w:sz w:val="20"/>
                <w:szCs w:val="20"/>
              </w:rPr>
              <w:t xml:space="preserve"> – tik 41 šalyje </w:t>
            </w:r>
            <w:r w:rsidRPr="00702554">
              <w:rPr>
                <w:rFonts w:cstheme="minorHAnsi"/>
                <w:i/>
                <w:iCs/>
                <w:sz w:val="20"/>
                <w:szCs w:val="20"/>
              </w:rPr>
              <w:t>(</w:t>
            </w:r>
            <w:r w:rsidR="003315E1" w:rsidRPr="00702554">
              <w:rPr>
                <w:rFonts w:cstheme="minorHAnsi"/>
                <w:i/>
                <w:iCs/>
                <w:sz w:val="20"/>
                <w:szCs w:val="20"/>
              </w:rPr>
              <w:t xml:space="preserve">sąsajos </w:t>
            </w:r>
            <w:r w:rsidRPr="00702554">
              <w:rPr>
                <w:rFonts w:cstheme="minorHAnsi"/>
                <w:i/>
                <w:iCs/>
                <w:sz w:val="20"/>
                <w:szCs w:val="20"/>
              </w:rPr>
              <w:t>su 10, 11 problemomis</w:t>
            </w:r>
            <w:r w:rsidR="00143530" w:rsidRPr="00702554">
              <w:rPr>
                <w:rFonts w:cstheme="minorHAnsi"/>
                <w:i/>
                <w:iCs/>
                <w:sz w:val="20"/>
                <w:szCs w:val="20"/>
              </w:rPr>
              <w:t>)</w:t>
            </w:r>
            <w:r w:rsidRPr="00702554">
              <w:rPr>
                <w:rFonts w:cstheme="minorHAnsi"/>
                <w:i/>
                <w:iCs/>
                <w:sz w:val="20"/>
                <w:szCs w:val="20"/>
              </w:rPr>
              <w:t xml:space="preserve">).   </w:t>
            </w:r>
          </w:p>
        </w:tc>
      </w:tr>
    </w:tbl>
    <w:bookmarkEnd w:id="11"/>
    <w:p w14:paraId="2BE97F28" w14:textId="2540A015" w:rsidR="00C456BC" w:rsidRPr="00702554" w:rsidRDefault="006079B4" w:rsidP="00061257">
      <w:pPr>
        <w:spacing w:before="60" w:after="60" w:line="254" w:lineRule="auto"/>
        <w:ind w:firstLine="1080"/>
        <w:jc w:val="both"/>
        <w:rPr>
          <w:rFonts w:ascii="Times New Roman" w:hAnsi="Times New Roman" w:cs="Times New Roman"/>
          <w:i/>
          <w:iCs/>
        </w:rPr>
      </w:pPr>
      <w:r w:rsidRPr="00702554">
        <w:rPr>
          <w:rFonts w:cstheme="minorHAnsi"/>
        </w:rPr>
        <w:t>8. Įvertinus esmines Rokiškio rajono savivaldybės problemas</w:t>
      </w:r>
      <w:r w:rsidR="00205C2F" w:rsidRPr="00702554">
        <w:rPr>
          <w:rFonts w:cstheme="minorHAnsi"/>
        </w:rPr>
        <w:t xml:space="preserve">, </w:t>
      </w:r>
      <w:r w:rsidR="009F5B85" w:rsidRPr="00702554">
        <w:rPr>
          <w:rFonts w:cstheme="minorHAnsi"/>
        </w:rPr>
        <w:t>reikia išskirti tas</w:t>
      </w:r>
      <w:r w:rsidR="00205C2F" w:rsidRPr="00702554">
        <w:rPr>
          <w:rFonts w:cstheme="minorHAnsi"/>
        </w:rPr>
        <w:t>, kurių sprendimui reikalingi arba rekomenduotini bendri kelių savivaldybių (arba susijusių integruotais</w:t>
      </w:r>
      <w:r w:rsidR="00111217" w:rsidRPr="00702554">
        <w:rPr>
          <w:rFonts w:cstheme="minorHAnsi"/>
        </w:rPr>
        <w:t>, funkciniais</w:t>
      </w:r>
      <w:r w:rsidR="00C65FF7" w:rsidRPr="00702554">
        <w:rPr>
          <w:rFonts w:cstheme="minorHAnsi"/>
        </w:rPr>
        <w:t xml:space="preserve"> ryšiais) veiksmai. </w:t>
      </w:r>
      <w:r w:rsidR="00DE099F" w:rsidRPr="00702554">
        <w:rPr>
          <w:rFonts w:cstheme="minorHAnsi"/>
        </w:rPr>
        <w:t xml:space="preserve">Analizės rengimo metu nustatyta, kad </w:t>
      </w:r>
      <w:r w:rsidR="006623ED" w:rsidRPr="00702554">
        <w:rPr>
          <w:rFonts w:ascii="Calibri" w:eastAsia="MS Mincho" w:hAnsi="Calibri" w:cs="Calibri"/>
          <w:lang w:eastAsia="ar-SA"/>
        </w:rPr>
        <w:t>Panevėžio apskritis yra pakankamai „sena“ ir „senstanti“ šalies kontekste</w:t>
      </w:r>
      <w:r w:rsidR="009F2D04" w:rsidRPr="00702554">
        <w:rPr>
          <w:rFonts w:ascii="Calibri" w:eastAsia="MS Mincho" w:hAnsi="Calibri" w:cs="Calibri"/>
          <w:lang w:eastAsia="ar-SA"/>
        </w:rPr>
        <w:t xml:space="preserve">, o Rokiškio r. sav. gyvena ženkliai vyresni žmonės, nei vidutiniškai šalyje ir apskrityje (demografinės senatvės </w:t>
      </w:r>
      <w:r w:rsidR="003A2516" w:rsidRPr="00702554">
        <w:rPr>
          <w:rFonts w:ascii="Calibri" w:eastAsia="MS Mincho" w:hAnsi="Calibri" w:cs="Calibri"/>
          <w:lang w:eastAsia="ar-SA"/>
        </w:rPr>
        <w:t>koeficientas</w:t>
      </w:r>
      <w:r w:rsidR="009F2D04" w:rsidRPr="00702554">
        <w:rPr>
          <w:rFonts w:ascii="Calibri" w:eastAsia="MS Mincho" w:hAnsi="Calibri" w:cs="Calibri"/>
          <w:lang w:eastAsia="ar-SA"/>
        </w:rPr>
        <w:t xml:space="preserve"> 2021 m. Panevėžio </w:t>
      </w:r>
      <w:r w:rsidR="00964DFB" w:rsidRPr="00702554">
        <w:rPr>
          <w:rFonts w:ascii="Calibri" w:eastAsia="MS Mincho" w:hAnsi="Calibri" w:cs="Calibri"/>
          <w:lang w:eastAsia="ar-SA"/>
        </w:rPr>
        <w:t>apskrityje</w:t>
      </w:r>
      <w:r w:rsidR="009F2D04" w:rsidRPr="00702554">
        <w:rPr>
          <w:rFonts w:ascii="Calibri" w:eastAsia="MS Mincho" w:hAnsi="Calibri" w:cs="Calibri"/>
          <w:lang w:eastAsia="ar-SA"/>
        </w:rPr>
        <w:t xml:space="preserve"> </w:t>
      </w:r>
      <w:r w:rsidR="003A2516" w:rsidRPr="00702554">
        <w:rPr>
          <w:rFonts w:ascii="Calibri" w:eastAsia="MS Mincho" w:hAnsi="Calibri" w:cs="Calibri"/>
          <w:lang w:eastAsia="ar-SA"/>
        </w:rPr>
        <w:t>buvo</w:t>
      </w:r>
      <w:r w:rsidR="009F2D04" w:rsidRPr="00702554">
        <w:rPr>
          <w:rFonts w:ascii="Calibri" w:eastAsia="MS Mincho" w:hAnsi="Calibri" w:cs="Calibri"/>
          <w:lang w:eastAsia="ar-SA"/>
        </w:rPr>
        <w:t xml:space="preserve"> </w:t>
      </w:r>
      <w:r w:rsidR="003A2516" w:rsidRPr="00702554">
        <w:rPr>
          <w:rFonts w:ascii="Calibri" w:eastAsia="MS Mincho" w:hAnsi="Calibri" w:cs="Calibri"/>
          <w:lang w:eastAsia="ar-SA"/>
        </w:rPr>
        <w:t>32,6 proc. prastesni</w:t>
      </w:r>
      <w:r w:rsidR="00964DFB" w:rsidRPr="00702554">
        <w:rPr>
          <w:rFonts w:ascii="Calibri" w:eastAsia="MS Mincho" w:hAnsi="Calibri" w:cs="Calibri"/>
          <w:lang w:eastAsia="ar-SA"/>
        </w:rPr>
        <w:t>s</w:t>
      </w:r>
      <w:r w:rsidR="003A2516" w:rsidRPr="00702554">
        <w:rPr>
          <w:rFonts w:ascii="Calibri" w:eastAsia="MS Mincho" w:hAnsi="Calibri" w:cs="Calibri"/>
          <w:lang w:eastAsia="ar-SA"/>
        </w:rPr>
        <w:t xml:space="preserve"> nei vidutiniškai Lietuvoje ir nei vienoje Panevėžio apskrities savivaldybėje demografinės senatvės koeficientas nebuvo </w:t>
      </w:r>
      <w:r w:rsidR="003A2516" w:rsidRPr="00702554">
        <w:rPr>
          <w:rFonts w:ascii="Calibri" w:eastAsia="MS Mincho" w:hAnsi="Calibri" w:cs="Calibri"/>
          <w:lang w:eastAsia="ar-SA"/>
        </w:rPr>
        <w:lastRenderedPageBreak/>
        <w:t xml:space="preserve">geresnis nei </w:t>
      </w:r>
      <w:r w:rsidR="00964DFB" w:rsidRPr="00702554">
        <w:rPr>
          <w:rFonts w:ascii="Calibri" w:eastAsia="MS Mincho" w:hAnsi="Calibri" w:cs="Calibri"/>
          <w:lang w:eastAsia="ar-SA"/>
        </w:rPr>
        <w:t>šalies vidurkis</w:t>
      </w:r>
      <w:r w:rsidR="003A2516" w:rsidRPr="00702554">
        <w:rPr>
          <w:rFonts w:eastAsia="MS Mincho" w:cstheme="minorHAnsi"/>
          <w:lang w:eastAsia="ar-SA"/>
        </w:rPr>
        <w:t xml:space="preserve">). Darytina išvada, kad </w:t>
      </w:r>
      <w:r w:rsidR="0077777D" w:rsidRPr="00702554">
        <w:rPr>
          <w:rFonts w:cstheme="minorHAnsi"/>
        </w:rPr>
        <w:t>rizikas, susijusias su spartesnėmis nei šalyje visuomenės senėjimo tendencijomis, Panevėžio region</w:t>
      </w:r>
      <w:r w:rsidR="00E71D43" w:rsidRPr="00702554">
        <w:rPr>
          <w:rFonts w:cstheme="minorHAnsi"/>
        </w:rPr>
        <w:t>o savivaldybėse</w:t>
      </w:r>
      <w:r w:rsidR="0077777D" w:rsidRPr="00702554">
        <w:rPr>
          <w:rFonts w:cstheme="minorHAnsi"/>
        </w:rPr>
        <w:t xml:space="preserve"> reikėtų mažinti užtikrinant viešųjų paslaugų tvarumą</w:t>
      </w:r>
      <w:r w:rsidR="00FF2283" w:rsidRPr="00702554">
        <w:rPr>
          <w:rFonts w:cstheme="minorHAnsi"/>
        </w:rPr>
        <w:t xml:space="preserve">, t. y. </w:t>
      </w:r>
      <w:r w:rsidR="0077777D" w:rsidRPr="00702554">
        <w:rPr>
          <w:rFonts w:cstheme="minorHAnsi"/>
        </w:rPr>
        <w:t xml:space="preserve">teikiant kompleksines </w:t>
      </w:r>
      <w:r w:rsidR="00A36331" w:rsidRPr="00702554">
        <w:rPr>
          <w:rFonts w:cstheme="minorHAnsi"/>
        </w:rPr>
        <w:t xml:space="preserve">viešąsias paslaugas </w:t>
      </w:r>
      <w:r w:rsidR="0077777D" w:rsidRPr="00702554">
        <w:rPr>
          <w:rFonts w:cstheme="minorHAnsi"/>
        </w:rPr>
        <w:t xml:space="preserve">keliose savivaldybėse </w:t>
      </w:r>
      <w:r w:rsidR="00A36331" w:rsidRPr="00702554">
        <w:rPr>
          <w:rFonts w:cstheme="minorHAnsi"/>
        </w:rPr>
        <w:t xml:space="preserve">vienu metu </w:t>
      </w:r>
      <w:r w:rsidR="00FF2283" w:rsidRPr="00702554">
        <w:rPr>
          <w:rFonts w:cstheme="minorHAnsi"/>
        </w:rPr>
        <w:t xml:space="preserve">(pvz., dviejose geografiškai besiribojančiose savivaldybėse teikti tam tikras vienodas viešąsias paslaugas) </w:t>
      </w:r>
      <w:r w:rsidR="0077777D" w:rsidRPr="00702554">
        <w:rPr>
          <w:rFonts w:cstheme="minorHAnsi"/>
        </w:rPr>
        <w:t xml:space="preserve">arba teikiant kartu </w:t>
      </w:r>
      <w:r w:rsidR="00A36331" w:rsidRPr="00702554">
        <w:rPr>
          <w:rFonts w:cstheme="minorHAnsi"/>
        </w:rPr>
        <w:t xml:space="preserve">kelių rūšių (pvz. sveikatos ir socialines) </w:t>
      </w:r>
      <w:r w:rsidR="00C456BC" w:rsidRPr="00702554">
        <w:rPr>
          <w:rFonts w:cstheme="minorHAnsi"/>
        </w:rPr>
        <w:t>viešąsias</w:t>
      </w:r>
      <w:r w:rsidR="0077777D" w:rsidRPr="00702554">
        <w:rPr>
          <w:rFonts w:cstheme="minorHAnsi"/>
        </w:rPr>
        <w:t xml:space="preserve"> paslaugas, taip patenkinant tokių paslaugų augimo poreikį nedidėjant arba mažai didėjant savivaldybių biudžeto pajamoms.</w:t>
      </w:r>
      <w:r w:rsidR="00C456BC" w:rsidRPr="00702554">
        <w:rPr>
          <w:rFonts w:cstheme="minorHAnsi"/>
        </w:rPr>
        <w:t xml:space="preserve"> Įvertinus Analizė</w:t>
      </w:r>
      <w:r w:rsidR="00061257" w:rsidRPr="00702554">
        <w:rPr>
          <w:rFonts w:cstheme="minorHAnsi"/>
        </w:rPr>
        <w:t xml:space="preserve">s duomenis, </w:t>
      </w:r>
      <w:r w:rsidR="00813C48" w:rsidRPr="00702554">
        <w:rPr>
          <w:rFonts w:cstheme="minorHAnsi"/>
        </w:rPr>
        <w:t xml:space="preserve">nustatytos pagrindinės </w:t>
      </w:r>
      <w:r w:rsidR="00061257" w:rsidRPr="00702554">
        <w:rPr>
          <w:rFonts w:cstheme="minorHAnsi"/>
        </w:rPr>
        <w:t>Rokiškio rajono savivaldyb</w:t>
      </w:r>
      <w:r w:rsidR="00813C48" w:rsidRPr="00702554">
        <w:rPr>
          <w:rFonts w:cstheme="minorHAnsi"/>
        </w:rPr>
        <w:t xml:space="preserve">ės problemos, kurias </w:t>
      </w:r>
      <w:r w:rsidR="007141FD">
        <w:rPr>
          <w:rFonts w:cstheme="minorHAnsi"/>
        </w:rPr>
        <w:t>reikėtų</w:t>
      </w:r>
      <w:r w:rsidR="00813C48" w:rsidRPr="00702554">
        <w:rPr>
          <w:rFonts w:cstheme="minorHAnsi"/>
        </w:rPr>
        <w:t xml:space="preserve"> spręsti kartu su kitomis Panevėžio apskrities savivaldybėmis</w:t>
      </w:r>
      <w:r w:rsidR="00061257" w:rsidRPr="00702554">
        <w:rPr>
          <w:rFonts w:cstheme="minorHAnsi"/>
        </w:rPr>
        <w:t>:</w:t>
      </w:r>
    </w:p>
    <w:p w14:paraId="4896704F" w14:textId="699BCD5C" w:rsidR="00B047BB" w:rsidRPr="00702554" w:rsidRDefault="003D6949" w:rsidP="00B047BB">
      <w:pPr>
        <w:pStyle w:val="ListParagraph"/>
        <w:spacing w:before="60" w:after="60" w:line="254" w:lineRule="auto"/>
        <w:ind w:left="0" w:firstLine="540"/>
        <w:jc w:val="both"/>
        <w:rPr>
          <w:rFonts w:cstheme="minorHAnsi"/>
        </w:rPr>
      </w:pPr>
      <w:r w:rsidRPr="00702554">
        <w:rPr>
          <w:rFonts w:cstheme="minorHAnsi"/>
        </w:rPr>
        <w:t xml:space="preserve">8.1. </w:t>
      </w:r>
      <w:r w:rsidR="00813C48" w:rsidRPr="00702554">
        <w:rPr>
          <w:rFonts w:cstheme="minorHAnsi"/>
          <w:u w:val="single"/>
        </w:rPr>
        <w:t xml:space="preserve">Nepakankamai patraukli </w:t>
      </w:r>
      <w:r w:rsidR="00AB14D3" w:rsidRPr="00702554">
        <w:rPr>
          <w:rFonts w:cstheme="minorHAnsi"/>
          <w:u w:val="single"/>
        </w:rPr>
        <w:t>investicinė aplinka visoje Panevėžio regiono terito</w:t>
      </w:r>
      <w:r w:rsidR="00E3519F" w:rsidRPr="00702554">
        <w:rPr>
          <w:rFonts w:cstheme="minorHAnsi"/>
          <w:u w:val="single"/>
        </w:rPr>
        <w:t>rijoje</w:t>
      </w:r>
      <w:r w:rsidR="00E3519F" w:rsidRPr="00702554">
        <w:rPr>
          <w:rFonts w:cstheme="minorHAnsi"/>
        </w:rPr>
        <w:t xml:space="preserve"> (</w:t>
      </w:r>
      <w:r w:rsidR="00662A71" w:rsidRPr="00702554">
        <w:rPr>
          <w:rFonts w:cstheme="minorHAnsi"/>
        </w:rPr>
        <w:t xml:space="preserve">dalinai </w:t>
      </w:r>
      <w:r w:rsidR="00E3519F" w:rsidRPr="00702554">
        <w:rPr>
          <w:rFonts w:cstheme="minorHAnsi"/>
        </w:rPr>
        <w:t>atitinka 1 problemą iš 1 lentelės), nes tiesioginių užsienio investicijų</w:t>
      </w:r>
      <w:r w:rsidR="00F918BD" w:rsidRPr="00702554">
        <w:rPr>
          <w:rFonts w:cstheme="minorHAnsi"/>
        </w:rPr>
        <w:t xml:space="preserve"> bei materialinių investicijų</w:t>
      </w:r>
      <w:r w:rsidR="00E3519F" w:rsidRPr="00702554">
        <w:rPr>
          <w:rFonts w:cstheme="minorHAnsi"/>
        </w:rPr>
        <w:t xml:space="preserve"> 1 gyventojui rodikli</w:t>
      </w:r>
      <w:r w:rsidR="00F918BD" w:rsidRPr="00702554">
        <w:rPr>
          <w:rFonts w:cstheme="minorHAnsi"/>
        </w:rPr>
        <w:t>ai</w:t>
      </w:r>
      <w:r w:rsidR="00E3519F" w:rsidRPr="00702554">
        <w:rPr>
          <w:rFonts w:cstheme="minorHAnsi"/>
        </w:rPr>
        <w:t xml:space="preserve"> nei vienoje Panevėžio apskrities savivaldybėje neviršijo šalies vidurkio</w:t>
      </w:r>
      <w:r w:rsidR="007E4138" w:rsidRPr="00702554">
        <w:rPr>
          <w:rFonts w:cstheme="minorHAnsi"/>
        </w:rPr>
        <w:t xml:space="preserve">, </w:t>
      </w:r>
      <w:r w:rsidR="00604006" w:rsidRPr="00702554">
        <w:rPr>
          <w:rFonts w:cstheme="minorHAnsi"/>
        </w:rPr>
        <w:t xml:space="preserve">o verslumo lygis visose Panevėžio apskrities savivaldybėse – mažesnis nei šalies vidurkis. </w:t>
      </w:r>
      <w:r w:rsidRPr="00702554">
        <w:rPr>
          <w:rFonts w:cstheme="minorHAnsi"/>
        </w:rPr>
        <w:t xml:space="preserve">Siekiant pritraukti daugiau vietinių bei užsienio investicijų, pagerinti gyventojų verslumą ir sąlygas verslui įsikurti bei plėtoti, Rokiškio r. sav. </w:t>
      </w:r>
      <w:r w:rsidR="00C068F0" w:rsidRPr="00702554">
        <w:rPr>
          <w:rFonts w:cstheme="minorHAnsi"/>
        </w:rPr>
        <w:t>r</w:t>
      </w:r>
      <w:r w:rsidR="000E0F8F" w:rsidRPr="00702554">
        <w:rPr>
          <w:rFonts w:cstheme="minorHAnsi"/>
        </w:rPr>
        <w:t xml:space="preserve">ekomenduotina </w:t>
      </w:r>
      <w:r w:rsidR="00C068F0" w:rsidRPr="00702554">
        <w:rPr>
          <w:rFonts w:cstheme="minorHAnsi"/>
        </w:rPr>
        <w:t>bendradarbiauti su geografiškai besiribojančiomis savivaldybėmis (pavyzdžiui, Kupiškio r. sav., Biržų r. sav.) bei kitomis Panevėžio regiono savivaldybėmis ir</w:t>
      </w:r>
      <w:r w:rsidR="00F854C3" w:rsidRPr="00702554">
        <w:rPr>
          <w:rFonts w:cstheme="minorHAnsi"/>
        </w:rPr>
        <w:t xml:space="preserve"> kartu kurti bendrą </w:t>
      </w:r>
      <w:r w:rsidR="00197063" w:rsidRPr="00702554">
        <w:rPr>
          <w:rFonts w:cstheme="minorHAnsi"/>
        </w:rPr>
        <w:t>strategiją</w:t>
      </w:r>
      <w:r w:rsidR="00F854C3" w:rsidRPr="00702554">
        <w:rPr>
          <w:rFonts w:cstheme="minorHAnsi"/>
        </w:rPr>
        <w:t xml:space="preserve"> </w:t>
      </w:r>
      <w:r w:rsidR="00197063" w:rsidRPr="00702554">
        <w:rPr>
          <w:rFonts w:cstheme="minorHAnsi"/>
        </w:rPr>
        <w:t>investuotojų</w:t>
      </w:r>
      <w:r w:rsidR="00F854C3" w:rsidRPr="00702554">
        <w:rPr>
          <w:rFonts w:cstheme="minorHAnsi"/>
        </w:rPr>
        <w:t xml:space="preserve"> pritraukimui į Panevėžio regioną, </w:t>
      </w:r>
      <w:r w:rsidR="00197063" w:rsidRPr="00702554">
        <w:rPr>
          <w:rFonts w:cstheme="minorHAnsi"/>
        </w:rPr>
        <w:t xml:space="preserve">kartu arba atskirai vystyti pramonei bei verslui reikalingą infrastruktūrą </w:t>
      </w:r>
      <w:r w:rsidR="00DE30C1" w:rsidRPr="00702554">
        <w:rPr>
          <w:rFonts w:cstheme="minorHAnsi"/>
        </w:rPr>
        <w:t>savivaldybių teritorijose</w:t>
      </w:r>
      <w:r w:rsidR="000E0F8F" w:rsidRPr="00702554">
        <w:rPr>
          <w:rFonts w:cstheme="minorHAnsi"/>
        </w:rPr>
        <w:t xml:space="preserve">. Ypatingai akcentuojamas bendradarbiavimas su Panevėžio miestu, kuriame kuriasi didžioji dalis regiono verslų </w:t>
      </w:r>
      <w:r w:rsidR="004D20CD" w:rsidRPr="00702554">
        <w:rPr>
          <w:rFonts w:cstheme="minorHAnsi"/>
        </w:rPr>
        <w:t xml:space="preserve">bei pritraukiama daugiausiai investicijų. </w:t>
      </w:r>
    </w:p>
    <w:p w14:paraId="10FED5F4" w14:textId="23EA4252" w:rsidR="00061257" w:rsidRPr="00702554" w:rsidRDefault="00061257" w:rsidP="00F0148B">
      <w:pPr>
        <w:pStyle w:val="ListParagraph"/>
        <w:spacing w:before="60" w:after="60" w:line="254" w:lineRule="auto"/>
        <w:ind w:left="0" w:firstLine="540"/>
        <w:jc w:val="both"/>
        <w:rPr>
          <w:rFonts w:cstheme="minorHAnsi"/>
        </w:rPr>
      </w:pPr>
      <w:r w:rsidRPr="00702554">
        <w:rPr>
          <w:rFonts w:cstheme="minorHAnsi"/>
        </w:rPr>
        <w:t>8.</w:t>
      </w:r>
      <w:r w:rsidR="003D6949" w:rsidRPr="00702554">
        <w:rPr>
          <w:rFonts w:cstheme="minorHAnsi"/>
        </w:rPr>
        <w:t>2</w:t>
      </w:r>
      <w:r w:rsidRPr="00702554">
        <w:rPr>
          <w:rFonts w:cstheme="minorHAnsi"/>
        </w:rPr>
        <w:t>.</w:t>
      </w:r>
      <w:r w:rsidR="006F1349" w:rsidRPr="00702554">
        <w:rPr>
          <w:rFonts w:cstheme="minorHAnsi"/>
        </w:rPr>
        <w:t xml:space="preserve"> </w:t>
      </w:r>
      <w:r w:rsidR="00864AD9" w:rsidRPr="00702554">
        <w:rPr>
          <w:rFonts w:cstheme="minorHAnsi"/>
          <w:u w:val="single"/>
        </w:rPr>
        <w:t>Nepakankamai patraukli teritorija užsienio turistams bei</w:t>
      </w:r>
      <w:r w:rsidR="005E20CA" w:rsidRPr="00702554">
        <w:rPr>
          <w:rFonts w:cstheme="minorHAnsi"/>
          <w:u w:val="single"/>
        </w:rPr>
        <w:t xml:space="preserve"> </w:t>
      </w:r>
      <w:r w:rsidR="008B2DAB" w:rsidRPr="00702554">
        <w:rPr>
          <w:rFonts w:cstheme="minorHAnsi"/>
          <w:u w:val="single"/>
        </w:rPr>
        <w:t>vyrauja vienadienis turizmas</w:t>
      </w:r>
      <w:r w:rsidR="001D5D1D" w:rsidRPr="00702554">
        <w:rPr>
          <w:rFonts w:cstheme="minorHAnsi"/>
          <w:u w:val="single"/>
        </w:rPr>
        <w:t xml:space="preserve"> beveik</w:t>
      </w:r>
      <w:r w:rsidR="008B2DAB" w:rsidRPr="00702554">
        <w:rPr>
          <w:rFonts w:cstheme="minorHAnsi"/>
          <w:u w:val="single"/>
        </w:rPr>
        <w:t xml:space="preserve"> visoje Panevėžio regiono teritorijoje</w:t>
      </w:r>
      <w:r w:rsidR="00864AD9" w:rsidRPr="00702554">
        <w:rPr>
          <w:rFonts w:cstheme="minorHAnsi"/>
        </w:rPr>
        <w:t xml:space="preserve"> </w:t>
      </w:r>
      <w:r w:rsidR="005E20CA" w:rsidRPr="00702554">
        <w:rPr>
          <w:rFonts w:cstheme="minorHAnsi"/>
        </w:rPr>
        <w:t>(atitinka 3 problemą iš 1 lentelės)</w:t>
      </w:r>
      <w:r w:rsidR="008B2DAB" w:rsidRPr="00702554">
        <w:rPr>
          <w:rFonts w:cstheme="minorHAnsi"/>
        </w:rPr>
        <w:t xml:space="preserve">, nes </w:t>
      </w:r>
      <w:r w:rsidR="00F0148B" w:rsidRPr="00702554">
        <w:rPr>
          <w:rFonts w:cstheme="minorHAnsi"/>
        </w:rPr>
        <w:t xml:space="preserve">užsienio turisto dalis, priklausomai nuo </w:t>
      </w:r>
      <w:r w:rsidR="0010441D" w:rsidRPr="00702554">
        <w:rPr>
          <w:rFonts w:cstheme="minorHAnsi"/>
        </w:rPr>
        <w:t>apskrities</w:t>
      </w:r>
      <w:r w:rsidR="00F0148B" w:rsidRPr="00702554">
        <w:rPr>
          <w:rFonts w:cstheme="minorHAnsi"/>
        </w:rPr>
        <w:t xml:space="preserve"> savivaldybės, maksimaliai tesiekia 14 proc., kai šalyje </w:t>
      </w:r>
      <w:r w:rsidR="0010441D" w:rsidRPr="00702554">
        <w:rPr>
          <w:rFonts w:cstheme="minorHAnsi"/>
        </w:rPr>
        <w:t>–</w:t>
      </w:r>
      <w:r w:rsidR="00F0148B" w:rsidRPr="00702554">
        <w:rPr>
          <w:rFonts w:cstheme="minorHAnsi"/>
        </w:rPr>
        <w:t xml:space="preserve"> </w:t>
      </w:r>
      <w:r w:rsidR="0010441D" w:rsidRPr="00702554">
        <w:rPr>
          <w:rFonts w:cstheme="minorHAnsi"/>
        </w:rPr>
        <w:t>25 proc.</w:t>
      </w:r>
      <w:r w:rsidR="002E6310" w:rsidRPr="00702554">
        <w:rPr>
          <w:rFonts w:cstheme="minorHAnsi"/>
        </w:rPr>
        <w:t xml:space="preserve">, o </w:t>
      </w:r>
      <w:r w:rsidR="003F7E39" w:rsidRPr="00702554">
        <w:rPr>
          <w:rFonts w:cstheme="minorHAnsi"/>
        </w:rPr>
        <w:t>apgyvendinimo</w:t>
      </w:r>
      <w:r w:rsidR="006A6E12" w:rsidRPr="00702554">
        <w:rPr>
          <w:rFonts w:cstheme="minorHAnsi"/>
        </w:rPr>
        <w:t xml:space="preserve"> įstaigų numerių </w:t>
      </w:r>
      <w:r w:rsidR="003F7E39" w:rsidRPr="00702554">
        <w:rPr>
          <w:rFonts w:cstheme="minorHAnsi"/>
        </w:rPr>
        <w:t>užimtumas</w:t>
      </w:r>
      <w:r w:rsidR="006A6E12" w:rsidRPr="00702554">
        <w:rPr>
          <w:rFonts w:cstheme="minorHAnsi"/>
        </w:rPr>
        <w:t xml:space="preserve"> tarp Panevėžio </w:t>
      </w:r>
      <w:r w:rsidR="00CC79D1" w:rsidRPr="00702554">
        <w:rPr>
          <w:rFonts w:cstheme="minorHAnsi"/>
        </w:rPr>
        <w:t xml:space="preserve">apskrities </w:t>
      </w:r>
      <w:r w:rsidR="006A6E12" w:rsidRPr="00702554">
        <w:rPr>
          <w:rFonts w:cstheme="minorHAnsi"/>
        </w:rPr>
        <w:t xml:space="preserve">savivaldybių svyruoja </w:t>
      </w:r>
      <w:r w:rsidR="00C9366D" w:rsidRPr="00702554">
        <w:rPr>
          <w:rFonts w:cstheme="minorHAnsi"/>
        </w:rPr>
        <w:t xml:space="preserve">10-18 proc. lygyje, kai vidutiniškai šalyje </w:t>
      </w:r>
      <w:r w:rsidR="003F7E39" w:rsidRPr="00702554">
        <w:rPr>
          <w:rFonts w:cstheme="minorHAnsi"/>
        </w:rPr>
        <w:t>–</w:t>
      </w:r>
      <w:r w:rsidR="00C9366D" w:rsidRPr="00702554">
        <w:rPr>
          <w:rFonts w:cstheme="minorHAnsi"/>
        </w:rPr>
        <w:t xml:space="preserve"> </w:t>
      </w:r>
      <w:r w:rsidR="003F7E39" w:rsidRPr="00702554">
        <w:rPr>
          <w:rFonts w:cstheme="minorHAnsi"/>
        </w:rPr>
        <w:t>29 proc.</w:t>
      </w:r>
      <w:r w:rsidR="00C9366D" w:rsidRPr="00702554">
        <w:rPr>
          <w:rFonts w:cstheme="minorHAnsi"/>
        </w:rPr>
        <w:t xml:space="preserve"> (išimtis Biržų r. sav., kur numerių užimtumas – artimas šalies vidurkiui)</w:t>
      </w:r>
      <w:r w:rsidR="003F7E39" w:rsidRPr="00702554">
        <w:rPr>
          <w:rFonts w:cstheme="minorHAnsi"/>
        </w:rPr>
        <w:t xml:space="preserve">. </w:t>
      </w:r>
      <w:r w:rsidR="003A0FDF" w:rsidRPr="00702554">
        <w:rPr>
          <w:rFonts w:cstheme="minorHAnsi"/>
        </w:rPr>
        <w:t>S</w:t>
      </w:r>
      <w:r w:rsidR="00017C08" w:rsidRPr="00702554">
        <w:rPr>
          <w:rFonts w:cstheme="minorHAnsi"/>
        </w:rPr>
        <w:t>iekiant pritraukti didesnius turistų srautus, prailginti turi</w:t>
      </w:r>
      <w:r w:rsidR="000E5A9D" w:rsidRPr="00702554">
        <w:rPr>
          <w:rFonts w:cstheme="minorHAnsi"/>
        </w:rPr>
        <w:t xml:space="preserve">sto buvimo Rokiškio rajono savivaldybėje trukmę bei padidinti užsienio turistų dalį, </w:t>
      </w:r>
      <w:r w:rsidR="005D3386" w:rsidRPr="00702554">
        <w:rPr>
          <w:rFonts w:cstheme="minorHAnsi"/>
        </w:rPr>
        <w:t xml:space="preserve">Rokiškio r. sav. reikėtų bendradarbiauti su </w:t>
      </w:r>
      <w:r w:rsidR="00532600" w:rsidRPr="00702554">
        <w:rPr>
          <w:rFonts w:cstheme="minorHAnsi"/>
        </w:rPr>
        <w:t>geografiškai</w:t>
      </w:r>
      <w:r w:rsidR="005D3386" w:rsidRPr="00702554">
        <w:rPr>
          <w:rFonts w:cstheme="minorHAnsi"/>
        </w:rPr>
        <w:t xml:space="preserve"> </w:t>
      </w:r>
      <w:r w:rsidR="003A0FDF" w:rsidRPr="00702554">
        <w:rPr>
          <w:rFonts w:cstheme="minorHAnsi"/>
        </w:rPr>
        <w:t>besiribojančiomis</w:t>
      </w:r>
      <w:r w:rsidR="005D3386" w:rsidRPr="00702554">
        <w:rPr>
          <w:rFonts w:cstheme="minorHAnsi"/>
        </w:rPr>
        <w:t xml:space="preserve"> </w:t>
      </w:r>
      <w:r w:rsidR="003A0FDF" w:rsidRPr="00702554">
        <w:rPr>
          <w:rFonts w:cstheme="minorHAnsi"/>
        </w:rPr>
        <w:t>savivaldybėmis</w:t>
      </w:r>
      <w:r w:rsidR="005D3386" w:rsidRPr="00702554">
        <w:rPr>
          <w:rFonts w:cstheme="minorHAnsi"/>
        </w:rPr>
        <w:t xml:space="preserve"> </w:t>
      </w:r>
      <w:r w:rsidR="00532600" w:rsidRPr="00702554">
        <w:rPr>
          <w:rFonts w:cstheme="minorHAnsi"/>
        </w:rPr>
        <w:t xml:space="preserve">(pavyzdžiui, </w:t>
      </w:r>
      <w:r w:rsidR="00075A47" w:rsidRPr="00702554">
        <w:rPr>
          <w:rFonts w:cstheme="minorHAnsi"/>
        </w:rPr>
        <w:t>Kupiškio r. sav., Biržų r. sav.</w:t>
      </w:r>
      <w:r w:rsidR="003A0FDF" w:rsidRPr="00702554">
        <w:rPr>
          <w:rFonts w:cstheme="minorHAnsi"/>
        </w:rPr>
        <w:t>)</w:t>
      </w:r>
      <w:r w:rsidR="00A02AD4" w:rsidRPr="00702554">
        <w:rPr>
          <w:rFonts w:cstheme="minorHAnsi"/>
        </w:rPr>
        <w:t xml:space="preserve"> bei kitomis Panevėžio regiono savivaldybėmis </w:t>
      </w:r>
      <w:r w:rsidR="003A0FDF" w:rsidRPr="00702554">
        <w:rPr>
          <w:rFonts w:cstheme="minorHAnsi"/>
        </w:rPr>
        <w:t>ir kartu kurti bei kompleksiškai plėtoti daugiadienius turistinius maršrutus</w:t>
      </w:r>
      <w:r w:rsidR="00BC0E98" w:rsidRPr="00702554">
        <w:rPr>
          <w:rFonts w:cstheme="minorHAnsi"/>
        </w:rPr>
        <w:t xml:space="preserve"> (pvz., skirtų kultūros paveldo objektams bei gamtos ir archeologiniams objektams populiarinti)</w:t>
      </w:r>
      <w:r w:rsidR="003A0FDF" w:rsidRPr="00702554">
        <w:rPr>
          <w:rFonts w:cstheme="minorHAnsi"/>
        </w:rPr>
        <w:t>, bei bendras turizmo rinkodaros priemones</w:t>
      </w:r>
      <w:r w:rsidR="0024262E" w:rsidRPr="00702554">
        <w:rPr>
          <w:rFonts w:cstheme="minorHAnsi"/>
        </w:rPr>
        <w:t xml:space="preserve"> (</w:t>
      </w:r>
      <w:r w:rsidR="00A02AD4" w:rsidRPr="00702554">
        <w:rPr>
          <w:rFonts w:cstheme="minorHAnsi"/>
        </w:rPr>
        <w:t xml:space="preserve">pvz., </w:t>
      </w:r>
      <w:r w:rsidR="0024262E" w:rsidRPr="00702554">
        <w:rPr>
          <w:rFonts w:cstheme="minorHAnsi"/>
        </w:rPr>
        <w:t>suformuojant bendrą Panevėžio regiono t</w:t>
      </w:r>
      <w:r w:rsidR="00F93A74" w:rsidRPr="00702554">
        <w:rPr>
          <w:rFonts w:cstheme="minorHAnsi"/>
        </w:rPr>
        <w:t>urizmo strategiją</w:t>
      </w:r>
      <w:r w:rsidR="00A02AD4" w:rsidRPr="00702554">
        <w:rPr>
          <w:rFonts w:cstheme="minorHAnsi"/>
        </w:rPr>
        <w:t>)</w:t>
      </w:r>
      <w:r w:rsidR="00F93A74" w:rsidRPr="00702554">
        <w:rPr>
          <w:rFonts w:cstheme="minorHAnsi"/>
        </w:rPr>
        <w:t xml:space="preserve">, </w:t>
      </w:r>
      <w:r w:rsidR="0024262E" w:rsidRPr="00702554">
        <w:rPr>
          <w:rFonts w:cstheme="minorHAnsi"/>
        </w:rPr>
        <w:t>modernizuo</w:t>
      </w:r>
      <w:r w:rsidR="00A02AD4" w:rsidRPr="00702554">
        <w:rPr>
          <w:rFonts w:cstheme="minorHAnsi"/>
        </w:rPr>
        <w:t>ti bendrą</w:t>
      </w:r>
      <w:r w:rsidR="0024262E" w:rsidRPr="00702554">
        <w:rPr>
          <w:rFonts w:cstheme="minorHAnsi"/>
        </w:rPr>
        <w:t xml:space="preserve"> turizmo informacinę infrastruktūrą, </w:t>
      </w:r>
      <w:r w:rsidR="00A02AD4" w:rsidRPr="00702554">
        <w:rPr>
          <w:rFonts w:cstheme="minorHAnsi"/>
        </w:rPr>
        <w:t xml:space="preserve">skaitmeninant bendrus turistinius objektus </w:t>
      </w:r>
      <w:r w:rsidR="0026653C" w:rsidRPr="00702554">
        <w:rPr>
          <w:rFonts w:cstheme="minorHAnsi"/>
        </w:rPr>
        <w:t>ir pan.</w:t>
      </w:r>
      <w:r w:rsidR="003A0FDF" w:rsidRPr="00702554">
        <w:rPr>
          <w:rFonts w:cstheme="minorHAnsi"/>
        </w:rPr>
        <w:t xml:space="preserve"> Ypatingai akcentuojamas bendradarbiavimas su Biržų r. sav.</w:t>
      </w:r>
      <w:r w:rsidR="003C296C" w:rsidRPr="00702554">
        <w:rPr>
          <w:rFonts w:cstheme="minorHAnsi"/>
        </w:rPr>
        <w:t>, nes pastaroji traktuojama kaip turizmo lyderis Panevėžio apskrityje</w:t>
      </w:r>
      <w:r w:rsidR="0026653C" w:rsidRPr="00702554">
        <w:rPr>
          <w:rFonts w:cstheme="minorHAnsi"/>
        </w:rPr>
        <w:t>.</w:t>
      </w:r>
    </w:p>
    <w:p w14:paraId="69A72322" w14:textId="6DA0D657" w:rsidR="0026653C" w:rsidRPr="00702554" w:rsidRDefault="0073348A" w:rsidP="00AB141D">
      <w:pPr>
        <w:pStyle w:val="ListParagraph"/>
        <w:spacing w:before="60" w:after="60" w:line="254" w:lineRule="auto"/>
        <w:ind w:left="0" w:firstLine="540"/>
        <w:jc w:val="both"/>
        <w:rPr>
          <w:rFonts w:cstheme="minorHAnsi"/>
        </w:rPr>
      </w:pPr>
      <w:r w:rsidRPr="00702554">
        <w:rPr>
          <w:rFonts w:cstheme="minorHAnsi"/>
        </w:rPr>
        <w:t xml:space="preserve">8.3. </w:t>
      </w:r>
      <w:r w:rsidR="0048430C" w:rsidRPr="00702554">
        <w:rPr>
          <w:rFonts w:cstheme="minorHAnsi"/>
          <w:u w:val="single"/>
        </w:rPr>
        <w:t>Nepakankamai patraukl</w:t>
      </w:r>
      <w:r w:rsidR="003E2B96" w:rsidRPr="00702554">
        <w:rPr>
          <w:rFonts w:cstheme="minorHAnsi"/>
          <w:u w:val="single"/>
        </w:rPr>
        <w:t>io</w:t>
      </w:r>
      <w:r w:rsidR="0048430C" w:rsidRPr="00702554">
        <w:rPr>
          <w:rFonts w:cstheme="minorHAnsi"/>
          <w:u w:val="single"/>
        </w:rPr>
        <w:t>s vieš</w:t>
      </w:r>
      <w:r w:rsidR="003E2B96" w:rsidRPr="00702554">
        <w:rPr>
          <w:rFonts w:cstheme="minorHAnsi"/>
          <w:u w:val="single"/>
        </w:rPr>
        <w:t>ojo</w:t>
      </w:r>
      <w:r w:rsidR="0048430C" w:rsidRPr="00702554">
        <w:rPr>
          <w:rFonts w:cstheme="minorHAnsi"/>
          <w:u w:val="single"/>
        </w:rPr>
        <w:t xml:space="preserve"> transport</w:t>
      </w:r>
      <w:r w:rsidR="003E2B96" w:rsidRPr="00702554">
        <w:rPr>
          <w:rFonts w:cstheme="minorHAnsi"/>
          <w:u w:val="single"/>
        </w:rPr>
        <w:t>o paslaugos</w:t>
      </w:r>
      <w:r w:rsidR="00884C54" w:rsidRPr="00702554">
        <w:rPr>
          <w:rFonts w:cstheme="minorHAnsi"/>
          <w:u w:val="single"/>
        </w:rPr>
        <w:t>, įtakojan</w:t>
      </w:r>
      <w:r w:rsidR="001D5D1D" w:rsidRPr="00702554">
        <w:rPr>
          <w:rFonts w:cstheme="minorHAnsi"/>
          <w:u w:val="single"/>
        </w:rPr>
        <w:t>čios</w:t>
      </w:r>
      <w:r w:rsidR="00884C54" w:rsidRPr="00702554">
        <w:rPr>
          <w:rFonts w:cstheme="minorHAnsi"/>
          <w:u w:val="single"/>
        </w:rPr>
        <w:t xml:space="preserve"> </w:t>
      </w:r>
      <w:r w:rsidR="00662A71" w:rsidRPr="00702554">
        <w:rPr>
          <w:rFonts w:cstheme="minorHAnsi"/>
          <w:u w:val="single"/>
        </w:rPr>
        <w:t>prastesnį darbo ir</w:t>
      </w:r>
      <w:r w:rsidR="00F83C7A" w:rsidRPr="00702554">
        <w:rPr>
          <w:rFonts w:cstheme="minorHAnsi"/>
          <w:u w:val="single"/>
        </w:rPr>
        <w:t xml:space="preserve"> </w:t>
      </w:r>
      <w:r w:rsidR="00662A71" w:rsidRPr="00702554">
        <w:rPr>
          <w:rFonts w:cstheme="minorHAnsi"/>
          <w:u w:val="single"/>
        </w:rPr>
        <w:t xml:space="preserve">viešųjų paslaugų teikimo vietų pasiekiamumą </w:t>
      </w:r>
      <w:r w:rsidR="001D5D1D" w:rsidRPr="00702554">
        <w:rPr>
          <w:rFonts w:cstheme="minorHAnsi"/>
          <w:u w:val="single"/>
        </w:rPr>
        <w:t>gyventojams</w:t>
      </w:r>
      <w:r w:rsidR="00F03C5E" w:rsidRPr="00702554">
        <w:rPr>
          <w:rFonts w:cstheme="minorHAnsi"/>
          <w:u w:val="single"/>
        </w:rPr>
        <w:t xml:space="preserve">, žemas </w:t>
      </w:r>
      <w:r w:rsidR="00F166B9" w:rsidRPr="00702554">
        <w:rPr>
          <w:rFonts w:cstheme="minorHAnsi"/>
          <w:u w:val="single"/>
        </w:rPr>
        <w:t xml:space="preserve">Panevėžio </w:t>
      </w:r>
      <w:r w:rsidR="00F0148B" w:rsidRPr="00702554">
        <w:rPr>
          <w:rFonts w:cstheme="minorHAnsi"/>
          <w:u w:val="single"/>
        </w:rPr>
        <w:t>regiono teritorijų junglumas</w:t>
      </w:r>
      <w:r w:rsidR="001D5D1D" w:rsidRPr="00702554">
        <w:rPr>
          <w:rFonts w:cstheme="minorHAnsi"/>
        </w:rPr>
        <w:t xml:space="preserve"> </w:t>
      </w:r>
      <w:r w:rsidR="00662A71" w:rsidRPr="00702554">
        <w:rPr>
          <w:rFonts w:cstheme="minorHAnsi"/>
        </w:rPr>
        <w:t>(</w:t>
      </w:r>
      <w:r w:rsidR="00F83C7A" w:rsidRPr="00702554">
        <w:rPr>
          <w:rFonts w:cstheme="minorHAnsi"/>
        </w:rPr>
        <w:t>dalinai</w:t>
      </w:r>
      <w:r w:rsidR="00662A71" w:rsidRPr="00702554">
        <w:rPr>
          <w:rFonts w:cstheme="minorHAnsi"/>
        </w:rPr>
        <w:t xml:space="preserve"> atitinka </w:t>
      </w:r>
      <w:r w:rsidR="001D5D1D" w:rsidRPr="00702554">
        <w:rPr>
          <w:rFonts w:cstheme="minorHAnsi"/>
        </w:rPr>
        <w:t xml:space="preserve">10 problemą iš 1 lentelės), </w:t>
      </w:r>
      <w:r w:rsidR="0050425B" w:rsidRPr="00702554">
        <w:rPr>
          <w:rFonts w:cstheme="minorHAnsi"/>
        </w:rPr>
        <w:t>nes fiksuo</w:t>
      </w:r>
      <w:r w:rsidR="006319B9" w:rsidRPr="00702554">
        <w:rPr>
          <w:rFonts w:cstheme="minorHAnsi"/>
        </w:rPr>
        <w:t>ja</w:t>
      </w:r>
      <w:r w:rsidR="0050425B" w:rsidRPr="00702554">
        <w:rPr>
          <w:rFonts w:cstheme="minorHAnsi"/>
        </w:rPr>
        <w:t>mas žemesnis viešojo transporto naudojimo lygis</w:t>
      </w:r>
      <w:r w:rsidR="006319B9" w:rsidRPr="00702554">
        <w:rPr>
          <w:rFonts w:cstheme="minorHAnsi"/>
        </w:rPr>
        <w:t xml:space="preserve"> visose nei vidutiniškai šalyje</w:t>
      </w:r>
      <w:r w:rsidR="003C39F5" w:rsidRPr="00702554">
        <w:rPr>
          <w:rFonts w:cstheme="minorHAnsi"/>
        </w:rPr>
        <w:t xml:space="preserve">, </w:t>
      </w:r>
      <w:r w:rsidR="00992A2C" w:rsidRPr="00702554">
        <w:rPr>
          <w:rFonts w:cstheme="minorHAnsi"/>
        </w:rPr>
        <w:t>trūksta</w:t>
      </w:r>
      <w:r w:rsidR="00AA4D27" w:rsidRPr="00702554">
        <w:rPr>
          <w:rFonts w:cstheme="minorHAnsi"/>
        </w:rPr>
        <w:t xml:space="preserve"> susijusios infrastruktūros netaršiam, alternatyviam transportui ir pan. visose </w:t>
      </w:r>
      <w:r w:rsidR="00992A2C" w:rsidRPr="00702554">
        <w:rPr>
          <w:rFonts w:cstheme="minorHAnsi"/>
        </w:rPr>
        <w:t xml:space="preserve">Panevėžio apskrities savivaldybėse. </w:t>
      </w:r>
      <w:r w:rsidR="000C7270" w:rsidRPr="00702554">
        <w:rPr>
          <w:rFonts w:cstheme="minorHAnsi"/>
        </w:rPr>
        <w:t>Siekiant sukurti bendrą regioninę viešojo transporto sistemą bei tuo pačiu pagerinti gyventojų mobilumą, a</w:t>
      </w:r>
      <w:r w:rsidR="00992A2C" w:rsidRPr="00702554">
        <w:rPr>
          <w:rFonts w:cstheme="minorHAnsi"/>
        </w:rPr>
        <w:t xml:space="preserve">tnaujinti viešąją transporto infrastruktūrą, </w:t>
      </w:r>
      <w:r w:rsidR="00AB141D" w:rsidRPr="00702554">
        <w:rPr>
          <w:rFonts w:cstheme="minorHAnsi"/>
        </w:rPr>
        <w:t xml:space="preserve">pagerinti Panevėžio regiono teritorijų junglumą, </w:t>
      </w:r>
      <w:r w:rsidRPr="00702554">
        <w:rPr>
          <w:rFonts w:cstheme="minorHAnsi"/>
        </w:rPr>
        <w:t xml:space="preserve">Rokiškio r. sav. reikėtų bendradarbiauti su geografiškai besiribojančiomis savivaldybėmis (pavyzdžiui, Kupiškio r. sav., Biržų r. sav.) bei kitomis Panevėžio regiono savivaldybėmis ir kartu kurti bei kompleksiškai plėtoti </w:t>
      </w:r>
      <w:r w:rsidR="005253DF" w:rsidRPr="00702554">
        <w:rPr>
          <w:rFonts w:cstheme="minorHAnsi"/>
        </w:rPr>
        <w:t xml:space="preserve">viešojo transporto paslaugų teikimą regioniniu lygmeniu (e-bilieto įdiegimas, maršrutų planavimas ir kt.), atnaujinti </w:t>
      </w:r>
      <w:r w:rsidR="00AE5DD4" w:rsidRPr="00702554">
        <w:rPr>
          <w:rFonts w:cstheme="minorHAnsi"/>
        </w:rPr>
        <w:t>nusidėvėjusią</w:t>
      </w:r>
      <w:r w:rsidR="005253DF" w:rsidRPr="00702554">
        <w:rPr>
          <w:rFonts w:cstheme="minorHAnsi"/>
        </w:rPr>
        <w:t>, taršią</w:t>
      </w:r>
      <w:r w:rsidR="00AE5DD4" w:rsidRPr="00702554">
        <w:rPr>
          <w:rFonts w:cstheme="minorHAnsi"/>
        </w:rPr>
        <w:t xml:space="preserve"> ir</w:t>
      </w:r>
      <w:r w:rsidR="005253DF" w:rsidRPr="00702554">
        <w:rPr>
          <w:rFonts w:cstheme="minorHAnsi"/>
        </w:rPr>
        <w:t xml:space="preserve"> </w:t>
      </w:r>
      <w:r w:rsidR="00AE5DD4" w:rsidRPr="00702554">
        <w:rPr>
          <w:rFonts w:cstheme="minorHAnsi"/>
        </w:rPr>
        <w:t>nesaugią</w:t>
      </w:r>
      <w:r w:rsidR="005253DF" w:rsidRPr="00702554">
        <w:rPr>
          <w:rFonts w:cstheme="minorHAnsi"/>
        </w:rPr>
        <w:t xml:space="preserve"> viešojo transporto infrastruktūrą,</w:t>
      </w:r>
      <w:r w:rsidR="00AE5DD4" w:rsidRPr="00702554">
        <w:rPr>
          <w:rFonts w:cstheme="minorHAnsi"/>
        </w:rPr>
        <w:t xml:space="preserve"> sukurti susijusią infrastruktūrą netaršiam ir/ ar alternatyviam transportui</w:t>
      </w:r>
      <w:r w:rsidR="007A6960" w:rsidRPr="00702554">
        <w:rPr>
          <w:rFonts w:cstheme="minorHAnsi"/>
        </w:rPr>
        <w:t xml:space="preserve"> ir pan. </w:t>
      </w:r>
      <w:r w:rsidRPr="00702554">
        <w:rPr>
          <w:rFonts w:cstheme="minorHAnsi"/>
        </w:rPr>
        <w:t xml:space="preserve">Ypatingai akcentuojamas bendradarbiavimas su </w:t>
      </w:r>
      <w:r w:rsidR="007A6960" w:rsidRPr="00702554">
        <w:rPr>
          <w:rFonts w:cstheme="minorHAnsi"/>
        </w:rPr>
        <w:t>Panevėžio miestu</w:t>
      </w:r>
      <w:r w:rsidRPr="00702554">
        <w:rPr>
          <w:rFonts w:cstheme="minorHAnsi"/>
        </w:rPr>
        <w:t xml:space="preserve">, </w:t>
      </w:r>
      <w:r w:rsidR="007A6960" w:rsidRPr="00702554">
        <w:rPr>
          <w:rFonts w:cstheme="minorHAnsi"/>
        </w:rPr>
        <w:t xml:space="preserve">kuriame viešojo transporto paslaugos yra geriau išplėtotos. </w:t>
      </w:r>
    </w:p>
    <w:p w14:paraId="3333F165" w14:textId="1FD9AC9D" w:rsidR="001D5D1D" w:rsidRPr="00702554" w:rsidRDefault="001D5D1D" w:rsidP="001D5D1D">
      <w:pPr>
        <w:pStyle w:val="ListParagraph"/>
        <w:spacing w:before="60" w:after="60" w:line="254" w:lineRule="auto"/>
        <w:ind w:left="0" w:firstLine="540"/>
        <w:jc w:val="both"/>
        <w:rPr>
          <w:rFonts w:cstheme="minorHAnsi"/>
        </w:rPr>
      </w:pPr>
      <w:r w:rsidRPr="00702554">
        <w:rPr>
          <w:rFonts w:cstheme="minorHAnsi"/>
        </w:rPr>
        <w:t>9.</w:t>
      </w:r>
      <w:r w:rsidR="007A6960" w:rsidRPr="00702554">
        <w:rPr>
          <w:rFonts w:cstheme="minorHAnsi"/>
        </w:rPr>
        <w:t xml:space="preserve"> </w:t>
      </w:r>
      <w:r w:rsidR="00650A84">
        <w:rPr>
          <w:rFonts w:cstheme="minorHAnsi"/>
        </w:rPr>
        <w:t>Vienas iš sprendimų, padėsiančių išspręsti problemas</w:t>
      </w:r>
      <w:r w:rsidR="001D10C3" w:rsidRPr="00702554">
        <w:rPr>
          <w:rFonts w:cstheme="minorHAnsi"/>
        </w:rPr>
        <w:t>, kurios liečia ir kitas Panevėžio apskrities savivaldyb</w:t>
      </w:r>
      <w:r w:rsidR="00650A84">
        <w:rPr>
          <w:rFonts w:cstheme="minorHAnsi"/>
        </w:rPr>
        <w:t>e</w:t>
      </w:r>
      <w:r w:rsidR="001D10C3" w:rsidRPr="00702554">
        <w:rPr>
          <w:rFonts w:cstheme="minorHAnsi"/>
        </w:rPr>
        <w:t xml:space="preserve">s, </w:t>
      </w:r>
      <w:r w:rsidR="00650A84">
        <w:rPr>
          <w:rFonts w:cstheme="minorHAnsi"/>
        </w:rPr>
        <w:t xml:space="preserve">- funkcinės zonos steigimas. Tai </w:t>
      </w:r>
      <w:r w:rsidR="006342DF" w:rsidRPr="00702554">
        <w:rPr>
          <w:rFonts w:cstheme="minorHAnsi"/>
        </w:rPr>
        <w:t>ekonominiais ir/ ar socialiniais ryšiais pasižymin</w:t>
      </w:r>
      <w:r w:rsidR="002D2EDB">
        <w:rPr>
          <w:rFonts w:cstheme="minorHAnsi"/>
        </w:rPr>
        <w:t>ti</w:t>
      </w:r>
      <w:r w:rsidR="006342DF" w:rsidRPr="00702554">
        <w:rPr>
          <w:rFonts w:cstheme="minorHAnsi"/>
        </w:rPr>
        <w:t xml:space="preserve"> ir/ ar bendrai naudojamą </w:t>
      </w:r>
      <w:r w:rsidR="00A614F5" w:rsidRPr="00702554">
        <w:rPr>
          <w:rFonts w:cstheme="minorHAnsi"/>
        </w:rPr>
        <w:t>infrastruktūrą ir / ar paslaugų tinklą turin</w:t>
      </w:r>
      <w:r w:rsidR="002D2EDB">
        <w:rPr>
          <w:rFonts w:cstheme="minorHAnsi"/>
        </w:rPr>
        <w:t>ti</w:t>
      </w:r>
      <w:r w:rsidR="00A614F5" w:rsidRPr="00702554">
        <w:rPr>
          <w:rFonts w:cstheme="minorHAnsi"/>
        </w:rPr>
        <w:t xml:space="preserve"> teritorij</w:t>
      </w:r>
      <w:r w:rsidR="002D2EDB">
        <w:rPr>
          <w:rFonts w:cstheme="minorHAnsi"/>
        </w:rPr>
        <w:t>a</w:t>
      </w:r>
      <w:r w:rsidR="00A614F5" w:rsidRPr="00702554">
        <w:rPr>
          <w:rFonts w:cstheme="minorHAnsi"/>
        </w:rPr>
        <w:t>, kuri būtų susijusi ir geografiškai</w:t>
      </w:r>
      <w:r w:rsidR="002D2EDB">
        <w:rPr>
          <w:rFonts w:cstheme="minorHAnsi"/>
        </w:rPr>
        <w:t xml:space="preserve">. </w:t>
      </w:r>
      <w:r w:rsidR="007D129F">
        <w:rPr>
          <w:rFonts w:cstheme="minorHAnsi"/>
        </w:rPr>
        <w:t xml:space="preserve">Įsteigus </w:t>
      </w:r>
      <w:r w:rsidR="007F1C59">
        <w:rPr>
          <w:rFonts w:cstheme="minorHAnsi"/>
        </w:rPr>
        <w:t>funkcinę zoną, 8.1-8.3 punktuose nurodytos problemos, būtų sprendžiamos efektyviau.</w:t>
      </w:r>
      <w:r w:rsidR="00A614F5" w:rsidRPr="00702554">
        <w:rPr>
          <w:rFonts w:cstheme="minorHAnsi"/>
        </w:rPr>
        <w:t xml:space="preserve"> Rokiškio SPP šių problemų </w:t>
      </w:r>
      <w:r w:rsidR="003A5116" w:rsidRPr="00702554">
        <w:rPr>
          <w:rFonts w:cstheme="minorHAnsi"/>
        </w:rPr>
        <w:t>sprendimas</w:t>
      </w:r>
      <w:r w:rsidR="00A614F5" w:rsidRPr="00702554">
        <w:rPr>
          <w:rFonts w:cstheme="minorHAnsi"/>
        </w:rPr>
        <w:t xml:space="preserve"> bus </w:t>
      </w:r>
      <w:r w:rsidR="003A5116" w:rsidRPr="00702554">
        <w:rPr>
          <w:rFonts w:cstheme="minorHAnsi"/>
        </w:rPr>
        <w:t>integruotas</w:t>
      </w:r>
      <w:r w:rsidR="00A614F5" w:rsidRPr="00702554">
        <w:rPr>
          <w:rFonts w:cstheme="minorHAnsi"/>
        </w:rPr>
        <w:t xml:space="preserve"> į atskir</w:t>
      </w:r>
      <w:r w:rsidR="003A5116" w:rsidRPr="00702554">
        <w:rPr>
          <w:rFonts w:cstheme="minorHAnsi"/>
        </w:rPr>
        <w:t xml:space="preserve">us tikslus ir/ ar uždavinius. </w:t>
      </w:r>
    </w:p>
    <w:p w14:paraId="29447C99" w14:textId="232444DB" w:rsidR="00DA3E0E" w:rsidRPr="00702554" w:rsidRDefault="00DA3E0E" w:rsidP="00B6767F">
      <w:pPr>
        <w:pStyle w:val="Heading1"/>
        <w:spacing w:before="120" w:after="120" w:line="254" w:lineRule="auto"/>
        <w:rPr>
          <w:rFonts w:asciiTheme="minorHAnsi" w:hAnsiTheme="minorHAnsi" w:cstheme="minorHAnsi"/>
          <w:caps w:val="0"/>
          <w:color w:val="1F4E79"/>
          <w:sz w:val="32"/>
          <w:szCs w:val="32"/>
        </w:rPr>
      </w:pPr>
      <w:bookmarkStart w:id="12" w:name="_Toc107522316"/>
      <w:r w:rsidRPr="00702554">
        <w:rPr>
          <w:rFonts w:asciiTheme="minorHAnsi" w:hAnsiTheme="minorHAnsi" w:cstheme="minorHAnsi"/>
          <w:caps w:val="0"/>
          <w:color w:val="1F4E79"/>
          <w:sz w:val="32"/>
          <w:szCs w:val="32"/>
        </w:rPr>
        <w:lastRenderedPageBreak/>
        <w:t xml:space="preserve">III SKYRIUS. </w:t>
      </w:r>
      <w:r w:rsidR="00CC5010" w:rsidRPr="00702554">
        <w:rPr>
          <w:rFonts w:asciiTheme="minorHAnsi" w:hAnsiTheme="minorHAnsi" w:cstheme="minorHAnsi"/>
          <w:caps w:val="0"/>
          <w:color w:val="1F4E79"/>
          <w:sz w:val="32"/>
          <w:szCs w:val="32"/>
        </w:rPr>
        <w:t>ROKIŠKIO</w:t>
      </w:r>
      <w:r w:rsidRPr="00702554">
        <w:rPr>
          <w:rFonts w:asciiTheme="minorHAnsi" w:hAnsiTheme="minorHAnsi" w:cstheme="minorHAnsi"/>
          <w:caps w:val="0"/>
          <w:color w:val="1F4E79"/>
          <w:sz w:val="32"/>
          <w:szCs w:val="32"/>
        </w:rPr>
        <w:t xml:space="preserve"> RAJONO SAVIVALDYBĖS VIZIJA IR PRIORITETAI</w:t>
      </w:r>
      <w:bookmarkEnd w:id="12"/>
    </w:p>
    <w:p w14:paraId="5CFDFB51" w14:textId="169F436C" w:rsidR="00DA3E0E" w:rsidRPr="00702554" w:rsidRDefault="00DA3E0E" w:rsidP="00B6767F">
      <w:pPr>
        <w:spacing w:before="120" w:after="120" w:line="254" w:lineRule="auto"/>
        <w:rPr>
          <w:rFonts w:cstheme="minorHAnsi"/>
          <w:lang w:eastAsia="ar-SA"/>
        </w:rPr>
      </w:pPr>
    </w:p>
    <w:p w14:paraId="1860765D" w14:textId="6BFBF25B" w:rsidR="00DA3E0E" w:rsidRPr="00702554" w:rsidRDefault="00E66CC7" w:rsidP="00B6767F">
      <w:pPr>
        <w:spacing w:before="120" w:after="120" w:line="254" w:lineRule="auto"/>
        <w:ind w:firstLine="567"/>
        <w:jc w:val="both"/>
        <w:rPr>
          <w:rFonts w:cstheme="minorHAnsi"/>
        </w:rPr>
      </w:pPr>
      <w:r w:rsidRPr="00702554">
        <w:rPr>
          <w:rFonts w:cstheme="minorHAnsi"/>
        </w:rPr>
        <w:t>10</w:t>
      </w:r>
      <w:r w:rsidR="00DA3E0E" w:rsidRPr="00702554">
        <w:rPr>
          <w:rFonts w:cstheme="minorHAnsi"/>
        </w:rPr>
        <w:t xml:space="preserve">. Savivaldybės plėtros vizija – tai idealus ateities paveikslas arba įsivaizduojama būklė, kuri gali būti pasiekta esant palankiausioms sąlygoms. Nustatant savivaldybės viziją, reikėtų atsakyti į klausimą, kokia savivaldybė turėtų būti po 10–15 m. Koncepcijoje </w:t>
      </w:r>
      <w:r w:rsidR="005136C8" w:rsidRPr="00702554">
        <w:rPr>
          <w:rFonts w:cstheme="minorHAnsi"/>
        </w:rPr>
        <w:t>Rokiškio</w:t>
      </w:r>
      <w:r w:rsidR="00DA3E0E" w:rsidRPr="00702554">
        <w:rPr>
          <w:rFonts w:cstheme="minorHAnsi"/>
        </w:rPr>
        <w:t xml:space="preserve"> rajono savivaldybės vizija apibrėžiama 15 m. laikotarpiui (iki 2035 m.), o prioritetai, tikslai ir juos detalizuojantys aspektai – iki 2030 m. </w:t>
      </w:r>
    </w:p>
    <w:p w14:paraId="50547088" w14:textId="35D1AB2E" w:rsidR="00DA3E0E" w:rsidRPr="00702554" w:rsidRDefault="00E66CC7" w:rsidP="00B6767F">
      <w:pPr>
        <w:spacing w:before="120" w:after="120" w:line="254" w:lineRule="auto"/>
        <w:ind w:firstLine="567"/>
        <w:jc w:val="both"/>
        <w:rPr>
          <w:rFonts w:cstheme="minorHAnsi"/>
        </w:rPr>
      </w:pPr>
      <w:r w:rsidRPr="00702554">
        <w:rPr>
          <w:rFonts w:cstheme="minorHAnsi"/>
        </w:rPr>
        <w:t>11</w:t>
      </w:r>
      <w:r w:rsidR="00DA3E0E" w:rsidRPr="00702554">
        <w:rPr>
          <w:rFonts w:cstheme="minorHAnsi"/>
        </w:rPr>
        <w:t xml:space="preserve">. Pagrindiniai vizijos bruožai yra šie: </w:t>
      </w:r>
    </w:p>
    <w:p w14:paraId="6E496429" w14:textId="36F0F90B" w:rsidR="00DA3E0E" w:rsidRPr="00702554" w:rsidRDefault="00E66CC7" w:rsidP="00B6767F">
      <w:pPr>
        <w:spacing w:before="120" w:after="120" w:line="254" w:lineRule="auto"/>
        <w:ind w:firstLine="567"/>
        <w:jc w:val="both"/>
        <w:rPr>
          <w:rFonts w:cstheme="minorHAnsi"/>
        </w:rPr>
      </w:pPr>
      <w:r w:rsidRPr="00702554">
        <w:rPr>
          <w:rFonts w:cstheme="minorHAnsi"/>
        </w:rPr>
        <w:t>11</w:t>
      </w:r>
      <w:r w:rsidR="00DA3E0E" w:rsidRPr="00702554">
        <w:rPr>
          <w:rFonts w:cstheme="minorHAnsi"/>
        </w:rPr>
        <w:t xml:space="preserve">.1. </w:t>
      </w:r>
      <w:r w:rsidR="00DA3E0E" w:rsidRPr="00702554">
        <w:rPr>
          <w:rFonts w:cstheme="minorHAnsi"/>
          <w:i/>
          <w:iCs/>
        </w:rPr>
        <w:t>vizijoje turi būti užfiksuotas siekis, siekiamybė</w:t>
      </w:r>
      <w:r w:rsidR="00DA3E0E" w:rsidRPr="00702554">
        <w:rPr>
          <w:rFonts w:cstheme="minorHAnsi"/>
        </w:rPr>
        <w:t xml:space="preserve">: </w:t>
      </w:r>
      <w:r w:rsidR="00C17658" w:rsidRPr="00702554">
        <w:rPr>
          <w:rFonts w:cstheme="minorHAnsi"/>
        </w:rPr>
        <w:t>savivaldybės</w:t>
      </w:r>
      <w:r w:rsidR="00DA3E0E" w:rsidRPr="00702554">
        <w:rPr>
          <w:rFonts w:cstheme="minorHAnsi"/>
        </w:rPr>
        <w:t xml:space="preserve"> bendruomenės ir savivaldos lūkesčiai, kurie galėtų būti patenkinti strategijos įgyvendinimo laikotarpiu; </w:t>
      </w:r>
    </w:p>
    <w:p w14:paraId="2927BABA" w14:textId="49FE8115" w:rsidR="00DA3E0E" w:rsidRPr="00702554" w:rsidRDefault="00E66CC7" w:rsidP="00B6767F">
      <w:pPr>
        <w:spacing w:before="120" w:after="120" w:line="254" w:lineRule="auto"/>
        <w:ind w:firstLine="567"/>
        <w:jc w:val="both"/>
        <w:rPr>
          <w:rFonts w:cstheme="minorHAnsi"/>
        </w:rPr>
      </w:pPr>
      <w:r w:rsidRPr="00702554">
        <w:rPr>
          <w:rFonts w:cstheme="minorHAnsi"/>
        </w:rPr>
        <w:t>11</w:t>
      </w:r>
      <w:r w:rsidR="00DA3E0E" w:rsidRPr="00702554">
        <w:rPr>
          <w:rFonts w:cstheme="minorHAnsi"/>
        </w:rPr>
        <w:t xml:space="preserve">.2. </w:t>
      </w:r>
      <w:r w:rsidR="00DA3E0E" w:rsidRPr="00702554">
        <w:rPr>
          <w:rFonts w:cstheme="minorHAnsi"/>
          <w:i/>
          <w:iCs/>
        </w:rPr>
        <w:t>vizija turi būti reali</w:t>
      </w:r>
      <w:r w:rsidR="00DA3E0E" w:rsidRPr="00702554">
        <w:rPr>
          <w:rFonts w:cstheme="minorHAnsi"/>
        </w:rPr>
        <w:t xml:space="preserve">: formuojant viziją, reikia įvertinti ir užfiksuoti tuos siekius, kurie yra realūs ir gali būti pasiekti strategijos įgyvendinimo laikotarpiu, atsižvelgiant į nustatytas savivaldybės stiprybes ir galimybes; </w:t>
      </w:r>
    </w:p>
    <w:p w14:paraId="6CD88439" w14:textId="25F88CFF" w:rsidR="00DA3E0E" w:rsidRPr="00702554" w:rsidRDefault="00E66CC7" w:rsidP="00B6767F">
      <w:pPr>
        <w:spacing w:before="120" w:after="120" w:line="254" w:lineRule="auto"/>
        <w:ind w:firstLine="567"/>
        <w:jc w:val="both"/>
        <w:rPr>
          <w:rFonts w:cstheme="minorHAnsi"/>
        </w:rPr>
      </w:pPr>
      <w:r w:rsidRPr="00702554">
        <w:rPr>
          <w:rFonts w:cstheme="minorHAnsi"/>
        </w:rPr>
        <w:t>11</w:t>
      </w:r>
      <w:r w:rsidR="00DA3E0E" w:rsidRPr="00702554">
        <w:rPr>
          <w:rFonts w:cstheme="minorHAnsi"/>
        </w:rPr>
        <w:t xml:space="preserve">.3. </w:t>
      </w:r>
      <w:r w:rsidR="00DA3E0E" w:rsidRPr="00702554">
        <w:rPr>
          <w:rFonts w:cstheme="minorHAnsi"/>
          <w:i/>
          <w:iCs/>
        </w:rPr>
        <w:t>vizija turi parodyti, kas skiria dabartinę situaciją nuo siekiamybės</w:t>
      </w:r>
      <w:r w:rsidR="00DA3E0E" w:rsidRPr="00702554">
        <w:rPr>
          <w:rFonts w:cstheme="minorHAnsi"/>
        </w:rPr>
        <w:t xml:space="preserve">. </w:t>
      </w:r>
    </w:p>
    <w:p w14:paraId="707B9F83" w14:textId="1A09C74F" w:rsidR="00DA3E0E" w:rsidRPr="00702554" w:rsidRDefault="003A5116" w:rsidP="00B6767F">
      <w:pPr>
        <w:spacing w:before="120" w:after="120" w:line="254" w:lineRule="auto"/>
        <w:ind w:firstLine="567"/>
        <w:jc w:val="both"/>
        <w:rPr>
          <w:rFonts w:cstheme="minorHAnsi"/>
        </w:rPr>
      </w:pPr>
      <w:r w:rsidRPr="00702554">
        <w:rPr>
          <w:rFonts w:cstheme="minorHAnsi"/>
        </w:rPr>
        <w:t>12</w:t>
      </w:r>
      <w:r w:rsidR="00DA3E0E" w:rsidRPr="00702554">
        <w:rPr>
          <w:rFonts w:cstheme="minorHAnsi"/>
        </w:rPr>
        <w:t xml:space="preserve">. </w:t>
      </w:r>
      <w:r w:rsidR="00CC5010" w:rsidRPr="00702554">
        <w:rPr>
          <w:rFonts w:cstheme="minorHAnsi"/>
        </w:rPr>
        <w:t xml:space="preserve">Rokiškio </w:t>
      </w:r>
      <w:r w:rsidR="00DA3E0E" w:rsidRPr="00702554">
        <w:rPr>
          <w:rFonts w:cstheme="minorHAnsi"/>
        </w:rPr>
        <w:t xml:space="preserve">rajono savivaldybės vizija formuojama SSGG pagrindu, atsižvelgiant į </w:t>
      </w:r>
      <w:r w:rsidR="00C17658" w:rsidRPr="00702554">
        <w:rPr>
          <w:rFonts w:cstheme="minorHAnsi"/>
        </w:rPr>
        <w:t xml:space="preserve">savivaldybės </w:t>
      </w:r>
      <w:r w:rsidR="00DA3E0E" w:rsidRPr="00702554">
        <w:rPr>
          <w:rFonts w:cstheme="minorHAnsi"/>
        </w:rPr>
        <w:t xml:space="preserve"> bendruomenės poreikius bei lūkesčius. Formuojant viziją:</w:t>
      </w:r>
    </w:p>
    <w:p w14:paraId="1B05304A" w14:textId="72CB02F3" w:rsidR="00DA3E0E" w:rsidRPr="00702554" w:rsidRDefault="003A5116" w:rsidP="00B6767F">
      <w:pPr>
        <w:spacing w:before="120" w:after="120" w:line="254" w:lineRule="auto"/>
        <w:ind w:firstLine="567"/>
        <w:jc w:val="both"/>
        <w:rPr>
          <w:rFonts w:cstheme="minorHAnsi"/>
        </w:rPr>
      </w:pPr>
      <w:r w:rsidRPr="00702554">
        <w:rPr>
          <w:rFonts w:cstheme="minorHAnsi"/>
        </w:rPr>
        <w:t>12</w:t>
      </w:r>
      <w:r w:rsidR="00DA3E0E" w:rsidRPr="00702554">
        <w:rPr>
          <w:rFonts w:cstheme="minorHAnsi"/>
        </w:rPr>
        <w:t xml:space="preserve">.1. vertintos identifikuotos </w:t>
      </w:r>
      <w:r w:rsidR="00C17658" w:rsidRPr="00702554">
        <w:rPr>
          <w:rFonts w:cstheme="minorHAnsi"/>
        </w:rPr>
        <w:t>savivaldybės</w:t>
      </w:r>
      <w:r w:rsidR="00DA3E0E" w:rsidRPr="00702554">
        <w:rPr>
          <w:rFonts w:cstheme="minorHAnsi"/>
        </w:rPr>
        <w:t xml:space="preserve"> problemos;</w:t>
      </w:r>
    </w:p>
    <w:p w14:paraId="3A581F88" w14:textId="52934A15" w:rsidR="00DA3E0E" w:rsidRPr="00702554" w:rsidRDefault="00FF00DA" w:rsidP="00B6767F">
      <w:pPr>
        <w:spacing w:before="120" w:after="120" w:line="254" w:lineRule="auto"/>
        <w:ind w:firstLine="567"/>
        <w:jc w:val="both"/>
        <w:rPr>
          <w:rFonts w:cstheme="minorHAnsi"/>
        </w:rPr>
      </w:pPr>
      <w:r w:rsidRPr="00702554">
        <w:rPr>
          <w:rFonts w:cstheme="minorHAnsi"/>
        </w:rPr>
        <w:t>1</w:t>
      </w:r>
      <w:r w:rsidR="003A5116" w:rsidRPr="00702554">
        <w:rPr>
          <w:rFonts w:cstheme="minorHAnsi"/>
        </w:rPr>
        <w:t>2</w:t>
      </w:r>
      <w:r w:rsidR="00DA3E0E" w:rsidRPr="00702554">
        <w:rPr>
          <w:rFonts w:cstheme="minorHAnsi"/>
        </w:rPr>
        <w:t xml:space="preserve">.2. atsižvelgiama į pabrėžtas stiprybes; </w:t>
      </w:r>
    </w:p>
    <w:p w14:paraId="5F73ADCC" w14:textId="1C6263FD" w:rsidR="00DA3E0E" w:rsidRPr="00702554" w:rsidRDefault="00FF00DA" w:rsidP="00B6767F">
      <w:pPr>
        <w:spacing w:before="120" w:after="120" w:line="254" w:lineRule="auto"/>
        <w:ind w:firstLine="567"/>
        <w:jc w:val="both"/>
        <w:rPr>
          <w:rFonts w:cstheme="minorHAnsi"/>
        </w:rPr>
      </w:pPr>
      <w:r w:rsidRPr="00702554">
        <w:rPr>
          <w:rFonts w:cstheme="minorHAnsi"/>
        </w:rPr>
        <w:t>1</w:t>
      </w:r>
      <w:r w:rsidR="003A5116" w:rsidRPr="00702554">
        <w:rPr>
          <w:rFonts w:cstheme="minorHAnsi"/>
        </w:rPr>
        <w:t>2</w:t>
      </w:r>
      <w:r w:rsidR="00DA3E0E" w:rsidRPr="00702554">
        <w:rPr>
          <w:rFonts w:cstheme="minorHAnsi"/>
        </w:rPr>
        <w:t xml:space="preserve">.3. išlaikytas vizijos aspektų tęstinumas (naujai kuriamos </w:t>
      </w:r>
      <w:r w:rsidR="005136C8" w:rsidRPr="00702554">
        <w:rPr>
          <w:rFonts w:cstheme="minorHAnsi"/>
        </w:rPr>
        <w:t>Rokiškio</w:t>
      </w:r>
      <w:r w:rsidR="00DA3E0E" w:rsidRPr="00702554">
        <w:rPr>
          <w:rFonts w:cstheme="minorHAnsi"/>
        </w:rPr>
        <w:t xml:space="preserve"> rajono </w:t>
      </w:r>
      <w:r w:rsidR="00C17658" w:rsidRPr="00702554">
        <w:rPr>
          <w:rFonts w:cstheme="minorHAnsi"/>
        </w:rPr>
        <w:t xml:space="preserve">savivaldybės </w:t>
      </w:r>
      <w:r w:rsidR="00DA3E0E" w:rsidRPr="00702554">
        <w:rPr>
          <w:rFonts w:cstheme="minorHAnsi"/>
        </w:rPr>
        <w:t xml:space="preserve">vizijos iki 2035 m. aspektai neturi nutolti nuo esamos vizijos). </w:t>
      </w:r>
    </w:p>
    <w:p w14:paraId="34C273E6" w14:textId="4A42DEB4" w:rsidR="003F3A23" w:rsidRPr="00702554" w:rsidRDefault="00783E9D" w:rsidP="00B6767F">
      <w:pPr>
        <w:spacing w:before="120" w:after="120" w:line="254" w:lineRule="auto"/>
        <w:ind w:firstLine="567"/>
        <w:jc w:val="both"/>
        <w:rPr>
          <w:rFonts w:cstheme="minorHAnsi"/>
          <w:i/>
          <w:iCs/>
        </w:rPr>
      </w:pPr>
      <w:r w:rsidRPr="00702554">
        <w:rPr>
          <w:rFonts w:cstheme="minorHAnsi"/>
          <w:noProof/>
          <w:lang w:eastAsia="lt-LT"/>
        </w:rPr>
        <mc:AlternateContent>
          <mc:Choice Requires="wpg">
            <w:drawing>
              <wp:anchor distT="0" distB="0" distL="114300" distR="114300" simplePos="0" relativeHeight="251536384" behindDoc="0" locked="0" layoutInCell="1" allowOverlap="1" wp14:anchorId="714767D4" wp14:editId="552C350B">
                <wp:simplePos x="0" y="0"/>
                <wp:positionH relativeFrom="column">
                  <wp:posOffset>67178</wp:posOffset>
                </wp:positionH>
                <wp:positionV relativeFrom="paragraph">
                  <wp:posOffset>587890</wp:posOffset>
                </wp:positionV>
                <wp:extent cx="4837346" cy="2089785"/>
                <wp:effectExtent l="0" t="0" r="20955" b="24765"/>
                <wp:wrapNone/>
                <wp:docPr id="188" name="Grupė 188"/>
                <wp:cNvGraphicFramePr/>
                <a:graphic xmlns:a="http://schemas.openxmlformats.org/drawingml/2006/main">
                  <a:graphicData uri="http://schemas.microsoft.com/office/word/2010/wordprocessingGroup">
                    <wpg:wgp>
                      <wpg:cNvGrpSpPr/>
                      <wpg:grpSpPr>
                        <a:xfrm>
                          <a:off x="0" y="0"/>
                          <a:ext cx="4837346" cy="2089785"/>
                          <a:chOff x="-293671" y="-345956"/>
                          <a:chExt cx="4838152" cy="2090239"/>
                        </a:xfrm>
                      </wpg:grpSpPr>
                      <wps:wsp>
                        <wps:cNvPr id="478" name="Ovalas 478"/>
                        <wps:cNvSpPr/>
                        <wps:spPr>
                          <a:xfrm>
                            <a:off x="1645192" y="951742"/>
                            <a:ext cx="2135962" cy="792541"/>
                          </a:xfrm>
                          <a:prstGeom prst="ellipse">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11ED8" w14:textId="1F186762" w:rsidR="007168B6" w:rsidRPr="00174AC8" w:rsidRDefault="007168B6" w:rsidP="00C35CC1">
                              <w:pPr>
                                <w:jc w:val="center"/>
                                <w:rPr>
                                  <w:b/>
                                  <w:bCs/>
                                  <w:color w:val="FFFFFF" w:themeColor="background1"/>
                                  <w:sz w:val="24"/>
                                  <w:szCs w:val="24"/>
                                </w:rPr>
                              </w:pPr>
                              <w:r w:rsidRPr="000A6E12">
                                <w:rPr>
                                  <w:b/>
                                  <w:bCs/>
                                  <w:color w:val="FFFFFF" w:themeColor="background1"/>
                                  <w:sz w:val="24"/>
                                  <w:szCs w:val="24"/>
                                </w:rPr>
                                <w:t>TVARIAI VYSTOMAS RAJONAS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as 488"/>
                        <wps:cNvSpPr/>
                        <wps:spPr>
                          <a:xfrm>
                            <a:off x="-293671" y="659762"/>
                            <a:ext cx="1600964" cy="1021929"/>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BC181" w14:textId="6D528D52" w:rsidR="007168B6" w:rsidRPr="00174AC8" w:rsidRDefault="007168B6" w:rsidP="00C35CC1">
                              <w:pPr>
                                <w:jc w:val="center"/>
                                <w:rPr>
                                  <w:b/>
                                  <w:bCs/>
                                  <w:color w:val="1F4E79"/>
                                  <w:sz w:val="24"/>
                                  <w:szCs w:val="24"/>
                                </w:rPr>
                              </w:pPr>
                              <w:r w:rsidRPr="000A6E12">
                                <w:rPr>
                                  <w:b/>
                                  <w:bCs/>
                                  <w:color w:val="1F4E79"/>
                                  <w:sz w:val="24"/>
                                  <w:szCs w:val="24"/>
                                </w:rPr>
                                <w:t xml:space="preserve">Pažangi ekonomika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as 489"/>
                        <wps:cNvSpPr/>
                        <wps:spPr>
                          <a:xfrm>
                            <a:off x="914111" y="-345956"/>
                            <a:ext cx="1708639" cy="957591"/>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14A61" w14:textId="348DA1A6" w:rsidR="007168B6" w:rsidRPr="00174AC8" w:rsidRDefault="007168B6" w:rsidP="00C35CC1">
                              <w:pPr>
                                <w:jc w:val="center"/>
                                <w:rPr>
                                  <w:color w:val="1F4E79"/>
                                  <w:sz w:val="24"/>
                                  <w:szCs w:val="24"/>
                                </w:rPr>
                              </w:pPr>
                              <w:r w:rsidRPr="000A6E12">
                                <w:rPr>
                                  <w:b/>
                                  <w:bCs/>
                                  <w:color w:val="1F4E79"/>
                                  <w:sz w:val="24"/>
                                  <w:szCs w:val="24"/>
                                </w:rPr>
                                <w:t>Kūrybiška ir aktyvi bendruomenė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as 490"/>
                        <wps:cNvSpPr/>
                        <wps:spPr>
                          <a:xfrm>
                            <a:off x="2822121" y="-345956"/>
                            <a:ext cx="1722360" cy="984186"/>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21685" w14:textId="44399DD4" w:rsidR="007168B6" w:rsidRPr="00174AC8" w:rsidRDefault="007168B6" w:rsidP="00C35CC1">
                              <w:pPr>
                                <w:jc w:val="center"/>
                                <w:rPr>
                                  <w:b/>
                                  <w:bCs/>
                                  <w:color w:val="1F4E79"/>
                                  <w:sz w:val="24"/>
                                  <w:szCs w:val="24"/>
                                </w:rPr>
                              </w:pPr>
                              <w:r w:rsidRPr="000A6E12">
                                <w:rPr>
                                  <w:b/>
                                  <w:bCs/>
                                  <w:color w:val="1F4E79"/>
                                  <w:sz w:val="24"/>
                                  <w:szCs w:val="24"/>
                                </w:rPr>
                                <w:t>Socialiai atsakinga valdysena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dyklė: žemyn 491"/>
                        <wps:cNvSpPr/>
                        <wps:spPr>
                          <a:xfrm rot="18426772">
                            <a:off x="1268242" y="1032610"/>
                            <a:ext cx="358445" cy="31641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odyklė: žemyn 492"/>
                        <wps:cNvSpPr/>
                        <wps:spPr>
                          <a:xfrm rot="19583926">
                            <a:off x="2056129" y="593540"/>
                            <a:ext cx="358445" cy="31641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odyklė: žemyn 493"/>
                        <wps:cNvSpPr/>
                        <wps:spPr>
                          <a:xfrm rot="1949329">
                            <a:off x="3136798" y="614565"/>
                            <a:ext cx="358445" cy="332906"/>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Kryžius 494"/>
                        <wps:cNvSpPr/>
                        <wps:spPr>
                          <a:xfrm rot="18266206">
                            <a:off x="903082" y="390736"/>
                            <a:ext cx="212102" cy="204458"/>
                          </a:xfrm>
                          <a:prstGeom prst="plus">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Kryžius 495"/>
                        <wps:cNvSpPr/>
                        <wps:spPr>
                          <a:xfrm rot="3118290">
                            <a:off x="4293217" y="488153"/>
                            <a:ext cx="212102" cy="204458"/>
                          </a:xfrm>
                          <a:prstGeom prst="plus">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767D4" id="Grupė 188" o:spid="_x0000_s1058" style="position:absolute;left:0;text-align:left;margin-left:5.3pt;margin-top:46.3pt;width:380.9pt;height:164.55pt;z-index:251536384;mso-width-relative:margin;mso-height-relative:margin" coordorigin="-2936,-3459" coordsize="48381,2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EdXQUAADMpAAAOAAAAZHJzL2Uyb0RvYy54bWzsmt1u2zYUx+8H7B0E3ScWqU8acYogbYJh&#10;XRM0HXpNS5QtTBI1ko7tvsjeplfre+2QlGQ7cT6WolvhKheKKH6I/Iv8+RwenrxaVaVzy4QseD1x&#10;0bHnOqxOeVbUs4n7+4eLo8R1pKJ1Rktes4m7ZtJ9dfrzTyfLZswwn/MyY8KBRmo5XjYTd65UMx6N&#10;ZDpnFZXHvGE1ZOZcVFRBUsxGmaBLaL0qR9jzotGSi6wRPGVSwtPXNtM9Ne3nOUvVVZ5Lppxy4kLf&#10;lLkKc53q6+j0hI5ngjbzIm27QV/Qi4oWNby0b+o1VdRZiOJeU1WRCi55ro5TXo14nhcpM2OA0SDv&#10;zmguBV80Ziyz8XLW9DKBtHd0enGz6bvbS9HcNNcClFg2M9DCpPRYVrmo9H/opbMykq17ydhKOSk8&#10;DBI/9oPIdVLIw15C4iS0oqZzUF7XO8LEj2LkOlDiyA9CEkZdiTebVhIU4q4V4mGf6DKjrhOjna4t&#10;G5gscqOH/Do9bua0YUZmOQY9roVTZDCyGKZuTSuYtFe3tKTS0U+MSqZYr5kcS5Bvj2AoCkJEYFQw&#10;cBKiOMB23J12GPkhidpRxwSHAdoZNB03QqpLxitH30xcVpZFI3VX6ZjevpXKStSV0o8lL4vsoihL&#10;kxCz6XkpHOg+rM2L4E3cqbpTrKxfVhO+jq4K36aTwNypdcl0g2X9nuUgJUwBbLpsFjXrO0TTlNUK&#10;2aw5zZjtZ+jBX6tDX8NMBdOgbjmH8fVttw1oYNxv2wrUltdVmWFCX9l7rGO2cl/DvJnXqq9cFTUX&#10;+xooYVTtm235TiQrjVZJraYrM81woIvqR1OerWHuCW4hJZv0ooDP/pZKdU0FUAn4BaRVV3DJS76c&#10;uLy9c505F5/2PdflYXFArussgXITV/65oIK5TvlLDcuGoCDQWDSJIIwxJMR2znQ7p15U51xPJWB6&#10;k5pbXV6V3W0uePURgHym3wpZtE7h3RM3VaJLnCtLX0B6ys7OTDFAYUPV2/qmSXXjWmg9pz+sPlLR&#10;tHNfwap5x7ulem/+27K6Zs3PFornhVkcG13bTwDYsGp/e34k9/gBT9pvDZh5mh/b4IxCEgMqoDrM&#10;4ZaaKPI8EgWWmsjDwJpufXfo7tDwUoDsrqrprJvXAz8s2L4Dfpif2808H/hxMPwgd+2PxCxv/a2f&#10;xQ+AO0J77K6eH7GXRGBoGduNhHFIuuU94MMYHD+C+WFs8QEfh2d+ELC/dt0XePJvzA+cYIzwo/zA&#10;2I/gNdr3I0mAEjOZeqft6/2XwfzQLvB37b7E3Zwa3JfDcl/AGGj58R4c0z/Kv/8aO18+s2pdO4E1&#10;FB43RKwhipIAR3FsNwDajSSEowTDZojeF0GejyPU7sN1hokfJkEQWq74sIti8x/mSsaX9ZkQfGlM&#10;v2ftjNwli3Gt4A2DY/M/OzYDRg4MI7DOrRmyByNm1T0LIyRMfIIjs8BbjGAvjBDseGiMhMQPYSNr&#10;Z3tkoMiPu706UOTAKOI/QhG/M0Ef3hVpjRESEB+IoTdRW4j4CGJTBHZqASIRCsKojV7tNUWgrveE&#10;izOYIhAe0foeQIxmgMiBQQRCJdYU+VWsv3wuFhDSJX347Ul4JDiKMKz/LXoQz/cS68j4xIv9NrDd&#10;wUNvn3iQbWPj4NKY+M/DfkxTLuTLXRgbOCsX1W88s6HURMdSNRy1Y9N5PDa1HSYe4r+dNla2LjBt&#10;hfs28d+BLQfGFtiuuMeWPjT3FFt8hBKwLbbREsCpGYxiY5gECZyOMVbOJvg7sGU4W2LOorQHG+Tm&#10;bMnAlv+KLeZYGpzMM7+p7SlCffRvO22+z+as4+k/AAAA//8DAFBLAwQUAAYACAAAACEAL2I8ZeAA&#10;AAAJAQAADwAAAGRycy9kb3ducmV2LnhtbEyPQUvDQBCF74L/YRnBm90k1qbGbEop6qkItkLxts1O&#10;k9DsbMhuk/TfO570NDze48338tVkWzFg7xtHCuJZBAKpdKahSsHX/u1hCcIHTUa3jlDBFT2situb&#10;XGfGjfSJwy5UgkvIZ1pBHUKXSenLGq32M9chsXdyvdWBZV9J0+uRy20rkyhaSKsb4g+17nBTY3ne&#10;XayC91GP68f4ddieT5vr9/7p47CNUan7u2n9AiLgFP7C8IvP6FAw09FdyHjRso4WnFTwnPBlP02T&#10;OYijgnkSpyCLXP5fUPwAAAD//wMAUEsBAi0AFAAGAAgAAAAhALaDOJL+AAAA4QEAABMAAAAAAAAA&#10;AAAAAAAAAAAAAFtDb250ZW50X1R5cGVzXS54bWxQSwECLQAUAAYACAAAACEAOP0h/9YAAACUAQAA&#10;CwAAAAAAAAAAAAAAAAAvAQAAX3JlbHMvLnJlbHNQSwECLQAUAAYACAAAACEA23txHV0FAAAzKQAA&#10;DgAAAAAAAAAAAAAAAAAuAgAAZHJzL2Uyb0RvYy54bWxQSwECLQAUAAYACAAAACEAL2I8ZeAAAAAJ&#10;AQAADwAAAAAAAAAAAAAAAAC3BwAAZHJzL2Rvd25yZXYueG1sUEsFBgAAAAAEAAQA8wAAAMQIAAAA&#10;AA==&#10;">
                <v:oval id="Ovalas 478" o:spid="_x0000_s1059" style="position:absolute;left:16451;top:9517;width:21360;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rnxAAAANwAAAAPAAAAZHJzL2Rvd25yZXYueG1sRE/Pa8Iw&#10;FL4L+x/CG3iRmTq2unWm4gRhgh5WPez41jzbsualJKnW/345CB4/vt+L5WBacSbnG8sKZtMEBHFp&#10;dcOVguNh8/QGwgdkja1lUnAlD8v8YbTATNsLf9O5CJWIIewzVFCH0GVS+rImg35qO+LInawzGCJ0&#10;ldQOLzHctPI5SVJpsOHYUGNH65rKv6I3Ct6vxTzd/Zb77Wk92eqf16J3n41S48dh9QEi0BDu4pv7&#10;Syt4mce18Uw8AjL/BwAA//8DAFBLAQItABQABgAIAAAAIQDb4fbL7gAAAIUBAAATAAAAAAAAAAAA&#10;AAAAAAAAAABbQ29udGVudF9UeXBlc10ueG1sUEsBAi0AFAAGAAgAAAAhAFr0LFu/AAAAFQEAAAsA&#10;AAAAAAAAAAAAAAAAHwEAAF9yZWxzLy5yZWxzUEsBAi0AFAAGAAgAAAAhANOyCufEAAAA3AAAAA8A&#10;AAAAAAAAAAAAAAAABwIAAGRycy9kb3ducmV2LnhtbFBLBQYAAAAAAwADALcAAAD4AgAAAAA=&#10;" fillcolor="#1f4e79" strokecolor="#1f4e79" strokeweight="1pt">
                  <v:stroke joinstyle="miter"/>
                  <v:textbox>
                    <w:txbxContent>
                      <w:p w14:paraId="0AB11ED8" w14:textId="1F186762" w:rsidR="007168B6" w:rsidRPr="00174AC8" w:rsidRDefault="007168B6" w:rsidP="00C35CC1">
                        <w:pPr>
                          <w:jc w:val="center"/>
                          <w:rPr>
                            <w:b/>
                            <w:bCs/>
                            <w:color w:val="FFFFFF" w:themeColor="background1"/>
                            <w:sz w:val="24"/>
                            <w:szCs w:val="24"/>
                          </w:rPr>
                        </w:pPr>
                        <w:r w:rsidRPr="000A6E12">
                          <w:rPr>
                            <w:b/>
                            <w:bCs/>
                            <w:color w:val="FFFFFF" w:themeColor="background1"/>
                            <w:sz w:val="24"/>
                            <w:szCs w:val="24"/>
                          </w:rPr>
                          <w:t>TVARIAI VYSTOMAS RAJONAS</w:t>
                        </w:r>
                      </w:p>
                    </w:txbxContent>
                  </v:textbox>
                </v:oval>
                <v:oval id="_x0000_s1060" style="position:absolute;left:-2936;top:6597;width:16008;height:10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CdvQAAANwAAAAPAAAAZHJzL2Rvd25yZXYueG1sRE+9CsIw&#10;EN4F3yGc4KapoqLVKCIILiqtDo5Hc7bF5lKaqPXtzSA4fnz/q01rKvGixpWWFYyGEQjizOqScwXX&#10;y34wB+E8ssbKMin4kIPNuttZYaztmxN6pT4XIYRdjAoK7+tYSpcVZNANbU0cuLttDPoAm1zqBt8h&#10;3FRyHEUzabDk0FBgTbuCskf6NAoiaS0mo+n51j6SY72dLE6JPirV77XbJQhPrf+Lf+6DVjCZh7Xh&#10;TDgCcv0FAAD//wMAUEsBAi0AFAAGAAgAAAAhANvh9svuAAAAhQEAABMAAAAAAAAAAAAAAAAAAAAA&#10;AFtDb250ZW50X1R5cGVzXS54bWxQSwECLQAUAAYACAAAACEAWvQsW78AAAAVAQAACwAAAAAAAAAA&#10;AAAAAAAfAQAAX3JlbHMvLnJlbHNQSwECLQAUAAYACAAAACEA57Bgnb0AAADcAAAADwAAAAAAAAAA&#10;AAAAAAAHAgAAZHJzL2Rvd25yZXYueG1sUEsFBgAAAAADAAMAtwAAAPECAAAAAA==&#10;" fillcolor="white [3212]" strokecolor="#1f4e79" strokeweight="1pt">
                  <v:stroke joinstyle="miter"/>
                  <v:textbox>
                    <w:txbxContent>
                      <w:p w14:paraId="7E2BC181" w14:textId="6D528D52" w:rsidR="007168B6" w:rsidRPr="00174AC8" w:rsidRDefault="007168B6" w:rsidP="00C35CC1">
                        <w:pPr>
                          <w:jc w:val="center"/>
                          <w:rPr>
                            <w:b/>
                            <w:bCs/>
                            <w:color w:val="1F4E79"/>
                            <w:sz w:val="24"/>
                            <w:szCs w:val="24"/>
                          </w:rPr>
                        </w:pPr>
                        <w:r w:rsidRPr="000A6E12">
                          <w:rPr>
                            <w:b/>
                            <w:bCs/>
                            <w:color w:val="1F4E79"/>
                            <w:sz w:val="24"/>
                            <w:szCs w:val="24"/>
                          </w:rPr>
                          <w:t xml:space="preserve">Pažangi ekonomika </w:t>
                        </w:r>
                      </w:p>
                    </w:txbxContent>
                  </v:textbox>
                </v:oval>
                <v:oval id="Ovalas 489" o:spid="_x0000_s1061" style="position:absolute;left:9141;top:-3459;width:17086;height: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GwAAAANwAAAAPAAAAZHJzL2Rvd25yZXYueG1sRI/BCsIw&#10;EETvgv8QVvCmqaKi1SgiCF5Uqh48Ls3aFptNaaLWvzeC4HGYmTfMYtWYUjypdoVlBYN+BII4tbrg&#10;TMHlvO1NQTiPrLG0TAre5GC1bLcWGGv74oSeJ5+JAGEXo4Lc+yqW0qU5GXR9WxEH72Zrgz7IOpO6&#10;xleAm1IOo2giDRYcFnKsaJNTej89jIJIWovJYHy8NvdkX61Hs0Oi90p1O816DsJT4//hX3unFYym&#10;M/ieCUdALj8AAAD//wMAUEsBAi0AFAAGAAgAAAAhANvh9svuAAAAhQEAABMAAAAAAAAAAAAAAAAA&#10;AAAAAFtDb250ZW50X1R5cGVzXS54bWxQSwECLQAUAAYACAAAACEAWvQsW78AAAAVAQAACwAAAAAA&#10;AAAAAAAAAAAfAQAAX3JlbHMvLnJlbHNQSwECLQAUAAYACAAAACEAiPzFBsAAAADcAAAADwAAAAAA&#10;AAAAAAAAAAAHAgAAZHJzL2Rvd25yZXYueG1sUEsFBgAAAAADAAMAtwAAAPQCAAAAAA==&#10;" fillcolor="white [3212]" strokecolor="#1f4e79" strokeweight="1pt">
                  <v:stroke joinstyle="miter"/>
                  <v:textbox>
                    <w:txbxContent>
                      <w:p w14:paraId="0CC14A61" w14:textId="348DA1A6" w:rsidR="007168B6" w:rsidRPr="00174AC8" w:rsidRDefault="007168B6" w:rsidP="00C35CC1">
                        <w:pPr>
                          <w:jc w:val="center"/>
                          <w:rPr>
                            <w:color w:val="1F4E79"/>
                            <w:sz w:val="24"/>
                            <w:szCs w:val="24"/>
                          </w:rPr>
                        </w:pPr>
                        <w:r w:rsidRPr="000A6E12">
                          <w:rPr>
                            <w:b/>
                            <w:bCs/>
                            <w:color w:val="1F4E79"/>
                            <w:sz w:val="24"/>
                            <w:szCs w:val="24"/>
                          </w:rPr>
                          <w:t>Kūrybiška ir aktyvi bendruomenė</w:t>
                        </w:r>
                      </w:p>
                    </w:txbxContent>
                  </v:textbox>
                </v:oval>
                <v:oval id="Ovalas 490" o:spid="_x0000_s1062" style="position:absolute;left:28221;top:-3459;width:17223;height:9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GvQAAANwAAAAPAAAAZHJzL2Rvd25yZXYueG1sRE+9CsIw&#10;EN4F3yGc4KapoqLVKCIILiqtDo5Hc7bF5lKaqPXtzSA4fnz/q01rKvGixpWWFYyGEQjizOqScwXX&#10;y34wB+E8ssbKMin4kIPNuttZYaztmxN6pT4XIYRdjAoK7+tYSpcVZNANbU0cuLttDPoAm1zqBt8h&#10;3FRyHEUzabDk0FBgTbuCskf6NAoiaS0mo+n51j6SY72dLE6JPirV77XbJQhPrf+Lf+6DVjBZhPnh&#10;TDgCcv0FAAD//wMAUEsBAi0AFAAGAAgAAAAhANvh9svuAAAAhQEAABMAAAAAAAAAAAAAAAAAAAAA&#10;AFtDb250ZW50X1R5cGVzXS54bWxQSwECLQAUAAYACAAAACEAWvQsW78AAAAVAQAACwAAAAAAAAAA&#10;AAAAAAAfAQAAX3JlbHMvLnJlbHNQSwECLQAUAAYACAAAACEAnB/6Rr0AAADcAAAADwAAAAAAAAAA&#10;AAAAAAAHAgAAZHJzL2Rvd25yZXYueG1sUEsFBgAAAAADAAMAtwAAAPECAAAAAA==&#10;" fillcolor="white [3212]" strokecolor="#1f4e79" strokeweight="1pt">
                  <v:stroke joinstyle="miter"/>
                  <v:textbox>
                    <w:txbxContent>
                      <w:p w14:paraId="18E21685" w14:textId="44399DD4" w:rsidR="007168B6" w:rsidRPr="00174AC8" w:rsidRDefault="007168B6" w:rsidP="00C35CC1">
                        <w:pPr>
                          <w:jc w:val="center"/>
                          <w:rPr>
                            <w:b/>
                            <w:bCs/>
                            <w:color w:val="1F4E79"/>
                            <w:sz w:val="24"/>
                            <w:szCs w:val="24"/>
                          </w:rPr>
                        </w:pPr>
                        <w:r w:rsidRPr="000A6E12">
                          <w:rPr>
                            <w:b/>
                            <w:bCs/>
                            <w:color w:val="1F4E79"/>
                            <w:sz w:val="24"/>
                            <w:szCs w:val="24"/>
                          </w:rPr>
                          <w:t>Socialiai atsakinga valdysena</w:t>
                        </w:r>
                      </w:p>
                    </w:txbxContent>
                  </v:textbox>
                </v:oval>
                <v:shape id="Rodyklė: žemyn 491" o:spid="_x0000_s1063" type="#_x0000_t67" style="position:absolute;left:12681;top:10326;width:3585;height:3164;rotation:-3466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A1xQAAANwAAAAPAAAAZHJzL2Rvd25yZXYueG1sRI/dagIx&#10;FITvBd8hHMEb0exKkboapRUEUUqtP/eHzXF3cXOyJFG3Pn1TKPRymJlvmPmyNbW4k/OVZQXpKAFB&#10;nFtdcaHgdFwPX0H4gKyxtkwKvsnDctHtzDHT9sFfdD+EQkQI+wwVlCE0mZQ+L8mgH9mGOHoX6wyG&#10;KF0htcNHhJtajpNkIg1WHBdKbGhVUn493IyCZvsuL+fJPr3uPwe7MH6i+2hRqX6vfZuBCNSG//Bf&#10;e6MVvExT+D0Tj4Bc/AAAAP//AwBQSwECLQAUAAYACAAAACEA2+H2y+4AAACFAQAAEwAAAAAAAAAA&#10;AAAAAAAAAAAAW0NvbnRlbnRfVHlwZXNdLnhtbFBLAQItABQABgAIAAAAIQBa9CxbvwAAABUBAAAL&#10;AAAAAAAAAAAAAAAAAB8BAABfcmVscy8ucmVsc1BLAQItABQABgAIAAAAIQAaeoA1xQAAANwAAAAP&#10;AAAAAAAAAAAAAAAAAAcCAABkcnMvZG93bnJldi54bWxQSwUGAAAAAAMAAwC3AAAA+QIAAAAA&#10;" adj="10800" fillcolor="#e7e6e6 [3214]" strokecolor="#1f4e79" strokeweight="1pt"/>
                <v:shape id="Rodyklė: žemyn 492" o:spid="_x0000_s1064" type="#_x0000_t67" style="position:absolute;left:20561;top:5935;width:3584;height:3164;rotation:-22020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0MxAAAANwAAAAPAAAAZHJzL2Rvd25yZXYueG1sRI9Ba8JA&#10;FITvhf6H5Qm91Y2pSI3ZSLEULD1pPXh8ZJ/JYvZt2F1j9Nd3C4Ueh5n5hinXo+3EQD4Yxwpm0wwE&#10;ce204UbB4fvj+RVEiMgaO8ek4EYB1tXjQ4mFdlfe0bCPjUgQDgUqaGPsCylD3ZLFMHU9cfJOzluM&#10;SfpGao/XBLedzLNsIS0aTgst9rRpqT7vL1YB5p/+9vVeezM/3jM0zcvQS1bqaTK+rUBEGuN/+K+9&#10;1Qrmyxx+z6QjIKsfAAAA//8DAFBLAQItABQABgAIAAAAIQDb4fbL7gAAAIUBAAATAAAAAAAAAAAA&#10;AAAAAAAAAABbQ29udGVudF9UeXBlc10ueG1sUEsBAi0AFAAGAAgAAAAhAFr0LFu/AAAAFQEAAAsA&#10;AAAAAAAAAAAAAAAAHwEAAF9yZWxzLy5yZWxzUEsBAi0AFAAGAAgAAAAhACG6XQzEAAAA3AAAAA8A&#10;AAAAAAAAAAAAAAAABwIAAGRycy9kb3ducmV2LnhtbFBLBQYAAAAAAwADALcAAAD4AgAAAAA=&#10;" adj="10800" fillcolor="#e7e6e6 [3214]" strokecolor="#1f4e79" strokeweight="1pt"/>
                <v:shape id="Rodyklė: žemyn 493" o:spid="_x0000_s1065" type="#_x0000_t67" style="position:absolute;left:31367;top:6145;width:3585;height:3329;rotation:2129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cIxgAAANwAAAAPAAAAZHJzL2Rvd25yZXYueG1sRI9Ba8JA&#10;FITvQv/D8gq96aZWpKauUoQWvRRqQ2lvj+xrEpt9G3afGv313YLgcZiZb5j5snetOlCIjWcD96MM&#10;FHHpbcOVgeLjZfgIKgqyxdYzGThRhOXiZjDH3Pojv9NhK5VKEI45GqhFulzrWNbkMI58R5y8Hx8c&#10;SpKh0jbgMcFdq8dZNtUOG04LNXa0qqn83e6dge9iPNnMzm9S8Gq3CTt57b6yT2PubvvnJ1BCvVzD&#10;l/baGpjMHuD/TDoCevEHAAD//wMAUEsBAi0AFAAGAAgAAAAhANvh9svuAAAAhQEAABMAAAAAAAAA&#10;AAAAAAAAAAAAAFtDb250ZW50X1R5cGVzXS54bWxQSwECLQAUAAYACAAAACEAWvQsW78AAAAVAQAA&#10;CwAAAAAAAAAAAAAAAAAfAQAAX3JlbHMvLnJlbHNQSwECLQAUAAYACAAAACEAA0Z3CMYAAADcAAAA&#10;DwAAAAAAAAAAAAAAAAAHAgAAZHJzL2Rvd25yZXYueG1sUEsFBgAAAAADAAMAtwAAAPoCAAAAAA==&#10;" adj="10800" fillcolor="#e7e6e6 [3214]" strokecolor="#1f4e79" strokeweight="1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yžius 494" o:spid="_x0000_s1066" type="#_x0000_t11" style="position:absolute;left:9030;top:3908;width:2121;height:2044;rotation:-36413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oYxgAAANwAAAAPAAAAZHJzL2Rvd25yZXYueG1sRI9LawIx&#10;FIX3Bf9DuIKbohkfVDs1ilgES+vC16K728l1Mji5GSapM/33plDo8nAeH2e+bG0pblT7wrGC4SAB&#10;QZw5XXCu4HTc9GcgfEDWWDomBT/kYbnoPMwx1a7hPd0OIRdxhH2KCkwIVSqlzwxZ9ANXEUfv4mqL&#10;Ico6l7rGJo7bUo6S5ElaLDgSDFa0NpRdD982ct8f23Njdm5sPnZvp083fS1GX0r1uu3qBUSgNvyH&#10;/9pbrWDyPIHfM/EIyMUdAAD//wMAUEsBAi0AFAAGAAgAAAAhANvh9svuAAAAhQEAABMAAAAAAAAA&#10;AAAAAAAAAAAAAFtDb250ZW50X1R5cGVzXS54bWxQSwECLQAUAAYACAAAACEAWvQsW78AAAAVAQAA&#10;CwAAAAAAAAAAAAAAAAAfAQAAX3JlbHMvLnJlbHNQSwECLQAUAAYACAAAACEASVfKGMYAAADcAAAA&#10;DwAAAAAAAAAAAAAAAAAHAgAAZHJzL2Rvd25yZXYueG1sUEsFBgAAAAADAAMAtwAAAPoCAAAAAA==&#10;" fillcolor="#d8d8d8 [2732]" strokecolor="#1f4e79" strokeweight="1pt"/>
                <v:shape id="Kryžius 495" o:spid="_x0000_s1067" type="#_x0000_t11" style="position:absolute;left:42931;top:4882;width:2121;height:2044;rotation:34060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m6xAAAANwAAAAPAAAAZHJzL2Rvd25yZXYueG1sRI9Ba8JA&#10;FITvhf6H5RW81U2lionZSBGVkptW9PrIPrPB7NuQ3ca0v75bKPQ4zMw3TL4ebSsG6n3jWMHLNAFB&#10;XDndcK3g9LF7XoLwAVlj65gUfJGHdfH4kGOm3Z0PNBxDLSKEfYYKTAhdJqWvDFn0U9cRR+/qeosh&#10;yr6Wusd7hNtWzpJkIS02HBcMdrQxVN2On1ZBKs+mHspS75Lv7eyieT+U87NSk6fxbQUi0Bj+w3/t&#10;d63gNZ3D75l4BGTxAwAA//8DAFBLAQItABQABgAIAAAAIQDb4fbL7gAAAIUBAAATAAAAAAAAAAAA&#10;AAAAAAAAAABbQ29udGVudF9UeXBlc10ueG1sUEsBAi0AFAAGAAgAAAAhAFr0LFu/AAAAFQEAAAsA&#10;AAAAAAAAAAAAAAAAHwEAAF9yZWxzLy5yZWxzUEsBAi0AFAAGAAgAAAAhABmoqbrEAAAA3AAAAA8A&#10;AAAAAAAAAAAAAAAABwIAAGRycy9kb3ducmV2LnhtbFBLBQYAAAAAAwADALcAAAD4AgAAAAA=&#10;" fillcolor="#d8d8d8 [2732]" strokecolor="#1f4e79" strokeweight="1pt"/>
              </v:group>
            </w:pict>
          </mc:Fallback>
        </mc:AlternateContent>
      </w:r>
      <w:r w:rsidR="00FF00DA" w:rsidRPr="00702554">
        <w:rPr>
          <w:rFonts w:cstheme="minorHAnsi"/>
        </w:rPr>
        <w:t>1</w:t>
      </w:r>
      <w:r w:rsidR="003A5116" w:rsidRPr="00702554">
        <w:rPr>
          <w:rFonts w:cstheme="minorHAnsi"/>
        </w:rPr>
        <w:t>3</w:t>
      </w:r>
      <w:r w:rsidR="00FF00DA" w:rsidRPr="00702554">
        <w:rPr>
          <w:rFonts w:cstheme="minorHAnsi"/>
        </w:rPr>
        <w:t xml:space="preserve">. </w:t>
      </w:r>
      <w:r w:rsidR="00DA3E0E" w:rsidRPr="00702554">
        <w:rPr>
          <w:rFonts w:cstheme="minorHAnsi"/>
        </w:rPr>
        <w:t xml:space="preserve">Kartu stengtasi išlaikyti vizijos formuluotės tikslingumą, atitiktį gyventojų lūkesčiams. Norima pabrėžti </w:t>
      </w:r>
      <w:r w:rsidR="00CC5010" w:rsidRPr="00702554">
        <w:rPr>
          <w:rFonts w:cstheme="minorHAnsi"/>
        </w:rPr>
        <w:t>Rokiškio</w:t>
      </w:r>
      <w:r w:rsidR="00DA3E0E" w:rsidRPr="00702554">
        <w:rPr>
          <w:rFonts w:cstheme="minorHAnsi"/>
        </w:rPr>
        <w:t xml:space="preserve"> krašto išskirtinumą ir siekius, kartu išlaikant dėstymo lakoniškumą, kad kiekvienam </w:t>
      </w:r>
      <w:r w:rsidR="00C17658" w:rsidRPr="00702554">
        <w:rPr>
          <w:rFonts w:cstheme="minorHAnsi"/>
        </w:rPr>
        <w:t>savivaldybės</w:t>
      </w:r>
      <w:r w:rsidR="00DA3E0E" w:rsidRPr="00702554">
        <w:rPr>
          <w:rFonts w:cstheme="minorHAnsi"/>
        </w:rPr>
        <w:t xml:space="preserve"> gyventojui vizija taptų </w:t>
      </w:r>
      <w:r w:rsidR="00DA3E0E" w:rsidRPr="00702554">
        <w:rPr>
          <w:rFonts w:cstheme="minorHAnsi"/>
          <w:i/>
          <w:iCs/>
        </w:rPr>
        <w:t>artima ir atpažįstama.</w:t>
      </w:r>
    </w:p>
    <w:p w14:paraId="417E44C2" w14:textId="3484595F" w:rsidR="004D3B92" w:rsidRPr="00702554" w:rsidRDefault="0098423A" w:rsidP="00B6767F">
      <w:pPr>
        <w:spacing w:before="120" w:after="120" w:line="254" w:lineRule="auto"/>
        <w:ind w:firstLine="567"/>
        <w:jc w:val="both"/>
        <w:rPr>
          <w:rFonts w:cstheme="minorHAnsi"/>
          <w:i/>
          <w:iCs/>
          <w:highlight w:val="yellow"/>
        </w:rPr>
      </w:pPr>
      <w:r w:rsidRPr="00702554">
        <w:rPr>
          <w:rFonts w:cstheme="minorHAnsi"/>
          <w:noProof/>
          <w:lang w:eastAsia="lt-LT"/>
        </w:rPr>
        <mc:AlternateContent>
          <mc:Choice Requires="wps">
            <w:drawing>
              <wp:anchor distT="0" distB="0" distL="114300" distR="114300" simplePos="0" relativeHeight="251559936" behindDoc="0" locked="0" layoutInCell="1" allowOverlap="1" wp14:anchorId="3E4D6CEA" wp14:editId="63948933">
                <wp:simplePos x="0" y="0"/>
                <wp:positionH relativeFrom="column">
                  <wp:posOffset>2976324</wp:posOffset>
                </wp:positionH>
                <wp:positionV relativeFrom="paragraph">
                  <wp:posOffset>173355</wp:posOffset>
                </wp:positionV>
                <wp:extent cx="212064" cy="204447"/>
                <wp:effectExtent l="0" t="0" r="17145" b="24765"/>
                <wp:wrapNone/>
                <wp:docPr id="279" name="Kryžius 495"/>
                <wp:cNvGraphicFramePr/>
                <a:graphic xmlns:a="http://schemas.openxmlformats.org/drawingml/2006/main">
                  <a:graphicData uri="http://schemas.microsoft.com/office/word/2010/wordprocessingShape">
                    <wps:wsp>
                      <wps:cNvSpPr/>
                      <wps:spPr>
                        <a:xfrm>
                          <a:off x="0" y="0"/>
                          <a:ext cx="212064" cy="204447"/>
                        </a:xfrm>
                        <a:prstGeom prst="plus">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90C63" id="Kryžius 495" o:spid="_x0000_s1026" type="#_x0000_t11" style="position:absolute;margin-left:234.35pt;margin-top:13.65pt;width:16.7pt;height:16.1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XPkgIAAKoFAAAOAAAAZHJzL2Uyb0RvYy54bWysVE1v2zAMvQ/YfxB0X20H7ldQpwjaZRjQ&#10;rcXaoWdFlmIDsqhJSpzs14+SHCf9wA7DLrIkko9PzySvrredIhthXQu6osVJTonQHOpWryr682nx&#10;6YIS55mumQItKroTjl7PPn646s1UTKABVQtLEES7aW8q2nhvplnmeCM65k7ACI1GCbZjHo92ldWW&#10;9YjeqWyS52dZD7Y2FrhwDm9vk5HOIr6Ugvt7KZ3wRFUUufm42rguw5rNrth0ZZlpWj7QYP/AomOt&#10;xqQj1C3zjKxt+waqa7kFB9KfcOgykLLlIr4BX1Pkr17z2DAj4ltQHGdGmdz/g+XfN4/mwaIMvXFT&#10;h9vwiq20XfgiP7KNYu1GscTWE46Xk2KSn5WUcDRN8rIsz4OY2SHYWOe/COhI2FTUqLWLErHNnfPJ&#10;de8ScjlQbb1olYqH8P/FjbJkw/DPLVdFDFXr7hvU6e7iNM/j/8OUsVyCeyTwAknpt+B2tRyhi0X5&#10;+fxyoH4UiaghNDvIEnd+p0QAVPqHkKStgxCR2kghsWOcC+0Ta9ewWqTrwPl90hEwIEuUYMQeAF6q&#10;scdOGg7+IVTEgh+D878RS8FjRMwM2o/BXavBvgeg8FVD5uS/FylJE1RaQr17sMRCajdn+KLFGrhj&#10;zj8wi/2FnYgzw9/jIhX0FYVhR0kD9vd798Efyx6tlPTYrxV1v9bMCkrUV40NcVmUZWjweChPzyd4&#10;sMeW5bFFr7sbwMIqcDoZHrfB36v9VlronnG0zENWNDHNMXdFubf7w41PcwSHExfzeXTDpjbM3+lH&#10;wwN4UDXU+NP2mVkzNILHDvoO+95m01f9kHxDpIb52oNsY7McdB30xoEQq30YXmHiHJ+j12HEzv4A&#10;AAD//wMAUEsDBBQABgAIAAAAIQCHaTIx3QAAAAkBAAAPAAAAZHJzL2Rvd25yZXYueG1sTI9NT8Mw&#10;DIbvSPyHyEjcWNqyL0rTCU0aV8RA4po2XluROFWSrd2/x5zgZsuPXj9vtZudFRcMcfCkIF9kIJBa&#10;bwbqFHx+HB62IGLSZLT1hAquGGFX395UujR+one8HFMnOIRiqRX0KY2llLHt0em48CMS304+OJ14&#10;DZ00QU8c7qwssmwtnR6IP/R6xH2P7ffx7BSMqQkHF2l/Pc3Tcnr9crl9K5S6v5tfnkEknNMfDL/6&#10;rA41OzX+TCYKq2C53m4YVVBsHkEwsMqKHETDw9MKZF3J/w3qHwAAAP//AwBQSwECLQAUAAYACAAA&#10;ACEAtoM4kv4AAADhAQAAEwAAAAAAAAAAAAAAAAAAAAAAW0NvbnRlbnRfVHlwZXNdLnhtbFBLAQIt&#10;ABQABgAIAAAAIQA4/SH/1gAAAJQBAAALAAAAAAAAAAAAAAAAAC8BAABfcmVscy8ucmVsc1BLAQIt&#10;ABQABgAIAAAAIQAwGcXPkgIAAKoFAAAOAAAAAAAAAAAAAAAAAC4CAABkcnMvZTJvRG9jLnhtbFBL&#10;AQItABQABgAIAAAAIQCHaTIx3QAAAAkBAAAPAAAAAAAAAAAAAAAAAOwEAABkcnMvZG93bnJldi54&#10;bWxQSwUGAAAAAAQABADzAAAA9gUAAAAA&#10;" fillcolor="#d8d8d8 [2732]" strokecolor="#1f4e79" strokeweight="1pt"/>
            </w:pict>
          </mc:Fallback>
        </mc:AlternateContent>
      </w:r>
    </w:p>
    <w:p w14:paraId="4AF425BF" w14:textId="030B864B" w:rsidR="004D3B92" w:rsidRPr="00702554" w:rsidRDefault="004D3B92" w:rsidP="00B6767F">
      <w:pPr>
        <w:spacing w:before="120" w:after="120" w:line="254" w:lineRule="auto"/>
        <w:ind w:firstLine="567"/>
        <w:jc w:val="both"/>
        <w:rPr>
          <w:rFonts w:cstheme="minorHAnsi"/>
          <w:sz w:val="24"/>
          <w:szCs w:val="24"/>
          <w:highlight w:val="yellow"/>
          <w:u w:val="single"/>
        </w:rPr>
      </w:pPr>
    </w:p>
    <w:p w14:paraId="7B20B9DE" w14:textId="75408369" w:rsidR="0027255A" w:rsidRPr="00702554" w:rsidRDefault="0027255A" w:rsidP="00B6767F">
      <w:pPr>
        <w:spacing w:before="120" w:after="120" w:line="254" w:lineRule="auto"/>
        <w:rPr>
          <w:rFonts w:cstheme="minorHAnsi"/>
          <w:sz w:val="24"/>
          <w:szCs w:val="24"/>
          <w:highlight w:val="yellow"/>
          <w:u w:val="single"/>
        </w:rPr>
      </w:pPr>
    </w:p>
    <w:p w14:paraId="33AE254A" w14:textId="46FE3C6B" w:rsidR="00964C87" w:rsidRPr="00702554" w:rsidRDefault="00DF4F0F" w:rsidP="00B6767F">
      <w:pPr>
        <w:spacing w:before="120" w:after="120" w:line="254" w:lineRule="auto"/>
        <w:rPr>
          <w:rFonts w:cstheme="minorHAnsi"/>
          <w:sz w:val="24"/>
          <w:szCs w:val="24"/>
          <w:highlight w:val="yellow"/>
          <w:u w:val="single"/>
        </w:rPr>
      </w:pPr>
      <w:r w:rsidRPr="00702554">
        <w:rPr>
          <w:rFonts w:cstheme="minorHAnsi"/>
          <w:noProof/>
          <w:lang w:eastAsia="lt-LT"/>
        </w:rPr>
        <mc:AlternateContent>
          <mc:Choice Requires="wps">
            <w:drawing>
              <wp:anchor distT="0" distB="0" distL="114300" distR="114300" simplePos="0" relativeHeight="251556864" behindDoc="0" locked="0" layoutInCell="1" allowOverlap="1" wp14:anchorId="31C2F75E" wp14:editId="7EEBD17F">
                <wp:simplePos x="0" y="0"/>
                <wp:positionH relativeFrom="column">
                  <wp:posOffset>4466650</wp:posOffset>
                </wp:positionH>
                <wp:positionV relativeFrom="paragraph">
                  <wp:posOffset>124926</wp:posOffset>
                </wp:positionV>
                <wp:extent cx="1690166" cy="966159"/>
                <wp:effectExtent l="0" t="0" r="24765" b="24765"/>
                <wp:wrapNone/>
                <wp:docPr id="272" name="Ovalas 488"/>
                <wp:cNvGraphicFramePr/>
                <a:graphic xmlns:a="http://schemas.openxmlformats.org/drawingml/2006/main">
                  <a:graphicData uri="http://schemas.microsoft.com/office/word/2010/wordprocessingShape">
                    <wps:wsp>
                      <wps:cNvSpPr/>
                      <wps:spPr>
                        <a:xfrm>
                          <a:off x="0" y="0"/>
                          <a:ext cx="1690166" cy="966159"/>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E7F46" w14:textId="37D0E0A9" w:rsidR="007168B6" w:rsidRPr="00B1119A" w:rsidRDefault="007168B6" w:rsidP="0098423A">
                            <w:pPr>
                              <w:jc w:val="center"/>
                              <w:rPr>
                                <w:color w:val="1F4E79"/>
                                <w:sz w:val="24"/>
                                <w:szCs w:val="24"/>
                              </w:rPr>
                            </w:pPr>
                            <w:r w:rsidRPr="000A6E12">
                              <w:rPr>
                                <w:b/>
                                <w:bCs/>
                                <w:color w:val="1F4E79"/>
                                <w:sz w:val="24"/>
                                <w:szCs w:val="24"/>
                              </w:rPr>
                              <w:t>Aplinkos ir infrastruktūros darna</w:t>
                            </w:r>
                            <w:r>
                              <w:rPr>
                                <w:b/>
                                <w:bCs/>
                                <w:color w:val="1F4E79"/>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F75E" id="Ovalas 488" o:spid="_x0000_s1068" style="position:absolute;margin-left:351.7pt;margin-top:9.85pt;width:133.1pt;height:76.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NikwIAAJ0FAAAOAAAAZHJzL2Uyb0RvYy54bWysVE1v2zAMvQ/YfxB0X20HadoEdYqgXYYB&#10;RRusHXpWZDkWIIuapMTOfv0o+SPZWuwwLAeFFMkn8pnkzW1bK3IQ1knQOc0uUkqE5lBIvcvp95f1&#10;p2tKnGe6YAq0yOlROHq7/PjhpjELMYEKVCEsQRDtFo3JaeW9WSSJ45WombsAIzQaS7A186jaXVJY&#10;1iB6rZJJms6SBmxhLHDhHN7ed0a6jPhlKbh/KksnPFE5xdx8PG08t+FMljdssbPMVJL3abB/yKJm&#10;UuOjI9Q984zsrXwDVUtuwUHpLzjUCZSl5CLWgNVk6R/VPFfMiFgLkuPMSJP7f7D88fBsNhZpaIxb&#10;OBRDFW1p6/CP+ZE2knUcyRKtJxwvs9k8zWYzSjja5rNZdjkPbCanaGOd/yKgJkHIqVBKGhfqYQt2&#10;eHC+8x68wrUDJYu1VCoqoQfEnbLkwPDrbXdZj/+bl9JvA+1uO4Zl6+nnqyGzs0jMM4Qmp7Kj5I9K&#10;BEClv4mSyAILncSMY0eesmGcC+2zzlSxQnRJXqb4G9Ic8o+kRMCAXGJ5I3YPMHh2IAN2x0/vH0JF&#10;bOgxOP1bYl3wGBFfBu3H4FpqsO8BKKyqf7nzH0jqqAks+XbbIjdIzXVwDVdbKI4bSyx0E+YMX0v8&#10;6g/M+Q2zOFI4fLgm/BMepYImp9BLlFRgf753H/yx09FKSYMjmlP3Y8+soER91TgD82w6DTMdlenl&#10;1QQVe27Znlv0vr4D7KMMF5LhUQz+Xg1iaaF+xW2yCq+iiWmOb+eUezsod75bHbiPuFitohvOsWH+&#10;QT8bHsAD0aGlX9pXZk3f+h6H5hGGcX7T/p1viNSw2nsoZZyNE6/9J8AdEHup31dhyZzr0eu0VZe/&#10;AAAA//8DAFBLAwQUAAYACAAAACEAEIZ41N4AAAAKAQAADwAAAGRycy9kb3ducmV2LnhtbEyPwU7D&#10;MAyG70i8Q2QkbiwtjJZ0TacJieNAHRw4Zo3XVmucqsm28vaYEzva/6ffn8v17AZxxin0njSkiwQE&#10;UuNtT62Gr8+3hxcQIRqyZvCEGn4wwLq6vSlNYf2FajzvYiu4hEJhNHQxjoWUoenQmbDwIxJnBz85&#10;E3mcWmknc+FyN8jHJMmkMz3xhc6M+Nphc9ydnIZEem/q9Pnjez7W23GzVO+13Wp9fzdvViAizvEf&#10;hj99VoeKnfb+RDaIQUOePC0Z5UDlIBhQmcpA7HmRpwpkVcrrF6pfAAAA//8DAFBLAQItABQABgAI&#10;AAAAIQC2gziS/gAAAOEBAAATAAAAAAAAAAAAAAAAAAAAAABbQ29udGVudF9UeXBlc10ueG1sUEsB&#10;Ai0AFAAGAAgAAAAhADj9If/WAAAAlAEAAAsAAAAAAAAAAAAAAAAALwEAAF9yZWxzLy5yZWxzUEsB&#10;Ai0AFAAGAAgAAAAhAJxu02KTAgAAnQUAAA4AAAAAAAAAAAAAAAAALgIAAGRycy9lMm9Eb2MueG1s&#10;UEsBAi0AFAAGAAgAAAAhABCGeNTeAAAACgEAAA8AAAAAAAAAAAAAAAAA7QQAAGRycy9kb3ducmV2&#10;LnhtbFBLBQYAAAAABAAEAPMAAAD4BQAAAAA=&#10;" fillcolor="white [3212]" strokecolor="#1f4e79" strokeweight="1pt">
                <v:stroke joinstyle="miter"/>
                <v:textbox>
                  <w:txbxContent>
                    <w:p w14:paraId="06AE7F46" w14:textId="37D0E0A9" w:rsidR="007168B6" w:rsidRPr="00B1119A" w:rsidRDefault="007168B6" w:rsidP="0098423A">
                      <w:pPr>
                        <w:jc w:val="center"/>
                        <w:rPr>
                          <w:color w:val="1F4E79"/>
                          <w:sz w:val="24"/>
                          <w:szCs w:val="24"/>
                        </w:rPr>
                      </w:pPr>
                      <w:r w:rsidRPr="000A6E12">
                        <w:rPr>
                          <w:b/>
                          <w:bCs/>
                          <w:color w:val="1F4E79"/>
                          <w:sz w:val="24"/>
                          <w:szCs w:val="24"/>
                        </w:rPr>
                        <w:t>Aplinkos ir infrastruktūros darna</w:t>
                      </w:r>
                      <w:r>
                        <w:rPr>
                          <w:b/>
                          <w:bCs/>
                          <w:color w:val="1F4E79"/>
                          <w:sz w:val="24"/>
                          <w:szCs w:val="24"/>
                        </w:rPr>
                        <w:t xml:space="preserve"> </w:t>
                      </w:r>
                    </w:p>
                  </w:txbxContent>
                </v:textbox>
              </v:oval>
            </w:pict>
          </mc:Fallback>
        </mc:AlternateContent>
      </w:r>
    </w:p>
    <w:p w14:paraId="3CD5126D" w14:textId="2EE08BD0" w:rsidR="00964C87" w:rsidRPr="00702554" w:rsidRDefault="0098423A" w:rsidP="00B6767F">
      <w:pPr>
        <w:spacing w:before="120" w:after="120" w:line="254" w:lineRule="auto"/>
        <w:rPr>
          <w:rFonts w:cstheme="minorHAnsi"/>
          <w:sz w:val="24"/>
          <w:szCs w:val="24"/>
          <w:highlight w:val="yellow"/>
          <w:u w:val="single"/>
        </w:rPr>
      </w:pPr>
      <w:r w:rsidRPr="00702554">
        <w:rPr>
          <w:rFonts w:cstheme="minorHAnsi"/>
          <w:noProof/>
          <w:lang w:eastAsia="lt-LT"/>
        </w:rPr>
        <mc:AlternateContent>
          <mc:Choice Requires="wps">
            <w:drawing>
              <wp:anchor distT="0" distB="0" distL="114300" distR="114300" simplePos="0" relativeHeight="251563008" behindDoc="0" locked="0" layoutInCell="1" allowOverlap="1" wp14:anchorId="534ED42F" wp14:editId="69582F37">
                <wp:simplePos x="0" y="0"/>
                <wp:positionH relativeFrom="column">
                  <wp:posOffset>4169376</wp:posOffset>
                </wp:positionH>
                <wp:positionV relativeFrom="paragraph">
                  <wp:posOffset>104140</wp:posOffset>
                </wp:positionV>
                <wp:extent cx="358438" cy="316342"/>
                <wp:effectExtent l="20955" t="36195" r="43815" b="24765"/>
                <wp:wrapNone/>
                <wp:docPr id="344" name="Rodyklė: žemyn 493"/>
                <wp:cNvGraphicFramePr/>
                <a:graphic xmlns:a="http://schemas.openxmlformats.org/drawingml/2006/main">
                  <a:graphicData uri="http://schemas.microsoft.com/office/word/2010/wordprocessingShape">
                    <wps:wsp>
                      <wps:cNvSpPr/>
                      <wps:spPr>
                        <a:xfrm rot="4320397">
                          <a:off x="0" y="0"/>
                          <a:ext cx="358438" cy="316342"/>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7509A" id="Rodyklė: žemyn 493" o:spid="_x0000_s1026" type="#_x0000_t67" style="position:absolute;margin-left:328.3pt;margin-top:8.2pt;width:28.2pt;height:24.9pt;rotation:4719026fd;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5kwIAAJkFAAAOAAAAZHJzL2Uyb0RvYy54bWysVEtv2zAMvg/YfxB0X20n7iuoUwTtMgwo&#10;2qLt0LMiS7EBWdQkJU7260fJj2RtscMwHwRRJD+Sn0leXe8aRbbCuhp0QbOTlBKhOZS1Xhf0x8vy&#10;ywUlzjNdMgVaFHQvHL2ef/501ZqZmEAFqhSWIIh2s9YUtPLezJLE8Uo0zJ2AERqVEmzDPIp2nZSW&#10;tYjeqGSSpmdJC7Y0FrhwDl9vOyWdR3wpBfcPUjrhiSoo5ubjaeO5Cmcyv2KztWWmqnmfBvuHLBpW&#10;aww6Qt0yz8jG1u+gmppbcCD9CYcmASlrLmINWE2WvqnmuWJGxFqQHGdGmtz/g+X322fzaJGG1riZ&#10;w2uoYidtQywgW/l0kk4vz2NtmC3ZRer2I3Vi5wnHx+npRT7Ff81RNc3OpvkkUJt0UAHSWOe/CWhI&#10;uBS0hFYvrIU2IrPtnfOd/WAXfByoulzWSkUhtIS4UZZsGf7M1XqI8IeV0u8d7Xo1umXL/Ov5ZZ/b&#10;kSdmGlyTAwvx5vdKBECln4QkdYmVTmLGsUEP2TDOhfZZp6pYKbokT1P8hmBD/pGWCBiQJZY3YvcA&#10;g2UHMmB3/PT2wVXE/h6d078l1jmPHjEyaD86N7UG+xGAwqr6yJ39QFJHTWBpBeX+0Xb9gjPmDF/W&#10;+JPvmPOPzOI44SOuCP+Ah1TQFhT6GyUV2F8fvQd77HLUUtLieBbU/dwwKyhR3zX2/2WW52Geo5Cf&#10;nk9QsMea1bFGb5obwKbJYnbxGuy9Gq7SQvOKm2QRoqKKaY6xC8q9HYQb360N3EVcLBbRDGfYMH+n&#10;nw0P4IHV0L8vu1dmTd/pHkfkHoZRZrM3vd7ZBk8Ni40HWcdBOPDa843zHxun31VhwRzL0eqwUee/&#10;AQAA//8DAFBLAwQUAAYACAAAACEA2CmJxeAAAAAJAQAADwAAAGRycy9kb3ducmV2LnhtbEyPQU/C&#10;QBCF7yb+h82YeCGyBW2xpVtCSDBBE6Og96U7tI3d2aa7QPXXM570OPle3vsmXwy2FSfsfeNIwWQc&#10;gUAqnWmoUvCxW989gvBBk9GtI1TwjR4WxfVVrjPjzvSOp22oBJeQz7SCOoQuk9KXNVrtx65DYnZw&#10;vdWBz76SptdnLretnEZRIq1uiBdq3eGqxvJre7QKNqPV8+jl53P3IN06Tl43b08Ulkrd3gzLOYiA&#10;Q/gLw68+q0PBTnt3JONFqyCJ05SjDO4nIDgwi9IZiD2TNAZZ5PL/B8UFAAD//wMAUEsBAi0AFAAG&#10;AAgAAAAhALaDOJL+AAAA4QEAABMAAAAAAAAAAAAAAAAAAAAAAFtDb250ZW50X1R5cGVzXS54bWxQ&#10;SwECLQAUAAYACAAAACEAOP0h/9YAAACUAQAACwAAAAAAAAAAAAAAAAAvAQAAX3JlbHMvLnJlbHNQ&#10;SwECLQAUAAYACAAAACEAOdFP+ZMCAACZBQAADgAAAAAAAAAAAAAAAAAuAgAAZHJzL2Uyb0RvYy54&#10;bWxQSwECLQAUAAYACAAAACEA2CmJxeAAAAAJAQAADwAAAAAAAAAAAAAAAADtBAAAZHJzL2Rvd25y&#10;ZXYueG1sUEsFBgAAAAAEAAQA8wAAAPoFAAAAAA==&#10;" adj="10800" fillcolor="#e7e6e6 [3214]" strokecolor="#1f4e79" strokeweight="1pt"/>
            </w:pict>
          </mc:Fallback>
        </mc:AlternateContent>
      </w:r>
    </w:p>
    <w:p w14:paraId="4B2C9981" w14:textId="6A706F26" w:rsidR="00964C87" w:rsidRPr="00702554" w:rsidRDefault="00964C87" w:rsidP="00B6767F">
      <w:pPr>
        <w:spacing w:before="120" w:after="120" w:line="254" w:lineRule="auto"/>
        <w:rPr>
          <w:rFonts w:cstheme="minorHAnsi"/>
          <w:sz w:val="24"/>
          <w:szCs w:val="24"/>
          <w:highlight w:val="yellow"/>
          <w:u w:val="single"/>
        </w:rPr>
      </w:pPr>
    </w:p>
    <w:p w14:paraId="55B14D0E" w14:textId="55E2479F" w:rsidR="00964C87" w:rsidRPr="00702554" w:rsidRDefault="00964C87" w:rsidP="00B6767F">
      <w:pPr>
        <w:spacing w:before="120" w:after="120" w:line="254" w:lineRule="auto"/>
        <w:rPr>
          <w:rFonts w:cstheme="minorHAnsi"/>
          <w:sz w:val="24"/>
          <w:szCs w:val="24"/>
          <w:highlight w:val="yellow"/>
          <w:u w:val="single"/>
        </w:rPr>
      </w:pPr>
    </w:p>
    <w:p w14:paraId="64E28CE8" w14:textId="77777777" w:rsidR="00CE2F60" w:rsidRPr="00702554" w:rsidRDefault="00CE2F60" w:rsidP="00B6767F">
      <w:pPr>
        <w:spacing w:before="120" w:after="120" w:line="254" w:lineRule="auto"/>
        <w:rPr>
          <w:rFonts w:cstheme="minorHAnsi"/>
          <w:sz w:val="24"/>
          <w:szCs w:val="24"/>
          <w:highlight w:val="yellow"/>
          <w:u w:val="single"/>
        </w:rPr>
      </w:pPr>
    </w:p>
    <w:p w14:paraId="6C6E2E0D" w14:textId="0F0511B0" w:rsidR="00CC5010" w:rsidRPr="00702554" w:rsidRDefault="00CC5010" w:rsidP="00B6767F">
      <w:pPr>
        <w:pStyle w:val="IntenseQuote"/>
        <w:spacing w:before="120" w:after="120" w:line="254" w:lineRule="auto"/>
        <w:rPr>
          <w:rFonts w:cstheme="minorHAnsi"/>
          <w:color w:val="1F4E79"/>
        </w:rPr>
      </w:pPr>
      <w:r w:rsidRPr="00702554">
        <w:rPr>
          <w:rFonts w:cstheme="minorHAnsi"/>
          <w:color w:val="1F4E79"/>
        </w:rPr>
        <w:t>3. pav. Rokiškio rajono savivaldybės vizijos aspektų sąveika</w:t>
      </w:r>
    </w:p>
    <w:p w14:paraId="59E9A46E" w14:textId="77777777" w:rsidR="00CC5010" w:rsidRPr="00702554" w:rsidRDefault="00CC5010"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18A32EBC" w14:textId="27CD0F5A" w:rsidR="00101A45" w:rsidRPr="00702554" w:rsidRDefault="00832B3E" w:rsidP="00B6767F">
      <w:pPr>
        <w:spacing w:before="120" w:after="120" w:line="254" w:lineRule="auto"/>
        <w:ind w:firstLine="567"/>
        <w:jc w:val="both"/>
        <w:rPr>
          <w:rFonts w:cstheme="minorHAnsi"/>
        </w:rPr>
      </w:pPr>
      <w:r w:rsidRPr="00702554">
        <w:rPr>
          <w:rFonts w:cstheme="minorHAnsi"/>
        </w:rPr>
        <w:t>14</w:t>
      </w:r>
      <w:r w:rsidR="00101A45" w:rsidRPr="00702554">
        <w:rPr>
          <w:rFonts w:cstheme="minorHAnsi"/>
        </w:rPr>
        <w:t xml:space="preserve">. Atsižvelgiant į šiuos aspektus, suformuluota </w:t>
      </w:r>
      <w:r w:rsidR="00CE2DE4" w:rsidRPr="00702554">
        <w:rPr>
          <w:rFonts w:cstheme="minorHAnsi"/>
        </w:rPr>
        <w:t>Rokiškio</w:t>
      </w:r>
      <w:r w:rsidR="00101A45" w:rsidRPr="00702554">
        <w:rPr>
          <w:rFonts w:cstheme="minorHAnsi"/>
        </w:rPr>
        <w:t xml:space="preserve"> rajono savivaldybės vizija:</w:t>
      </w:r>
    </w:p>
    <w:p w14:paraId="05E21786" w14:textId="17AD3B82" w:rsidR="004364A4" w:rsidRPr="00702554" w:rsidRDefault="00B52459" w:rsidP="00B6767F">
      <w:pPr>
        <w:shd w:val="clear" w:color="auto" w:fill="1F4E79"/>
        <w:spacing w:before="120" w:after="120" w:line="254" w:lineRule="auto"/>
        <w:jc w:val="center"/>
        <w:rPr>
          <w:rFonts w:cstheme="minorHAnsi"/>
          <w:i/>
          <w:iCs/>
          <w:color w:val="FFFFFF" w:themeColor="background1"/>
          <w:sz w:val="28"/>
          <w:szCs w:val="28"/>
        </w:rPr>
      </w:pPr>
      <w:r w:rsidRPr="00702554">
        <w:rPr>
          <w:rFonts w:cstheme="minorHAnsi"/>
          <w:b/>
          <w:bCs/>
          <w:i/>
          <w:iCs/>
          <w:color w:val="FFFFFF" w:themeColor="background1"/>
          <w:sz w:val="28"/>
          <w:szCs w:val="28"/>
        </w:rPr>
        <w:lastRenderedPageBreak/>
        <w:t>Rokiškio</w:t>
      </w:r>
      <w:r w:rsidR="004364A4" w:rsidRPr="00702554">
        <w:rPr>
          <w:rFonts w:cstheme="minorHAnsi"/>
          <w:b/>
          <w:bCs/>
          <w:i/>
          <w:iCs/>
          <w:color w:val="FFFFFF" w:themeColor="background1"/>
          <w:sz w:val="28"/>
          <w:szCs w:val="28"/>
        </w:rPr>
        <w:t xml:space="preserve"> rajono savivaldybė 2035 –</w:t>
      </w:r>
      <w:r w:rsidR="00272B47" w:rsidRPr="00702554">
        <w:rPr>
          <w:rFonts w:cstheme="minorHAnsi"/>
          <w:i/>
          <w:iCs/>
          <w:color w:val="FFFFFF" w:themeColor="background1"/>
          <w:sz w:val="28"/>
          <w:szCs w:val="28"/>
        </w:rPr>
        <w:t xml:space="preserve"> </w:t>
      </w:r>
      <w:r w:rsidR="00CD34FF" w:rsidRPr="00702554">
        <w:rPr>
          <w:rFonts w:cstheme="minorHAnsi"/>
          <w:i/>
          <w:iCs/>
          <w:color w:val="FFFFFF" w:themeColor="background1"/>
          <w:sz w:val="28"/>
          <w:szCs w:val="28"/>
        </w:rPr>
        <w:t>žinomas, atviras</w:t>
      </w:r>
      <w:r w:rsidR="0070565D" w:rsidRPr="00702554">
        <w:rPr>
          <w:rFonts w:cstheme="minorHAnsi"/>
          <w:i/>
          <w:iCs/>
          <w:color w:val="FFFFFF" w:themeColor="background1"/>
          <w:sz w:val="28"/>
          <w:szCs w:val="28"/>
        </w:rPr>
        <w:t xml:space="preserve"> ir</w:t>
      </w:r>
      <w:r w:rsidR="00CD34FF" w:rsidRPr="00702554">
        <w:rPr>
          <w:rFonts w:cstheme="minorHAnsi"/>
          <w:i/>
          <w:iCs/>
          <w:color w:val="FFFFFF" w:themeColor="background1"/>
          <w:sz w:val="28"/>
          <w:szCs w:val="28"/>
        </w:rPr>
        <w:t xml:space="preserve"> gyvas, turtingos kultūros Šiaurės </w:t>
      </w:r>
      <w:r w:rsidR="00EA2F25" w:rsidRPr="00702554">
        <w:rPr>
          <w:rFonts w:cstheme="minorHAnsi"/>
          <w:i/>
          <w:iCs/>
          <w:color w:val="FFFFFF" w:themeColor="background1"/>
          <w:sz w:val="28"/>
          <w:szCs w:val="28"/>
        </w:rPr>
        <w:t>R</w:t>
      </w:r>
      <w:r w:rsidR="00CD34FF" w:rsidRPr="00702554">
        <w:rPr>
          <w:rFonts w:cstheme="minorHAnsi"/>
          <w:i/>
          <w:iCs/>
          <w:color w:val="FFFFFF" w:themeColor="background1"/>
          <w:sz w:val="28"/>
          <w:szCs w:val="28"/>
        </w:rPr>
        <w:t>ytų Lietuvos centras</w:t>
      </w:r>
      <w:r w:rsidR="0070565D" w:rsidRPr="00702554">
        <w:rPr>
          <w:rFonts w:cstheme="minorHAnsi"/>
          <w:i/>
          <w:iCs/>
          <w:color w:val="FFFFFF" w:themeColor="background1"/>
          <w:sz w:val="28"/>
          <w:szCs w:val="28"/>
        </w:rPr>
        <w:t xml:space="preserve"> pažangesniam ir tvariam verslui, patogesniam gyvenimui, kartų bendrystei</w:t>
      </w:r>
      <w:r w:rsidR="00CD34FF" w:rsidRPr="00702554">
        <w:rPr>
          <w:rFonts w:cstheme="minorHAnsi"/>
          <w:i/>
          <w:iCs/>
          <w:color w:val="FFFFFF" w:themeColor="background1"/>
          <w:sz w:val="28"/>
          <w:szCs w:val="28"/>
        </w:rPr>
        <w:t>.</w:t>
      </w:r>
    </w:p>
    <w:p w14:paraId="751482E7" w14:textId="30B2C824" w:rsidR="00261243" w:rsidRPr="00702554" w:rsidRDefault="00FF00DA" w:rsidP="00EB09F5">
      <w:pPr>
        <w:spacing w:before="120" w:after="120" w:line="254" w:lineRule="auto"/>
        <w:ind w:firstLine="562"/>
        <w:jc w:val="both"/>
        <w:rPr>
          <w:rFonts w:cstheme="minorHAnsi"/>
        </w:rPr>
      </w:pPr>
      <w:r w:rsidRPr="00702554">
        <w:rPr>
          <w:rFonts w:cstheme="minorHAnsi"/>
        </w:rPr>
        <w:t>1</w:t>
      </w:r>
      <w:r w:rsidR="00832B3E" w:rsidRPr="00702554">
        <w:rPr>
          <w:rFonts w:cstheme="minorHAnsi"/>
        </w:rPr>
        <w:t>4</w:t>
      </w:r>
      <w:r w:rsidR="00145886" w:rsidRPr="00702554">
        <w:rPr>
          <w:rFonts w:cstheme="minorHAnsi"/>
        </w:rPr>
        <w:t>.1</w:t>
      </w:r>
      <w:r w:rsidR="00A015A0" w:rsidRPr="00702554">
        <w:rPr>
          <w:rFonts w:cstheme="minorHAnsi"/>
        </w:rPr>
        <w:t>.</w:t>
      </w:r>
      <w:r w:rsidR="00F85605" w:rsidRPr="00702554">
        <w:rPr>
          <w:rFonts w:cstheme="minorHAnsi"/>
          <w:b/>
          <w:bCs/>
          <w:i/>
          <w:iCs/>
        </w:rPr>
        <w:t xml:space="preserve"> </w:t>
      </w:r>
      <w:r w:rsidR="00101A45" w:rsidRPr="00702554">
        <w:rPr>
          <w:rFonts w:cstheme="minorHAnsi"/>
        </w:rPr>
        <w:t xml:space="preserve"> </w:t>
      </w:r>
      <w:r w:rsidR="00A21666" w:rsidRPr="00702554">
        <w:rPr>
          <w:rFonts w:cstheme="minorHAnsi"/>
          <w:b/>
          <w:bCs/>
        </w:rPr>
        <w:t>Rokiškio</w:t>
      </w:r>
      <w:r w:rsidR="007E6D77" w:rsidRPr="00702554">
        <w:rPr>
          <w:rFonts w:cstheme="minorHAnsi"/>
          <w:b/>
          <w:bCs/>
        </w:rPr>
        <w:t xml:space="preserve"> rajono savivaldybė</w:t>
      </w:r>
      <w:r w:rsidR="007E6D77" w:rsidRPr="00702554">
        <w:rPr>
          <w:rFonts w:cstheme="minorHAnsi"/>
        </w:rPr>
        <w:t xml:space="preserve"> –  kraštas,</w:t>
      </w:r>
      <w:r w:rsidR="003F1822" w:rsidRPr="00702554">
        <w:rPr>
          <w:rFonts w:cstheme="minorHAnsi"/>
        </w:rPr>
        <w:t xml:space="preserve"> </w:t>
      </w:r>
      <w:r w:rsidR="00472D81" w:rsidRPr="00702554">
        <w:rPr>
          <w:rFonts w:cstheme="minorHAnsi"/>
        </w:rPr>
        <w:t>2035 m.</w:t>
      </w:r>
      <w:r w:rsidR="0011330D" w:rsidRPr="00702554">
        <w:rPr>
          <w:rFonts w:cstheme="minorHAnsi"/>
        </w:rPr>
        <w:t xml:space="preserve"> </w:t>
      </w:r>
      <w:r w:rsidR="00015F8F" w:rsidRPr="00702554">
        <w:rPr>
          <w:rFonts w:cstheme="minorHAnsi"/>
          <w:b/>
          <w:bCs/>
          <w:u w:val="single"/>
        </w:rPr>
        <w:t>tvariai</w:t>
      </w:r>
      <w:r w:rsidR="00EE2A7C" w:rsidRPr="00702554">
        <w:rPr>
          <w:rFonts w:cstheme="minorHAnsi"/>
        </w:rPr>
        <w:t xml:space="preserve"> </w:t>
      </w:r>
      <w:r w:rsidR="003F1822" w:rsidRPr="00702554">
        <w:rPr>
          <w:rFonts w:cstheme="minorHAnsi"/>
        </w:rPr>
        <w:t xml:space="preserve">vystantis </w:t>
      </w:r>
      <w:r w:rsidR="003806C9" w:rsidRPr="00702554">
        <w:rPr>
          <w:rFonts w:cstheme="minorHAnsi"/>
          <w:b/>
          <w:bCs/>
          <w:u w:val="single"/>
        </w:rPr>
        <w:t>paž</w:t>
      </w:r>
      <w:r w:rsidR="001F4552" w:rsidRPr="00702554">
        <w:rPr>
          <w:rFonts w:cstheme="minorHAnsi"/>
          <w:b/>
          <w:bCs/>
          <w:u w:val="single"/>
        </w:rPr>
        <w:t>a</w:t>
      </w:r>
      <w:r w:rsidR="003806C9" w:rsidRPr="00702554">
        <w:rPr>
          <w:rFonts w:cstheme="minorHAnsi"/>
          <w:b/>
          <w:bCs/>
          <w:u w:val="single"/>
        </w:rPr>
        <w:t>ngią</w:t>
      </w:r>
      <w:r w:rsidR="001F4552" w:rsidRPr="00702554">
        <w:rPr>
          <w:rFonts w:cstheme="minorHAnsi"/>
          <w:b/>
          <w:bCs/>
          <w:u w:val="single"/>
        </w:rPr>
        <w:t xml:space="preserve"> </w:t>
      </w:r>
      <w:r w:rsidR="001F4552" w:rsidRPr="00702554">
        <w:rPr>
          <w:rFonts w:cstheme="minorHAnsi"/>
        </w:rPr>
        <w:t>aukštos pridėtinės vertės</w:t>
      </w:r>
      <w:r w:rsidR="003F1822" w:rsidRPr="00702554">
        <w:rPr>
          <w:rFonts w:cstheme="minorHAnsi"/>
        </w:rPr>
        <w:t xml:space="preserve"> ekonomiką</w:t>
      </w:r>
      <w:r w:rsidR="00925521" w:rsidRPr="00702554">
        <w:rPr>
          <w:rFonts w:cstheme="minorHAnsi"/>
        </w:rPr>
        <w:t xml:space="preserve"> bei žemės ūkį</w:t>
      </w:r>
      <w:r w:rsidR="001F4552" w:rsidRPr="00702554">
        <w:rPr>
          <w:rFonts w:cstheme="minorHAnsi"/>
        </w:rPr>
        <w:t>.</w:t>
      </w:r>
      <w:r w:rsidR="002848B7" w:rsidRPr="00702554">
        <w:rPr>
          <w:rFonts w:cstheme="minorHAnsi"/>
        </w:rPr>
        <w:t xml:space="preserve"> </w:t>
      </w:r>
      <w:r w:rsidR="00ED57F8" w:rsidRPr="00702554">
        <w:rPr>
          <w:rFonts w:cstheme="minorHAnsi"/>
        </w:rPr>
        <w:t>D</w:t>
      </w:r>
      <w:r w:rsidR="002848B7" w:rsidRPr="00702554">
        <w:rPr>
          <w:rFonts w:cstheme="minorHAnsi"/>
        </w:rPr>
        <w:t>ėmes</w:t>
      </w:r>
      <w:r w:rsidR="001100CE" w:rsidRPr="00702554">
        <w:rPr>
          <w:rFonts w:cstheme="minorHAnsi"/>
        </w:rPr>
        <w:t>ys</w:t>
      </w:r>
      <w:r w:rsidR="002848B7" w:rsidRPr="00702554">
        <w:rPr>
          <w:rFonts w:cstheme="minorHAnsi"/>
        </w:rPr>
        <w:t xml:space="preserve"> au</w:t>
      </w:r>
      <w:r w:rsidR="00AB7823" w:rsidRPr="00702554">
        <w:rPr>
          <w:rFonts w:cstheme="minorHAnsi"/>
        </w:rPr>
        <w:t>kštosioms technologijoms, inovatyvumui</w:t>
      </w:r>
      <w:r w:rsidR="007E6D77" w:rsidRPr="00702554">
        <w:rPr>
          <w:rFonts w:cstheme="minorHAnsi"/>
        </w:rPr>
        <w:t>.</w:t>
      </w:r>
      <w:r w:rsidR="00C97F75" w:rsidRPr="00702554">
        <w:rPr>
          <w:rFonts w:cstheme="minorHAnsi"/>
        </w:rPr>
        <w:t xml:space="preserve"> Sukurta ir išvystyta patraukli infrastruktūra verslui įsikurti</w:t>
      </w:r>
      <w:r w:rsidR="00A909C7" w:rsidRPr="00702554">
        <w:rPr>
          <w:rFonts w:cstheme="minorHAnsi"/>
        </w:rPr>
        <w:t>. Verslui reikalingos paslaugos</w:t>
      </w:r>
      <w:r w:rsidR="005C1A77" w:rsidRPr="00702554">
        <w:rPr>
          <w:rFonts w:cstheme="minorHAnsi"/>
        </w:rPr>
        <w:t xml:space="preserve"> </w:t>
      </w:r>
      <w:r w:rsidR="00AC24E1" w:rsidRPr="00702554">
        <w:rPr>
          <w:rFonts w:cstheme="minorHAnsi"/>
        </w:rPr>
        <w:t xml:space="preserve">teikiamos kompleksiškai, </w:t>
      </w:r>
      <w:r w:rsidR="005F2A8A" w:rsidRPr="00702554">
        <w:rPr>
          <w:rFonts w:cstheme="minorHAnsi"/>
        </w:rPr>
        <w:t>palaikomos bendro infrastruktūros naudojimo iniciatyvos</w:t>
      </w:r>
      <w:r w:rsidR="00C97F75" w:rsidRPr="00702554">
        <w:rPr>
          <w:rFonts w:cstheme="minorHAnsi"/>
        </w:rPr>
        <w:t>.</w:t>
      </w:r>
      <w:r w:rsidR="00EB09F5" w:rsidRPr="00702554">
        <w:rPr>
          <w:rFonts w:cstheme="minorHAnsi"/>
        </w:rPr>
        <w:t xml:space="preserve"> Tolygiai išvystytos ir prieinamos švietimo paslaugos, inovatyvūs ugdymo(-si) metodai – prieinami visiems, sus</w:t>
      </w:r>
      <w:r w:rsidR="00C97F75" w:rsidRPr="00702554">
        <w:rPr>
          <w:rFonts w:cstheme="minorHAnsi"/>
        </w:rPr>
        <w:t xml:space="preserve">tiprintas </w:t>
      </w:r>
      <w:r w:rsidR="00D16EBA" w:rsidRPr="00702554">
        <w:rPr>
          <w:rFonts w:cstheme="minorHAnsi"/>
        </w:rPr>
        <w:t>profesini</w:t>
      </w:r>
      <w:r w:rsidR="000920DC" w:rsidRPr="00702554">
        <w:rPr>
          <w:rFonts w:cstheme="minorHAnsi"/>
        </w:rPr>
        <w:t>s</w:t>
      </w:r>
      <w:r w:rsidR="00472D81" w:rsidRPr="00702554">
        <w:rPr>
          <w:rFonts w:cstheme="minorHAnsi"/>
        </w:rPr>
        <w:t xml:space="preserve"> orientavim</w:t>
      </w:r>
      <w:r w:rsidR="00AB7823" w:rsidRPr="00702554">
        <w:rPr>
          <w:rFonts w:cstheme="minorHAnsi"/>
        </w:rPr>
        <w:t>as</w:t>
      </w:r>
      <w:r w:rsidR="00E309CB" w:rsidRPr="00702554">
        <w:rPr>
          <w:rFonts w:cstheme="minorHAnsi"/>
        </w:rPr>
        <w:t xml:space="preserve">, </w:t>
      </w:r>
      <w:r w:rsidR="00B624B8" w:rsidRPr="00702554">
        <w:rPr>
          <w:rFonts w:cstheme="minorHAnsi"/>
        </w:rPr>
        <w:t>skatinamas</w:t>
      </w:r>
      <w:r w:rsidR="00E309CB" w:rsidRPr="00702554">
        <w:rPr>
          <w:rFonts w:cstheme="minorHAnsi"/>
        </w:rPr>
        <w:t xml:space="preserve"> </w:t>
      </w:r>
      <w:r w:rsidR="00B624B8" w:rsidRPr="00702554">
        <w:rPr>
          <w:rFonts w:cstheme="minorHAnsi"/>
        </w:rPr>
        <w:t>patrauklių bei kokybiškų darbo vietų kūrimas.</w:t>
      </w:r>
      <w:r w:rsidR="00E309CB" w:rsidRPr="00702554">
        <w:rPr>
          <w:rFonts w:cstheme="minorHAnsi"/>
        </w:rPr>
        <w:t xml:space="preserve"> </w:t>
      </w:r>
    </w:p>
    <w:p w14:paraId="5AA25818" w14:textId="184DBF93" w:rsidR="00261243" w:rsidRPr="00702554" w:rsidRDefault="00ED38F5" w:rsidP="00B6767F">
      <w:pPr>
        <w:spacing w:before="120" w:after="120" w:line="254" w:lineRule="auto"/>
        <w:ind w:firstLine="562"/>
        <w:jc w:val="both"/>
        <w:rPr>
          <w:rFonts w:cstheme="minorHAnsi"/>
        </w:rPr>
      </w:pPr>
      <w:r w:rsidRPr="00702554">
        <w:rPr>
          <w:rFonts w:cstheme="minorHAnsi"/>
        </w:rPr>
        <w:t>1</w:t>
      </w:r>
      <w:r w:rsidR="00832B3E" w:rsidRPr="00702554">
        <w:rPr>
          <w:rFonts w:cstheme="minorHAnsi"/>
        </w:rPr>
        <w:t>4</w:t>
      </w:r>
      <w:r w:rsidRPr="00702554">
        <w:rPr>
          <w:rFonts w:cstheme="minorHAnsi"/>
        </w:rPr>
        <w:t>.2.</w:t>
      </w:r>
      <w:r w:rsidRPr="00702554">
        <w:rPr>
          <w:rFonts w:cstheme="minorHAnsi"/>
          <w:b/>
          <w:bCs/>
          <w:i/>
          <w:iCs/>
        </w:rPr>
        <w:t xml:space="preserve"> </w:t>
      </w:r>
      <w:r w:rsidRPr="00702554">
        <w:rPr>
          <w:rFonts w:cstheme="minorHAnsi"/>
        </w:rPr>
        <w:t xml:space="preserve"> </w:t>
      </w:r>
      <w:r w:rsidRPr="00702554">
        <w:rPr>
          <w:rFonts w:cstheme="minorHAnsi"/>
          <w:b/>
          <w:bCs/>
        </w:rPr>
        <w:t>Rokiškio rajono savivaldybėje</w:t>
      </w:r>
      <w:r w:rsidRPr="00702554">
        <w:rPr>
          <w:rFonts w:cstheme="minorHAnsi"/>
        </w:rPr>
        <w:t xml:space="preserve"> 2035 m. </w:t>
      </w:r>
      <w:r w:rsidR="008C66B8" w:rsidRPr="00702554">
        <w:rPr>
          <w:rFonts w:cstheme="minorHAnsi"/>
        </w:rPr>
        <w:t xml:space="preserve">dėka </w:t>
      </w:r>
      <w:r w:rsidR="008C66B8" w:rsidRPr="00702554">
        <w:rPr>
          <w:rFonts w:cstheme="minorHAnsi"/>
          <w:b/>
          <w:bCs/>
          <w:u w:val="single"/>
        </w:rPr>
        <w:t xml:space="preserve">kūrybingų </w:t>
      </w:r>
      <w:r w:rsidR="008C66B8" w:rsidRPr="00702554">
        <w:rPr>
          <w:rFonts w:cstheme="minorHAnsi"/>
        </w:rPr>
        <w:t xml:space="preserve">čia gyvenančių </w:t>
      </w:r>
      <w:r w:rsidR="00146C10" w:rsidRPr="00702554">
        <w:rPr>
          <w:rFonts w:cstheme="minorHAnsi"/>
        </w:rPr>
        <w:t xml:space="preserve">ir dirbančių </w:t>
      </w:r>
      <w:r w:rsidR="008C66B8" w:rsidRPr="00702554">
        <w:rPr>
          <w:rFonts w:cstheme="minorHAnsi"/>
        </w:rPr>
        <w:t xml:space="preserve">žmonių </w:t>
      </w:r>
      <w:r w:rsidR="00D20A33" w:rsidRPr="00702554">
        <w:rPr>
          <w:rFonts w:cstheme="minorHAnsi"/>
        </w:rPr>
        <w:t>išvystyt</w:t>
      </w:r>
      <w:r w:rsidR="00256371" w:rsidRPr="00702554">
        <w:rPr>
          <w:rFonts w:cstheme="minorHAnsi"/>
        </w:rPr>
        <w:t>o</w:t>
      </w:r>
      <w:r w:rsidR="00D20A33" w:rsidRPr="00702554">
        <w:rPr>
          <w:rFonts w:cstheme="minorHAnsi"/>
        </w:rPr>
        <w:t xml:space="preserve">s </w:t>
      </w:r>
      <w:r w:rsidR="00C54BE2" w:rsidRPr="00702554">
        <w:rPr>
          <w:rFonts w:cstheme="minorHAnsi"/>
          <w:b/>
          <w:bCs/>
          <w:u w:val="single"/>
        </w:rPr>
        <w:t xml:space="preserve">tvarios </w:t>
      </w:r>
      <w:r w:rsidR="00D20A33" w:rsidRPr="00702554">
        <w:rPr>
          <w:rFonts w:cstheme="minorHAnsi"/>
        </w:rPr>
        <w:t>kultūrini</w:t>
      </w:r>
      <w:r w:rsidR="00256371" w:rsidRPr="00702554">
        <w:rPr>
          <w:rFonts w:cstheme="minorHAnsi"/>
        </w:rPr>
        <w:t>o</w:t>
      </w:r>
      <w:r w:rsidR="00D20A33" w:rsidRPr="00702554">
        <w:rPr>
          <w:rFonts w:cstheme="minorHAnsi"/>
        </w:rPr>
        <w:t xml:space="preserve"> turizm</w:t>
      </w:r>
      <w:r w:rsidR="00256371" w:rsidRPr="00702554">
        <w:rPr>
          <w:rFonts w:cstheme="minorHAnsi"/>
        </w:rPr>
        <w:t>o paslaugos</w:t>
      </w:r>
      <w:r w:rsidR="00D20A33" w:rsidRPr="00702554">
        <w:rPr>
          <w:rFonts w:cstheme="minorHAnsi"/>
        </w:rPr>
        <w:t xml:space="preserve">, </w:t>
      </w:r>
      <w:r w:rsidR="008C66B8" w:rsidRPr="00702554">
        <w:rPr>
          <w:rFonts w:cstheme="minorHAnsi"/>
        </w:rPr>
        <w:t xml:space="preserve">išpopuliarinti </w:t>
      </w:r>
      <w:r w:rsidR="00D20A33" w:rsidRPr="00702554">
        <w:rPr>
          <w:rFonts w:cstheme="minorHAnsi"/>
        </w:rPr>
        <w:t>tradiciniai amatai</w:t>
      </w:r>
      <w:r w:rsidR="00622533" w:rsidRPr="00702554">
        <w:rPr>
          <w:rFonts w:cstheme="minorHAnsi"/>
        </w:rPr>
        <w:t>, įveiklin</w:t>
      </w:r>
      <w:r w:rsidR="005C28F0" w:rsidRPr="00702554">
        <w:rPr>
          <w:rFonts w:cstheme="minorHAnsi"/>
        </w:rPr>
        <w:t>tas</w:t>
      </w:r>
      <w:r w:rsidR="00622533" w:rsidRPr="00702554">
        <w:rPr>
          <w:rFonts w:cstheme="minorHAnsi"/>
        </w:rPr>
        <w:t xml:space="preserve"> kultūros paveld</w:t>
      </w:r>
      <w:r w:rsidR="005C28F0" w:rsidRPr="00702554">
        <w:rPr>
          <w:rFonts w:cstheme="minorHAnsi"/>
        </w:rPr>
        <w:t>as</w:t>
      </w:r>
      <w:r w:rsidR="00622533" w:rsidRPr="00702554">
        <w:rPr>
          <w:rFonts w:cstheme="minorHAnsi"/>
        </w:rPr>
        <w:t xml:space="preserve"> bei gamtos ištekli</w:t>
      </w:r>
      <w:r w:rsidR="005C28F0" w:rsidRPr="00702554">
        <w:rPr>
          <w:rFonts w:cstheme="minorHAnsi"/>
        </w:rPr>
        <w:t>ai</w:t>
      </w:r>
      <w:r w:rsidR="00146C10" w:rsidRPr="00702554">
        <w:rPr>
          <w:rFonts w:cstheme="minorHAnsi"/>
        </w:rPr>
        <w:t>. Tai profesionalių kūrėjų ugdymo ir telkimo Meka Šiaurės Rytų Lietuvoje</w:t>
      </w:r>
      <w:r w:rsidR="009B2EE5" w:rsidRPr="00702554">
        <w:rPr>
          <w:rFonts w:cstheme="minorHAnsi"/>
        </w:rPr>
        <w:t>, i</w:t>
      </w:r>
      <w:r w:rsidR="007C7623" w:rsidRPr="00702554">
        <w:rPr>
          <w:rFonts w:cstheme="minorHAnsi"/>
        </w:rPr>
        <w:t>šplėtotos</w:t>
      </w:r>
      <w:r w:rsidR="009B2EE5" w:rsidRPr="00702554">
        <w:rPr>
          <w:rFonts w:cstheme="minorHAnsi"/>
        </w:rPr>
        <w:t xml:space="preserve"> kūrybinės ir kultūros industrijos</w:t>
      </w:r>
      <w:r w:rsidR="006C1624" w:rsidRPr="00702554">
        <w:rPr>
          <w:rFonts w:cstheme="minorHAnsi"/>
        </w:rPr>
        <w:t>, profesionalusis menas</w:t>
      </w:r>
      <w:r w:rsidR="009B2EE5" w:rsidRPr="00702554">
        <w:rPr>
          <w:rFonts w:cstheme="minorHAnsi"/>
        </w:rPr>
        <w:t>.</w:t>
      </w:r>
      <w:r w:rsidR="006C1624" w:rsidRPr="00702554">
        <w:rPr>
          <w:rFonts w:cstheme="minorHAnsi"/>
        </w:rPr>
        <w:t xml:space="preserve"> </w:t>
      </w:r>
      <w:r w:rsidR="000C5D01" w:rsidRPr="00702554">
        <w:rPr>
          <w:rFonts w:cstheme="minorHAnsi"/>
        </w:rPr>
        <w:t xml:space="preserve">Sporto srityje dėka </w:t>
      </w:r>
      <w:r w:rsidR="000C5D01" w:rsidRPr="00702554">
        <w:rPr>
          <w:rFonts w:cstheme="minorHAnsi"/>
          <w:b/>
          <w:bCs/>
          <w:u w:val="single"/>
        </w:rPr>
        <w:t>aktyvių</w:t>
      </w:r>
      <w:r w:rsidR="009B2EE5" w:rsidRPr="00702554">
        <w:rPr>
          <w:rFonts w:cstheme="minorHAnsi"/>
        </w:rPr>
        <w:t xml:space="preserve"> </w:t>
      </w:r>
      <w:r w:rsidR="000C5D01" w:rsidRPr="00702554">
        <w:rPr>
          <w:rFonts w:cstheme="minorHAnsi"/>
        </w:rPr>
        <w:t xml:space="preserve">čia gyvenančių ir dirbančių žmonių </w:t>
      </w:r>
      <w:r w:rsidR="0088548B" w:rsidRPr="00702554">
        <w:rPr>
          <w:rFonts w:cstheme="minorHAnsi"/>
        </w:rPr>
        <w:t xml:space="preserve">sudarytos sąlygos ledo ritulio, </w:t>
      </w:r>
      <w:r w:rsidR="000A16DA" w:rsidRPr="00702554">
        <w:rPr>
          <w:rFonts w:cstheme="minorHAnsi"/>
        </w:rPr>
        <w:t xml:space="preserve">ralio ir </w:t>
      </w:r>
      <w:r w:rsidR="0088548B" w:rsidRPr="00702554">
        <w:rPr>
          <w:rFonts w:cstheme="minorHAnsi"/>
        </w:rPr>
        <w:t>techninių sporto šakų puoselėjimui</w:t>
      </w:r>
      <w:r w:rsidR="007C7623" w:rsidRPr="00702554">
        <w:rPr>
          <w:rFonts w:cstheme="minorHAnsi"/>
        </w:rPr>
        <w:t xml:space="preserve">, </w:t>
      </w:r>
      <w:r w:rsidR="00A93358" w:rsidRPr="00702554">
        <w:rPr>
          <w:rFonts w:cstheme="minorHAnsi"/>
        </w:rPr>
        <w:t xml:space="preserve">išplėtota </w:t>
      </w:r>
      <w:r w:rsidR="00A93358" w:rsidRPr="00702554">
        <w:rPr>
          <w:rFonts w:cstheme="minorHAnsi"/>
          <w:b/>
          <w:bCs/>
          <w:u w:val="single"/>
        </w:rPr>
        <w:t>tvari</w:t>
      </w:r>
      <w:r w:rsidR="00A93358" w:rsidRPr="00702554">
        <w:rPr>
          <w:rFonts w:cstheme="minorHAnsi"/>
        </w:rPr>
        <w:t xml:space="preserve"> sporto ir fizinio aktyvumo infrastruktūra</w:t>
      </w:r>
      <w:r w:rsidR="000B2A19" w:rsidRPr="00702554">
        <w:rPr>
          <w:rFonts w:cstheme="minorHAnsi"/>
        </w:rPr>
        <w:t>.</w:t>
      </w:r>
      <w:r w:rsidR="002B755F" w:rsidRPr="00702554">
        <w:rPr>
          <w:rFonts w:cstheme="minorHAnsi"/>
        </w:rPr>
        <w:t xml:space="preserve"> </w:t>
      </w:r>
      <w:r w:rsidR="00AC12CB" w:rsidRPr="00702554">
        <w:rPr>
          <w:rFonts w:cstheme="minorHAnsi"/>
        </w:rPr>
        <w:t xml:space="preserve">Pagerintas </w:t>
      </w:r>
      <w:r w:rsidR="00A43C7C" w:rsidRPr="00702554">
        <w:rPr>
          <w:rFonts w:cstheme="minorHAnsi"/>
        </w:rPr>
        <w:t>bendradarbiavim</w:t>
      </w:r>
      <w:r w:rsidR="00C6490D" w:rsidRPr="00702554">
        <w:rPr>
          <w:rFonts w:cstheme="minorHAnsi"/>
        </w:rPr>
        <w:t>as</w:t>
      </w:r>
      <w:r w:rsidR="00A43C7C" w:rsidRPr="00702554">
        <w:rPr>
          <w:rFonts w:cstheme="minorHAnsi"/>
        </w:rPr>
        <w:t xml:space="preserve"> su užsienio menininkais, kūrėjais, sportininkais ir entuziastais</w:t>
      </w:r>
      <w:r w:rsidR="00261243" w:rsidRPr="00702554">
        <w:rPr>
          <w:rFonts w:cstheme="minorHAnsi"/>
        </w:rPr>
        <w:t xml:space="preserve">, vykdoma mecenavimo veikla. </w:t>
      </w:r>
    </w:p>
    <w:p w14:paraId="22AC98F6" w14:textId="19E37902" w:rsidR="00CE2E49" w:rsidRPr="00702554" w:rsidRDefault="00FF00DA" w:rsidP="00B6767F">
      <w:pPr>
        <w:spacing w:before="120" w:after="120" w:line="254" w:lineRule="auto"/>
        <w:ind w:firstLine="562"/>
        <w:jc w:val="both"/>
        <w:rPr>
          <w:rFonts w:cstheme="minorHAnsi"/>
        </w:rPr>
      </w:pPr>
      <w:r w:rsidRPr="00702554">
        <w:rPr>
          <w:rFonts w:cstheme="minorHAnsi"/>
        </w:rPr>
        <w:t>1</w:t>
      </w:r>
      <w:r w:rsidR="00832B3E" w:rsidRPr="00702554">
        <w:rPr>
          <w:rFonts w:cstheme="minorHAnsi"/>
        </w:rPr>
        <w:t>4</w:t>
      </w:r>
      <w:r w:rsidR="00101A45" w:rsidRPr="00702554">
        <w:rPr>
          <w:rFonts w:cstheme="minorHAnsi"/>
        </w:rPr>
        <w:t>.</w:t>
      </w:r>
      <w:r w:rsidR="00DB18E6" w:rsidRPr="00702554">
        <w:rPr>
          <w:rFonts w:cstheme="minorHAnsi"/>
        </w:rPr>
        <w:t>3</w:t>
      </w:r>
      <w:r w:rsidR="00101A45" w:rsidRPr="00702554">
        <w:rPr>
          <w:rFonts w:cstheme="minorHAnsi"/>
        </w:rPr>
        <w:t xml:space="preserve">. </w:t>
      </w:r>
      <w:r w:rsidR="001B6CEB" w:rsidRPr="00702554">
        <w:rPr>
          <w:rFonts w:cstheme="minorHAnsi"/>
        </w:rPr>
        <w:t xml:space="preserve">Rokiškio </w:t>
      </w:r>
      <w:r w:rsidR="00983AF9" w:rsidRPr="00702554">
        <w:rPr>
          <w:rFonts w:cstheme="minorHAnsi"/>
        </w:rPr>
        <w:t>rajono savivalda</w:t>
      </w:r>
      <w:r w:rsidR="001F30F5" w:rsidRPr="00702554">
        <w:rPr>
          <w:rFonts w:cstheme="minorHAnsi"/>
        </w:rPr>
        <w:t xml:space="preserve"> 2035 m.</w:t>
      </w:r>
      <w:r w:rsidR="00983AF9" w:rsidRPr="00702554">
        <w:rPr>
          <w:rFonts w:cstheme="minorHAnsi"/>
        </w:rPr>
        <w:t xml:space="preserve"> – </w:t>
      </w:r>
      <w:r w:rsidR="001B6CEB" w:rsidRPr="00702554">
        <w:rPr>
          <w:rFonts w:cstheme="minorHAnsi"/>
          <w:b/>
          <w:bCs/>
          <w:u w:val="single"/>
        </w:rPr>
        <w:t>socialiai atsakinga</w:t>
      </w:r>
      <w:r w:rsidR="00983AF9" w:rsidRPr="00702554">
        <w:rPr>
          <w:rFonts w:cstheme="minorHAnsi"/>
        </w:rPr>
        <w:t>, sudaranti galimybes visapusei gyvenimo gerovei čia gyvenantiems ir atvykstantiems. Vietos bendruomenė – įtrauki,</w:t>
      </w:r>
      <w:r w:rsidR="00A441D1" w:rsidRPr="00702554">
        <w:rPr>
          <w:rFonts w:cstheme="minorHAnsi"/>
        </w:rPr>
        <w:t xml:space="preserve"> pasitelkdama vyresnio amžiaus žmonių patirtį ir jaunų žmonių veržlumą</w:t>
      </w:r>
      <w:r w:rsidR="00983AF9" w:rsidRPr="00702554">
        <w:rPr>
          <w:rFonts w:cstheme="minorHAnsi"/>
        </w:rPr>
        <w:t xml:space="preserve"> kartu su savivaldybe gerinanti viešųjų paslaugų kokybę, plėtojanti jų pakankamumą ir </w:t>
      </w:r>
      <w:r w:rsidR="001D0F51" w:rsidRPr="00702554">
        <w:rPr>
          <w:rFonts w:cstheme="minorHAnsi"/>
        </w:rPr>
        <w:t>prieinamumą</w:t>
      </w:r>
      <w:r w:rsidR="00983AF9" w:rsidRPr="00702554">
        <w:rPr>
          <w:rFonts w:cstheme="minorHAnsi"/>
        </w:rPr>
        <w:t xml:space="preserve">, </w:t>
      </w:r>
      <w:r w:rsidR="0093611B" w:rsidRPr="00702554">
        <w:rPr>
          <w:rFonts w:cstheme="minorHAnsi"/>
        </w:rPr>
        <w:t>aktyviai ir kūrybiškai įsitraukiant</w:t>
      </w:r>
      <w:r w:rsidR="003D3942" w:rsidRPr="00702554">
        <w:rPr>
          <w:rFonts w:cstheme="minorHAnsi"/>
        </w:rPr>
        <w:t>i</w:t>
      </w:r>
      <w:r w:rsidR="0093611B" w:rsidRPr="00702554">
        <w:rPr>
          <w:rFonts w:cstheme="minorHAnsi"/>
        </w:rPr>
        <w:t xml:space="preserve"> į krašto valdyseną</w:t>
      </w:r>
      <w:r w:rsidR="00983AF9" w:rsidRPr="00702554">
        <w:rPr>
          <w:rFonts w:cstheme="minorHAnsi"/>
        </w:rPr>
        <w:t xml:space="preserve">. </w:t>
      </w:r>
      <w:r w:rsidR="0093611B" w:rsidRPr="00702554">
        <w:rPr>
          <w:rFonts w:cstheme="minorHAnsi"/>
        </w:rPr>
        <w:t xml:space="preserve">Ypatingai </w:t>
      </w:r>
      <w:r w:rsidR="00900E58" w:rsidRPr="00702554">
        <w:rPr>
          <w:rFonts w:cstheme="minorHAnsi"/>
        </w:rPr>
        <w:t>išplėt</w:t>
      </w:r>
      <w:r w:rsidR="00FC5E4B" w:rsidRPr="00702554">
        <w:rPr>
          <w:rFonts w:cstheme="minorHAnsi"/>
        </w:rPr>
        <w:t>ota</w:t>
      </w:r>
      <w:r w:rsidR="0093611B" w:rsidRPr="00702554">
        <w:rPr>
          <w:rFonts w:cstheme="minorHAnsi"/>
        </w:rPr>
        <w:t xml:space="preserve"> bend</w:t>
      </w:r>
      <w:r w:rsidR="00900E58" w:rsidRPr="00702554">
        <w:rPr>
          <w:rFonts w:cstheme="minorHAnsi"/>
        </w:rPr>
        <w:t>ruomenių inicijuota vietos plėtra</w:t>
      </w:r>
      <w:r w:rsidR="00DD3FA2" w:rsidRPr="00702554">
        <w:rPr>
          <w:rFonts w:cstheme="minorHAnsi"/>
        </w:rPr>
        <w:t xml:space="preserve">, </w:t>
      </w:r>
      <w:r w:rsidR="00FC5E4B" w:rsidRPr="00702554">
        <w:rPr>
          <w:rFonts w:cstheme="minorHAnsi"/>
        </w:rPr>
        <w:t xml:space="preserve">savanorystė, </w:t>
      </w:r>
      <w:r w:rsidR="00DD3FA2" w:rsidRPr="00702554">
        <w:rPr>
          <w:rFonts w:cstheme="minorHAnsi"/>
        </w:rPr>
        <w:t>didelę dalį viešųjų paslaugų teikia NVO sektorius</w:t>
      </w:r>
      <w:r w:rsidR="00900E58" w:rsidRPr="00702554">
        <w:rPr>
          <w:rFonts w:cstheme="minorHAnsi"/>
        </w:rPr>
        <w:t>.</w:t>
      </w:r>
      <w:r w:rsidR="0066076F" w:rsidRPr="00702554">
        <w:rPr>
          <w:rFonts w:cstheme="minorHAnsi"/>
        </w:rPr>
        <w:t xml:space="preserve"> Palaikomas ir nuolat didinamas saugumas</w:t>
      </w:r>
      <w:r w:rsidR="00A65C80" w:rsidRPr="00702554">
        <w:rPr>
          <w:rFonts w:cstheme="minorHAnsi"/>
        </w:rPr>
        <w:t>, skurdo ir nelygybės lygis ženkliai sumažėjęs</w:t>
      </w:r>
      <w:r w:rsidR="009E017E" w:rsidRPr="00702554">
        <w:rPr>
          <w:rFonts w:cstheme="minorHAnsi"/>
        </w:rPr>
        <w:t xml:space="preserve">, </w:t>
      </w:r>
      <w:r w:rsidR="00230FCB" w:rsidRPr="00702554">
        <w:rPr>
          <w:rFonts w:cstheme="minorHAnsi"/>
        </w:rPr>
        <w:t>išvystytos ir prieinamos</w:t>
      </w:r>
      <w:r w:rsidR="009E017E" w:rsidRPr="00702554">
        <w:rPr>
          <w:rFonts w:cstheme="minorHAnsi"/>
        </w:rPr>
        <w:t xml:space="preserve"> „sidabrinės ekonomikos“ </w:t>
      </w:r>
      <w:r w:rsidR="004A597E" w:rsidRPr="00702554">
        <w:rPr>
          <w:rFonts w:cstheme="minorHAnsi"/>
        </w:rPr>
        <w:t>paslaugos</w:t>
      </w:r>
      <w:r w:rsidR="009E017E" w:rsidRPr="00702554">
        <w:rPr>
          <w:rFonts w:cstheme="minorHAnsi"/>
        </w:rPr>
        <w:t xml:space="preserve">, propaguojama sveika </w:t>
      </w:r>
      <w:r w:rsidR="00FD51BF" w:rsidRPr="00702554">
        <w:rPr>
          <w:rFonts w:cstheme="minorHAnsi"/>
        </w:rPr>
        <w:t>gyvensena</w:t>
      </w:r>
      <w:r w:rsidR="0066076F" w:rsidRPr="00702554">
        <w:rPr>
          <w:rFonts w:cstheme="minorHAnsi"/>
        </w:rPr>
        <w:t>.</w:t>
      </w:r>
      <w:r w:rsidR="00FD51BF" w:rsidRPr="00702554">
        <w:rPr>
          <w:rFonts w:cstheme="minorHAnsi"/>
        </w:rPr>
        <w:t xml:space="preserve"> Savivalda – </w:t>
      </w:r>
      <w:r w:rsidR="00DC5EFA" w:rsidRPr="00702554">
        <w:rPr>
          <w:rFonts w:cstheme="minorHAnsi"/>
        </w:rPr>
        <w:t xml:space="preserve">bendradarbiaujanti, </w:t>
      </w:r>
      <w:r w:rsidR="00DE7AFA" w:rsidRPr="00702554">
        <w:rPr>
          <w:rFonts w:cstheme="minorHAnsi"/>
        </w:rPr>
        <w:t>v</w:t>
      </w:r>
      <w:r w:rsidR="00B7263F" w:rsidRPr="00702554">
        <w:rPr>
          <w:rFonts w:cstheme="minorHAnsi"/>
        </w:rPr>
        <w:t>iešosios ir administracinės paslaugos – suskaitmenintos. Sus</w:t>
      </w:r>
      <w:r w:rsidR="00983AF9" w:rsidRPr="00702554">
        <w:rPr>
          <w:rFonts w:cstheme="minorHAnsi"/>
        </w:rPr>
        <w:t>tiprin</w:t>
      </w:r>
      <w:r w:rsidR="00B7263F" w:rsidRPr="00702554">
        <w:rPr>
          <w:rFonts w:cstheme="minorHAnsi"/>
        </w:rPr>
        <w:t xml:space="preserve">tas </w:t>
      </w:r>
      <w:r w:rsidR="00983AF9" w:rsidRPr="00702554">
        <w:rPr>
          <w:rFonts w:cstheme="minorHAnsi"/>
        </w:rPr>
        <w:t xml:space="preserve">tarptautiškumas, </w:t>
      </w:r>
      <w:r w:rsidR="00680D99" w:rsidRPr="00702554">
        <w:rPr>
          <w:rFonts w:cstheme="minorHAnsi"/>
        </w:rPr>
        <w:t>viešosios paslaugos</w:t>
      </w:r>
      <w:r w:rsidR="00A54DA3" w:rsidRPr="00702554">
        <w:rPr>
          <w:rFonts w:cstheme="minorHAnsi"/>
        </w:rPr>
        <w:t xml:space="preserve"> </w:t>
      </w:r>
      <w:r w:rsidR="009542D4" w:rsidRPr="00702554">
        <w:rPr>
          <w:rFonts w:cstheme="minorHAnsi"/>
        </w:rPr>
        <w:t>pasižymi tvarumu, teikiamos</w:t>
      </w:r>
      <w:r w:rsidR="00A54DA3" w:rsidRPr="00702554">
        <w:rPr>
          <w:rFonts w:cstheme="minorHAnsi"/>
        </w:rPr>
        <w:t xml:space="preserve"> paslaug</w:t>
      </w:r>
      <w:r w:rsidR="00680D99" w:rsidRPr="00702554">
        <w:rPr>
          <w:rFonts w:cstheme="minorHAnsi"/>
        </w:rPr>
        <w:t>ų</w:t>
      </w:r>
      <w:r w:rsidR="00A54DA3" w:rsidRPr="00702554">
        <w:rPr>
          <w:rFonts w:cstheme="minorHAnsi"/>
        </w:rPr>
        <w:t xml:space="preserve"> gavėj</w:t>
      </w:r>
      <w:r w:rsidR="00680D99" w:rsidRPr="00702554">
        <w:rPr>
          <w:rFonts w:cstheme="minorHAnsi"/>
        </w:rPr>
        <w:t>ams</w:t>
      </w:r>
      <w:r w:rsidR="00A54DA3" w:rsidRPr="00702554">
        <w:rPr>
          <w:rFonts w:cstheme="minorHAnsi"/>
        </w:rPr>
        <w:t xml:space="preserve"> priimtiniausiu ir patogiausiu būdu</w:t>
      </w:r>
      <w:r w:rsidR="003D3942" w:rsidRPr="00702554">
        <w:rPr>
          <w:rFonts w:cstheme="minorHAnsi"/>
        </w:rPr>
        <w:t>.</w:t>
      </w:r>
      <w:r w:rsidR="002E2643" w:rsidRPr="00702554">
        <w:rPr>
          <w:rFonts w:cstheme="minorHAnsi"/>
        </w:rPr>
        <w:t xml:space="preserve"> </w:t>
      </w:r>
    </w:p>
    <w:p w14:paraId="1C8CBB70" w14:textId="6A6E7E86" w:rsidR="000179A9" w:rsidRPr="00702554" w:rsidRDefault="00FF00DA" w:rsidP="00B6767F">
      <w:pPr>
        <w:spacing w:before="120" w:after="120" w:line="254" w:lineRule="auto"/>
        <w:ind w:firstLine="562"/>
        <w:jc w:val="both"/>
        <w:rPr>
          <w:rFonts w:cstheme="minorHAnsi"/>
        </w:rPr>
      </w:pPr>
      <w:r w:rsidRPr="00702554">
        <w:rPr>
          <w:rFonts w:cstheme="minorHAnsi"/>
        </w:rPr>
        <w:t>1</w:t>
      </w:r>
      <w:r w:rsidR="00832B3E" w:rsidRPr="00702554">
        <w:rPr>
          <w:rFonts w:cstheme="minorHAnsi"/>
        </w:rPr>
        <w:t>4</w:t>
      </w:r>
      <w:r w:rsidR="00145886" w:rsidRPr="00702554">
        <w:rPr>
          <w:rFonts w:cstheme="minorHAnsi"/>
        </w:rPr>
        <w:t>.</w:t>
      </w:r>
      <w:r w:rsidR="00CE2E49" w:rsidRPr="00702554">
        <w:rPr>
          <w:rFonts w:cstheme="minorHAnsi"/>
        </w:rPr>
        <w:t>3</w:t>
      </w:r>
      <w:r w:rsidR="00145886" w:rsidRPr="00702554">
        <w:rPr>
          <w:rFonts w:cstheme="minorHAnsi"/>
        </w:rPr>
        <w:t xml:space="preserve">. </w:t>
      </w:r>
      <w:r w:rsidR="00325993" w:rsidRPr="00702554">
        <w:rPr>
          <w:rFonts w:cstheme="minorHAnsi"/>
        </w:rPr>
        <w:t>Rokiškio</w:t>
      </w:r>
      <w:r w:rsidR="00CE2E49" w:rsidRPr="00702554">
        <w:rPr>
          <w:rFonts w:cstheme="minorHAnsi"/>
        </w:rPr>
        <w:t xml:space="preserve"> rajono savivaldybė</w:t>
      </w:r>
      <w:r w:rsidR="001F30F5" w:rsidRPr="00702554">
        <w:rPr>
          <w:rFonts w:cstheme="minorHAnsi"/>
        </w:rPr>
        <w:t>je 2035 m.</w:t>
      </w:r>
      <w:r w:rsidR="00347B80" w:rsidRPr="00702554">
        <w:rPr>
          <w:rFonts w:cstheme="minorHAnsi"/>
        </w:rPr>
        <w:t xml:space="preserve"> </w:t>
      </w:r>
      <w:r w:rsidR="006B0D45" w:rsidRPr="00702554">
        <w:rPr>
          <w:rFonts w:cstheme="minorHAnsi"/>
        </w:rPr>
        <w:t>infrastruktūra</w:t>
      </w:r>
      <w:r w:rsidR="006136EF" w:rsidRPr="00702554">
        <w:rPr>
          <w:rFonts w:cstheme="minorHAnsi"/>
        </w:rPr>
        <w:t xml:space="preserve"> </w:t>
      </w:r>
      <w:r w:rsidR="00D720B8" w:rsidRPr="00702554">
        <w:rPr>
          <w:rFonts w:cstheme="minorHAnsi"/>
        </w:rPr>
        <w:t>–</w:t>
      </w:r>
      <w:r w:rsidR="00AB5F95" w:rsidRPr="00702554">
        <w:rPr>
          <w:rFonts w:cstheme="minorHAnsi"/>
        </w:rPr>
        <w:t xml:space="preserve"> </w:t>
      </w:r>
      <w:r w:rsidR="00AB5F95" w:rsidRPr="00702554">
        <w:rPr>
          <w:rFonts w:cstheme="minorHAnsi"/>
          <w:b/>
          <w:bCs/>
          <w:u w:val="single"/>
        </w:rPr>
        <w:t>tvari</w:t>
      </w:r>
      <w:r w:rsidR="00AB5F95" w:rsidRPr="00702554">
        <w:rPr>
          <w:rFonts w:cstheme="minorHAnsi"/>
        </w:rPr>
        <w:t xml:space="preserve">, išvystyta </w:t>
      </w:r>
      <w:r w:rsidR="00AB5F95" w:rsidRPr="00702554">
        <w:rPr>
          <w:rFonts w:cstheme="minorHAnsi"/>
          <w:b/>
          <w:bCs/>
          <w:u w:val="single"/>
        </w:rPr>
        <w:t>darnoje</w:t>
      </w:r>
      <w:r w:rsidR="00AB5F95" w:rsidRPr="00702554">
        <w:rPr>
          <w:rFonts w:cstheme="minorHAnsi"/>
        </w:rPr>
        <w:t xml:space="preserve"> su gamtine aplinka</w:t>
      </w:r>
      <w:r w:rsidR="00D720B8" w:rsidRPr="00702554">
        <w:rPr>
          <w:rFonts w:cstheme="minorHAnsi"/>
        </w:rPr>
        <w:t xml:space="preserve">, sudaranti </w:t>
      </w:r>
      <w:r w:rsidR="00EA6E27" w:rsidRPr="00702554">
        <w:rPr>
          <w:rFonts w:cstheme="minorHAnsi"/>
        </w:rPr>
        <w:t xml:space="preserve">sąlygas </w:t>
      </w:r>
      <w:r w:rsidR="00AF74B5" w:rsidRPr="00702554">
        <w:rPr>
          <w:rFonts w:cstheme="minorHAnsi"/>
        </w:rPr>
        <w:t xml:space="preserve">savivaldybės gyventojams </w:t>
      </w:r>
      <w:r w:rsidR="00494F63" w:rsidRPr="00702554">
        <w:rPr>
          <w:rFonts w:cstheme="minorHAnsi"/>
        </w:rPr>
        <w:t>bei</w:t>
      </w:r>
      <w:r w:rsidR="00AF74B5" w:rsidRPr="00702554">
        <w:rPr>
          <w:rFonts w:cstheme="minorHAnsi"/>
        </w:rPr>
        <w:t xml:space="preserve"> svečiams saugiai</w:t>
      </w:r>
      <w:r w:rsidR="006C235D" w:rsidRPr="00702554">
        <w:rPr>
          <w:rFonts w:cstheme="minorHAnsi"/>
        </w:rPr>
        <w:t xml:space="preserve"> ir</w:t>
      </w:r>
      <w:r w:rsidR="00AF74B5" w:rsidRPr="00702554">
        <w:rPr>
          <w:rFonts w:cstheme="minorHAnsi"/>
        </w:rPr>
        <w:t xml:space="preserve"> patogiai</w:t>
      </w:r>
      <w:r w:rsidR="00951F1A" w:rsidRPr="00702554">
        <w:rPr>
          <w:rFonts w:cstheme="minorHAnsi"/>
        </w:rPr>
        <w:t xml:space="preserve"> </w:t>
      </w:r>
      <w:r w:rsidR="00AF74B5" w:rsidRPr="00702554">
        <w:rPr>
          <w:rFonts w:cstheme="minorHAnsi"/>
        </w:rPr>
        <w:t>pasiekti darbo ir paslaugų teikimo vietas</w:t>
      </w:r>
      <w:r w:rsidR="0083541C" w:rsidRPr="00702554">
        <w:rPr>
          <w:rFonts w:cstheme="minorHAnsi"/>
        </w:rPr>
        <w:t xml:space="preserve"> bei</w:t>
      </w:r>
      <w:r w:rsidR="00AF74B5" w:rsidRPr="00702554">
        <w:rPr>
          <w:rFonts w:cstheme="minorHAnsi"/>
        </w:rPr>
        <w:t xml:space="preserve"> lankytinus </w:t>
      </w:r>
      <w:r w:rsidR="00951F1A" w:rsidRPr="00702554">
        <w:rPr>
          <w:rFonts w:cstheme="minorHAnsi"/>
        </w:rPr>
        <w:t>objektus</w:t>
      </w:r>
      <w:r w:rsidR="009E4394" w:rsidRPr="00702554">
        <w:rPr>
          <w:rFonts w:cstheme="minorHAnsi"/>
        </w:rPr>
        <w:t xml:space="preserve">, </w:t>
      </w:r>
      <w:r w:rsidR="00EE36F5" w:rsidRPr="00702554">
        <w:rPr>
          <w:rFonts w:cstheme="minorHAnsi"/>
        </w:rPr>
        <w:t xml:space="preserve">užtikrinanti visų gyventojų bazinių poreikių patenkinimą. </w:t>
      </w:r>
      <w:r w:rsidR="007D293A" w:rsidRPr="00702554">
        <w:rPr>
          <w:rFonts w:cstheme="minorHAnsi"/>
        </w:rPr>
        <w:t>E</w:t>
      </w:r>
      <w:r w:rsidR="00FF4AAF" w:rsidRPr="00702554">
        <w:rPr>
          <w:rFonts w:cstheme="minorHAnsi"/>
        </w:rPr>
        <w:t xml:space="preserve">nergetinių išteklių </w:t>
      </w:r>
      <w:r w:rsidR="00032CF8" w:rsidRPr="00702554">
        <w:rPr>
          <w:rFonts w:cstheme="minorHAnsi"/>
        </w:rPr>
        <w:t>naudojimas</w:t>
      </w:r>
      <w:r w:rsidR="007D293A" w:rsidRPr="00702554">
        <w:rPr>
          <w:rFonts w:cstheme="minorHAnsi"/>
        </w:rPr>
        <w:t xml:space="preserve"> </w:t>
      </w:r>
      <w:r w:rsidR="00F43A5E" w:rsidRPr="00702554">
        <w:rPr>
          <w:rFonts w:cstheme="minorHAnsi"/>
        </w:rPr>
        <w:t>sutampa su</w:t>
      </w:r>
      <w:r w:rsidR="007D293A" w:rsidRPr="00702554">
        <w:rPr>
          <w:rFonts w:cstheme="minorHAnsi"/>
        </w:rPr>
        <w:t xml:space="preserve"> šalies žaliojo kurso krypt</w:t>
      </w:r>
      <w:r w:rsidR="00F43A5E" w:rsidRPr="00702554">
        <w:rPr>
          <w:rFonts w:cstheme="minorHAnsi"/>
        </w:rPr>
        <w:t>im</w:t>
      </w:r>
      <w:r w:rsidR="002E2643" w:rsidRPr="00702554">
        <w:rPr>
          <w:rFonts w:cstheme="minorHAnsi"/>
        </w:rPr>
        <w:t>.</w:t>
      </w:r>
      <w:r w:rsidR="008228DE" w:rsidRPr="00702554">
        <w:rPr>
          <w:rFonts w:cstheme="minorHAnsi"/>
        </w:rPr>
        <w:t xml:space="preserve"> </w:t>
      </w:r>
      <w:r w:rsidR="00104BD5" w:rsidRPr="00702554">
        <w:rPr>
          <w:rFonts w:cstheme="minorHAnsi"/>
        </w:rPr>
        <w:t>Ra</w:t>
      </w:r>
      <w:r w:rsidR="00291E2D" w:rsidRPr="00702554">
        <w:rPr>
          <w:rFonts w:cstheme="minorHAnsi"/>
        </w:rPr>
        <w:t>jon</w:t>
      </w:r>
      <w:r w:rsidR="009F6690" w:rsidRPr="00702554">
        <w:rPr>
          <w:rFonts w:cstheme="minorHAnsi"/>
        </w:rPr>
        <w:t>e išplėtotos ir palaikomos aplinkosauginės iniciatyvos,</w:t>
      </w:r>
      <w:r w:rsidR="00602099" w:rsidRPr="00702554">
        <w:rPr>
          <w:rFonts w:cstheme="minorHAnsi"/>
        </w:rPr>
        <w:t xml:space="preserve"> </w:t>
      </w:r>
      <w:r w:rsidR="007449A5" w:rsidRPr="00702554">
        <w:rPr>
          <w:rFonts w:cstheme="minorHAnsi"/>
        </w:rPr>
        <w:t>į jų įgyvendinimą įtrauktos bendruomenės,</w:t>
      </w:r>
      <w:r w:rsidR="00291E2D" w:rsidRPr="00702554">
        <w:rPr>
          <w:rFonts w:cstheme="minorHAnsi"/>
        </w:rPr>
        <w:t xml:space="preserve"> </w:t>
      </w:r>
      <w:r w:rsidR="008228DE" w:rsidRPr="00702554">
        <w:rPr>
          <w:rFonts w:cstheme="minorHAnsi"/>
        </w:rPr>
        <w:t>gyventojai tausiai naudoja gamtos išteklius</w:t>
      </w:r>
      <w:r w:rsidR="007449A5" w:rsidRPr="00702554">
        <w:rPr>
          <w:rFonts w:cstheme="minorHAnsi"/>
        </w:rPr>
        <w:t>.</w:t>
      </w:r>
      <w:r w:rsidR="00EC5BDF" w:rsidRPr="00702554">
        <w:rPr>
          <w:rFonts w:cstheme="minorHAnsi"/>
        </w:rPr>
        <w:t xml:space="preserve"> E</w:t>
      </w:r>
      <w:r w:rsidR="00663173" w:rsidRPr="00702554">
        <w:rPr>
          <w:rFonts w:cstheme="minorHAnsi"/>
        </w:rPr>
        <w:t>konomika ir žemės ūkis</w:t>
      </w:r>
      <w:r w:rsidR="00F07358" w:rsidRPr="00702554">
        <w:rPr>
          <w:rFonts w:cstheme="minorHAnsi"/>
        </w:rPr>
        <w:t xml:space="preserve"> </w:t>
      </w:r>
      <w:r w:rsidR="00663173" w:rsidRPr="00702554">
        <w:rPr>
          <w:rFonts w:cstheme="minorHAnsi"/>
        </w:rPr>
        <w:t>pasižymi ž</w:t>
      </w:r>
      <w:r w:rsidR="00104BD5" w:rsidRPr="00702554">
        <w:rPr>
          <w:rFonts w:cstheme="minorHAnsi"/>
        </w:rPr>
        <w:t>ie</w:t>
      </w:r>
      <w:r w:rsidR="00663173" w:rsidRPr="00702554">
        <w:rPr>
          <w:rFonts w:cstheme="minorHAnsi"/>
        </w:rPr>
        <w:t>diškumu ir aplinkosauga</w:t>
      </w:r>
      <w:r w:rsidR="006C235D" w:rsidRPr="00702554">
        <w:rPr>
          <w:rFonts w:cstheme="minorHAnsi"/>
        </w:rPr>
        <w:t>.</w:t>
      </w:r>
      <w:r w:rsidR="007C193E" w:rsidRPr="00702554">
        <w:rPr>
          <w:rFonts w:cstheme="minorHAnsi"/>
        </w:rPr>
        <w:t xml:space="preserve"> </w:t>
      </w:r>
    </w:p>
    <w:p w14:paraId="4A93F08D" w14:textId="0062D649" w:rsidR="00E64067" w:rsidRPr="00702554" w:rsidRDefault="00E90EB5" w:rsidP="00B6767F">
      <w:pPr>
        <w:spacing w:before="120" w:after="120" w:line="254" w:lineRule="auto"/>
        <w:ind w:firstLine="567"/>
        <w:jc w:val="both"/>
        <w:rPr>
          <w:rFonts w:cstheme="minorHAnsi"/>
        </w:rPr>
      </w:pPr>
      <w:r w:rsidRPr="00702554">
        <w:rPr>
          <w:rFonts w:cstheme="minorHAnsi"/>
        </w:rPr>
        <w:t>1</w:t>
      </w:r>
      <w:r w:rsidR="00832B3E" w:rsidRPr="00702554">
        <w:rPr>
          <w:rFonts w:cstheme="minorHAnsi"/>
        </w:rPr>
        <w:t>5</w:t>
      </w:r>
      <w:r w:rsidR="00E64067" w:rsidRPr="00702554">
        <w:rPr>
          <w:rFonts w:cstheme="minorHAnsi"/>
        </w:rPr>
        <w:t xml:space="preserve">. Vizijos aspektai įgyvendinami, jų pagrindu išskyrus </w:t>
      </w:r>
      <w:r w:rsidR="003D3942" w:rsidRPr="00702554">
        <w:rPr>
          <w:rFonts w:cstheme="minorHAnsi"/>
        </w:rPr>
        <w:t>4</w:t>
      </w:r>
      <w:r w:rsidR="00C3737F" w:rsidRPr="00702554">
        <w:rPr>
          <w:rFonts w:cstheme="minorHAnsi"/>
        </w:rPr>
        <w:t xml:space="preserve"> sektorinius</w:t>
      </w:r>
      <w:r w:rsidR="00E64067" w:rsidRPr="00702554">
        <w:rPr>
          <w:rFonts w:cstheme="minorHAnsi"/>
        </w:rPr>
        <w:t xml:space="preserve"> prioritetus ir vieną horizontalųjį prioritetą:</w:t>
      </w:r>
    </w:p>
    <w:p w14:paraId="04BD8E02" w14:textId="6248DFB1" w:rsidR="00E64067" w:rsidRPr="00702554" w:rsidRDefault="00E90EB5" w:rsidP="00B6767F">
      <w:pPr>
        <w:spacing w:before="120" w:after="120" w:line="254" w:lineRule="auto"/>
        <w:ind w:firstLine="567"/>
        <w:jc w:val="both"/>
        <w:rPr>
          <w:rFonts w:cstheme="minorHAnsi"/>
        </w:rPr>
      </w:pPr>
      <w:r w:rsidRPr="00702554">
        <w:rPr>
          <w:rFonts w:cstheme="minorHAnsi"/>
        </w:rPr>
        <w:t>1</w:t>
      </w:r>
      <w:r w:rsidR="00832B3E" w:rsidRPr="00702554">
        <w:rPr>
          <w:rFonts w:cstheme="minorHAnsi"/>
        </w:rPr>
        <w:t>5</w:t>
      </w:r>
      <w:r w:rsidR="00E64067" w:rsidRPr="00702554">
        <w:rPr>
          <w:rFonts w:cstheme="minorHAnsi"/>
        </w:rPr>
        <w:t>.1</w:t>
      </w:r>
      <w:r w:rsidR="007C3753" w:rsidRPr="00702554">
        <w:rPr>
          <w:rFonts w:cstheme="minorHAnsi"/>
        </w:rPr>
        <w:t>.</w:t>
      </w:r>
      <w:r w:rsidR="00E64067" w:rsidRPr="00702554">
        <w:rPr>
          <w:rFonts w:cstheme="minorHAnsi"/>
        </w:rPr>
        <w:t xml:space="preserve"> </w:t>
      </w:r>
      <w:r w:rsidR="00E64067" w:rsidRPr="00702554">
        <w:rPr>
          <w:rFonts w:cstheme="minorHAnsi"/>
          <w:b/>
          <w:bCs/>
          <w:u w:val="single"/>
        </w:rPr>
        <w:t>Horizontalusis prioritetas</w:t>
      </w:r>
      <w:r w:rsidR="00E64067" w:rsidRPr="00702554">
        <w:rPr>
          <w:rFonts w:cstheme="minorHAnsi"/>
        </w:rPr>
        <w:t xml:space="preserve"> įgyvendinamas,</w:t>
      </w:r>
      <w:r w:rsidR="00B90FDB" w:rsidRPr="00702554">
        <w:rPr>
          <w:rFonts w:cstheme="minorHAnsi"/>
        </w:rPr>
        <w:t xml:space="preserve"> aspektą</w:t>
      </w:r>
      <w:r w:rsidR="00E64067" w:rsidRPr="00702554">
        <w:rPr>
          <w:rFonts w:cstheme="minorHAnsi"/>
        </w:rPr>
        <w:t xml:space="preserve"> </w:t>
      </w:r>
      <w:r w:rsidR="00E64067" w:rsidRPr="00702554">
        <w:rPr>
          <w:rFonts w:cstheme="minorHAnsi"/>
          <w:i/>
          <w:iCs/>
        </w:rPr>
        <w:t>„</w:t>
      </w:r>
      <w:r w:rsidR="00AE6537" w:rsidRPr="00702554">
        <w:rPr>
          <w:rFonts w:cstheme="minorHAnsi"/>
          <w:i/>
          <w:iCs/>
        </w:rPr>
        <w:t>tvarus gyvenimo būdas</w:t>
      </w:r>
      <w:r w:rsidR="00E64067" w:rsidRPr="00702554">
        <w:rPr>
          <w:rFonts w:cstheme="minorHAnsi"/>
          <w:i/>
          <w:iCs/>
        </w:rPr>
        <w:t>“</w:t>
      </w:r>
      <w:r w:rsidR="00E64067" w:rsidRPr="00702554">
        <w:rPr>
          <w:rFonts w:cstheme="minorHAnsi"/>
        </w:rPr>
        <w:t xml:space="preserve"> įtraukiant į Strateginiame plėtros plane nustatytus prioritetus. Kuriant prioritetų tikslus, jų įgyvendinimo uždavinius ir priemones bus vertinama, kaip jie prisidės prie horizontaliojo prioriteto įgyvendinimo. Taip siekiama išryškinti ir puoselėti šį </w:t>
      </w:r>
      <w:r w:rsidR="00B90FDB" w:rsidRPr="00702554">
        <w:rPr>
          <w:rFonts w:cstheme="minorHAnsi"/>
        </w:rPr>
        <w:t>Rokiškio</w:t>
      </w:r>
      <w:r w:rsidR="00E64067" w:rsidRPr="00702554">
        <w:rPr>
          <w:rFonts w:cstheme="minorHAnsi"/>
        </w:rPr>
        <w:t xml:space="preserve"> rajono savivaldybės specifiškumą ir išskirtinumą. </w:t>
      </w:r>
      <w:r w:rsidR="00F1328F" w:rsidRPr="00702554">
        <w:rPr>
          <w:rFonts w:cstheme="minorHAnsi"/>
        </w:rPr>
        <w:t>A</w:t>
      </w:r>
      <w:r w:rsidR="00E64067" w:rsidRPr="00702554">
        <w:rPr>
          <w:rFonts w:cstheme="minorHAnsi"/>
        </w:rPr>
        <w:t>spektas bus integruojamas į visas strateginio plėtros plano sritis: plėtojant verslą, turizmą, viešąjį valdymą, švietimą, kultūrą, sportą, sveikatą  ir  socialinę apsaugą, teritorijų planavimą, infrastruktūrą</w:t>
      </w:r>
      <w:r w:rsidR="00F1328F" w:rsidRPr="00702554">
        <w:rPr>
          <w:rFonts w:cstheme="minorHAnsi"/>
        </w:rPr>
        <w:t>,</w:t>
      </w:r>
      <w:r w:rsidR="00B90FDB" w:rsidRPr="00702554">
        <w:rPr>
          <w:rFonts w:cstheme="minorHAnsi"/>
        </w:rPr>
        <w:t xml:space="preserve"> aplinką</w:t>
      </w:r>
      <w:r w:rsidR="00E64067" w:rsidRPr="00702554">
        <w:rPr>
          <w:rFonts w:cstheme="minorHAnsi"/>
        </w:rPr>
        <w:t>. Atskiri šio prioriteto tikslai, uždaviniai, jų įgyvendinimo priemonės yra nenustatomi. Horizontaliojo prioriteto įgyvendinimo pažanga bus vertinama pagal nustatytus vertinimo kriterijus (svarbiausius veiklos rodiklius).</w:t>
      </w:r>
    </w:p>
    <w:p w14:paraId="40F92920" w14:textId="31AB970E" w:rsidR="0070565D" w:rsidRPr="00702554" w:rsidRDefault="0070565D" w:rsidP="00B6767F">
      <w:pPr>
        <w:spacing w:before="120" w:after="120" w:line="254" w:lineRule="auto"/>
        <w:ind w:firstLine="567"/>
        <w:jc w:val="both"/>
        <w:rPr>
          <w:rFonts w:cstheme="minorHAnsi"/>
        </w:rPr>
      </w:pPr>
    </w:p>
    <w:p w14:paraId="1ECEB32E" w14:textId="7ABC9CF0" w:rsidR="0070565D" w:rsidRPr="00702554" w:rsidRDefault="0070565D" w:rsidP="00B6767F">
      <w:pPr>
        <w:spacing w:before="120" w:after="120" w:line="254" w:lineRule="auto"/>
        <w:ind w:firstLine="567"/>
        <w:jc w:val="both"/>
        <w:rPr>
          <w:rFonts w:cstheme="minorHAnsi"/>
        </w:rPr>
      </w:pPr>
    </w:p>
    <w:p w14:paraId="30DD89FE" w14:textId="3E0390D8" w:rsidR="0070565D" w:rsidRPr="00702554" w:rsidRDefault="0070565D" w:rsidP="00B6767F">
      <w:pPr>
        <w:spacing w:before="120" w:after="120" w:line="254" w:lineRule="auto"/>
        <w:ind w:firstLine="567"/>
        <w:jc w:val="both"/>
        <w:rPr>
          <w:rFonts w:cstheme="minorHAnsi"/>
        </w:rPr>
      </w:pPr>
    </w:p>
    <w:p w14:paraId="15821B9A" w14:textId="0B339D7B" w:rsidR="00964C87" w:rsidRPr="00702554" w:rsidRDefault="007C3753" w:rsidP="00B6767F">
      <w:pPr>
        <w:spacing w:before="120" w:after="120" w:line="254" w:lineRule="auto"/>
        <w:rPr>
          <w:rFonts w:cstheme="minorHAnsi"/>
          <w:sz w:val="24"/>
          <w:szCs w:val="24"/>
          <w:highlight w:val="yellow"/>
          <w:u w:val="single"/>
        </w:rPr>
      </w:pPr>
      <w:r w:rsidRPr="00702554">
        <w:rPr>
          <w:rFonts w:cstheme="minorHAnsi"/>
          <w:noProof/>
          <w:sz w:val="24"/>
          <w:szCs w:val="24"/>
          <w:highlight w:val="yellow"/>
          <w:u w:val="single"/>
          <w:lang w:eastAsia="lt-LT"/>
        </w:rPr>
        <w:lastRenderedPageBreak/>
        <mc:AlternateContent>
          <mc:Choice Requires="wpg">
            <w:drawing>
              <wp:anchor distT="0" distB="0" distL="114300" distR="114300" simplePos="0" relativeHeight="251539456" behindDoc="0" locked="0" layoutInCell="1" allowOverlap="1" wp14:anchorId="562D1E32" wp14:editId="5A995E14">
                <wp:simplePos x="0" y="0"/>
                <wp:positionH relativeFrom="column">
                  <wp:posOffset>-1833</wp:posOffset>
                </wp:positionH>
                <wp:positionV relativeFrom="paragraph">
                  <wp:posOffset>72869</wp:posOffset>
                </wp:positionV>
                <wp:extent cx="6048101" cy="2035834"/>
                <wp:effectExtent l="0" t="0" r="0" b="2540"/>
                <wp:wrapNone/>
                <wp:docPr id="987" name="Grupė 987"/>
                <wp:cNvGraphicFramePr/>
                <a:graphic xmlns:a="http://schemas.openxmlformats.org/drawingml/2006/main">
                  <a:graphicData uri="http://schemas.microsoft.com/office/word/2010/wordprocessingGroup">
                    <wpg:wgp>
                      <wpg:cNvGrpSpPr/>
                      <wpg:grpSpPr>
                        <a:xfrm>
                          <a:off x="0" y="0"/>
                          <a:ext cx="6048101" cy="2035834"/>
                          <a:chOff x="0" y="0"/>
                          <a:chExt cx="6048101" cy="1375081"/>
                        </a:xfrm>
                      </wpg:grpSpPr>
                      <wps:wsp>
                        <wps:cNvPr id="963" name="Stačiakampis: suapvalinti kampai 963"/>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3013D" w14:textId="210FBB09" w:rsidR="007168B6" w:rsidRPr="00C837A7" w:rsidRDefault="007168B6" w:rsidP="00C837A7">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Stačiakampis: suapvalinti kampai 980"/>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FD261" w14:textId="4E28E708" w:rsidR="007168B6" w:rsidRPr="00C837A7" w:rsidRDefault="007168B6" w:rsidP="00C837A7">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Stačiakampis: suapvalinti kampai 981"/>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E410F" w14:textId="231713ED" w:rsidR="007168B6" w:rsidRPr="00C837A7" w:rsidRDefault="007168B6" w:rsidP="00C837A7">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Rodyklė: lenkta į viršų 982"/>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Rodyklė: lenkta į viršų 983"/>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Teksto laukas 984"/>
                        <wps:cNvSpPr txBox="1"/>
                        <wps:spPr>
                          <a:xfrm>
                            <a:off x="1314449" y="19050"/>
                            <a:ext cx="3495675" cy="333375"/>
                          </a:xfrm>
                          <a:prstGeom prst="rect">
                            <a:avLst/>
                          </a:prstGeom>
                          <a:noFill/>
                          <a:ln w="6350">
                            <a:noFill/>
                          </a:ln>
                        </wps:spPr>
                        <wps:txbx>
                          <w:txbxContent>
                            <w:p w14:paraId="24BC1E1D" w14:textId="42EC0EB1" w:rsidR="007168B6" w:rsidRPr="000A6E12" w:rsidRDefault="007168B6" w:rsidP="00C837A7">
                              <w:pPr>
                                <w:pStyle w:val="ListParagraph"/>
                                <w:numPr>
                                  <w:ilvl w:val="0"/>
                                  <w:numId w:val="11"/>
                                </w:numPr>
                              </w:pPr>
                              <w:r w:rsidRPr="000A6E12">
                                <w:t>TVARIAI VYSTOMAS RAJONAS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 name="Teksto laukas 985"/>
                        <wps:cNvSpPr txBox="1"/>
                        <wps:spPr>
                          <a:xfrm>
                            <a:off x="1485626" y="216901"/>
                            <a:ext cx="4562475" cy="726074"/>
                          </a:xfrm>
                          <a:prstGeom prst="rect">
                            <a:avLst/>
                          </a:prstGeom>
                          <a:noFill/>
                          <a:ln w="6350">
                            <a:noFill/>
                          </a:ln>
                        </wps:spPr>
                        <wps:txbx>
                          <w:txbxContent>
                            <w:p w14:paraId="0624DB6D" w14:textId="6F53F0B1" w:rsidR="007168B6" w:rsidRPr="000A6E12" w:rsidRDefault="007168B6" w:rsidP="007168B6">
                              <w:pPr>
                                <w:pStyle w:val="ListParagraph"/>
                                <w:numPr>
                                  <w:ilvl w:val="0"/>
                                  <w:numId w:val="11"/>
                                </w:numPr>
                              </w:pPr>
                              <w:r w:rsidRPr="000A6E12">
                                <w:rPr>
                                  <w:b/>
                                  <w:bCs/>
                                  <w:u w:val="single"/>
                                </w:rPr>
                                <w:t xml:space="preserve">Tvarumo </w:t>
                              </w:r>
                              <w:r w:rsidRPr="000A6E12">
                                <w:t>išskirtinumas išryškinamas ir puoselėjamas visose SPP nustatytose srityse, siekiant tapti socialiai atsakingos valdysenos savivaldybe,  kurioje gyvena versliausi žmonės Panevėžio regione, kūrybiškiausi ir aktyviausi</w:t>
                              </w:r>
                              <w:r w:rsidR="003E4009" w:rsidRPr="000A6E12">
                                <w:t xml:space="preserve"> </w:t>
                              </w:r>
                              <w:r w:rsidRPr="000A6E12">
                                <w:t>žmonės – Šiaurės Rytų Lietuvoje, bei kuri vysto rajono infrastruktūrą darnoje su gamtine aplinka.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6" name="Teksto laukas 986"/>
                        <wps:cNvSpPr txBox="1"/>
                        <wps:spPr>
                          <a:xfrm>
                            <a:off x="2257290" y="942975"/>
                            <a:ext cx="3705225" cy="432106"/>
                          </a:xfrm>
                          <a:prstGeom prst="rect">
                            <a:avLst/>
                          </a:prstGeom>
                          <a:noFill/>
                          <a:ln w="6350">
                            <a:noFill/>
                          </a:ln>
                        </wps:spPr>
                        <wps:txbx>
                          <w:txbxContent>
                            <w:p w14:paraId="715C15F3" w14:textId="19034AB2" w:rsidR="007168B6" w:rsidRPr="000A6E12" w:rsidRDefault="007168B6" w:rsidP="00C837A7">
                              <w:pPr>
                                <w:pStyle w:val="ListParagraph"/>
                                <w:numPr>
                                  <w:ilvl w:val="0"/>
                                  <w:numId w:val="11"/>
                                </w:numPr>
                                <w:rPr>
                                  <w:b/>
                                  <w:bCs/>
                                </w:rPr>
                              </w:pPr>
                              <w:r w:rsidRPr="000A6E12">
                                <w:rPr>
                                  <w:b/>
                                  <w:bCs/>
                                </w:rPr>
                                <w:t>TVARIAI VYSTOMAS RAJONAS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D1E32" id="Grupė 987" o:spid="_x0000_s1069" style="position:absolute;margin-left:-.15pt;margin-top:5.75pt;width:476.25pt;height:160.3pt;z-index:251539456;mso-width-relative:margin;mso-height-relative:margin" coordsize="60481,1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E5KQUAACchAAAOAAAAZHJzL2Uyb0RvYy54bWzsWstu4zYU3RfoPxDaN9b7hSiDNDMJCqQz&#10;QZLBrGmJsoVIpErSsdN/6LrrfkEX8wuZ/5pLUlJs54kUMwU8ykIRxctL8vjw+N4r779ZNTW6JlxU&#10;jGaWs2dbiNCcFRWdZdbHy+NfYgsJiWmBa0ZJZt0QYb05+Pmn/WWbEpfNWV0QjsAJFemyzay5lG06&#10;mYh8Thos9lhLKHSWjDdYQpPPJgXHS/De1BPXtsPJkvGi5SwnQsDTt6bTOtD+y5Lk8kNZCiJRnVmw&#10;NqmvXF+n6jo52MfpjON2XuXdMvArVtHgisKkg6u3WGK04NU9V02VcyZYKfdy1kxYWVY50XuA3Tj2&#10;1m5OOFu0ei+zdDlrB5gA2i2cXu02f399wtuL9owDEst2BljoltrLquSN+g+rRCsN2c0AGVlJlMPD&#10;0PZjx3YslEOfa3tB7PkG1HwOyN8bl8/fPTTS8aLAjh01ctJPPNlYzrIFgog7DMR/w+BijluioRUp&#10;YHDGUVVkVhJ6FqK4AaJeSHz7V4WvcNNWIkVigdtrXFdUVkg9wxVSxho07WGAUKQC0Hwpfo4bhrEb&#10;GPw8O3K9eAMEnLZcyBPCGqRuMgsoQYtz4LWmG74+FdKA1tupmQWrq+K4qmvdUGeJHNUcwQYyazrr&#10;Yd6wqun9gXw2HYY5x/67KOnWtjYSPi41FD6sfuP6Tt7URDms6TkpAVugiqtXrE/23WpwnhMqHdM1&#10;xwUxiwxs+Osn69evuaEdKs8lbG/w3TnoLY2T3rfBp7NXQ4kWhmGw/dTCzOBhhJ6ZUTkMbirK+EMO&#10;athVN7Ox70Ey0CiU5Gq60rxzNbDq0ZQVN0BGzoxSiTY/ruBzP8VCnmEO0gQiBnIrP8ClrNkys1h3&#10;Z6E5438+9FzZw2mBXgstQeoyS/yxwJxYqP6NwjlKHN9X2qgbfhC50ODrPdP1HrpojhjwCM48rE7f&#10;KntZ97clZ80nUOVDNSt0YZrD3JmVS943jqSRYND1nBweajPQwxbLU3rR5sq5AlpR+nL1CfO2I78E&#10;2XnP+rOL0y36G1s1krLDhWRlpc/GHa7dRwA6osTuewhKDAC8WFDAGBijFgaS9LygBJED58RCoLwB&#10;6EYUqNHA7k5gHSexwztpCSNbGwz6OkpLOojR7kqLN3BqlJYdkxZQ4JdLi/4yerG0OHYUeko7QFsg&#10;vEuc++LiekkA4qPiPs8exeWHjFu8gVWjuOyYuLi9uJxDRHpV3/6doprQK0hrb/9F1xX/8s+XzyiJ&#10;3ecjFhPMBr4K6U2o3SWUTmwnoCtKY7zI8bclxoPUUoU3WmFCR6mNiaf7vLTPeLrgcAqJxMf2kHO2&#10;1NHjVnCocigVHq3lLtDYzBhUbqRs6kXzOyvMkY5VLtLNPJjreGHD05g/bUK5mXx9m/xpFJ0dE52h&#10;+vK06Lyg7vKo6ECFJemSphhiHHO075KmUXSU/I1Fm7R8rGgzis6OiY7fRzqX5EpIhmq8uMICYhtd&#10;yF5LmZBc/cqgkDkEvY8Ueh0PCmp+YpKnxDZxy5rE+EkQqrhHBzaeB6XvpwMb/ky1lzJV6tW1n5oi&#10;KAmGHsxpymBdz8NV2qH+6A1h3A6zW/6A1UdgmSkRbHNbU+413PbjIHRDzW3XCRN49bNRdPShV0Xy&#10;mtyRG9qRPkVPFB2/PbmHcGEk906V1oGFD5M7VJx8BbldF15+JKainviuSk43yO1BCR1sDLl9z3Vs&#10;PdP/Su7hS2ok9/cht34tDW/jdQmg++WAet2/3ob79d83HHwFAAD//wMAUEsDBBQABgAIAAAAIQAj&#10;nVJm3wAAAAgBAAAPAAAAZHJzL2Rvd25yZXYueG1sTI/NasMwEITvhb6D2EJvifyDS+NaDiG0PYVC&#10;k0LJTbE2tom1MpZiO2/f7ak9zs4w822xnm0nRhx860hBvIxAIFXOtFQr+Dq8LZ5B+KDJ6M4RKrih&#10;h3V5f1fo3LiJPnHch1pwCflcK2hC6HMpfdWg1X7peiT2zm6wOrAcamkGPXG57WQSRU/S6pZ4odE9&#10;bhusLvurVfA+6WmTxq/j7nLe3o6H7ON7F6NSjw/z5gVEwDn8heEXn9GhZKaTu5LxolOwSDnI5zgD&#10;wfYqSxIQJwVpmsQgy0L+f6D8AQAA//8DAFBLAQItABQABgAIAAAAIQC2gziS/gAAAOEBAAATAAAA&#10;AAAAAAAAAAAAAAAAAABbQ29udGVudF9UeXBlc10ueG1sUEsBAi0AFAAGAAgAAAAhADj9If/WAAAA&#10;lAEAAAsAAAAAAAAAAAAAAAAALwEAAF9yZWxzLy5yZWxzUEsBAi0AFAAGAAgAAAAhAPotQTkpBQAA&#10;JyEAAA4AAAAAAAAAAAAAAAAALgIAAGRycy9lMm9Eb2MueG1sUEsBAi0AFAAGAAgAAAAhACOdUmbf&#10;AAAACAEAAA8AAAAAAAAAAAAAAAAAgwcAAGRycy9kb3ducmV2LnhtbFBLBQYAAAAABAAEAPMAAACP&#10;CAAAAAA=&#10;">
                <v:roundrect id="Stačiakampis: suapvalinti kampai 963" o:spid="_x0000_s1070"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i7yQAAANwAAAAPAAAAZHJzL2Rvd25yZXYueG1sRI/dagIx&#10;FITvC32HcAreiGarILoapRZb2kIRfxC8O2yOu0s3J2uSuqtP3xQKvRxm5htmtmhNJS7kfGlZwWM/&#10;AUGcWV1yrmC/e+mNQfiArLGyTAqu5GExv7+bYaptwxu6bEMuIoR9igqKEOpUSp8VZND3bU0cvZN1&#10;BkOULpfaYRPhppKDJBlJgyXHhQJrei4o+9p+GwWmuZ73y2P343boLm+f76vX4doZpToP7dMURKA2&#10;/If/2m9awWQ0hN8z8QjI+Q8AAAD//wMAUEsBAi0AFAAGAAgAAAAhANvh9svuAAAAhQEAABMAAAAA&#10;AAAAAAAAAAAAAAAAAFtDb250ZW50X1R5cGVzXS54bWxQSwECLQAUAAYACAAAACEAWvQsW78AAAAV&#10;AQAACwAAAAAAAAAAAAAAAAAfAQAAX3JlbHMvLnJlbHNQSwECLQAUAAYACAAAACEApx4Yu8kAAADc&#10;AAAADwAAAAAAAAAAAAAAAAAHAgAAZHJzL2Rvd25yZXYueG1sUEsFBgAAAAADAAMAtwAAAP0CAAAA&#10;AA==&#10;" fillcolor="white [3212]" strokecolor="#1f4e79" strokeweight="1pt">
                  <v:stroke joinstyle="miter"/>
                  <v:textbox>
                    <w:txbxContent>
                      <w:p w14:paraId="5EA3013D" w14:textId="210FBB09" w:rsidR="007168B6" w:rsidRPr="00C837A7" w:rsidRDefault="007168B6" w:rsidP="00C837A7">
                        <w:pPr>
                          <w:jc w:val="center"/>
                          <w:rPr>
                            <w:b/>
                            <w:bCs/>
                            <w:sz w:val="20"/>
                            <w:szCs w:val="20"/>
                          </w:rPr>
                        </w:pPr>
                        <w:r>
                          <w:rPr>
                            <w:b/>
                            <w:bCs/>
                            <w:color w:val="000000" w:themeColor="text1"/>
                            <w:sz w:val="20"/>
                            <w:szCs w:val="20"/>
                          </w:rPr>
                          <w:t>VIZIJOS ASPEKTAS</w:t>
                        </w:r>
                      </w:p>
                    </w:txbxContent>
                  </v:textbox>
                </v:roundrect>
                <v:roundrect id="Stačiakampis: suapvalinti kampai 980" o:spid="_x0000_s1071"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A2xQAAANwAAAAPAAAAZHJzL2Rvd25yZXYueG1sRE9ba8Iw&#10;FH4f7D+EM9iLaOqEodUoKjrcYAwvCHs7NGdtsTmpSbTVX788DPb48d0ns9ZU4krOl5YV9HsJCOLM&#10;6pJzBYf9ujsE4QOyxsoyKbiRh9n08WGCqbYNb+m6C7mIIexTVFCEUKdS+qwgg75na+LI/VhnMETo&#10;cqkdNjHcVPIlSV6lwZJjQ4E1LQvKTruLUWCa2/mw+O583I+dxf3zffU2+HJGqeendj4GEagN/+I/&#10;90YrGA3j/HgmHgE5/QUAAP//AwBQSwECLQAUAAYACAAAACEA2+H2y+4AAACFAQAAEwAAAAAAAAAA&#10;AAAAAAAAAAAAW0NvbnRlbnRfVHlwZXNdLnhtbFBLAQItABQABgAIAAAAIQBa9CxbvwAAABUBAAAL&#10;AAAAAAAAAAAAAAAAAB8BAABfcmVscy8ucmVsc1BLAQItABQABgAIAAAAIQDnwGA2xQAAANwAAAAP&#10;AAAAAAAAAAAAAAAAAAcCAABkcnMvZG93bnJldi54bWxQSwUGAAAAAAMAAwC3AAAA+QIAAAAA&#10;" fillcolor="white [3212]" strokecolor="#1f4e79" strokeweight="1pt">
                  <v:stroke joinstyle="miter"/>
                  <v:textbox>
                    <w:txbxContent>
                      <w:p w14:paraId="0E2FD261" w14:textId="4E28E708" w:rsidR="007168B6" w:rsidRPr="00C837A7" w:rsidRDefault="007168B6" w:rsidP="00C837A7">
                        <w:pPr>
                          <w:jc w:val="center"/>
                          <w:rPr>
                            <w:b/>
                            <w:bCs/>
                            <w:sz w:val="20"/>
                            <w:szCs w:val="20"/>
                          </w:rPr>
                        </w:pPr>
                        <w:r>
                          <w:rPr>
                            <w:b/>
                            <w:bCs/>
                            <w:color w:val="000000" w:themeColor="text1"/>
                            <w:sz w:val="20"/>
                            <w:szCs w:val="20"/>
                          </w:rPr>
                          <w:t>APIBŪDINIMAS</w:t>
                        </w:r>
                      </w:p>
                    </w:txbxContent>
                  </v:textbox>
                </v:roundrect>
                <v:roundrect id="Stačiakampis: suapvalinti kampai 981" o:spid="_x0000_s1072"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WtyQAAANwAAAAPAAAAZHJzL2Rvd25yZXYueG1sRI/dagIx&#10;FITvC75DOEJvRLO2UHQ1SpW2aEHEH4TeHTanu0s3J2uSuqtP3xQKvRxm5htmOm9NJS7kfGlZwXCQ&#10;gCDOrC45V3A8vPZHIHxA1lhZJgVX8jCfde6mmGrb8I4u+5CLCGGfooIihDqV0mcFGfQDWxNH79M6&#10;gyFKl0vtsIlwU8mHJHmSBkuOCwXWtCwo+9p/GwWmuZ6Pi4/e++3UW9w265e3x60zSt132+cJiEBt&#10;+A//tVdawXg0hN8z8QjI2Q8AAAD//wMAUEsBAi0AFAAGAAgAAAAhANvh9svuAAAAhQEAABMAAAAA&#10;AAAAAAAAAAAAAAAAAFtDb250ZW50X1R5cGVzXS54bWxQSwECLQAUAAYACAAAACEAWvQsW78AAAAV&#10;AQAACwAAAAAAAAAAAAAAAAAfAQAAX3JlbHMvLnJlbHNQSwECLQAUAAYACAAAACEAiIzFrckAAADc&#10;AAAADwAAAAAAAAAAAAAAAAAHAgAAZHJzL2Rvd25yZXYueG1sUEsFBgAAAAADAAMAtwAAAP0CAAAA&#10;AA==&#10;" fillcolor="white [3212]" strokecolor="#1f4e79" strokeweight="1pt">
                  <v:stroke joinstyle="miter"/>
                  <v:textbox>
                    <w:txbxContent>
                      <w:p w14:paraId="33BE410F" w14:textId="231713ED" w:rsidR="007168B6" w:rsidRPr="00C837A7" w:rsidRDefault="007168B6" w:rsidP="00C837A7">
                        <w:pPr>
                          <w:jc w:val="center"/>
                          <w:rPr>
                            <w:b/>
                            <w:bCs/>
                            <w:sz w:val="20"/>
                            <w:szCs w:val="20"/>
                          </w:rPr>
                        </w:pPr>
                        <w:r>
                          <w:rPr>
                            <w:b/>
                            <w:bCs/>
                            <w:color w:val="000000" w:themeColor="text1"/>
                            <w:sz w:val="20"/>
                            <w:szCs w:val="20"/>
                          </w:rPr>
                          <w:t>PRIORITETAS</w:t>
                        </w:r>
                      </w:p>
                    </w:txbxContent>
                  </v:textbox>
                </v:roundrect>
                <v:shape id="Rodyklė: lenkta į viršų 982" o:spid="_x0000_s1073"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a/xAAAANwAAAAPAAAAZHJzL2Rvd25yZXYueG1sRI9Ba8JA&#10;FITvgv9heYIX0U09FI2uIrFieykY9f7IPrPB7NuYXTX9991CweMwM98wy3Vna/Gg1leOFbxNEhDE&#10;hdMVlwpOx914BsIHZI21Y1LwQx7Wq35vial2Tz7QIw+liBD2KSowITSplL4wZNFPXEMcvYtrLYYo&#10;21LqFp8Rbms5TZJ3abHiuGCwocxQcc3vVsHhTnu6fe2zy4c5jZKs3ubn761Sw0G3WYAI1IVX+L/9&#10;qRXMZ1P4OxOPgFz9AgAA//8DAFBLAQItABQABgAIAAAAIQDb4fbL7gAAAIUBAAATAAAAAAAAAAAA&#10;AAAAAAAAAABbQ29udGVudF9UeXBlc10ueG1sUEsBAi0AFAAGAAgAAAAhAFr0LFu/AAAAFQEAAAsA&#10;AAAAAAAAAAAAAAAAHwEAAF9yZWxzLy5yZWxzUEsBAi0AFAAGAAgAAAAhAAe1Br/EAAAA3AAAAA8A&#10;AAAAAAAAAAAAAAAABwIAAGRycy9kb3ducmV2LnhtbFBLBQYAAAAAAwADALcAAAD4Ag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983" o:spid="_x0000_s1074"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kxAAAANwAAAAPAAAAZHJzL2Rvd25yZXYueG1sRI9Ba8JA&#10;FITvBf/D8gQvRTe1UDS6ikTF9iIY9f7IPrPB7Ns0u2r677uFgsdhZr5h5svO1uJOra8cK3gbJSCI&#10;C6crLhWcjtvhBIQPyBprx6TghzwsF72XOabaPfhA9zyUIkLYp6jAhNCkUvrCkEU/cg1x9C6utRii&#10;bEupW3xEuK3lOEk+pMWK44LBhjJDxTW/WQWHG+3o+2uXXTbm9Jpk9To/79dKDfrdagYiUBee4f/2&#10;p1YwnbzD35l4BOTiFwAA//8DAFBLAQItABQABgAIAAAAIQDb4fbL7gAAAIUBAAATAAAAAAAAAAAA&#10;AAAAAAAAAABbQ29udGVudF9UeXBlc10ueG1sUEsBAi0AFAAGAAgAAAAhAFr0LFu/AAAAFQEAAAsA&#10;AAAAAAAAAAAAAAAAHwEAAF9yZWxzLy5yZWxzUEsBAi0AFAAGAAgAAAAhAGj5oyTEAAAA3AAAAA8A&#10;AAAAAAAAAAAAAAAABwIAAGRycy9kb3ducmV2LnhtbFBLBQYAAAAAAwADALcAAAD4Ag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type id="_x0000_t202" coordsize="21600,21600" o:spt="202" path="m,l,21600r21600,l21600,xe">
                  <v:stroke joinstyle="miter"/>
                  <v:path gradientshapeok="t" o:connecttype="rect"/>
                </v:shapetype>
                <v:shape id="Teksto laukas 984" o:spid="_x0000_s1075" type="#_x0000_t202" style="position:absolute;left:13144;top:190;width:3495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4BC1E1D" w14:textId="42EC0EB1" w:rsidR="007168B6" w:rsidRPr="000A6E12" w:rsidRDefault="007168B6" w:rsidP="00C837A7">
                        <w:pPr>
                          <w:pStyle w:val="ListParagraph"/>
                          <w:numPr>
                            <w:ilvl w:val="0"/>
                            <w:numId w:val="11"/>
                          </w:numPr>
                        </w:pPr>
                        <w:r w:rsidRPr="000A6E12">
                          <w:t>TVARIAI VYSTOMAS RAJONAS</w:t>
                        </w:r>
                      </w:p>
                    </w:txbxContent>
                  </v:textbox>
                </v:shape>
                <v:shape id="Teksto laukas 985" o:spid="_x0000_s1076" type="#_x0000_t202" style="position:absolute;left:14856;top:2169;width:45625;height: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Py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VvIDfM+EIyM0PAAAA//8DAFBLAQItABQABgAIAAAAIQDb4fbL7gAAAIUBAAATAAAAAAAA&#10;AAAAAAAAAAAAAABbQ29udGVudF9UeXBlc10ueG1sUEsBAi0AFAAGAAgAAAAhAFr0LFu/AAAAFQEA&#10;AAsAAAAAAAAAAAAAAAAAHwEAAF9yZWxzLy5yZWxzUEsBAi0AFAAGAAgAAAAhACIu8/LHAAAA3AAA&#10;AA8AAAAAAAAAAAAAAAAABwIAAGRycy9kb3ducmV2LnhtbFBLBQYAAAAAAwADALcAAAD7AgAAAAA=&#10;" filled="f" stroked="f" strokeweight=".5pt">
                  <v:textbox>
                    <w:txbxContent>
                      <w:p w14:paraId="0624DB6D" w14:textId="6F53F0B1" w:rsidR="007168B6" w:rsidRPr="000A6E12" w:rsidRDefault="007168B6" w:rsidP="007168B6">
                        <w:pPr>
                          <w:pStyle w:val="ListParagraph"/>
                          <w:numPr>
                            <w:ilvl w:val="0"/>
                            <w:numId w:val="11"/>
                          </w:numPr>
                        </w:pPr>
                        <w:r w:rsidRPr="000A6E12">
                          <w:rPr>
                            <w:b/>
                            <w:bCs/>
                            <w:u w:val="single"/>
                          </w:rPr>
                          <w:t xml:space="preserve">Tvarumo </w:t>
                        </w:r>
                        <w:r w:rsidRPr="000A6E12">
                          <w:t>išskirtinumas išryškinamas ir puoselėjamas visose SPP nustatytose srityse, siekiant tapti socialiai atsakingos valdysenos savivaldybe,  kurioje gyvena versliausi žmonės Panevėžio regione, kūrybiškiausi ir aktyviausi</w:t>
                        </w:r>
                        <w:r w:rsidR="003E4009" w:rsidRPr="000A6E12">
                          <w:t xml:space="preserve"> </w:t>
                        </w:r>
                        <w:r w:rsidRPr="000A6E12">
                          <w:t>žmonės – Šiaurės Rytų Lietuvoje, bei kuri vysto rajono infrastruktūrą darnoje su gamtine aplinka.</w:t>
                        </w:r>
                      </w:p>
                    </w:txbxContent>
                  </v:textbox>
                </v:shape>
                <v:shape id="Teksto laukas 986" o:spid="_x0000_s1077" type="#_x0000_t202" style="position:absolute;left:22572;top:9429;width:37053;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FxwAAANwAAAAPAAAAZHJzL2Rvd25yZXYueG1sRI9Ba8JA&#10;FITvQv/D8gq96cZAQ5q6igRCi9iD1ktvr9lnEsy+TbNbE/31XUHocZiZb5jFajStOFPvGssK5rMI&#10;BHFpdcOVgsNnMU1BOI+ssbVMCi7kYLV8mCww03bgHZ33vhIBwi5DBbX3XSalK2sy6Ga2Iw7e0fYG&#10;fZB9JXWPQ4CbVsZRlEiDDYeFGjvKaypP+1+jYJMXH7j7jk16bfO37XHd/Ry+npV6ehzXryA8jf4/&#10;fG+/awUvaQK3M+EIyOUfAAAA//8DAFBLAQItABQABgAIAAAAIQDb4fbL7gAAAIUBAAATAAAAAAAA&#10;AAAAAAAAAAAAAABbQ29udGVudF9UeXBlc10ueG1sUEsBAi0AFAAGAAgAAAAhAFr0LFu/AAAAFQEA&#10;AAsAAAAAAAAAAAAAAAAAHwEAAF9yZWxzLy5yZWxzUEsBAi0AFAAGAAgAAAAhANL8bYXHAAAA3AAA&#10;AA8AAAAAAAAAAAAAAAAABwIAAGRycy9kb3ducmV2LnhtbFBLBQYAAAAAAwADALcAAAD7AgAAAAA=&#10;" filled="f" stroked="f" strokeweight=".5pt">
                  <v:textbox>
                    <w:txbxContent>
                      <w:p w14:paraId="715C15F3" w14:textId="19034AB2" w:rsidR="007168B6" w:rsidRPr="000A6E12" w:rsidRDefault="007168B6" w:rsidP="00C837A7">
                        <w:pPr>
                          <w:pStyle w:val="ListParagraph"/>
                          <w:numPr>
                            <w:ilvl w:val="0"/>
                            <w:numId w:val="11"/>
                          </w:numPr>
                          <w:rPr>
                            <w:b/>
                            <w:bCs/>
                          </w:rPr>
                        </w:pPr>
                        <w:r w:rsidRPr="000A6E12">
                          <w:rPr>
                            <w:b/>
                            <w:bCs/>
                          </w:rPr>
                          <w:t>TVARIAI VYSTOMAS RAJONAS</w:t>
                        </w:r>
                      </w:p>
                    </w:txbxContent>
                  </v:textbox>
                </v:shape>
              </v:group>
            </w:pict>
          </mc:Fallback>
        </mc:AlternateContent>
      </w:r>
    </w:p>
    <w:p w14:paraId="5CF03C94" w14:textId="449BE80C" w:rsidR="00964C87" w:rsidRPr="00702554" w:rsidRDefault="00964C87" w:rsidP="00B6767F">
      <w:pPr>
        <w:spacing w:before="120" w:after="120" w:line="254" w:lineRule="auto"/>
        <w:rPr>
          <w:rFonts w:cstheme="minorHAnsi"/>
          <w:sz w:val="24"/>
          <w:szCs w:val="24"/>
          <w:highlight w:val="yellow"/>
          <w:u w:val="single"/>
        </w:rPr>
      </w:pPr>
    </w:p>
    <w:p w14:paraId="43232F5C" w14:textId="066BEF83" w:rsidR="00964C87" w:rsidRPr="00702554" w:rsidRDefault="00964C87" w:rsidP="00B6767F">
      <w:pPr>
        <w:spacing w:before="120" w:after="120" w:line="254" w:lineRule="auto"/>
        <w:rPr>
          <w:rFonts w:cstheme="minorHAnsi"/>
          <w:sz w:val="24"/>
          <w:szCs w:val="24"/>
          <w:highlight w:val="yellow"/>
          <w:u w:val="single"/>
        </w:rPr>
      </w:pPr>
    </w:p>
    <w:p w14:paraId="292C3B4F" w14:textId="78D67C75" w:rsidR="00964C87" w:rsidRPr="00702554" w:rsidRDefault="00964C87" w:rsidP="00B6767F">
      <w:pPr>
        <w:spacing w:before="120" w:after="120" w:line="254" w:lineRule="auto"/>
        <w:rPr>
          <w:rFonts w:cstheme="minorHAnsi"/>
          <w:sz w:val="24"/>
          <w:szCs w:val="24"/>
          <w:highlight w:val="yellow"/>
          <w:u w:val="single"/>
        </w:rPr>
      </w:pPr>
    </w:p>
    <w:p w14:paraId="57718AAA" w14:textId="39E186D5" w:rsidR="00867FB5" w:rsidRPr="00702554" w:rsidRDefault="00867FB5" w:rsidP="00B6767F">
      <w:pPr>
        <w:spacing w:before="120" w:after="120" w:line="254" w:lineRule="auto"/>
        <w:rPr>
          <w:rFonts w:cstheme="minorHAnsi"/>
          <w:sz w:val="24"/>
          <w:szCs w:val="24"/>
          <w:highlight w:val="yellow"/>
          <w:u w:val="single"/>
        </w:rPr>
      </w:pPr>
    </w:p>
    <w:p w14:paraId="1BFE6283" w14:textId="62447A91" w:rsidR="00867FB5" w:rsidRPr="00702554" w:rsidRDefault="00867FB5" w:rsidP="00B6767F">
      <w:pPr>
        <w:spacing w:before="120" w:after="120" w:line="254" w:lineRule="auto"/>
        <w:rPr>
          <w:rFonts w:cstheme="minorHAnsi"/>
          <w:sz w:val="24"/>
          <w:szCs w:val="24"/>
          <w:highlight w:val="yellow"/>
          <w:u w:val="single"/>
        </w:rPr>
      </w:pPr>
    </w:p>
    <w:p w14:paraId="781F0828" w14:textId="26727D4A" w:rsidR="00CE2F60" w:rsidRPr="00702554" w:rsidRDefault="00CE2F60" w:rsidP="00B6767F">
      <w:pPr>
        <w:spacing w:before="120" w:after="120" w:line="254" w:lineRule="auto"/>
        <w:rPr>
          <w:rFonts w:cstheme="minorHAnsi"/>
          <w:sz w:val="24"/>
          <w:szCs w:val="24"/>
          <w:highlight w:val="yellow"/>
          <w:u w:val="single"/>
        </w:rPr>
      </w:pPr>
    </w:p>
    <w:p w14:paraId="113D3A55" w14:textId="77777777" w:rsidR="001B7259" w:rsidRPr="00702554" w:rsidRDefault="001B7259" w:rsidP="00B6767F">
      <w:pPr>
        <w:spacing w:before="120" w:after="120" w:line="254" w:lineRule="auto"/>
        <w:rPr>
          <w:rFonts w:cstheme="minorHAnsi"/>
          <w:sz w:val="24"/>
          <w:szCs w:val="24"/>
          <w:highlight w:val="yellow"/>
          <w:u w:val="single"/>
        </w:rPr>
      </w:pPr>
    </w:p>
    <w:p w14:paraId="326479AD" w14:textId="47AD8C9B" w:rsidR="00135500" w:rsidRPr="00702554" w:rsidRDefault="00135500" w:rsidP="00B6767F">
      <w:pPr>
        <w:pStyle w:val="IntenseQuote"/>
        <w:spacing w:before="120" w:after="120" w:line="254" w:lineRule="auto"/>
        <w:rPr>
          <w:rFonts w:cstheme="minorHAnsi"/>
          <w:color w:val="1F4E79"/>
        </w:rPr>
      </w:pPr>
      <w:r w:rsidRPr="00702554">
        <w:rPr>
          <w:rFonts w:cstheme="minorHAnsi"/>
          <w:color w:val="1F4E79"/>
        </w:rPr>
        <w:t>4. pav. Horizontalus prioritetas</w:t>
      </w:r>
    </w:p>
    <w:p w14:paraId="539CB28B" w14:textId="77777777" w:rsidR="00135500" w:rsidRPr="00702554" w:rsidRDefault="00135500"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76D5709A" w14:textId="2B125B63" w:rsidR="003C17CB" w:rsidRPr="00702554" w:rsidRDefault="00E90EB5" w:rsidP="003C17CB">
      <w:pPr>
        <w:spacing w:before="120" w:after="120" w:line="254" w:lineRule="auto"/>
        <w:ind w:firstLine="567"/>
        <w:jc w:val="both"/>
        <w:rPr>
          <w:rFonts w:cstheme="minorHAnsi"/>
        </w:rPr>
      </w:pPr>
      <w:r w:rsidRPr="00702554">
        <w:rPr>
          <w:rFonts w:cstheme="minorHAnsi"/>
        </w:rPr>
        <w:t>1</w:t>
      </w:r>
      <w:r w:rsidR="00832B3E" w:rsidRPr="00702554">
        <w:rPr>
          <w:rFonts w:cstheme="minorHAnsi"/>
        </w:rPr>
        <w:t>5</w:t>
      </w:r>
      <w:r w:rsidR="007C3753" w:rsidRPr="00702554">
        <w:rPr>
          <w:rFonts w:cstheme="minorHAnsi"/>
        </w:rPr>
        <w:t xml:space="preserve">.2. </w:t>
      </w:r>
      <w:r w:rsidR="007C3753" w:rsidRPr="00702554">
        <w:rPr>
          <w:rFonts w:cstheme="minorHAnsi"/>
          <w:b/>
          <w:bCs/>
          <w:u w:val="single"/>
        </w:rPr>
        <w:t>I prioritet</w:t>
      </w:r>
      <w:r w:rsidR="00C36ED3" w:rsidRPr="00702554">
        <w:rPr>
          <w:rFonts w:cstheme="minorHAnsi"/>
          <w:b/>
          <w:bCs/>
          <w:u w:val="single"/>
        </w:rPr>
        <w:t xml:space="preserve">o </w:t>
      </w:r>
      <w:r w:rsidR="00C36ED3" w:rsidRPr="00702554">
        <w:rPr>
          <w:rFonts w:cstheme="minorHAnsi"/>
        </w:rPr>
        <w:t>pokytis</w:t>
      </w:r>
      <w:r w:rsidR="007C3753" w:rsidRPr="00702554">
        <w:rPr>
          <w:rFonts w:cstheme="minorHAnsi"/>
        </w:rPr>
        <w:t xml:space="preserve"> įgyvendinamas,</w:t>
      </w:r>
      <w:r w:rsidR="007052AA" w:rsidRPr="00702554">
        <w:rPr>
          <w:rFonts w:cstheme="minorHAnsi"/>
        </w:rPr>
        <w:t xml:space="preserve"> </w:t>
      </w:r>
      <w:r w:rsidR="004A550D" w:rsidRPr="00702554">
        <w:rPr>
          <w:rFonts w:cstheme="minorHAnsi"/>
        </w:rPr>
        <w:t>gerinant investicinį klimatą</w:t>
      </w:r>
      <w:r w:rsidR="001913F7" w:rsidRPr="00702554">
        <w:rPr>
          <w:rFonts w:cstheme="minorHAnsi"/>
        </w:rPr>
        <w:t>,</w:t>
      </w:r>
      <w:r w:rsidR="004A550D" w:rsidRPr="00702554">
        <w:rPr>
          <w:rFonts w:cstheme="minorHAnsi"/>
        </w:rPr>
        <w:t xml:space="preserve"> vystant susijusią infrastruktūrą</w:t>
      </w:r>
      <w:r w:rsidR="001913F7" w:rsidRPr="00702554">
        <w:rPr>
          <w:rFonts w:cstheme="minorHAnsi"/>
        </w:rPr>
        <w:t xml:space="preserve"> </w:t>
      </w:r>
      <w:r w:rsidR="006321A0" w:rsidRPr="00702554">
        <w:rPr>
          <w:rFonts w:cstheme="minorHAnsi"/>
        </w:rPr>
        <w:t>pažangi</w:t>
      </w:r>
      <w:r w:rsidR="000A468B" w:rsidRPr="00702554">
        <w:rPr>
          <w:rFonts w:cstheme="minorHAnsi"/>
        </w:rPr>
        <w:t>ų</w:t>
      </w:r>
      <w:r w:rsidR="006321A0" w:rsidRPr="00702554">
        <w:rPr>
          <w:rFonts w:cstheme="minorHAnsi"/>
        </w:rPr>
        <w:t xml:space="preserve"> </w:t>
      </w:r>
      <w:r w:rsidR="006C2217" w:rsidRPr="00702554">
        <w:rPr>
          <w:rFonts w:cstheme="minorHAnsi"/>
        </w:rPr>
        <w:t>aukštos pridėtinės vertės</w:t>
      </w:r>
      <w:r w:rsidR="007166F0" w:rsidRPr="00702554">
        <w:rPr>
          <w:rFonts w:cstheme="minorHAnsi"/>
        </w:rPr>
        <w:t xml:space="preserve"> </w:t>
      </w:r>
      <w:r w:rsidR="00AB2776" w:rsidRPr="00702554">
        <w:rPr>
          <w:rFonts w:cstheme="minorHAnsi"/>
        </w:rPr>
        <w:t>ekonomikos</w:t>
      </w:r>
      <w:r w:rsidR="002C036B" w:rsidRPr="00702554">
        <w:rPr>
          <w:rFonts w:cstheme="minorHAnsi"/>
          <w:i/>
          <w:iCs/>
        </w:rPr>
        <w:t xml:space="preserve">, </w:t>
      </w:r>
      <w:r w:rsidR="002C036B" w:rsidRPr="00702554">
        <w:rPr>
          <w:rFonts w:cstheme="minorHAnsi"/>
        </w:rPr>
        <w:t>taip pat</w:t>
      </w:r>
      <w:r w:rsidR="008C0FD6" w:rsidRPr="00702554">
        <w:rPr>
          <w:rFonts w:cstheme="minorHAnsi"/>
        </w:rPr>
        <w:t xml:space="preserve"> </w:t>
      </w:r>
      <w:r w:rsidR="00AB2776" w:rsidRPr="00702554">
        <w:rPr>
          <w:rFonts w:cstheme="minorHAnsi"/>
        </w:rPr>
        <w:t>ir žemės ūkio</w:t>
      </w:r>
      <w:r w:rsidR="004A550D" w:rsidRPr="00702554">
        <w:rPr>
          <w:rFonts w:cstheme="minorHAnsi"/>
        </w:rPr>
        <w:t xml:space="preserve"> </w:t>
      </w:r>
      <w:r w:rsidR="007166F0" w:rsidRPr="00702554">
        <w:rPr>
          <w:rFonts w:cstheme="minorHAnsi"/>
        </w:rPr>
        <w:t>sektorių</w:t>
      </w:r>
      <w:r w:rsidR="008C0FD6" w:rsidRPr="00702554">
        <w:rPr>
          <w:rFonts w:cstheme="minorHAnsi"/>
        </w:rPr>
        <w:t xml:space="preserve"> </w:t>
      </w:r>
      <w:r w:rsidR="00015F8F" w:rsidRPr="00702554">
        <w:rPr>
          <w:rFonts w:cstheme="minorHAnsi"/>
        </w:rPr>
        <w:t xml:space="preserve">tvariai </w:t>
      </w:r>
      <w:r w:rsidR="004A550D" w:rsidRPr="00702554">
        <w:rPr>
          <w:rFonts w:cstheme="minorHAnsi"/>
        </w:rPr>
        <w:t>plėtrai</w:t>
      </w:r>
      <w:r w:rsidR="00782345" w:rsidRPr="00702554">
        <w:rPr>
          <w:rFonts w:cstheme="minorHAnsi"/>
        </w:rPr>
        <w:t>, kompleksiškai teikiant paslaugas verslui</w:t>
      </w:r>
      <w:r w:rsidR="007C3753" w:rsidRPr="00702554">
        <w:rPr>
          <w:rFonts w:cstheme="minorHAnsi"/>
        </w:rPr>
        <w:t>.</w:t>
      </w:r>
      <w:r w:rsidR="007052AA" w:rsidRPr="00702554">
        <w:rPr>
          <w:rFonts w:cstheme="minorHAnsi"/>
        </w:rPr>
        <w:t xml:space="preserve"> </w:t>
      </w:r>
      <w:r w:rsidR="001913F7" w:rsidRPr="00702554">
        <w:rPr>
          <w:rFonts w:cstheme="minorHAnsi"/>
        </w:rPr>
        <w:t xml:space="preserve">Prioritetas teikiamas inovacijoms, </w:t>
      </w:r>
      <w:r w:rsidR="00D7797A" w:rsidRPr="00702554">
        <w:rPr>
          <w:rFonts w:cstheme="minorHAnsi"/>
        </w:rPr>
        <w:t>skaitmeninimui</w:t>
      </w:r>
      <w:r w:rsidR="001913F7" w:rsidRPr="00702554">
        <w:rPr>
          <w:rFonts w:cstheme="minorHAnsi"/>
        </w:rPr>
        <w:t>.</w:t>
      </w:r>
      <w:r w:rsidR="00714E2E" w:rsidRPr="00702554">
        <w:rPr>
          <w:rFonts w:cstheme="minorHAnsi"/>
        </w:rPr>
        <w:t xml:space="preserve"> </w:t>
      </w:r>
      <w:r w:rsidR="00B624B8" w:rsidRPr="00702554">
        <w:rPr>
          <w:rFonts w:cstheme="minorHAnsi"/>
        </w:rPr>
        <w:t xml:space="preserve">Kartu tolygiai vystomos prieinamos, inovatyvios, įtraukios ir kokybiškos švietimo paslaugos, </w:t>
      </w:r>
      <w:r w:rsidR="002C2FA5" w:rsidRPr="00702554">
        <w:rPr>
          <w:rFonts w:cstheme="minorHAnsi"/>
        </w:rPr>
        <w:t xml:space="preserve">plėtojamas profesinis orientavimas, </w:t>
      </w:r>
      <w:r w:rsidR="000E342C" w:rsidRPr="00702554">
        <w:rPr>
          <w:rFonts w:cstheme="minorHAnsi"/>
        </w:rPr>
        <w:t xml:space="preserve">skatinamas patrauklių bei kokybiškų darbo vietų kūrimas, </w:t>
      </w:r>
      <w:r w:rsidR="002C2FA5" w:rsidRPr="00702554">
        <w:rPr>
          <w:rFonts w:cstheme="minorHAnsi"/>
        </w:rPr>
        <w:t xml:space="preserve">sudaromos sąlygos </w:t>
      </w:r>
      <w:r w:rsidR="00861423" w:rsidRPr="00702554">
        <w:rPr>
          <w:rFonts w:cstheme="minorHAnsi"/>
        </w:rPr>
        <w:t xml:space="preserve">atvykti dirbti ir gyventi į rajoną aukštos kvalifikacijos specialistams. </w:t>
      </w:r>
      <w:r w:rsidR="003C17CB" w:rsidRPr="00702554">
        <w:rPr>
          <w:rFonts w:cstheme="minorHAnsi"/>
        </w:rPr>
        <w:t xml:space="preserve">Vietos bendruomenė – nuolat tobulėjanti, motyvuota. </w:t>
      </w:r>
    </w:p>
    <w:p w14:paraId="278F1679" w14:textId="58B44CB6" w:rsidR="00B624B8" w:rsidRPr="00702554" w:rsidRDefault="00B624B8" w:rsidP="00B6767F">
      <w:pPr>
        <w:spacing w:before="120" w:after="120" w:line="254" w:lineRule="auto"/>
        <w:ind w:firstLine="567"/>
        <w:jc w:val="both"/>
        <w:rPr>
          <w:rFonts w:cstheme="minorHAnsi"/>
        </w:rPr>
      </w:pPr>
      <w:r w:rsidRPr="00702554">
        <w:rPr>
          <w:rFonts w:cstheme="minorHAnsi"/>
          <w:noProof/>
          <w:sz w:val="24"/>
          <w:szCs w:val="24"/>
          <w:u w:val="single"/>
          <w:lang w:eastAsia="lt-LT"/>
        </w:rPr>
        <mc:AlternateContent>
          <mc:Choice Requires="wpg">
            <w:drawing>
              <wp:anchor distT="0" distB="0" distL="114300" distR="114300" simplePos="0" relativeHeight="251544576" behindDoc="0" locked="0" layoutInCell="1" allowOverlap="1" wp14:anchorId="7147C667" wp14:editId="109AEF18">
                <wp:simplePos x="0" y="0"/>
                <wp:positionH relativeFrom="margin">
                  <wp:posOffset>-19204</wp:posOffset>
                </wp:positionH>
                <wp:positionV relativeFrom="paragraph">
                  <wp:posOffset>115905</wp:posOffset>
                </wp:positionV>
                <wp:extent cx="6038850" cy="1390650"/>
                <wp:effectExtent l="0" t="0" r="0" b="0"/>
                <wp:wrapNone/>
                <wp:docPr id="988" name="Grupė 988"/>
                <wp:cNvGraphicFramePr/>
                <a:graphic xmlns:a="http://schemas.openxmlformats.org/drawingml/2006/main">
                  <a:graphicData uri="http://schemas.microsoft.com/office/word/2010/wordprocessingGroup">
                    <wpg:wgp>
                      <wpg:cNvGrpSpPr/>
                      <wpg:grpSpPr>
                        <a:xfrm>
                          <a:off x="0" y="0"/>
                          <a:ext cx="6038850" cy="1390650"/>
                          <a:chOff x="0" y="0"/>
                          <a:chExt cx="6038850" cy="1390650"/>
                        </a:xfrm>
                      </wpg:grpSpPr>
                      <wps:wsp>
                        <wps:cNvPr id="989" name="Stačiakampis: suapvalinti kampai 989"/>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36793" w14:textId="77777777" w:rsidR="007168B6" w:rsidRPr="00C837A7" w:rsidRDefault="007168B6" w:rsidP="007C3753">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Stačiakampis: suapvalinti kampai 990"/>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D5E03" w14:textId="77777777" w:rsidR="007168B6" w:rsidRPr="00C837A7" w:rsidRDefault="007168B6" w:rsidP="007C3753">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Stačiakampis: suapvalinti kampai 991"/>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C0FB0" w14:textId="77777777" w:rsidR="007168B6" w:rsidRPr="00C837A7" w:rsidRDefault="007168B6" w:rsidP="007C3753">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odyklė: lenkta į viršų 164"/>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odyklė: lenkta į viršų 165"/>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ksto laukas 166"/>
                        <wps:cNvSpPr txBox="1"/>
                        <wps:spPr>
                          <a:xfrm>
                            <a:off x="1057275" y="1"/>
                            <a:ext cx="4476750" cy="307237"/>
                          </a:xfrm>
                          <a:prstGeom prst="rect">
                            <a:avLst/>
                          </a:prstGeom>
                          <a:noFill/>
                          <a:ln w="6350">
                            <a:noFill/>
                          </a:ln>
                        </wps:spPr>
                        <wps:txbx>
                          <w:txbxContent>
                            <w:p w14:paraId="13CF4F9E" w14:textId="573C524D" w:rsidR="007168B6" w:rsidRPr="000A6E12" w:rsidRDefault="007168B6" w:rsidP="007168B6">
                              <w:pPr>
                                <w:pStyle w:val="ListParagraph"/>
                                <w:numPr>
                                  <w:ilvl w:val="0"/>
                                  <w:numId w:val="11"/>
                                </w:numPr>
                              </w:pPr>
                              <w:r w:rsidRPr="000A6E12">
                                <w:t xml:space="preserve">PAŽANGI EKONOMIKA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ksto laukas 167"/>
                        <wps:cNvSpPr txBox="1"/>
                        <wps:spPr>
                          <a:xfrm>
                            <a:off x="1562100" y="316763"/>
                            <a:ext cx="4476750" cy="819150"/>
                          </a:xfrm>
                          <a:prstGeom prst="rect">
                            <a:avLst/>
                          </a:prstGeom>
                          <a:noFill/>
                          <a:ln w="6350">
                            <a:noFill/>
                          </a:ln>
                        </wps:spPr>
                        <wps:txbx>
                          <w:txbxContent>
                            <w:p w14:paraId="69A92AF3" w14:textId="32DD5D00" w:rsidR="007168B6" w:rsidRPr="000A6E12" w:rsidRDefault="007168B6" w:rsidP="007C3753">
                              <w:pPr>
                                <w:pStyle w:val="ListParagraph"/>
                                <w:numPr>
                                  <w:ilvl w:val="0"/>
                                  <w:numId w:val="11"/>
                                </w:numPr>
                              </w:pPr>
                              <w:r w:rsidRPr="008D2836">
                                <w:rPr>
                                  <w:b/>
                                  <w:bCs/>
                                  <w:u w:val="single"/>
                                </w:rPr>
                                <w:t>Pažangi</w:t>
                              </w:r>
                              <w:r w:rsidR="003E4009">
                                <w:rPr>
                                  <w:b/>
                                  <w:bCs/>
                                  <w:u w:val="single"/>
                                </w:rPr>
                                <w:t>os</w:t>
                              </w:r>
                              <w:r w:rsidRPr="008D2836">
                                <w:rPr>
                                  <w:u w:val="single"/>
                                </w:rPr>
                                <w:t>,</w:t>
                              </w:r>
                              <w:r>
                                <w:t xml:space="preserve"> aukštos pridėtinės </w:t>
                              </w:r>
                              <w:r w:rsidRPr="000A6E12">
                                <w:t xml:space="preserve">vertės ekonomikos tvarus plėtojimas. Ypatingas dėmesys inovacijoms. Tolygiai vystomos prieinamos, inovatyvios, įtraukios ir kokybiškos švietimo paslaugos.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ksto laukas 168"/>
                        <wps:cNvSpPr txBox="1"/>
                        <wps:spPr>
                          <a:xfrm>
                            <a:off x="2124075" y="1038225"/>
                            <a:ext cx="3705225" cy="352425"/>
                          </a:xfrm>
                          <a:prstGeom prst="rect">
                            <a:avLst/>
                          </a:prstGeom>
                          <a:noFill/>
                          <a:ln w="6350">
                            <a:noFill/>
                          </a:ln>
                        </wps:spPr>
                        <wps:txbx>
                          <w:txbxContent>
                            <w:p w14:paraId="00246D8F" w14:textId="402E2B44" w:rsidR="007168B6" w:rsidRPr="000A6E12" w:rsidRDefault="007168B6" w:rsidP="007C3753">
                              <w:pPr>
                                <w:pStyle w:val="ListParagraph"/>
                                <w:numPr>
                                  <w:ilvl w:val="0"/>
                                  <w:numId w:val="11"/>
                                </w:numPr>
                                <w:rPr>
                                  <w:b/>
                                  <w:bCs/>
                                </w:rPr>
                              </w:pPr>
                              <w:r w:rsidRPr="000A6E12">
                                <w:rPr>
                                  <w:b/>
                                  <w:bCs/>
                                </w:rPr>
                                <w:t>Pažangios ekonomikos tvari plėtra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7C667" id="Grupė 988" o:spid="_x0000_s1078" style="position:absolute;left:0;text-align:left;margin-left:-1.5pt;margin-top:9.15pt;width:475.5pt;height:109.5pt;z-index:251544576;mso-position-horizontal-relative:margin;mso-width-relative:margin;mso-height-relative:margin" coordsize="60388,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eIGAUAACQhAAAOAAAAZHJzL2Uyb0RvYy54bWzsWsFu4zYQvRfoPxC6NxYlWbKFOIs0uwkK&#10;pLtBksWeaYmyhUgkS9Kxs//Qc8/9gj3sL2T/q0NSkmMnTrJbpAUc56CI5HA4fB4+zwy9/2ZRV+ia&#10;SlVyNvLwnu8hyjKel2wy8j5eHv8y8JDShOWk4oyOvBuqvDcHP/+0PxcpDfiUVzmVCJQwlc7FyJtq&#10;LdJeT2VTWhO1xwVlMFhwWRMNTTnp5ZLMQXtd9QLfj3tzLnMheUaVgt63btA7sPqLgmb6Q1EoqlE1&#10;8sA2bZ/SPsfm2TvYJ+lEEjEts8YM8gNW1KRksGin6i3RBM1keU9VXWaSK17ovYzXPV4UZUbtHmA3&#10;2F/bzYnkM2H3MknnE9HBBNCu4fTDarP31ydSXIgzCUjMxQSwsC2zl0Uha/MfrEQLC9lNBxldaJRB&#10;Z+yHg0EfkM1gDIdDP4aGBTWbAvL35mXTd0/M7LUL91bMmQtwELXEQP07DC6mRFALrUoBgzOJynzk&#10;DQdDDzFSg6NeaHL7Z0muSC1KlSI1I+KaVCXTJTJ9pERG2IJmNXQQqlQBms/FDwdxPAj6Dr/QT4Jw&#10;YJR2IJBUSKVPKK+ReRl54BIsPwe/tu5Grk+VdvKtnFlZ8arMj8uqsg1zluhRJRFsYOSNJ7hZYUWq&#10;Yvcnysm4m4aPo3eJ3TDYdmcmtMxU+LDajds3fVNRo7Bi57QAbMFVAmuxPdlLa0iWUaaxG5qSnDoj&#10;+z78tWa29ltYrEKjuYDtdbobBa2kU9Lqdvg08mYqtcTQTfYfM8xN7mbYlTnT3eS6ZFw+pKCCXTUr&#10;O/kWJAeNQUkvxgvrd2HfiJquMc9vwBkld0ylRHZcwud+SpQ+IxKoCY4a0K3+AI+i4vORx5s3D025&#10;/PxQv5GH0wKjHpoD1Y089ceMSOqh6jcG52iIo8hwo21E/SSAhrw7Mr47wmb1EQc/wkDsIrOvRl5X&#10;7Wshef0JWPnQrApDhGWw9sjLtGwbR9pRMPB6Rg8PrRjwoSD6lF2IzCg3QBuXvlx8IlI0zq+Bdt7z&#10;9uySdM39nayZyfjhTPOitGdjiWvzEQCPOLRfnlCGAMCzCQWEGzcASnqaUPoJhnPiIWDePvBGYp0I&#10;vLshWIyBjZfUEie+FdhRy+uilrj1qR21bBm1AAM/n1rsl5FhwmdRC/aTODTcYaI6Hw/xfXIJwmEb&#10;94X+jlxeZ9yS7MhlK+MWHEctuZxDRHpV3f6VooqyK0hrb7+g61J++/vbV2TEnoxYXDDbj0xI70Lt&#10;JqHEA38IvGI4JkxwtE4xoR8NTHhjMsswxoZtXDzd5qVtxtMEh2NIJD6KQyn53EaPa8GhyaFMaHgn&#10;d4HGasZgciMjU83q33nujjRktxtSkRVNu/xpFcrV5Otl8qddRLNVEQ2OgQxcRPM46XTZ8uZYZiPp&#10;QIVl2CRNA4hx3NFeJk070jH0tyvapMWmos2OdLaMdOKWdC7pldIcVWR2RRTENl3m3NAM0otfORQy&#10;u1RqQ6EX+1BDawIbK7uklyhK4mSZNgEZ2Qj6kZrME5Vexk2ZF+Iic2oRlAPjENS7Elgz8nCFdll7&#10;tAXnZY1sK2uP+tVVHnGcbPLrLmn7Xr/uxwFuvjtD0B+HJiDf4NwDKBo8FbHLl3fu7opmi2n7NTo3&#10;XCu7SHGdtDs2+07nDnAQ+S1pw6VmANWvFe8OoX5uOl0+2g8iJ/B/Ujfc2oCJO+r+7y6N7J00XMXb&#10;q8jmZwPmrv9u214yLX/ccPAPAAAA//8DAFBLAwQUAAYACAAAACEAIyy5Q+AAAAAJAQAADwAAAGRy&#10;cy9kb3ducmV2LnhtbEyPzWrDMBCE74W+g9hCb4nsqD+OazmE0PYUCk0KJbeNvbFNLMlYiu28fben&#10;9rgzw+w32WoyrRio942zGuJ5BIJs4crGVhq+9m+zBIQPaEtsnSUNV/Kwym9vMkxLN9pPGnahElxi&#10;fYoa6hC6VEpf1GTQz11Hlr2T6w0GPvtKlj2OXG5auYiiJ2mwsfyhxo42NRXn3cVoeB9xXKv4ddie&#10;T5vrYf/48b2NSev7u2n9AiLQFP7C8IvP6JAz09FdbOlFq2GmeEpgPVEg2F8+JCwcNSzUswKZZ/L/&#10;gvwHAAD//wMAUEsBAi0AFAAGAAgAAAAhALaDOJL+AAAA4QEAABMAAAAAAAAAAAAAAAAAAAAAAFtD&#10;b250ZW50X1R5cGVzXS54bWxQSwECLQAUAAYACAAAACEAOP0h/9YAAACUAQAACwAAAAAAAAAAAAAA&#10;AAAvAQAAX3JlbHMvLnJlbHNQSwECLQAUAAYACAAAACEAw8Q3iBgFAAAkIQAADgAAAAAAAAAAAAAA&#10;AAAuAgAAZHJzL2Uyb0RvYy54bWxQSwECLQAUAAYACAAAACEAIyy5Q+AAAAAJAQAADwAAAAAAAAAA&#10;AAAAAAByBwAAZHJzL2Rvd25yZXYueG1sUEsFBgAAAAAEAAQA8wAAAH8IAAAAAA==&#10;">
                <v:roundrect id="Stačiakampis: suapvalinti kampai 989" o:spid="_x0000_s1079"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ryAAAANwAAAAPAAAAZHJzL2Rvd25yZXYueG1sRI9BawIx&#10;FITvgv8hvEIvUrO1ILo1Si22aKGUqgi9PTavu4ubl20S3dVfbwqCx2FmvmEms9ZU4kjOl5YVPPYT&#10;EMSZ1SXnCrabt4cRCB+QNVaWScGJPMym3c4EU20b/qbjOuQiQtinqKAIoU6l9FlBBn3f1sTR+7XO&#10;YIjS5VI7bCLcVHKQJENpsOS4UGBNrwVl+/XBKDDN6W87/+l9nHe9+flztXh/+nJGqfu79uUZRKA2&#10;3MLX9lIrGI/G8H8mHgE5vQAAAP//AwBQSwECLQAUAAYACAAAACEA2+H2y+4AAACFAQAAEwAAAAAA&#10;AAAAAAAAAAAAAAAAW0NvbnRlbnRfVHlwZXNdLnhtbFBLAQItABQABgAIAAAAIQBa9CxbvwAAABUB&#10;AAALAAAAAAAAAAAAAAAAAB8BAABfcmVscy8ucmVsc1BLAQItABQABgAIAAAAIQB2+smryAAAANwA&#10;AAAPAAAAAAAAAAAAAAAAAAcCAABkcnMvZG93bnJldi54bWxQSwUGAAAAAAMAAwC3AAAA/AIAAAAA&#10;" fillcolor="white [3212]" strokecolor="#1f4e79" strokeweight="1pt">
                  <v:stroke joinstyle="miter"/>
                  <v:textbox>
                    <w:txbxContent>
                      <w:p w14:paraId="5D136793" w14:textId="77777777" w:rsidR="007168B6" w:rsidRPr="00C837A7" w:rsidRDefault="007168B6" w:rsidP="007C3753">
                        <w:pPr>
                          <w:jc w:val="center"/>
                          <w:rPr>
                            <w:b/>
                            <w:bCs/>
                            <w:sz w:val="20"/>
                            <w:szCs w:val="20"/>
                          </w:rPr>
                        </w:pPr>
                        <w:r>
                          <w:rPr>
                            <w:b/>
                            <w:bCs/>
                            <w:color w:val="000000" w:themeColor="text1"/>
                            <w:sz w:val="20"/>
                            <w:szCs w:val="20"/>
                          </w:rPr>
                          <w:t>VIZIJOS ASPEKTAS</w:t>
                        </w:r>
                      </w:p>
                    </w:txbxContent>
                  </v:textbox>
                </v:roundrect>
                <v:roundrect id="Stačiakampis: suapvalinti kampai 990" o:spid="_x0000_s1080"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brxQAAANwAAAAPAAAAZHJzL2Rvd25yZXYueG1sRE9da8Iw&#10;FH0f+B/CHfgiM52CaGeUKSrbYMicDPZ2ae7aYnNTk2irv948CHs8nO/pvDWVOJPzpWUFz/0EBHFm&#10;dcm5gv33+mkMwgdkjZVlUnAhD/NZ52GKqbYNf9F5F3IRQ9inqKAIoU6l9FlBBn3f1sSR+7POYIjQ&#10;5VI7bGK4qeQgSUbSYMmxocCalgVlh93JKDDN5bhf/PY+rj+9xfXzfbUZbp1RqvvYvr6ACNSGf/Hd&#10;/aYVTCZxfjwTj4Cc3QAAAP//AwBQSwECLQAUAAYACAAAACEA2+H2y+4AAACFAQAAEwAAAAAAAAAA&#10;AAAAAAAAAAAAW0NvbnRlbnRfVHlwZXNdLnhtbFBLAQItABQABgAIAAAAIQBa9CxbvwAAABUBAAAL&#10;AAAAAAAAAAAAAAAAAB8BAABfcmVscy8ucmVsc1BLAQItABQABgAIAAAAIQBiGfbrxQAAANwAAAAP&#10;AAAAAAAAAAAAAAAAAAcCAABkcnMvZG93bnJldi54bWxQSwUGAAAAAAMAAwC3AAAA+QIAAAAA&#10;" fillcolor="white [3212]" strokecolor="#1f4e79" strokeweight="1pt">
                  <v:stroke joinstyle="miter"/>
                  <v:textbox>
                    <w:txbxContent>
                      <w:p w14:paraId="63ED5E03" w14:textId="77777777" w:rsidR="007168B6" w:rsidRPr="00C837A7" w:rsidRDefault="007168B6" w:rsidP="007C3753">
                        <w:pPr>
                          <w:jc w:val="center"/>
                          <w:rPr>
                            <w:b/>
                            <w:bCs/>
                            <w:sz w:val="20"/>
                            <w:szCs w:val="20"/>
                          </w:rPr>
                        </w:pPr>
                        <w:r>
                          <w:rPr>
                            <w:b/>
                            <w:bCs/>
                            <w:color w:val="000000" w:themeColor="text1"/>
                            <w:sz w:val="20"/>
                            <w:szCs w:val="20"/>
                          </w:rPr>
                          <w:t>APIBŪDINIMAS</w:t>
                        </w:r>
                      </w:p>
                    </w:txbxContent>
                  </v:textbox>
                </v:roundrect>
                <v:roundrect id="Stačiakampis: suapvalinti kampai 991" o:spid="_x0000_s1081"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NwyQAAANwAAAAPAAAAZHJzL2Rvd25yZXYueG1sRI/dagIx&#10;FITvC75DOIXeiGatIHU1Si1t0UIp/iB4d9ic7i5uTrZJ6q4+fSMIvRxm5htmOm9NJU7kfGlZwaCf&#10;gCDOrC45V7DbvvWeQPiArLGyTArO5GE+69xNMdW24TWdNiEXEcI+RQVFCHUqpc8KMuj7tiaO3rd1&#10;BkOULpfaYRPhppKPSTKSBkuOCwXW9FJQdtz8GgWmOf/sFofux2XfXVw+V6/vwy9nlHq4b58nIAK1&#10;4T98ay+1gvF4ANcz8QjI2R8AAAD//wMAUEsBAi0AFAAGAAgAAAAhANvh9svuAAAAhQEAABMAAAAA&#10;AAAAAAAAAAAAAAAAAFtDb250ZW50X1R5cGVzXS54bWxQSwECLQAUAAYACAAAACEAWvQsW78AAAAV&#10;AQAACwAAAAAAAAAAAAAAAAAfAQAAX3JlbHMvLnJlbHNQSwECLQAUAAYACAAAACEADVVTcMkAAADc&#10;AAAADwAAAAAAAAAAAAAAAAAHAgAAZHJzL2Rvd25yZXYueG1sUEsFBgAAAAADAAMAtwAAAP0CAAAA&#10;AA==&#10;" fillcolor="white [3212]" strokecolor="#1f4e79" strokeweight="1pt">
                  <v:stroke joinstyle="miter"/>
                  <v:textbox>
                    <w:txbxContent>
                      <w:p w14:paraId="42CC0FB0" w14:textId="77777777" w:rsidR="007168B6" w:rsidRPr="00C837A7" w:rsidRDefault="007168B6" w:rsidP="007C3753">
                        <w:pPr>
                          <w:jc w:val="center"/>
                          <w:rPr>
                            <w:b/>
                            <w:bCs/>
                            <w:sz w:val="20"/>
                            <w:szCs w:val="20"/>
                          </w:rPr>
                        </w:pPr>
                        <w:r>
                          <w:rPr>
                            <w:b/>
                            <w:bCs/>
                            <w:color w:val="000000" w:themeColor="text1"/>
                            <w:sz w:val="20"/>
                            <w:szCs w:val="20"/>
                          </w:rPr>
                          <w:t>PRIORITETAS</w:t>
                        </w:r>
                      </w:p>
                    </w:txbxContent>
                  </v:textbox>
                </v:roundrect>
                <v:shape id="Rodyklė: lenkta į viršų 164" o:spid="_x0000_s1082"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SZwgAAANwAAAAPAAAAZHJzL2Rvd25yZXYueG1sRE9Na8JA&#10;EL0L/odlBC+iG6VISd1IiS3aS8Fo70N2kg3NzsbsqvHfdwuF3ubxPmezHWwrbtT7xrGC5SIBQVw6&#10;3XCt4Hx6nz+D8AFZY+uYFDzIwzYbjzaYanfnI92KUIsYwj5FBSaELpXSl4Ys+oXriCNXud5iiLCv&#10;pe7xHsNtK1dJspYWG44NBjvKDZXfxdUqOF5pT5ePfV69mfMsydtd8fW5U2o6GV5fQAQawr/4z33Q&#10;cf76CX6fiRfI7AcAAP//AwBQSwECLQAUAAYACAAAACEA2+H2y+4AAACFAQAAEwAAAAAAAAAAAAAA&#10;AAAAAAAAW0NvbnRlbnRfVHlwZXNdLnhtbFBLAQItABQABgAIAAAAIQBa9CxbvwAAABUBAAALAAAA&#10;AAAAAAAAAAAAAB8BAABfcmVscy8ucmVsc1BLAQItABQABgAIAAAAIQBhAoSZ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65" o:spid="_x0000_s1083"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ECwgAAANwAAAAPAAAAZHJzL2Rvd25yZXYueG1sRE9Na8JA&#10;EL0L/odlBC+iG4VKSd1IiS3aS8Fo70N2kg3NzsbsqvHfdwuF3ubxPmezHWwrbtT7xrGC5SIBQVw6&#10;3XCt4Hx6nz+D8AFZY+uYFDzIwzYbjzaYanfnI92KUIsYwj5FBSaELpXSl4Ys+oXriCNXud5iiLCv&#10;pe7xHsNtK1dJspYWG44NBjvKDZXfxdUqOF5pT5ePfV69mfMsydtd8fW5U2o6GV5fQAQawr/4z33Q&#10;cf76CX6fiRfI7AcAAP//AwBQSwECLQAUAAYACAAAACEA2+H2y+4AAACFAQAAEwAAAAAAAAAAAAAA&#10;AAAAAAAAW0NvbnRlbnRfVHlwZXNdLnhtbFBLAQItABQABgAIAAAAIQBa9CxbvwAAABUBAAALAAAA&#10;AAAAAAAAAAAAAB8BAABfcmVscy8ucmVsc1BLAQItABQABgAIAAAAIQAOTiEC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66" o:spid="_x0000_s1084" type="#_x0000_t202" style="position:absolute;left:10572;width:44768;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13CF4F9E" w14:textId="573C524D" w:rsidR="007168B6" w:rsidRPr="000A6E12" w:rsidRDefault="007168B6" w:rsidP="007168B6">
                        <w:pPr>
                          <w:pStyle w:val="ListParagraph"/>
                          <w:numPr>
                            <w:ilvl w:val="0"/>
                            <w:numId w:val="11"/>
                          </w:numPr>
                        </w:pPr>
                        <w:r w:rsidRPr="000A6E12">
                          <w:t xml:space="preserve">PAŽANGI EKONOMIKA </w:t>
                        </w:r>
                      </w:p>
                    </w:txbxContent>
                  </v:textbox>
                </v:shape>
                <v:shape id="Teksto laukas 167" o:spid="_x0000_s1085" type="#_x0000_t202" style="position:absolute;left:15621;top:3167;width:4476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69A92AF3" w14:textId="32DD5D00" w:rsidR="007168B6" w:rsidRPr="000A6E12" w:rsidRDefault="007168B6" w:rsidP="007C3753">
                        <w:pPr>
                          <w:pStyle w:val="ListParagraph"/>
                          <w:numPr>
                            <w:ilvl w:val="0"/>
                            <w:numId w:val="11"/>
                          </w:numPr>
                        </w:pPr>
                        <w:r w:rsidRPr="008D2836">
                          <w:rPr>
                            <w:b/>
                            <w:bCs/>
                            <w:u w:val="single"/>
                          </w:rPr>
                          <w:t>Pažangi</w:t>
                        </w:r>
                        <w:r w:rsidR="003E4009">
                          <w:rPr>
                            <w:b/>
                            <w:bCs/>
                            <w:u w:val="single"/>
                          </w:rPr>
                          <w:t>os</w:t>
                        </w:r>
                        <w:r w:rsidRPr="008D2836">
                          <w:rPr>
                            <w:u w:val="single"/>
                          </w:rPr>
                          <w:t>,</w:t>
                        </w:r>
                        <w:r>
                          <w:t xml:space="preserve"> aukštos pridėtinės </w:t>
                        </w:r>
                        <w:r w:rsidRPr="000A6E12">
                          <w:t xml:space="preserve">vertės ekonomikos tvarus plėtojimas. Ypatingas dėmesys inovacijoms. Tolygiai vystomos prieinamos, inovatyvios, įtraukios ir kokybiškos švietimo paslaugos. </w:t>
                        </w:r>
                      </w:p>
                    </w:txbxContent>
                  </v:textbox>
                </v:shape>
                <v:shape id="Teksto laukas 168" o:spid="_x0000_s1086" type="#_x0000_t202" style="position:absolute;left:21240;top:10382;width:3705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00246D8F" w14:textId="402E2B44" w:rsidR="007168B6" w:rsidRPr="000A6E12" w:rsidRDefault="007168B6" w:rsidP="007C3753">
                        <w:pPr>
                          <w:pStyle w:val="ListParagraph"/>
                          <w:numPr>
                            <w:ilvl w:val="0"/>
                            <w:numId w:val="11"/>
                          </w:numPr>
                          <w:rPr>
                            <w:b/>
                            <w:bCs/>
                          </w:rPr>
                        </w:pPr>
                        <w:r w:rsidRPr="000A6E12">
                          <w:rPr>
                            <w:b/>
                            <w:bCs/>
                          </w:rPr>
                          <w:t>Pažangios ekonomikos tvari plėtra</w:t>
                        </w:r>
                      </w:p>
                    </w:txbxContent>
                  </v:textbox>
                </v:shape>
                <w10:wrap anchorx="margin"/>
              </v:group>
            </w:pict>
          </mc:Fallback>
        </mc:AlternateContent>
      </w:r>
    </w:p>
    <w:p w14:paraId="62B8B0C0" w14:textId="3685FCA9" w:rsidR="00964C87" w:rsidRPr="00702554" w:rsidRDefault="00964C87" w:rsidP="00B6767F">
      <w:pPr>
        <w:spacing w:before="120" w:after="120" w:line="254" w:lineRule="auto"/>
        <w:rPr>
          <w:rFonts w:cstheme="minorHAnsi"/>
          <w:sz w:val="24"/>
          <w:szCs w:val="24"/>
          <w:u w:val="single"/>
        </w:rPr>
      </w:pPr>
    </w:p>
    <w:p w14:paraId="571E5F60" w14:textId="77777777" w:rsidR="00964C87" w:rsidRPr="00702554" w:rsidRDefault="00964C87" w:rsidP="00B6767F">
      <w:pPr>
        <w:spacing w:before="120" w:after="120" w:line="254" w:lineRule="auto"/>
        <w:rPr>
          <w:rFonts w:cstheme="minorHAnsi"/>
          <w:sz w:val="24"/>
          <w:szCs w:val="24"/>
          <w:u w:val="single"/>
        </w:rPr>
      </w:pPr>
    </w:p>
    <w:p w14:paraId="34A86D5E" w14:textId="5988CD8E" w:rsidR="00964C87" w:rsidRPr="00702554" w:rsidRDefault="00964C87" w:rsidP="00B6767F">
      <w:pPr>
        <w:spacing w:before="120" w:after="120" w:line="254" w:lineRule="auto"/>
        <w:rPr>
          <w:rFonts w:cstheme="minorHAnsi"/>
          <w:sz w:val="24"/>
          <w:szCs w:val="24"/>
          <w:highlight w:val="yellow"/>
          <w:u w:val="single"/>
        </w:rPr>
      </w:pPr>
    </w:p>
    <w:p w14:paraId="7042B77F" w14:textId="77777777" w:rsidR="00CE2F60" w:rsidRPr="00702554" w:rsidRDefault="00CE2F60" w:rsidP="00B6767F">
      <w:pPr>
        <w:spacing w:before="120" w:after="120" w:line="254" w:lineRule="auto"/>
        <w:rPr>
          <w:rFonts w:cstheme="minorHAnsi"/>
          <w:sz w:val="24"/>
          <w:szCs w:val="24"/>
          <w:highlight w:val="yellow"/>
          <w:u w:val="single"/>
        </w:rPr>
      </w:pPr>
    </w:p>
    <w:p w14:paraId="7499E132" w14:textId="77777777" w:rsidR="00964C87" w:rsidRPr="00702554" w:rsidRDefault="00964C87" w:rsidP="00B6767F">
      <w:pPr>
        <w:spacing w:before="120" w:after="120" w:line="254" w:lineRule="auto"/>
        <w:rPr>
          <w:rFonts w:cstheme="minorHAnsi"/>
          <w:sz w:val="24"/>
          <w:szCs w:val="24"/>
          <w:highlight w:val="yellow"/>
          <w:u w:val="single"/>
        </w:rPr>
      </w:pPr>
    </w:p>
    <w:p w14:paraId="6B592F39" w14:textId="699065B8" w:rsidR="00E71890" w:rsidRPr="00702554" w:rsidRDefault="00E71890" w:rsidP="00B6767F">
      <w:pPr>
        <w:pStyle w:val="IntenseQuote"/>
        <w:spacing w:before="120" w:after="120" w:line="254" w:lineRule="auto"/>
        <w:rPr>
          <w:rFonts w:cstheme="minorHAnsi"/>
          <w:color w:val="1F4E79"/>
        </w:rPr>
      </w:pPr>
      <w:r w:rsidRPr="00702554">
        <w:rPr>
          <w:rFonts w:cstheme="minorHAnsi"/>
          <w:color w:val="1F4E79"/>
        </w:rPr>
        <w:t xml:space="preserve">5. pav. </w:t>
      </w:r>
      <w:r w:rsidR="00A02C3F" w:rsidRPr="00702554">
        <w:rPr>
          <w:rFonts w:cstheme="minorHAnsi"/>
          <w:color w:val="1F4E79"/>
        </w:rPr>
        <w:t xml:space="preserve">I </w:t>
      </w:r>
      <w:r w:rsidRPr="00702554">
        <w:rPr>
          <w:rFonts w:cstheme="minorHAnsi"/>
          <w:color w:val="1F4E79"/>
        </w:rPr>
        <w:t>prioritetas</w:t>
      </w:r>
    </w:p>
    <w:p w14:paraId="57759F1B" w14:textId="77777777" w:rsidR="00E71890" w:rsidRPr="00702554" w:rsidRDefault="00E71890"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2996643F" w14:textId="5245C818" w:rsidR="0023063D" w:rsidRPr="00702554" w:rsidRDefault="00731A5E" w:rsidP="00B6767F">
      <w:pPr>
        <w:spacing w:before="120" w:after="120" w:line="254" w:lineRule="auto"/>
        <w:ind w:firstLine="562"/>
        <w:jc w:val="both"/>
        <w:rPr>
          <w:rFonts w:cstheme="minorHAnsi"/>
        </w:rPr>
      </w:pPr>
      <w:r w:rsidRPr="00702554">
        <w:rPr>
          <w:rFonts w:cstheme="minorHAnsi"/>
        </w:rPr>
        <w:t>1</w:t>
      </w:r>
      <w:r w:rsidR="00832B3E" w:rsidRPr="00702554">
        <w:rPr>
          <w:rFonts w:cstheme="minorHAnsi"/>
        </w:rPr>
        <w:t>5</w:t>
      </w:r>
      <w:r w:rsidRPr="00702554">
        <w:rPr>
          <w:rFonts w:cstheme="minorHAnsi"/>
        </w:rPr>
        <w:t xml:space="preserve">.3. Įgyvendinant </w:t>
      </w:r>
      <w:r w:rsidRPr="00702554">
        <w:rPr>
          <w:rFonts w:cstheme="minorHAnsi"/>
          <w:b/>
          <w:bCs/>
          <w:u w:val="single"/>
        </w:rPr>
        <w:t>II prioritetą,</w:t>
      </w:r>
      <w:r w:rsidRPr="00702554">
        <w:rPr>
          <w:rFonts w:cstheme="minorHAnsi"/>
        </w:rPr>
        <w:t xml:space="preserve"> </w:t>
      </w:r>
      <w:r w:rsidR="00F54240" w:rsidRPr="00702554">
        <w:rPr>
          <w:rFonts w:cstheme="minorHAnsi"/>
        </w:rPr>
        <w:t xml:space="preserve">pokyčio </w:t>
      </w:r>
      <w:r w:rsidRPr="00702554">
        <w:rPr>
          <w:rFonts w:cstheme="minorHAnsi"/>
        </w:rPr>
        <w:t xml:space="preserve">siekiama </w:t>
      </w:r>
      <w:r w:rsidR="00F54240" w:rsidRPr="00702554">
        <w:rPr>
          <w:rFonts w:cstheme="minorHAnsi"/>
        </w:rPr>
        <w:t>vystant</w:t>
      </w:r>
      <w:r w:rsidRPr="00702554">
        <w:rPr>
          <w:rFonts w:cstheme="minorHAnsi"/>
        </w:rPr>
        <w:t xml:space="preserve"> </w:t>
      </w:r>
      <w:r w:rsidR="009357EE" w:rsidRPr="00702554">
        <w:rPr>
          <w:rFonts w:cstheme="minorHAnsi"/>
        </w:rPr>
        <w:t xml:space="preserve">tvarias </w:t>
      </w:r>
      <w:r w:rsidRPr="00702554">
        <w:rPr>
          <w:rFonts w:cstheme="minorHAnsi"/>
        </w:rPr>
        <w:t>kultūrinio turizmo paslaugas, sudar</w:t>
      </w:r>
      <w:r w:rsidR="00F54240" w:rsidRPr="00702554">
        <w:rPr>
          <w:rFonts w:cstheme="minorHAnsi"/>
        </w:rPr>
        <w:t>ant</w:t>
      </w:r>
      <w:r w:rsidRPr="00702554">
        <w:rPr>
          <w:rFonts w:cstheme="minorHAnsi"/>
        </w:rPr>
        <w:t xml:space="preserve"> sąlygas plėtoti</w:t>
      </w:r>
      <w:r w:rsidR="00E415DE" w:rsidRPr="00702554">
        <w:rPr>
          <w:rFonts w:cstheme="minorHAnsi"/>
        </w:rPr>
        <w:t>(</w:t>
      </w:r>
      <w:r w:rsidRPr="00702554">
        <w:rPr>
          <w:rFonts w:cstheme="minorHAnsi"/>
        </w:rPr>
        <w:t>s</w:t>
      </w:r>
      <w:r w:rsidR="00E415DE" w:rsidRPr="00702554">
        <w:rPr>
          <w:rFonts w:cstheme="minorHAnsi"/>
        </w:rPr>
        <w:t>)</w:t>
      </w:r>
      <w:r w:rsidRPr="00702554">
        <w:rPr>
          <w:rFonts w:cstheme="minorHAnsi"/>
        </w:rPr>
        <w:t xml:space="preserve"> </w:t>
      </w:r>
      <w:r w:rsidR="00725801" w:rsidRPr="00702554">
        <w:rPr>
          <w:rFonts w:cstheme="minorHAnsi"/>
        </w:rPr>
        <w:t xml:space="preserve">gyventojų kūrybiškumui, </w:t>
      </w:r>
      <w:r w:rsidR="00A95D73" w:rsidRPr="00702554">
        <w:rPr>
          <w:rFonts w:cstheme="minorHAnsi"/>
        </w:rPr>
        <w:t>aktyvumui</w:t>
      </w:r>
      <w:r w:rsidR="00725801" w:rsidRPr="00702554">
        <w:rPr>
          <w:rFonts w:cstheme="minorHAnsi"/>
        </w:rPr>
        <w:t>. Turizmo paslaugos</w:t>
      </w:r>
      <w:r w:rsidR="001665B7" w:rsidRPr="00702554">
        <w:rPr>
          <w:rFonts w:cstheme="minorHAnsi"/>
        </w:rPr>
        <w:t xml:space="preserve"> vystomos </w:t>
      </w:r>
      <w:r w:rsidR="00F47FD5" w:rsidRPr="00702554">
        <w:rPr>
          <w:rFonts w:cstheme="minorHAnsi"/>
        </w:rPr>
        <w:t>kompleksiškai</w:t>
      </w:r>
      <w:r w:rsidR="001665B7" w:rsidRPr="00702554">
        <w:rPr>
          <w:rFonts w:cstheme="minorHAnsi"/>
        </w:rPr>
        <w:t xml:space="preserve"> su kultūros, sporto</w:t>
      </w:r>
      <w:r w:rsidR="00656E80" w:rsidRPr="00702554">
        <w:rPr>
          <w:rFonts w:cstheme="minorHAnsi"/>
        </w:rPr>
        <w:t>, kitomis</w:t>
      </w:r>
      <w:r w:rsidR="001665B7" w:rsidRPr="00702554">
        <w:rPr>
          <w:rFonts w:cstheme="minorHAnsi"/>
        </w:rPr>
        <w:t xml:space="preserve"> paslaugomis, taip gaunant didesnį </w:t>
      </w:r>
      <w:r w:rsidR="00F47FD5" w:rsidRPr="00702554">
        <w:rPr>
          <w:rFonts w:cstheme="minorHAnsi"/>
        </w:rPr>
        <w:t xml:space="preserve">sinerginį </w:t>
      </w:r>
      <w:r w:rsidR="001665B7" w:rsidRPr="00702554">
        <w:rPr>
          <w:rFonts w:cstheme="minorHAnsi"/>
        </w:rPr>
        <w:t>efektą</w:t>
      </w:r>
      <w:r w:rsidR="001474DA" w:rsidRPr="00702554">
        <w:rPr>
          <w:rFonts w:cstheme="minorHAnsi"/>
        </w:rPr>
        <w:t>.</w:t>
      </w:r>
      <w:r w:rsidR="00EA09CC" w:rsidRPr="00702554">
        <w:rPr>
          <w:rFonts w:cstheme="minorHAnsi"/>
        </w:rPr>
        <w:t xml:space="preserve"> Turizmo </w:t>
      </w:r>
      <w:r w:rsidR="00513860" w:rsidRPr="00702554">
        <w:rPr>
          <w:rFonts w:cstheme="minorHAnsi"/>
        </w:rPr>
        <w:t xml:space="preserve">kryptys </w:t>
      </w:r>
      <w:r w:rsidR="00283D40" w:rsidRPr="00702554">
        <w:rPr>
          <w:rFonts w:cstheme="minorHAnsi"/>
        </w:rPr>
        <w:t xml:space="preserve">vystomos </w:t>
      </w:r>
      <w:r w:rsidR="00513860" w:rsidRPr="00702554">
        <w:rPr>
          <w:rFonts w:cstheme="minorHAnsi"/>
        </w:rPr>
        <w:t>subalansuotai ir tvariai</w:t>
      </w:r>
      <w:r w:rsidR="00EA09CC" w:rsidRPr="00702554">
        <w:rPr>
          <w:rFonts w:cstheme="minorHAnsi"/>
        </w:rPr>
        <w:t>, išnaudojant skaitmeninimo galimybes</w:t>
      </w:r>
      <w:r w:rsidR="00283D40" w:rsidRPr="00702554">
        <w:rPr>
          <w:rFonts w:cstheme="minorHAnsi"/>
        </w:rPr>
        <w:t xml:space="preserve">, siekiant, kad turistai kuo daugiau laiko </w:t>
      </w:r>
      <w:r w:rsidR="00EA00CB" w:rsidRPr="00702554">
        <w:rPr>
          <w:rFonts w:cstheme="minorHAnsi"/>
        </w:rPr>
        <w:t>iš</w:t>
      </w:r>
      <w:r w:rsidR="00283D40" w:rsidRPr="00702554">
        <w:rPr>
          <w:rFonts w:cstheme="minorHAnsi"/>
        </w:rPr>
        <w:t xml:space="preserve">būtų </w:t>
      </w:r>
      <w:r w:rsidR="00B57176" w:rsidRPr="00702554">
        <w:rPr>
          <w:rFonts w:cstheme="minorHAnsi"/>
        </w:rPr>
        <w:t>rajone</w:t>
      </w:r>
      <w:r w:rsidR="00513860" w:rsidRPr="00702554">
        <w:rPr>
          <w:rFonts w:cstheme="minorHAnsi"/>
        </w:rPr>
        <w:t>.</w:t>
      </w:r>
      <w:r w:rsidR="001474DA" w:rsidRPr="00702554">
        <w:rPr>
          <w:rFonts w:cstheme="minorHAnsi"/>
        </w:rPr>
        <w:t xml:space="preserve"> </w:t>
      </w:r>
      <w:r w:rsidR="00B45F87" w:rsidRPr="00702554">
        <w:rPr>
          <w:rFonts w:cstheme="minorHAnsi"/>
        </w:rPr>
        <w:t>P</w:t>
      </w:r>
      <w:r w:rsidR="00252CA7" w:rsidRPr="00702554">
        <w:rPr>
          <w:rFonts w:cstheme="minorHAnsi"/>
        </w:rPr>
        <w:t xml:space="preserve">opuliarinami tradiciniai </w:t>
      </w:r>
      <w:r w:rsidR="00A43B6B" w:rsidRPr="00702554">
        <w:rPr>
          <w:rFonts w:cstheme="minorHAnsi"/>
        </w:rPr>
        <w:t>ama</w:t>
      </w:r>
      <w:r w:rsidR="00252CA7" w:rsidRPr="00702554">
        <w:rPr>
          <w:rFonts w:cstheme="minorHAnsi"/>
        </w:rPr>
        <w:t>tai</w:t>
      </w:r>
      <w:r w:rsidR="00E415DE" w:rsidRPr="00702554">
        <w:rPr>
          <w:rFonts w:cstheme="minorHAnsi"/>
        </w:rPr>
        <w:t>. S</w:t>
      </w:r>
      <w:r w:rsidR="00345514" w:rsidRPr="00702554">
        <w:rPr>
          <w:rFonts w:cstheme="minorHAnsi"/>
        </w:rPr>
        <w:t>katinam</w:t>
      </w:r>
      <w:r w:rsidR="00252CA7" w:rsidRPr="00702554">
        <w:rPr>
          <w:rFonts w:cstheme="minorHAnsi"/>
        </w:rPr>
        <w:t>os</w:t>
      </w:r>
      <w:r w:rsidR="009B7952" w:rsidRPr="00702554">
        <w:rPr>
          <w:rFonts w:cstheme="minorHAnsi"/>
        </w:rPr>
        <w:t xml:space="preserve"> kultūros ir kūrybinės industrijos</w:t>
      </w:r>
      <w:r w:rsidR="00773141" w:rsidRPr="00702554">
        <w:rPr>
          <w:rFonts w:cstheme="minorHAnsi"/>
        </w:rPr>
        <w:t xml:space="preserve"> ir stiprinamas jų indėlis, formuojama kūrybiškumą skatinanti aplinka</w:t>
      </w:r>
      <w:r w:rsidR="00252CA7" w:rsidRPr="00702554">
        <w:rPr>
          <w:rFonts w:cstheme="minorHAnsi"/>
        </w:rPr>
        <w:t xml:space="preserve"> bei efektyviai naudojamas kūrybos potencialas vietos ir tarptautiniu lygiu</w:t>
      </w:r>
      <w:r w:rsidR="007D61C7" w:rsidRPr="00702554">
        <w:rPr>
          <w:rFonts w:cstheme="minorHAnsi"/>
        </w:rPr>
        <w:t xml:space="preserve">, taip prisidedant prie aukštesnės </w:t>
      </w:r>
      <w:r w:rsidR="001E4FA8" w:rsidRPr="00702554">
        <w:rPr>
          <w:rFonts w:cstheme="minorHAnsi"/>
        </w:rPr>
        <w:t xml:space="preserve">socialinės </w:t>
      </w:r>
      <w:r w:rsidR="00F77F9F" w:rsidRPr="00702554">
        <w:rPr>
          <w:rFonts w:cstheme="minorHAnsi"/>
        </w:rPr>
        <w:t>bei ekonominės</w:t>
      </w:r>
      <w:r w:rsidR="007D61C7" w:rsidRPr="00702554">
        <w:rPr>
          <w:rFonts w:cstheme="minorHAnsi"/>
        </w:rPr>
        <w:t xml:space="preserve"> vertės kūrimo</w:t>
      </w:r>
      <w:r w:rsidR="0073739D" w:rsidRPr="00702554">
        <w:rPr>
          <w:rFonts w:cstheme="minorHAnsi"/>
        </w:rPr>
        <w:t xml:space="preserve">. </w:t>
      </w:r>
      <w:r w:rsidR="0023063D" w:rsidRPr="00702554">
        <w:rPr>
          <w:rFonts w:cstheme="minorHAnsi"/>
        </w:rPr>
        <w:t xml:space="preserve">Gerinami sportininkų pasiekimai ir didinamas fizinis aktyvumas vystant </w:t>
      </w:r>
      <w:r w:rsidR="00656E80" w:rsidRPr="00702554">
        <w:rPr>
          <w:rFonts w:cstheme="minorHAnsi"/>
        </w:rPr>
        <w:t>įvairių sporto šakų</w:t>
      </w:r>
      <w:r w:rsidR="003F6501" w:rsidRPr="00702554">
        <w:rPr>
          <w:rFonts w:cstheme="minorHAnsi"/>
        </w:rPr>
        <w:t xml:space="preserve"> veiklas, kuriant ir plėtojant </w:t>
      </w:r>
      <w:r w:rsidR="009357EE" w:rsidRPr="00702554">
        <w:rPr>
          <w:rFonts w:cstheme="minorHAnsi"/>
        </w:rPr>
        <w:t>tvarią</w:t>
      </w:r>
      <w:r w:rsidR="003F6501" w:rsidRPr="00702554">
        <w:rPr>
          <w:rFonts w:cstheme="minorHAnsi"/>
        </w:rPr>
        <w:t xml:space="preserve"> sporto</w:t>
      </w:r>
      <w:r w:rsidR="0004799F" w:rsidRPr="00702554">
        <w:rPr>
          <w:rFonts w:cstheme="minorHAnsi"/>
        </w:rPr>
        <w:t xml:space="preserve"> </w:t>
      </w:r>
      <w:r w:rsidR="00656E80" w:rsidRPr="00702554">
        <w:rPr>
          <w:rFonts w:cstheme="minorHAnsi"/>
        </w:rPr>
        <w:t>bei</w:t>
      </w:r>
      <w:r w:rsidR="0004799F" w:rsidRPr="00702554">
        <w:rPr>
          <w:rFonts w:cstheme="minorHAnsi"/>
        </w:rPr>
        <w:t xml:space="preserve"> fizinio aktyvumo</w:t>
      </w:r>
      <w:r w:rsidR="003F6501" w:rsidRPr="00702554">
        <w:rPr>
          <w:rFonts w:cstheme="minorHAnsi"/>
        </w:rPr>
        <w:t xml:space="preserve"> infrastruktūrą. Svarbu</w:t>
      </w:r>
      <w:r w:rsidR="00544C99" w:rsidRPr="00702554">
        <w:rPr>
          <w:rFonts w:cstheme="minorHAnsi"/>
        </w:rPr>
        <w:t>s</w:t>
      </w:r>
      <w:r w:rsidR="003F6501" w:rsidRPr="00702554">
        <w:rPr>
          <w:rFonts w:cstheme="minorHAnsi"/>
        </w:rPr>
        <w:t xml:space="preserve"> vaidmuo </w:t>
      </w:r>
      <w:r w:rsidR="00544C99" w:rsidRPr="00702554">
        <w:rPr>
          <w:rFonts w:cstheme="minorHAnsi"/>
        </w:rPr>
        <w:t xml:space="preserve">tenka </w:t>
      </w:r>
      <w:r w:rsidR="0023063D" w:rsidRPr="00702554">
        <w:rPr>
          <w:rFonts w:cstheme="minorHAnsi"/>
        </w:rPr>
        <w:t>bendradarbiavim</w:t>
      </w:r>
      <w:r w:rsidR="003F6501" w:rsidRPr="00702554">
        <w:rPr>
          <w:rFonts w:cstheme="minorHAnsi"/>
        </w:rPr>
        <w:t>ui</w:t>
      </w:r>
      <w:r w:rsidR="0023063D" w:rsidRPr="00702554">
        <w:rPr>
          <w:rFonts w:cstheme="minorHAnsi"/>
        </w:rPr>
        <w:t xml:space="preserve"> su užsienio menininkais, kūrėjais, sportininkais ir entuziastais, </w:t>
      </w:r>
      <w:r w:rsidR="004E4899" w:rsidRPr="00702554">
        <w:rPr>
          <w:rFonts w:cstheme="minorHAnsi"/>
        </w:rPr>
        <w:t>tarptautiškum</w:t>
      </w:r>
      <w:r w:rsidR="00544C99" w:rsidRPr="00702554">
        <w:rPr>
          <w:rFonts w:cstheme="minorHAnsi"/>
        </w:rPr>
        <w:t>ui</w:t>
      </w:r>
      <w:r w:rsidR="004E4899" w:rsidRPr="00702554">
        <w:rPr>
          <w:rFonts w:cstheme="minorHAnsi"/>
        </w:rPr>
        <w:t xml:space="preserve">, </w:t>
      </w:r>
      <w:r w:rsidR="0023063D" w:rsidRPr="00702554">
        <w:rPr>
          <w:rFonts w:cstheme="minorHAnsi"/>
        </w:rPr>
        <w:t>vykdoma</w:t>
      </w:r>
      <w:r w:rsidR="00544C99" w:rsidRPr="00702554">
        <w:rPr>
          <w:rFonts w:cstheme="minorHAnsi"/>
        </w:rPr>
        <w:t>i</w:t>
      </w:r>
      <w:r w:rsidR="0023063D" w:rsidRPr="00702554">
        <w:rPr>
          <w:rFonts w:cstheme="minorHAnsi"/>
        </w:rPr>
        <w:t xml:space="preserve"> mecenavimo veikla</w:t>
      </w:r>
      <w:r w:rsidR="00544C99" w:rsidRPr="00702554">
        <w:rPr>
          <w:rFonts w:cstheme="minorHAnsi"/>
        </w:rPr>
        <w:t>i</w:t>
      </w:r>
      <w:r w:rsidR="0023063D" w:rsidRPr="00702554">
        <w:rPr>
          <w:rFonts w:cstheme="minorHAnsi"/>
        </w:rPr>
        <w:t xml:space="preserve">. </w:t>
      </w:r>
    </w:p>
    <w:p w14:paraId="6986BD3F" w14:textId="71170F4C" w:rsidR="0070565D" w:rsidRPr="00702554" w:rsidRDefault="0070565D" w:rsidP="00B6767F">
      <w:pPr>
        <w:spacing w:before="120" w:after="120" w:line="254" w:lineRule="auto"/>
        <w:ind w:firstLine="562"/>
        <w:jc w:val="both"/>
        <w:rPr>
          <w:rFonts w:cstheme="minorHAnsi"/>
        </w:rPr>
      </w:pPr>
    </w:p>
    <w:p w14:paraId="1CB2C8A7" w14:textId="77777777" w:rsidR="0070565D" w:rsidRPr="00702554" w:rsidRDefault="0070565D" w:rsidP="00B6767F">
      <w:pPr>
        <w:spacing w:before="120" w:after="120" w:line="254" w:lineRule="auto"/>
        <w:ind w:firstLine="562"/>
        <w:jc w:val="both"/>
        <w:rPr>
          <w:rFonts w:cstheme="minorHAnsi"/>
        </w:rPr>
      </w:pPr>
    </w:p>
    <w:p w14:paraId="19CEEBCA" w14:textId="699C2F00" w:rsidR="005A52D5" w:rsidRPr="00702554" w:rsidRDefault="005A52D5" w:rsidP="00B6767F">
      <w:pPr>
        <w:spacing w:before="120" w:after="120" w:line="254" w:lineRule="auto"/>
        <w:ind w:firstLine="567"/>
        <w:jc w:val="both"/>
        <w:rPr>
          <w:rFonts w:cstheme="minorHAnsi"/>
          <w:highlight w:val="yellow"/>
        </w:rPr>
      </w:pPr>
      <w:r w:rsidRPr="00702554">
        <w:rPr>
          <w:rFonts w:cstheme="minorHAnsi"/>
          <w:noProof/>
          <w:sz w:val="24"/>
          <w:szCs w:val="24"/>
          <w:highlight w:val="yellow"/>
          <w:u w:val="single"/>
          <w:lang w:eastAsia="lt-LT"/>
        </w:rPr>
        <w:lastRenderedPageBreak/>
        <mc:AlternateContent>
          <mc:Choice Requires="wpg">
            <w:drawing>
              <wp:anchor distT="0" distB="0" distL="114300" distR="114300" simplePos="0" relativeHeight="251566080" behindDoc="0" locked="0" layoutInCell="1" allowOverlap="1" wp14:anchorId="42EE3C8C" wp14:editId="11345DC3">
                <wp:simplePos x="0" y="0"/>
                <wp:positionH relativeFrom="margin">
                  <wp:posOffset>-3810</wp:posOffset>
                </wp:positionH>
                <wp:positionV relativeFrom="paragraph">
                  <wp:posOffset>97790</wp:posOffset>
                </wp:positionV>
                <wp:extent cx="6124575" cy="1752599"/>
                <wp:effectExtent l="0" t="0" r="0" b="635"/>
                <wp:wrapNone/>
                <wp:docPr id="134" name="Grupė 169"/>
                <wp:cNvGraphicFramePr/>
                <a:graphic xmlns:a="http://schemas.openxmlformats.org/drawingml/2006/main">
                  <a:graphicData uri="http://schemas.microsoft.com/office/word/2010/wordprocessingGroup">
                    <wpg:wgp>
                      <wpg:cNvGrpSpPr/>
                      <wpg:grpSpPr>
                        <a:xfrm>
                          <a:off x="0" y="0"/>
                          <a:ext cx="6124575" cy="1752599"/>
                          <a:chOff x="0" y="0"/>
                          <a:chExt cx="6124575" cy="1395104"/>
                        </a:xfrm>
                      </wpg:grpSpPr>
                      <wps:wsp>
                        <wps:cNvPr id="135" name="Stačiakampis: suapvalinti kampai 170"/>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8C767" w14:textId="77777777" w:rsidR="007168B6" w:rsidRPr="00C837A7" w:rsidRDefault="007168B6" w:rsidP="00731A5E">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tačiakampis: suapvalinti kampai 171"/>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20993" w14:textId="77777777" w:rsidR="007168B6" w:rsidRPr="00C837A7" w:rsidRDefault="007168B6" w:rsidP="00731A5E">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Stačiakampis: suapvalinti kampai 172"/>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E1395" w14:textId="77777777" w:rsidR="007168B6" w:rsidRPr="00C837A7" w:rsidRDefault="007168B6" w:rsidP="00731A5E">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odyklė: lenkta į viršų 173"/>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odyklė: lenkta į viršų 174"/>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ksto laukas 175"/>
                        <wps:cNvSpPr txBox="1"/>
                        <wps:spPr>
                          <a:xfrm>
                            <a:off x="1314450" y="19050"/>
                            <a:ext cx="2990850" cy="333375"/>
                          </a:xfrm>
                          <a:prstGeom prst="rect">
                            <a:avLst/>
                          </a:prstGeom>
                          <a:noFill/>
                          <a:ln w="6350">
                            <a:noFill/>
                          </a:ln>
                        </wps:spPr>
                        <wps:txbx>
                          <w:txbxContent>
                            <w:p w14:paraId="6F2229EC" w14:textId="442EDFA8" w:rsidR="007168B6" w:rsidRPr="000A6E12" w:rsidRDefault="007168B6" w:rsidP="00731A5E">
                              <w:pPr>
                                <w:pStyle w:val="ListParagraph"/>
                                <w:numPr>
                                  <w:ilvl w:val="0"/>
                                  <w:numId w:val="11"/>
                                </w:numPr>
                              </w:pPr>
                              <w:r w:rsidRPr="000A6E12">
                                <w:t>KŪRYBIŠKA IR AKTYVI BENDRUOMENĖ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ksto laukas 176"/>
                        <wps:cNvSpPr txBox="1"/>
                        <wps:spPr>
                          <a:xfrm>
                            <a:off x="1647825" y="285750"/>
                            <a:ext cx="4476750" cy="819150"/>
                          </a:xfrm>
                          <a:prstGeom prst="rect">
                            <a:avLst/>
                          </a:prstGeom>
                          <a:noFill/>
                          <a:ln w="6350">
                            <a:noFill/>
                          </a:ln>
                        </wps:spPr>
                        <wps:txbx>
                          <w:txbxContent>
                            <w:p w14:paraId="3AB3426B" w14:textId="028DB619" w:rsidR="007168B6" w:rsidRDefault="007168B6" w:rsidP="00275854">
                              <w:pPr>
                                <w:pStyle w:val="ListParagraph"/>
                                <w:numPr>
                                  <w:ilvl w:val="0"/>
                                  <w:numId w:val="11"/>
                                </w:numPr>
                              </w:pPr>
                              <w:r>
                                <w:t xml:space="preserve">Kultūrinio turizmo, kultūros ir </w:t>
                              </w:r>
                              <w:r w:rsidRPr="000A6E12">
                                <w:t xml:space="preserve">kūrybinių industrijų vystymas.  Sudaromos sąlygos gyventojų </w:t>
                              </w:r>
                              <w:r w:rsidRPr="000A6E12">
                                <w:rPr>
                                  <w:b/>
                                  <w:bCs/>
                                  <w:u w:val="single"/>
                                </w:rPr>
                                <w:t>kūrybiškumui, aktyvumui.</w:t>
                              </w:r>
                              <w:r w:rsidRPr="000A6E12">
                                <w:t xml:space="preserve"> Išvystyta sporto ir fizinio aktyvumo infrastruktūra, išskirtinės sporto šakos. Bendradarbiavimo, tarptautiškumo puoselėjimas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Teksto laukas 177"/>
                        <wps:cNvSpPr txBox="1"/>
                        <wps:spPr>
                          <a:xfrm>
                            <a:off x="2095500" y="1095375"/>
                            <a:ext cx="3705225" cy="299729"/>
                          </a:xfrm>
                          <a:prstGeom prst="rect">
                            <a:avLst/>
                          </a:prstGeom>
                          <a:noFill/>
                          <a:ln w="6350">
                            <a:noFill/>
                          </a:ln>
                        </wps:spPr>
                        <wps:txbx>
                          <w:txbxContent>
                            <w:p w14:paraId="692CB4FD" w14:textId="28D41DA9" w:rsidR="007168B6" w:rsidRPr="005046A0" w:rsidRDefault="007168B6" w:rsidP="00731A5E">
                              <w:pPr>
                                <w:pStyle w:val="ListParagraph"/>
                                <w:numPr>
                                  <w:ilvl w:val="0"/>
                                  <w:numId w:val="11"/>
                                </w:numPr>
                                <w:rPr>
                                  <w:b/>
                                  <w:bCs/>
                                </w:rPr>
                              </w:pPr>
                              <w:r>
                                <w:rPr>
                                  <w:b/>
                                  <w:bCs/>
                                </w:rPr>
                                <w:t>Kūrybiškos ir aktyvios bendruomenės telkimas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2EE3C8C" id="Grupė 169" o:spid="_x0000_s1087" style="position:absolute;left:0;text-align:left;margin-left:-.3pt;margin-top:7.7pt;width:482.25pt;height:138pt;z-index:251566080;mso-position-horizontal-relative:margin;mso-height-relative:margin" coordsize="61245,1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IKLwUAACghAAAOAAAAZHJzL2Uyb0RvYy54bWzsWstu4zYU3RfoPxDaN9ZblhBnkGYmQYF0&#10;JkgymDUtU7YQiVRJOnb6D1133S/oor+Q+a/eS0ryI4+mKWYKeJyFQ4rkJXl0eHzvpQ/fLOuK3DKp&#10;SsFHjnfgOoTxXExKPh05H69Pfxg6RGnKJ7QSnI2cO6acN0fff3e4aDLmi5moJkwSMMJVtmhGzkzr&#10;JhsMVD5jNVUHomEcGgsha6qhKqeDiaQLsF5XA99148FCyEkjRc6UgqdvbaNzZOwXBcv1h6JQTJNq&#10;5MDatPmU5nOMn4OjQ5pNJW1mZd4ug75iFTUtOUzam3pLNSVzWT4wVZe5FEoU+iAX9UAURZkzswfY&#10;jedu7eZMinlj9jLNFtOmhwmg3cLp1Wbz97dnsrlqLiQgsWimgIWp4V6WhazxP6ySLA1kdz1kbKlJ&#10;Dg9jzw+jJHJIDm1eEvlRmlpQ8xkg/2BcPnv36MggjTw3xJGDbuLBxnIWDRBErTBQ/w2DqxltmIFW&#10;ZYDBhSTlBDYQwE44rYGoV5re/1bSG1o3pcqImtPmllYl1yXBZ7QkXmLogwsDCz2EKlOA5kvx8/w4&#10;HvotfoGb+MFwAwSaNVLpMyZqgoWRA5Tgk0vgtaEbvT1X2oLW9cOZlajKyWlZVaaCZ4mdVJLABkbO&#10;eOq1M2z0qvjDgXI67od5p+G7xLxaeEFrI6GGQ+FldRs3JX1XMTRY8UtWALZAFd+s2Jzs1WponjOu&#10;Pds0oxNmFxm58Ncts1u/4YYxiJYL2F5vuzXQ9bRGOtsWn7Y/DmVGGPrB7nMLs4P7EWZmwXU/uC65&#10;kI8ZqGBX7cy2fweShQZR0svx0vAuNF3x0VhM7oCMUlilUk1+WsJ7P6dKX1AJ0gQiBnKrP8BHUYnF&#10;yBFtySEzIX997Dn2h9MCrQ5ZgNSNHPXLnErmkOonDuco9cIQtdFU4DT7UJHrLeP1Fj6vTwTwyANh&#10;b3JTxP666oqFFPUnUOVjnBWaKM9h7pGTa9lVTrSVYND1nB0fm26ghw3V5/yqydE4Ao2Uvl5+orJp&#10;ya9Bdt6L7uzSbIv+ti+O5OJ4rkVRmrOxwrV9BaAjKHZfQ1AQ2JcLSk+DFwlKlHhwThwCyhuBboAK&#10;A9+A3a3Ael7qxitpiRPXdOj1dS8tWS9GOywtPrJidQT20rIr0hL9K2npafAiafHcJA5QO9Crc70U&#10;PLttcfHBZYMVoN8XuHtx+Tb9lmAvLrvpt0R+57dcgkd6U93/npGK8RsIa+//JLel/PzH578gBOoJ&#10;8LSs2G+cKESX3rrabUDpDd0UQ0dUkMQLtyUmcMMhujdGYWIP1cb6011c2kU8rXM4hkDiY3MspVgY&#10;id9yDjGGQvdoLXaBymbEgLER9qnm9c9iYo/0EGORdua+u/EXNizt46dNKDeDry8TP+2Dpd0KliIQ&#10;AxssPS86Jk+ELu0rRAcyLGkbNA3Bx7FHexU07UUH5W+ftMmKp5I2e9HZKdEJfEhkWdG5ZjdKC1LR&#10;+Q1V4NuYkGdNZohe/iggkdlnaZ5I9HoBJNQwNsLgKXWt37KSGD9NXXAqWscmCAI70TN5mX/I9nKB&#10;qV6T+6k4gZRgHIB5mwZrWx7P0q7yj72i7jC79TeXfQzC9Clux13g1n6FvpjbcZiY+wrgtj+Emx/j&#10;Gq/IHYZJjA+N1z6ExIHt8L+Suz/He3LvUGo9GMLV8uPCnbyS3L6bRl1G3YNyq8wrdgeQQ/e7lDro&#10;eOJ3N2JPxKTyy0t3f5L37P467Db30nAdb3IA7U8H8L5/vQ7l9R84HP0NAAD//wMAUEsDBBQABgAI&#10;AAAAIQCAS6WS4AAAAAgBAAAPAAAAZHJzL2Rvd25yZXYueG1sTI/NasMwEITvhb6D2EJviez8mNq1&#10;HEJoewqFJoXS28ba2CaWZCzFdt6+21N7nJ1h5tt8M5lWDNT7xlkF8TwCQbZ0urGVgs/j6+wJhA9o&#10;NbbOkoIbedgU93c5ZtqN9oOGQ6gEl1ifoYI6hC6T0pc1GfRz15Fl7+x6g4FlX0nd48jlppWLKEqk&#10;wcbyQo0d7WoqL4erUfA24rhdxi/D/nLe3b6P6/evfUxKPT5M22cQgabwF4ZffEaHgplO7mq1F62C&#10;WcJBPq9XINhOk2UK4qRgkcYrkEUu/z9Q/AAAAP//AwBQSwECLQAUAAYACAAAACEAtoM4kv4AAADh&#10;AQAAEwAAAAAAAAAAAAAAAAAAAAAAW0NvbnRlbnRfVHlwZXNdLnhtbFBLAQItABQABgAIAAAAIQA4&#10;/SH/1gAAAJQBAAALAAAAAAAAAAAAAAAAAC8BAABfcmVscy8ucmVsc1BLAQItABQABgAIAAAAIQDf&#10;8DIKLwUAACghAAAOAAAAAAAAAAAAAAAAAC4CAABkcnMvZTJvRG9jLnhtbFBLAQItABQABgAIAAAA&#10;IQCAS6WS4AAAAAgBAAAPAAAAAAAAAAAAAAAAAIkHAABkcnMvZG93bnJldi54bWxQSwUGAAAAAAQA&#10;BADzAAAAlggAAAAA&#10;">
                <v:roundrect id="Stačiakampis: suapvalinti kampai 170" o:spid="_x0000_s1088"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N6xgAAANwAAAAPAAAAZHJzL2Rvd25yZXYueG1sRE/bagIx&#10;EH0X+g9hhL6IZltpkdUotbSlCkW8IPg2bMbdpZvJNknd1a9vhIJvczjXmcxaU4kTOV9aVvAwSEAQ&#10;Z1aXnCvYbd/7IxA+IGusLJOCM3mYTe86E0y1bXhNp03IRQxhn6KCIoQ6ldJnBRn0A1sTR+5oncEQ&#10;oculdtjEcFPJxyR5lgZLjg0F1vRaUPa9+TUKTHP+2c0PveVl35tfvhZvH8OVM0rdd9uXMYhAbbiJ&#10;/92fOs4fPsH1mXiBnP4BAAD//wMAUEsBAi0AFAAGAAgAAAAhANvh9svuAAAAhQEAABMAAAAAAAAA&#10;AAAAAAAAAAAAAFtDb250ZW50X1R5cGVzXS54bWxQSwECLQAUAAYACAAAACEAWvQsW78AAAAVAQAA&#10;CwAAAAAAAAAAAAAAAAAfAQAAX3JlbHMvLnJlbHNQSwECLQAUAAYACAAAACEAYhZTesYAAADcAAAA&#10;DwAAAAAAAAAAAAAAAAAHAgAAZHJzL2Rvd25yZXYueG1sUEsFBgAAAAADAAMAtwAAAPoCAAAAAA==&#10;" fillcolor="white [3212]" strokecolor="#1f4e79" strokeweight="1pt">
                  <v:stroke joinstyle="miter"/>
                  <v:textbox>
                    <w:txbxContent>
                      <w:p w14:paraId="0948C767" w14:textId="77777777" w:rsidR="007168B6" w:rsidRPr="00C837A7" w:rsidRDefault="007168B6" w:rsidP="00731A5E">
                        <w:pPr>
                          <w:jc w:val="center"/>
                          <w:rPr>
                            <w:b/>
                            <w:bCs/>
                            <w:sz w:val="20"/>
                            <w:szCs w:val="20"/>
                          </w:rPr>
                        </w:pPr>
                        <w:r>
                          <w:rPr>
                            <w:b/>
                            <w:bCs/>
                            <w:color w:val="000000" w:themeColor="text1"/>
                            <w:sz w:val="20"/>
                            <w:szCs w:val="20"/>
                          </w:rPr>
                          <w:t>VIZIJOS ASPEKTAS</w:t>
                        </w:r>
                      </w:p>
                    </w:txbxContent>
                  </v:textbox>
                </v:roundrect>
                <v:roundrect id="Stačiakampis: suapvalinti kampai 171" o:spid="_x0000_s1089"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4OfyQAAANwAAAAPAAAAZHJzL2Rvd25yZXYueG1sRI9bS8NA&#10;EIXfC/6HZQRfit14QSR2W6xo0YKUXij4NmTHJJidjbvbJu2vdx6Evs1wzpzzzXjau0YdKMTas4Gb&#10;UQaKuPC25tLAdvN2/QgqJmSLjWcycKQI08nFYIy59R2v6LBOpZIQjjkaqFJqc61jUZHDOPItsWjf&#10;PjhMsoZS24CdhLtG32bZg3ZYszRU2NJLRcXPeu8MuO74u519DRen3XB2+vx4nd8tgzPm6rJ/fgKV&#10;qE9n8//1uxX8e8GXZ2QCPfkDAAD//wMAUEsBAi0AFAAGAAgAAAAhANvh9svuAAAAhQEAABMAAAAA&#10;AAAAAAAAAAAAAAAAAFtDb250ZW50X1R5cGVzXS54bWxQSwECLQAUAAYACAAAACEAWvQsW78AAAAV&#10;AQAACwAAAAAAAAAAAAAAAAAfAQAAX3JlbHMvLnJlbHNQSwECLQAUAAYACAAAACEAKmeDn8kAAADc&#10;AAAADwAAAAAAAAAAAAAAAAAHAgAAZHJzL2Rvd25yZXYueG1sUEsFBgAAAAADAAMAtwAAAP0CAAAA&#10;AA==&#10;" fillcolor="white [3212]" strokecolor="#1f4e79" strokeweight="1pt">
                  <v:stroke joinstyle="miter"/>
                  <v:textbox>
                    <w:txbxContent>
                      <w:p w14:paraId="1E520993" w14:textId="77777777" w:rsidR="007168B6" w:rsidRPr="00C837A7" w:rsidRDefault="007168B6" w:rsidP="00731A5E">
                        <w:pPr>
                          <w:jc w:val="center"/>
                          <w:rPr>
                            <w:b/>
                            <w:bCs/>
                            <w:sz w:val="20"/>
                            <w:szCs w:val="20"/>
                          </w:rPr>
                        </w:pPr>
                        <w:r>
                          <w:rPr>
                            <w:b/>
                            <w:bCs/>
                            <w:color w:val="000000" w:themeColor="text1"/>
                            <w:sz w:val="20"/>
                            <w:szCs w:val="20"/>
                          </w:rPr>
                          <w:t>APIBŪDINIMAS</w:t>
                        </w:r>
                      </w:p>
                    </w:txbxContent>
                  </v:textbox>
                </v:roundrect>
                <v:roundrect id="Stačiakampis: suapvalinti kampai 172" o:spid="_x0000_s1090"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VCyQAAANwAAAAPAAAAZHJzL2Rvd25yZXYueG1sRI9PS8NA&#10;EMXvBb/DMoKXYjcqisRuixUtWpDSPxS8DdkxCWZn4+62SfvpnYPQ2wzvzXu/GU9716gDhVh7NnAz&#10;ykARF97WXBrYbt6uH0HFhGyx8UwGjhRhOrkYjDG3vuMVHdapVBLCMUcDVUptrnUsKnIYR74lFu3b&#10;B4dJ1lBqG7CTcNfo2yx70A5rloYKW3qpqPhZ750B1x1/t7Ov4eK0G85Onx+v87tlcMZcXfbPT6AS&#10;9els/r9+t4J/L/jyjEygJ38AAAD//wMAUEsBAi0AFAAGAAgAAAAhANvh9svuAAAAhQEAABMAAAAA&#10;AAAAAAAAAAAAAAAAAFtDb250ZW50X1R5cGVzXS54bWxQSwECLQAUAAYACAAAACEAWvQsW78AAAAV&#10;AQAACwAAAAAAAAAAAAAAAAAfAQAAX3JlbHMvLnJlbHNQSwECLQAUAAYACAAAACEAr74VQskAAADc&#10;AAAADwAAAAAAAAAAAAAAAAAHAgAAZHJzL2Rvd25yZXYueG1sUEsFBgAAAAADAAMAtwAAAP0CAAAA&#10;AA==&#10;" fillcolor="white [3212]" strokecolor="#1f4e79" strokeweight="1pt">
                  <v:stroke joinstyle="miter"/>
                  <v:textbox>
                    <w:txbxContent>
                      <w:p w14:paraId="369E1395" w14:textId="77777777" w:rsidR="007168B6" w:rsidRPr="00C837A7" w:rsidRDefault="007168B6" w:rsidP="00731A5E">
                        <w:pPr>
                          <w:jc w:val="center"/>
                          <w:rPr>
                            <w:b/>
                            <w:bCs/>
                            <w:sz w:val="20"/>
                            <w:szCs w:val="20"/>
                          </w:rPr>
                        </w:pPr>
                        <w:r>
                          <w:rPr>
                            <w:b/>
                            <w:bCs/>
                            <w:color w:val="000000" w:themeColor="text1"/>
                            <w:sz w:val="20"/>
                            <w:szCs w:val="20"/>
                          </w:rPr>
                          <w:t>PRIORITETAS</w:t>
                        </w:r>
                      </w:p>
                    </w:txbxContent>
                  </v:textbox>
                </v:roundrect>
                <v:shape id="Rodyklė: lenkta į viršų 173" o:spid="_x0000_s1091"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PLwgAAANwAAAAPAAAAZHJzL2Rvd25yZXYueG1sRE9Ni8Iw&#10;EL0v+B/CCHtZNFVYka5Rlqq4XgSrex+asSnbTGoTtfvvjSB4m8f7nNmis7W4UusrxwpGwwQEceF0&#10;xaWC42E9mILwAVlj7ZgU/JOHxbz3NsNUuxvv6ZqHUsQQ9ikqMCE0qZS+MGTRD11DHLmTay2GCNtS&#10;6hZvMdzWcpwkE2mx4thgsKHMUPGXX6yC/YU2dN5ustPKHD+SrF7mv7ulUu/97vsLRKAuvMRP94+O&#10;8z/H8HgmXiDndwAAAP//AwBQSwECLQAUAAYACAAAACEA2+H2y+4AAACFAQAAEwAAAAAAAAAAAAAA&#10;AAAAAAAAW0NvbnRlbnRfVHlwZXNdLnhtbFBLAQItABQABgAIAAAAIQBa9CxbvwAAABUBAAALAAAA&#10;AAAAAAAAAAAAAB8BAABfcmVscy8ucmVsc1BLAQItABQABgAIAAAAIQBPy3PL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74" o:spid="_x0000_s1092"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u/wgAAANwAAAAPAAAAZHJzL2Rvd25yZXYueG1sRE9Na8JA&#10;EL0X/A/LCF6KbhQsJXUjJSraS8Fo70N2kg3NzsbsqvHfdwuF3ubxPme1HmwrbtT7xrGC+SwBQVw6&#10;3XCt4HzaTV9B+ICssXVMCh7kYZ2NnlaYanfnI92KUIsYwj5FBSaELpXSl4Ys+pnriCNXud5iiLCv&#10;pe7xHsNtKxdJ8iItNhwbDHaUGyq/i6tVcLzSni4f+7zamvNzkreb4utzo9RkPLy/gQg0hH/xn/ug&#10;4/zlEn6fiRfI7AcAAP//AwBQSwECLQAUAAYACAAAACEA2+H2y+4AAACFAQAAEwAAAAAAAAAAAAAA&#10;AAAAAAAAW0NvbnRlbnRfVHlwZXNdLnhtbFBLAQItABQABgAIAAAAIQBa9CxbvwAAABUBAAALAAAA&#10;AAAAAAAAAAAAAB8BAABfcmVscy8ucmVsc1BLAQItABQABgAIAAAAIQDAIuu/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75" o:spid="_x0000_s1093" type="#_x0000_t202" style="position:absolute;left:13144;top:190;width:2990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6F2229EC" w14:textId="442EDFA8" w:rsidR="007168B6" w:rsidRPr="000A6E12" w:rsidRDefault="007168B6" w:rsidP="00731A5E">
                        <w:pPr>
                          <w:pStyle w:val="ListParagraph"/>
                          <w:numPr>
                            <w:ilvl w:val="0"/>
                            <w:numId w:val="11"/>
                          </w:numPr>
                        </w:pPr>
                        <w:r w:rsidRPr="000A6E12">
                          <w:t>KŪRYBIŠKA IR AKTYVI BENDRUOMENĖ</w:t>
                        </w:r>
                      </w:p>
                    </w:txbxContent>
                  </v:textbox>
                </v:shape>
                <v:shape id="Teksto laukas 176" o:spid="_x0000_s1094" type="#_x0000_t202" style="position:absolute;left:16478;top:2857;width:4476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3AB3426B" w14:textId="028DB619" w:rsidR="007168B6" w:rsidRDefault="007168B6" w:rsidP="00275854">
                        <w:pPr>
                          <w:pStyle w:val="ListParagraph"/>
                          <w:numPr>
                            <w:ilvl w:val="0"/>
                            <w:numId w:val="11"/>
                          </w:numPr>
                        </w:pPr>
                        <w:r>
                          <w:t xml:space="preserve">Kultūrinio turizmo, kultūros ir </w:t>
                        </w:r>
                        <w:r w:rsidRPr="000A6E12">
                          <w:t xml:space="preserve">kūrybinių industrijų vystymas.  Sudaromos sąlygos gyventojų </w:t>
                        </w:r>
                        <w:r w:rsidRPr="000A6E12">
                          <w:rPr>
                            <w:b/>
                            <w:bCs/>
                            <w:u w:val="single"/>
                          </w:rPr>
                          <w:t>kūrybiškumui, aktyvumui.</w:t>
                        </w:r>
                        <w:r w:rsidRPr="000A6E12">
                          <w:t xml:space="preserve"> Išvystyta sporto ir fizinio aktyvumo infrastruktūra, išskirtinės sporto šakos. Bendradarbiavimo, tarptautiškumo puoselėjimas</w:t>
                        </w:r>
                        <w:r>
                          <w:t>.</w:t>
                        </w:r>
                      </w:p>
                    </w:txbxContent>
                  </v:textbox>
                </v:shape>
                <v:shape id="Teksto laukas 177" o:spid="_x0000_s1095" type="#_x0000_t202" style="position:absolute;left:20955;top:10953;width:370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14:paraId="692CB4FD" w14:textId="28D41DA9" w:rsidR="007168B6" w:rsidRPr="005046A0" w:rsidRDefault="007168B6" w:rsidP="00731A5E">
                        <w:pPr>
                          <w:pStyle w:val="ListParagraph"/>
                          <w:numPr>
                            <w:ilvl w:val="0"/>
                            <w:numId w:val="11"/>
                          </w:numPr>
                          <w:rPr>
                            <w:b/>
                            <w:bCs/>
                          </w:rPr>
                        </w:pPr>
                        <w:r>
                          <w:rPr>
                            <w:b/>
                            <w:bCs/>
                          </w:rPr>
                          <w:t>Kūrybiškos ir aktyvios bendruomenės telkimas</w:t>
                        </w:r>
                      </w:p>
                    </w:txbxContent>
                  </v:textbox>
                </v:shape>
                <w10:wrap anchorx="margin"/>
              </v:group>
            </w:pict>
          </mc:Fallback>
        </mc:AlternateContent>
      </w:r>
    </w:p>
    <w:p w14:paraId="36D1819F" w14:textId="43DC2C77" w:rsidR="005A52D5" w:rsidRPr="00702554" w:rsidRDefault="005A52D5" w:rsidP="00B6767F">
      <w:pPr>
        <w:spacing w:before="120" w:after="120" w:line="254" w:lineRule="auto"/>
        <w:ind w:firstLine="567"/>
        <w:jc w:val="both"/>
        <w:rPr>
          <w:rFonts w:cstheme="minorHAnsi"/>
          <w:highlight w:val="yellow"/>
        </w:rPr>
      </w:pPr>
    </w:p>
    <w:p w14:paraId="0ABCD549" w14:textId="1BBE2B9F" w:rsidR="00731A5E" w:rsidRPr="00702554" w:rsidRDefault="00731A5E" w:rsidP="00B6767F">
      <w:pPr>
        <w:spacing w:before="120" w:after="120" w:line="254" w:lineRule="auto"/>
        <w:ind w:firstLine="567"/>
        <w:jc w:val="both"/>
        <w:rPr>
          <w:rFonts w:cstheme="minorHAnsi"/>
          <w:highlight w:val="yellow"/>
        </w:rPr>
      </w:pPr>
    </w:p>
    <w:p w14:paraId="094F0ED1" w14:textId="77777777" w:rsidR="00731A5E" w:rsidRPr="00702554" w:rsidRDefault="00731A5E" w:rsidP="00B6767F">
      <w:pPr>
        <w:spacing w:before="120" w:after="120" w:line="254" w:lineRule="auto"/>
        <w:rPr>
          <w:rFonts w:cstheme="minorHAnsi"/>
          <w:sz w:val="24"/>
          <w:szCs w:val="24"/>
          <w:highlight w:val="yellow"/>
          <w:u w:val="single"/>
        </w:rPr>
      </w:pPr>
    </w:p>
    <w:p w14:paraId="38F80B5E" w14:textId="4A866717" w:rsidR="00731A5E" w:rsidRPr="00702554" w:rsidRDefault="00731A5E" w:rsidP="00B6767F">
      <w:pPr>
        <w:spacing w:before="120" w:after="120" w:line="254" w:lineRule="auto"/>
        <w:rPr>
          <w:rFonts w:cstheme="minorHAnsi"/>
          <w:sz w:val="24"/>
          <w:szCs w:val="24"/>
          <w:highlight w:val="yellow"/>
          <w:u w:val="single"/>
        </w:rPr>
      </w:pPr>
    </w:p>
    <w:p w14:paraId="212DC32F" w14:textId="77777777" w:rsidR="00CE2F60" w:rsidRPr="00702554" w:rsidRDefault="00CE2F60" w:rsidP="00B6767F">
      <w:pPr>
        <w:spacing w:before="120" w:after="120" w:line="254" w:lineRule="auto"/>
        <w:rPr>
          <w:rFonts w:cstheme="minorHAnsi"/>
          <w:sz w:val="24"/>
          <w:szCs w:val="24"/>
          <w:highlight w:val="yellow"/>
          <w:u w:val="single"/>
        </w:rPr>
      </w:pPr>
    </w:p>
    <w:p w14:paraId="1ED8EBC5" w14:textId="77777777" w:rsidR="00731A5E" w:rsidRPr="00702554" w:rsidRDefault="00731A5E" w:rsidP="00B6767F">
      <w:pPr>
        <w:spacing w:before="120" w:after="120" w:line="254" w:lineRule="auto"/>
        <w:rPr>
          <w:rFonts w:cstheme="minorHAnsi"/>
          <w:sz w:val="24"/>
          <w:szCs w:val="24"/>
          <w:highlight w:val="yellow"/>
          <w:u w:val="single"/>
        </w:rPr>
      </w:pPr>
    </w:p>
    <w:p w14:paraId="67C65720" w14:textId="45853431" w:rsidR="003F6501" w:rsidRPr="00702554" w:rsidRDefault="00A02C3F" w:rsidP="00B6767F">
      <w:pPr>
        <w:pStyle w:val="IntenseQuote"/>
        <w:spacing w:before="120" w:after="120" w:line="254" w:lineRule="auto"/>
        <w:rPr>
          <w:rFonts w:cstheme="minorHAnsi"/>
          <w:color w:val="1F4E79"/>
        </w:rPr>
      </w:pPr>
      <w:r w:rsidRPr="00702554">
        <w:rPr>
          <w:rFonts w:cstheme="minorHAnsi"/>
          <w:color w:val="1F4E79"/>
        </w:rPr>
        <w:t>6</w:t>
      </w:r>
      <w:r w:rsidR="003F6501" w:rsidRPr="00702554">
        <w:rPr>
          <w:rFonts w:cstheme="minorHAnsi"/>
          <w:color w:val="1F4E79"/>
        </w:rPr>
        <w:t xml:space="preserve">. pav. </w:t>
      </w:r>
      <w:r w:rsidRPr="00702554">
        <w:rPr>
          <w:rFonts w:cstheme="minorHAnsi"/>
          <w:color w:val="1F4E79"/>
        </w:rPr>
        <w:t>II</w:t>
      </w:r>
      <w:r w:rsidR="003F6501" w:rsidRPr="00702554">
        <w:rPr>
          <w:rFonts w:cstheme="minorHAnsi"/>
          <w:color w:val="1F4E79"/>
        </w:rPr>
        <w:t xml:space="preserve"> prioritetas</w:t>
      </w:r>
    </w:p>
    <w:p w14:paraId="3F095512" w14:textId="77777777" w:rsidR="003F6501" w:rsidRPr="00702554" w:rsidRDefault="003F6501"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435B36AE" w14:textId="39EF09CA" w:rsidR="007052AA" w:rsidRPr="00702554" w:rsidRDefault="00E90EB5" w:rsidP="00B6767F">
      <w:pPr>
        <w:spacing w:before="120" w:after="120" w:line="254" w:lineRule="auto"/>
        <w:ind w:firstLine="562"/>
        <w:jc w:val="both"/>
        <w:rPr>
          <w:rFonts w:cstheme="minorHAnsi"/>
        </w:rPr>
      </w:pPr>
      <w:r w:rsidRPr="00702554">
        <w:rPr>
          <w:rFonts w:cstheme="minorHAnsi"/>
        </w:rPr>
        <w:t>1</w:t>
      </w:r>
      <w:r w:rsidR="00832B3E" w:rsidRPr="00702554">
        <w:rPr>
          <w:rFonts w:cstheme="minorHAnsi"/>
        </w:rPr>
        <w:t>5</w:t>
      </w:r>
      <w:r w:rsidR="007052AA" w:rsidRPr="00702554">
        <w:rPr>
          <w:rFonts w:cstheme="minorHAnsi"/>
        </w:rPr>
        <w:t>.</w:t>
      </w:r>
      <w:r w:rsidR="00731A5E" w:rsidRPr="00702554">
        <w:rPr>
          <w:rFonts w:cstheme="minorHAnsi"/>
        </w:rPr>
        <w:t>4</w:t>
      </w:r>
      <w:r w:rsidR="007052AA" w:rsidRPr="00702554">
        <w:rPr>
          <w:rFonts w:cstheme="minorHAnsi"/>
        </w:rPr>
        <w:t xml:space="preserve">. Įgyvendinant </w:t>
      </w:r>
      <w:r w:rsidR="007052AA" w:rsidRPr="00702554">
        <w:rPr>
          <w:rFonts w:cstheme="minorHAnsi"/>
          <w:b/>
          <w:bCs/>
          <w:u w:val="single"/>
        </w:rPr>
        <w:t>II</w:t>
      </w:r>
      <w:r w:rsidR="00A53C67" w:rsidRPr="00702554">
        <w:rPr>
          <w:rFonts w:cstheme="minorHAnsi"/>
          <w:b/>
          <w:bCs/>
          <w:u w:val="single"/>
        </w:rPr>
        <w:t>I</w:t>
      </w:r>
      <w:r w:rsidR="007052AA" w:rsidRPr="00702554">
        <w:rPr>
          <w:rFonts w:cstheme="minorHAnsi"/>
          <w:b/>
          <w:bCs/>
          <w:u w:val="single"/>
        </w:rPr>
        <w:t xml:space="preserve"> prioritetą, </w:t>
      </w:r>
      <w:r w:rsidR="007052AA" w:rsidRPr="00702554">
        <w:rPr>
          <w:rFonts w:cstheme="minorHAnsi"/>
        </w:rPr>
        <w:t xml:space="preserve"> </w:t>
      </w:r>
      <w:r w:rsidR="00BD6088" w:rsidRPr="00702554">
        <w:rPr>
          <w:rFonts w:cstheme="minorHAnsi"/>
        </w:rPr>
        <w:t xml:space="preserve">pokyčio bus siekiama kuriant ir </w:t>
      </w:r>
      <w:r w:rsidR="009C0056" w:rsidRPr="00702554">
        <w:rPr>
          <w:rFonts w:cstheme="minorHAnsi"/>
        </w:rPr>
        <w:t>palaikant</w:t>
      </w:r>
      <w:r w:rsidR="007052AA" w:rsidRPr="00702554">
        <w:rPr>
          <w:rFonts w:cstheme="minorHAnsi"/>
        </w:rPr>
        <w:t xml:space="preserve"> aukštą gyvenimo kokybę,</w:t>
      </w:r>
      <w:r w:rsidR="004A550D" w:rsidRPr="00702554">
        <w:rPr>
          <w:rFonts w:cstheme="minorHAnsi"/>
        </w:rPr>
        <w:t xml:space="preserve"> </w:t>
      </w:r>
      <w:r w:rsidR="009C0056" w:rsidRPr="00702554">
        <w:rPr>
          <w:rFonts w:cstheme="minorHAnsi"/>
        </w:rPr>
        <w:t>kurią užtikrins geresnė</w:t>
      </w:r>
      <w:r w:rsidR="007052AA" w:rsidRPr="00702554">
        <w:rPr>
          <w:rFonts w:cstheme="minorHAnsi"/>
        </w:rPr>
        <w:t xml:space="preserve"> viešųjų</w:t>
      </w:r>
      <w:r w:rsidR="000E50DB" w:rsidRPr="00702554">
        <w:rPr>
          <w:rFonts w:cstheme="minorHAnsi"/>
        </w:rPr>
        <w:t xml:space="preserve"> ir administracinių</w:t>
      </w:r>
      <w:r w:rsidR="007052AA" w:rsidRPr="00702554">
        <w:rPr>
          <w:rFonts w:cstheme="minorHAnsi"/>
        </w:rPr>
        <w:t xml:space="preserve"> paslaugų kokybė, prieinamum</w:t>
      </w:r>
      <w:r w:rsidR="00157A0D" w:rsidRPr="00702554">
        <w:rPr>
          <w:rFonts w:cstheme="minorHAnsi"/>
        </w:rPr>
        <w:t>as</w:t>
      </w:r>
      <w:r w:rsidR="007052AA" w:rsidRPr="00702554">
        <w:rPr>
          <w:rFonts w:cstheme="minorHAnsi"/>
        </w:rPr>
        <w:t xml:space="preserve"> ir </w:t>
      </w:r>
      <w:r w:rsidR="00157A0D" w:rsidRPr="00702554">
        <w:rPr>
          <w:rFonts w:cstheme="minorHAnsi"/>
        </w:rPr>
        <w:t>pakankamumas</w:t>
      </w:r>
      <w:r w:rsidR="000E50DB" w:rsidRPr="00702554">
        <w:rPr>
          <w:rFonts w:cstheme="minorHAnsi"/>
        </w:rPr>
        <w:t>,</w:t>
      </w:r>
      <w:r w:rsidR="00157A0D" w:rsidRPr="00702554">
        <w:rPr>
          <w:rFonts w:cstheme="minorHAnsi"/>
        </w:rPr>
        <w:t xml:space="preserve"> </w:t>
      </w:r>
      <w:r w:rsidR="00677906" w:rsidRPr="00702554">
        <w:rPr>
          <w:rFonts w:cstheme="minorHAnsi"/>
        </w:rPr>
        <w:t xml:space="preserve">viešąsias </w:t>
      </w:r>
      <w:r w:rsidR="00157A0D" w:rsidRPr="00702554">
        <w:rPr>
          <w:rFonts w:cstheme="minorHAnsi"/>
        </w:rPr>
        <w:t xml:space="preserve">paslaugas teikiant </w:t>
      </w:r>
      <w:r w:rsidR="00677906" w:rsidRPr="00702554">
        <w:rPr>
          <w:rFonts w:cstheme="minorHAnsi"/>
        </w:rPr>
        <w:t xml:space="preserve">tvariai, </w:t>
      </w:r>
      <w:r w:rsidR="00157A0D" w:rsidRPr="00702554">
        <w:rPr>
          <w:rFonts w:cstheme="minorHAnsi"/>
        </w:rPr>
        <w:t>gavėjui patogiausiu ir priimtiniausi būdu (</w:t>
      </w:r>
      <w:r w:rsidR="00157A0D" w:rsidRPr="00702554">
        <w:rPr>
          <w:rFonts w:cstheme="minorHAnsi"/>
          <w:i/>
          <w:iCs/>
        </w:rPr>
        <w:t>kompleksinės, mobilios  ir pan.</w:t>
      </w:r>
      <w:r w:rsidR="00157A0D" w:rsidRPr="00702554">
        <w:rPr>
          <w:rFonts w:cstheme="minorHAnsi"/>
        </w:rPr>
        <w:t>)</w:t>
      </w:r>
      <w:r w:rsidR="007052AA" w:rsidRPr="00702554">
        <w:rPr>
          <w:rFonts w:cstheme="minorHAnsi"/>
        </w:rPr>
        <w:t xml:space="preserve">. </w:t>
      </w:r>
      <w:r w:rsidR="004A51CB" w:rsidRPr="00702554">
        <w:rPr>
          <w:rFonts w:cstheme="minorHAnsi"/>
        </w:rPr>
        <w:t xml:space="preserve">Rokiškio </w:t>
      </w:r>
      <w:r w:rsidR="007052AA" w:rsidRPr="00702554">
        <w:rPr>
          <w:rFonts w:cstheme="minorHAnsi"/>
        </w:rPr>
        <w:t>rajono savivaldybė taps atvira jauniems asmenims, šeimoms, vis</w:t>
      </w:r>
      <w:r w:rsidR="004A550D" w:rsidRPr="00702554">
        <w:rPr>
          <w:rFonts w:cstheme="minorHAnsi"/>
        </w:rPr>
        <w:t>ų</w:t>
      </w:r>
      <w:r w:rsidR="007052AA" w:rsidRPr="00702554">
        <w:rPr>
          <w:rFonts w:cstheme="minorHAnsi"/>
        </w:rPr>
        <w:t xml:space="preserve"> socialin</w:t>
      </w:r>
      <w:r w:rsidR="005046A0" w:rsidRPr="00702554">
        <w:rPr>
          <w:rFonts w:cstheme="minorHAnsi"/>
        </w:rPr>
        <w:t>ių</w:t>
      </w:r>
      <w:r w:rsidR="007052AA" w:rsidRPr="00702554">
        <w:rPr>
          <w:rFonts w:cstheme="minorHAnsi"/>
        </w:rPr>
        <w:t xml:space="preserve"> grup</w:t>
      </w:r>
      <w:r w:rsidR="004A550D" w:rsidRPr="00702554">
        <w:rPr>
          <w:rFonts w:cstheme="minorHAnsi"/>
        </w:rPr>
        <w:t>ių atstovams</w:t>
      </w:r>
      <w:r w:rsidR="005046A0" w:rsidRPr="00702554">
        <w:rPr>
          <w:rFonts w:cstheme="minorHAnsi"/>
        </w:rPr>
        <w:t>, kurie čia atvyks gyventi, dirbti, leisti laisvalaikį.</w:t>
      </w:r>
      <w:r w:rsidR="004A550D" w:rsidRPr="00702554">
        <w:rPr>
          <w:rFonts w:cstheme="minorHAnsi"/>
        </w:rPr>
        <w:t xml:space="preserve"> </w:t>
      </w:r>
      <w:r w:rsidR="00CB34FA" w:rsidRPr="00702554">
        <w:rPr>
          <w:rFonts w:cstheme="minorHAnsi"/>
        </w:rPr>
        <w:t xml:space="preserve">Ypatingai plėtojama bendruomenių inicijuota vietos plėtra, savanorystė, </w:t>
      </w:r>
      <w:r w:rsidR="00A25750" w:rsidRPr="00702554">
        <w:rPr>
          <w:rFonts w:cstheme="minorHAnsi"/>
        </w:rPr>
        <w:t>pasitelk</w:t>
      </w:r>
      <w:r w:rsidR="005257CF" w:rsidRPr="00702554">
        <w:rPr>
          <w:rFonts w:cstheme="minorHAnsi"/>
        </w:rPr>
        <w:t>iant</w:t>
      </w:r>
      <w:r w:rsidR="00A25750" w:rsidRPr="00702554">
        <w:rPr>
          <w:rFonts w:cstheme="minorHAnsi"/>
        </w:rPr>
        <w:t xml:space="preserve"> vyresnio amžiaus žmonių patirtį ir jaunų žmonių veržlumą</w:t>
      </w:r>
      <w:r w:rsidR="005257CF" w:rsidRPr="00702554">
        <w:rPr>
          <w:rFonts w:cstheme="minorHAnsi"/>
        </w:rPr>
        <w:t>,</w:t>
      </w:r>
      <w:r w:rsidR="00A25750" w:rsidRPr="00702554">
        <w:rPr>
          <w:rFonts w:cstheme="minorHAnsi"/>
        </w:rPr>
        <w:t xml:space="preserve"> </w:t>
      </w:r>
      <w:r w:rsidR="00CB34FA" w:rsidRPr="00702554">
        <w:rPr>
          <w:rFonts w:cstheme="minorHAnsi"/>
        </w:rPr>
        <w:t xml:space="preserve">nemažą dalį viešųjų paslaugų perkeliant NVO sektoriui, vystomas „sidabrinės ekonomikos“ sektorius. </w:t>
      </w:r>
      <w:r w:rsidR="004A550D" w:rsidRPr="00702554">
        <w:rPr>
          <w:rFonts w:cstheme="minorHAnsi"/>
        </w:rPr>
        <w:t>Gyventojų pilietinio sąmoningumo įgalinimui ir bendruomeniškumo stiprinimui didelę įtaką turi efektyvi</w:t>
      </w:r>
      <w:r w:rsidR="001C193A" w:rsidRPr="00702554">
        <w:rPr>
          <w:rFonts w:cstheme="minorHAnsi"/>
        </w:rPr>
        <w:t>ai veikianti</w:t>
      </w:r>
      <w:r w:rsidR="00252102" w:rsidRPr="00702554">
        <w:rPr>
          <w:rFonts w:cstheme="minorHAnsi"/>
        </w:rPr>
        <w:t>, bendradarbiaujanti</w:t>
      </w:r>
      <w:r w:rsidR="004A550D" w:rsidRPr="00702554">
        <w:rPr>
          <w:rFonts w:cstheme="minorHAnsi"/>
        </w:rPr>
        <w:t xml:space="preserve"> vietos savivalda. Stiprinant </w:t>
      </w:r>
      <w:r w:rsidR="006F6916" w:rsidRPr="00702554">
        <w:rPr>
          <w:rFonts w:cstheme="minorHAnsi"/>
        </w:rPr>
        <w:t>Rokiškio</w:t>
      </w:r>
      <w:r w:rsidR="004A550D" w:rsidRPr="00702554">
        <w:rPr>
          <w:rFonts w:cstheme="minorHAnsi"/>
        </w:rPr>
        <w:t xml:space="preserve"> rajono savivaldybės administracijos, įstaigų ir įmonių gebėjimus </w:t>
      </w:r>
      <w:r w:rsidR="00F37D52" w:rsidRPr="00702554">
        <w:rPr>
          <w:rFonts w:cstheme="minorHAnsi"/>
        </w:rPr>
        <w:t xml:space="preserve">sutelkti </w:t>
      </w:r>
      <w:r w:rsidR="004A550D" w:rsidRPr="00702554">
        <w:rPr>
          <w:rFonts w:cstheme="minorHAnsi"/>
        </w:rPr>
        <w:t xml:space="preserve">bendruomenę, paskatinti jos lyderius veikti, </w:t>
      </w:r>
      <w:r w:rsidR="00F37D52" w:rsidRPr="00702554">
        <w:rPr>
          <w:rFonts w:cstheme="minorHAnsi"/>
        </w:rPr>
        <w:t xml:space="preserve">bei </w:t>
      </w:r>
      <w:r w:rsidR="008C52C4" w:rsidRPr="00702554">
        <w:rPr>
          <w:rFonts w:cstheme="minorHAnsi"/>
        </w:rPr>
        <w:t xml:space="preserve">įpareigoti </w:t>
      </w:r>
      <w:r w:rsidR="00F37D52" w:rsidRPr="00702554">
        <w:rPr>
          <w:rFonts w:cstheme="minorHAnsi"/>
        </w:rPr>
        <w:t xml:space="preserve">kartu su savivaldybe gerinti viešųjų ir </w:t>
      </w:r>
      <w:r w:rsidR="008C52C4" w:rsidRPr="00702554">
        <w:rPr>
          <w:rFonts w:cstheme="minorHAnsi"/>
        </w:rPr>
        <w:t>administracinių</w:t>
      </w:r>
      <w:r w:rsidR="00F37D52" w:rsidRPr="00702554">
        <w:rPr>
          <w:rFonts w:cstheme="minorHAnsi"/>
        </w:rPr>
        <w:t xml:space="preserve"> paslaugų teikimą, </w:t>
      </w:r>
      <w:r w:rsidR="004A550D" w:rsidRPr="00702554">
        <w:rPr>
          <w:rFonts w:cstheme="minorHAnsi"/>
        </w:rPr>
        <w:t>bus padidintas vietos bendruomenės įtraukimas ir įsitraukimas į sprendimų priėmimą</w:t>
      </w:r>
      <w:r w:rsidR="00ED386F" w:rsidRPr="00702554">
        <w:rPr>
          <w:rFonts w:cstheme="minorHAnsi"/>
        </w:rPr>
        <w:t xml:space="preserve">, </w:t>
      </w:r>
      <w:r w:rsidR="008C52C4" w:rsidRPr="00702554">
        <w:rPr>
          <w:rFonts w:cstheme="minorHAnsi"/>
        </w:rPr>
        <w:t xml:space="preserve">paremtą </w:t>
      </w:r>
      <w:r w:rsidR="00727110" w:rsidRPr="00702554">
        <w:rPr>
          <w:rFonts w:cstheme="minorHAnsi"/>
        </w:rPr>
        <w:t xml:space="preserve">geros </w:t>
      </w:r>
      <w:r w:rsidR="00E03D43" w:rsidRPr="00702554">
        <w:rPr>
          <w:rFonts w:cstheme="minorHAnsi"/>
        </w:rPr>
        <w:t>valdysenos principais</w:t>
      </w:r>
      <w:r w:rsidR="00B9358C" w:rsidRPr="00702554">
        <w:rPr>
          <w:rFonts w:cstheme="minorHAnsi"/>
        </w:rPr>
        <w:t>.</w:t>
      </w:r>
      <w:r w:rsidR="00F449AB" w:rsidRPr="00702554">
        <w:rPr>
          <w:rFonts w:cstheme="minorHAnsi"/>
        </w:rPr>
        <w:t xml:space="preserve"> </w:t>
      </w:r>
      <w:r w:rsidR="00407654" w:rsidRPr="00702554">
        <w:rPr>
          <w:rFonts w:cstheme="minorHAnsi"/>
        </w:rPr>
        <w:t>Į viešąjį valdymą</w:t>
      </w:r>
      <w:r w:rsidR="00E812D0" w:rsidRPr="00702554">
        <w:rPr>
          <w:rFonts w:cstheme="minorHAnsi"/>
        </w:rPr>
        <w:t xml:space="preserve"> </w:t>
      </w:r>
      <w:r w:rsidR="00363008" w:rsidRPr="00702554">
        <w:rPr>
          <w:rFonts w:cstheme="minorHAnsi"/>
        </w:rPr>
        <w:t xml:space="preserve">integruojami </w:t>
      </w:r>
      <w:r w:rsidR="00081341" w:rsidRPr="00702554">
        <w:rPr>
          <w:rFonts w:cstheme="minorHAnsi"/>
        </w:rPr>
        <w:t>4-os pramo</w:t>
      </w:r>
      <w:r w:rsidR="00363008" w:rsidRPr="00702554">
        <w:rPr>
          <w:rFonts w:cstheme="minorHAnsi"/>
        </w:rPr>
        <w:t>nė</w:t>
      </w:r>
      <w:r w:rsidR="00081341" w:rsidRPr="00702554">
        <w:rPr>
          <w:rFonts w:cstheme="minorHAnsi"/>
        </w:rPr>
        <w:t xml:space="preserve">s revoliucijos </w:t>
      </w:r>
      <w:r w:rsidR="00D21A80" w:rsidRPr="00702554">
        <w:rPr>
          <w:rFonts w:cstheme="minorHAnsi"/>
        </w:rPr>
        <w:t>as</w:t>
      </w:r>
      <w:r w:rsidR="00727110" w:rsidRPr="00702554">
        <w:rPr>
          <w:rFonts w:cstheme="minorHAnsi"/>
        </w:rPr>
        <w:t>p</w:t>
      </w:r>
      <w:r w:rsidR="00D21A80" w:rsidRPr="00702554">
        <w:rPr>
          <w:rFonts w:cstheme="minorHAnsi"/>
        </w:rPr>
        <w:t xml:space="preserve">ektai, </w:t>
      </w:r>
      <w:r w:rsidR="006F3AF9" w:rsidRPr="00702554">
        <w:rPr>
          <w:rFonts w:cstheme="minorHAnsi"/>
        </w:rPr>
        <w:t>viešosios ir administracinės paslaugos – suskaitmenintos,</w:t>
      </w:r>
      <w:r w:rsidR="00721D1E" w:rsidRPr="00702554">
        <w:rPr>
          <w:rFonts w:cstheme="minorHAnsi"/>
        </w:rPr>
        <w:t xml:space="preserve"> </w:t>
      </w:r>
      <w:r w:rsidR="00D21A80" w:rsidRPr="00702554">
        <w:rPr>
          <w:rFonts w:cstheme="minorHAnsi"/>
        </w:rPr>
        <w:t xml:space="preserve">padidintas dėmesys investicijoms į žmogų. </w:t>
      </w:r>
      <w:r w:rsidR="00AE66A8" w:rsidRPr="00702554">
        <w:rPr>
          <w:rFonts w:cstheme="minorHAnsi"/>
        </w:rPr>
        <w:t xml:space="preserve">Pagerinus vidinę bei išorinę komunikaciją bei </w:t>
      </w:r>
      <w:r w:rsidR="00415DDE" w:rsidRPr="00702554">
        <w:rPr>
          <w:rFonts w:cstheme="minorHAnsi"/>
        </w:rPr>
        <w:t>organizacinę kultūrą</w:t>
      </w:r>
      <w:r w:rsidR="00AE66A8" w:rsidRPr="00702554">
        <w:rPr>
          <w:rFonts w:cstheme="minorHAnsi"/>
        </w:rPr>
        <w:t xml:space="preserve">, bus pagerintas ir savivaldybės įvaizdis. </w:t>
      </w:r>
      <w:r w:rsidR="00415DDE" w:rsidRPr="00702554">
        <w:rPr>
          <w:rFonts w:cstheme="minorHAnsi"/>
        </w:rPr>
        <w:t>Visi šie aspektai apima</w:t>
      </w:r>
      <w:r w:rsidR="004A550D" w:rsidRPr="00702554">
        <w:rPr>
          <w:rFonts w:cstheme="minorHAnsi"/>
        </w:rPr>
        <w:t xml:space="preserve"> gyventojų</w:t>
      </w:r>
      <w:r w:rsidR="00F50A9C" w:rsidRPr="00702554">
        <w:rPr>
          <w:rFonts w:cstheme="minorHAnsi"/>
        </w:rPr>
        <w:t xml:space="preserve">, valdžios ir verslo </w:t>
      </w:r>
      <w:r w:rsidR="00F50A9C" w:rsidRPr="00702554">
        <w:rPr>
          <w:rFonts w:cstheme="minorHAnsi"/>
          <w:b/>
          <w:bCs/>
          <w:u w:val="single"/>
        </w:rPr>
        <w:t>socialinė</w:t>
      </w:r>
      <w:r w:rsidR="00415DDE" w:rsidRPr="00702554">
        <w:rPr>
          <w:rFonts w:cstheme="minorHAnsi"/>
          <w:b/>
          <w:bCs/>
          <w:u w:val="single"/>
        </w:rPr>
        <w:t>s</w:t>
      </w:r>
      <w:r w:rsidR="00F50A9C" w:rsidRPr="00702554">
        <w:rPr>
          <w:rFonts w:cstheme="minorHAnsi"/>
          <w:b/>
          <w:bCs/>
          <w:u w:val="single"/>
        </w:rPr>
        <w:t xml:space="preserve"> atsakomybė</w:t>
      </w:r>
      <w:r w:rsidR="00415DDE" w:rsidRPr="00702554">
        <w:rPr>
          <w:rFonts w:cstheme="minorHAnsi"/>
          <w:b/>
          <w:bCs/>
          <w:u w:val="single"/>
        </w:rPr>
        <w:t>s</w:t>
      </w:r>
      <w:r w:rsidR="00F50A9C" w:rsidRPr="00702554">
        <w:rPr>
          <w:rFonts w:cstheme="minorHAnsi"/>
          <w:b/>
          <w:bCs/>
          <w:u w:val="single"/>
        </w:rPr>
        <w:t xml:space="preserve"> </w:t>
      </w:r>
      <w:r w:rsidR="004A550D" w:rsidRPr="00702554">
        <w:rPr>
          <w:rFonts w:cstheme="minorHAnsi"/>
        </w:rPr>
        <w:t xml:space="preserve">už savo kraštą,  jo saugumą, </w:t>
      </w:r>
      <w:r w:rsidR="00370E0B" w:rsidRPr="00702554">
        <w:rPr>
          <w:rFonts w:cstheme="minorHAnsi"/>
        </w:rPr>
        <w:t xml:space="preserve">bendruomenę, </w:t>
      </w:r>
      <w:r w:rsidR="004A550D" w:rsidRPr="00702554">
        <w:rPr>
          <w:rFonts w:cstheme="minorHAnsi"/>
        </w:rPr>
        <w:t>reputaciją, patrauklumą</w:t>
      </w:r>
      <w:r w:rsidR="00415DDE" w:rsidRPr="00702554">
        <w:rPr>
          <w:rFonts w:cstheme="minorHAnsi"/>
        </w:rPr>
        <w:t xml:space="preserve"> </w:t>
      </w:r>
      <w:r w:rsidR="00157A0D" w:rsidRPr="00702554">
        <w:rPr>
          <w:rFonts w:cstheme="minorHAnsi"/>
        </w:rPr>
        <w:t>plėtojimą</w:t>
      </w:r>
      <w:r w:rsidR="004A550D" w:rsidRPr="00702554">
        <w:rPr>
          <w:rFonts w:cstheme="minorHAnsi"/>
        </w:rPr>
        <w:t xml:space="preserve">. </w:t>
      </w:r>
    </w:p>
    <w:p w14:paraId="0C993A48" w14:textId="515610B6" w:rsidR="005B21EF" w:rsidRPr="00702554" w:rsidRDefault="005B21EF" w:rsidP="00B6767F">
      <w:pPr>
        <w:spacing w:before="120" w:after="120" w:line="254" w:lineRule="auto"/>
        <w:ind w:firstLine="562"/>
        <w:jc w:val="both"/>
        <w:rPr>
          <w:rFonts w:cstheme="minorHAnsi"/>
        </w:rPr>
      </w:pPr>
      <w:r w:rsidRPr="00702554">
        <w:rPr>
          <w:rFonts w:cstheme="minorHAnsi"/>
          <w:noProof/>
          <w:sz w:val="24"/>
          <w:szCs w:val="24"/>
          <w:highlight w:val="yellow"/>
          <w:u w:val="single"/>
          <w:lang w:eastAsia="lt-LT"/>
        </w:rPr>
        <mc:AlternateContent>
          <mc:Choice Requires="wpg">
            <w:drawing>
              <wp:anchor distT="0" distB="0" distL="114300" distR="114300" simplePos="0" relativeHeight="251547648" behindDoc="0" locked="0" layoutInCell="1" allowOverlap="1" wp14:anchorId="4DCFF38D" wp14:editId="70CBA664">
                <wp:simplePos x="0" y="0"/>
                <wp:positionH relativeFrom="margin">
                  <wp:posOffset>-60960</wp:posOffset>
                </wp:positionH>
                <wp:positionV relativeFrom="paragraph">
                  <wp:posOffset>26034</wp:posOffset>
                </wp:positionV>
                <wp:extent cx="6124575" cy="1743075"/>
                <wp:effectExtent l="0" t="0" r="0" b="0"/>
                <wp:wrapNone/>
                <wp:docPr id="169" name="Grupė 169"/>
                <wp:cNvGraphicFramePr/>
                <a:graphic xmlns:a="http://schemas.openxmlformats.org/drawingml/2006/main">
                  <a:graphicData uri="http://schemas.microsoft.com/office/word/2010/wordprocessingGroup">
                    <wpg:wgp>
                      <wpg:cNvGrpSpPr/>
                      <wpg:grpSpPr>
                        <a:xfrm>
                          <a:off x="0" y="0"/>
                          <a:ext cx="6124575" cy="1743075"/>
                          <a:chOff x="0" y="0"/>
                          <a:chExt cx="6124575" cy="1434354"/>
                        </a:xfrm>
                      </wpg:grpSpPr>
                      <wps:wsp>
                        <wps:cNvPr id="170" name="Stačiakampis: suapvalinti kampai 170"/>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F8828" w14:textId="77777777" w:rsidR="007168B6" w:rsidRPr="00C837A7" w:rsidRDefault="007168B6" w:rsidP="007052AA">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Stačiakampis: suapvalinti kampai 171"/>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D8E7F" w14:textId="77777777" w:rsidR="007168B6" w:rsidRPr="00C837A7" w:rsidRDefault="007168B6" w:rsidP="007052AA">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ačiakampis: suapvalinti kampai 172"/>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17748" w14:textId="77777777" w:rsidR="007168B6" w:rsidRPr="00C837A7" w:rsidRDefault="007168B6" w:rsidP="007052AA">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odyklė: lenkta į viršų 173"/>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odyklė: lenkta į viršų 174"/>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ksto laukas 175"/>
                        <wps:cNvSpPr txBox="1"/>
                        <wps:spPr>
                          <a:xfrm>
                            <a:off x="1314450" y="19050"/>
                            <a:ext cx="2990850" cy="333375"/>
                          </a:xfrm>
                          <a:prstGeom prst="rect">
                            <a:avLst/>
                          </a:prstGeom>
                          <a:noFill/>
                          <a:ln w="6350">
                            <a:noFill/>
                          </a:ln>
                        </wps:spPr>
                        <wps:txbx>
                          <w:txbxContent>
                            <w:p w14:paraId="29D52CF7" w14:textId="25228CD2" w:rsidR="007168B6" w:rsidRPr="000A6E12" w:rsidRDefault="007168B6" w:rsidP="007052AA">
                              <w:pPr>
                                <w:pStyle w:val="ListParagraph"/>
                                <w:numPr>
                                  <w:ilvl w:val="0"/>
                                  <w:numId w:val="11"/>
                                </w:numPr>
                              </w:pPr>
                              <w:r w:rsidRPr="000A6E12">
                                <w:t>SOCIALIAI ATSAKINGA VALDYSENA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ksto laukas 176"/>
                        <wps:cNvSpPr txBox="1"/>
                        <wps:spPr>
                          <a:xfrm>
                            <a:off x="1647825" y="180975"/>
                            <a:ext cx="4476750" cy="1028700"/>
                          </a:xfrm>
                          <a:prstGeom prst="rect">
                            <a:avLst/>
                          </a:prstGeom>
                          <a:noFill/>
                          <a:ln w="6350">
                            <a:noFill/>
                          </a:ln>
                        </wps:spPr>
                        <wps:txbx>
                          <w:txbxContent>
                            <w:p w14:paraId="6E34C6E0" w14:textId="2E5ED485" w:rsidR="007168B6" w:rsidRDefault="007168B6" w:rsidP="007052AA">
                              <w:pPr>
                                <w:pStyle w:val="ListParagraph"/>
                                <w:numPr>
                                  <w:ilvl w:val="0"/>
                                  <w:numId w:val="11"/>
                                </w:numPr>
                              </w:pPr>
                              <w:r>
                                <w:t xml:space="preserve">Visapusę gyvenimo gerovę užtikrinančios, efektyvios vietos savivaldos kūrimas, kuri kartu su bendruomene sprendimus priima </w:t>
                              </w:r>
                              <w:r w:rsidR="00727110">
                                <w:t xml:space="preserve">geros </w:t>
                              </w:r>
                              <w:r w:rsidRPr="0061060D">
                                <w:rPr>
                                  <w:b/>
                                  <w:bCs/>
                                  <w:u w:val="single"/>
                                </w:rPr>
                                <w:t>valdysenos</w:t>
                              </w:r>
                              <w:r>
                                <w:t xml:space="preserve"> principais. Bendruomeniškumo stiprinimas, viešųjų paslaugų kokybės, prieinamumo ir pakankamumo gerinimas.  Gyventojų, verslo ir valdžios </w:t>
                              </w:r>
                              <w:r>
                                <w:rPr>
                                  <w:b/>
                                  <w:bCs/>
                                  <w:u w:val="single"/>
                                </w:rPr>
                                <w:t>socialinės atsakomybės</w:t>
                              </w:r>
                              <w:r>
                                <w:t xml:space="preserve"> didinimas.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ksto laukas 177"/>
                        <wps:cNvSpPr txBox="1"/>
                        <wps:spPr>
                          <a:xfrm>
                            <a:off x="2095500" y="1095376"/>
                            <a:ext cx="3705225" cy="338978"/>
                          </a:xfrm>
                          <a:prstGeom prst="rect">
                            <a:avLst/>
                          </a:prstGeom>
                          <a:noFill/>
                          <a:ln w="6350">
                            <a:noFill/>
                          </a:ln>
                        </wps:spPr>
                        <wps:txbx>
                          <w:txbxContent>
                            <w:p w14:paraId="1B7EEA88" w14:textId="652463CD" w:rsidR="007168B6" w:rsidRPr="005046A0" w:rsidRDefault="007168B6" w:rsidP="007052AA">
                              <w:pPr>
                                <w:pStyle w:val="ListParagraph"/>
                                <w:numPr>
                                  <w:ilvl w:val="0"/>
                                  <w:numId w:val="11"/>
                                </w:numPr>
                                <w:rPr>
                                  <w:b/>
                                  <w:bCs/>
                                </w:rPr>
                              </w:pPr>
                              <w:r>
                                <w:rPr>
                                  <w:b/>
                                  <w:bCs/>
                                </w:rPr>
                                <w:t>Socialiai atsakingos valdysenos plėtojimas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CFF38D" id="_x0000_s1096" style="position:absolute;left:0;text-align:left;margin-left:-4.8pt;margin-top:2.05pt;width:482.25pt;height:137.25pt;z-index:251547648;mso-position-horizontal-relative:margin;mso-height-relative:margin" coordsize="61245,1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gFIwUAACkhAAAOAAAAZHJzL2Uyb0RvYy54bWzsWs1u4zYQvhfoOxC6N9afJUuIs0izm6BA&#10;uhskWeyZlilbiESqJB07fYeee+4T9NBXyL5XZ0hJdpw4cbfIHhznoJAiOSQ/DT99M/Lhu0VVklsm&#10;VSH40PEOXIcwnolxwSdD5/P16U8DhyhN+ZiWgrOhc8eU8+7oxx8O53XKfDEV5ZhJAka4Suf10Jlq&#10;Xae9nsqmrKLqQNSMQ2MuZEU1VOWkN5Z0Dtarsue7btSbCzmupciYUnD3vW10joz9PGeZ/pTnimlS&#10;Dh1YmzZXaa4jvPaODmk6kbSeFlmzDPoNq6howWHSztR7qimZyeKRqarIpFAi1weZqHoiz4uMmT3A&#10;bjx3bTdnUsxqs5dJOp/UHUwA7RpO32w2+3h7Juur+kICEvN6AliYGu5lkcsK/8MqycJAdtdBxhaa&#10;ZHAz8vywH/cdkkGbF4eBCxUDajYF5B+Ny6YfnhwZBmHQD3Fkr52492A58xocRC0xUP8Pg6sprZmB&#10;VqWAwYUkxRg3AD7CaQWOeqXp/R8FvaFVXaiUqBmtb2lZcF0QvEcLgp0NaMZCB6FKFaC5LX6eH0UD&#10;v8EPwPODwQMQaFpLpc+YqAgWhg64BB9fgl8bd6O350pb0Np+OLMSZTE+LcrSVPAssZNSEtjA0BlN&#10;vGaGB71K/nignIy6Yd5p+CFOHo+Ex4VD4WG1GzclfVcyNFjyS5YDtuAqvlmxOdnL1dAsY1x7tmlK&#10;x8wusu/CXztZu37jG8YgWs5he53txkDb0xppbVt8mv44lBli6Aa7zy3MDu5GmJkF193gquBCPmWg&#10;hF01M9v+LUgWGkRJL0YL43dhjF3x1kiM78AZpbBMperstIDnfk6VvqASqAkcFOhWf4JLXor50BFN&#10;ySFTIX9/6j72h9MCrQ6ZA9UNHfXbjErmkPIXDuco8cIQudFU4DT7UJGrLaPVFj6rTgT4kQfEXmem&#10;iP112RZzKaovwMrHOCs0UZ7B3EMn07KtnGhLwcDrGTs+Nt2AD2uqz/lVnaFxBBpd+nrxhcq6cX4N&#10;tPNRtGeXpmvub/viSC6OZ1rkhTkbS1ybRwA8YtH+DoQCMG1PKMZjcLlASS8TSj/24Jw4BJi3D7zR&#10;Em9LzZ6XuNGSWqLYNczc8eueWtKOjHaYWsz7ZHkE9tSyM9Ti/xdq8ds3zFbU4rlxFCB3oKpzvcR7&#10;TC5+kPSBfFD3Be6eXN6mbjGCcE8uO6hbgpZcLkGR3pT3f6akZPwGwtr7v8ltIb/+9fUfCIGCl2nF&#10;vnH6IUp6K7WbgNIbuAmGjsggsReuU0zghgOUN4ZhIg/ZxurpNi5tI55GHI4gkPhcH0sp5obi18Qh&#10;xlAoDR9EPZ0AWMZG2KecVb+Ksb03wFikmbnrbvTCA0v7+Om54Ot14qd9sLRjwVK4HemYPNHzYdJG&#10;0oEMS9IETQPQOPZoQ0qgyUrtSQfpb5+0SfNNSZs96ewY6YACsRmaa3ajtCAlnd1QBdrGpEtWaIbo&#10;xc8CEpldlmZDotcLIKGGsREGT4lrdcuSYvwkcUFUNMImCAI70TN5mReyvVxgqhe0EZ5cAinBKADz&#10;Ng3WtDydpe3yj3aJO67j9RvMPkabfDta0+1b+3YUxuZ7Bfq21e/G8dr3ZxjGUdw6t+f6g7gTzxtk&#10;u3x97+4O7A5z91v07niTd3efU5pk17be7btJv02pe1AOYnNOltwdQBLd73LqwSCJX/pc9/re3WX2&#10;9t79fb4cmQ/T8D3eJAGa3w7gB//VOpRXf+Fw9C8AAAD//wMAUEsDBBQABgAIAAAAIQAUxTtm4AAA&#10;AAgBAAAPAAAAZHJzL2Rvd25yZXYueG1sTI9Ba8JAFITvhf6H5RV6002spibNi4i0PYlQLYi3Z/JM&#10;gtndkF2T+O+7PbXHYYaZb9LVqBrRc2droxHCaQCCdW6KWpcI34ePyRKEdaQLaoxmhDtbWGWPDykl&#10;hRn0F/d7Vwpfom1CCJVzbSKlzStWZKemZe29i+kUOS+7UhYdDb5cNXIWBJFUVGu/UFHLm4rz6/6m&#10;ED4HGtYv4Xu/vV4299NhsTtuQ0Z8fhrXbyAcj+4vDL/4Hh0yz3Q2N11Y0SBM4sgnEeYhCG/Hi3kM&#10;4owwe11GILNU/j+Q/QAAAP//AwBQSwECLQAUAAYACAAAACEAtoM4kv4AAADhAQAAEwAAAAAAAAAA&#10;AAAAAAAAAAAAW0NvbnRlbnRfVHlwZXNdLnhtbFBLAQItABQABgAIAAAAIQA4/SH/1gAAAJQBAAAL&#10;AAAAAAAAAAAAAAAAAC8BAABfcmVscy8ucmVsc1BLAQItABQABgAIAAAAIQByyEgFIwUAACkhAAAO&#10;AAAAAAAAAAAAAAAAAC4CAABkcnMvZTJvRG9jLnhtbFBLAQItABQABgAIAAAAIQAUxTtm4AAAAAgB&#10;AAAPAAAAAAAAAAAAAAAAAH0HAABkcnMvZG93bnJldi54bWxQSwUGAAAAAAQABADzAAAAiggAAAAA&#10;">
                <v:roundrect id="Stačiakampis: suapvalinti kampai 170" o:spid="_x0000_s1097"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0kiyQAAANwAAAAPAAAAZHJzL2Rvd25yZXYueG1sRI9PS8NA&#10;EMXvBb/DMoKXYjcqqMRuixUtWpDSPxS8DdkxCWZn4+62SfvpnYPQ2wzvzXu/GU9716gDhVh7NnAz&#10;ykARF97WXBrYbt6uH0HFhGyx8UwGjhRhOrkYjDG3vuMVHdapVBLCMUcDVUptrnUsKnIYR74lFu3b&#10;B4dJ1lBqG7CTcNfo2yy71w5rloYKW3qpqPhZ750B1x1/t7Ov4eK0G85Onx+v87tlcMZcXfbPT6AS&#10;9els/r9+t4L/IPjyjEygJ38AAAD//wMAUEsBAi0AFAAGAAgAAAAhANvh9svuAAAAhQEAABMAAAAA&#10;AAAAAAAAAAAAAAAAAFtDb250ZW50X1R5cGVzXS54bWxQSwECLQAUAAYACAAAACEAWvQsW78AAAAV&#10;AQAACwAAAAAAAAAAAAAAAAAfAQAAX3JlbHMvLnJlbHNQSwECLQAUAAYACAAAACEA5AtJIskAAADc&#10;AAAADwAAAAAAAAAAAAAAAAAHAgAAZHJzL2Rvd25yZXYueG1sUEsFBgAAAAADAAMAtwAAAP0CAAAA&#10;AA==&#10;" fillcolor="white [3212]" strokecolor="#1f4e79" strokeweight="1pt">
                  <v:stroke joinstyle="miter"/>
                  <v:textbox>
                    <w:txbxContent>
                      <w:p w14:paraId="642F8828" w14:textId="77777777" w:rsidR="007168B6" w:rsidRPr="00C837A7" w:rsidRDefault="007168B6" w:rsidP="007052AA">
                        <w:pPr>
                          <w:jc w:val="center"/>
                          <w:rPr>
                            <w:b/>
                            <w:bCs/>
                            <w:sz w:val="20"/>
                            <w:szCs w:val="20"/>
                          </w:rPr>
                        </w:pPr>
                        <w:r>
                          <w:rPr>
                            <w:b/>
                            <w:bCs/>
                            <w:color w:val="000000" w:themeColor="text1"/>
                            <w:sz w:val="20"/>
                            <w:szCs w:val="20"/>
                          </w:rPr>
                          <w:t>VIZIJOS ASPEKTAS</w:t>
                        </w:r>
                      </w:p>
                    </w:txbxContent>
                  </v:textbox>
                </v:roundrect>
                <v:roundrect id="Stačiakampis: suapvalinti kampai 171" o:spid="_x0000_s1098"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5xgAAANwAAAAPAAAAZHJzL2Rvd25yZXYueG1sRE/bagIx&#10;EH0v9B/CCL6IZrXQymqUWtpShSJeEHwbNuPu0s1km6Tu6tc3QqFvczjXmc5bU4kzOV9aVjAcJCCI&#10;M6tLzhXsd2/9MQgfkDVWlknBhTzMZ/d3U0y1bXhD523IRQxhn6KCIoQ6ldJnBRn0A1sTR+5kncEQ&#10;oculdtjEcFPJUZI8SoMlx4YCa3opKPva/hgFprl87xfH3up66C2un8vX94e1M0p1O+3zBESgNvyL&#10;/9wfOs5/GsLtmXiBnP0CAAD//wMAUEsBAi0AFAAGAAgAAAAhANvh9svuAAAAhQEAABMAAAAAAAAA&#10;AAAAAAAAAAAAAFtDb250ZW50X1R5cGVzXS54bWxQSwECLQAUAAYACAAAACEAWvQsW78AAAAVAQAA&#10;CwAAAAAAAAAAAAAAAAAfAQAAX3JlbHMvLnJlbHNQSwECLQAUAAYACAAAACEAi0fsucYAAADcAAAA&#10;DwAAAAAAAAAAAAAAAAAHAgAAZHJzL2Rvd25yZXYueG1sUEsFBgAAAAADAAMAtwAAAPoCAAAAAA==&#10;" fillcolor="white [3212]" strokecolor="#1f4e79" strokeweight="1pt">
                  <v:stroke joinstyle="miter"/>
                  <v:textbox>
                    <w:txbxContent>
                      <w:p w14:paraId="787D8E7F" w14:textId="77777777" w:rsidR="007168B6" w:rsidRPr="00C837A7" w:rsidRDefault="007168B6" w:rsidP="007052AA">
                        <w:pPr>
                          <w:jc w:val="center"/>
                          <w:rPr>
                            <w:b/>
                            <w:bCs/>
                            <w:sz w:val="20"/>
                            <w:szCs w:val="20"/>
                          </w:rPr>
                        </w:pPr>
                        <w:r>
                          <w:rPr>
                            <w:b/>
                            <w:bCs/>
                            <w:color w:val="000000" w:themeColor="text1"/>
                            <w:sz w:val="20"/>
                            <w:szCs w:val="20"/>
                          </w:rPr>
                          <w:t>APIBŪDINIMAS</w:t>
                        </w:r>
                      </w:p>
                    </w:txbxContent>
                  </v:textbox>
                </v:roundrect>
                <v:roundrect id="Stačiakampis: suapvalinti kampai 172" o:spid="_x0000_s1099"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LOxgAAANwAAAAPAAAAZHJzL2Rvd25yZXYueG1sRE/bagIx&#10;EH0X+g9hhL6IZmuhldUotbSlCkW8IPg2bMbdpZvJNknd1a9vhIJvczjXmcxaU4kTOV9aVvAwSEAQ&#10;Z1aXnCvYbd/7IxA+IGusLJOCM3mYTe86E0y1bXhNp03IRQxhn6KCIoQ6ldJnBRn0A1sTR+5oncEQ&#10;oculdtjEcFPJYZI8SYMlx4YCa3otKPve/BoFpjn/7OaH3vKy780vX4u3j8eVM0rdd9uXMYhAbbiJ&#10;/92fOs5/HsL1mXiBnP4BAAD//wMAUEsBAi0AFAAGAAgAAAAhANvh9svuAAAAhQEAABMAAAAAAAAA&#10;AAAAAAAAAAAAAFtDb250ZW50X1R5cGVzXS54bWxQSwECLQAUAAYACAAAACEAWvQsW78AAAAVAQAA&#10;CwAAAAAAAAAAAAAAAAAfAQAAX3JlbHMvLnJlbHNQSwECLQAUAAYACAAAACEAe5VyzsYAAADcAAAA&#10;DwAAAAAAAAAAAAAAAAAHAgAAZHJzL2Rvd25yZXYueG1sUEsFBgAAAAADAAMAtwAAAPoCAAAAAA==&#10;" fillcolor="white [3212]" strokecolor="#1f4e79" strokeweight="1pt">
                  <v:stroke joinstyle="miter"/>
                  <v:textbox>
                    <w:txbxContent>
                      <w:p w14:paraId="73717748" w14:textId="77777777" w:rsidR="007168B6" w:rsidRPr="00C837A7" w:rsidRDefault="007168B6" w:rsidP="007052AA">
                        <w:pPr>
                          <w:jc w:val="center"/>
                          <w:rPr>
                            <w:b/>
                            <w:bCs/>
                            <w:sz w:val="20"/>
                            <w:szCs w:val="20"/>
                          </w:rPr>
                        </w:pPr>
                        <w:r>
                          <w:rPr>
                            <w:b/>
                            <w:bCs/>
                            <w:color w:val="000000" w:themeColor="text1"/>
                            <w:sz w:val="20"/>
                            <w:szCs w:val="20"/>
                          </w:rPr>
                          <w:t>PRIORITETAS</w:t>
                        </w:r>
                      </w:p>
                    </w:txbxContent>
                  </v:textbox>
                </v:roundrect>
                <v:shape id="Rodyklė: lenkta į viršų 173" o:spid="_x0000_s1100"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owwgAAANwAAAAPAAAAZHJzL2Rvd25yZXYueG1sRE9Na8JA&#10;EL0X+h+WKXgR3ajQlugqEhXtpWCq9yE7ZoPZ2ZhdNf33XUHobR7vc2aLztbiRq2vHCsYDRMQxIXT&#10;FZcKDj+bwScIH5A11o5JwS95WMxfX2aYanfnPd3yUIoYwj5FBSaEJpXSF4Ys+qFriCN3cq3FEGFb&#10;St3iPYbbWo6T5F1arDg2GGwoM1Sc86tVsL/Sli5f2+y0Nod+ktWr/Pi9Uqr31i2nIAJ14V/8dO90&#10;nP8xgccz8QI5/wMAAP//AwBQSwECLQAUAAYACAAAACEA2+H2y+4AAACFAQAAEwAAAAAAAAAAAAAA&#10;AAAAAAAAW0NvbnRlbnRfVHlwZXNdLnhtbFBLAQItABQABgAIAAAAIQBa9CxbvwAAABUBAAALAAAA&#10;AAAAAAAAAAAAAB8BAABfcmVscy8ucmVsc1BLAQItABQABgAIAAAAIQBrMoow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74" o:spid="_x0000_s1101"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JEwgAAANwAAAAPAAAAZHJzL2Rvd25yZXYueG1sRE9Na8JA&#10;EL0X+h+WKXgR3SjSlugqEhXtpWCq9yE7ZoPZ2ZhdNf33XUHobR7vc2aLztbiRq2vHCsYDRMQxIXT&#10;FZcKDj+bwScIH5A11o5JwS95WMxfX2aYanfnPd3yUIoYwj5FBSaEJpXSF4Ys+qFriCN3cq3FEGFb&#10;St3iPYbbWo6T5F1arDg2GGwoM1Sc86tVsL/Sli5f2+y0Nod+ktWr/Pi9Uqr31i2nIAJ14V/8dO90&#10;nP8xgccz8QI5/wMAAP//AwBQSwECLQAUAAYACAAAACEA2+H2y+4AAACFAQAAEwAAAAAAAAAAAAAA&#10;AAAAAAAAW0NvbnRlbnRfVHlwZXNdLnhtbFBLAQItABQABgAIAAAAIQBa9CxbvwAAABUBAAALAAAA&#10;AAAAAAAAAAAAAB8BAABfcmVscy8ucmVsc1BLAQItABQABgAIAAAAIQDk2xJE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75" o:spid="_x0000_s1102" type="#_x0000_t202" style="position:absolute;left:13144;top:190;width:2990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29D52CF7" w14:textId="25228CD2" w:rsidR="007168B6" w:rsidRPr="000A6E12" w:rsidRDefault="007168B6" w:rsidP="007052AA">
                        <w:pPr>
                          <w:pStyle w:val="ListParagraph"/>
                          <w:numPr>
                            <w:ilvl w:val="0"/>
                            <w:numId w:val="11"/>
                          </w:numPr>
                        </w:pPr>
                        <w:r w:rsidRPr="000A6E12">
                          <w:t>SOCIALIAI ATSAKINGA VALDYSENA</w:t>
                        </w:r>
                      </w:p>
                    </w:txbxContent>
                  </v:textbox>
                </v:shape>
                <v:shape id="Teksto laukas 176" o:spid="_x0000_s1103" type="#_x0000_t202" style="position:absolute;left:16478;top:1809;width:44767;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6E34C6E0" w14:textId="2E5ED485" w:rsidR="007168B6" w:rsidRDefault="007168B6" w:rsidP="007052AA">
                        <w:pPr>
                          <w:pStyle w:val="ListParagraph"/>
                          <w:numPr>
                            <w:ilvl w:val="0"/>
                            <w:numId w:val="11"/>
                          </w:numPr>
                        </w:pPr>
                        <w:r>
                          <w:t xml:space="preserve">Visapusę gyvenimo gerovę užtikrinančios, efektyvios vietos savivaldos kūrimas, kuri kartu su bendruomene sprendimus priima </w:t>
                        </w:r>
                        <w:r w:rsidR="00727110">
                          <w:t xml:space="preserve">geros </w:t>
                        </w:r>
                        <w:r w:rsidRPr="0061060D">
                          <w:rPr>
                            <w:b/>
                            <w:bCs/>
                            <w:u w:val="single"/>
                          </w:rPr>
                          <w:t>valdysenos</w:t>
                        </w:r>
                        <w:r>
                          <w:t xml:space="preserve"> principais. Bendruomeniškumo stiprinimas, viešųjų paslaugų kokybės, prieinamumo ir pakankamumo gerinimas.  Gyventojų, verslo ir valdžios </w:t>
                        </w:r>
                        <w:r>
                          <w:rPr>
                            <w:b/>
                            <w:bCs/>
                            <w:u w:val="single"/>
                          </w:rPr>
                          <w:t>socialinės atsakomybės</w:t>
                        </w:r>
                        <w:r>
                          <w:t xml:space="preserve"> didinimas.</w:t>
                        </w:r>
                      </w:p>
                    </w:txbxContent>
                  </v:textbox>
                </v:shape>
                <v:shape id="Teksto laukas 177" o:spid="_x0000_s1104" type="#_x0000_t202" style="position:absolute;left:20955;top:10953;width:37052;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1B7EEA88" w14:textId="652463CD" w:rsidR="007168B6" w:rsidRPr="005046A0" w:rsidRDefault="007168B6" w:rsidP="007052AA">
                        <w:pPr>
                          <w:pStyle w:val="ListParagraph"/>
                          <w:numPr>
                            <w:ilvl w:val="0"/>
                            <w:numId w:val="11"/>
                          </w:numPr>
                          <w:rPr>
                            <w:b/>
                            <w:bCs/>
                          </w:rPr>
                        </w:pPr>
                        <w:r>
                          <w:rPr>
                            <w:b/>
                            <w:bCs/>
                          </w:rPr>
                          <w:t>Socialiai atsakingos valdysenos plėtojimas</w:t>
                        </w:r>
                      </w:p>
                    </w:txbxContent>
                  </v:textbox>
                </v:shape>
                <w10:wrap anchorx="margin"/>
              </v:group>
            </w:pict>
          </mc:Fallback>
        </mc:AlternateContent>
      </w:r>
    </w:p>
    <w:p w14:paraId="0A3B85D2" w14:textId="0510F6D0" w:rsidR="004A550D" w:rsidRPr="00702554" w:rsidRDefault="004A550D" w:rsidP="00B6767F">
      <w:pPr>
        <w:spacing w:before="120" w:after="120" w:line="254" w:lineRule="auto"/>
        <w:ind w:firstLine="567"/>
        <w:jc w:val="both"/>
        <w:rPr>
          <w:rFonts w:cstheme="minorHAnsi"/>
          <w:highlight w:val="yellow"/>
        </w:rPr>
      </w:pPr>
    </w:p>
    <w:p w14:paraId="1D4D93BE" w14:textId="4ECB2576" w:rsidR="007052AA" w:rsidRPr="00702554" w:rsidRDefault="007052AA" w:rsidP="00B6767F">
      <w:pPr>
        <w:spacing w:before="120" w:after="120" w:line="254" w:lineRule="auto"/>
        <w:rPr>
          <w:rFonts w:cstheme="minorHAnsi"/>
          <w:sz w:val="24"/>
          <w:szCs w:val="24"/>
          <w:highlight w:val="yellow"/>
          <w:u w:val="single"/>
        </w:rPr>
      </w:pPr>
    </w:p>
    <w:p w14:paraId="4429B465" w14:textId="73A5B624" w:rsidR="007052AA" w:rsidRPr="00702554" w:rsidRDefault="007052AA" w:rsidP="00B6767F">
      <w:pPr>
        <w:spacing w:before="120" w:after="120" w:line="254" w:lineRule="auto"/>
        <w:rPr>
          <w:rFonts w:cstheme="minorHAnsi"/>
          <w:sz w:val="24"/>
          <w:szCs w:val="24"/>
          <w:highlight w:val="yellow"/>
          <w:u w:val="single"/>
        </w:rPr>
      </w:pPr>
    </w:p>
    <w:p w14:paraId="37497BA3" w14:textId="77777777" w:rsidR="00CE2F60" w:rsidRPr="00702554" w:rsidRDefault="00CE2F60" w:rsidP="00B6767F">
      <w:pPr>
        <w:spacing w:before="120" w:after="120" w:line="254" w:lineRule="auto"/>
        <w:rPr>
          <w:rFonts w:cstheme="minorHAnsi"/>
          <w:sz w:val="24"/>
          <w:szCs w:val="24"/>
          <w:highlight w:val="yellow"/>
          <w:u w:val="single"/>
        </w:rPr>
      </w:pPr>
    </w:p>
    <w:p w14:paraId="770FCCD4" w14:textId="4FBB4B81" w:rsidR="00DA6C02" w:rsidRPr="00702554" w:rsidRDefault="00DA6C02" w:rsidP="00B6767F">
      <w:pPr>
        <w:spacing w:before="120" w:after="120" w:line="254" w:lineRule="auto"/>
        <w:rPr>
          <w:rFonts w:cstheme="minorHAnsi"/>
          <w:sz w:val="24"/>
          <w:szCs w:val="24"/>
          <w:highlight w:val="yellow"/>
          <w:u w:val="single"/>
        </w:rPr>
      </w:pPr>
    </w:p>
    <w:p w14:paraId="5F4C7365" w14:textId="77777777" w:rsidR="0061060D" w:rsidRPr="00702554" w:rsidRDefault="0061060D" w:rsidP="00B6767F">
      <w:pPr>
        <w:spacing w:before="120" w:after="120" w:line="254" w:lineRule="auto"/>
        <w:rPr>
          <w:rFonts w:cstheme="minorHAnsi"/>
          <w:sz w:val="24"/>
          <w:szCs w:val="24"/>
          <w:highlight w:val="yellow"/>
          <w:u w:val="single"/>
        </w:rPr>
      </w:pPr>
    </w:p>
    <w:p w14:paraId="53B8B99A" w14:textId="1D995393" w:rsidR="003105A3" w:rsidRPr="00702554" w:rsidRDefault="003105A3" w:rsidP="00B6767F">
      <w:pPr>
        <w:pStyle w:val="IntenseQuote"/>
        <w:spacing w:before="120" w:after="120" w:line="254" w:lineRule="auto"/>
        <w:rPr>
          <w:rFonts w:cstheme="minorHAnsi"/>
          <w:color w:val="1F4E79"/>
        </w:rPr>
      </w:pPr>
      <w:r w:rsidRPr="00702554">
        <w:rPr>
          <w:rFonts w:cstheme="minorHAnsi"/>
          <w:color w:val="1F4E79"/>
        </w:rPr>
        <w:t>7. pav. II</w:t>
      </w:r>
      <w:r w:rsidR="00D157FB" w:rsidRPr="00702554">
        <w:rPr>
          <w:rFonts w:cstheme="minorHAnsi"/>
          <w:color w:val="1F4E79"/>
        </w:rPr>
        <w:t>I</w:t>
      </w:r>
      <w:r w:rsidRPr="00702554">
        <w:rPr>
          <w:rFonts w:cstheme="minorHAnsi"/>
          <w:color w:val="1F4E79"/>
        </w:rPr>
        <w:t xml:space="preserve"> prioritetas</w:t>
      </w:r>
    </w:p>
    <w:p w14:paraId="70B530DE" w14:textId="77777777" w:rsidR="003105A3" w:rsidRPr="00702554" w:rsidRDefault="003105A3"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7AAEFCB3" w14:textId="0D1CF6D9" w:rsidR="00555D0A" w:rsidRPr="00702554" w:rsidRDefault="009F6ADF" w:rsidP="00B6767F">
      <w:pPr>
        <w:spacing w:before="120" w:after="120" w:line="254" w:lineRule="auto"/>
        <w:ind w:firstLine="567"/>
        <w:jc w:val="both"/>
        <w:rPr>
          <w:rFonts w:cstheme="minorHAnsi"/>
        </w:rPr>
      </w:pPr>
      <w:r w:rsidRPr="00702554">
        <w:rPr>
          <w:rFonts w:cstheme="minorHAnsi"/>
        </w:rPr>
        <w:t>1</w:t>
      </w:r>
      <w:r w:rsidR="00832B3E" w:rsidRPr="00702554">
        <w:rPr>
          <w:rFonts w:cstheme="minorHAnsi"/>
        </w:rPr>
        <w:t>5</w:t>
      </w:r>
      <w:r w:rsidR="005046A0" w:rsidRPr="00702554">
        <w:rPr>
          <w:rFonts w:cstheme="minorHAnsi"/>
        </w:rPr>
        <w:t>.</w:t>
      </w:r>
      <w:r w:rsidR="00731A5E" w:rsidRPr="00702554">
        <w:rPr>
          <w:rFonts w:cstheme="minorHAnsi"/>
        </w:rPr>
        <w:t>5</w:t>
      </w:r>
      <w:r w:rsidR="005046A0" w:rsidRPr="00702554">
        <w:rPr>
          <w:rFonts w:cstheme="minorHAnsi"/>
        </w:rPr>
        <w:t xml:space="preserve">. Įgyvendinant </w:t>
      </w:r>
      <w:r w:rsidR="005046A0" w:rsidRPr="00702554">
        <w:rPr>
          <w:rFonts w:cstheme="minorHAnsi"/>
          <w:b/>
          <w:bCs/>
          <w:u w:val="single"/>
        </w:rPr>
        <w:t>I</w:t>
      </w:r>
      <w:r w:rsidR="007B259A" w:rsidRPr="00702554">
        <w:rPr>
          <w:rFonts w:cstheme="minorHAnsi"/>
          <w:b/>
          <w:bCs/>
          <w:u w:val="single"/>
        </w:rPr>
        <w:t>V</w:t>
      </w:r>
      <w:r w:rsidR="005046A0" w:rsidRPr="00702554">
        <w:rPr>
          <w:rFonts w:cstheme="minorHAnsi"/>
          <w:b/>
          <w:bCs/>
          <w:u w:val="single"/>
        </w:rPr>
        <w:t xml:space="preserve"> prioritet</w:t>
      </w:r>
      <w:r w:rsidR="00F97504" w:rsidRPr="00702554">
        <w:rPr>
          <w:rFonts w:cstheme="minorHAnsi"/>
          <w:b/>
          <w:bCs/>
          <w:u w:val="single"/>
        </w:rPr>
        <w:t>o</w:t>
      </w:r>
      <w:r w:rsidR="005046A0" w:rsidRPr="00702554">
        <w:rPr>
          <w:rFonts w:cstheme="minorHAnsi"/>
          <w:b/>
          <w:bCs/>
          <w:u w:val="single"/>
        </w:rPr>
        <w:t xml:space="preserve"> </w:t>
      </w:r>
      <w:r w:rsidR="0031710C" w:rsidRPr="00702554">
        <w:rPr>
          <w:rFonts w:cstheme="minorHAnsi"/>
        </w:rPr>
        <w:t>poky</w:t>
      </w:r>
      <w:r w:rsidR="00F97504" w:rsidRPr="00702554">
        <w:rPr>
          <w:rFonts w:cstheme="minorHAnsi"/>
        </w:rPr>
        <w:t>čius, rajono</w:t>
      </w:r>
      <w:r w:rsidR="00B16164" w:rsidRPr="00702554">
        <w:rPr>
          <w:rFonts w:cstheme="minorHAnsi"/>
        </w:rPr>
        <w:t xml:space="preserve"> </w:t>
      </w:r>
      <w:r w:rsidR="0031710C" w:rsidRPr="00702554">
        <w:rPr>
          <w:rFonts w:cstheme="minorHAnsi"/>
        </w:rPr>
        <w:t xml:space="preserve">aplinkos ir infrastruktūros </w:t>
      </w:r>
      <w:r w:rsidR="00F97504" w:rsidRPr="00702554">
        <w:rPr>
          <w:rFonts w:cstheme="minorHAnsi"/>
        </w:rPr>
        <w:t>vystymas pasižymės darnumu</w:t>
      </w:r>
      <w:r w:rsidR="007937ED" w:rsidRPr="00702554">
        <w:rPr>
          <w:rFonts w:cstheme="minorHAnsi"/>
        </w:rPr>
        <w:t xml:space="preserve">, </w:t>
      </w:r>
      <w:r w:rsidR="00ED2C13" w:rsidRPr="00702554">
        <w:rPr>
          <w:rFonts w:cstheme="minorHAnsi"/>
        </w:rPr>
        <w:t xml:space="preserve">sudarant galimybes </w:t>
      </w:r>
      <w:r w:rsidR="00B375E7" w:rsidRPr="00702554">
        <w:rPr>
          <w:rFonts w:cstheme="minorHAnsi"/>
        </w:rPr>
        <w:t>visų gyventojų bazinių poreikių patenkinimu</w:t>
      </w:r>
      <w:r w:rsidR="007937ED" w:rsidRPr="00702554">
        <w:rPr>
          <w:rFonts w:cstheme="minorHAnsi"/>
        </w:rPr>
        <w:t xml:space="preserve">, </w:t>
      </w:r>
      <w:r w:rsidR="002D3F69" w:rsidRPr="00702554">
        <w:rPr>
          <w:rFonts w:cstheme="minorHAnsi"/>
        </w:rPr>
        <w:t>k</w:t>
      </w:r>
      <w:r w:rsidR="007B72BA" w:rsidRPr="00702554">
        <w:rPr>
          <w:rFonts w:cstheme="minorHAnsi"/>
        </w:rPr>
        <w:t>as</w:t>
      </w:r>
      <w:r w:rsidR="002D3F69" w:rsidRPr="00702554">
        <w:rPr>
          <w:rFonts w:cstheme="minorHAnsi"/>
        </w:rPr>
        <w:t xml:space="preserve"> prisidės prie socialinės </w:t>
      </w:r>
      <w:r w:rsidR="00B9747B" w:rsidRPr="00702554">
        <w:rPr>
          <w:rFonts w:cstheme="minorHAnsi"/>
        </w:rPr>
        <w:t>atskirties</w:t>
      </w:r>
      <w:r w:rsidR="002D3F69" w:rsidRPr="00702554">
        <w:rPr>
          <w:rFonts w:cstheme="minorHAnsi"/>
        </w:rPr>
        <w:t xml:space="preserve"> mažinimo. Susisiekimo infrastruktūros išvystymas sudarys sąlygas rajono gyventojams ir svečiams </w:t>
      </w:r>
      <w:r w:rsidR="00B9747B" w:rsidRPr="00702554">
        <w:rPr>
          <w:rFonts w:cstheme="minorHAnsi"/>
        </w:rPr>
        <w:lastRenderedPageBreak/>
        <w:t>saugiai ir patogiai pasiekti darbo ir paslaugų teikimo vietas. Energetinė infrastruktūra vystoma, atliepiant šalies žaliojo kurso kryptį</w:t>
      </w:r>
      <w:r w:rsidR="00033248" w:rsidRPr="00702554">
        <w:rPr>
          <w:rFonts w:cstheme="minorHAnsi"/>
        </w:rPr>
        <w:t xml:space="preserve">, taupant energetinius išteklius. </w:t>
      </w:r>
      <w:r w:rsidR="00D76C9D" w:rsidRPr="00702554">
        <w:rPr>
          <w:rFonts w:cstheme="minorHAnsi"/>
        </w:rPr>
        <w:t>Vandens tiekimo, atliekų tvarkymo ir kita</w:t>
      </w:r>
      <w:r w:rsidR="004E4328" w:rsidRPr="00702554">
        <w:rPr>
          <w:rFonts w:cstheme="minorHAnsi"/>
        </w:rPr>
        <w:t xml:space="preserve"> infrastruktūra </w:t>
      </w:r>
      <w:r w:rsidR="00AD7512" w:rsidRPr="00702554">
        <w:rPr>
          <w:rFonts w:cstheme="minorHAnsi"/>
        </w:rPr>
        <w:t xml:space="preserve">modernizuojama ir plėtojama </w:t>
      </w:r>
      <w:r w:rsidR="00033248" w:rsidRPr="00702554">
        <w:rPr>
          <w:rFonts w:cstheme="minorHAnsi"/>
        </w:rPr>
        <w:t xml:space="preserve">siekiant mažinti </w:t>
      </w:r>
      <w:r w:rsidR="00B9747B" w:rsidRPr="00702554">
        <w:rPr>
          <w:rFonts w:cstheme="minorHAnsi"/>
        </w:rPr>
        <w:t>klimato kaitos problemas</w:t>
      </w:r>
      <w:r w:rsidR="00B375E7" w:rsidRPr="00702554">
        <w:rPr>
          <w:rFonts w:cstheme="minorHAnsi"/>
        </w:rPr>
        <w:t xml:space="preserve"> ir aplinkos taršą</w:t>
      </w:r>
      <w:r w:rsidR="00C63A92" w:rsidRPr="00702554">
        <w:rPr>
          <w:rFonts w:cstheme="minorHAnsi"/>
        </w:rPr>
        <w:t>, tausiai naudo</w:t>
      </w:r>
      <w:r w:rsidR="00B375E7" w:rsidRPr="00702554">
        <w:rPr>
          <w:rFonts w:cstheme="minorHAnsi"/>
        </w:rPr>
        <w:t xml:space="preserve">ti </w:t>
      </w:r>
      <w:r w:rsidR="00C63A92" w:rsidRPr="00702554">
        <w:rPr>
          <w:rFonts w:cstheme="minorHAnsi"/>
        </w:rPr>
        <w:t>gamtos ištekliu</w:t>
      </w:r>
      <w:r w:rsidR="00B375E7" w:rsidRPr="00702554">
        <w:rPr>
          <w:rFonts w:cstheme="minorHAnsi"/>
        </w:rPr>
        <w:t>s.</w:t>
      </w:r>
      <w:r w:rsidR="00C63A92" w:rsidRPr="00702554">
        <w:rPr>
          <w:rFonts w:cstheme="minorHAnsi"/>
        </w:rPr>
        <w:t xml:space="preserve"> </w:t>
      </w:r>
      <w:r w:rsidR="00E17EED" w:rsidRPr="00702554">
        <w:rPr>
          <w:rFonts w:cstheme="minorHAnsi"/>
        </w:rPr>
        <w:t xml:space="preserve">Didinamas gyventojų sąmoningumas, palaikomos aplinkosauginės iniciatyvos, </w:t>
      </w:r>
      <w:r w:rsidR="0083610C" w:rsidRPr="00702554">
        <w:rPr>
          <w:rFonts w:cstheme="minorHAnsi"/>
        </w:rPr>
        <w:t xml:space="preserve">į </w:t>
      </w:r>
      <w:r w:rsidR="00555D0A" w:rsidRPr="00702554">
        <w:rPr>
          <w:rFonts w:cstheme="minorHAnsi"/>
        </w:rPr>
        <w:t>jų įgyvendinimą įtrauk</w:t>
      </w:r>
      <w:r w:rsidR="00E17EED" w:rsidRPr="00702554">
        <w:rPr>
          <w:rFonts w:cstheme="minorHAnsi"/>
        </w:rPr>
        <w:t>iamos</w:t>
      </w:r>
      <w:r w:rsidR="00555D0A" w:rsidRPr="00702554">
        <w:rPr>
          <w:rFonts w:cstheme="minorHAnsi"/>
        </w:rPr>
        <w:t xml:space="preserve"> bendruomenės. Ekonomika ir žemės ūkis pasižym</w:t>
      </w:r>
      <w:r w:rsidR="00E17EED" w:rsidRPr="00702554">
        <w:rPr>
          <w:rFonts w:cstheme="minorHAnsi"/>
        </w:rPr>
        <w:t>ės</w:t>
      </w:r>
      <w:r w:rsidR="00555D0A" w:rsidRPr="00702554">
        <w:rPr>
          <w:rFonts w:cstheme="minorHAnsi"/>
        </w:rPr>
        <w:t xml:space="preserve"> žiediškum</w:t>
      </w:r>
      <w:r w:rsidR="00E17EED" w:rsidRPr="00702554">
        <w:rPr>
          <w:rFonts w:cstheme="minorHAnsi"/>
        </w:rPr>
        <w:t>u</w:t>
      </w:r>
      <w:r w:rsidR="00555D0A" w:rsidRPr="00702554">
        <w:rPr>
          <w:rFonts w:cstheme="minorHAnsi"/>
        </w:rPr>
        <w:t xml:space="preserve"> ir aplinkosauga.</w:t>
      </w:r>
    </w:p>
    <w:p w14:paraId="1B3DBFF6" w14:textId="6C315612" w:rsidR="005046A0" w:rsidRPr="00702554" w:rsidRDefault="005046A0" w:rsidP="00B6767F">
      <w:pPr>
        <w:spacing w:before="120" w:after="120" w:line="254" w:lineRule="auto"/>
        <w:jc w:val="both"/>
        <w:rPr>
          <w:rFonts w:cstheme="minorHAnsi"/>
          <w:highlight w:val="yellow"/>
        </w:rPr>
      </w:pPr>
      <w:r w:rsidRPr="00702554">
        <w:rPr>
          <w:rFonts w:cstheme="minorHAnsi"/>
          <w:noProof/>
          <w:sz w:val="24"/>
          <w:szCs w:val="24"/>
          <w:highlight w:val="yellow"/>
          <w:u w:val="single"/>
          <w:lang w:eastAsia="lt-LT"/>
        </w:rPr>
        <mc:AlternateContent>
          <mc:Choice Requires="wpg">
            <w:drawing>
              <wp:anchor distT="0" distB="0" distL="114300" distR="114300" simplePos="0" relativeHeight="251549696" behindDoc="0" locked="0" layoutInCell="1" allowOverlap="1" wp14:anchorId="44E6BA91" wp14:editId="3E55CACA">
                <wp:simplePos x="0" y="0"/>
                <wp:positionH relativeFrom="margin">
                  <wp:align>center</wp:align>
                </wp:positionH>
                <wp:positionV relativeFrom="paragraph">
                  <wp:posOffset>60325</wp:posOffset>
                </wp:positionV>
                <wp:extent cx="5829300" cy="1526771"/>
                <wp:effectExtent l="0" t="0" r="0" b="0"/>
                <wp:wrapNone/>
                <wp:docPr id="178" name="Grupė 178"/>
                <wp:cNvGraphicFramePr/>
                <a:graphic xmlns:a="http://schemas.openxmlformats.org/drawingml/2006/main">
                  <a:graphicData uri="http://schemas.microsoft.com/office/word/2010/wordprocessingGroup">
                    <wpg:wgp>
                      <wpg:cNvGrpSpPr/>
                      <wpg:grpSpPr>
                        <a:xfrm>
                          <a:off x="0" y="0"/>
                          <a:ext cx="5829300" cy="1526771"/>
                          <a:chOff x="0" y="0"/>
                          <a:chExt cx="5829300" cy="1397919"/>
                        </a:xfrm>
                      </wpg:grpSpPr>
                      <wps:wsp>
                        <wps:cNvPr id="179" name="Stačiakampis: suapvalinti kampai 179"/>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567A6" w14:textId="77777777" w:rsidR="007168B6" w:rsidRPr="00C837A7" w:rsidRDefault="007168B6" w:rsidP="005046A0">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tačiakampis: suapvalinti kampai 180"/>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00A5D" w14:textId="77777777" w:rsidR="007168B6" w:rsidRPr="00C837A7" w:rsidRDefault="007168B6" w:rsidP="005046A0">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Stačiakampis: suapvalinti kampai 181"/>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97F3A" w14:textId="77777777" w:rsidR="007168B6" w:rsidRPr="00C837A7" w:rsidRDefault="007168B6" w:rsidP="005046A0">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dyklė: lenkta į viršų 182"/>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dyklė: lenkta į viršų 183"/>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Teksto laukas 184"/>
                        <wps:cNvSpPr txBox="1"/>
                        <wps:spPr>
                          <a:xfrm>
                            <a:off x="1314450" y="19050"/>
                            <a:ext cx="2990850" cy="333375"/>
                          </a:xfrm>
                          <a:prstGeom prst="rect">
                            <a:avLst/>
                          </a:prstGeom>
                          <a:noFill/>
                          <a:ln w="6350">
                            <a:noFill/>
                          </a:ln>
                        </wps:spPr>
                        <wps:txbx>
                          <w:txbxContent>
                            <w:p w14:paraId="330CECB1" w14:textId="017DB361" w:rsidR="007168B6" w:rsidRPr="000A6E12" w:rsidRDefault="007168B6" w:rsidP="005046A0">
                              <w:pPr>
                                <w:pStyle w:val="ListParagraph"/>
                                <w:numPr>
                                  <w:ilvl w:val="0"/>
                                  <w:numId w:val="11"/>
                                </w:numPr>
                              </w:pPr>
                              <w:r w:rsidRPr="000A6E12">
                                <w:t>APLINKOS IR INFRASTRUKTŪROS DARNA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ksto laukas 185"/>
                        <wps:cNvSpPr txBox="1"/>
                        <wps:spPr>
                          <a:xfrm>
                            <a:off x="1647825" y="219075"/>
                            <a:ext cx="4181475" cy="923925"/>
                          </a:xfrm>
                          <a:prstGeom prst="rect">
                            <a:avLst/>
                          </a:prstGeom>
                          <a:noFill/>
                          <a:ln w="6350">
                            <a:noFill/>
                          </a:ln>
                        </wps:spPr>
                        <wps:txbx>
                          <w:txbxContent>
                            <w:p w14:paraId="036EC959" w14:textId="468AB0E8" w:rsidR="007168B6" w:rsidRDefault="007168B6" w:rsidP="005046A0">
                              <w:pPr>
                                <w:pStyle w:val="ListParagraph"/>
                                <w:numPr>
                                  <w:ilvl w:val="0"/>
                                  <w:numId w:val="11"/>
                                </w:numPr>
                              </w:pPr>
                              <w:r>
                                <w:t>Darnus rajono vystymas. Prieinamumo prie bazinės infrastruktūros visiems užtikrinimas. Prisidėjimas prie šalies žaliojo  kurso, prisitaikymas prie klimato kaitos, aplinkos taršos mažinimas. Aplinkosauginių iniciatyvų plėtojimas, žiediškumo stiprinimas.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ksto laukas 186"/>
                        <wps:cNvSpPr txBox="1"/>
                        <wps:spPr>
                          <a:xfrm>
                            <a:off x="2114550" y="1143000"/>
                            <a:ext cx="3705225" cy="254919"/>
                          </a:xfrm>
                          <a:prstGeom prst="rect">
                            <a:avLst/>
                          </a:prstGeom>
                          <a:noFill/>
                          <a:ln w="6350">
                            <a:noFill/>
                          </a:ln>
                        </wps:spPr>
                        <wps:txbx>
                          <w:txbxContent>
                            <w:p w14:paraId="4706EDF6" w14:textId="5815A576" w:rsidR="007168B6" w:rsidRPr="005046A0" w:rsidRDefault="007168B6" w:rsidP="005046A0">
                              <w:pPr>
                                <w:pStyle w:val="ListParagraph"/>
                                <w:numPr>
                                  <w:ilvl w:val="0"/>
                                  <w:numId w:val="11"/>
                                </w:numPr>
                                <w:rPr>
                                  <w:b/>
                                  <w:bCs/>
                                </w:rPr>
                              </w:pPr>
                              <w:r>
                                <w:rPr>
                                  <w:b/>
                                  <w:bCs/>
                                </w:rPr>
                                <w:t>Darnus aplinkos ir infrastruktūros vystymas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E6BA91" id="Grupė 178" o:spid="_x0000_s1105" style="position:absolute;left:0;text-align:left;margin-left:0;margin-top:4.75pt;width:459pt;height:120.2pt;z-index:251549696;mso-position-horizontal:center;mso-position-horizontal-relative:margin;mso-width-relative:margin;mso-height-relative:margin" coordsize="58293,1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uGIwUAACghAAAOAAAAZHJzL2Uyb0RvYy54bWzsWs1u4zYQvhfoOxC6Nxb1LyHOIs1uggLb&#10;3SDJYs+0RNlCJFIl6djZd+i55z5BD32F7Ht1SEpy7PxsNkWKwnEOiijODMlPw08zQ++/WTY1uqJC&#10;VpyNHbznOoiynBcVm46dTxfHPyUOkoqwgtSc0bFzTaXz5uDHH/YXbUY9PuN1QQUCI0xmi3bszJRq&#10;s9FI5jPaELnHW8qgs+SiIQqaYjoqBFmA9aYeea4bjRZcFK3gOZUSnr61nc6BsV+WNFcfy1JSheqx&#10;A3NT5irMdaKvo4N9kk0FaWdV3k2DPGMWDakYDDqYeksUQXNR3THVVLngkpdqL+fNiJdllVOzBlgN&#10;djdWcyL4vDVrmWaLaTvABNBu4PRss/mHqxPRnrenApBYtFPAwrT0WpalaPR/mCVaGsiuB8joUqEc&#10;HoaJl/ouIJtDHw69KI6xBTWfAfJ39PLZu3s1/TROcao1R/3Ao7XpLFpwELnCQP47DM5npKUGWpkB&#10;BqcCVQUsIE4dxEgDjnquyM3vFbkkTVvJDMk5aa9IXTFVIf2MVEgLG9CMhQFCmUlA86n4YS+KEi+0&#10;+Plu7PnJGggka4VUJ5Q3SN+MHXAJVpyBXxt3I1fvpbKg9XJ6ZMnrqjiu6to09F6iR7VAsICxM5ma&#10;FwQwr0nV7K6imE4GNXwcvLMLXteEllaFl9Uv3Nyp65pqgzU7oyVgC67imRmbnb2aDclzyhS2XTNS&#10;UDvJ0IW/DohBw/iGMagtl7C8wXZnYH2lvW2LTyevVakhhkHZfWxiVnnQMCNzpgblpmJc3GeghlV1&#10;I1v5HiQLjUZJLSdL43eh33vShBfX4IyCW6aSbX5cwXt/T6Q6JQKoCbYa0K36CJey5ouxw7s7B824&#10;+HLfcy0PuwV6HbQAqhs78rc5EdRB9S8M9lGKg0Bzo2kEYexBQ9zumdzuYfPmiIMfYSD2Nje3Wl7V&#10;/W0pePMZWPlQjwpdhOUw9tjJlegbR8pSMPB6Tg8PjRjwYUvUe3be5tq4Blq79MXyMxFt5/wKaOcD&#10;7/cuyTbc38pqTcYP54qXldkbGmqLa/cKgEc02f0XhJIAAE8mFBAGj9ETA0r6NqGEMYZ94iBg3hB4&#10;Iw61Nnh3R7AYp260opYodo3AwK87asleA7UEvU/tqGXLqAUY+OnUYj5GT6YW7MaRr7lDR3UuTvFd&#10;cvH8NATy0XGf7+7I5XXGLeaLor1qRy5bRi5eTy5nEJFe1jd/ZKim7BLS2pu/0FUlvv759W+EE6//&#10;ujwcsdhgNgx0SG9D7S6hxImbAq9ojvFjHGxSjO8GSZ9Z+hHWbGPj6T4v7TOeLjicQCLxqT0Ugi9M&#10;9LgRHOocSodHa1nPEACsciMtU8+bX3lhnyU6F+lGHsRNKrJmaZc/PZZ8vUz+tCOdLSMd/2mkM2TL&#10;zyAdqLCkXdKUQIxjt/YqadqRjqa/XdEmKx8q2uxIZ8tIJ+hJ54JeSsVRTeaXREJsM2TOHc0gtfyZ&#10;QyFzSKUeKPRiHwpqOjfSyVPq2rhlRTFemroQVHSpk+/7NvB5pC7zjWov47rUa2o/NUNQEox8MG/L&#10;YF3P/VXaVf0x6sO4LfZu9QqrjxBd2xLBpm8Pidv3+nYUxOa8AnzbA+feDNoDnJhI3tQFUvjWQhHh&#10;0ahdvLxzxzvn3srSevSQcw9s9p3O7WEchD1x4wCCQ5P4rajbhxq615fUvTDYPLK8W1J/ee8254Vb&#10;XoL5X1G3OZeG43hTA+h+OqDP+2+3zUHT6gcOB/8AAAD//wMAUEsDBBQABgAIAAAAIQAF/6Pt3QAA&#10;AAYBAAAPAAAAZHJzL2Rvd25yZXYueG1sTI9BS8NAFITvgv9heYI3u0m10sS8lFLUUxHaCuJtm7wm&#10;odm3IbtN0n/v86THYYaZb7LVZFs1UO8bxwjxLAJFXLiy4Qrh8/D2sATlg+HStI4J4UoeVvntTWbS&#10;0o28o2EfKiUl7FODUIfQpVr7oiZr/Mx1xOKdXG9NENlXuuzNKOW21fMoetbWNCwLteloU1Nx3l8s&#10;wvtoxvVj/Dpsz6fN9fuw+PjaxoR4fzetX0AFmsJfGH7xBR1yYTq6C5detQhyJCAkC1BiJvFS9BFh&#10;/pQkoPNM/8fPfwAAAP//AwBQSwECLQAUAAYACAAAACEAtoM4kv4AAADhAQAAEwAAAAAAAAAAAAAA&#10;AAAAAAAAW0NvbnRlbnRfVHlwZXNdLnhtbFBLAQItABQABgAIAAAAIQA4/SH/1gAAAJQBAAALAAAA&#10;AAAAAAAAAAAAAC8BAABfcmVscy8ucmVsc1BLAQItABQABgAIAAAAIQAWSfuGIwUAACghAAAOAAAA&#10;AAAAAAAAAAAAAC4CAABkcnMvZTJvRG9jLnhtbFBLAQItABQABgAIAAAAIQAF/6Pt3QAAAAYBAAAP&#10;AAAAAAAAAAAAAAAAAH0HAABkcnMvZG93bnJldi54bWxQSwUGAAAAAAQABADzAAAAhwgAAAAA&#10;">
                <v:roundrect id="Stačiakampis: suapvalinti kampai 179" o:spid="_x0000_s1106"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C/xwAAANwAAAAPAAAAZHJzL2Rvd25yZXYueG1sRE/bagIx&#10;EH0X+g9hCn0RzbaFqqtRamlLFUS8IPg2bKa7SzeTbZK6q1/fFAq+zeFcZzJrTSVO5HxpWcF9PwFB&#10;nFldcq5gv3vrDUH4gKyxskwKzuRhNr3pTDDVtuENnbYhFzGEfYoKihDqVEqfFWTQ921NHLlP6wyG&#10;CF0utcMmhptKPiTJkzRYcmwosKaXgrKv7Y9RYJrz935+7C4vh+78slq8vj+unVHq7rZ9HoMI1Iar&#10;+N/9oeP8wQj+nokXyOkvAAAA//8DAFBLAQItABQABgAIAAAAIQDb4fbL7gAAAIUBAAATAAAAAAAA&#10;AAAAAAAAAAAAAABbQ29udGVudF9UeXBlc10ueG1sUEsBAi0AFAAGAAgAAAAhAFr0LFu/AAAAFQEA&#10;AAsAAAAAAAAAAAAAAAAAHwEAAF9yZWxzLy5yZWxzUEsBAi0AFAAGAAgAAAAhAHUx4L/HAAAA3AAA&#10;AA8AAAAAAAAAAAAAAAAABwIAAGRycy9kb3ducmV2LnhtbFBLBQYAAAAAAwADALcAAAD7AgAAAAA=&#10;" fillcolor="white [3212]" strokecolor="#1f4e79" strokeweight="1pt">
                  <v:stroke joinstyle="miter"/>
                  <v:textbox>
                    <w:txbxContent>
                      <w:p w14:paraId="111567A6" w14:textId="77777777" w:rsidR="007168B6" w:rsidRPr="00C837A7" w:rsidRDefault="007168B6" w:rsidP="005046A0">
                        <w:pPr>
                          <w:jc w:val="center"/>
                          <w:rPr>
                            <w:b/>
                            <w:bCs/>
                            <w:sz w:val="20"/>
                            <w:szCs w:val="20"/>
                          </w:rPr>
                        </w:pPr>
                        <w:r>
                          <w:rPr>
                            <w:b/>
                            <w:bCs/>
                            <w:color w:val="000000" w:themeColor="text1"/>
                            <w:sz w:val="20"/>
                            <w:szCs w:val="20"/>
                          </w:rPr>
                          <w:t>VIZIJOS ASPEKTAS</w:t>
                        </w:r>
                      </w:p>
                    </w:txbxContent>
                  </v:textbox>
                </v:roundrect>
                <v:roundrect id="Stačiakampis: suapvalinti kampai 180" o:spid="_x0000_s1107"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kFyAAAANwAAAAPAAAAZHJzL2Rvd25yZXYueG1sRI9BS8NA&#10;EIXvgv9hGcFLsZtakBK7LVaq2EIRYxG8DdkxCWZn4+7apP31zqHgbYb35r1v5svBtepAITaeDUzG&#10;GSji0tuGKwP796ebGaiYkC22nsnAkSIsF5cXc8yt7/mNDkWqlIRwzNFAnVKXax3LmhzGse+IRfvy&#10;wWGSNVTaBuwl3LX6NsvutMOGpaHGjh5rKr+LX2fA9cef/epztD19jFan3Wb9PH0Nzpjrq+HhHlSi&#10;If2bz9cvVvBngi/PyAR68QcAAP//AwBQSwECLQAUAAYACAAAACEA2+H2y+4AAACFAQAAEwAAAAAA&#10;AAAAAAAAAAAAAAAAW0NvbnRlbnRfVHlwZXNdLnhtbFBLAQItABQABgAIAAAAIQBa9CxbvwAAABUB&#10;AAALAAAAAAAAAAAAAAAAAB8BAABfcmVscy8ucmVsc1BLAQItABQABgAIAAAAIQDR3jkFyAAAANwA&#10;AAAPAAAAAAAAAAAAAAAAAAcCAABkcnMvZG93bnJldi54bWxQSwUGAAAAAAMAAwC3AAAA/AIAAAAA&#10;" fillcolor="white [3212]" strokecolor="#1f4e79" strokeweight="1pt">
                  <v:stroke joinstyle="miter"/>
                  <v:textbox>
                    <w:txbxContent>
                      <w:p w14:paraId="1E000A5D" w14:textId="77777777" w:rsidR="007168B6" w:rsidRPr="00C837A7" w:rsidRDefault="007168B6" w:rsidP="005046A0">
                        <w:pPr>
                          <w:jc w:val="center"/>
                          <w:rPr>
                            <w:b/>
                            <w:bCs/>
                            <w:sz w:val="20"/>
                            <w:szCs w:val="20"/>
                          </w:rPr>
                        </w:pPr>
                        <w:r>
                          <w:rPr>
                            <w:b/>
                            <w:bCs/>
                            <w:color w:val="000000" w:themeColor="text1"/>
                            <w:sz w:val="20"/>
                            <w:szCs w:val="20"/>
                          </w:rPr>
                          <w:t>APIBŪDINIMAS</w:t>
                        </w:r>
                      </w:p>
                    </w:txbxContent>
                  </v:textbox>
                </v:roundrect>
                <v:roundrect id="Stačiakampis: suapvalinti kampai 181" o:spid="_x0000_s1108"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exgAAANwAAAAPAAAAZHJzL2Rvd25yZXYueG1sRE/bagIx&#10;EH0v9B/CFPoimrVCkdUotdRiC1K8IPg2bMbdpZvJmkR39esboeDbHM51xtPWVOJMzpeWFfR7CQji&#10;zOqScwXbzbw7BOEDssbKMim4kIfp5PFhjKm2Da/ovA65iCHsU1RQhFCnUvqsIIO+Z2viyB2sMxgi&#10;dLnUDpsYbir5kiSv0mDJsaHAmt4Lyn7XJ6PANJfjdrbvfF93ndl1+fXxOfhxRqnnp/ZtBCJQG+7i&#10;f/dCx/nDPtyeiRfIyR8AAAD//wMAUEsBAi0AFAAGAAgAAAAhANvh9svuAAAAhQEAABMAAAAAAAAA&#10;AAAAAAAAAAAAAFtDb250ZW50X1R5cGVzXS54bWxQSwECLQAUAAYACAAAACEAWvQsW78AAAAVAQAA&#10;CwAAAAAAAAAAAAAAAAAfAQAAX3JlbHMvLnJlbHNQSwECLQAUAAYACAAAACEAvpKcnsYAAADcAAAA&#10;DwAAAAAAAAAAAAAAAAAHAgAAZHJzL2Rvd25yZXYueG1sUEsFBgAAAAADAAMAtwAAAPoCAAAAAA==&#10;" fillcolor="white [3212]" strokecolor="#1f4e79" strokeweight="1pt">
                  <v:stroke joinstyle="miter"/>
                  <v:textbox>
                    <w:txbxContent>
                      <w:p w14:paraId="77597F3A" w14:textId="77777777" w:rsidR="007168B6" w:rsidRPr="00C837A7" w:rsidRDefault="007168B6" w:rsidP="005046A0">
                        <w:pPr>
                          <w:jc w:val="center"/>
                          <w:rPr>
                            <w:b/>
                            <w:bCs/>
                            <w:sz w:val="20"/>
                            <w:szCs w:val="20"/>
                          </w:rPr>
                        </w:pPr>
                        <w:r>
                          <w:rPr>
                            <w:b/>
                            <w:bCs/>
                            <w:color w:val="000000" w:themeColor="text1"/>
                            <w:sz w:val="20"/>
                            <w:szCs w:val="20"/>
                          </w:rPr>
                          <w:t>PRIORITETAS</w:t>
                        </w:r>
                      </w:p>
                    </w:txbxContent>
                  </v:textbox>
                </v:roundrect>
                <v:shape id="Rodyklė: lenkta į viršų 182" o:spid="_x0000_s1109"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MwQAAANwAAAAPAAAAZHJzL2Rvd25yZXYueG1sRE9Ni8Iw&#10;EL0v+B/CCF4WTdeDSDXKUl3Ui2DV+9CMTdlmUpuo9d8bYWFv83ifM192thZ3an3lWMHXKAFBXDhd&#10;cangdPwZTkH4gKyxdkwKnuRhueh9zDHV7sEHuuehFDGEfYoKTAhNKqUvDFn0I9cQR+7iWoshwraU&#10;usVHDLe1HCfJRFqsODYYbCgzVPzmN6vgcKMNXXeb7LI2p88kq1f5eb9SatDvvmcgAnXhX/zn3uo4&#10;fzqG9zPxArl4AQAA//8DAFBLAQItABQABgAIAAAAIQDb4fbL7gAAAIUBAAATAAAAAAAAAAAAAAAA&#10;AAAAAABbQ29udGVudF9UeXBlc10ueG1sUEsBAi0AFAAGAAgAAAAhAFr0LFu/AAAAFQEAAAsAAAAA&#10;AAAAAAAAAAAAHwEAAF9yZWxzLy5yZWxzUEsBAi0AFAAGAAgAAAAhADGrX4zBAAAA3AAAAA8AAAAA&#10;AAAAAAAAAAAABwIAAGRycy9kb3ducmV2LnhtbFBLBQYAAAAAAwADALcAAAD1Ag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83" o:spid="_x0000_s1110"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XwwAAANwAAAAPAAAAZHJzL2Rvd25yZXYueG1sRE9Na8JA&#10;EL0L/Q/LFHoR3bSFEmJWKbHFeikY9T5kJ9lgdjbNrpr+e7dQ8DaP9zn5arSduNDgW8cKnucJCOLK&#10;6ZYbBYf95ywF4QOyxs4xKfglD6vlwyTHTLsr7+hShkbEEPYZKjAh9JmUvjJk0c9dTxy52g0WQ4RD&#10;I/WA1xhuO/mSJG/SYsuxwWBPhaHqVJ6tgt2ZNvSz3RT1hzlMk6Jbl8fvtVJPj+P7AkSgMdzF/+4v&#10;Heenr/D3TLxALm8AAAD//wMAUEsBAi0AFAAGAAgAAAAhANvh9svuAAAAhQEAABMAAAAAAAAAAAAA&#10;AAAAAAAAAFtDb250ZW50X1R5cGVzXS54bWxQSwECLQAUAAYACAAAACEAWvQsW78AAAAVAQAACwAA&#10;AAAAAAAAAAAAAAAfAQAAX3JlbHMvLnJlbHNQSwECLQAUAAYACAAAACEAXuf6F8MAAADcAAAADwAA&#10;AAAAAAAAAAAAAAAHAgAAZHJzL2Rvd25yZXYueG1sUEsFBgAAAAADAAMAtwAAAPcCA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84" o:spid="_x0000_s1111" type="#_x0000_t202" style="position:absolute;left:13144;top:190;width:2990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330CECB1" w14:textId="017DB361" w:rsidR="007168B6" w:rsidRPr="000A6E12" w:rsidRDefault="007168B6" w:rsidP="005046A0">
                        <w:pPr>
                          <w:pStyle w:val="ListParagraph"/>
                          <w:numPr>
                            <w:ilvl w:val="0"/>
                            <w:numId w:val="11"/>
                          </w:numPr>
                        </w:pPr>
                        <w:r w:rsidRPr="000A6E12">
                          <w:t>APLINKOS IR INFRASTRUKTŪROS DARNA</w:t>
                        </w:r>
                      </w:p>
                    </w:txbxContent>
                  </v:textbox>
                </v:shape>
                <v:shape id="Teksto laukas 185" o:spid="_x0000_s1112" type="#_x0000_t202" style="position:absolute;left:16478;top:2190;width:41815;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036EC959" w14:textId="468AB0E8" w:rsidR="007168B6" w:rsidRDefault="007168B6" w:rsidP="005046A0">
                        <w:pPr>
                          <w:pStyle w:val="ListParagraph"/>
                          <w:numPr>
                            <w:ilvl w:val="0"/>
                            <w:numId w:val="11"/>
                          </w:numPr>
                        </w:pPr>
                        <w:r>
                          <w:t>Darnus rajono vystymas. Prieinamumo prie bazinės infrastruktūros visiems užtikrinimas. Prisidėjimas prie šalies žaliojo  kurso, prisitaikymas prie klimato kaitos, aplinkos taršos mažinimas. Aplinkosauginių iniciatyvų plėtojimas, žiediškumo stiprinimas.</w:t>
                        </w:r>
                      </w:p>
                    </w:txbxContent>
                  </v:textbox>
                </v:shape>
                <v:shape id="Teksto laukas 186" o:spid="_x0000_s1113" type="#_x0000_t202" style="position:absolute;left:21145;top:11430;width:37052;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4706EDF6" w14:textId="5815A576" w:rsidR="007168B6" w:rsidRPr="005046A0" w:rsidRDefault="007168B6" w:rsidP="005046A0">
                        <w:pPr>
                          <w:pStyle w:val="ListParagraph"/>
                          <w:numPr>
                            <w:ilvl w:val="0"/>
                            <w:numId w:val="11"/>
                          </w:numPr>
                          <w:rPr>
                            <w:b/>
                            <w:bCs/>
                          </w:rPr>
                        </w:pPr>
                        <w:r>
                          <w:rPr>
                            <w:b/>
                            <w:bCs/>
                          </w:rPr>
                          <w:t>Darnus aplinkos ir infrastruktūros vystymas</w:t>
                        </w:r>
                      </w:p>
                    </w:txbxContent>
                  </v:textbox>
                </v:shape>
                <w10:wrap anchorx="margin"/>
              </v:group>
            </w:pict>
          </mc:Fallback>
        </mc:AlternateContent>
      </w:r>
    </w:p>
    <w:p w14:paraId="2AFA0527" w14:textId="77777777" w:rsidR="005046A0" w:rsidRPr="00702554" w:rsidRDefault="005046A0" w:rsidP="00B6767F">
      <w:pPr>
        <w:spacing w:before="120" w:after="120" w:line="254" w:lineRule="auto"/>
        <w:rPr>
          <w:rFonts w:cstheme="minorHAnsi"/>
          <w:sz w:val="24"/>
          <w:szCs w:val="24"/>
          <w:highlight w:val="yellow"/>
          <w:u w:val="single"/>
        </w:rPr>
      </w:pPr>
    </w:p>
    <w:p w14:paraId="54A47944" w14:textId="77777777" w:rsidR="005046A0" w:rsidRPr="00702554" w:rsidRDefault="005046A0" w:rsidP="00B6767F">
      <w:pPr>
        <w:spacing w:before="120" w:after="120" w:line="254" w:lineRule="auto"/>
        <w:rPr>
          <w:rFonts w:cstheme="minorHAnsi"/>
          <w:sz w:val="24"/>
          <w:szCs w:val="24"/>
          <w:highlight w:val="yellow"/>
          <w:u w:val="single"/>
        </w:rPr>
      </w:pPr>
    </w:p>
    <w:p w14:paraId="44CD0636" w14:textId="19190019" w:rsidR="005046A0" w:rsidRPr="00702554" w:rsidRDefault="005046A0" w:rsidP="00B6767F">
      <w:pPr>
        <w:spacing w:before="120" w:after="120" w:line="254" w:lineRule="auto"/>
        <w:rPr>
          <w:rFonts w:cstheme="minorHAnsi"/>
          <w:sz w:val="24"/>
          <w:szCs w:val="24"/>
          <w:highlight w:val="yellow"/>
          <w:u w:val="single"/>
        </w:rPr>
      </w:pPr>
    </w:p>
    <w:p w14:paraId="6F25776D" w14:textId="77777777" w:rsidR="00CE2F60" w:rsidRPr="00702554" w:rsidRDefault="00CE2F60" w:rsidP="00B6767F">
      <w:pPr>
        <w:spacing w:before="120" w:after="120" w:line="254" w:lineRule="auto"/>
        <w:rPr>
          <w:rFonts w:cstheme="minorHAnsi"/>
          <w:sz w:val="24"/>
          <w:szCs w:val="24"/>
          <w:highlight w:val="yellow"/>
          <w:u w:val="single"/>
        </w:rPr>
      </w:pPr>
    </w:p>
    <w:p w14:paraId="08741DA9" w14:textId="7622EFB6" w:rsidR="005046A0" w:rsidRPr="00702554" w:rsidRDefault="005046A0" w:rsidP="00B6767F">
      <w:pPr>
        <w:spacing w:before="120" w:after="120" w:line="254" w:lineRule="auto"/>
        <w:rPr>
          <w:rFonts w:cstheme="minorHAnsi"/>
          <w:sz w:val="24"/>
          <w:szCs w:val="24"/>
          <w:highlight w:val="yellow"/>
          <w:u w:val="single"/>
        </w:rPr>
      </w:pPr>
    </w:p>
    <w:p w14:paraId="2A6A00E5" w14:textId="10871968" w:rsidR="00D76747" w:rsidRPr="00702554" w:rsidRDefault="00D76747" w:rsidP="00B6767F">
      <w:pPr>
        <w:pStyle w:val="IntenseQuote"/>
        <w:spacing w:before="120" w:after="120" w:line="254" w:lineRule="auto"/>
        <w:rPr>
          <w:rFonts w:cstheme="minorHAnsi"/>
          <w:color w:val="1F4E79"/>
        </w:rPr>
      </w:pPr>
      <w:r w:rsidRPr="00702554">
        <w:rPr>
          <w:rFonts w:cstheme="minorHAnsi"/>
          <w:color w:val="1F4E79"/>
        </w:rPr>
        <w:t>8. pav. IV prioritetas</w:t>
      </w:r>
    </w:p>
    <w:p w14:paraId="3FB11F7E" w14:textId="77777777" w:rsidR="00D76747" w:rsidRPr="00702554" w:rsidRDefault="00D76747" w:rsidP="00B6767F">
      <w:pPr>
        <w:tabs>
          <w:tab w:val="left" w:pos="1080"/>
        </w:tabs>
        <w:spacing w:before="120" w:after="120" w:line="254" w:lineRule="auto"/>
        <w:mirrorIndents/>
        <w:jc w:val="right"/>
        <w:rPr>
          <w:rFonts w:cstheme="minorHAnsi"/>
          <w:i/>
          <w:iCs/>
          <w:sz w:val="20"/>
          <w:szCs w:val="20"/>
        </w:rPr>
      </w:pPr>
      <w:r w:rsidRPr="00702554">
        <w:rPr>
          <w:rFonts w:cstheme="minorHAnsi"/>
          <w:i/>
          <w:iCs/>
          <w:sz w:val="20"/>
          <w:szCs w:val="20"/>
        </w:rPr>
        <w:t>Šaltinis: sudaryta autorių</w:t>
      </w:r>
    </w:p>
    <w:p w14:paraId="4DCC1C64" w14:textId="77777777" w:rsidR="00D76747" w:rsidRPr="00702554" w:rsidRDefault="00D76747" w:rsidP="00B6767F">
      <w:pPr>
        <w:spacing w:before="120" w:after="120" w:line="254" w:lineRule="auto"/>
        <w:rPr>
          <w:rFonts w:cstheme="minorHAnsi"/>
          <w:sz w:val="24"/>
          <w:szCs w:val="24"/>
          <w:highlight w:val="yellow"/>
          <w:u w:val="single"/>
        </w:rPr>
      </w:pPr>
    </w:p>
    <w:p w14:paraId="5674C829" w14:textId="592FACCD" w:rsidR="00FD63A4" w:rsidRPr="00702554" w:rsidRDefault="00FD63A4" w:rsidP="00B6767F">
      <w:pPr>
        <w:spacing w:before="120" w:after="120" w:line="254" w:lineRule="auto"/>
        <w:rPr>
          <w:rFonts w:cstheme="minorHAnsi"/>
          <w:highlight w:val="yellow"/>
          <w:lang w:eastAsia="ar-SA"/>
        </w:rPr>
      </w:pPr>
      <w:bookmarkStart w:id="13" w:name="_Toc41303262"/>
    </w:p>
    <w:p w14:paraId="1505217F" w14:textId="00E2C3A2" w:rsidR="00FD63A4" w:rsidRPr="00702554" w:rsidRDefault="00FD63A4" w:rsidP="00B6767F">
      <w:pPr>
        <w:spacing w:before="120" w:after="120" w:line="254" w:lineRule="auto"/>
        <w:rPr>
          <w:rFonts w:cstheme="minorHAnsi"/>
          <w:highlight w:val="yellow"/>
          <w:lang w:eastAsia="ar-SA"/>
        </w:rPr>
      </w:pPr>
    </w:p>
    <w:p w14:paraId="1677BDB3" w14:textId="0AB53713" w:rsidR="00FD63A4" w:rsidRPr="00702554" w:rsidRDefault="00FD63A4" w:rsidP="00B6767F">
      <w:pPr>
        <w:spacing w:before="120" w:after="120" w:line="254" w:lineRule="auto"/>
        <w:rPr>
          <w:rFonts w:cstheme="minorHAnsi"/>
          <w:highlight w:val="yellow"/>
          <w:lang w:eastAsia="ar-SA"/>
        </w:rPr>
      </w:pPr>
    </w:p>
    <w:p w14:paraId="650E97F9" w14:textId="77777777" w:rsidR="00FD63A4" w:rsidRPr="00702554" w:rsidRDefault="00FD63A4" w:rsidP="00B6767F">
      <w:pPr>
        <w:spacing w:before="120" w:after="120" w:line="254" w:lineRule="auto"/>
        <w:rPr>
          <w:rFonts w:cstheme="minorHAnsi"/>
          <w:highlight w:val="yellow"/>
          <w:lang w:eastAsia="ar-SA"/>
        </w:rPr>
      </w:pPr>
    </w:p>
    <w:p w14:paraId="0D61B39A" w14:textId="77777777" w:rsidR="00720730" w:rsidRPr="00702554" w:rsidRDefault="00720730" w:rsidP="00B6767F">
      <w:pPr>
        <w:spacing w:before="120" w:after="120" w:line="254" w:lineRule="auto"/>
        <w:rPr>
          <w:rFonts w:cstheme="minorHAnsi"/>
          <w:highlight w:val="yellow"/>
          <w:lang w:eastAsia="ar-SA"/>
        </w:rPr>
      </w:pPr>
    </w:p>
    <w:p w14:paraId="117AAB2A" w14:textId="77777777" w:rsidR="00206522" w:rsidRPr="00702554" w:rsidRDefault="00206522" w:rsidP="00B6767F">
      <w:pPr>
        <w:pStyle w:val="Heading1"/>
        <w:spacing w:before="120" w:after="120" w:line="254" w:lineRule="auto"/>
        <w:rPr>
          <w:rFonts w:asciiTheme="minorHAnsi" w:hAnsiTheme="minorHAnsi" w:cstheme="minorHAnsi"/>
          <w:caps w:val="0"/>
          <w:color w:val="52876B"/>
          <w:sz w:val="32"/>
          <w:szCs w:val="32"/>
          <w:highlight w:val="yellow"/>
        </w:rPr>
        <w:sectPr w:rsidR="00206522" w:rsidRPr="00702554" w:rsidSect="0027255A">
          <w:pgSz w:w="11906" w:h="16838"/>
          <w:pgMar w:top="1701" w:right="567" w:bottom="1134" w:left="1701" w:header="567" w:footer="567" w:gutter="0"/>
          <w:cols w:space="1296"/>
          <w:docGrid w:linePitch="360"/>
        </w:sectPr>
      </w:pPr>
    </w:p>
    <w:p w14:paraId="61E3328E" w14:textId="2733419E" w:rsidR="00483241" w:rsidRPr="00702554" w:rsidRDefault="00483241" w:rsidP="00B6767F">
      <w:pPr>
        <w:pStyle w:val="Heading1"/>
        <w:spacing w:before="120" w:after="120" w:line="254" w:lineRule="auto"/>
        <w:jc w:val="right"/>
        <w:rPr>
          <w:rFonts w:asciiTheme="minorHAnsi" w:hAnsiTheme="minorHAnsi" w:cstheme="minorHAnsi"/>
        </w:rPr>
      </w:pPr>
      <w:bookmarkStart w:id="14" w:name="_Toc107522317"/>
      <w:r w:rsidRPr="00702554">
        <w:rPr>
          <w:noProof/>
          <w:lang w:eastAsia="lt-LT"/>
        </w:rPr>
        <w:lastRenderedPageBreak/>
        <mc:AlternateContent>
          <mc:Choice Requires="wps">
            <w:drawing>
              <wp:anchor distT="0" distB="0" distL="114300" distR="114300" simplePos="0" relativeHeight="251603968" behindDoc="0" locked="0" layoutInCell="1" allowOverlap="1" wp14:anchorId="406B57E9" wp14:editId="7DEE28DE">
                <wp:simplePos x="0" y="0"/>
                <wp:positionH relativeFrom="column">
                  <wp:posOffset>248919</wp:posOffset>
                </wp:positionH>
                <wp:positionV relativeFrom="paragraph">
                  <wp:posOffset>-726440</wp:posOffset>
                </wp:positionV>
                <wp:extent cx="8905875" cy="1512168"/>
                <wp:effectExtent l="0" t="0" r="28575" b="12065"/>
                <wp:wrapNone/>
                <wp:docPr id="627" name="Scroll: Horizontal 3"/>
                <wp:cNvGraphicFramePr/>
                <a:graphic xmlns:a="http://schemas.openxmlformats.org/drawingml/2006/main">
                  <a:graphicData uri="http://schemas.microsoft.com/office/word/2010/wordprocessingShape">
                    <wps:wsp>
                      <wps:cNvSpPr/>
                      <wps:spPr>
                        <a:xfrm>
                          <a:off x="0" y="0"/>
                          <a:ext cx="8905875" cy="1512168"/>
                        </a:xfrm>
                        <a:prstGeom prst="horizontalScroll">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A0E84" w14:textId="77777777" w:rsidR="00483241" w:rsidRPr="00BB24EB" w:rsidRDefault="00483241" w:rsidP="00483241">
                            <w:pPr>
                              <w:shd w:val="clear" w:color="auto" w:fill="1F4E79"/>
                              <w:spacing w:before="120" w:after="120" w:line="254" w:lineRule="auto"/>
                              <w:jc w:val="center"/>
                              <w:rPr>
                                <w:rFonts w:cstheme="minorHAnsi"/>
                                <w:i/>
                                <w:iCs/>
                                <w:color w:val="FFFFFF" w:themeColor="background1"/>
                                <w:sz w:val="28"/>
                                <w:szCs w:val="28"/>
                              </w:rPr>
                            </w:pPr>
                            <w:bookmarkStart w:id="15" w:name="_Hlk107521804"/>
                            <w:r w:rsidRPr="00BB24EB">
                              <w:rPr>
                                <w:rFonts w:cstheme="minorHAnsi"/>
                                <w:b/>
                                <w:bCs/>
                                <w:i/>
                                <w:iCs/>
                                <w:color w:val="FFFFFF" w:themeColor="background1"/>
                                <w:sz w:val="28"/>
                                <w:szCs w:val="28"/>
                              </w:rPr>
                              <w:t>Rokiškio rajono savivaldybė 2035 –</w:t>
                            </w:r>
                            <w:r w:rsidRPr="00BB24EB">
                              <w:rPr>
                                <w:rFonts w:cstheme="minorHAnsi"/>
                                <w:i/>
                                <w:iCs/>
                                <w:color w:val="FFFFFF" w:themeColor="background1"/>
                                <w:sz w:val="28"/>
                                <w:szCs w:val="28"/>
                              </w:rPr>
                              <w:t xml:space="preserve"> žinomas, atviras</w:t>
                            </w:r>
                            <w:r>
                              <w:rPr>
                                <w:rFonts w:cstheme="minorHAnsi"/>
                                <w:i/>
                                <w:iCs/>
                                <w:color w:val="FFFFFF" w:themeColor="background1"/>
                                <w:sz w:val="28"/>
                                <w:szCs w:val="28"/>
                              </w:rPr>
                              <w:t xml:space="preserve"> ir</w:t>
                            </w:r>
                            <w:r w:rsidRPr="00BB24EB">
                              <w:rPr>
                                <w:rFonts w:cstheme="minorHAnsi"/>
                                <w:i/>
                                <w:iCs/>
                                <w:color w:val="FFFFFF" w:themeColor="background1"/>
                                <w:sz w:val="28"/>
                                <w:szCs w:val="28"/>
                              </w:rPr>
                              <w:t xml:space="preserve"> gyvas, turtingos kultūros Šiaurės Rytų Lietuvos centras</w:t>
                            </w:r>
                            <w:r>
                              <w:rPr>
                                <w:rFonts w:cstheme="minorHAnsi"/>
                                <w:i/>
                                <w:iCs/>
                                <w:color w:val="FFFFFF" w:themeColor="background1"/>
                                <w:sz w:val="28"/>
                                <w:szCs w:val="28"/>
                              </w:rPr>
                              <w:t xml:space="preserve"> pažangesniam ir tvariam verslui, patogesniam gyvenimui, kartų bendrystei</w:t>
                            </w:r>
                            <w:r w:rsidRPr="00BB24EB">
                              <w:rPr>
                                <w:rFonts w:cstheme="minorHAnsi"/>
                                <w:i/>
                                <w:iCs/>
                                <w:color w:val="FFFFFF" w:themeColor="background1"/>
                                <w:sz w:val="28"/>
                                <w:szCs w:val="28"/>
                              </w:rPr>
                              <w:t>.</w:t>
                            </w:r>
                            <w:bookmarkEnd w:id="15"/>
                          </w:p>
                          <w:p w14:paraId="48DAB9BE" w14:textId="2FDB064D" w:rsidR="00483241" w:rsidRPr="00885AC0" w:rsidRDefault="003E6DE0" w:rsidP="00483241">
                            <w:pPr>
                              <w:kinsoku w:val="0"/>
                              <w:overflowPunct w:val="0"/>
                              <w:jc w:val="right"/>
                              <w:textAlignment w:val="baseline"/>
                              <w:rPr>
                                <w:rFonts w:ascii="Arial" w:hAnsi="Arial" w:cs="Arial"/>
                                <w:i/>
                                <w:iCs/>
                                <w:color w:val="1F4E79"/>
                                <w:kern w:val="24"/>
                                <w:sz w:val="20"/>
                                <w:szCs w:val="20"/>
                                <w:lang w:val="en-US"/>
                              </w:rPr>
                            </w:pPr>
                            <w:r w:rsidRPr="005E1F4E">
                              <w:rPr>
                                <w:rFonts w:cstheme="minorHAnsi"/>
                                <w:i/>
                                <w:iCs/>
                                <w:color w:val="2F5496" w:themeColor="accent1" w:themeShade="BF"/>
                                <w:shd w:val="clear" w:color="auto" w:fill="FFFFFF"/>
                                <w:lang w:val="en-US"/>
                              </w:rPr>
                              <w:t xml:space="preserve">By 2035, </w:t>
                            </w:r>
                            <w:r w:rsidRPr="005E1F4E">
                              <w:rPr>
                                <w:rFonts w:cstheme="minorHAnsi"/>
                                <w:b/>
                                <w:bCs/>
                                <w:i/>
                                <w:iCs/>
                                <w:color w:val="2F5496" w:themeColor="accent1" w:themeShade="BF"/>
                                <w:shd w:val="clear" w:color="auto" w:fill="FFFFFF"/>
                                <w:lang w:val="en-US"/>
                              </w:rPr>
                              <w:t>Rokiškis District Municipality</w:t>
                            </w:r>
                            <w:r w:rsidRPr="005E1F4E">
                              <w:rPr>
                                <w:rFonts w:cstheme="minorHAnsi"/>
                                <w:i/>
                                <w:iCs/>
                                <w:color w:val="2F5496" w:themeColor="accent1" w:themeShade="BF"/>
                                <w:shd w:val="clear" w:color="auto" w:fill="FFFFFF"/>
                                <w:lang w:val="en-US"/>
                              </w:rPr>
                              <w:t xml:space="preserve"> will be a widely known, open, lively, culturally rich </w:t>
                            </w:r>
                            <w:r w:rsidR="00BD572D" w:rsidRPr="005E1F4E">
                              <w:rPr>
                                <w:rFonts w:cstheme="minorHAnsi"/>
                                <w:i/>
                                <w:iCs/>
                                <w:color w:val="2F5496" w:themeColor="accent1" w:themeShade="BF"/>
                                <w:shd w:val="clear" w:color="auto" w:fill="FFFFFF"/>
                                <w:lang w:val="en-US"/>
                              </w:rPr>
                              <w:t>center</w:t>
                            </w:r>
                            <w:r w:rsidRPr="005E1F4E">
                              <w:rPr>
                                <w:rFonts w:cstheme="minorHAnsi"/>
                                <w:i/>
                                <w:iCs/>
                                <w:color w:val="2F5496" w:themeColor="accent1" w:themeShade="BF"/>
                                <w:shd w:val="clear" w:color="auto" w:fill="FFFFFF"/>
                                <w:lang w:val="en-US"/>
                              </w:rPr>
                              <w:t xml:space="preserve"> of Northeastern Lithuania for a more advanced</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and sustainable business, comfortable life, and intergenerational</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cooperation</w:t>
                            </w:r>
                            <w:r w:rsidR="00483241" w:rsidRPr="00885AC0">
                              <w:rPr>
                                <w:rFonts w:ascii="Arial" w:hAnsi="Arial" w:cs="Arial"/>
                                <w:i/>
                                <w:iCs/>
                                <w:color w:val="1F4E79"/>
                                <w:kern w:val="24"/>
                                <w:sz w:val="20"/>
                                <w:szCs w:val="20"/>
                                <w:lang w:val="en-US"/>
                              </w:rPr>
                              <w:t>.</w:t>
                            </w:r>
                          </w:p>
                        </w:txbxContent>
                      </wps:txbx>
                      <wps:bodyPr wrap="square" rtlCol="0" anchor="ctr"/>
                    </wps:wsp>
                  </a:graphicData>
                </a:graphic>
                <wp14:sizeRelH relativeFrom="margin">
                  <wp14:pctWidth>0</wp14:pctWidth>
                </wp14:sizeRelH>
              </wp:anchor>
            </w:drawing>
          </mc:Choice>
          <mc:Fallback>
            <w:pict>
              <v:shapetype w14:anchorId="406B57E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114" type="#_x0000_t98" style="position:absolute;left:0;text-align:left;margin-left:19.6pt;margin-top:-57.2pt;width:701.25pt;height:119.0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ivCgIAAHYEAAAOAAAAZHJzL2Uyb0RvYy54bWysVE2P0zAQvSPxHyzf2SQV3e1WTfewS7kg&#10;WFH4Aa4zbiw5dhh7m5Rfz9j5KFDEAZGD4495b968jLN56BvDToBeO1vy4ibnDKx0lbbHkn/9snuz&#10;4swHYSthnIWSn8Hzh+3rV5uuXcPC1c5UgIxIrF93bcnrENp1lnlZQyP8jWvB0qFy2IhASzxmFYqO&#10;2BuTLfL8NuscVi06Cd7T7tNwyLeJXymQ4ZNSHgIzJSdtIY2YxkMcs+1GrI8o2lrLUYb4BxWN0JaS&#10;zlRPIgj2gvqKqtESnXcq3EjXZE4pLSHVQNUU+W/V7GvRQqqFzPHtbJP/f7Ty42nfPiPZ0LV+7Wka&#10;q+gVNvFN+lifzDrPZkEfmKTN1X2+XN0tOZN0ViyLRXG7inZmF3iLPrwH17A4Ic0O9XdngzB7MsGY&#10;ZJg4ffBhgE3hMbN3Rlc7bUxaxG6AR4PsJOg7Ho7FmOiXKGOvgXg8zLBi9/bd3f01kgRHaHYxIM3C&#10;2UAkNPYzKKYrKnmRFKfevKgRUoINxXBUiwoGkcucninZpD+5kwgjs6LyZu6RYIocSCbuwZ8xPkIh&#10;tfYMzv8mbADPiJSZvsIMbrR1+CcCQ1WNmYf4yaTBmuhS6A89eVPyZTI2bh1cdX5G1tGdKrn/9iIQ&#10;OMNgHt1wBYWV1AgllwETe8RQcydrxosYb8/P65T38rvY/gAAAP//AwBQSwMEFAAGAAgAAAAhACzG&#10;wrvhAAAADAEAAA8AAABkcnMvZG93bnJldi54bWxMj01Pg0AQhu8m/ofNmHgx7QIlosjSGD8Sb7bV&#10;Q48LOwKRnSXMUvDfuz3pbSbz5J3nLbaL7cUJR+4cKYjXEQik2pmOGgWfH6+rOxDsNRndO0IFP8iw&#10;LS8vCp0bN9MeTwffiBBCnGsFrfdDLiXXLVrNazcghduXG632YR0baUY9h3DbyySKbqXVHYUPrR7w&#10;qcX6+zBZBdnRJO59v7sZ5pfj9Fy9MWU7Vur6anl8AOFx8X8wnPWDOpTBqXITGRa9gs19EkgFqzhO&#10;UxBnIk3jDEQVpmSTgSwL+b9E+QsAAP//AwBQSwECLQAUAAYACAAAACEAtoM4kv4AAADhAQAAEwAA&#10;AAAAAAAAAAAAAAAAAAAAW0NvbnRlbnRfVHlwZXNdLnhtbFBLAQItABQABgAIAAAAIQA4/SH/1gAA&#10;AJQBAAALAAAAAAAAAAAAAAAAAC8BAABfcmVscy8ucmVsc1BLAQItABQABgAIAAAAIQDyP3ivCgIA&#10;AHYEAAAOAAAAAAAAAAAAAAAAAC4CAABkcnMvZTJvRG9jLnhtbFBLAQItABQABgAIAAAAIQAsxsK7&#10;4QAAAAwBAAAPAAAAAAAAAAAAAAAAAGQEAABkcnMvZG93bnJldi54bWxQSwUGAAAAAAQABADzAAAA&#10;cgUAAAAA&#10;" fillcolor="white [3212]" strokecolor="#1f4e79" strokeweight="1pt">
                <v:stroke joinstyle="miter"/>
                <v:textbox>
                  <w:txbxContent>
                    <w:p w14:paraId="146A0E84" w14:textId="77777777" w:rsidR="00483241" w:rsidRPr="00BB24EB" w:rsidRDefault="00483241" w:rsidP="00483241">
                      <w:pPr>
                        <w:shd w:val="clear" w:color="auto" w:fill="1F4E79"/>
                        <w:spacing w:before="120" w:after="120" w:line="254" w:lineRule="auto"/>
                        <w:jc w:val="center"/>
                        <w:rPr>
                          <w:rFonts w:cstheme="minorHAnsi"/>
                          <w:i/>
                          <w:iCs/>
                          <w:color w:val="FFFFFF" w:themeColor="background1"/>
                          <w:sz w:val="28"/>
                          <w:szCs w:val="28"/>
                        </w:rPr>
                      </w:pPr>
                      <w:bookmarkStart w:id="16" w:name="_Hlk107521804"/>
                      <w:r w:rsidRPr="00BB24EB">
                        <w:rPr>
                          <w:rFonts w:cstheme="minorHAnsi"/>
                          <w:b/>
                          <w:bCs/>
                          <w:i/>
                          <w:iCs/>
                          <w:color w:val="FFFFFF" w:themeColor="background1"/>
                          <w:sz w:val="28"/>
                          <w:szCs w:val="28"/>
                        </w:rPr>
                        <w:t>Rokiškio rajono savivaldybė 2035 –</w:t>
                      </w:r>
                      <w:r w:rsidRPr="00BB24EB">
                        <w:rPr>
                          <w:rFonts w:cstheme="minorHAnsi"/>
                          <w:i/>
                          <w:iCs/>
                          <w:color w:val="FFFFFF" w:themeColor="background1"/>
                          <w:sz w:val="28"/>
                          <w:szCs w:val="28"/>
                        </w:rPr>
                        <w:t xml:space="preserve"> žinomas, atviras</w:t>
                      </w:r>
                      <w:r>
                        <w:rPr>
                          <w:rFonts w:cstheme="minorHAnsi"/>
                          <w:i/>
                          <w:iCs/>
                          <w:color w:val="FFFFFF" w:themeColor="background1"/>
                          <w:sz w:val="28"/>
                          <w:szCs w:val="28"/>
                        </w:rPr>
                        <w:t xml:space="preserve"> ir</w:t>
                      </w:r>
                      <w:r w:rsidRPr="00BB24EB">
                        <w:rPr>
                          <w:rFonts w:cstheme="minorHAnsi"/>
                          <w:i/>
                          <w:iCs/>
                          <w:color w:val="FFFFFF" w:themeColor="background1"/>
                          <w:sz w:val="28"/>
                          <w:szCs w:val="28"/>
                        </w:rPr>
                        <w:t xml:space="preserve"> gyvas, turtingos kultūros Šiaurės Rytų Lietuvos centras</w:t>
                      </w:r>
                      <w:r>
                        <w:rPr>
                          <w:rFonts w:cstheme="minorHAnsi"/>
                          <w:i/>
                          <w:iCs/>
                          <w:color w:val="FFFFFF" w:themeColor="background1"/>
                          <w:sz w:val="28"/>
                          <w:szCs w:val="28"/>
                        </w:rPr>
                        <w:t xml:space="preserve"> pažangesniam ir tvariam verslui, patogesniam gyvenimui, kartų bendrystei</w:t>
                      </w:r>
                      <w:r w:rsidRPr="00BB24EB">
                        <w:rPr>
                          <w:rFonts w:cstheme="minorHAnsi"/>
                          <w:i/>
                          <w:iCs/>
                          <w:color w:val="FFFFFF" w:themeColor="background1"/>
                          <w:sz w:val="28"/>
                          <w:szCs w:val="28"/>
                        </w:rPr>
                        <w:t>.</w:t>
                      </w:r>
                      <w:bookmarkEnd w:id="16"/>
                    </w:p>
                    <w:p w14:paraId="48DAB9BE" w14:textId="2FDB064D" w:rsidR="00483241" w:rsidRPr="00885AC0" w:rsidRDefault="003E6DE0" w:rsidP="00483241">
                      <w:pPr>
                        <w:kinsoku w:val="0"/>
                        <w:overflowPunct w:val="0"/>
                        <w:jc w:val="right"/>
                        <w:textAlignment w:val="baseline"/>
                        <w:rPr>
                          <w:rFonts w:ascii="Arial" w:hAnsi="Arial" w:cs="Arial"/>
                          <w:i/>
                          <w:iCs/>
                          <w:color w:val="1F4E79"/>
                          <w:kern w:val="24"/>
                          <w:sz w:val="20"/>
                          <w:szCs w:val="20"/>
                          <w:lang w:val="en-US"/>
                        </w:rPr>
                      </w:pPr>
                      <w:r w:rsidRPr="005E1F4E">
                        <w:rPr>
                          <w:rFonts w:cstheme="minorHAnsi"/>
                          <w:i/>
                          <w:iCs/>
                          <w:color w:val="2F5496" w:themeColor="accent1" w:themeShade="BF"/>
                          <w:shd w:val="clear" w:color="auto" w:fill="FFFFFF"/>
                          <w:lang w:val="en-US"/>
                        </w:rPr>
                        <w:t xml:space="preserve">By 2035, </w:t>
                      </w:r>
                      <w:r w:rsidRPr="005E1F4E">
                        <w:rPr>
                          <w:rFonts w:cstheme="minorHAnsi"/>
                          <w:b/>
                          <w:bCs/>
                          <w:i/>
                          <w:iCs/>
                          <w:color w:val="2F5496" w:themeColor="accent1" w:themeShade="BF"/>
                          <w:shd w:val="clear" w:color="auto" w:fill="FFFFFF"/>
                          <w:lang w:val="en-US"/>
                        </w:rPr>
                        <w:t>Rokiškis District Municipality</w:t>
                      </w:r>
                      <w:r w:rsidRPr="005E1F4E">
                        <w:rPr>
                          <w:rFonts w:cstheme="minorHAnsi"/>
                          <w:i/>
                          <w:iCs/>
                          <w:color w:val="2F5496" w:themeColor="accent1" w:themeShade="BF"/>
                          <w:shd w:val="clear" w:color="auto" w:fill="FFFFFF"/>
                          <w:lang w:val="en-US"/>
                        </w:rPr>
                        <w:t xml:space="preserve"> will be a widely known, open, lively, culturally rich </w:t>
                      </w:r>
                      <w:r w:rsidR="00BD572D" w:rsidRPr="005E1F4E">
                        <w:rPr>
                          <w:rFonts w:cstheme="minorHAnsi"/>
                          <w:i/>
                          <w:iCs/>
                          <w:color w:val="2F5496" w:themeColor="accent1" w:themeShade="BF"/>
                          <w:shd w:val="clear" w:color="auto" w:fill="FFFFFF"/>
                          <w:lang w:val="en-US"/>
                        </w:rPr>
                        <w:t>center</w:t>
                      </w:r>
                      <w:r w:rsidRPr="005E1F4E">
                        <w:rPr>
                          <w:rFonts w:cstheme="minorHAnsi"/>
                          <w:i/>
                          <w:iCs/>
                          <w:color w:val="2F5496" w:themeColor="accent1" w:themeShade="BF"/>
                          <w:shd w:val="clear" w:color="auto" w:fill="FFFFFF"/>
                          <w:lang w:val="en-US"/>
                        </w:rPr>
                        <w:t xml:space="preserve"> of Northeastern Lithuania for a more advanced</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and sustainable business, comfortable life, and intergenerational</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cooperation</w:t>
                      </w:r>
                      <w:r w:rsidR="00483241" w:rsidRPr="00885AC0">
                        <w:rPr>
                          <w:rFonts w:ascii="Arial" w:hAnsi="Arial" w:cs="Arial"/>
                          <w:i/>
                          <w:iCs/>
                          <w:color w:val="1F4E79"/>
                          <w:kern w:val="24"/>
                          <w:sz w:val="20"/>
                          <w:szCs w:val="20"/>
                          <w:lang w:val="en-US"/>
                        </w:rPr>
                        <w:t>.</w:t>
                      </w:r>
                    </w:p>
                  </w:txbxContent>
                </v:textbox>
              </v:shape>
            </w:pict>
          </mc:Fallback>
        </mc:AlternateContent>
      </w:r>
      <w:bookmarkEnd w:id="14"/>
    </w:p>
    <w:p w14:paraId="6EB7EF1E" w14:textId="1B8AF676" w:rsidR="00483241" w:rsidRPr="00702554" w:rsidRDefault="00885AC0" w:rsidP="00483241">
      <w:pPr>
        <w:rPr>
          <w:lang w:eastAsia="ar-SA"/>
        </w:rPr>
      </w:pPr>
      <w:r w:rsidRPr="00702554">
        <w:rPr>
          <w:noProof/>
          <w:lang w:eastAsia="lt-LT"/>
        </w:rPr>
        <mc:AlternateContent>
          <mc:Choice Requires="wps">
            <w:drawing>
              <wp:anchor distT="0" distB="0" distL="114300" distR="114300" simplePos="0" relativeHeight="251624448" behindDoc="0" locked="0" layoutInCell="1" allowOverlap="1" wp14:anchorId="4FFC3007" wp14:editId="3D2036D6">
                <wp:simplePos x="0" y="0"/>
                <wp:positionH relativeFrom="column">
                  <wp:posOffset>4135120</wp:posOffset>
                </wp:positionH>
                <wp:positionV relativeFrom="paragraph">
                  <wp:posOffset>183515</wp:posOffset>
                </wp:positionV>
                <wp:extent cx="935990" cy="347980"/>
                <wp:effectExtent l="38100" t="0" r="0" b="33020"/>
                <wp:wrapNone/>
                <wp:docPr id="628"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73C6DC7" id="Arrow: Down 4" o:spid="_x0000_s1026" type="#_x0000_t67" style="position:absolute;margin-left:325.6pt;margin-top:14.45pt;width:73.7pt;height:27.4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HvUOROIAAAAJAQAADwAAAGRycy9kb3ducmV2LnhtbEyP&#10;y07DMBBF90j8gzVIbCrqNNC8iFOVRzdZQUsllk48JBHxOIrdNvD1uKuyHN2je8/kq0n37Iij7QwJ&#10;WMwDYEi1UR01Aj52m7sEmHWSlOwNoYAftLAqrq9ymSlzonc8bl3DfAnZTAponRsyzm3dopZ2bgYk&#10;n32ZUUvnz7HhapQnX657HgZBxLXsyC+0csDnFuvv7UELUFX69LDfvX7O1lP50sT7qHz7LYW4vZnW&#10;j8AcTu4Cw1nfq0PhnSpzIGVZLyBaLkKPCgiTFJgH4jSJgFUCkvsYeJHz/x8UfwAAAP//AwBQSwEC&#10;LQAUAAYACAAAACEAtoM4kv4AAADhAQAAEwAAAAAAAAAAAAAAAAAAAAAAW0NvbnRlbnRfVHlwZXNd&#10;LnhtbFBLAQItABQABgAIAAAAIQA4/SH/1gAAAJQBAAALAAAAAAAAAAAAAAAAAC8BAABfcmVscy8u&#10;cmVsc1BLAQItABQABgAIAAAAIQAKKgQJ6wEAAE0EAAAOAAAAAAAAAAAAAAAAAC4CAABkcnMvZTJv&#10;RG9jLnhtbFBLAQItABQABgAIAAAAIQAe9Q5E4gAAAAkBAAAPAAAAAAAAAAAAAAAAAEUEAABkcnMv&#10;ZG93bnJldi54bWxQSwUGAAAAAAQABADzAAAAVAUAAAAA&#10;" adj="10800" fillcolor="#1f4e79" strokecolor="#1f4e79" strokeweight="1pt"/>
            </w:pict>
          </mc:Fallback>
        </mc:AlternateContent>
      </w:r>
    </w:p>
    <w:p w14:paraId="12C1F107" w14:textId="47473F3D" w:rsidR="00483241" w:rsidRPr="00702554" w:rsidRDefault="00885AC0" w:rsidP="00483241">
      <w:pPr>
        <w:rPr>
          <w:lang w:eastAsia="ar-SA"/>
        </w:rPr>
      </w:pPr>
      <w:r w:rsidRPr="00702554">
        <w:rPr>
          <w:noProof/>
          <w:lang w:eastAsia="lt-LT"/>
        </w:rPr>
        <mc:AlternateContent>
          <mc:Choice Requires="wps">
            <w:drawing>
              <wp:anchor distT="0" distB="0" distL="114300" distR="114300" simplePos="0" relativeHeight="251612160" behindDoc="0" locked="0" layoutInCell="1" allowOverlap="1" wp14:anchorId="77C3B130" wp14:editId="6364D7C8">
                <wp:simplePos x="0" y="0"/>
                <wp:positionH relativeFrom="column">
                  <wp:posOffset>1163320</wp:posOffset>
                </wp:positionH>
                <wp:positionV relativeFrom="paragraph">
                  <wp:posOffset>124460</wp:posOffset>
                </wp:positionV>
                <wp:extent cx="7056784" cy="533400"/>
                <wp:effectExtent l="0" t="0" r="10795" b="19050"/>
                <wp:wrapNone/>
                <wp:docPr id="629" name="Oval 5"/>
                <wp:cNvGraphicFramePr/>
                <a:graphic xmlns:a="http://schemas.openxmlformats.org/drawingml/2006/main">
                  <a:graphicData uri="http://schemas.microsoft.com/office/word/2010/wordprocessingShape">
                    <wps:wsp>
                      <wps:cNvSpPr/>
                      <wps:spPr>
                        <a:xfrm>
                          <a:off x="0" y="0"/>
                          <a:ext cx="7056784" cy="533400"/>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9F159" w14:textId="280A2713" w:rsidR="00885AC0" w:rsidRDefault="00885AC0" w:rsidP="00885AC0">
                            <w:pPr>
                              <w:kinsoku w:val="0"/>
                              <w:overflowPunct w:val="0"/>
                              <w:spacing w:after="60"/>
                              <w:jc w:val="center"/>
                              <w:textAlignment w:val="baseline"/>
                              <w:rPr>
                                <w:rFonts w:ascii="Arial" w:hAnsi="Arial" w:cs="Arial"/>
                                <w:b/>
                                <w:bCs/>
                                <w:color w:val="1F4E79"/>
                                <w:kern w:val="24"/>
                              </w:rPr>
                            </w:pPr>
                            <w:r>
                              <w:rPr>
                                <w:rFonts w:ascii="Arial" w:hAnsi="Arial" w:cs="Arial"/>
                                <w:i/>
                                <w:iCs/>
                                <w:color w:val="1F4E79"/>
                                <w:kern w:val="24"/>
                              </w:rPr>
                              <w:t xml:space="preserve">HORIZONTALUSIS PRIORITETAS. </w:t>
                            </w:r>
                            <w:r>
                              <w:rPr>
                                <w:rFonts w:ascii="Arial" w:hAnsi="Arial" w:cs="Arial"/>
                                <w:b/>
                                <w:bCs/>
                                <w:color w:val="1F4E79"/>
                                <w:kern w:val="24"/>
                              </w:rPr>
                              <w:t>TVARIAI VYSTOMAS RAJONAS</w:t>
                            </w:r>
                          </w:p>
                        </w:txbxContent>
                      </wps:txbx>
                      <wps:bodyPr rtlCol="0" anchor="ctr">
                        <a:noAutofit/>
                      </wps:bodyPr>
                    </wps:wsp>
                  </a:graphicData>
                </a:graphic>
                <wp14:sizeRelV relativeFrom="margin">
                  <wp14:pctHeight>0</wp14:pctHeight>
                </wp14:sizeRelV>
              </wp:anchor>
            </w:drawing>
          </mc:Choice>
          <mc:Fallback>
            <w:pict>
              <v:oval w14:anchorId="77C3B130" id="Oval 5" o:spid="_x0000_s1115" style="position:absolute;margin-left:91.6pt;margin-top:9.8pt;width:555.65pt;height:42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sBgIAAHgEAAAOAAAAZHJzL2Uyb0RvYy54bWysVMtu2zAQvBfoPxC815IdP1LBclAkdS9F&#10;GyTNB9DU0iJAkQTJ2PLfd0m92rroIagPNB87sztDrrZ3baPICZyXRpd0PsspAc1NJfWxpC8/9h9u&#10;KfGB6Yopo6GkF/D0bvf+3fZsC1iY2qgKHEES7YuzLWkdgi2yzPMaGuZnxoLGQ2FcwwIu3TGrHDsj&#10;e6OyRZ6vs7NxlXWGg/e4+9Ad0l3iFwJ4+C6Eh0BUSbG2kEaXxkMcs92WFUfHbC15XwZ7QxUNkxqT&#10;jlQPLDDy6uQVVSO5M96IMOOmyYwQkkPSgGrm+R9qnmtmIWlBc7wdbfL/j5Z/Oz3bR4c2nK0vPE6j&#10;ila4Jv5jfaRNZl1Gs6ANhOPmJl+tN7dLSjierW5ulnlyM5vQ1vnwBUxD4qSkoJS0PuphBTt99QGT&#10;YvQQFbe9UbLaS6XSIr4BuFeOnBje3uE4j7eFiN+ilL4GuuNhhM33y8+bj9dI5InQbJKdZuGiIBIq&#10;/QSCyAqFLlLF6UVO1TDOQYd5d1SzCroiVzn+hmRD/anoRBiZBcobuXuCIbIjGbg7tX18hEJ60CM4&#10;/1dhHXhEpMxGhxHcSG3c3wgUquozd/GDSZ010aXQHlr0pqTrpDVuHUx1eXTEBXVvulZjmtcGO42H&#10;Lo02n16DETJd+wTp2fF5J5v6Voz98+s6RU0fjN1PAAAA//8DAFBLAwQUAAYACAAAACEAy8GMMN4A&#10;AAALAQAADwAAAGRycy9kb3ducmV2LnhtbEyPwW7CMBBE75X6D9Yi9VZsAkQkxEGoUo+0Cu2hRxNv&#10;k4h4HcUG0r/vcmpvM9qn2ZliN7leXHEMnScNi7kCgVR721Gj4fPj9XkDIkRD1vSeUMMPBtiVjw+F&#10;ya2/UYXXY2wEh1DIjYY2xiGXMtQtOhPmfkDi27cfnYlsx0ba0dw43PUyUSqVznTEH1oz4EuL9fl4&#10;cRqU9N5Ui/X713SuDsN+lb1V9qD102zab0FEnOIfDPf6XB1K7nTyF7JB9Ow3y4RRFlkK4g4k2WoN&#10;4sRKLVOQZSH/byh/AQAA//8DAFBLAQItABQABgAIAAAAIQC2gziS/gAAAOEBAAATAAAAAAAAAAAA&#10;AAAAAAAAAABbQ29udGVudF9UeXBlc10ueG1sUEsBAi0AFAAGAAgAAAAhADj9If/WAAAAlAEAAAsA&#10;AAAAAAAAAAAAAAAALwEAAF9yZWxzLy5yZWxzUEsBAi0AFAAGAAgAAAAhAHX+o6wGAgAAeAQAAA4A&#10;AAAAAAAAAAAAAAAALgIAAGRycy9lMm9Eb2MueG1sUEsBAi0AFAAGAAgAAAAhAMvBjDDeAAAACwEA&#10;AA8AAAAAAAAAAAAAAAAAYAQAAGRycy9kb3ducmV2LnhtbFBLBQYAAAAABAAEAPMAAABrBQAAAAA=&#10;" fillcolor="white [3212]" strokecolor="#1f4e79" strokeweight="1pt">
                <v:stroke joinstyle="miter"/>
                <v:textbox>
                  <w:txbxContent>
                    <w:p w14:paraId="4219F159" w14:textId="280A2713" w:rsidR="00885AC0" w:rsidRDefault="00885AC0" w:rsidP="00885AC0">
                      <w:pPr>
                        <w:kinsoku w:val="0"/>
                        <w:overflowPunct w:val="0"/>
                        <w:spacing w:after="60"/>
                        <w:jc w:val="center"/>
                        <w:textAlignment w:val="baseline"/>
                        <w:rPr>
                          <w:rFonts w:ascii="Arial" w:hAnsi="Arial" w:cs="Arial"/>
                          <w:b/>
                          <w:bCs/>
                          <w:color w:val="1F4E79"/>
                          <w:kern w:val="24"/>
                        </w:rPr>
                      </w:pPr>
                      <w:r>
                        <w:rPr>
                          <w:rFonts w:ascii="Arial" w:hAnsi="Arial" w:cs="Arial"/>
                          <w:i/>
                          <w:iCs/>
                          <w:color w:val="1F4E79"/>
                          <w:kern w:val="24"/>
                        </w:rPr>
                        <w:t xml:space="preserve">HORIZONTALUSIS PRIORITETAS. </w:t>
                      </w:r>
                      <w:r>
                        <w:rPr>
                          <w:rFonts w:ascii="Arial" w:hAnsi="Arial" w:cs="Arial"/>
                          <w:b/>
                          <w:bCs/>
                          <w:color w:val="1F4E79"/>
                          <w:kern w:val="24"/>
                        </w:rPr>
                        <w:t>TVARIAI VYSTOMAS RAJONAS</w:t>
                      </w:r>
                    </w:p>
                  </w:txbxContent>
                </v:textbox>
              </v:oval>
            </w:pict>
          </mc:Fallback>
        </mc:AlternateContent>
      </w:r>
    </w:p>
    <w:p w14:paraId="32E79D2B" w14:textId="63435B47" w:rsidR="00483241" w:rsidRPr="00702554" w:rsidRDefault="00483241" w:rsidP="00483241">
      <w:pPr>
        <w:rPr>
          <w:lang w:eastAsia="ar-SA"/>
        </w:rPr>
      </w:pPr>
    </w:p>
    <w:p w14:paraId="6795E995" w14:textId="393703D3" w:rsidR="00483241" w:rsidRPr="00702554" w:rsidRDefault="009C6A4F" w:rsidP="00483241">
      <w:pPr>
        <w:rPr>
          <w:lang w:eastAsia="ar-SA"/>
        </w:rPr>
      </w:pPr>
      <w:r w:rsidRPr="00702554">
        <w:rPr>
          <w:noProof/>
          <w:lang w:eastAsia="lt-LT"/>
        </w:rPr>
        <mc:AlternateContent>
          <mc:Choice Requires="wps">
            <w:drawing>
              <wp:anchor distT="0" distB="0" distL="114300" distR="114300" simplePos="0" relativeHeight="251779072" behindDoc="0" locked="0" layoutInCell="1" allowOverlap="1" wp14:anchorId="78A7C388" wp14:editId="07AA1F78">
                <wp:simplePos x="0" y="0"/>
                <wp:positionH relativeFrom="column">
                  <wp:posOffset>245110</wp:posOffset>
                </wp:positionH>
                <wp:positionV relativeFrom="paragraph">
                  <wp:posOffset>54610</wp:posOffset>
                </wp:positionV>
                <wp:extent cx="935990" cy="347980"/>
                <wp:effectExtent l="38100" t="0" r="0" b="33020"/>
                <wp:wrapNone/>
                <wp:docPr id="638"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4E6028CC" id="Arrow: Down 4" o:spid="_x0000_s1026" type="#_x0000_t67" style="position:absolute;margin-left:19.3pt;margin-top:4.3pt;width:73.7pt;height:27.4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erIFj94AAAAHAQAADwAAAGRycy9kb3ducmV2LnhtbEyP&#10;S0/DMBCE70j8B2uRuKDWgVYhhGyq8rrkBH1IHJ14SSLidRS7beDX1znBabSa0cy32Wo0nTjS4FrL&#10;CLfzCARxZXXLNcJu+zZLQDivWKvOMiH8kINVfnmRqVTbE3/QceNrEUrYpQqh8b5PpXRVQ0a5ue2J&#10;g/dlB6N8OIda6kGdQrnp5F0UxdKolsNCo3p6bqj63hwMgi4fnpb77evnzXosXur7fVy8/xaI11fj&#10;+hGEp9H/hWHCD+iQB6bSHlg70SEskjgkESaZ7CQOr5UI8WIJMs/kf/78DAAA//8DAFBLAQItABQA&#10;BgAIAAAAIQC2gziS/gAAAOEBAAATAAAAAAAAAAAAAAAAAAAAAABbQ29udGVudF9UeXBlc10ueG1s&#10;UEsBAi0AFAAGAAgAAAAhADj9If/WAAAAlAEAAAsAAAAAAAAAAAAAAAAALwEAAF9yZWxzLy5yZWxz&#10;UEsBAi0AFAAGAAgAAAAhAAoqBAnrAQAATQQAAA4AAAAAAAAAAAAAAAAALgIAAGRycy9lMm9Eb2Mu&#10;eG1sUEsBAi0AFAAGAAgAAAAhAHqyBY/eAAAABwEAAA8AAAAAAAAAAAAAAAAARQQAAGRycy9kb3du&#10;cmV2LnhtbFBLBQYAAAAABAAEAPMAAABQBQAAAAA=&#10;" adj="10800" fillcolor="#1f4e79" strokecolor="#1f4e79" strokeweight="1pt"/>
            </w:pict>
          </mc:Fallback>
        </mc:AlternateContent>
      </w:r>
      <w:r w:rsidRPr="00702554">
        <w:rPr>
          <w:noProof/>
          <w:lang w:eastAsia="lt-LT"/>
        </w:rPr>
        <mc:AlternateContent>
          <mc:Choice Requires="wps">
            <w:drawing>
              <wp:anchor distT="0" distB="0" distL="114300" distR="114300" simplePos="0" relativeHeight="251739136" behindDoc="0" locked="0" layoutInCell="1" allowOverlap="1" wp14:anchorId="7803A347" wp14:editId="226739A2">
                <wp:simplePos x="0" y="0"/>
                <wp:positionH relativeFrom="column">
                  <wp:posOffset>7953375</wp:posOffset>
                </wp:positionH>
                <wp:positionV relativeFrom="paragraph">
                  <wp:posOffset>50165</wp:posOffset>
                </wp:positionV>
                <wp:extent cx="935990" cy="347980"/>
                <wp:effectExtent l="38100" t="0" r="0" b="33020"/>
                <wp:wrapNone/>
                <wp:docPr id="637"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ABAE83C" id="Arrow: Down 4" o:spid="_x0000_s1026" type="#_x0000_t67" style="position:absolute;margin-left:626.25pt;margin-top:3.95pt;width:73.7pt;height:27.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HVNHA+EAAAAKAQAADwAAAGRycy9kb3ducmV2LnhtbEyP&#10;TU/DMAyG70j8h8hIXBBLKaylpek0vi49wcYkjmlj2orGmZpsK/z6eSe4+ZUfvX5cLCY7iD2Ovnek&#10;4GYWgUBqnOmpVfCxfr2+B+GDJqMHR6jgBz0syvOzQufGHegd96vQCi4hn2sFXQjbXErfdGi1n7kt&#10;Eu++3Gh14Di20oz6wOV2kHEUJdLqnvhCp7f41GHzvdpZBabOHu8265fPq+VUPbfpJqnefiulLi+m&#10;5QOIgFP4g+Gkz+pQslPtdmS8GDjH83jOrII0A3ECbrOMp1pBEqcgy0L+f6E8AgAA//8DAFBLAQIt&#10;ABQABgAIAAAAIQC2gziS/gAAAOEBAAATAAAAAAAAAAAAAAAAAAAAAABbQ29udGVudF9UeXBlc10u&#10;eG1sUEsBAi0AFAAGAAgAAAAhADj9If/WAAAAlAEAAAsAAAAAAAAAAAAAAAAALwEAAF9yZWxzLy5y&#10;ZWxzUEsBAi0AFAAGAAgAAAAhAAoqBAnrAQAATQQAAA4AAAAAAAAAAAAAAAAALgIAAGRycy9lMm9E&#10;b2MueG1sUEsBAi0AFAAGAAgAAAAhAB1TRwPhAAAACgEAAA8AAAAAAAAAAAAAAAAARQQAAGRycy9k&#10;b3ducmV2LnhtbFBLBQYAAAAABAAEAPMAAABTBQAAAAA=&#10;" adj="10800" fillcolor="#1f4e79" strokecolor="#1f4e79" strokeweight="1pt"/>
            </w:pict>
          </mc:Fallback>
        </mc:AlternateContent>
      </w:r>
      <w:r w:rsidRPr="00702554">
        <w:rPr>
          <w:noProof/>
          <w:lang w:eastAsia="lt-LT"/>
        </w:rPr>
        <mc:AlternateContent>
          <mc:Choice Requires="wps">
            <w:drawing>
              <wp:anchor distT="0" distB="0" distL="114300" distR="114300" simplePos="0" relativeHeight="251648000" behindDoc="0" locked="0" layoutInCell="1" allowOverlap="1" wp14:anchorId="20EB798F" wp14:editId="3528466A">
                <wp:simplePos x="0" y="0"/>
                <wp:positionH relativeFrom="column">
                  <wp:posOffset>5287645</wp:posOffset>
                </wp:positionH>
                <wp:positionV relativeFrom="paragraph">
                  <wp:posOffset>86360</wp:posOffset>
                </wp:positionV>
                <wp:extent cx="935990" cy="347980"/>
                <wp:effectExtent l="38100" t="0" r="0" b="33020"/>
                <wp:wrapNone/>
                <wp:docPr id="631"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E0BAF59" id="Arrow: Down 4" o:spid="_x0000_s1026" type="#_x0000_t67" style="position:absolute;margin-left:416.35pt;margin-top:6.8pt;width:73.7pt;height:27.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21VZ2+EAAAAJAQAADwAAAGRycy9kb3ducmV2LnhtbEyP&#10;y07DMBBF90j8gzVIbBB1+lCahjhVeW2ygpZKLJ14SCLicRS7bcrXM13BcnSP7j2TrUfbiSMOvnWk&#10;YDqJQCBVzrRUK/jYvd4nIHzQZHTnCBWc0cM6v77KdGrcid7xuA214BLyqVbQhNCnUvqqQav9xPVI&#10;nH25werA51BLM+gTl9tOzqIolla3xAuN7vGpwep7e7AKTLl6XOx3L593m7F4rpf7uHj7KZS6vRk3&#10;DyACjuEPhos+q0POTqU7kPGiU5DMZ0tGOZjHIBhYJdEURKkgThYg80z+/yD/BQAA//8DAFBLAQIt&#10;ABQABgAIAAAAIQC2gziS/gAAAOEBAAATAAAAAAAAAAAAAAAAAAAAAABbQ29udGVudF9UeXBlc10u&#10;eG1sUEsBAi0AFAAGAAgAAAAhADj9If/WAAAAlAEAAAsAAAAAAAAAAAAAAAAALwEAAF9yZWxzLy5y&#10;ZWxzUEsBAi0AFAAGAAgAAAAhAAoqBAnrAQAATQQAAA4AAAAAAAAAAAAAAAAALgIAAGRycy9lMm9E&#10;b2MueG1sUEsBAi0AFAAGAAgAAAAhANtVWdvhAAAACQEAAA8AAAAAAAAAAAAAAAAARQQAAGRycy9k&#10;b3ducmV2LnhtbFBLBQYAAAAABAAEAPMAAABTBQAAAAA=&#10;" adj="10800" fillcolor="#1f4e79" strokecolor="#1f4e79" strokeweight="1pt"/>
            </w:pict>
          </mc:Fallback>
        </mc:AlternateContent>
      </w:r>
      <w:r w:rsidRPr="00702554">
        <w:rPr>
          <w:noProof/>
          <w:lang w:eastAsia="lt-LT"/>
        </w:rPr>
        <mc:AlternateContent>
          <mc:Choice Requires="wps">
            <w:drawing>
              <wp:anchor distT="0" distB="0" distL="114300" distR="114300" simplePos="0" relativeHeight="251766784" behindDoc="0" locked="0" layoutInCell="1" allowOverlap="1" wp14:anchorId="30B7BDC6" wp14:editId="53C35607">
                <wp:simplePos x="0" y="0"/>
                <wp:positionH relativeFrom="column">
                  <wp:posOffset>2628900</wp:posOffset>
                </wp:positionH>
                <wp:positionV relativeFrom="paragraph">
                  <wp:posOffset>88900</wp:posOffset>
                </wp:positionV>
                <wp:extent cx="935990" cy="347980"/>
                <wp:effectExtent l="38100" t="0" r="0" b="33020"/>
                <wp:wrapNone/>
                <wp:docPr id="630"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CE32CE3" id="Arrow: Down 4" o:spid="_x0000_s1026" type="#_x0000_t67" style="position:absolute;margin-left:207pt;margin-top:7pt;width:73.7pt;height:27.4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wc4w6+AAAAAJAQAADwAAAGRycy9kb3ducmV2LnhtbEyP&#10;zU7DMBCE70i8g7VIXBB1gkIIIU5V/i45QUsljk68JBHxOordNvD03Z7gtBrNaPabYjnbQexx8r0j&#10;BfEiAoHUONNTq+Bj83qdgfBBk9GDI1Twgx6W5flZoXPjDvSO+3VoBZeQz7WCLoQxl9I3HVrtF25E&#10;Yu/LTVYHllMrzaQPXG4HeRNFqbS6J/7Q6RGfOmy+1zurwNT3j8l28/J5tZqr5/Zum1Zvv5VSlxfz&#10;6gFEwDn8heGEz+hQMlPtdmS8GBQkccJbAhuny4HbNE5A1ArSLANZFvL/gvIIAAD//wMAUEsBAi0A&#10;FAAGAAgAAAAhALaDOJL+AAAA4QEAABMAAAAAAAAAAAAAAAAAAAAAAFtDb250ZW50X1R5cGVzXS54&#10;bWxQSwECLQAUAAYACAAAACEAOP0h/9YAAACUAQAACwAAAAAAAAAAAAAAAAAvAQAAX3JlbHMvLnJl&#10;bHNQSwECLQAUAAYACAAAACEACioECesBAABNBAAADgAAAAAAAAAAAAAAAAAuAgAAZHJzL2Uyb0Rv&#10;Yy54bWxQSwECLQAUAAYACAAAACEAwc4w6+AAAAAJAQAADwAAAAAAAAAAAAAAAABFBAAAZHJzL2Rv&#10;d25yZXYueG1sUEsFBgAAAAAEAAQA8wAAAFIFAAAAAA==&#10;" adj="10800" fillcolor="#1f4e79" strokecolor="#1f4e79" strokeweight="1pt"/>
            </w:pict>
          </mc:Fallback>
        </mc:AlternateContent>
      </w:r>
    </w:p>
    <w:p w14:paraId="0968B9DF" w14:textId="2691F815" w:rsidR="00483241" w:rsidRPr="00702554" w:rsidRDefault="00885AC0" w:rsidP="00483241">
      <w:pPr>
        <w:rPr>
          <w:lang w:eastAsia="ar-SA"/>
        </w:rPr>
      </w:pPr>
      <w:r w:rsidRPr="00702554">
        <w:rPr>
          <w:noProof/>
          <w:lang w:eastAsia="lt-LT"/>
        </w:rPr>
        <mc:AlternateContent>
          <mc:Choice Requires="wps">
            <w:drawing>
              <wp:anchor distT="0" distB="0" distL="114300" distR="114300" simplePos="0" relativeHeight="251663360" behindDoc="0" locked="0" layoutInCell="1" allowOverlap="1" wp14:anchorId="5A7AF6E7" wp14:editId="6634E7DC">
                <wp:simplePos x="0" y="0"/>
                <wp:positionH relativeFrom="column">
                  <wp:posOffset>-332105</wp:posOffset>
                </wp:positionH>
                <wp:positionV relativeFrom="paragraph">
                  <wp:posOffset>115569</wp:posOffset>
                </wp:positionV>
                <wp:extent cx="2114550" cy="2676525"/>
                <wp:effectExtent l="0" t="0" r="19050" b="28575"/>
                <wp:wrapNone/>
                <wp:docPr id="632" name="Rectangle: Rounded Corners 10"/>
                <wp:cNvGraphicFramePr/>
                <a:graphic xmlns:a="http://schemas.openxmlformats.org/drawingml/2006/main">
                  <a:graphicData uri="http://schemas.microsoft.com/office/word/2010/wordprocessingShape">
                    <wps:wsp>
                      <wps:cNvSpPr/>
                      <wps:spPr>
                        <a:xfrm>
                          <a:off x="0" y="0"/>
                          <a:ext cx="2114550" cy="26765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B28C1"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PAŽANGI EKONOMIKA</w:t>
                            </w:r>
                          </w:p>
                          <w:p w14:paraId="43272C4F" w14:textId="2AD8512A" w:rsidR="00885AC0" w:rsidRP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b/>
                                <w:bCs/>
                                <w:i/>
                                <w:iCs/>
                                <w:color w:val="000000" w:themeColor="text1"/>
                                <w:kern w:val="24"/>
                                <w:sz w:val="20"/>
                                <w:szCs w:val="20"/>
                                <w:u w:val="single"/>
                              </w:rPr>
                              <w:t>Pažangios,</w:t>
                            </w:r>
                            <w:r>
                              <w:rPr>
                                <w:rFonts w:ascii="Arial" w:eastAsia="Calibri" w:hAnsi="Arial" w:cs="Arial"/>
                                <w:b/>
                                <w:bCs/>
                                <w:i/>
                                <w:iCs/>
                                <w:color w:val="000000" w:themeColor="text1"/>
                                <w:kern w:val="24"/>
                                <w:sz w:val="20"/>
                                <w:szCs w:val="20"/>
                              </w:rPr>
                              <w:t xml:space="preserve"> </w:t>
                            </w:r>
                            <w:r w:rsidRPr="00885AC0">
                              <w:rPr>
                                <w:rFonts w:ascii="Arial" w:eastAsia="Calibri" w:hAnsi="Arial" w:cs="Arial"/>
                                <w:i/>
                                <w:iCs/>
                                <w:color w:val="000000" w:themeColor="text1"/>
                                <w:kern w:val="24"/>
                                <w:sz w:val="20"/>
                                <w:szCs w:val="20"/>
                              </w:rPr>
                              <w:t xml:space="preserve">aukštos pridėtinės vertės </w:t>
                            </w:r>
                            <w:r w:rsidRPr="0061060D">
                              <w:rPr>
                                <w:rFonts w:ascii="Arial" w:eastAsia="Calibri" w:hAnsi="Arial" w:cs="Arial"/>
                                <w:b/>
                                <w:bCs/>
                                <w:i/>
                                <w:iCs/>
                                <w:color w:val="000000" w:themeColor="text1"/>
                                <w:kern w:val="24"/>
                                <w:sz w:val="20"/>
                                <w:szCs w:val="20"/>
                                <w:u w:val="single"/>
                              </w:rPr>
                              <w:t>ekonomikos</w:t>
                            </w:r>
                            <w:r w:rsidRPr="00885AC0">
                              <w:rPr>
                                <w:rFonts w:ascii="Arial" w:eastAsia="Calibri" w:hAnsi="Arial" w:cs="Arial"/>
                                <w:i/>
                                <w:iCs/>
                                <w:color w:val="000000" w:themeColor="text1"/>
                                <w:kern w:val="24"/>
                                <w:sz w:val="20"/>
                                <w:szCs w:val="20"/>
                              </w:rPr>
                              <w:t xml:space="preserve"> tvarus plėtojimas. </w:t>
                            </w:r>
                          </w:p>
                          <w:p w14:paraId="50DBB561"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Ypatingas dėmesys inovacijoms. </w:t>
                            </w:r>
                          </w:p>
                          <w:p w14:paraId="17CA2C8C"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Tolygiai vystomos prieinamos, inovatyvios, įtraukios ir kokybiškos švietimo paslaugos.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7AF6E7" id="Rectangle: Rounded Corners 10" o:spid="_x0000_s1116" style="position:absolute;margin-left:-26.15pt;margin-top:9.1pt;width:166.5pt;height:2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wIAAIkEAAAOAAAAZHJzL2Uyb0RvYy54bWysVE2P0zAQvSPxHyzf2STVtgtV0xXapVwQ&#10;rHbhB7iO3VhyPMZ2m/TfM7aTFCjigMjB8ce8N29ePNncD50mJ+G8AlPT6qakRBgOjTKHmn77unvz&#10;lhIfmGmYBiNqehae3m9fv9r0di0W0IJuhCNIYvy6tzVtQ7DrovC8FR3zN2CFwUMJrmMBl+5QNI71&#10;yN7pYlGWq6IH11gHXHiPu4/5kG4Tv5SChy9SehGIrilqC2l0adzHsdhu2PrgmG0VH2Wwf1DRMWUw&#10;6Uz1yAIjR6euqDrFHXiQ4YZDV4CUiotUA1ZTlb9V89IyK1ItaI63s03+/9Hyz6cX++TQht76tcdp&#10;rGKQrotv1EeGZNZ5NksMgXDcXFTV7XKJnnI8W6zuVsvFMtpZXODW+fBRQEfipKYOjqZ5xk+SnGKn&#10;Tz7k+CkupvSgVbNTWqdFvAbiQTtyYvgB94dqzPBLlDbXQHfYz7Bqd/vh7t01EpVGaHGpPM3CWYtI&#10;qM2zkEQ1sdakOF3KixrGuTChykcta0QWuSzxmZJN+pMtiTAySyxv5h4JpshMMnFnf8b4CBXpTs/g&#10;8m/CMnhGpMxgwgzulAH3JwKNVY2Zc/xkUrYmuhSG/YDe1HSVQuPWHprzkyM9NlNN/fcjc4ISF/QD&#10;5N5jhreArcdDTmrg/TGAVOkSXAjGXHjfk2ljb8aG+nmdoi5/kO0PAAAA//8DAFBLAwQUAAYACAAA&#10;ACEAs47xCOQAAAAKAQAADwAAAGRycy9kb3ducmV2LnhtbEyPQUvDQBCF74L/YRnBS2k3JmpjzKZY&#10;UUFBxFoEb9tkTILZ2bi7bdL+eseTHof38d43+WI0ndih860lBWezCARSaauWagXrt/tpCsIHTZXu&#10;LKGCPXpYFMdHuc4qO9Ar7lahFlxCPtMKmhD6TEpfNmi0n9keibNP64wOfLpaVk4PXG46GUfRpTS6&#10;JV5odI+3DZZfq61RYIb993r5MXk6vE+Wh+fHu4fkxRmlTk/Gm2sQAcfwB8OvPqtDwU4bu6XKi07B&#10;9CJOGOUgjUEwEKfRHMRGwXlyNQdZ5PL/C8UPAAAA//8DAFBLAQItABQABgAIAAAAIQC2gziS/gAA&#10;AOEBAAATAAAAAAAAAAAAAAAAAAAAAABbQ29udGVudF9UeXBlc10ueG1sUEsBAi0AFAAGAAgAAAAh&#10;ADj9If/WAAAAlAEAAAsAAAAAAAAAAAAAAAAALwEAAF9yZWxzLy5yZWxzUEsBAi0AFAAGAAgAAAAh&#10;APFz4v4PAgAAiQQAAA4AAAAAAAAAAAAAAAAALgIAAGRycy9lMm9Eb2MueG1sUEsBAi0AFAAGAAgA&#10;AAAhALOO8QjkAAAACgEAAA8AAAAAAAAAAAAAAAAAaQQAAGRycy9kb3ducmV2LnhtbFBLBQYAAAAA&#10;BAAEAPMAAAB6BQAAAAA=&#10;" fillcolor="white [3212]" strokecolor="#1f4e79" strokeweight="1pt">
                <v:stroke joinstyle="miter"/>
                <v:textbox>
                  <w:txbxContent>
                    <w:p w14:paraId="2C0B28C1"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PAŽANGI EKONOMIKA</w:t>
                      </w:r>
                    </w:p>
                    <w:p w14:paraId="43272C4F" w14:textId="2AD8512A" w:rsidR="00885AC0" w:rsidRP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b/>
                          <w:bCs/>
                          <w:i/>
                          <w:iCs/>
                          <w:color w:val="000000" w:themeColor="text1"/>
                          <w:kern w:val="24"/>
                          <w:sz w:val="20"/>
                          <w:szCs w:val="20"/>
                          <w:u w:val="single"/>
                        </w:rPr>
                        <w:t>Pažangios,</w:t>
                      </w:r>
                      <w:r>
                        <w:rPr>
                          <w:rFonts w:ascii="Arial" w:eastAsia="Calibri" w:hAnsi="Arial" w:cs="Arial"/>
                          <w:b/>
                          <w:bCs/>
                          <w:i/>
                          <w:iCs/>
                          <w:color w:val="000000" w:themeColor="text1"/>
                          <w:kern w:val="24"/>
                          <w:sz w:val="20"/>
                          <w:szCs w:val="20"/>
                        </w:rPr>
                        <w:t xml:space="preserve"> </w:t>
                      </w:r>
                      <w:r w:rsidRPr="00885AC0">
                        <w:rPr>
                          <w:rFonts w:ascii="Arial" w:eastAsia="Calibri" w:hAnsi="Arial" w:cs="Arial"/>
                          <w:i/>
                          <w:iCs/>
                          <w:color w:val="000000" w:themeColor="text1"/>
                          <w:kern w:val="24"/>
                          <w:sz w:val="20"/>
                          <w:szCs w:val="20"/>
                        </w:rPr>
                        <w:t xml:space="preserve">aukštos pridėtinės vertės </w:t>
                      </w:r>
                      <w:r w:rsidRPr="0061060D">
                        <w:rPr>
                          <w:rFonts w:ascii="Arial" w:eastAsia="Calibri" w:hAnsi="Arial" w:cs="Arial"/>
                          <w:b/>
                          <w:bCs/>
                          <w:i/>
                          <w:iCs/>
                          <w:color w:val="000000" w:themeColor="text1"/>
                          <w:kern w:val="24"/>
                          <w:sz w:val="20"/>
                          <w:szCs w:val="20"/>
                          <w:u w:val="single"/>
                        </w:rPr>
                        <w:t>ekonomikos</w:t>
                      </w:r>
                      <w:r w:rsidRPr="00885AC0">
                        <w:rPr>
                          <w:rFonts w:ascii="Arial" w:eastAsia="Calibri" w:hAnsi="Arial" w:cs="Arial"/>
                          <w:i/>
                          <w:iCs/>
                          <w:color w:val="000000" w:themeColor="text1"/>
                          <w:kern w:val="24"/>
                          <w:sz w:val="20"/>
                          <w:szCs w:val="20"/>
                        </w:rPr>
                        <w:t xml:space="preserve"> tvarus plėtojimas. </w:t>
                      </w:r>
                    </w:p>
                    <w:p w14:paraId="50DBB561"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Ypatingas dėmesys inovacijoms. </w:t>
                      </w:r>
                    </w:p>
                    <w:p w14:paraId="17CA2C8C"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Tolygiai vystomos prieinamos, inovatyvios, įtraukios ir kokybiškos švietimo paslaugos. </w:t>
                      </w:r>
                    </w:p>
                  </w:txbxContent>
                </v:textbox>
              </v:roundrect>
            </w:pict>
          </mc:Fallback>
        </mc:AlternateContent>
      </w:r>
      <w:r w:rsidRPr="00702554">
        <w:rPr>
          <w:b/>
          <w:bCs/>
          <w:noProof/>
          <w:lang w:eastAsia="lt-LT"/>
        </w:rPr>
        <mc:AlternateContent>
          <mc:Choice Requires="wps">
            <w:drawing>
              <wp:anchor distT="0" distB="0" distL="114300" distR="114300" simplePos="0" relativeHeight="251725824" behindDoc="0" locked="0" layoutInCell="1" allowOverlap="1" wp14:anchorId="69343715" wp14:editId="39C89C2C">
                <wp:simplePos x="0" y="0"/>
                <wp:positionH relativeFrom="column">
                  <wp:posOffset>7221220</wp:posOffset>
                </wp:positionH>
                <wp:positionV relativeFrom="paragraph">
                  <wp:posOffset>39369</wp:posOffset>
                </wp:positionV>
                <wp:extent cx="2466975" cy="2752725"/>
                <wp:effectExtent l="0" t="0" r="28575" b="28575"/>
                <wp:wrapNone/>
                <wp:docPr id="636" name="Rectangle: Rounded Corners 13"/>
                <wp:cNvGraphicFramePr/>
                <a:graphic xmlns:a="http://schemas.openxmlformats.org/drawingml/2006/main">
                  <a:graphicData uri="http://schemas.microsoft.com/office/word/2010/wordprocessingShape">
                    <wps:wsp>
                      <wps:cNvSpPr/>
                      <wps:spPr>
                        <a:xfrm>
                          <a:off x="0" y="0"/>
                          <a:ext cx="2466975" cy="27527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C7E99"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APLINKOS IR INFRASTRUKTŪROS DARNA</w:t>
                            </w:r>
                          </w:p>
                          <w:p w14:paraId="7A9185E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b/>
                                <w:bCs/>
                                <w:i/>
                                <w:iCs/>
                                <w:color w:val="000000" w:themeColor="text1"/>
                                <w:kern w:val="24"/>
                                <w:sz w:val="20"/>
                                <w:szCs w:val="20"/>
                              </w:rPr>
                            </w:pPr>
                            <w:r>
                              <w:rPr>
                                <w:rFonts w:ascii="Arial" w:eastAsia="Calibri" w:hAnsi="Arial" w:cs="Arial"/>
                                <w:b/>
                                <w:bCs/>
                                <w:i/>
                                <w:iCs/>
                                <w:color w:val="000000" w:themeColor="text1"/>
                                <w:kern w:val="24"/>
                                <w:sz w:val="20"/>
                                <w:szCs w:val="20"/>
                                <w:u w:val="single"/>
                              </w:rPr>
                              <w:t xml:space="preserve">Darnus </w:t>
                            </w:r>
                            <w:r w:rsidRPr="0061060D">
                              <w:rPr>
                                <w:rFonts w:ascii="Arial" w:eastAsia="Calibri" w:hAnsi="Arial" w:cs="Arial"/>
                                <w:i/>
                                <w:iCs/>
                                <w:color w:val="000000" w:themeColor="text1"/>
                                <w:kern w:val="24"/>
                                <w:sz w:val="20"/>
                                <w:szCs w:val="20"/>
                              </w:rPr>
                              <w:t>rajono vystymas.</w:t>
                            </w:r>
                          </w:p>
                          <w:p w14:paraId="3BCBC6D7" w14:textId="372FA1D5"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Prieinamumo prie bazinės infrastruktūros visiems užtikrinimas. </w:t>
                            </w:r>
                          </w:p>
                          <w:p w14:paraId="1397F5C2"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Prisidėjimas prie šalies žaliojo  kurso, prisitaikymas prie klimato kaitos, aplinkos taršos mažinimas. </w:t>
                            </w:r>
                          </w:p>
                          <w:p w14:paraId="47BBCA2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Aplinkosauginių iniciatyvų plėtojimas, žiediškumo stiprinimas.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9343715" id="Rectangle: Rounded Corners 13" o:spid="_x0000_s1117" style="position:absolute;margin-left:568.6pt;margin-top:3.1pt;width:194.25pt;height:21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jREQIAAIkEAAAOAAAAZHJzL2Uyb0RvYy54bWysVMtu2zAQvBfoPxC815KF2G4My0GR1L0U&#10;bZCkH0BTpEWA4rIkbcl/3yX1cFsHORTVgeJjZ3Z2xNXmrms0OQnnFZiSzmc5JcJwqJQ5lPTHy+7D&#10;R0p8YKZiGowo6Vl4erd9/27T2rUooAZdCUeQxPh1a0tah2DXWeZ5LRrmZ2CFwUMJrmEBl+6QVY61&#10;yN7orMjzZdaCq6wDLrzH3Yf+kG4Tv5SCh+9SehGILilqC2l0adzHMdtu2PrgmK0VH2Swf1DRMGUw&#10;6UT1wAIjR6euqBrFHXiQYcahyUBKxUWqAauZ539V81wzK1ItaI63k03+/9Hyb6dn++jQhtb6tcdp&#10;rKKTrolv1Ee6ZNZ5Mkt0gXDcLG6Wy9vVghKOZ8VqUayKRbQzu8Ct8+GLgIbESUkdHE31hJ8kOcVO&#10;X33o48e4mNKDVtVOaZ0W8RqIe+3IieEH3B/mQ4Y/orS5BrrDfoLNdzefV7fXSFQaodml8jQLZy0i&#10;oTZPQhJVxVqT4nQpL2oY58KEeX9Us0r0Ihc5PmOyUX+yJRFGZonlTdwDwRjZk4zcvT9DfISKdKcn&#10;cP6WsB48IVJmMGECN8qAe41AY1VD5j5+NKm3JroUun2H3pR0WcTQuLWH6vzoSIvNVFL/88icoMQF&#10;fQ997zHDa8DW46FPauDTMYBU6RJcCIZceN+TaUNvxob6fZ2iLn+Q7S8AAAD//wMAUEsDBBQABgAI&#10;AAAAIQB/JV0j5QAAAAsBAAAPAAAAZHJzL2Rvd25yZXYueG1sTI/BSsNAEIbvgu+wjOCltJsmttGY&#10;TbGigkIRaxG8bbNjEszuxt1tk/bpnZ70NPzMxz/f5ItBt2yPzjfWCJhOImBoSqsaUwnYvD+Or4H5&#10;II2SrTUo4IAeFsX5WS4zZXvzhvt1qBiVGJ9JAXUIXca5L2vU0k9sh4Z2X9ZpGSi6iisneyrXLY+j&#10;aM61bAxdqGWH9zWW3+udFqD7w89m+Tl6OX6MlsfV88NT8uq0EJcXw90tsIBD+IPhpE/qUJDT1u6M&#10;8qylPE3SmFgBcxonYBbPUmBbAVfJTQq8yPn/H4pfAAAA//8DAFBLAQItABQABgAIAAAAIQC2gziS&#10;/gAAAOEBAAATAAAAAAAAAAAAAAAAAAAAAABbQ29udGVudF9UeXBlc10ueG1sUEsBAi0AFAAGAAgA&#10;AAAhADj9If/WAAAAlAEAAAsAAAAAAAAAAAAAAAAALwEAAF9yZWxzLy5yZWxzUEsBAi0AFAAGAAgA&#10;AAAhAE/O6NERAgAAiQQAAA4AAAAAAAAAAAAAAAAALgIAAGRycy9lMm9Eb2MueG1sUEsBAi0AFAAG&#10;AAgAAAAhAH8lXSPlAAAACwEAAA8AAAAAAAAAAAAAAAAAawQAAGRycy9kb3ducmV2LnhtbFBLBQYA&#10;AAAABAAEAPMAAAB9BQAAAAA=&#10;" fillcolor="white [3212]" strokecolor="#1f4e79" strokeweight="1pt">
                <v:stroke joinstyle="miter"/>
                <v:textbox>
                  <w:txbxContent>
                    <w:p w14:paraId="1DFC7E99"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APLINKOS IR INFRASTRUKTŪROS DARNA</w:t>
                      </w:r>
                    </w:p>
                    <w:p w14:paraId="7A9185E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b/>
                          <w:bCs/>
                          <w:i/>
                          <w:iCs/>
                          <w:color w:val="000000" w:themeColor="text1"/>
                          <w:kern w:val="24"/>
                          <w:sz w:val="20"/>
                          <w:szCs w:val="20"/>
                        </w:rPr>
                      </w:pPr>
                      <w:r>
                        <w:rPr>
                          <w:rFonts w:ascii="Arial" w:eastAsia="Calibri" w:hAnsi="Arial" w:cs="Arial"/>
                          <w:b/>
                          <w:bCs/>
                          <w:i/>
                          <w:iCs/>
                          <w:color w:val="000000" w:themeColor="text1"/>
                          <w:kern w:val="24"/>
                          <w:sz w:val="20"/>
                          <w:szCs w:val="20"/>
                          <w:u w:val="single"/>
                        </w:rPr>
                        <w:t xml:space="preserve">Darnus </w:t>
                      </w:r>
                      <w:r w:rsidRPr="0061060D">
                        <w:rPr>
                          <w:rFonts w:ascii="Arial" w:eastAsia="Calibri" w:hAnsi="Arial" w:cs="Arial"/>
                          <w:i/>
                          <w:iCs/>
                          <w:color w:val="000000" w:themeColor="text1"/>
                          <w:kern w:val="24"/>
                          <w:sz w:val="20"/>
                          <w:szCs w:val="20"/>
                        </w:rPr>
                        <w:t>rajono vystymas.</w:t>
                      </w:r>
                    </w:p>
                    <w:p w14:paraId="3BCBC6D7" w14:textId="372FA1D5"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Prieinamumo prie bazinės infrastruktūros visiems užtikrinimas. </w:t>
                      </w:r>
                    </w:p>
                    <w:p w14:paraId="1397F5C2"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Prisidėjimas prie šalies žaliojo  kurso, prisitaikymas prie klimato kaitos, aplinkos taršos mažinimas. </w:t>
                      </w:r>
                    </w:p>
                    <w:p w14:paraId="47BBCA2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Aplinkosauginių iniciatyvų plėtojimas, žiediškumo stiprinimas.</w:t>
                      </w:r>
                    </w:p>
                  </w:txbxContent>
                </v:textbox>
              </v:roundrect>
            </w:pict>
          </mc:Fallback>
        </mc:AlternateContent>
      </w:r>
      <w:r w:rsidRPr="00702554">
        <w:rPr>
          <w:noProof/>
          <w:lang w:eastAsia="lt-LT"/>
        </w:rPr>
        <mc:AlternateContent>
          <mc:Choice Requires="wps">
            <w:drawing>
              <wp:anchor distT="0" distB="0" distL="114300" distR="114300" simplePos="0" relativeHeight="251684864" behindDoc="0" locked="0" layoutInCell="1" allowOverlap="1" wp14:anchorId="0E900AC5" wp14:editId="3CD5E397">
                <wp:simplePos x="0" y="0"/>
                <wp:positionH relativeFrom="column">
                  <wp:posOffset>1868170</wp:posOffset>
                </wp:positionH>
                <wp:positionV relativeFrom="paragraph">
                  <wp:posOffset>114935</wp:posOffset>
                </wp:positionV>
                <wp:extent cx="2394190" cy="2676525"/>
                <wp:effectExtent l="0" t="0" r="25400" b="28575"/>
                <wp:wrapNone/>
                <wp:docPr id="633" name="Rectangle: Rounded Corners 11"/>
                <wp:cNvGraphicFramePr/>
                <a:graphic xmlns:a="http://schemas.openxmlformats.org/drawingml/2006/main">
                  <a:graphicData uri="http://schemas.microsoft.com/office/word/2010/wordprocessingShape">
                    <wps:wsp>
                      <wps:cNvSpPr/>
                      <wps:spPr>
                        <a:xfrm>
                          <a:off x="0" y="0"/>
                          <a:ext cx="2394190" cy="26765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2F9E8"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KŪRYBIŠKA IR AKTYVI BENDRUOMENĖ</w:t>
                            </w:r>
                          </w:p>
                          <w:p w14:paraId="043A3751"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Kultūrinio turizmo, kultūros ir kūrybinių industrijų vystymas.  </w:t>
                            </w:r>
                          </w:p>
                          <w:p w14:paraId="4868BF78"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Sudaromos sąlygos gyventojų </w:t>
                            </w:r>
                            <w:r>
                              <w:rPr>
                                <w:rFonts w:ascii="Arial" w:eastAsia="Calibri" w:hAnsi="Arial" w:cs="Arial"/>
                                <w:b/>
                                <w:bCs/>
                                <w:i/>
                                <w:iCs/>
                                <w:color w:val="000000" w:themeColor="text1"/>
                                <w:kern w:val="24"/>
                                <w:sz w:val="20"/>
                                <w:szCs w:val="20"/>
                                <w:u w:val="single"/>
                              </w:rPr>
                              <w:t>kūrybiškumui, aktyvumui.</w:t>
                            </w:r>
                            <w:r>
                              <w:rPr>
                                <w:rFonts w:ascii="Arial" w:eastAsia="Calibri" w:hAnsi="Arial" w:cs="Arial"/>
                                <w:i/>
                                <w:iCs/>
                                <w:color w:val="000000" w:themeColor="text1"/>
                                <w:kern w:val="24"/>
                                <w:sz w:val="20"/>
                                <w:szCs w:val="20"/>
                              </w:rPr>
                              <w:t xml:space="preserve"> </w:t>
                            </w:r>
                          </w:p>
                          <w:p w14:paraId="75863C67"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Išvystyta sporto ir fizinio aktyvumo infrastruktūra, išskirtinės sporto šakos. </w:t>
                            </w:r>
                          </w:p>
                          <w:p w14:paraId="39C82524"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Bendradarbiavimo, tarptautiškumo puoselėjimas.</w:t>
                            </w:r>
                          </w:p>
                        </w:txbxContent>
                      </wps:txbx>
                      <wps:bodyPr rtlCol="0" anchor="ctr">
                        <a:noAutofit/>
                      </wps:bodyPr>
                    </wps:wsp>
                  </a:graphicData>
                </a:graphic>
                <wp14:sizeRelV relativeFrom="margin">
                  <wp14:pctHeight>0</wp14:pctHeight>
                </wp14:sizeRelV>
              </wp:anchor>
            </w:drawing>
          </mc:Choice>
          <mc:Fallback>
            <w:pict>
              <v:roundrect w14:anchorId="0E900AC5" id="Rectangle: Rounded Corners 11" o:spid="_x0000_s1118" style="position:absolute;margin-left:147.1pt;margin-top:9.05pt;width:188.5pt;height:21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JuBgIAAHsEAAAOAAAAZHJzL2Uyb0RvYy54bWysVE2P2yAQvVfqf0Dcu7azm2wTxVlVu00v&#10;VbvabX8AwRAjYQYBSZx/3wFsp22qHqrmQPiY9+bNg/H6oe80OQrnFZiaVjclJcJwaJTZ1/T7t+27&#10;95T4wEzDNBhR07Pw9GHz9s36ZFdiBi3oRjiCJMavTrambQh2VRSet6Jj/gasMHgowXUs4NLti8ax&#10;E7J3upiV5aI4gWusAy68x92nfEg3iV9KwcNXKb0IRNcUtYU0ujTu4lhs1my1d8y2ig8y2D+o6Jgy&#10;mHSiemKBkYNTV1Sd4g48yHDDoStASsVFqgGrqcrfqnltmRWpFjTH28km//9o+Zfjq312aMPJ+pXH&#10;aayil66L/6iP9Mms82SW6APhuDm7Xd5VS/SU49lscb+Yz+bRzuICt86HTwI6Eic1dXAwzQteSXKK&#10;HT/7kOPHuJjSg1bNVmmdFvEZiEftyJHhBe721ZDhlyhtroFuv5tg1fbu4/3yGolKI7S4VJ5m4axF&#10;JNTmRUiimlhrUpwe5UUN41yYUOWjljUii5yX+BuTjfqTLYkwMkssb+IeCMbITDJyZ3+G+AgV6U1P&#10;4PJvwjJ4QqTMYMIE7pQB9ycCjVUNmXP8aFK2JroU+l2P3tR0cRtD49YOmvOzIy7oR8jdxgxvAZuN&#10;h5zGwIdDAKnStV8gAzu+8GTT0I2xhX5ep6jLN2PzAwAA//8DAFBLAwQUAAYACAAAACEAVNkmR+QA&#10;AAAKAQAADwAAAGRycy9kb3ducmV2LnhtbEyPwUrDQBCG74LvsIzgpbSbpCVtYzbFigoVRKxF8LbN&#10;rkkwOxt3t03ap3c86XHm//jnm3w1mJYdtfONRQHxJAKmsbSqwUrA7u1hvADmg0QlW4tawEl7WBWX&#10;F7nMlO3xVR+3oWJUgj6TAuoQuoxzX9baSD+xnUbKPq0zMtDoKq6c7KnctDyJopQb2SBdqGWn72pd&#10;fm0PRoDpT9+79cfo6fw+Wp+fN/eP0xdnhLi+Gm5vgAU9hD8YfvVJHQpy2tsDKs9aAclylhBKwSIG&#10;RkA6j2mxFzCbLlPgRc7/v1D8AAAA//8DAFBLAQItABQABgAIAAAAIQC2gziS/gAAAOEBAAATAAAA&#10;AAAAAAAAAAAAAAAAAABbQ29udGVudF9UeXBlc10ueG1sUEsBAi0AFAAGAAgAAAAhADj9If/WAAAA&#10;lAEAAAsAAAAAAAAAAAAAAAAALwEAAF9yZWxzLy5yZWxzUEsBAi0AFAAGAAgAAAAhAM6dIm4GAgAA&#10;ewQAAA4AAAAAAAAAAAAAAAAALgIAAGRycy9lMm9Eb2MueG1sUEsBAi0AFAAGAAgAAAAhAFTZJkfk&#10;AAAACgEAAA8AAAAAAAAAAAAAAAAAYAQAAGRycy9kb3ducmV2LnhtbFBLBQYAAAAABAAEAPMAAABx&#10;BQAAAAA=&#10;" fillcolor="white [3212]" strokecolor="#1f4e79" strokeweight="1pt">
                <v:stroke joinstyle="miter"/>
                <v:textbox>
                  <w:txbxContent>
                    <w:p w14:paraId="6302F9E8"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KŪRYBIŠKA IR AKTYVI BENDRUOMENĖ</w:t>
                      </w:r>
                    </w:p>
                    <w:p w14:paraId="043A3751"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Kultūrinio turizmo, kultūros ir kūrybinių industrijų vystymas.  </w:t>
                      </w:r>
                    </w:p>
                    <w:p w14:paraId="4868BF78"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Sudaromos sąlygos gyventojų </w:t>
                      </w:r>
                      <w:r>
                        <w:rPr>
                          <w:rFonts w:ascii="Arial" w:eastAsia="Calibri" w:hAnsi="Arial" w:cs="Arial"/>
                          <w:b/>
                          <w:bCs/>
                          <w:i/>
                          <w:iCs/>
                          <w:color w:val="000000" w:themeColor="text1"/>
                          <w:kern w:val="24"/>
                          <w:sz w:val="20"/>
                          <w:szCs w:val="20"/>
                          <w:u w:val="single"/>
                        </w:rPr>
                        <w:t>kūrybiškumui, aktyvumui.</w:t>
                      </w:r>
                      <w:r>
                        <w:rPr>
                          <w:rFonts w:ascii="Arial" w:eastAsia="Calibri" w:hAnsi="Arial" w:cs="Arial"/>
                          <w:i/>
                          <w:iCs/>
                          <w:color w:val="000000" w:themeColor="text1"/>
                          <w:kern w:val="24"/>
                          <w:sz w:val="20"/>
                          <w:szCs w:val="20"/>
                        </w:rPr>
                        <w:t xml:space="preserve"> </w:t>
                      </w:r>
                    </w:p>
                    <w:p w14:paraId="75863C67"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Išvystyta sporto ir fizinio aktyvumo infrastruktūra, išskirtinės sporto šakos. </w:t>
                      </w:r>
                    </w:p>
                    <w:p w14:paraId="39C82524"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Bendradarbiavimo, tarptautiškumo puoselėjimas.</w:t>
                      </w:r>
                    </w:p>
                  </w:txbxContent>
                </v:textbox>
              </v:roundrect>
            </w:pict>
          </mc:Fallback>
        </mc:AlternateContent>
      </w:r>
      <w:r w:rsidRPr="00702554">
        <w:rPr>
          <w:noProof/>
          <w:lang w:eastAsia="lt-LT"/>
        </w:rPr>
        <mc:AlternateContent>
          <mc:Choice Requires="wps">
            <w:drawing>
              <wp:anchor distT="0" distB="0" distL="114300" distR="114300" simplePos="0" relativeHeight="251710464" behindDoc="1" locked="0" layoutInCell="1" allowOverlap="1" wp14:anchorId="4C0D23C0" wp14:editId="48E71080">
                <wp:simplePos x="0" y="0"/>
                <wp:positionH relativeFrom="column">
                  <wp:posOffset>4344670</wp:posOffset>
                </wp:positionH>
                <wp:positionV relativeFrom="paragraph">
                  <wp:posOffset>115570</wp:posOffset>
                </wp:positionV>
                <wp:extent cx="2790825" cy="2676525"/>
                <wp:effectExtent l="0" t="0" r="28575" b="19050"/>
                <wp:wrapNone/>
                <wp:docPr id="635" name="Rectangle: Rounded Corners 12"/>
                <wp:cNvGraphicFramePr/>
                <a:graphic xmlns:a="http://schemas.openxmlformats.org/drawingml/2006/main">
                  <a:graphicData uri="http://schemas.microsoft.com/office/word/2010/wordprocessingShape">
                    <wps:wsp>
                      <wps:cNvSpPr/>
                      <wps:spPr>
                        <a:xfrm>
                          <a:off x="0" y="0"/>
                          <a:ext cx="2790825" cy="26765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172FF"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SOCIALIAI ATSAKINGA VALDYSENA</w:t>
                            </w:r>
                          </w:p>
                          <w:p w14:paraId="6A155BE7"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Visapusę gyvenimo gerovę užtikrinančios, efektyvios vietos savivaldos kūrimas, kuri kartu su bendruomene sprendimus priima </w:t>
                            </w:r>
                            <w:r w:rsidRPr="0061060D">
                              <w:rPr>
                                <w:rFonts w:ascii="Arial" w:eastAsia="Calibri" w:hAnsi="Arial" w:cs="Arial"/>
                                <w:b/>
                                <w:bCs/>
                                <w:i/>
                                <w:iCs/>
                                <w:color w:val="000000" w:themeColor="text1"/>
                                <w:kern w:val="24"/>
                                <w:sz w:val="20"/>
                                <w:szCs w:val="20"/>
                                <w:u w:val="single"/>
                              </w:rPr>
                              <w:t>valdysenos</w:t>
                            </w:r>
                            <w:r>
                              <w:rPr>
                                <w:rFonts w:ascii="Arial" w:eastAsia="Calibri" w:hAnsi="Arial" w:cs="Arial"/>
                                <w:i/>
                                <w:iCs/>
                                <w:color w:val="000000" w:themeColor="text1"/>
                                <w:kern w:val="24"/>
                                <w:sz w:val="20"/>
                                <w:szCs w:val="20"/>
                              </w:rPr>
                              <w:t xml:space="preserve"> principais. </w:t>
                            </w:r>
                          </w:p>
                          <w:p w14:paraId="5073A0C2"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Bendruomeniškumo stiprinimas, viešųjų paslaugų kokybės, prieinamumo ir pakankamumo gerinimas.  </w:t>
                            </w:r>
                          </w:p>
                          <w:p w14:paraId="7EEB0545"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Gyventojų, verslo ir valdžios </w:t>
                            </w:r>
                            <w:r>
                              <w:rPr>
                                <w:rFonts w:ascii="Arial" w:eastAsia="Calibri" w:hAnsi="Arial" w:cs="Arial"/>
                                <w:b/>
                                <w:bCs/>
                                <w:i/>
                                <w:iCs/>
                                <w:color w:val="000000" w:themeColor="text1"/>
                                <w:kern w:val="24"/>
                                <w:sz w:val="20"/>
                                <w:szCs w:val="20"/>
                                <w:u w:val="single"/>
                              </w:rPr>
                              <w:t>socialinės atsakomybės</w:t>
                            </w:r>
                            <w:r>
                              <w:rPr>
                                <w:rFonts w:ascii="Arial" w:eastAsia="Calibri" w:hAnsi="Arial" w:cs="Arial"/>
                                <w:i/>
                                <w:iCs/>
                                <w:color w:val="000000" w:themeColor="text1"/>
                                <w:kern w:val="24"/>
                                <w:sz w:val="20"/>
                                <w:szCs w:val="20"/>
                              </w:rPr>
                              <w:t xml:space="preserve"> didinimas.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C0D23C0" id="Rectangle: Rounded Corners 12" o:spid="_x0000_s1119" style="position:absolute;margin-left:342.1pt;margin-top:9.1pt;width:219.75pt;height:210.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BTEAIAAIkEAAAOAAAAZHJzL2Uyb0RvYy54bWysVE2P0zAQvSPxHyzfadJq292tmq7QLuWC&#10;YLULP8B17MaS4zG226T/nrGdpEARB0QOjj/mvXnz4snmoW81OQnnFZiKzmclJcJwqJU5VPTb1927&#10;O0p8YKZmGoyo6Fl4+rB9+2bT2bVYQAO6Fo4gifHrzla0CcGui8LzRrTMz8AKg4cSXMsCLt2hqB3r&#10;kL3VxaIsV0UHrrYOuPAed5/yId0mfikFD1+k9CIQXVHUFtLo0riPY7HdsPXBMdsoPshg/6CiZcpg&#10;0onqiQVGjk5dUbWKO/Agw4xDW4CUiotUA1YzL3+r5rVhVqRa0BxvJ5v8/6Pln0+v9tmhDZ31a4/T&#10;WEUvXRvfqI/0yazzZJboA+G4ubi9L+8WS0o4ni1Wt6slLpCnuMCt8+GjgJbESUUdHE39gp8kOcVO&#10;n3zI8WNcTOlBq3qntE6LeA3Eo3bkxPAD7g/zIcMvUdpcA91hP8Hmu5sPt/fXSFQaocWl8jQLZy0i&#10;oTYvQhJVx1qT4nQpL2oY58KEeT5qWC2yyGWJz5hs1J9sSYSRWWJ5E/dAMEZmkpE7+zPER6hId3oC&#10;l38TlsETImUGEyZwqwy4PxForGrInONHk7I10aXQ73v0pqKrmxgat/ZQn58d6bCZKuq/H5kTlLig&#10;HyH3HjO8AWw9HnJSA++PAaRKl+BCMOTC+55MG3ozNtTP6xR1+YNsfwAAAP//AwBQSwMEFAAGAAgA&#10;AAAhANHbix7lAAAACwEAAA8AAABkcnMvZG93bnJldi54bWxMj8FKw0AQhu+C77CM4KXYTZPSxphN&#10;saKCghRrEbxts2MSzO7G3W2T9umdnuxpGP6Pf77JF4Nu2R6db6wRMBlHwNCUVjWmErD5eLpJgfkg&#10;jZKtNSjggB4WxeVFLjNle/OO+3WoGJUYn0kBdQhdxrkva9TSj22HhrJv67QMtLqKKyd7Ktctj6No&#10;xrVsDF2oZYcPNZY/650WoPvD72b5NXo9fo6Wx7eXx+dk5bQQ11fD/R2wgEP4h+GkT+pQkNPW7ozy&#10;rBUwS6cxoRSkNE/AJE7mwLYCpsntHHiR8/Mfij8AAAD//wMAUEsBAi0AFAAGAAgAAAAhALaDOJL+&#10;AAAA4QEAABMAAAAAAAAAAAAAAAAAAAAAAFtDb250ZW50X1R5cGVzXS54bWxQSwECLQAUAAYACAAA&#10;ACEAOP0h/9YAAACUAQAACwAAAAAAAAAAAAAAAAAvAQAAX3JlbHMvLnJlbHNQSwECLQAUAAYACAAA&#10;ACEAzsBwUxACAACJBAAADgAAAAAAAAAAAAAAAAAuAgAAZHJzL2Uyb0RvYy54bWxQSwECLQAUAAYA&#10;CAAAACEA0duLHuUAAAALAQAADwAAAAAAAAAAAAAAAABqBAAAZHJzL2Rvd25yZXYueG1sUEsFBgAA&#10;AAAEAAQA8wAAAHwFAAAAAA==&#10;" fillcolor="white [3212]" strokecolor="#1f4e79" strokeweight="1pt">
                <v:stroke joinstyle="miter"/>
                <v:textbox>
                  <w:txbxContent>
                    <w:p w14:paraId="1E3172FF"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SOCIALIAI ATSAKINGA VALDYSENA</w:t>
                      </w:r>
                    </w:p>
                    <w:p w14:paraId="6A155BE7"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Visapusę gyvenimo gerovę užtikrinančios, efektyvios vietos savivaldos kūrimas, kuri kartu su bendruomene sprendimus priima </w:t>
                      </w:r>
                      <w:r w:rsidRPr="0061060D">
                        <w:rPr>
                          <w:rFonts w:ascii="Arial" w:eastAsia="Calibri" w:hAnsi="Arial" w:cs="Arial"/>
                          <w:b/>
                          <w:bCs/>
                          <w:i/>
                          <w:iCs/>
                          <w:color w:val="000000" w:themeColor="text1"/>
                          <w:kern w:val="24"/>
                          <w:sz w:val="20"/>
                          <w:szCs w:val="20"/>
                          <w:u w:val="single"/>
                        </w:rPr>
                        <w:t>valdysenos</w:t>
                      </w:r>
                      <w:r>
                        <w:rPr>
                          <w:rFonts w:ascii="Arial" w:eastAsia="Calibri" w:hAnsi="Arial" w:cs="Arial"/>
                          <w:i/>
                          <w:iCs/>
                          <w:color w:val="000000" w:themeColor="text1"/>
                          <w:kern w:val="24"/>
                          <w:sz w:val="20"/>
                          <w:szCs w:val="20"/>
                        </w:rPr>
                        <w:t xml:space="preserve"> principais. </w:t>
                      </w:r>
                    </w:p>
                    <w:p w14:paraId="5073A0C2"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Bendruomeniškumo stiprinimas, viešųjų paslaugų kokybės, prieinamumo ir pakankamumo gerinimas.  </w:t>
                      </w:r>
                    </w:p>
                    <w:p w14:paraId="7EEB0545"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Gyventojų, verslo ir valdžios </w:t>
                      </w:r>
                      <w:r>
                        <w:rPr>
                          <w:rFonts w:ascii="Arial" w:eastAsia="Calibri" w:hAnsi="Arial" w:cs="Arial"/>
                          <w:b/>
                          <w:bCs/>
                          <w:i/>
                          <w:iCs/>
                          <w:color w:val="000000" w:themeColor="text1"/>
                          <w:kern w:val="24"/>
                          <w:sz w:val="20"/>
                          <w:szCs w:val="20"/>
                          <w:u w:val="single"/>
                        </w:rPr>
                        <w:t>socialinės atsakomybės</w:t>
                      </w:r>
                      <w:r>
                        <w:rPr>
                          <w:rFonts w:ascii="Arial" w:eastAsia="Calibri" w:hAnsi="Arial" w:cs="Arial"/>
                          <w:i/>
                          <w:iCs/>
                          <w:color w:val="000000" w:themeColor="text1"/>
                          <w:kern w:val="24"/>
                          <w:sz w:val="20"/>
                          <w:szCs w:val="20"/>
                        </w:rPr>
                        <w:t xml:space="preserve"> didinimas.</w:t>
                      </w:r>
                    </w:p>
                  </w:txbxContent>
                </v:textbox>
              </v:roundrect>
            </w:pict>
          </mc:Fallback>
        </mc:AlternateContent>
      </w:r>
    </w:p>
    <w:p w14:paraId="0EC3ACD8" w14:textId="3776BC8F" w:rsidR="00483241" w:rsidRPr="00702554" w:rsidRDefault="00483241" w:rsidP="00483241">
      <w:pPr>
        <w:rPr>
          <w:lang w:eastAsia="ar-SA"/>
        </w:rPr>
      </w:pPr>
    </w:p>
    <w:p w14:paraId="0C8C1066" w14:textId="5BFB3DE9" w:rsidR="00483241" w:rsidRPr="00702554" w:rsidRDefault="00483241" w:rsidP="00483241">
      <w:pPr>
        <w:rPr>
          <w:lang w:eastAsia="ar-SA"/>
        </w:rPr>
      </w:pPr>
    </w:p>
    <w:p w14:paraId="5050AE7D" w14:textId="10C59FE7" w:rsidR="00483241" w:rsidRPr="00702554" w:rsidRDefault="00483241" w:rsidP="00483241">
      <w:pPr>
        <w:rPr>
          <w:b/>
          <w:bCs/>
          <w:lang w:eastAsia="ar-SA"/>
        </w:rPr>
      </w:pPr>
    </w:p>
    <w:p w14:paraId="17092D19" w14:textId="5B905F91" w:rsidR="00483241" w:rsidRPr="00702554" w:rsidRDefault="00483241" w:rsidP="00483241">
      <w:pPr>
        <w:rPr>
          <w:b/>
          <w:bCs/>
          <w:lang w:eastAsia="ar-SA"/>
        </w:rPr>
      </w:pPr>
    </w:p>
    <w:p w14:paraId="5218ABBD" w14:textId="37E274BC" w:rsidR="00483241" w:rsidRPr="00702554" w:rsidRDefault="00483241" w:rsidP="00483241">
      <w:pPr>
        <w:rPr>
          <w:lang w:eastAsia="ar-SA"/>
        </w:rPr>
      </w:pPr>
    </w:p>
    <w:p w14:paraId="57FAAAFF" w14:textId="02511B3E" w:rsidR="00483241" w:rsidRPr="00702554" w:rsidRDefault="00483241" w:rsidP="00483241">
      <w:pPr>
        <w:rPr>
          <w:b/>
          <w:bCs/>
          <w:lang w:eastAsia="ar-SA"/>
        </w:rPr>
      </w:pPr>
    </w:p>
    <w:p w14:paraId="0BB094BC" w14:textId="70FED173" w:rsidR="00483241" w:rsidRPr="00702554" w:rsidRDefault="00483241" w:rsidP="00483241">
      <w:pPr>
        <w:rPr>
          <w:lang w:eastAsia="ar-SA"/>
        </w:rPr>
      </w:pPr>
    </w:p>
    <w:p w14:paraId="02D19FEA" w14:textId="0E51B8DE" w:rsidR="00483241" w:rsidRPr="00702554" w:rsidRDefault="0061060D" w:rsidP="00483241">
      <w:pPr>
        <w:rPr>
          <w:lang w:eastAsia="ar-SA"/>
        </w:rPr>
      </w:pPr>
      <w:r w:rsidRPr="00702554">
        <w:rPr>
          <w:noProof/>
          <w:lang w:eastAsia="lt-LT"/>
        </w:rPr>
        <mc:AlternateContent>
          <mc:Choice Requires="wps">
            <w:drawing>
              <wp:anchor distT="0" distB="0" distL="114300" distR="114300" simplePos="0" relativeHeight="251802624" behindDoc="0" locked="0" layoutInCell="1" allowOverlap="1" wp14:anchorId="0A42F6DE" wp14:editId="3CCF7088">
                <wp:simplePos x="0" y="0"/>
                <wp:positionH relativeFrom="column">
                  <wp:posOffset>226060</wp:posOffset>
                </wp:positionH>
                <wp:positionV relativeFrom="paragraph">
                  <wp:posOffset>256540</wp:posOffset>
                </wp:positionV>
                <wp:extent cx="936104" cy="396044"/>
                <wp:effectExtent l="38100" t="0" r="0" b="42545"/>
                <wp:wrapNone/>
                <wp:docPr id="642"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366230F" id="Arrow: Down 17" o:spid="_x0000_s1026" type="#_x0000_t67" style="position:absolute;margin-left:17.8pt;margin-top:20.2pt;width:73.7pt;height:31.2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MrmTz7hAAAACQEAAA8AAABkcnMvZG93bnJldi54bWxMj81O&#10;wzAQhO9IvIO1SFwQdWhDCCFOVX56yQlaKnF04iWJiNdR7LaBp2d7gtuOZjT7Tb6cbC8OOPrOkYKb&#10;WQQCqXamo0bB+3Z9nYLwQZPRvSNU8I0elsX5Wa4z4470hodNaASXkM+0gjaEIZPS1y1a7WduQGLv&#10;041WB5ZjI82oj1xuezmPokRa3RF/aPWATy3WX5u9VWCq+8d4t335uFpN5XNzt0vK159SqcuLafUA&#10;IuAU/sJwwmd0KJipcnsyXvQKFrcJJxXEUQzi5KcL3lbxEc1TkEUu/y8ofgEAAP//AwBQSwECLQAU&#10;AAYACAAAACEAtoM4kv4AAADhAQAAEwAAAAAAAAAAAAAAAAAAAAAAW0NvbnRlbnRfVHlwZXNdLnht&#10;bFBLAQItABQABgAIAAAAIQA4/SH/1gAAAJQBAAALAAAAAAAAAAAAAAAAAC8BAABfcmVscy8ucmVs&#10;c1BLAQItABQABgAIAAAAIQB2RMji6QEAAE0EAAAOAAAAAAAAAAAAAAAAAC4CAABkcnMvZTJvRG9j&#10;LnhtbFBLAQItABQABgAIAAAAIQDK5k8+4QAAAAkBAAAPAAAAAAAAAAAAAAAAAEMEAABkcnMvZG93&#10;bnJldi54bWxQSwUGAAAAAAQABADzAAAAUQUAAAAA&#10;" adj="10800" fillcolor="#1f4e79" strokecolor="#1f4e79" strokeweight="1pt"/>
            </w:pict>
          </mc:Fallback>
        </mc:AlternateContent>
      </w:r>
      <w:r w:rsidRPr="00702554">
        <w:rPr>
          <w:noProof/>
          <w:lang w:eastAsia="lt-LT"/>
        </w:rPr>
        <mc:AlternateContent>
          <mc:Choice Requires="wps">
            <w:drawing>
              <wp:anchor distT="0" distB="0" distL="114300" distR="114300" simplePos="0" relativeHeight="251787264" behindDoc="0" locked="0" layoutInCell="1" allowOverlap="1" wp14:anchorId="320656C6" wp14:editId="756A0918">
                <wp:simplePos x="0" y="0"/>
                <wp:positionH relativeFrom="column">
                  <wp:posOffset>8058150</wp:posOffset>
                </wp:positionH>
                <wp:positionV relativeFrom="paragraph">
                  <wp:posOffset>256540</wp:posOffset>
                </wp:positionV>
                <wp:extent cx="936104" cy="396044"/>
                <wp:effectExtent l="38100" t="0" r="0" b="42545"/>
                <wp:wrapNone/>
                <wp:docPr id="639"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615EF48" id="Arrow: Down 17" o:spid="_x0000_s1026" type="#_x0000_t67" style="position:absolute;margin-left:634.5pt;margin-top:20.2pt;width:73.7pt;height:31.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HVMz27iAAAADAEAAA8AAABkcnMvZG93bnJldi54bWxMj81O&#10;wzAQhO9IvIO1SFwQdRpFoU3jVOXvkhO0VOLoxNskIl5HsdsGnp7tCW4z2tHsN/l6sr044eg7Rwrm&#10;swgEUu1MR42Cj93r/QKED5qM7h2hgm/0sC6ur3KdGXemdzxtQyO4hHymFbQhDJmUvm7Raj9zAxLf&#10;Dm60OrAdG2lGfeZy28s4ilJpdUf8odUDPrVYf22PVoGplo/JfvfyebeZyufmYZ+Wbz+lUrc302YF&#10;IuAU/sJwwWd0KJipckcyXvTs43TJY4KCJEpAXBLJPGVVsYriBcgil/9HFL8AAAD//wMAUEsBAi0A&#10;FAAGAAgAAAAhALaDOJL+AAAA4QEAABMAAAAAAAAAAAAAAAAAAAAAAFtDb250ZW50X1R5cGVzXS54&#10;bWxQSwECLQAUAAYACAAAACEAOP0h/9YAAACUAQAACwAAAAAAAAAAAAAAAAAvAQAAX3JlbHMvLnJl&#10;bHNQSwECLQAUAAYACAAAACEAdkTI4ukBAABNBAAADgAAAAAAAAAAAAAAAAAuAgAAZHJzL2Uyb0Rv&#10;Yy54bWxQSwECLQAUAAYACAAAACEAdUzPbuIAAAAMAQAADwAAAAAAAAAAAAAAAABDBAAAZHJzL2Rv&#10;d25yZXYueG1sUEsFBgAAAAAEAAQA8wAAAFIFAAAAAA==&#10;" adj="10800" fillcolor="#1f4e79" strokecolor="#1f4e79" strokeweight="1pt"/>
            </w:pict>
          </mc:Fallback>
        </mc:AlternateContent>
      </w:r>
    </w:p>
    <w:p w14:paraId="2B653EEA" w14:textId="7BEDA12B" w:rsidR="00483241" w:rsidRPr="00702554" w:rsidRDefault="0061060D" w:rsidP="00483241">
      <w:pPr>
        <w:rPr>
          <w:lang w:eastAsia="ar-SA"/>
        </w:rPr>
      </w:pPr>
      <w:r w:rsidRPr="00702554">
        <w:rPr>
          <w:noProof/>
          <w:lang w:eastAsia="lt-LT"/>
        </w:rPr>
        <mc:AlternateContent>
          <mc:Choice Requires="wps">
            <w:drawing>
              <wp:anchor distT="0" distB="0" distL="114300" distR="114300" simplePos="0" relativeHeight="251828224" behindDoc="0" locked="0" layoutInCell="1" allowOverlap="1" wp14:anchorId="19C3640E" wp14:editId="2FA57581">
                <wp:simplePos x="0" y="0"/>
                <wp:positionH relativeFrom="column">
                  <wp:posOffset>2562225</wp:posOffset>
                </wp:positionH>
                <wp:positionV relativeFrom="paragraph">
                  <wp:posOffset>36830</wp:posOffset>
                </wp:positionV>
                <wp:extent cx="936104" cy="396044"/>
                <wp:effectExtent l="38100" t="0" r="0" b="42545"/>
                <wp:wrapNone/>
                <wp:docPr id="641"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B61ADC4" id="Arrow: Down 17" o:spid="_x0000_s1026" type="#_x0000_t67" style="position:absolute;margin-left:201.75pt;margin-top:2.9pt;width:73.7pt;height:31.2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G8YRWjhAAAACAEAAA8AAABkcnMvZG93bnJldi54bWxMj0tP&#10;wzAQhO9I/Adrkbgg6lCatA1xqvLoJSfoQ+LoxEsSEa+j2G0Dv57lBMfRjGa+yVaj7cQJB986UnA3&#10;iUAgVc60VCvY7za3CxA+aDK6c4QKvtDDKr+8yHRq3Jne8LQNteAS8qlW0ITQp1L6qkGr/cT1SOx9&#10;uMHqwHKopRn0mcttJ6dRlEirW+KFRvf41GD1uT1aBaZcPs4Ou5f3m/VYPNfzQ1K8fhdKXV+N6wcQ&#10;AcfwF4ZffEaHnJlKdyTjRadgFt3HHFUQ8wP24zhagigVJIspyDyT/w/kPwAAAP//AwBQSwECLQAU&#10;AAYACAAAACEAtoM4kv4AAADhAQAAEwAAAAAAAAAAAAAAAAAAAAAAW0NvbnRlbnRfVHlwZXNdLnht&#10;bFBLAQItABQABgAIAAAAIQA4/SH/1gAAAJQBAAALAAAAAAAAAAAAAAAAAC8BAABfcmVscy8ucmVs&#10;c1BLAQItABQABgAIAAAAIQB2RMji6QEAAE0EAAAOAAAAAAAAAAAAAAAAAC4CAABkcnMvZTJvRG9j&#10;LnhtbFBLAQItABQABgAIAAAAIQBvGEVo4QAAAAgBAAAPAAAAAAAAAAAAAAAAAEMEAABkcnMvZG93&#10;bnJldi54bWxQSwUGAAAAAAQABADzAAAAUQUAAAAA&#10;" adj="10800" fillcolor="#1f4e79" strokecolor="#1f4e79" strokeweight="1pt"/>
            </w:pict>
          </mc:Fallback>
        </mc:AlternateContent>
      </w:r>
      <w:r w:rsidRPr="00702554">
        <w:rPr>
          <w:noProof/>
          <w:lang w:eastAsia="lt-LT"/>
        </w:rPr>
        <mc:AlternateContent>
          <mc:Choice Requires="wps">
            <w:drawing>
              <wp:anchor distT="0" distB="0" distL="114300" distR="114300" simplePos="0" relativeHeight="251795456" behindDoc="0" locked="0" layoutInCell="1" allowOverlap="1" wp14:anchorId="3E39C4A2" wp14:editId="00F15727">
                <wp:simplePos x="0" y="0"/>
                <wp:positionH relativeFrom="column">
                  <wp:posOffset>5286375</wp:posOffset>
                </wp:positionH>
                <wp:positionV relativeFrom="paragraph">
                  <wp:posOffset>36830</wp:posOffset>
                </wp:positionV>
                <wp:extent cx="936104" cy="396044"/>
                <wp:effectExtent l="38100" t="0" r="0" b="42545"/>
                <wp:wrapNone/>
                <wp:docPr id="640"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1490A6C" id="Arrow: Down 17" o:spid="_x0000_s1026" type="#_x0000_t67" style="position:absolute;margin-left:416.25pt;margin-top:2.9pt;width:73.7pt;height:31.2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BPTvxLhAAAACAEAAA8AAABkcnMvZG93bnJldi54bWxMj81O&#10;wzAQhO9IvIO1SFwQdSg0TUI2VfnpJSdoqcTRiZckIl5HsdsGnh5zguNoRjPf5KvJ9OJIo+ssI9zM&#10;IhDEtdUdNwhvu811AsJ5xVr1lgnhixysivOzXGXanviVjlvfiFDCLlMIrfdDJqWrWzLKzexAHLwP&#10;OxrlgxwbqUd1CuWml/MoiqVRHYeFVg302FL9uT0YBF2lD3f73fP71Xoqn5rlPi5fvkvEy4tpfQ/C&#10;0+T/wvCLH9ChCEyVPbB2okdIbueLEEVYhAfBT5dpCqJCiJM5yCKX/w8UPwAAAP//AwBQSwECLQAU&#10;AAYACAAAACEAtoM4kv4AAADhAQAAEwAAAAAAAAAAAAAAAAAAAAAAW0NvbnRlbnRfVHlwZXNdLnht&#10;bFBLAQItABQABgAIAAAAIQA4/SH/1gAAAJQBAAALAAAAAAAAAAAAAAAAAC8BAABfcmVscy8ucmVs&#10;c1BLAQItABQABgAIAAAAIQB2RMji6QEAAE0EAAAOAAAAAAAAAAAAAAAAAC4CAABkcnMvZTJvRG9j&#10;LnhtbFBLAQItABQABgAIAAAAIQAT078S4QAAAAgBAAAPAAAAAAAAAAAAAAAAAEMEAABkcnMvZG93&#10;bnJldi54bWxQSwUGAAAAAAQABADzAAAAUQUAAAAA&#10;" adj="10800" fillcolor="#1f4e79" strokecolor="#1f4e79" strokeweight="1pt"/>
            </w:pict>
          </mc:Fallback>
        </mc:AlternateContent>
      </w:r>
    </w:p>
    <w:p w14:paraId="28F744A3" w14:textId="374041F8" w:rsidR="00483241" w:rsidRPr="00702554" w:rsidRDefault="0061060D" w:rsidP="00483241">
      <w:pPr>
        <w:rPr>
          <w:lang w:eastAsia="ar-SA"/>
        </w:rPr>
      </w:pPr>
      <w:r w:rsidRPr="00702554">
        <w:rPr>
          <w:noProof/>
          <w:lang w:eastAsia="lt-LT"/>
        </w:rPr>
        <mc:AlternateContent>
          <mc:Choice Requires="wps">
            <w:drawing>
              <wp:anchor distT="0" distB="0" distL="114300" distR="114300" simplePos="0" relativeHeight="251839488" behindDoc="0" locked="0" layoutInCell="1" allowOverlap="1" wp14:anchorId="1C3C98F3" wp14:editId="5062AA7E">
                <wp:simplePos x="0" y="0"/>
                <wp:positionH relativeFrom="column">
                  <wp:posOffset>7132955</wp:posOffset>
                </wp:positionH>
                <wp:positionV relativeFrom="paragraph">
                  <wp:posOffset>107315</wp:posOffset>
                </wp:positionV>
                <wp:extent cx="2555240" cy="1520719"/>
                <wp:effectExtent l="0" t="0" r="16510" b="22860"/>
                <wp:wrapNone/>
                <wp:docPr id="651" name="Rectangle: Rounded Corners 21"/>
                <wp:cNvGraphicFramePr/>
                <a:graphic xmlns:a="http://schemas.openxmlformats.org/drawingml/2006/main">
                  <a:graphicData uri="http://schemas.microsoft.com/office/word/2010/wordprocessingShape">
                    <wps:wsp>
                      <wps:cNvSpPr/>
                      <wps:spPr>
                        <a:xfrm>
                          <a:off x="0" y="0"/>
                          <a:ext cx="2555240" cy="152071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BFE15"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IV PRIORITETAS. </w:t>
                            </w:r>
                            <w:r>
                              <w:rPr>
                                <w:rFonts w:ascii="Arial" w:hAnsi="Arial" w:cs="Arial"/>
                                <w:b/>
                                <w:bCs/>
                                <w:color w:val="FFFFFF" w:themeColor="light1"/>
                                <w:kern w:val="24"/>
                                <w:sz w:val="32"/>
                                <w:szCs w:val="32"/>
                              </w:rPr>
                              <w:t>DARNUS APLINKOS IR INFRASTRUKTŪROS VYSTYMAS</w:t>
                            </w:r>
                          </w:p>
                        </w:txbxContent>
                      </wps:txbx>
                      <wps:bodyPr wrap="square" rtlCol="0" anchor="ctr"/>
                    </wps:wsp>
                  </a:graphicData>
                </a:graphic>
                <wp14:sizeRelH relativeFrom="margin">
                  <wp14:pctWidth>0</wp14:pctWidth>
                </wp14:sizeRelH>
              </wp:anchor>
            </w:drawing>
          </mc:Choice>
          <mc:Fallback>
            <w:pict>
              <v:roundrect w14:anchorId="1C3C98F3" id="Rectangle: Rounded Corners 21" o:spid="_x0000_s1120" style="position:absolute;margin-left:561.65pt;margin-top:8.45pt;width:201.2pt;height:119.7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nL/AEAAHAEAAAOAAAAZHJzL2Uyb0RvYy54bWysVMtu2zAQvBfoPxC815KMKGkNyzkkdS9F&#10;GyTNB9DUyiJAkeyStuS/75KS5TYpegiqA8XHzuzOiKv17dBpdgT0ypqKF4ucMzDS1srsK/78Y/vh&#10;I2c+CFMLbQ1U/ASe327ev1v3bgVL21pdAzIiMX7Vu4q3IbhVlnnZQif8wjowdNhY7ESgJe6zGkVP&#10;7J3Olnl+nfUWa4dWgve0ez8e8k3ibxqQ4XvTeAhMV5xqC2nENO7imG3WYrVH4VolpzLEG6rohDKU&#10;dKa6F0GwA6pXVJ2SaL1twkLaLrNNoyQkDaSmyF+oeWqFg6SFzPFutsn/P1r57fjkHpBs6J1feZpG&#10;FUODXXxTfWxIZp1ms2AITNLmsizL5RV5KumsKJf5TfEp2pld4A59+AK2Y3FScbQHUz/SJ0lOieNX&#10;H8b4c1xM6a1W9VZpnRa4391pZEdBn6/YXn2+Oaf4I0ybtyGp1AjNLtLTLJw0REJtHqFhqo5iU8np&#10;VsJckJASTCjGo1bUMNZZ5vRMTsyI5EsijMwN6Zu5J4J4419zjwZN8REK6VLP4PxfhY3gGZEyWxNm&#10;cKeMxb8RaFI1ZR7jzyaN1kSXwrAbyJuKX5cxNG7tbH16QNZTN1Xc/zwIBM4w6Ds7Np8wsrXUezJg&#10;Yo8YutbJmqkFY9/8vk55Lz+KzS8AAAD//wMAUEsDBBQABgAIAAAAIQD2iFL94gAAAAwBAAAPAAAA&#10;ZHJzL2Rvd25yZXYueG1sTI9NT8MwDIbvSPyHyEjcWLqOdlCaTnwI7TQJunHg5jWmrWic0mRr4deT&#10;neDmV370+nG+mkwnjjS41rKC+SwCQVxZ3XKtYLd9vroB4Tyyxs4yKfgmB6vi/CzHTNuRX+lY+lqE&#10;EnYZKmi87zMpXdWQQTezPXHYfdjBoA9xqKUecAzlppNxFKXSYMvhQoM9PTZUfZYHo6D063j3sBmj&#10;L3xqf/DtnTbrF1Lq8mK6vwPhafJ/MJz0gzoUwWlvD6yd6EKex4tFYMOU3oI4EUmcLEHsFcRJeg2y&#10;yOX/J4pfAAAA//8DAFBLAQItABQABgAIAAAAIQC2gziS/gAAAOEBAAATAAAAAAAAAAAAAAAAAAAA&#10;AABbQ29udGVudF9UeXBlc10ueG1sUEsBAi0AFAAGAAgAAAAhADj9If/WAAAAlAEAAAsAAAAAAAAA&#10;AAAAAAAALwEAAF9yZWxzLy5yZWxzUEsBAi0AFAAGAAgAAAAhABK8ucv8AQAAcAQAAA4AAAAAAAAA&#10;AAAAAAAALgIAAGRycy9lMm9Eb2MueG1sUEsBAi0AFAAGAAgAAAAhAPaIUv3iAAAADAEAAA8AAAAA&#10;AAAAAAAAAAAAVgQAAGRycy9kb3ducmV2LnhtbFBLBQYAAAAABAAEAPMAAABlBQAAAAA=&#10;" fillcolor="#1f4e79" strokecolor="#1f4e79" strokeweight="1pt">
                <v:stroke joinstyle="miter"/>
                <v:textbox>
                  <w:txbxContent>
                    <w:p w14:paraId="1BDBFE15"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IV PRIORITETAS. </w:t>
                      </w:r>
                      <w:r>
                        <w:rPr>
                          <w:rFonts w:ascii="Arial" w:hAnsi="Arial" w:cs="Arial"/>
                          <w:b/>
                          <w:bCs/>
                          <w:color w:val="FFFFFF" w:themeColor="light1"/>
                          <w:kern w:val="24"/>
                          <w:sz w:val="32"/>
                          <w:szCs w:val="32"/>
                        </w:rPr>
                        <w:t>DARNUS APLINKOS IR INFRASTRUKTŪROS VYSTYMAS</w:t>
                      </w:r>
                    </w:p>
                  </w:txbxContent>
                </v:textbox>
              </v:roundrect>
            </w:pict>
          </mc:Fallback>
        </mc:AlternateContent>
      </w:r>
      <w:r w:rsidRPr="00702554">
        <w:rPr>
          <w:noProof/>
          <w:lang w:eastAsia="lt-LT"/>
        </w:rPr>
        <mc:AlternateContent>
          <mc:Choice Requires="wps">
            <w:drawing>
              <wp:anchor distT="0" distB="0" distL="114300" distR="114300" simplePos="0" relativeHeight="251834368" behindDoc="0" locked="0" layoutInCell="1" allowOverlap="1" wp14:anchorId="01867D83" wp14:editId="609DC600">
                <wp:simplePos x="0" y="0"/>
                <wp:positionH relativeFrom="column">
                  <wp:posOffset>4707255</wp:posOffset>
                </wp:positionH>
                <wp:positionV relativeFrom="paragraph">
                  <wp:posOffset>88265</wp:posOffset>
                </wp:positionV>
                <wp:extent cx="2143936" cy="1534405"/>
                <wp:effectExtent l="0" t="0" r="27940" b="27940"/>
                <wp:wrapNone/>
                <wp:docPr id="650" name="Rectangle: Rounded Corners 20"/>
                <wp:cNvGraphicFramePr/>
                <a:graphic xmlns:a="http://schemas.openxmlformats.org/drawingml/2006/main">
                  <a:graphicData uri="http://schemas.microsoft.com/office/word/2010/wordprocessingShape">
                    <wps:wsp>
                      <wps:cNvSpPr/>
                      <wps:spPr>
                        <a:xfrm>
                          <a:off x="0" y="0"/>
                          <a:ext cx="2143936" cy="1534405"/>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1583C"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III PRIORITETAS. </w:t>
                            </w:r>
                            <w:r>
                              <w:rPr>
                                <w:rFonts w:ascii="Arial" w:hAnsi="Arial" w:cs="Arial"/>
                                <w:b/>
                                <w:bCs/>
                                <w:color w:val="FFFFFF" w:themeColor="light1"/>
                                <w:kern w:val="24"/>
                                <w:sz w:val="32"/>
                                <w:szCs w:val="32"/>
                              </w:rPr>
                              <w:t>SOCIALIAI ATSAKINGOS VALDYSENOS PLĖTOJIMAS</w:t>
                            </w:r>
                          </w:p>
                        </w:txbxContent>
                      </wps:txbx>
                      <wps:bodyPr rtlCol="0" anchor="ctr"/>
                    </wps:wsp>
                  </a:graphicData>
                </a:graphic>
              </wp:anchor>
            </w:drawing>
          </mc:Choice>
          <mc:Fallback>
            <w:pict>
              <v:roundrect w14:anchorId="01867D83" id="Rectangle: Rounded Corners 20" o:spid="_x0000_s1121" style="position:absolute;margin-left:370.65pt;margin-top:6.95pt;width:168.8pt;height:120.8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m39gEAAGIEAAAOAAAAZHJzL2Uyb0RvYy54bWysVMtu2zAQvBfoPxC815Jsx20MyzkkdS9F&#10;GyTtB9DU0iJAcQmSseW/75KS5b7QQ1AdKD52ZmdHXG3u+s6wI/ig0da8mpWcgZXYaHuo+fdvu3cf&#10;OAtR2EYYtFDzMwR+t337ZnNya5hji6YBz4jEhvXJ1byN0a2LIsgWOhFm6MDSoULfiUhLfygaL07E&#10;3pliXpar4oS+cR4lhEC7D8Mh32Z+pUDGr0oFiMzUnLTFPPo87tNYbDdiffDCtVqOMsQrVHRCW0o6&#10;UT2IKNiL139QdVp6DKjiTGJXoFJaQq6BqqnK36p5boWDXAuZE9xkU/h/tPLL8dk9erLh5MI60DRV&#10;0SvfpTfpY3026zyZBX1kkjbn1XJxu1hxJumsulksl+VNsrO4wp0P8RNgx9Kk5h5fbPNEnyQ7JY6f&#10;QxziL3EpZUCjm502Ji/8YX9vPDsK+nzVbvnx/e2Y4pcwY1+HJKkJWlxLz7N4NpAIjX0CxXSTis2S&#10;862ESZCQEmyshqNWNDDovCnpuchM9zghsi+ZMDErqm/iHgkukQPJhXswaIxPUMiXegKX/xI2gCdE&#10;zow2TuBOW/R/IzBU1Zh5iL+YNFiTXIr9vidvar5apdC0tcfm/OiZj+Yeh3YTVrZI3Sajz3wpii5y&#10;NmNsutQpP69zpuuvYfsDAAD//wMAUEsDBBQABgAIAAAAIQCV9WmN4QAAAAsBAAAPAAAAZHJzL2Rv&#10;d25yZXYueG1sTI9NT8MwDIbvSPyHyEjcWLKOslGaTnwI7TSJdePAzWtNW9EkpcnWwq+fd4KbrffR&#10;68fpcjStOFLvG2c1TCcKBNnClY2tNOy2rzcLED6gLbF1ljT8kIdldnmRYlK6wW7omIdKcIn1CWqo&#10;Q+gSKX1Rk0E/cR1Zzj5dbzDw2ley7HHgctPKSKk7abCxfKHGjp5rKr7yg9GQh1W0e1oP6htfml98&#10;/6D16o20vr4aHx9ABBrDHwxnfVaHjJ327mBLL1oN89vpjFEOZvcgzoCaL3jaa4jiOAaZpfL/D9kJ&#10;AAD//wMAUEsBAi0AFAAGAAgAAAAhALaDOJL+AAAA4QEAABMAAAAAAAAAAAAAAAAAAAAAAFtDb250&#10;ZW50X1R5cGVzXS54bWxQSwECLQAUAAYACAAAACEAOP0h/9YAAACUAQAACwAAAAAAAAAAAAAAAAAv&#10;AQAAX3JlbHMvLnJlbHNQSwECLQAUAAYACAAAACEAL4+5t/YBAABiBAAADgAAAAAAAAAAAAAAAAAu&#10;AgAAZHJzL2Uyb0RvYy54bWxQSwECLQAUAAYACAAAACEAlfVpjeEAAAALAQAADwAAAAAAAAAAAAAA&#10;AABQBAAAZHJzL2Rvd25yZXYueG1sUEsFBgAAAAAEAAQA8wAAAF4FAAAAAA==&#10;" fillcolor="#1f4e79" strokecolor="#1f4e79" strokeweight="1pt">
                <v:stroke joinstyle="miter"/>
                <v:textbox>
                  <w:txbxContent>
                    <w:p w14:paraId="2B91583C"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III PRIORITETAS. </w:t>
                      </w:r>
                      <w:r>
                        <w:rPr>
                          <w:rFonts w:ascii="Arial" w:hAnsi="Arial" w:cs="Arial"/>
                          <w:b/>
                          <w:bCs/>
                          <w:color w:val="FFFFFF" w:themeColor="light1"/>
                          <w:kern w:val="24"/>
                          <w:sz w:val="32"/>
                          <w:szCs w:val="32"/>
                        </w:rPr>
                        <w:t>SOCIALIAI ATSAKINGOS VALDYSENOS PLĖTOJIMAS</w:t>
                      </w:r>
                    </w:p>
                  </w:txbxContent>
                </v:textbox>
              </v:roundrect>
            </w:pict>
          </mc:Fallback>
        </mc:AlternateContent>
      </w:r>
      <w:r w:rsidRPr="00702554">
        <w:rPr>
          <w:noProof/>
          <w:lang w:eastAsia="lt-LT"/>
        </w:rPr>
        <mc:AlternateContent>
          <mc:Choice Requires="wps">
            <w:drawing>
              <wp:anchor distT="0" distB="0" distL="114300" distR="114300" simplePos="0" relativeHeight="251820032" behindDoc="0" locked="0" layoutInCell="1" allowOverlap="1" wp14:anchorId="4DE44A62" wp14:editId="0E5F4D63">
                <wp:simplePos x="0" y="0"/>
                <wp:positionH relativeFrom="column">
                  <wp:posOffset>1990090</wp:posOffset>
                </wp:positionH>
                <wp:positionV relativeFrom="paragraph">
                  <wp:posOffset>109220</wp:posOffset>
                </wp:positionV>
                <wp:extent cx="2143936" cy="1491223"/>
                <wp:effectExtent l="0" t="0" r="27940" b="13970"/>
                <wp:wrapNone/>
                <wp:docPr id="649" name="Rectangle: Rounded Corners 19"/>
                <wp:cNvGraphicFramePr/>
                <a:graphic xmlns:a="http://schemas.openxmlformats.org/drawingml/2006/main">
                  <a:graphicData uri="http://schemas.microsoft.com/office/word/2010/wordprocessingShape">
                    <wps:wsp>
                      <wps:cNvSpPr/>
                      <wps:spPr>
                        <a:xfrm>
                          <a:off x="0" y="0"/>
                          <a:ext cx="2143936" cy="149122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C20F8"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 PRIORITETAS. </w:t>
                            </w:r>
                            <w:r>
                              <w:rPr>
                                <w:rFonts w:ascii="Arial" w:hAnsi="Arial" w:cs="Arial"/>
                                <w:b/>
                                <w:bCs/>
                                <w:color w:val="FFFFFF" w:themeColor="light1"/>
                                <w:kern w:val="24"/>
                                <w:sz w:val="32"/>
                                <w:szCs w:val="32"/>
                              </w:rPr>
                              <w:t>KŪRYBIŠKOS IR AKTYVIOS BENDRUOMENĖS TELKIMAS</w:t>
                            </w:r>
                          </w:p>
                        </w:txbxContent>
                      </wps:txbx>
                      <wps:bodyPr rtlCol="0" anchor="ctr"/>
                    </wps:wsp>
                  </a:graphicData>
                </a:graphic>
              </wp:anchor>
            </w:drawing>
          </mc:Choice>
          <mc:Fallback>
            <w:pict>
              <v:roundrect w14:anchorId="4DE44A62" id="Rectangle: Rounded Corners 19" o:spid="_x0000_s1122" style="position:absolute;margin-left:156.7pt;margin-top:8.6pt;width:168.8pt;height:117.4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C09gEAAGIEAAAOAAAAZHJzL2Uyb0RvYy54bWysVMtu2zAQvBfoPxC815Js12kMyzkkdS9F&#10;GyTtB9AUaRGguMSSseW/75KS5b7QQ1AdKD52ZmdHXG3u+s6yo8JgwNW8mpWcKSehMe5Q8+/fdu8+&#10;cBaicI2w4FTNzyrwu+3bN5uTX6s5tGAbhYxIXFiffM3bGP26KIJsVSfCDLxydKgBOxFpiYeiQXEi&#10;9s4W87JcFSfAxiNIFQLtPgyHfJv5tVYyftU6qMhszUlbzCPmcZ/GYrsR6wMK3xo5yhCvUNEJ4yjp&#10;RPUgomAvaP6g6oxECKDjTEJXgNZGqlwDVVOVv1Xz3Aqvci1kTvCTTeH/0covx2f/iGTDyYd1oGmq&#10;otfYpTfpY3026zyZpfrIJG3Oq+XidrHiTNJZtbyt5vNFsrO4wj2G+ElBx9Kk5ggvrnmiT5KdEsfP&#10;IQ7xl7iUMoA1zc5Ymxd42N9bZEdBn6/aLT/e3I4pfgmz7nVIkpqgxbX0PItnqxKhdU9KM9OkYrPk&#10;fCvVJEhIqVyshqNWNGrQ+b6k5yIz3eOEyL5kwsSsqb6JeyS4RA4kF+7BoDE+QVW+1BO4/JewATwh&#10;cmZwcQJ3xgH+jcBSVWPmIf5i0mBNcin2+568qfnqJoWmrT0050dkGO09DO0mnGyBuk1GzHwpii5y&#10;NmNsutQpP69zpuuvYfsDAAD//wMAUEsDBBQABgAIAAAAIQD2tY/I4AAAAAoBAAAPAAAAZHJzL2Rv&#10;d25yZXYueG1sTI/LTsMwEEX3SPyDNUjsqB2XlirEqXgIdVUJQrtgN02GJCK2Q+w2ga9nWMFydI/u&#10;nJutJ9uJEw2h9c5AMlMgyJW+al1tYPf6dLUCESK6CjvvyMAXBVjn52cZppUf3QudilgLLnEhRQNN&#10;jH0qZSgbshhmvifH2bsfLEY+h1pWA45cbjuplVpKi63jDw329NBQ+VEcrYEibvTufjuqT3xsv3H/&#10;RtvNMxlzeTHd3YKINMU/GH71WR1ydjr4o6uC6AzMk/k1oxzcaBAMLBcJjzsY0AutQOaZ/D8h/wEA&#10;AP//AwBQSwECLQAUAAYACAAAACEAtoM4kv4AAADhAQAAEwAAAAAAAAAAAAAAAAAAAAAAW0NvbnRl&#10;bnRfVHlwZXNdLnhtbFBLAQItABQABgAIAAAAIQA4/SH/1gAAAJQBAAALAAAAAAAAAAAAAAAAAC8B&#10;AABfcmVscy8ucmVsc1BLAQItABQABgAIAAAAIQCG8sC09gEAAGIEAAAOAAAAAAAAAAAAAAAAAC4C&#10;AABkcnMvZTJvRG9jLnhtbFBLAQItABQABgAIAAAAIQD2tY/I4AAAAAoBAAAPAAAAAAAAAAAAAAAA&#10;AFAEAABkcnMvZG93bnJldi54bWxQSwUGAAAAAAQABADzAAAAXQUAAAAA&#10;" fillcolor="#1f4e79" strokecolor="#1f4e79" strokeweight="1pt">
                <v:stroke joinstyle="miter"/>
                <v:textbox>
                  <w:txbxContent>
                    <w:p w14:paraId="02BC20F8"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 PRIORITETAS. </w:t>
                      </w:r>
                      <w:r>
                        <w:rPr>
                          <w:rFonts w:ascii="Arial" w:hAnsi="Arial" w:cs="Arial"/>
                          <w:b/>
                          <w:bCs/>
                          <w:color w:val="FFFFFF" w:themeColor="light1"/>
                          <w:kern w:val="24"/>
                          <w:sz w:val="32"/>
                          <w:szCs w:val="32"/>
                        </w:rPr>
                        <w:t>KŪRYBIŠKOS IR AKTYVIOS BENDRUOMENĖS TELKIMAS</w:t>
                      </w:r>
                    </w:p>
                  </w:txbxContent>
                </v:textbox>
              </v:roundrect>
            </w:pict>
          </mc:Fallback>
        </mc:AlternateContent>
      </w:r>
      <w:r w:rsidRPr="00702554">
        <w:rPr>
          <w:noProof/>
          <w:lang w:eastAsia="lt-LT"/>
        </w:rPr>
        <mc:AlternateContent>
          <mc:Choice Requires="wps">
            <w:drawing>
              <wp:anchor distT="0" distB="0" distL="114300" distR="114300" simplePos="0" relativeHeight="251811840" behindDoc="0" locked="0" layoutInCell="1" allowOverlap="1" wp14:anchorId="249CCFCA" wp14:editId="4F156478">
                <wp:simplePos x="0" y="0"/>
                <wp:positionH relativeFrom="column">
                  <wp:posOffset>-332105</wp:posOffset>
                </wp:positionH>
                <wp:positionV relativeFrom="paragraph">
                  <wp:posOffset>83820</wp:posOffset>
                </wp:positionV>
                <wp:extent cx="2050106" cy="1502328"/>
                <wp:effectExtent l="0" t="0" r="26670" b="22225"/>
                <wp:wrapNone/>
                <wp:docPr id="648" name="Rectangle: Rounded Corners 18"/>
                <wp:cNvGraphicFramePr/>
                <a:graphic xmlns:a="http://schemas.openxmlformats.org/drawingml/2006/main">
                  <a:graphicData uri="http://schemas.microsoft.com/office/word/2010/wordprocessingShape">
                    <wps:wsp>
                      <wps:cNvSpPr/>
                      <wps:spPr>
                        <a:xfrm>
                          <a:off x="0" y="0"/>
                          <a:ext cx="2050106" cy="1502328"/>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7F50E"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 PRIORITETAS. </w:t>
                            </w:r>
                            <w:r>
                              <w:rPr>
                                <w:rFonts w:ascii="Arial" w:hAnsi="Arial" w:cs="Arial"/>
                                <w:b/>
                                <w:bCs/>
                                <w:color w:val="FFFFFF" w:themeColor="light1"/>
                                <w:kern w:val="24"/>
                                <w:sz w:val="32"/>
                                <w:szCs w:val="32"/>
                              </w:rPr>
                              <w:t>PAŽANGIOS EKONOMIKOS TVARI PLĖTRA</w:t>
                            </w:r>
                            <w:r>
                              <w:rPr>
                                <w:rFonts w:ascii="Arial" w:hAnsi="Arial" w:cs="Arial"/>
                                <w:color w:val="FFFFFF" w:themeColor="light1"/>
                                <w:kern w:val="24"/>
                                <w:sz w:val="32"/>
                                <w:szCs w:val="32"/>
                                <w:u w:val="single"/>
                              </w:rPr>
                              <w:t xml:space="preserve"> </w:t>
                            </w:r>
                          </w:p>
                        </w:txbxContent>
                      </wps:txbx>
                      <wps:bodyPr rtlCol="0" anchor="ctr"/>
                    </wps:wsp>
                  </a:graphicData>
                </a:graphic>
              </wp:anchor>
            </w:drawing>
          </mc:Choice>
          <mc:Fallback>
            <w:pict>
              <v:roundrect w14:anchorId="249CCFCA" id="Rectangle: Rounded Corners 18" o:spid="_x0000_s1123" style="position:absolute;margin-left:-26.15pt;margin-top:6.6pt;width:161.45pt;height:118.3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m29AEAAGIEAAAOAAAAZHJzL2Uyb0RvYy54bWysVMtu2zAQvBfoPxC815LV2k0NyzkkdS9F&#10;GyTtB9DU0iJAcQmSseW/75J6uC/0ENQHmo+d2dkhV9vbvjPsBD5otDVfLkrOwEpstD3W/Pu3/Zsb&#10;zkIUthEGLdT8AoHf7l6/2p7dBips0TTgGZHYsDm7mrcxuk1RBNlCJ8ICHVg6VOg7EWnpj0XjxZnY&#10;O1NUZbkuzugb51FCCLR7PxzyXeZXCmT8qlSAyEzNSVvMo8/jIY3Fbis2Ry9cq+UoQ7xARSe0paQz&#10;1b2Igj17/QdVp6XHgCouJHYFKqUl5BqommX5WzVPrXCQayFzgpttCv+PVn45PbkHTzacXdgEmqYq&#10;euW79E/6WJ/NusxmQR+ZpM2qXJHiNWeSzparsnpb3SQ7iyvc+RA/AXYsTWru8dk2j3Ql2Slx+hzi&#10;ED/FpZQBjW722pi88MfDnfHsJOj6lvt3H99/GFP8Embsy5AkNUGLa+l5Fi8GEqGxj6CYblKxWXJ+&#10;lTALElKCjcvhqBUNDDpXJf0mmekdJ0T2JRMmZkX1zdwjwRQ5kEzcg0FjfIJCftQzuPyXsAE8I3Jm&#10;tHEGd9qi/xuBoarGzEP8ZNJgTXIp9oeevKn5Ot962jpgc3nwzEdzh0O7CStbpG6T0We+FEUPOZsx&#10;Nl3qlJ/XOdP107D7AQAA//8DAFBLAwQUAAYACAAAACEA61EpGeEAAAAKAQAADwAAAGRycy9kb3du&#10;cmV2LnhtbEyPTU/DMAyG70j8h8hI3LaEDLZRmk58CO00Cbpx4Oa1pq1oktJka+HXz5zgZut99Ppx&#10;uhptK47Uh8Y7A1dTBYJc4cvGVQZ22+fJEkSI6EpsvSMD3xRglZ2fpZiUfnCvdMxjJbjEhQQN1DF2&#10;iZShqMlimPqOHGcfvrcYee0rWfY4cLltpVZqLi02ji/U2NFjTcVnfrAG8rjWu4fNoL7wqfnBt3fa&#10;rF/ImMuL8f4ORKQx/sHwq8/qkLHT3h9cGURrYHKjZ4xyMNMgGNALNQex5+H6dgkyS+X/F7ITAAAA&#10;//8DAFBLAQItABQABgAIAAAAIQC2gziS/gAAAOEBAAATAAAAAAAAAAAAAAAAAAAAAABbQ29udGVu&#10;dF9UeXBlc10ueG1sUEsBAi0AFAAGAAgAAAAhADj9If/WAAAAlAEAAAsAAAAAAAAAAAAAAAAALwEA&#10;AF9yZWxzLy5yZWxzUEsBAi0AFAAGAAgAAAAhAHlpebb0AQAAYgQAAA4AAAAAAAAAAAAAAAAALgIA&#10;AGRycy9lMm9Eb2MueG1sUEsBAi0AFAAGAAgAAAAhAOtRKRnhAAAACgEAAA8AAAAAAAAAAAAAAAAA&#10;TgQAAGRycy9kb3ducmV2LnhtbFBLBQYAAAAABAAEAPMAAABcBQAAAAA=&#10;" fillcolor="#1f4e79" strokecolor="#1f4e79" strokeweight="1pt">
                <v:stroke joinstyle="miter"/>
                <v:textbox>
                  <w:txbxContent>
                    <w:p w14:paraId="0427F50E"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 PRIORITETAS. </w:t>
                      </w:r>
                      <w:r>
                        <w:rPr>
                          <w:rFonts w:ascii="Arial" w:hAnsi="Arial" w:cs="Arial"/>
                          <w:b/>
                          <w:bCs/>
                          <w:color w:val="FFFFFF" w:themeColor="light1"/>
                          <w:kern w:val="24"/>
                          <w:sz w:val="32"/>
                          <w:szCs w:val="32"/>
                        </w:rPr>
                        <w:t>PAŽANGIOS EKONOMIKOS TVARI PLĖTRA</w:t>
                      </w:r>
                      <w:r>
                        <w:rPr>
                          <w:rFonts w:ascii="Arial" w:hAnsi="Arial" w:cs="Arial"/>
                          <w:color w:val="FFFFFF" w:themeColor="light1"/>
                          <w:kern w:val="24"/>
                          <w:sz w:val="32"/>
                          <w:szCs w:val="32"/>
                          <w:u w:val="single"/>
                        </w:rPr>
                        <w:t xml:space="preserve"> </w:t>
                      </w:r>
                    </w:p>
                  </w:txbxContent>
                </v:textbox>
              </v:roundrect>
            </w:pict>
          </mc:Fallback>
        </mc:AlternateContent>
      </w:r>
    </w:p>
    <w:p w14:paraId="7395F897" w14:textId="34EB058A" w:rsidR="00483241" w:rsidRPr="00702554" w:rsidRDefault="00483241" w:rsidP="00483241">
      <w:pPr>
        <w:rPr>
          <w:lang w:eastAsia="ar-SA"/>
        </w:rPr>
      </w:pPr>
    </w:p>
    <w:p w14:paraId="41DDE4D9" w14:textId="005AAAD1" w:rsidR="00483241" w:rsidRPr="00702554" w:rsidRDefault="00483241" w:rsidP="00483241">
      <w:pPr>
        <w:rPr>
          <w:lang w:eastAsia="ar-SA"/>
        </w:rPr>
      </w:pPr>
    </w:p>
    <w:p w14:paraId="5C1BD6E7" w14:textId="177DCB35" w:rsidR="00483241" w:rsidRPr="00702554" w:rsidRDefault="00483241" w:rsidP="00483241">
      <w:pPr>
        <w:rPr>
          <w:b/>
          <w:bCs/>
          <w:lang w:eastAsia="ar-SA"/>
        </w:rPr>
      </w:pPr>
    </w:p>
    <w:p w14:paraId="4FE97689" w14:textId="33477060" w:rsidR="00BE14AF" w:rsidRPr="00702554" w:rsidRDefault="00BE14AF" w:rsidP="00483241">
      <w:pPr>
        <w:rPr>
          <w:b/>
          <w:bCs/>
          <w:lang w:eastAsia="ar-SA"/>
        </w:rPr>
      </w:pPr>
    </w:p>
    <w:p w14:paraId="0FAA69CA" w14:textId="0989628E" w:rsidR="00BE14AF" w:rsidRPr="00702554" w:rsidRDefault="00BE14AF" w:rsidP="00BE14AF">
      <w:pPr>
        <w:pStyle w:val="Heading1"/>
        <w:spacing w:before="120" w:after="120" w:line="254" w:lineRule="auto"/>
        <w:rPr>
          <w:rFonts w:asciiTheme="minorHAnsi" w:hAnsiTheme="minorHAnsi" w:cstheme="minorHAnsi"/>
          <w:caps w:val="0"/>
          <w:color w:val="1F4E79"/>
          <w:sz w:val="32"/>
          <w:szCs w:val="32"/>
        </w:rPr>
      </w:pPr>
      <w:r w:rsidRPr="00702554">
        <w:rPr>
          <w:rFonts w:asciiTheme="minorHAnsi" w:hAnsiTheme="minorHAnsi" w:cstheme="minorHAnsi"/>
          <w:caps w:val="0"/>
          <w:color w:val="1F4E79"/>
          <w:sz w:val="32"/>
          <w:szCs w:val="32"/>
        </w:rPr>
        <w:lastRenderedPageBreak/>
        <w:t>I</w:t>
      </w:r>
      <w:r w:rsidR="007D520B" w:rsidRPr="00702554">
        <w:rPr>
          <w:rFonts w:asciiTheme="minorHAnsi" w:hAnsiTheme="minorHAnsi" w:cstheme="minorHAnsi"/>
          <w:caps w:val="0"/>
          <w:color w:val="1F4E79"/>
          <w:sz w:val="32"/>
          <w:szCs w:val="32"/>
        </w:rPr>
        <w:t>V</w:t>
      </w:r>
      <w:r w:rsidRPr="00702554">
        <w:rPr>
          <w:rFonts w:asciiTheme="minorHAnsi" w:hAnsiTheme="minorHAnsi" w:cstheme="minorHAnsi"/>
          <w:caps w:val="0"/>
          <w:color w:val="1F4E79"/>
          <w:sz w:val="32"/>
          <w:szCs w:val="32"/>
        </w:rPr>
        <w:t xml:space="preserve"> SKYRIUS. </w:t>
      </w:r>
      <w:r w:rsidR="007D520B" w:rsidRPr="00702554">
        <w:rPr>
          <w:rFonts w:asciiTheme="minorHAnsi" w:hAnsiTheme="minorHAnsi" w:cstheme="minorHAnsi"/>
          <w:caps w:val="0"/>
          <w:color w:val="1F4E79"/>
          <w:sz w:val="32"/>
          <w:szCs w:val="32"/>
        </w:rPr>
        <w:t>VIZIJOS PAŽANGOS VERTINIMO KRITERIJAI</w:t>
      </w:r>
    </w:p>
    <w:p w14:paraId="551D95C3" w14:textId="6A420E93" w:rsidR="007B5D75" w:rsidRPr="00702554" w:rsidRDefault="007B5D75" w:rsidP="007B5D75">
      <w:pPr>
        <w:ind w:firstLine="547"/>
        <w:jc w:val="both"/>
      </w:pPr>
      <w:r w:rsidRPr="00702554">
        <w:t>1</w:t>
      </w:r>
      <w:r w:rsidR="00832B3E" w:rsidRPr="00702554">
        <w:t>6</w:t>
      </w:r>
      <w:r w:rsidRPr="00702554">
        <w:t xml:space="preserve">. Rokiškio rajono savivaldybės vizijos iki 2035 m. įgyvendinimo pažanga vertintina pagal iš anksto nustatytus reikšmingus vertinimo kriterijus arba vizijos pažangos vertinimo kriterijus. Tai pagrindiniai vertinimo rodikliai, strateginio planavimo metu naudojami procesų efektyvumui ir tikslingumui matuoti bei jų pasikeitimo tendencijoms sekti. Svarbu ir tai, kad vizijos pažangos vertinimo rodiklių neturėtų būti daug, kad informacijos surinkimas rodiklių reikšmėms nustatyti netaptų administracine našta. </w:t>
      </w:r>
      <w:r w:rsidR="001E48D5" w:rsidRPr="00702554">
        <w:t>Rokiškio</w:t>
      </w:r>
      <w:r w:rsidRPr="00702554">
        <w:t xml:space="preserve"> rajono savivaldybės vizijos iki 2035 m. aspektams matuoti taikomi šie vizijos pažangos vertinimo rodikliai:</w:t>
      </w:r>
    </w:p>
    <w:p w14:paraId="7FD1B233" w14:textId="163A63B4" w:rsidR="001E48D5" w:rsidRPr="00702554" w:rsidRDefault="001E48D5" w:rsidP="001E48D5">
      <w:pPr>
        <w:pStyle w:val="IntenseQuote"/>
        <w:spacing w:before="120" w:after="120" w:line="254" w:lineRule="auto"/>
        <w:rPr>
          <w:rFonts w:cstheme="minorHAnsi"/>
          <w:color w:val="1F4E79"/>
        </w:rPr>
      </w:pPr>
      <w:r w:rsidRPr="00702554">
        <w:rPr>
          <w:rFonts w:cstheme="minorHAnsi"/>
          <w:color w:val="1F4E79"/>
        </w:rPr>
        <w:t>2. lentelė. Vizijos pažangos vertinimo rodikliai</w:t>
      </w:r>
    </w:p>
    <w:tbl>
      <w:tblPr>
        <w:tblStyle w:val="TableGrid"/>
        <w:tblW w:w="5307" w:type="pct"/>
        <w:tblInd w:w="-275" w:type="dxa"/>
        <w:tblLook w:val="0420" w:firstRow="1" w:lastRow="0" w:firstColumn="0" w:lastColumn="0" w:noHBand="0" w:noVBand="1"/>
      </w:tblPr>
      <w:tblGrid>
        <w:gridCol w:w="1811"/>
        <w:gridCol w:w="6760"/>
        <w:gridCol w:w="1420"/>
        <w:gridCol w:w="3594"/>
        <w:gridCol w:w="1265"/>
      </w:tblGrid>
      <w:tr w:rsidR="00D02B93" w:rsidRPr="00702554" w14:paraId="4ECCCBC5" w14:textId="77777777" w:rsidTr="00D02B93">
        <w:trPr>
          <w:trHeight w:val="323"/>
          <w:tblHeader/>
        </w:trPr>
        <w:tc>
          <w:tcPr>
            <w:tcW w:w="610" w:type="pct"/>
            <w:hideMark/>
          </w:tcPr>
          <w:p w14:paraId="0CE95C50" w14:textId="77777777" w:rsidR="007B5D75" w:rsidRPr="00702554" w:rsidRDefault="007B5D75" w:rsidP="00D427EF">
            <w:pPr>
              <w:spacing w:line="259" w:lineRule="auto"/>
              <w:jc w:val="center"/>
              <w:rPr>
                <w:rFonts w:cstheme="minorHAnsi"/>
                <w:color w:val="1F4E79"/>
              </w:rPr>
            </w:pPr>
            <w:r w:rsidRPr="00702554">
              <w:rPr>
                <w:rFonts w:cstheme="minorHAnsi"/>
                <w:b/>
                <w:bCs/>
                <w:color w:val="1F4E79"/>
              </w:rPr>
              <w:t>Rodiklis</w:t>
            </w:r>
          </w:p>
        </w:tc>
        <w:tc>
          <w:tcPr>
            <w:tcW w:w="2276" w:type="pct"/>
            <w:hideMark/>
          </w:tcPr>
          <w:p w14:paraId="6F870E73" w14:textId="77777777" w:rsidR="007B5D75" w:rsidRPr="00702554" w:rsidRDefault="007B5D75" w:rsidP="00D427EF">
            <w:pPr>
              <w:spacing w:line="259" w:lineRule="auto"/>
              <w:jc w:val="center"/>
              <w:rPr>
                <w:rFonts w:cstheme="minorHAnsi"/>
                <w:color w:val="1F4E79"/>
              </w:rPr>
            </w:pPr>
            <w:r w:rsidRPr="00702554">
              <w:rPr>
                <w:rFonts w:cstheme="minorHAnsi"/>
                <w:b/>
                <w:bCs/>
                <w:color w:val="1F4E79"/>
              </w:rPr>
              <w:t>Rodiklio apibūdinimas</w:t>
            </w:r>
          </w:p>
        </w:tc>
        <w:tc>
          <w:tcPr>
            <w:tcW w:w="478" w:type="pct"/>
            <w:hideMark/>
          </w:tcPr>
          <w:p w14:paraId="2B42441F" w14:textId="77777777" w:rsidR="007B5D75" w:rsidRPr="00702554" w:rsidRDefault="007B5D75" w:rsidP="00D427EF">
            <w:pPr>
              <w:spacing w:line="259" w:lineRule="auto"/>
              <w:jc w:val="center"/>
              <w:rPr>
                <w:rFonts w:cstheme="minorHAnsi"/>
                <w:color w:val="1F4E79"/>
              </w:rPr>
            </w:pPr>
            <w:r w:rsidRPr="00702554">
              <w:rPr>
                <w:rFonts w:cstheme="minorHAnsi"/>
                <w:b/>
                <w:bCs/>
                <w:color w:val="1F4E79"/>
              </w:rPr>
              <w:t>Rodiklio reikšmė</w:t>
            </w:r>
          </w:p>
        </w:tc>
        <w:tc>
          <w:tcPr>
            <w:tcW w:w="1210" w:type="pct"/>
            <w:hideMark/>
          </w:tcPr>
          <w:p w14:paraId="283C13EF" w14:textId="77777777" w:rsidR="007B5D75" w:rsidRPr="00702554" w:rsidRDefault="007B5D75" w:rsidP="00D427EF">
            <w:pPr>
              <w:spacing w:line="259" w:lineRule="auto"/>
              <w:jc w:val="center"/>
              <w:rPr>
                <w:rFonts w:cstheme="minorHAnsi"/>
                <w:color w:val="1F4E79"/>
              </w:rPr>
            </w:pPr>
            <w:r w:rsidRPr="00702554">
              <w:rPr>
                <w:rFonts w:cstheme="minorHAnsi"/>
                <w:b/>
                <w:bCs/>
                <w:color w:val="1F4E79"/>
              </w:rPr>
              <w:t>Užimama vieta</w:t>
            </w:r>
          </w:p>
        </w:tc>
        <w:tc>
          <w:tcPr>
            <w:tcW w:w="426" w:type="pct"/>
            <w:hideMark/>
          </w:tcPr>
          <w:p w14:paraId="23D573EB" w14:textId="77777777" w:rsidR="007B5D75" w:rsidRPr="00702554" w:rsidRDefault="007B5D75" w:rsidP="00D427EF">
            <w:pPr>
              <w:spacing w:line="259" w:lineRule="auto"/>
              <w:jc w:val="center"/>
              <w:rPr>
                <w:rFonts w:cstheme="minorHAnsi"/>
                <w:color w:val="1F4E79"/>
              </w:rPr>
            </w:pPr>
            <w:r w:rsidRPr="00702554">
              <w:rPr>
                <w:rFonts w:cstheme="minorHAnsi"/>
                <w:b/>
                <w:bCs/>
                <w:color w:val="1F4E79"/>
              </w:rPr>
              <w:t>Siekiamybė</w:t>
            </w:r>
          </w:p>
        </w:tc>
      </w:tr>
      <w:tr w:rsidR="00144D7C" w:rsidRPr="00702554" w14:paraId="329943CE" w14:textId="77777777" w:rsidTr="00D02B93">
        <w:trPr>
          <w:trHeight w:val="2395"/>
        </w:trPr>
        <w:tc>
          <w:tcPr>
            <w:tcW w:w="610" w:type="pct"/>
            <w:hideMark/>
          </w:tcPr>
          <w:p w14:paraId="21B236C2" w14:textId="080EDA75" w:rsidR="007B5D75" w:rsidRPr="00702554" w:rsidRDefault="002576EA" w:rsidP="00D427EF">
            <w:pPr>
              <w:spacing w:line="259" w:lineRule="auto"/>
              <w:jc w:val="center"/>
              <w:rPr>
                <w:rFonts w:cstheme="minorHAnsi"/>
                <w:b/>
                <w:bCs/>
              </w:rPr>
            </w:pPr>
            <w:r w:rsidRPr="00702554">
              <w:rPr>
                <w:rFonts w:cstheme="minorHAnsi"/>
                <w:b/>
                <w:bCs/>
              </w:rPr>
              <w:t xml:space="preserve">1. </w:t>
            </w:r>
            <w:r w:rsidR="007B5D75" w:rsidRPr="00702554">
              <w:rPr>
                <w:rFonts w:cstheme="minorHAnsi"/>
                <w:b/>
                <w:bCs/>
              </w:rPr>
              <w:t>Lietuvos savivaldybių gyvenimo kokybės indeksas (GKI)</w:t>
            </w:r>
          </w:p>
          <w:p w14:paraId="4CEB836C" w14:textId="77777777" w:rsidR="007B5D75" w:rsidRPr="00702554" w:rsidRDefault="007B5D75" w:rsidP="00D427EF">
            <w:pPr>
              <w:spacing w:line="259" w:lineRule="auto"/>
              <w:jc w:val="center"/>
              <w:rPr>
                <w:rFonts w:cstheme="minorHAnsi"/>
                <w:i/>
                <w:iCs/>
              </w:rPr>
            </w:pPr>
            <w:r w:rsidRPr="00702554">
              <w:rPr>
                <w:rFonts w:cstheme="minorHAnsi"/>
                <w:i/>
                <w:iCs/>
              </w:rPr>
              <w:t xml:space="preserve">Lietuvos finansai </w:t>
            </w:r>
          </w:p>
        </w:tc>
        <w:tc>
          <w:tcPr>
            <w:tcW w:w="2276" w:type="pct"/>
            <w:hideMark/>
          </w:tcPr>
          <w:p w14:paraId="021DA300" w14:textId="457A37D4" w:rsidR="007B5D75" w:rsidRPr="00702554" w:rsidRDefault="007B5D75" w:rsidP="00D427EF">
            <w:pPr>
              <w:spacing w:line="259" w:lineRule="auto"/>
              <w:rPr>
                <w:rFonts w:cstheme="minorHAnsi"/>
                <w:i/>
                <w:iCs/>
              </w:rPr>
            </w:pPr>
            <w:r w:rsidRPr="00702554">
              <w:rPr>
                <w:rFonts w:cstheme="minorHAnsi"/>
                <w:i/>
                <w:iCs/>
              </w:rPr>
              <w:t xml:space="preserve">Gyvenimo kokybės indeksas reprezentuoja gyvenimo kokybę, socialinę ir ekonominę situaciją Lietuvos savivaldybėse. Tai kompleksinis 6 skirtingų sričių (materialinės gyvenimo sąlygos, </w:t>
            </w:r>
            <w:r w:rsidR="005C4729" w:rsidRPr="00702554">
              <w:rPr>
                <w:rFonts w:cstheme="minorHAnsi"/>
                <w:i/>
                <w:iCs/>
              </w:rPr>
              <w:t>gyventojų verslumas ir verslo konkurencingumas</w:t>
            </w:r>
            <w:r w:rsidRPr="00702554">
              <w:rPr>
                <w:rFonts w:cstheme="minorHAnsi"/>
                <w:i/>
                <w:iCs/>
              </w:rPr>
              <w:t xml:space="preserve">, </w:t>
            </w:r>
            <w:r w:rsidR="00D760BC" w:rsidRPr="00702554">
              <w:rPr>
                <w:rFonts w:cstheme="minorHAnsi"/>
                <w:i/>
                <w:iCs/>
              </w:rPr>
              <w:t>sveikatos paslaugos, švietimo paslaugos, demografija, pilietinis ir visuomeninis aktyvumas, viešoji infrastruktūra, gyvenamosios aplinkos kokybė ir saugumas</w:t>
            </w:r>
            <w:r w:rsidRPr="00702554">
              <w:rPr>
                <w:rFonts w:cstheme="minorHAnsi"/>
                <w:i/>
                <w:iCs/>
              </w:rPr>
              <w:t>) indeksas. Vertinama tarp 38 kaimiškų Lietuvos savivaldybių (kaimiškų savivaldybių klasteris).</w:t>
            </w:r>
          </w:p>
          <w:p w14:paraId="1F2CE9B4" w14:textId="7D6E5A51" w:rsidR="002B43AF" w:rsidRPr="00702554" w:rsidRDefault="00000000" w:rsidP="00D427EF">
            <w:pPr>
              <w:spacing w:line="259" w:lineRule="auto"/>
              <w:rPr>
                <w:rFonts w:cstheme="minorHAnsi"/>
                <w:b/>
                <w:bCs/>
              </w:rPr>
            </w:pPr>
            <w:hyperlink r:id="rId12" w:history="1">
              <w:r w:rsidR="007B5D75" w:rsidRPr="00702554">
                <w:rPr>
                  <w:rStyle w:val="Hyperlink"/>
                  <w:rFonts w:cstheme="minorHAnsi"/>
                  <w:b/>
                  <w:bCs/>
                </w:rPr>
                <w:t>https://lietuvosfinansai.lt/gki/gki-savivaldybese/</w:t>
              </w:r>
            </w:hyperlink>
            <w:r w:rsidR="007B5D75" w:rsidRPr="00702554">
              <w:rPr>
                <w:rFonts w:cstheme="minorHAnsi"/>
                <w:b/>
                <w:bCs/>
              </w:rPr>
              <w:t xml:space="preserve"> </w:t>
            </w:r>
          </w:p>
          <w:p w14:paraId="4602E588" w14:textId="1B3D7136" w:rsidR="002B43AF" w:rsidRPr="00702554" w:rsidRDefault="002B43AF" w:rsidP="00D427EF">
            <w:pPr>
              <w:spacing w:line="259" w:lineRule="auto"/>
              <w:rPr>
                <w:rFonts w:cstheme="minorHAnsi"/>
              </w:rPr>
            </w:pPr>
          </w:p>
        </w:tc>
        <w:tc>
          <w:tcPr>
            <w:tcW w:w="478" w:type="pct"/>
            <w:hideMark/>
          </w:tcPr>
          <w:p w14:paraId="33F8D10A" w14:textId="77777777" w:rsidR="007B5D75" w:rsidRPr="00702554" w:rsidRDefault="007B5D75" w:rsidP="00D427EF">
            <w:pPr>
              <w:spacing w:line="259" w:lineRule="auto"/>
              <w:jc w:val="center"/>
              <w:rPr>
                <w:rFonts w:cstheme="minorHAnsi"/>
                <w:b/>
                <w:bCs/>
              </w:rPr>
            </w:pPr>
            <w:r w:rsidRPr="00702554">
              <w:rPr>
                <w:rFonts w:cstheme="minorHAnsi"/>
                <w:b/>
                <w:bCs/>
              </w:rPr>
              <w:t>0,</w:t>
            </w:r>
            <w:r w:rsidR="0085381F" w:rsidRPr="00702554">
              <w:rPr>
                <w:rFonts w:cstheme="minorHAnsi"/>
                <w:b/>
                <w:bCs/>
              </w:rPr>
              <w:t>509</w:t>
            </w:r>
          </w:p>
          <w:p w14:paraId="782C6487" w14:textId="4FDEE290" w:rsidR="00057510" w:rsidRPr="00702554" w:rsidRDefault="00057510" w:rsidP="00D427EF">
            <w:pPr>
              <w:spacing w:line="259" w:lineRule="auto"/>
              <w:jc w:val="center"/>
              <w:rPr>
                <w:rFonts w:cstheme="minorHAnsi"/>
              </w:rPr>
            </w:pPr>
            <w:r w:rsidRPr="00702554">
              <w:rPr>
                <w:rFonts w:cstheme="minorHAnsi"/>
              </w:rPr>
              <w:t>(2020 m.)</w:t>
            </w:r>
          </w:p>
        </w:tc>
        <w:tc>
          <w:tcPr>
            <w:tcW w:w="1210" w:type="pct"/>
            <w:hideMark/>
          </w:tcPr>
          <w:p w14:paraId="0966D80D" w14:textId="77777777" w:rsidR="00057510" w:rsidRPr="00702554" w:rsidRDefault="007B5D75" w:rsidP="00D427EF">
            <w:pPr>
              <w:spacing w:line="259" w:lineRule="auto"/>
              <w:jc w:val="center"/>
              <w:rPr>
                <w:rFonts w:cstheme="minorHAnsi"/>
                <w:b/>
                <w:bCs/>
              </w:rPr>
            </w:pPr>
            <w:r w:rsidRPr="00702554">
              <w:rPr>
                <w:rFonts w:cstheme="minorHAnsi"/>
                <w:b/>
                <w:bCs/>
              </w:rPr>
              <w:t>2</w:t>
            </w:r>
            <w:r w:rsidR="0085381F" w:rsidRPr="00702554">
              <w:rPr>
                <w:rFonts w:cstheme="minorHAnsi"/>
                <w:b/>
                <w:bCs/>
              </w:rPr>
              <w:t>0-21</w:t>
            </w:r>
            <w:r w:rsidRPr="00702554">
              <w:rPr>
                <w:rFonts w:cstheme="minorHAnsi"/>
                <w:b/>
                <w:bCs/>
              </w:rPr>
              <w:t xml:space="preserve"> vieta iš 38 LT</w:t>
            </w:r>
            <w:r w:rsidR="0085381F" w:rsidRPr="00702554">
              <w:rPr>
                <w:rFonts w:cstheme="minorHAnsi"/>
                <w:b/>
                <w:bCs/>
              </w:rPr>
              <w:t xml:space="preserve"> </w:t>
            </w:r>
          </w:p>
          <w:p w14:paraId="5A1982E1" w14:textId="497B24A4" w:rsidR="007B5D75" w:rsidRPr="00702554" w:rsidRDefault="0085381F" w:rsidP="00D427EF">
            <w:pPr>
              <w:spacing w:line="259" w:lineRule="auto"/>
              <w:jc w:val="center"/>
              <w:rPr>
                <w:rFonts w:cstheme="minorHAnsi"/>
              </w:rPr>
            </w:pPr>
            <w:r w:rsidRPr="00702554">
              <w:rPr>
                <w:rFonts w:cstheme="minorHAnsi"/>
                <w:b/>
                <w:bCs/>
              </w:rPr>
              <w:t>(kartu su Kupiškio r. sav.</w:t>
            </w:r>
            <w:r w:rsidR="00057510" w:rsidRPr="00702554">
              <w:rPr>
                <w:rFonts w:cstheme="minorHAnsi"/>
                <w:b/>
                <w:bCs/>
              </w:rPr>
              <w:t>)</w:t>
            </w:r>
          </w:p>
          <w:p w14:paraId="1FBEEB0D" w14:textId="00589777" w:rsidR="007B5D75" w:rsidRPr="00702554" w:rsidRDefault="007B5D75" w:rsidP="00D427EF">
            <w:pPr>
              <w:spacing w:line="259" w:lineRule="auto"/>
              <w:jc w:val="center"/>
              <w:rPr>
                <w:rFonts w:cstheme="minorHAnsi"/>
              </w:rPr>
            </w:pPr>
            <w:r w:rsidRPr="00702554">
              <w:rPr>
                <w:rFonts w:cstheme="minorHAnsi"/>
              </w:rPr>
              <w:t>1-oje vietoje  - Kėdainių RS, kurios rodiklis – 0,</w:t>
            </w:r>
            <w:r w:rsidR="00A964A4" w:rsidRPr="00702554">
              <w:rPr>
                <w:rFonts w:cstheme="minorHAnsi"/>
              </w:rPr>
              <w:t>616</w:t>
            </w:r>
          </w:p>
          <w:p w14:paraId="62D6A6CD" w14:textId="6E3FC2D6" w:rsidR="00057510" w:rsidRPr="00702554" w:rsidRDefault="007B5D75" w:rsidP="00D02B93">
            <w:pPr>
              <w:spacing w:before="120" w:line="259" w:lineRule="auto"/>
              <w:jc w:val="center"/>
              <w:rPr>
                <w:rFonts w:cstheme="minorHAnsi"/>
                <w:b/>
                <w:bCs/>
              </w:rPr>
            </w:pPr>
            <w:r w:rsidRPr="00702554">
              <w:rPr>
                <w:rFonts w:cstheme="minorHAnsi"/>
                <w:b/>
                <w:bCs/>
              </w:rPr>
              <w:t>3</w:t>
            </w:r>
            <w:r w:rsidR="00AB3B30" w:rsidRPr="00702554">
              <w:rPr>
                <w:rFonts w:cstheme="minorHAnsi"/>
                <w:b/>
                <w:bCs/>
              </w:rPr>
              <w:t>-4</w:t>
            </w:r>
            <w:r w:rsidRPr="00702554">
              <w:rPr>
                <w:rFonts w:cstheme="minorHAnsi"/>
                <w:b/>
                <w:bCs/>
              </w:rPr>
              <w:t xml:space="preserve"> vieta iš 5</w:t>
            </w:r>
            <w:r w:rsidR="00D02B93" w:rsidRPr="00702554">
              <w:rPr>
                <w:rFonts w:cstheme="minorHAnsi"/>
                <w:b/>
                <w:bCs/>
              </w:rPr>
              <w:t xml:space="preserve"> </w:t>
            </w:r>
            <w:r w:rsidRPr="00702554">
              <w:rPr>
                <w:rFonts w:cstheme="minorHAnsi"/>
                <w:b/>
                <w:bCs/>
              </w:rPr>
              <w:t>Panevėžio apskrityje</w:t>
            </w:r>
            <w:r w:rsidR="00AB3B30" w:rsidRPr="00702554">
              <w:rPr>
                <w:rFonts w:cstheme="minorHAnsi"/>
                <w:b/>
                <w:bCs/>
              </w:rPr>
              <w:t xml:space="preserve"> </w:t>
            </w:r>
          </w:p>
          <w:p w14:paraId="28226ABB" w14:textId="41A144BC" w:rsidR="007B5D75" w:rsidRPr="00702554" w:rsidRDefault="00AB3B30" w:rsidP="00D427EF">
            <w:pPr>
              <w:spacing w:line="259" w:lineRule="auto"/>
              <w:jc w:val="center"/>
              <w:rPr>
                <w:rFonts w:cstheme="minorHAnsi"/>
              </w:rPr>
            </w:pPr>
            <w:r w:rsidRPr="00702554">
              <w:rPr>
                <w:rFonts w:cstheme="minorHAnsi"/>
                <w:b/>
                <w:bCs/>
              </w:rPr>
              <w:t>(kartu su Kupiškio r. sav.)</w:t>
            </w:r>
          </w:p>
          <w:p w14:paraId="4B654560" w14:textId="34F86BB7" w:rsidR="007B5D75" w:rsidRPr="00702554" w:rsidRDefault="007B5D75" w:rsidP="00D427EF">
            <w:pPr>
              <w:spacing w:line="259" w:lineRule="auto"/>
              <w:jc w:val="center"/>
              <w:rPr>
                <w:rFonts w:cstheme="minorHAnsi"/>
              </w:rPr>
            </w:pPr>
            <w:r w:rsidRPr="00702554">
              <w:rPr>
                <w:rFonts w:cstheme="minorHAnsi"/>
              </w:rPr>
              <w:t xml:space="preserve">1-a vieta - </w:t>
            </w:r>
            <w:r w:rsidR="00AB3B30" w:rsidRPr="00702554">
              <w:rPr>
                <w:rFonts w:cstheme="minorHAnsi"/>
              </w:rPr>
              <w:t>Panevėžio</w:t>
            </w:r>
            <w:r w:rsidRPr="00702554">
              <w:rPr>
                <w:rFonts w:cstheme="minorHAnsi"/>
              </w:rPr>
              <w:t xml:space="preserve"> RS</w:t>
            </w:r>
            <w:r w:rsidR="00AB3B30" w:rsidRPr="00702554">
              <w:rPr>
                <w:rFonts w:cstheme="minorHAnsi"/>
              </w:rPr>
              <w:t xml:space="preserve"> (</w:t>
            </w:r>
            <w:r w:rsidR="003C322B" w:rsidRPr="00702554">
              <w:rPr>
                <w:rFonts w:cstheme="minorHAnsi"/>
              </w:rPr>
              <w:t>0,541)</w:t>
            </w:r>
            <w:r w:rsidRPr="00702554">
              <w:rPr>
                <w:rFonts w:cstheme="minorHAnsi"/>
              </w:rPr>
              <w:t>,</w:t>
            </w:r>
          </w:p>
          <w:p w14:paraId="07234B9F" w14:textId="283B3772" w:rsidR="007B5D75" w:rsidRPr="00702554" w:rsidRDefault="007B5D75" w:rsidP="00D427EF">
            <w:pPr>
              <w:spacing w:line="259" w:lineRule="auto"/>
              <w:jc w:val="center"/>
              <w:rPr>
                <w:rFonts w:cstheme="minorHAnsi"/>
              </w:rPr>
            </w:pPr>
            <w:r w:rsidRPr="00702554">
              <w:rPr>
                <w:rFonts w:cstheme="minorHAnsi"/>
              </w:rPr>
              <w:t xml:space="preserve">2-a vieta – </w:t>
            </w:r>
            <w:r w:rsidR="00AB3B30" w:rsidRPr="00702554">
              <w:rPr>
                <w:rFonts w:cstheme="minorHAnsi"/>
              </w:rPr>
              <w:t xml:space="preserve">Biržų </w:t>
            </w:r>
            <w:r w:rsidRPr="00702554">
              <w:rPr>
                <w:rFonts w:cstheme="minorHAnsi"/>
              </w:rPr>
              <w:t>RS</w:t>
            </w:r>
            <w:r w:rsidR="003C322B" w:rsidRPr="00702554">
              <w:rPr>
                <w:rFonts w:cstheme="minorHAnsi"/>
              </w:rPr>
              <w:t xml:space="preserve"> (0,526)</w:t>
            </w:r>
          </w:p>
        </w:tc>
        <w:tc>
          <w:tcPr>
            <w:tcW w:w="426" w:type="pct"/>
            <w:hideMark/>
          </w:tcPr>
          <w:p w14:paraId="7018BAC5" w14:textId="77777777" w:rsidR="007B5D75" w:rsidRPr="00702554" w:rsidRDefault="007B5D75" w:rsidP="00D427EF">
            <w:pPr>
              <w:spacing w:line="259" w:lineRule="auto"/>
              <w:jc w:val="center"/>
              <w:rPr>
                <w:rFonts w:cstheme="minorHAnsi"/>
                <w:b/>
                <w:bCs/>
              </w:rPr>
            </w:pPr>
            <w:r w:rsidRPr="00702554">
              <w:rPr>
                <w:rFonts w:cstheme="minorHAnsi"/>
                <w:b/>
                <w:bCs/>
              </w:rPr>
              <w:t>Patekti į 15-tuką LT</w:t>
            </w:r>
          </w:p>
          <w:p w14:paraId="7FC2179E" w14:textId="77777777" w:rsidR="007B5D75" w:rsidRPr="00702554" w:rsidRDefault="007B5D75" w:rsidP="00D427EF">
            <w:pPr>
              <w:spacing w:line="259" w:lineRule="auto"/>
              <w:jc w:val="center"/>
              <w:rPr>
                <w:rFonts w:cstheme="minorHAnsi"/>
              </w:rPr>
            </w:pPr>
          </w:p>
          <w:p w14:paraId="5410F292" w14:textId="32E5EBC9" w:rsidR="007B5D75" w:rsidRPr="00702554" w:rsidRDefault="007B5D75" w:rsidP="00D427EF">
            <w:pPr>
              <w:spacing w:line="259" w:lineRule="auto"/>
              <w:jc w:val="center"/>
              <w:rPr>
                <w:rFonts w:cstheme="minorHAnsi"/>
              </w:rPr>
            </w:pPr>
          </w:p>
          <w:p w14:paraId="2936B3B7" w14:textId="6483486F" w:rsidR="007B5D75" w:rsidRPr="00702554" w:rsidRDefault="007B5D75" w:rsidP="00D427EF">
            <w:pPr>
              <w:spacing w:line="259" w:lineRule="auto"/>
              <w:jc w:val="center"/>
              <w:rPr>
                <w:rFonts w:cstheme="minorHAnsi"/>
              </w:rPr>
            </w:pPr>
            <w:r w:rsidRPr="00702554">
              <w:rPr>
                <w:rFonts w:cstheme="minorHAnsi"/>
                <w:b/>
                <w:bCs/>
              </w:rPr>
              <w:t>2 vieta Panevėžio apskrityje</w:t>
            </w:r>
          </w:p>
        </w:tc>
      </w:tr>
      <w:tr w:rsidR="00D02B93" w:rsidRPr="00702554" w14:paraId="02B0996E" w14:textId="77777777" w:rsidTr="00D02B93">
        <w:trPr>
          <w:trHeight w:val="1738"/>
        </w:trPr>
        <w:tc>
          <w:tcPr>
            <w:tcW w:w="610" w:type="pct"/>
            <w:shd w:val="clear" w:color="auto" w:fill="D0CECE" w:themeFill="background2" w:themeFillShade="E6"/>
          </w:tcPr>
          <w:p w14:paraId="59EFF6F8" w14:textId="58714A9C" w:rsidR="0047786F" w:rsidRPr="00702554" w:rsidRDefault="00740652" w:rsidP="00D427EF">
            <w:pPr>
              <w:jc w:val="center"/>
              <w:rPr>
                <w:rFonts w:cstheme="minorHAnsi"/>
                <w:i/>
                <w:iCs/>
                <w:sz w:val="20"/>
                <w:szCs w:val="20"/>
              </w:rPr>
            </w:pPr>
            <w:r w:rsidRPr="00702554">
              <w:rPr>
                <w:rFonts w:cstheme="minorHAnsi"/>
                <w:b/>
                <w:bCs/>
                <w:i/>
                <w:iCs/>
                <w:sz w:val="20"/>
                <w:szCs w:val="20"/>
              </w:rPr>
              <w:t xml:space="preserve">1.1. </w:t>
            </w:r>
            <w:r w:rsidR="0047786F" w:rsidRPr="00702554">
              <w:rPr>
                <w:rFonts w:cstheme="minorHAnsi"/>
                <w:b/>
                <w:bCs/>
                <w:i/>
                <w:iCs/>
                <w:sz w:val="20"/>
                <w:szCs w:val="20"/>
              </w:rPr>
              <w:t>GKI sub</w:t>
            </w:r>
            <w:r w:rsidR="007C48C7" w:rsidRPr="00702554">
              <w:rPr>
                <w:rFonts w:cstheme="minorHAnsi"/>
                <w:b/>
                <w:bCs/>
                <w:i/>
                <w:iCs/>
                <w:sz w:val="20"/>
                <w:szCs w:val="20"/>
              </w:rPr>
              <w:t xml:space="preserve">-indeksas A </w:t>
            </w:r>
            <w:r w:rsidR="007C48C7" w:rsidRPr="00702554">
              <w:rPr>
                <w:rFonts w:cstheme="minorHAnsi"/>
                <w:i/>
                <w:iCs/>
                <w:sz w:val="20"/>
                <w:szCs w:val="20"/>
              </w:rPr>
              <w:t>(Materialinės gyvenimo sąlygos)</w:t>
            </w:r>
          </w:p>
        </w:tc>
        <w:tc>
          <w:tcPr>
            <w:tcW w:w="2276" w:type="pct"/>
            <w:shd w:val="clear" w:color="auto" w:fill="D0CECE" w:themeFill="background2" w:themeFillShade="E6"/>
          </w:tcPr>
          <w:p w14:paraId="7AD35CE0" w14:textId="2442A2FB" w:rsidR="002B43AF" w:rsidRPr="00702554" w:rsidRDefault="00FA34EF" w:rsidP="00D427EF">
            <w:pPr>
              <w:rPr>
                <w:rFonts w:cstheme="minorHAnsi"/>
                <w:i/>
                <w:iCs/>
                <w:sz w:val="20"/>
                <w:szCs w:val="20"/>
              </w:rPr>
            </w:pPr>
            <w:r w:rsidRPr="00702554">
              <w:rPr>
                <w:rFonts w:cstheme="minorHAnsi"/>
                <w:b/>
                <w:bCs/>
                <w:i/>
                <w:iCs/>
                <w:sz w:val="20"/>
                <w:szCs w:val="20"/>
              </w:rPr>
              <w:t>GKI sub-indeksą A</w:t>
            </w:r>
            <w:r w:rsidRPr="00702554">
              <w:rPr>
                <w:rFonts w:cstheme="minorHAnsi"/>
                <w:i/>
                <w:iCs/>
                <w:sz w:val="20"/>
                <w:szCs w:val="20"/>
              </w:rPr>
              <w:t xml:space="preserve"> </w:t>
            </w:r>
            <w:r w:rsidR="002B43AF" w:rsidRPr="00702554">
              <w:rPr>
                <w:rFonts w:cstheme="minorHAnsi"/>
                <w:i/>
                <w:iCs/>
                <w:sz w:val="20"/>
                <w:szCs w:val="20"/>
              </w:rPr>
              <w:t xml:space="preserve">(Materialinės gyvenimo sąlygos) </w:t>
            </w:r>
            <w:r w:rsidRPr="00702554">
              <w:rPr>
                <w:rFonts w:cstheme="minorHAnsi"/>
                <w:i/>
                <w:iCs/>
                <w:sz w:val="20"/>
                <w:szCs w:val="20"/>
              </w:rPr>
              <w:t xml:space="preserve">sudaro 6 rodikliai: </w:t>
            </w:r>
          </w:p>
          <w:p w14:paraId="00456D0A" w14:textId="0274DB06" w:rsidR="002B43AF" w:rsidRPr="00702554" w:rsidRDefault="00FA34EF" w:rsidP="002B43AF">
            <w:pPr>
              <w:pStyle w:val="ListParagraph"/>
              <w:numPr>
                <w:ilvl w:val="0"/>
                <w:numId w:val="19"/>
              </w:numPr>
              <w:rPr>
                <w:rFonts w:cstheme="minorHAnsi"/>
                <w:i/>
                <w:iCs/>
                <w:sz w:val="20"/>
                <w:szCs w:val="20"/>
              </w:rPr>
            </w:pPr>
            <w:r w:rsidRPr="00702554">
              <w:rPr>
                <w:rFonts w:cstheme="minorHAnsi"/>
                <w:i/>
                <w:iCs/>
                <w:sz w:val="20"/>
                <w:szCs w:val="20"/>
              </w:rPr>
              <w:t xml:space="preserve">vidutinis mėnesinis neto darbo užmokestis; </w:t>
            </w:r>
          </w:p>
          <w:p w14:paraId="51AA67F7" w14:textId="77777777" w:rsidR="002B43AF" w:rsidRPr="00702554" w:rsidRDefault="00FA34EF" w:rsidP="002B43AF">
            <w:pPr>
              <w:pStyle w:val="ListParagraph"/>
              <w:numPr>
                <w:ilvl w:val="0"/>
                <w:numId w:val="19"/>
              </w:numPr>
              <w:rPr>
                <w:rFonts w:cstheme="minorHAnsi"/>
                <w:i/>
                <w:iCs/>
                <w:sz w:val="20"/>
                <w:szCs w:val="20"/>
              </w:rPr>
            </w:pPr>
            <w:r w:rsidRPr="00702554">
              <w:rPr>
                <w:rFonts w:cstheme="minorHAnsi"/>
                <w:i/>
                <w:iCs/>
                <w:sz w:val="20"/>
                <w:szCs w:val="20"/>
              </w:rPr>
              <w:t xml:space="preserve">užimtų gyventojų dalis tarp darbingo amžiaus gyventojų; </w:t>
            </w:r>
          </w:p>
          <w:p w14:paraId="29FAAE2B" w14:textId="77777777" w:rsidR="002B43AF" w:rsidRPr="00702554" w:rsidRDefault="00FA34EF" w:rsidP="002B43AF">
            <w:pPr>
              <w:pStyle w:val="ListParagraph"/>
              <w:numPr>
                <w:ilvl w:val="0"/>
                <w:numId w:val="19"/>
              </w:numPr>
              <w:rPr>
                <w:rFonts w:cstheme="minorHAnsi"/>
                <w:i/>
                <w:iCs/>
                <w:sz w:val="20"/>
                <w:szCs w:val="20"/>
              </w:rPr>
            </w:pPr>
            <w:r w:rsidRPr="00702554">
              <w:rPr>
                <w:rFonts w:cstheme="minorHAnsi"/>
                <w:i/>
                <w:iCs/>
                <w:sz w:val="20"/>
                <w:szCs w:val="20"/>
              </w:rPr>
              <w:t xml:space="preserve">registruotų bedarbių ir darbingo amžiaus gyventojų santykis; </w:t>
            </w:r>
          </w:p>
          <w:p w14:paraId="26101A1F" w14:textId="77777777" w:rsidR="002B43AF" w:rsidRPr="00702554" w:rsidRDefault="00FA34EF" w:rsidP="002B43AF">
            <w:pPr>
              <w:pStyle w:val="ListParagraph"/>
              <w:numPr>
                <w:ilvl w:val="0"/>
                <w:numId w:val="19"/>
              </w:numPr>
              <w:rPr>
                <w:rFonts w:cstheme="minorHAnsi"/>
                <w:i/>
                <w:iCs/>
                <w:sz w:val="20"/>
                <w:szCs w:val="20"/>
              </w:rPr>
            </w:pPr>
            <w:r w:rsidRPr="00702554">
              <w:rPr>
                <w:rFonts w:cstheme="minorHAnsi"/>
                <w:i/>
                <w:iCs/>
                <w:sz w:val="20"/>
                <w:szCs w:val="20"/>
              </w:rPr>
              <w:t xml:space="preserve">gyvenamasis fondas: naudingas plotas, tenkantis 1 gyventojui; </w:t>
            </w:r>
          </w:p>
          <w:p w14:paraId="338CB618" w14:textId="77777777" w:rsidR="002B43AF" w:rsidRPr="00702554" w:rsidRDefault="00787D6A" w:rsidP="002B43AF">
            <w:pPr>
              <w:pStyle w:val="ListParagraph"/>
              <w:numPr>
                <w:ilvl w:val="0"/>
                <w:numId w:val="19"/>
              </w:numPr>
              <w:rPr>
                <w:rFonts w:cstheme="minorHAnsi"/>
                <w:i/>
                <w:iCs/>
                <w:sz w:val="20"/>
                <w:szCs w:val="20"/>
              </w:rPr>
            </w:pPr>
            <w:r w:rsidRPr="00702554">
              <w:rPr>
                <w:rFonts w:cstheme="minorHAnsi"/>
                <w:i/>
                <w:iCs/>
                <w:sz w:val="20"/>
                <w:szCs w:val="20"/>
              </w:rPr>
              <w:t>asmenų (šeimų), buvusių socialiniam būstui nuomoti, skaičius, tenkantis 1 tūkst. gyventojų metų pabaigoje;</w:t>
            </w:r>
          </w:p>
          <w:p w14:paraId="3344FEC2" w14:textId="77777777" w:rsidR="0047786F" w:rsidRPr="00702554" w:rsidRDefault="002B43AF" w:rsidP="002B43AF">
            <w:pPr>
              <w:pStyle w:val="ListParagraph"/>
              <w:numPr>
                <w:ilvl w:val="0"/>
                <w:numId w:val="19"/>
              </w:numPr>
              <w:rPr>
                <w:rFonts w:cstheme="minorHAnsi"/>
                <w:i/>
                <w:iCs/>
                <w:sz w:val="20"/>
                <w:szCs w:val="20"/>
              </w:rPr>
            </w:pPr>
            <w:r w:rsidRPr="00702554">
              <w:rPr>
                <w:rFonts w:cstheme="minorHAnsi"/>
                <w:i/>
                <w:iCs/>
                <w:sz w:val="20"/>
                <w:szCs w:val="20"/>
              </w:rPr>
              <w:t xml:space="preserve">renovuotų daugiabučių dalis. </w:t>
            </w:r>
          </w:p>
          <w:p w14:paraId="65E27350" w14:textId="3007CCE9" w:rsidR="00D02B93" w:rsidRPr="00702554" w:rsidRDefault="00000000" w:rsidP="00D02B93">
            <w:pPr>
              <w:spacing w:line="259" w:lineRule="auto"/>
              <w:rPr>
                <w:rFonts w:cstheme="minorHAnsi"/>
                <w:b/>
                <w:bCs/>
                <w:i/>
                <w:iCs/>
                <w:sz w:val="20"/>
                <w:szCs w:val="20"/>
              </w:rPr>
            </w:pPr>
            <w:hyperlink r:id="rId13" w:history="1">
              <w:r w:rsidR="00D02B93" w:rsidRPr="00702554">
                <w:rPr>
                  <w:rStyle w:val="Hyperlink"/>
                  <w:rFonts w:cstheme="minorHAnsi"/>
                  <w:b/>
                  <w:bCs/>
                  <w:i/>
                  <w:iCs/>
                  <w:sz w:val="20"/>
                  <w:szCs w:val="20"/>
                </w:rPr>
                <w:t>https://lietuvosfinansai.lt/gki/gki-savivaldybese/</w:t>
              </w:r>
            </w:hyperlink>
            <w:r w:rsidR="00D02B93" w:rsidRPr="00702554">
              <w:rPr>
                <w:rFonts w:cstheme="minorHAnsi"/>
                <w:b/>
                <w:bCs/>
                <w:i/>
                <w:iCs/>
                <w:sz w:val="20"/>
                <w:szCs w:val="20"/>
              </w:rPr>
              <w:t xml:space="preserve"> </w:t>
            </w:r>
          </w:p>
        </w:tc>
        <w:tc>
          <w:tcPr>
            <w:tcW w:w="478" w:type="pct"/>
            <w:shd w:val="clear" w:color="auto" w:fill="D0CECE" w:themeFill="background2" w:themeFillShade="E6"/>
          </w:tcPr>
          <w:p w14:paraId="63541D8B" w14:textId="77777777" w:rsidR="0047786F" w:rsidRPr="00702554" w:rsidRDefault="00C5237E" w:rsidP="00D427EF">
            <w:pPr>
              <w:jc w:val="center"/>
              <w:rPr>
                <w:rFonts w:cstheme="minorHAnsi"/>
                <w:i/>
                <w:iCs/>
                <w:sz w:val="20"/>
                <w:szCs w:val="20"/>
              </w:rPr>
            </w:pPr>
            <w:r w:rsidRPr="00702554">
              <w:rPr>
                <w:rFonts w:cstheme="minorHAnsi"/>
                <w:i/>
                <w:iCs/>
                <w:sz w:val="20"/>
                <w:szCs w:val="20"/>
              </w:rPr>
              <w:t>0,241</w:t>
            </w:r>
          </w:p>
          <w:p w14:paraId="3B6EC17E" w14:textId="0DF507A3" w:rsidR="00C5237E" w:rsidRPr="00702554" w:rsidRDefault="00C5237E" w:rsidP="00D427EF">
            <w:pPr>
              <w:jc w:val="center"/>
              <w:rPr>
                <w:rFonts w:cstheme="minorHAnsi"/>
                <w:i/>
                <w:iCs/>
                <w:sz w:val="20"/>
                <w:szCs w:val="20"/>
              </w:rPr>
            </w:pPr>
            <w:r w:rsidRPr="00702554">
              <w:rPr>
                <w:rFonts w:cstheme="minorHAnsi"/>
                <w:i/>
                <w:iCs/>
                <w:sz w:val="20"/>
                <w:szCs w:val="20"/>
              </w:rPr>
              <w:t>(2020 m.)</w:t>
            </w:r>
          </w:p>
        </w:tc>
        <w:tc>
          <w:tcPr>
            <w:tcW w:w="1210" w:type="pct"/>
            <w:shd w:val="clear" w:color="auto" w:fill="D0CECE" w:themeFill="background2" w:themeFillShade="E6"/>
          </w:tcPr>
          <w:p w14:paraId="3E8C5625" w14:textId="421FB165" w:rsidR="0047786F" w:rsidRPr="00702554" w:rsidRDefault="00144D7C" w:rsidP="00D427EF">
            <w:pPr>
              <w:jc w:val="center"/>
              <w:rPr>
                <w:rFonts w:cstheme="minorHAnsi"/>
                <w:b/>
                <w:bCs/>
                <w:i/>
                <w:iCs/>
                <w:sz w:val="20"/>
                <w:szCs w:val="20"/>
              </w:rPr>
            </w:pPr>
            <w:r w:rsidRPr="00702554">
              <w:rPr>
                <w:rFonts w:cstheme="minorHAnsi"/>
                <w:b/>
                <w:bCs/>
                <w:i/>
                <w:iCs/>
                <w:sz w:val="20"/>
                <w:szCs w:val="20"/>
              </w:rPr>
              <w:t>4</w:t>
            </w:r>
            <w:r w:rsidR="00C5237E" w:rsidRPr="00702554">
              <w:rPr>
                <w:rFonts w:cstheme="minorHAnsi"/>
                <w:b/>
                <w:bCs/>
                <w:i/>
                <w:iCs/>
                <w:sz w:val="20"/>
                <w:szCs w:val="20"/>
              </w:rPr>
              <w:t xml:space="preserve"> vieta iš 5 Panevėžio apskrityje</w:t>
            </w:r>
          </w:p>
          <w:p w14:paraId="54E53D3E" w14:textId="77777777" w:rsidR="00144D7C" w:rsidRPr="00702554" w:rsidRDefault="00144D7C" w:rsidP="00D427EF">
            <w:pPr>
              <w:jc w:val="center"/>
              <w:rPr>
                <w:rFonts w:cstheme="minorHAnsi"/>
                <w:b/>
                <w:bCs/>
                <w:i/>
                <w:iCs/>
                <w:sz w:val="20"/>
                <w:szCs w:val="20"/>
              </w:rPr>
            </w:pPr>
          </w:p>
          <w:p w14:paraId="59226388" w14:textId="7F9EED65" w:rsidR="00144D7C" w:rsidRPr="00702554" w:rsidRDefault="00144D7C" w:rsidP="00D427EF">
            <w:pPr>
              <w:jc w:val="center"/>
              <w:rPr>
                <w:rFonts w:cstheme="minorHAnsi"/>
                <w:i/>
                <w:iCs/>
                <w:sz w:val="20"/>
                <w:szCs w:val="20"/>
              </w:rPr>
            </w:pPr>
            <w:r w:rsidRPr="00702554">
              <w:rPr>
                <w:rFonts w:cstheme="minorHAnsi"/>
                <w:i/>
                <w:iCs/>
                <w:sz w:val="20"/>
                <w:szCs w:val="20"/>
              </w:rPr>
              <w:t>1-a vieta – Biržų r. sav. (0,282)</w:t>
            </w:r>
          </w:p>
          <w:p w14:paraId="1CB2DCF5" w14:textId="609103BF" w:rsidR="00144D7C" w:rsidRPr="00702554" w:rsidRDefault="00144D7C" w:rsidP="00D427EF">
            <w:pPr>
              <w:jc w:val="center"/>
              <w:rPr>
                <w:rFonts w:cstheme="minorHAnsi"/>
                <w:i/>
                <w:iCs/>
                <w:sz w:val="20"/>
                <w:szCs w:val="20"/>
              </w:rPr>
            </w:pPr>
            <w:r w:rsidRPr="00702554">
              <w:rPr>
                <w:rFonts w:cstheme="minorHAnsi"/>
                <w:i/>
                <w:iCs/>
                <w:sz w:val="20"/>
                <w:szCs w:val="20"/>
              </w:rPr>
              <w:t>2-a vieta – Kupiškio r. sav. (0,271)</w:t>
            </w:r>
          </w:p>
          <w:p w14:paraId="2301DB2A" w14:textId="774CAB3F" w:rsidR="00144D7C" w:rsidRPr="00702554" w:rsidRDefault="00144D7C" w:rsidP="00D427EF">
            <w:pPr>
              <w:jc w:val="center"/>
              <w:rPr>
                <w:rFonts w:cstheme="minorHAnsi"/>
                <w:i/>
                <w:iCs/>
                <w:sz w:val="20"/>
                <w:szCs w:val="20"/>
              </w:rPr>
            </w:pPr>
            <w:r w:rsidRPr="00702554">
              <w:rPr>
                <w:rFonts w:cstheme="minorHAnsi"/>
                <w:i/>
                <w:iCs/>
                <w:sz w:val="20"/>
                <w:szCs w:val="20"/>
              </w:rPr>
              <w:t>3-ia vieta – Panevėžio r. sav. (0,260)</w:t>
            </w:r>
          </w:p>
        </w:tc>
        <w:tc>
          <w:tcPr>
            <w:tcW w:w="426" w:type="pct"/>
            <w:shd w:val="clear" w:color="auto" w:fill="D0CECE" w:themeFill="background2" w:themeFillShade="E6"/>
          </w:tcPr>
          <w:p w14:paraId="19418C50" w14:textId="3D8C9073" w:rsidR="0047786F" w:rsidRPr="00702554" w:rsidRDefault="00C5237E" w:rsidP="00D427EF">
            <w:pPr>
              <w:jc w:val="center"/>
              <w:rPr>
                <w:rFonts w:cstheme="minorHAnsi"/>
                <w:b/>
                <w:bCs/>
                <w:i/>
                <w:iCs/>
                <w:sz w:val="20"/>
                <w:szCs w:val="20"/>
              </w:rPr>
            </w:pPr>
            <w:r w:rsidRPr="00702554">
              <w:rPr>
                <w:rFonts w:cstheme="minorHAnsi"/>
                <w:b/>
                <w:bCs/>
                <w:i/>
                <w:iCs/>
                <w:sz w:val="20"/>
                <w:szCs w:val="20"/>
              </w:rPr>
              <w:t>3 vieta Panevėžio apskrityje</w:t>
            </w:r>
          </w:p>
        </w:tc>
      </w:tr>
      <w:tr w:rsidR="00D02B93" w:rsidRPr="00702554" w14:paraId="19DACC4C" w14:textId="77777777" w:rsidTr="00D02B93">
        <w:trPr>
          <w:trHeight w:val="1927"/>
        </w:trPr>
        <w:tc>
          <w:tcPr>
            <w:tcW w:w="610" w:type="pct"/>
            <w:shd w:val="clear" w:color="auto" w:fill="D0CECE" w:themeFill="background2" w:themeFillShade="E6"/>
          </w:tcPr>
          <w:p w14:paraId="71AE946D" w14:textId="1B444BBB" w:rsidR="00144D7C" w:rsidRPr="00702554" w:rsidRDefault="00740652" w:rsidP="00144D7C">
            <w:pPr>
              <w:jc w:val="center"/>
              <w:rPr>
                <w:rFonts w:cstheme="minorHAnsi"/>
                <w:b/>
                <w:bCs/>
              </w:rPr>
            </w:pPr>
            <w:r w:rsidRPr="00702554">
              <w:rPr>
                <w:rFonts w:cstheme="minorHAnsi"/>
                <w:b/>
                <w:bCs/>
                <w:i/>
                <w:iCs/>
                <w:sz w:val="20"/>
                <w:szCs w:val="20"/>
              </w:rPr>
              <w:lastRenderedPageBreak/>
              <w:t xml:space="preserve">1.2. </w:t>
            </w:r>
            <w:r w:rsidR="00144D7C" w:rsidRPr="00702554">
              <w:rPr>
                <w:rFonts w:cstheme="minorHAnsi"/>
                <w:b/>
                <w:bCs/>
                <w:i/>
                <w:iCs/>
                <w:sz w:val="20"/>
                <w:szCs w:val="20"/>
              </w:rPr>
              <w:t xml:space="preserve">GKI sub-indeksas B </w:t>
            </w:r>
            <w:r w:rsidR="00144D7C" w:rsidRPr="00702554">
              <w:rPr>
                <w:rFonts w:cstheme="minorHAnsi"/>
                <w:i/>
                <w:iCs/>
                <w:sz w:val="20"/>
                <w:szCs w:val="20"/>
              </w:rPr>
              <w:t>(Gyventojų verslumas ir verslo konkurencingumas)</w:t>
            </w:r>
          </w:p>
        </w:tc>
        <w:tc>
          <w:tcPr>
            <w:tcW w:w="2276" w:type="pct"/>
            <w:shd w:val="clear" w:color="auto" w:fill="D0CECE" w:themeFill="background2" w:themeFillShade="E6"/>
          </w:tcPr>
          <w:p w14:paraId="5FE2E571" w14:textId="77777777" w:rsidR="00144D7C" w:rsidRPr="00702554" w:rsidRDefault="00144D7C" w:rsidP="00144D7C">
            <w:pPr>
              <w:rPr>
                <w:rFonts w:cstheme="minorHAnsi"/>
                <w:i/>
                <w:iCs/>
                <w:sz w:val="20"/>
                <w:szCs w:val="20"/>
              </w:rPr>
            </w:pPr>
            <w:r w:rsidRPr="00702554">
              <w:rPr>
                <w:rFonts w:cstheme="minorHAnsi"/>
                <w:b/>
                <w:bCs/>
                <w:i/>
                <w:iCs/>
                <w:sz w:val="20"/>
                <w:szCs w:val="20"/>
              </w:rPr>
              <w:t>GKI sub-indeksą B</w:t>
            </w:r>
            <w:r w:rsidRPr="00702554">
              <w:rPr>
                <w:rFonts w:cstheme="minorHAnsi"/>
                <w:i/>
                <w:iCs/>
                <w:sz w:val="20"/>
                <w:szCs w:val="20"/>
              </w:rPr>
              <w:t xml:space="preserve"> (Gyventojų verslumas ir verslo konkurencingumas) sudaro 5 rodikliai: </w:t>
            </w:r>
          </w:p>
          <w:p w14:paraId="13FE7815" w14:textId="0B9312DC" w:rsidR="00144D7C" w:rsidRPr="00702554" w:rsidRDefault="00144D7C" w:rsidP="00144D7C">
            <w:pPr>
              <w:pStyle w:val="ListParagraph"/>
              <w:numPr>
                <w:ilvl w:val="0"/>
                <w:numId w:val="20"/>
              </w:numPr>
              <w:rPr>
                <w:rFonts w:cstheme="minorHAnsi"/>
                <w:i/>
                <w:iCs/>
                <w:sz w:val="20"/>
                <w:szCs w:val="20"/>
              </w:rPr>
            </w:pPr>
            <w:r w:rsidRPr="00702554">
              <w:rPr>
                <w:rFonts w:cstheme="minorHAnsi"/>
                <w:i/>
                <w:iCs/>
                <w:sz w:val="20"/>
                <w:szCs w:val="20"/>
              </w:rPr>
              <w:t>veikiančių ūkio subjektų skaičius, tenkantis 1 tūkst. gyv.;</w:t>
            </w:r>
          </w:p>
          <w:p w14:paraId="245172AE" w14:textId="3FEB236C" w:rsidR="00144D7C" w:rsidRPr="00702554" w:rsidRDefault="00144D7C" w:rsidP="00144D7C">
            <w:pPr>
              <w:pStyle w:val="ListParagraph"/>
              <w:numPr>
                <w:ilvl w:val="0"/>
                <w:numId w:val="20"/>
              </w:numPr>
              <w:rPr>
                <w:rFonts w:cstheme="minorHAnsi"/>
                <w:i/>
                <w:iCs/>
                <w:sz w:val="20"/>
                <w:szCs w:val="20"/>
              </w:rPr>
            </w:pPr>
            <w:r w:rsidRPr="00702554">
              <w:rPr>
                <w:rFonts w:cstheme="minorHAnsi"/>
                <w:i/>
                <w:iCs/>
                <w:sz w:val="20"/>
                <w:szCs w:val="20"/>
              </w:rPr>
              <w:t>materialinės investicijos, tenkančios 1 tūkst. gyv.;</w:t>
            </w:r>
          </w:p>
          <w:p w14:paraId="63A947C3" w14:textId="0AE69463" w:rsidR="00144D7C" w:rsidRPr="00702554" w:rsidRDefault="00144D7C" w:rsidP="00144D7C">
            <w:pPr>
              <w:pStyle w:val="ListParagraph"/>
              <w:numPr>
                <w:ilvl w:val="0"/>
                <w:numId w:val="20"/>
              </w:numPr>
              <w:rPr>
                <w:rFonts w:cstheme="minorHAnsi"/>
                <w:i/>
                <w:iCs/>
                <w:sz w:val="20"/>
                <w:szCs w:val="20"/>
              </w:rPr>
            </w:pPr>
            <w:r w:rsidRPr="00702554">
              <w:rPr>
                <w:rFonts w:cstheme="minorHAnsi"/>
                <w:i/>
                <w:iCs/>
                <w:sz w:val="20"/>
                <w:szCs w:val="20"/>
              </w:rPr>
              <w:t xml:space="preserve">tiesioginės užsienio investicijos, tenkančios 1 gyv. metų pabaigoje; </w:t>
            </w:r>
          </w:p>
          <w:p w14:paraId="5DB1CC82" w14:textId="24C19965" w:rsidR="00144D7C" w:rsidRPr="00702554" w:rsidRDefault="00144D7C" w:rsidP="00144D7C">
            <w:pPr>
              <w:pStyle w:val="ListParagraph"/>
              <w:numPr>
                <w:ilvl w:val="0"/>
                <w:numId w:val="20"/>
              </w:numPr>
              <w:rPr>
                <w:rFonts w:cstheme="minorHAnsi"/>
                <w:i/>
                <w:iCs/>
                <w:sz w:val="20"/>
                <w:szCs w:val="20"/>
              </w:rPr>
            </w:pPr>
            <w:r w:rsidRPr="00702554">
              <w:rPr>
                <w:rFonts w:cstheme="minorHAnsi"/>
                <w:i/>
                <w:iCs/>
                <w:sz w:val="20"/>
                <w:szCs w:val="20"/>
              </w:rPr>
              <w:t xml:space="preserve">įmonių apyvarta, tenkanti 1 tūkst. gyv.; </w:t>
            </w:r>
          </w:p>
          <w:p w14:paraId="67A8B654" w14:textId="77777777" w:rsidR="00144D7C" w:rsidRPr="00702554" w:rsidRDefault="00144D7C" w:rsidP="00144D7C">
            <w:pPr>
              <w:pStyle w:val="ListParagraph"/>
              <w:numPr>
                <w:ilvl w:val="0"/>
                <w:numId w:val="20"/>
              </w:numPr>
              <w:rPr>
                <w:rFonts w:cstheme="minorHAnsi"/>
                <w:i/>
                <w:iCs/>
                <w:sz w:val="20"/>
                <w:szCs w:val="20"/>
              </w:rPr>
            </w:pPr>
            <w:r w:rsidRPr="00702554">
              <w:rPr>
                <w:rFonts w:cstheme="minorHAnsi"/>
                <w:i/>
                <w:iCs/>
                <w:sz w:val="20"/>
                <w:szCs w:val="20"/>
              </w:rPr>
              <w:t xml:space="preserve">pridėtinė vertė gamybos sąnaudomis, tenkanti 1 tūkst. gyv. </w:t>
            </w:r>
          </w:p>
          <w:p w14:paraId="5181100F" w14:textId="162D60FB" w:rsidR="00D02B93" w:rsidRPr="00702554" w:rsidRDefault="00000000" w:rsidP="00D02B93">
            <w:pPr>
              <w:rPr>
                <w:rFonts w:cstheme="minorHAnsi"/>
                <w:i/>
                <w:iCs/>
                <w:sz w:val="20"/>
                <w:szCs w:val="20"/>
              </w:rPr>
            </w:pPr>
            <w:hyperlink r:id="rId14" w:history="1">
              <w:r w:rsidR="00D02B93" w:rsidRPr="00702554">
                <w:rPr>
                  <w:rStyle w:val="Hyperlink"/>
                  <w:rFonts w:cstheme="minorHAnsi"/>
                  <w:b/>
                  <w:bCs/>
                  <w:i/>
                  <w:iCs/>
                  <w:sz w:val="20"/>
                  <w:szCs w:val="20"/>
                </w:rPr>
                <w:t>https://lietuvosfinansai.lt/gki/gki-savivaldybese/</w:t>
              </w:r>
            </w:hyperlink>
          </w:p>
        </w:tc>
        <w:tc>
          <w:tcPr>
            <w:tcW w:w="478" w:type="pct"/>
            <w:shd w:val="clear" w:color="auto" w:fill="D0CECE" w:themeFill="background2" w:themeFillShade="E6"/>
          </w:tcPr>
          <w:p w14:paraId="4FF15F50" w14:textId="71181723" w:rsidR="00144D7C" w:rsidRPr="00702554" w:rsidRDefault="00144D7C" w:rsidP="00144D7C">
            <w:pPr>
              <w:jc w:val="center"/>
              <w:rPr>
                <w:rFonts w:cstheme="minorHAnsi"/>
                <w:i/>
                <w:iCs/>
                <w:sz w:val="20"/>
                <w:szCs w:val="20"/>
              </w:rPr>
            </w:pPr>
            <w:r w:rsidRPr="00702554">
              <w:rPr>
                <w:rFonts w:cstheme="minorHAnsi"/>
                <w:i/>
                <w:iCs/>
                <w:sz w:val="20"/>
                <w:szCs w:val="20"/>
              </w:rPr>
              <w:t>0,</w:t>
            </w:r>
            <w:r w:rsidR="00803B68" w:rsidRPr="00702554">
              <w:rPr>
                <w:rFonts w:cstheme="minorHAnsi"/>
                <w:i/>
                <w:iCs/>
                <w:sz w:val="20"/>
                <w:szCs w:val="20"/>
              </w:rPr>
              <w:t>026</w:t>
            </w:r>
          </w:p>
          <w:p w14:paraId="5F51F008" w14:textId="79E2546E" w:rsidR="00144D7C" w:rsidRPr="00702554" w:rsidRDefault="00144D7C" w:rsidP="00144D7C">
            <w:pPr>
              <w:jc w:val="center"/>
              <w:rPr>
                <w:rFonts w:cstheme="minorHAnsi"/>
              </w:rPr>
            </w:pPr>
            <w:r w:rsidRPr="00702554">
              <w:rPr>
                <w:rFonts w:cstheme="minorHAnsi"/>
                <w:i/>
                <w:iCs/>
                <w:sz w:val="20"/>
                <w:szCs w:val="20"/>
              </w:rPr>
              <w:t>(2020 m.)</w:t>
            </w:r>
          </w:p>
        </w:tc>
        <w:tc>
          <w:tcPr>
            <w:tcW w:w="1210" w:type="pct"/>
            <w:shd w:val="clear" w:color="auto" w:fill="D0CECE" w:themeFill="background2" w:themeFillShade="E6"/>
          </w:tcPr>
          <w:p w14:paraId="7ACDEE07" w14:textId="63B020B4" w:rsidR="00144D7C" w:rsidRPr="00702554" w:rsidRDefault="00803B68" w:rsidP="00144D7C">
            <w:pPr>
              <w:jc w:val="center"/>
              <w:rPr>
                <w:rFonts w:cstheme="minorHAnsi"/>
                <w:b/>
                <w:bCs/>
                <w:i/>
                <w:iCs/>
                <w:sz w:val="20"/>
                <w:szCs w:val="20"/>
              </w:rPr>
            </w:pPr>
            <w:r w:rsidRPr="00702554">
              <w:rPr>
                <w:rFonts w:cstheme="minorHAnsi"/>
                <w:b/>
                <w:bCs/>
                <w:i/>
                <w:iCs/>
                <w:sz w:val="20"/>
                <w:szCs w:val="20"/>
              </w:rPr>
              <w:t>2</w:t>
            </w:r>
            <w:r w:rsidR="00144D7C" w:rsidRPr="00702554">
              <w:rPr>
                <w:rFonts w:cstheme="minorHAnsi"/>
                <w:b/>
                <w:bCs/>
                <w:i/>
                <w:iCs/>
                <w:sz w:val="20"/>
                <w:szCs w:val="20"/>
              </w:rPr>
              <w:t xml:space="preserve"> vieta iš 5 Panevėžio apskrityje</w:t>
            </w:r>
          </w:p>
          <w:p w14:paraId="49317C4D" w14:textId="77777777" w:rsidR="00144D7C" w:rsidRPr="00702554" w:rsidRDefault="00144D7C" w:rsidP="00144D7C">
            <w:pPr>
              <w:jc w:val="center"/>
              <w:rPr>
                <w:rFonts w:cstheme="minorHAnsi"/>
                <w:b/>
                <w:bCs/>
                <w:i/>
                <w:iCs/>
                <w:sz w:val="20"/>
                <w:szCs w:val="20"/>
              </w:rPr>
            </w:pPr>
          </w:p>
          <w:p w14:paraId="0A7A7642" w14:textId="466A225A" w:rsidR="00144D7C" w:rsidRPr="00702554" w:rsidRDefault="00144D7C" w:rsidP="00144D7C">
            <w:pPr>
              <w:jc w:val="center"/>
              <w:rPr>
                <w:rFonts w:cstheme="minorHAnsi"/>
                <w:i/>
                <w:iCs/>
                <w:sz w:val="20"/>
                <w:szCs w:val="20"/>
              </w:rPr>
            </w:pPr>
            <w:r w:rsidRPr="00702554">
              <w:rPr>
                <w:rFonts w:cstheme="minorHAnsi"/>
                <w:i/>
                <w:iCs/>
                <w:sz w:val="20"/>
                <w:szCs w:val="20"/>
              </w:rPr>
              <w:t xml:space="preserve">1-a vieta – </w:t>
            </w:r>
            <w:r w:rsidR="00803B68" w:rsidRPr="00702554">
              <w:rPr>
                <w:rFonts w:cstheme="minorHAnsi"/>
                <w:i/>
                <w:iCs/>
                <w:sz w:val="20"/>
                <w:szCs w:val="20"/>
              </w:rPr>
              <w:t xml:space="preserve">Panevėžio </w:t>
            </w:r>
            <w:r w:rsidRPr="00702554">
              <w:rPr>
                <w:rFonts w:cstheme="minorHAnsi"/>
                <w:i/>
                <w:iCs/>
                <w:sz w:val="20"/>
                <w:szCs w:val="20"/>
              </w:rPr>
              <w:t>r. sav. (0,</w:t>
            </w:r>
            <w:r w:rsidR="00803B68" w:rsidRPr="00702554">
              <w:rPr>
                <w:rFonts w:cstheme="minorHAnsi"/>
                <w:i/>
                <w:iCs/>
                <w:sz w:val="20"/>
                <w:szCs w:val="20"/>
              </w:rPr>
              <w:t>034</w:t>
            </w:r>
            <w:r w:rsidRPr="00702554">
              <w:rPr>
                <w:rFonts w:cstheme="minorHAnsi"/>
                <w:i/>
                <w:iCs/>
                <w:sz w:val="20"/>
                <w:szCs w:val="20"/>
              </w:rPr>
              <w:t>)</w:t>
            </w:r>
          </w:p>
          <w:p w14:paraId="657241EA" w14:textId="385C3AEA" w:rsidR="00144D7C" w:rsidRPr="00702554" w:rsidRDefault="00144D7C" w:rsidP="00144D7C">
            <w:pPr>
              <w:jc w:val="center"/>
              <w:rPr>
                <w:rFonts w:cstheme="minorHAnsi"/>
                <w:b/>
                <w:bCs/>
              </w:rPr>
            </w:pPr>
          </w:p>
        </w:tc>
        <w:tc>
          <w:tcPr>
            <w:tcW w:w="426" w:type="pct"/>
            <w:shd w:val="clear" w:color="auto" w:fill="D0CECE" w:themeFill="background2" w:themeFillShade="E6"/>
          </w:tcPr>
          <w:p w14:paraId="6B579422" w14:textId="3259A75D" w:rsidR="00144D7C" w:rsidRPr="00702554" w:rsidRDefault="00803B68" w:rsidP="00144D7C">
            <w:pPr>
              <w:jc w:val="center"/>
              <w:rPr>
                <w:rFonts w:cstheme="minorHAnsi"/>
                <w:b/>
                <w:bCs/>
              </w:rPr>
            </w:pPr>
            <w:r w:rsidRPr="00702554">
              <w:rPr>
                <w:rFonts w:cstheme="minorHAnsi"/>
                <w:b/>
                <w:bCs/>
                <w:i/>
                <w:iCs/>
                <w:sz w:val="20"/>
                <w:szCs w:val="20"/>
              </w:rPr>
              <w:t>1</w:t>
            </w:r>
            <w:r w:rsidR="00144D7C" w:rsidRPr="00702554">
              <w:rPr>
                <w:rFonts w:cstheme="minorHAnsi"/>
                <w:b/>
                <w:bCs/>
                <w:i/>
                <w:iCs/>
                <w:sz w:val="20"/>
                <w:szCs w:val="20"/>
              </w:rPr>
              <w:t xml:space="preserve"> vieta Panevėžio apskrityje</w:t>
            </w:r>
          </w:p>
        </w:tc>
      </w:tr>
      <w:tr w:rsidR="0014568E" w:rsidRPr="00702554" w14:paraId="1BCF51D9" w14:textId="77777777" w:rsidTr="00D02B93">
        <w:trPr>
          <w:trHeight w:val="1738"/>
        </w:trPr>
        <w:tc>
          <w:tcPr>
            <w:tcW w:w="610" w:type="pct"/>
            <w:shd w:val="clear" w:color="auto" w:fill="D0CECE" w:themeFill="background2" w:themeFillShade="E6"/>
          </w:tcPr>
          <w:p w14:paraId="77EAB847" w14:textId="60B1A9ED" w:rsidR="001B41B7" w:rsidRPr="00702554" w:rsidRDefault="00740652" w:rsidP="001B41B7">
            <w:pPr>
              <w:jc w:val="center"/>
              <w:rPr>
                <w:rFonts w:cstheme="minorHAnsi"/>
                <w:i/>
                <w:iCs/>
                <w:sz w:val="20"/>
                <w:szCs w:val="20"/>
              </w:rPr>
            </w:pPr>
            <w:r w:rsidRPr="00702554">
              <w:rPr>
                <w:rFonts w:cstheme="minorHAnsi"/>
                <w:b/>
                <w:bCs/>
                <w:i/>
                <w:iCs/>
                <w:sz w:val="20"/>
                <w:szCs w:val="20"/>
              </w:rPr>
              <w:t xml:space="preserve">1.3. </w:t>
            </w:r>
            <w:r w:rsidR="001B41B7" w:rsidRPr="00702554">
              <w:rPr>
                <w:rFonts w:cstheme="minorHAnsi"/>
                <w:b/>
                <w:bCs/>
                <w:i/>
                <w:iCs/>
                <w:sz w:val="20"/>
                <w:szCs w:val="20"/>
              </w:rPr>
              <w:t xml:space="preserve">GKI sub-indeksas C </w:t>
            </w:r>
            <w:r w:rsidR="001B41B7" w:rsidRPr="00702554">
              <w:rPr>
                <w:rFonts w:cstheme="minorHAnsi"/>
                <w:i/>
                <w:iCs/>
                <w:sz w:val="20"/>
                <w:szCs w:val="20"/>
              </w:rPr>
              <w:t>(Sveikatos paslaugos)</w:t>
            </w:r>
          </w:p>
        </w:tc>
        <w:tc>
          <w:tcPr>
            <w:tcW w:w="2276" w:type="pct"/>
            <w:shd w:val="clear" w:color="auto" w:fill="D0CECE" w:themeFill="background2" w:themeFillShade="E6"/>
          </w:tcPr>
          <w:p w14:paraId="02AC6A51" w14:textId="7CB185CD" w:rsidR="001B41B7" w:rsidRPr="00702554" w:rsidRDefault="001B41B7" w:rsidP="001B41B7">
            <w:pPr>
              <w:rPr>
                <w:rFonts w:cstheme="minorHAnsi"/>
                <w:i/>
                <w:iCs/>
                <w:sz w:val="20"/>
                <w:szCs w:val="20"/>
              </w:rPr>
            </w:pPr>
            <w:r w:rsidRPr="00702554">
              <w:rPr>
                <w:rFonts w:cstheme="minorHAnsi"/>
                <w:b/>
                <w:bCs/>
                <w:i/>
                <w:iCs/>
                <w:sz w:val="20"/>
                <w:szCs w:val="20"/>
              </w:rPr>
              <w:t>GKI sub-indeksą C</w:t>
            </w:r>
            <w:r w:rsidRPr="00702554">
              <w:rPr>
                <w:rFonts w:cstheme="minorHAnsi"/>
                <w:i/>
                <w:iCs/>
                <w:sz w:val="20"/>
                <w:szCs w:val="20"/>
              </w:rPr>
              <w:t xml:space="preserve"> (Sveikatos paslaugos) sudaro 6 rodikliai: </w:t>
            </w:r>
          </w:p>
          <w:p w14:paraId="11E250D8" w14:textId="77777777" w:rsidR="00F80D31" w:rsidRPr="00702554" w:rsidRDefault="001B41B7" w:rsidP="00F80D31">
            <w:pPr>
              <w:pStyle w:val="ListParagraph"/>
              <w:numPr>
                <w:ilvl w:val="0"/>
                <w:numId w:val="21"/>
              </w:numPr>
              <w:rPr>
                <w:rFonts w:cstheme="minorHAnsi"/>
                <w:i/>
                <w:iCs/>
                <w:sz w:val="20"/>
                <w:szCs w:val="20"/>
              </w:rPr>
            </w:pPr>
            <w:r w:rsidRPr="00702554">
              <w:rPr>
                <w:rFonts w:cstheme="minorHAnsi"/>
                <w:i/>
                <w:iCs/>
                <w:sz w:val="20"/>
                <w:szCs w:val="20"/>
              </w:rPr>
              <w:t>praktikuojančių sveikatos priežiūros specialistų skaičius,</w:t>
            </w:r>
            <w:r w:rsidR="00F80D31" w:rsidRPr="00702554">
              <w:rPr>
                <w:rFonts w:cstheme="minorHAnsi"/>
                <w:i/>
                <w:iCs/>
                <w:sz w:val="20"/>
                <w:szCs w:val="20"/>
              </w:rPr>
              <w:t xml:space="preserve"> tenkantis 10 tūkst. gyv.</w:t>
            </w:r>
            <w:r w:rsidRPr="00702554">
              <w:rPr>
                <w:rFonts w:cstheme="minorHAnsi"/>
                <w:i/>
                <w:iCs/>
                <w:sz w:val="20"/>
                <w:szCs w:val="20"/>
              </w:rPr>
              <w:t xml:space="preserve"> ; </w:t>
            </w:r>
          </w:p>
          <w:p w14:paraId="1F516C99" w14:textId="77777777" w:rsidR="00B20392" w:rsidRPr="00702554" w:rsidRDefault="00B20392" w:rsidP="00B20392">
            <w:pPr>
              <w:pStyle w:val="ListParagraph"/>
              <w:numPr>
                <w:ilvl w:val="0"/>
                <w:numId w:val="21"/>
              </w:numPr>
              <w:rPr>
                <w:rFonts w:cstheme="minorHAnsi"/>
                <w:i/>
                <w:iCs/>
                <w:sz w:val="20"/>
                <w:szCs w:val="20"/>
              </w:rPr>
            </w:pPr>
            <w:r w:rsidRPr="00702554">
              <w:rPr>
                <w:rFonts w:cstheme="minorHAnsi"/>
                <w:i/>
                <w:iCs/>
                <w:sz w:val="20"/>
                <w:szCs w:val="20"/>
              </w:rPr>
              <w:t>paliatyviosios pagalbos, globos, slaugos ir palaikomojo gydymo lovų skaičius, tenkantis 1 tūkst. gyv.</w:t>
            </w:r>
            <w:r w:rsidR="001B41B7" w:rsidRPr="00702554">
              <w:rPr>
                <w:rFonts w:cstheme="minorHAnsi"/>
                <w:i/>
                <w:iCs/>
                <w:sz w:val="20"/>
                <w:szCs w:val="20"/>
              </w:rPr>
              <w:t xml:space="preserve">; </w:t>
            </w:r>
          </w:p>
          <w:p w14:paraId="6B2B0FB3" w14:textId="77777777" w:rsidR="00B20392" w:rsidRPr="00702554" w:rsidRDefault="00B20392" w:rsidP="00B20392">
            <w:pPr>
              <w:pStyle w:val="ListParagraph"/>
              <w:numPr>
                <w:ilvl w:val="0"/>
                <w:numId w:val="21"/>
              </w:numPr>
              <w:rPr>
                <w:rFonts w:cstheme="minorHAnsi"/>
                <w:i/>
                <w:iCs/>
                <w:sz w:val="20"/>
                <w:szCs w:val="20"/>
              </w:rPr>
            </w:pPr>
            <w:r w:rsidRPr="00702554">
              <w:rPr>
                <w:rFonts w:cstheme="minorHAnsi"/>
                <w:i/>
                <w:iCs/>
                <w:sz w:val="20"/>
                <w:szCs w:val="20"/>
              </w:rPr>
              <w:t>sporto varžybų ir sveikatingumo renginių dalyvių skaičius, tenkantis 1 tūkst. gyv.</w:t>
            </w:r>
            <w:r w:rsidR="001B41B7" w:rsidRPr="00702554">
              <w:rPr>
                <w:rFonts w:cstheme="minorHAnsi"/>
                <w:i/>
                <w:iCs/>
                <w:sz w:val="20"/>
                <w:szCs w:val="20"/>
              </w:rPr>
              <w:t xml:space="preserve">; </w:t>
            </w:r>
          </w:p>
          <w:p w14:paraId="229A126F" w14:textId="77777777" w:rsidR="00E30325" w:rsidRPr="00702554" w:rsidRDefault="00973977" w:rsidP="00E30325">
            <w:pPr>
              <w:pStyle w:val="ListParagraph"/>
              <w:numPr>
                <w:ilvl w:val="0"/>
                <w:numId w:val="21"/>
              </w:numPr>
              <w:rPr>
                <w:rFonts w:cstheme="minorHAnsi"/>
                <w:i/>
                <w:iCs/>
                <w:sz w:val="20"/>
                <w:szCs w:val="20"/>
              </w:rPr>
            </w:pPr>
            <w:r w:rsidRPr="00702554">
              <w:rPr>
                <w:rFonts w:cstheme="minorHAnsi"/>
                <w:i/>
                <w:iCs/>
                <w:sz w:val="20"/>
                <w:szCs w:val="20"/>
              </w:rPr>
              <w:t xml:space="preserve">lovų ligoninėse (be slaugos lovų) skaičius, tenkantis 10 tūkst. </w:t>
            </w:r>
            <w:r w:rsidR="001B41B7" w:rsidRPr="00702554">
              <w:rPr>
                <w:rFonts w:cstheme="minorHAnsi"/>
                <w:i/>
                <w:iCs/>
                <w:sz w:val="20"/>
                <w:szCs w:val="20"/>
              </w:rPr>
              <w:t>gyv</w:t>
            </w:r>
            <w:r w:rsidRPr="00702554">
              <w:rPr>
                <w:rFonts w:cstheme="minorHAnsi"/>
                <w:i/>
                <w:iCs/>
                <w:sz w:val="20"/>
                <w:szCs w:val="20"/>
              </w:rPr>
              <w:t>.</w:t>
            </w:r>
            <w:r w:rsidR="001B41B7" w:rsidRPr="00702554">
              <w:rPr>
                <w:rFonts w:cstheme="minorHAnsi"/>
                <w:i/>
                <w:iCs/>
                <w:sz w:val="20"/>
                <w:szCs w:val="20"/>
              </w:rPr>
              <w:t xml:space="preserve">; </w:t>
            </w:r>
          </w:p>
          <w:p w14:paraId="2492FAA7" w14:textId="77777777" w:rsidR="00E30325" w:rsidRPr="00702554" w:rsidRDefault="00E30325" w:rsidP="00E30325">
            <w:pPr>
              <w:pStyle w:val="ListParagraph"/>
              <w:numPr>
                <w:ilvl w:val="0"/>
                <w:numId w:val="21"/>
              </w:numPr>
              <w:rPr>
                <w:rFonts w:cstheme="minorHAnsi"/>
                <w:i/>
                <w:iCs/>
                <w:sz w:val="20"/>
                <w:szCs w:val="20"/>
              </w:rPr>
            </w:pPr>
            <w:r w:rsidRPr="00702554">
              <w:rPr>
                <w:rFonts w:cstheme="minorHAnsi"/>
                <w:i/>
                <w:iCs/>
                <w:sz w:val="20"/>
                <w:szCs w:val="20"/>
              </w:rPr>
              <w:t>stacionaro ligonių skaičius, tenkantis 1 tūkst. gyv.;</w:t>
            </w:r>
          </w:p>
          <w:p w14:paraId="7DDBF46B" w14:textId="77777777" w:rsidR="001B41B7" w:rsidRPr="00702554" w:rsidRDefault="00DC1CB5" w:rsidP="00E30325">
            <w:pPr>
              <w:pStyle w:val="ListParagraph"/>
              <w:numPr>
                <w:ilvl w:val="0"/>
                <w:numId w:val="21"/>
              </w:numPr>
              <w:rPr>
                <w:rFonts w:cstheme="minorHAnsi"/>
                <w:i/>
                <w:iCs/>
                <w:sz w:val="20"/>
                <w:szCs w:val="20"/>
              </w:rPr>
            </w:pPr>
            <w:r w:rsidRPr="00702554">
              <w:rPr>
                <w:rFonts w:cstheme="minorHAnsi"/>
                <w:i/>
                <w:iCs/>
                <w:sz w:val="20"/>
                <w:szCs w:val="20"/>
              </w:rPr>
              <w:t>mirtingumas nuo neužkrečiamų ligų skaičius 100 tūkst. gyv.</w:t>
            </w:r>
          </w:p>
          <w:p w14:paraId="78AEA0D9" w14:textId="2693EE03" w:rsidR="00D02B93" w:rsidRPr="00702554" w:rsidRDefault="00000000" w:rsidP="00D02B93">
            <w:pPr>
              <w:rPr>
                <w:rFonts w:cstheme="minorHAnsi"/>
                <w:i/>
                <w:iCs/>
                <w:sz w:val="20"/>
                <w:szCs w:val="20"/>
              </w:rPr>
            </w:pPr>
            <w:hyperlink r:id="rId15" w:history="1">
              <w:r w:rsidR="00D02B93" w:rsidRPr="00702554">
                <w:rPr>
                  <w:rStyle w:val="Hyperlink"/>
                  <w:rFonts w:cstheme="minorHAnsi"/>
                  <w:b/>
                  <w:bCs/>
                  <w:i/>
                  <w:iCs/>
                  <w:sz w:val="20"/>
                  <w:szCs w:val="20"/>
                </w:rPr>
                <w:t>https://lietuvosfinansai.lt/gki/gki-savivaldybese/</w:t>
              </w:r>
            </w:hyperlink>
          </w:p>
        </w:tc>
        <w:tc>
          <w:tcPr>
            <w:tcW w:w="478" w:type="pct"/>
            <w:shd w:val="clear" w:color="auto" w:fill="D0CECE" w:themeFill="background2" w:themeFillShade="E6"/>
          </w:tcPr>
          <w:p w14:paraId="7F0440B4" w14:textId="3FBDE42A" w:rsidR="001B41B7" w:rsidRPr="00702554" w:rsidRDefault="001B41B7" w:rsidP="001B41B7">
            <w:pPr>
              <w:jc w:val="center"/>
              <w:rPr>
                <w:rFonts w:cstheme="minorHAnsi"/>
                <w:i/>
                <w:iCs/>
                <w:sz w:val="20"/>
                <w:szCs w:val="20"/>
              </w:rPr>
            </w:pPr>
            <w:r w:rsidRPr="00702554">
              <w:rPr>
                <w:rFonts w:cstheme="minorHAnsi"/>
                <w:i/>
                <w:iCs/>
                <w:sz w:val="20"/>
                <w:szCs w:val="20"/>
              </w:rPr>
              <w:t>0,068</w:t>
            </w:r>
          </w:p>
          <w:p w14:paraId="5E5DA6E8" w14:textId="6133304D" w:rsidR="001B41B7" w:rsidRPr="00702554" w:rsidRDefault="001B41B7" w:rsidP="001B41B7">
            <w:pPr>
              <w:jc w:val="center"/>
              <w:rPr>
                <w:rFonts w:cstheme="minorHAnsi"/>
                <w:i/>
                <w:iCs/>
                <w:sz w:val="20"/>
                <w:szCs w:val="20"/>
              </w:rPr>
            </w:pPr>
            <w:r w:rsidRPr="00702554">
              <w:rPr>
                <w:rFonts w:cstheme="minorHAnsi"/>
                <w:i/>
                <w:iCs/>
                <w:sz w:val="20"/>
                <w:szCs w:val="20"/>
              </w:rPr>
              <w:t>(2020 m.)</w:t>
            </w:r>
          </w:p>
        </w:tc>
        <w:tc>
          <w:tcPr>
            <w:tcW w:w="1210" w:type="pct"/>
            <w:shd w:val="clear" w:color="auto" w:fill="D0CECE" w:themeFill="background2" w:themeFillShade="E6"/>
          </w:tcPr>
          <w:p w14:paraId="03D0DE02" w14:textId="33146A9D" w:rsidR="001B41B7" w:rsidRPr="00702554" w:rsidRDefault="001B41B7" w:rsidP="001B41B7">
            <w:pPr>
              <w:jc w:val="center"/>
              <w:rPr>
                <w:rFonts w:cstheme="minorHAnsi"/>
                <w:b/>
                <w:bCs/>
                <w:i/>
                <w:iCs/>
                <w:sz w:val="20"/>
                <w:szCs w:val="20"/>
              </w:rPr>
            </w:pPr>
            <w:r w:rsidRPr="00702554">
              <w:rPr>
                <w:rFonts w:cstheme="minorHAnsi"/>
                <w:b/>
                <w:bCs/>
                <w:i/>
                <w:iCs/>
                <w:sz w:val="20"/>
                <w:szCs w:val="20"/>
              </w:rPr>
              <w:t>1 vieta iš 5 Panevėžio apskrityje</w:t>
            </w:r>
          </w:p>
          <w:p w14:paraId="7EE192A4" w14:textId="77777777" w:rsidR="001B41B7" w:rsidRPr="00702554" w:rsidRDefault="001B41B7" w:rsidP="001B41B7">
            <w:pPr>
              <w:jc w:val="center"/>
              <w:rPr>
                <w:rFonts w:cstheme="minorHAnsi"/>
                <w:b/>
                <w:bCs/>
                <w:i/>
                <w:iCs/>
                <w:sz w:val="20"/>
                <w:szCs w:val="20"/>
              </w:rPr>
            </w:pPr>
          </w:p>
          <w:p w14:paraId="49D8F8B5" w14:textId="77777777" w:rsidR="001B41B7" w:rsidRPr="00702554" w:rsidRDefault="001B41B7" w:rsidP="001B41B7">
            <w:pPr>
              <w:jc w:val="center"/>
              <w:rPr>
                <w:rFonts w:cstheme="minorHAnsi"/>
                <w:b/>
                <w:bCs/>
                <w:i/>
                <w:iCs/>
                <w:sz w:val="20"/>
                <w:szCs w:val="20"/>
              </w:rPr>
            </w:pPr>
          </w:p>
        </w:tc>
        <w:tc>
          <w:tcPr>
            <w:tcW w:w="426" w:type="pct"/>
            <w:shd w:val="clear" w:color="auto" w:fill="D0CECE" w:themeFill="background2" w:themeFillShade="E6"/>
          </w:tcPr>
          <w:p w14:paraId="23CA1D35" w14:textId="23B67A51" w:rsidR="001B41B7" w:rsidRPr="00702554" w:rsidRDefault="001B41B7" w:rsidP="001B41B7">
            <w:pPr>
              <w:jc w:val="center"/>
              <w:rPr>
                <w:rFonts w:cstheme="minorHAnsi"/>
                <w:b/>
                <w:bCs/>
                <w:i/>
                <w:iCs/>
                <w:sz w:val="20"/>
                <w:szCs w:val="20"/>
              </w:rPr>
            </w:pPr>
            <w:r w:rsidRPr="00702554">
              <w:rPr>
                <w:rFonts w:cstheme="minorHAnsi"/>
                <w:b/>
                <w:bCs/>
                <w:i/>
                <w:iCs/>
                <w:sz w:val="20"/>
                <w:szCs w:val="20"/>
              </w:rPr>
              <w:t>1 vieta Panevėžio apskrityje</w:t>
            </w:r>
          </w:p>
        </w:tc>
      </w:tr>
      <w:tr w:rsidR="0014568E" w:rsidRPr="00702554" w14:paraId="318700F9" w14:textId="77777777" w:rsidTr="00D02B93">
        <w:trPr>
          <w:trHeight w:val="658"/>
        </w:trPr>
        <w:tc>
          <w:tcPr>
            <w:tcW w:w="610" w:type="pct"/>
            <w:shd w:val="clear" w:color="auto" w:fill="D0CECE" w:themeFill="background2" w:themeFillShade="E6"/>
          </w:tcPr>
          <w:p w14:paraId="7B83B244" w14:textId="119B25C9" w:rsidR="00EA3E3D" w:rsidRPr="00702554" w:rsidRDefault="00740652" w:rsidP="00EA3E3D">
            <w:pPr>
              <w:jc w:val="center"/>
              <w:rPr>
                <w:rFonts w:cstheme="minorHAnsi"/>
                <w:b/>
                <w:bCs/>
              </w:rPr>
            </w:pPr>
            <w:r w:rsidRPr="00702554">
              <w:rPr>
                <w:rFonts w:cstheme="minorHAnsi"/>
                <w:b/>
                <w:bCs/>
                <w:i/>
                <w:iCs/>
                <w:sz w:val="20"/>
                <w:szCs w:val="20"/>
              </w:rPr>
              <w:t xml:space="preserve">1.4. </w:t>
            </w:r>
            <w:r w:rsidR="00EA3E3D" w:rsidRPr="00702554">
              <w:rPr>
                <w:rFonts w:cstheme="minorHAnsi"/>
                <w:b/>
                <w:bCs/>
                <w:i/>
                <w:iCs/>
                <w:sz w:val="20"/>
                <w:szCs w:val="20"/>
              </w:rPr>
              <w:t xml:space="preserve">GKI sub-indeksas </w:t>
            </w:r>
            <w:r w:rsidR="00DC1CB5" w:rsidRPr="00702554">
              <w:rPr>
                <w:rFonts w:cstheme="minorHAnsi"/>
                <w:b/>
                <w:bCs/>
                <w:i/>
                <w:iCs/>
                <w:sz w:val="20"/>
                <w:szCs w:val="20"/>
              </w:rPr>
              <w:t>D</w:t>
            </w:r>
            <w:r w:rsidR="00EA3E3D" w:rsidRPr="00702554">
              <w:rPr>
                <w:rFonts w:cstheme="minorHAnsi"/>
                <w:b/>
                <w:bCs/>
                <w:i/>
                <w:iCs/>
                <w:sz w:val="20"/>
                <w:szCs w:val="20"/>
              </w:rPr>
              <w:t xml:space="preserve"> </w:t>
            </w:r>
            <w:r w:rsidR="00EA3E3D" w:rsidRPr="00702554">
              <w:rPr>
                <w:rFonts w:cstheme="minorHAnsi"/>
                <w:i/>
                <w:iCs/>
                <w:sz w:val="20"/>
                <w:szCs w:val="20"/>
              </w:rPr>
              <w:t>(</w:t>
            </w:r>
            <w:r w:rsidR="00C03E1E" w:rsidRPr="00702554">
              <w:rPr>
                <w:rFonts w:cstheme="minorHAnsi"/>
                <w:i/>
                <w:iCs/>
                <w:sz w:val="20"/>
                <w:szCs w:val="20"/>
              </w:rPr>
              <w:t>Švietimo paslaugos</w:t>
            </w:r>
            <w:r w:rsidR="00EA3E3D" w:rsidRPr="00702554">
              <w:rPr>
                <w:rFonts w:cstheme="minorHAnsi"/>
                <w:i/>
                <w:iCs/>
                <w:sz w:val="20"/>
                <w:szCs w:val="20"/>
              </w:rPr>
              <w:t>)</w:t>
            </w:r>
          </w:p>
        </w:tc>
        <w:tc>
          <w:tcPr>
            <w:tcW w:w="2276" w:type="pct"/>
            <w:shd w:val="clear" w:color="auto" w:fill="D0CECE" w:themeFill="background2" w:themeFillShade="E6"/>
          </w:tcPr>
          <w:p w14:paraId="76E7029C" w14:textId="77777777" w:rsidR="00D6096E" w:rsidRPr="00702554" w:rsidRDefault="00EA3E3D" w:rsidP="00D6096E">
            <w:pPr>
              <w:rPr>
                <w:rFonts w:cstheme="minorHAnsi"/>
                <w:i/>
                <w:iCs/>
                <w:sz w:val="20"/>
                <w:szCs w:val="20"/>
              </w:rPr>
            </w:pPr>
            <w:r w:rsidRPr="00702554">
              <w:rPr>
                <w:rFonts w:cstheme="minorHAnsi"/>
                <w:b/>
                <w:bCs/>
                <w:i/>
                <w:iCs/>
                <w:sz w:val="20"/>
                <w:szCs w:val="20"/>
              </w:rPr>
              <w:t>GKI sub-indeksą B</w:t>
            </w:r>
            <w:r w:rsidRPr="00702554">
              <w:rPr>
                <w:rFonts w:cstheme="minorHAnsi"/>
                <w:i/>
                <w:iCs/>
                <w:sz w:val="20"/>
                <w:szCs w:val="20"/>
              </w:rPr>
              <w:t xml:space="preserve"> (</w:t>
            </w:r>
            <w:r w:rsidR="00DC1CB5" w:rsidRPr="00702554">
              <w:rPr>
                <w:rFonts w:cstheme="minorHAnsi"/>
                <w:i/>
                <w:iCs/>
                <w:sz w:val="20"/>
                <w:szCs w:val="20"/>
              </w:rPr>
              <w:t>Švietimo paslaugos</w:t>
            </w:r>
            <w:r w:rsidRPr="00702554">
              <w:rPr>
                <w:rFonts w:cstheme="minorHAnsi"/>
                <w:i/>
                <w:iCs/>
                <w:sz w:val="20"/>
                <w:szCs w:val="20"/>
              </w:rPr>
              <w:t xml:space="preserve">) sudaro </w:t>
            </w:r>
            <w:r w:rsidR="00D6096E" w:rsidRPr="00702554">
              <w:rPr>
                <w:rFonts w:cstheme="minorHAnsi"/>
                <w:i/>
                <w:iCs/>
                <w:sz w:val="20"/>
                <w:szCs w:val="20"/>
              </w:rPr>
              <w:t>8</w:t>
            </w:r>
            <w:r w:rsidRPr="00702554">
              <w:rPr>
                <w:rFonts w:cstheme="minorHAnsi"/>
                <w:i/>
                <w:iCs/>
                <w:sz w:val="20"/>
                <w:szCs w:val="20"/>
              </w:rPr>
              <w:t xml:space="preserve"> rodikliai: </w:t>
            </w:r>
          </w:p>
          <w:p w14:paraId="571309A6" w14:textId="77777777" w:rsidR="00D6096E" w:rsidRPr="00702554" w:rsidRDefault="00D6096E" w:rsidP="00D6096E">
            <w:pPr>
              <w:pStyle w:val="ListParagraph"/>
              <w:numPr>
                <w:ilvl w:val="0"/>
                <w:numId w:val="22"/>
              </w:numPr>
              <w:rPr>
                <w:rFonts w:cstheme="minorHAnsi"/>
                <w:i/>
                <w:iCs/>
                <w:sz w:val="20"/>
                <w:szCs w:val="20"/>
              </w:rPr>
            </w:pPr>
            <w:r w:rsidRPr="00702554">
              <w:rPr>
                <w:rFonts w:cstheme="minorHAnsi"/>
                <w:i/>
                <w:iCs/>
                <w:sz w:val="20"/>
                <w:szCs w:val="20"/>
              </w:rPr>
              <w:t>vaikų, dalyvaujančių ikimokykliniame ugdyme, dalis tarp 1-6 metų amžiaus gyventojų</w:t>
            </w:r>
            <w:r w:rsidR="00EA3E3D" w:rsidRPr="00702554">
              <w:rPr>
                <w:rFonts w:cstheme="minorHAnsi"/>
                <w:i/>
                <w:iCs/>
                <w:sz w:val="20"/>
                <w:szCs w:val="20"/>
              </w:rPr>
              <w:t>;</w:t>
            </w:r>
          </w:p>
          <w:p w14:paraId="51ADC762" w14:textId="77777777" w:rsidR="00262F89" w:rsidRPr="00702554" w:rsidRDefault="00D6096E" w:rsidP="00262F89">
            <w:pPr>
              <w:pStyle w:val="ListParagraph"/>
              <w:numPr>
                <w:ilvl w:val="0"/>
                <w:numId w:val="22"/>
              </w:numPr>
              <w:rPr>
                <w:rFonts w:cstheme="minorHAnsi"/>
                <w:i/>
                <w:iCs/>
                <w:sz w:val="20"/>
                <w:szCs w:val="20"/>
              </w:rPr>
            </w:pPr>
            <w:r w:rsidRPr="00702554">
              <w:rPr>
                <w:rFonts w:cstheme="minorHAnsi"/>
                <w:i/>
                <w:iCs/>
                <w:sz w:val="20"/>
                <w:szCs w:val="20"/>
              </w:rPr>
              <w:t>dėl socialinių, psichologinių i</w:t>
            </w:r>
            <w:r w:rsidR="00262F89" w:rsidRPr="00702554">
              <w:rPr>
                <w:rFonts w:cstheme="minorHAnsi"/>
                <w:i/>
                <w:iCs/>
                <w:sz w:val="20"/>
                <w:szCs w:val="20"/>
              </w:rPr>
              <w:t>r kitų priežasčių nesimokantys mokyklinio amžiaus vaikai, tenkantys 1 tūkst. nuolatinių mokyklinio amžiaus gyv.</w:t>
            </w:r>
            <w:r w:rsidR="00EA3E3D" w:rsidRPr="00702554">
              <w:rPr>
                <w:rFonts w:cstheme="minorHAnsi"/>
                <w:i/>
                <w:iCs/>
                <w:sz w:val="20"/>
                <w:szCs w:val="20"/>
              </w:rPr>
              <w:t>;</w:t>
            </w:r>
          </w:p>
          <w:p w14:paraId="6EF24878" w14:textId="77777777" w:rsidR="00C03E1E" w:rsidRPr="00702554" w:rsidRDefault="00C03E1E" w:rsidP="00C03E1E">
            <w:pPr>
              <w:pStyle w:val="ListParagraph"/>
              <w:numPr>
                <w:ilvl w:val="0"/>
                <w:numId w:val="22"/>
              </w:numPr>
              <w:rPr>
                <w:rFonts w:cstheme="minorHAnsi"/>
                <w:i/>
                <w:iCs/>
                <w:sz w:val="20"/>
                <w:szCs w:val="20"/>
              </w:rPr>
            </w:pPr>
            <w:r w:rsidRPr="00702554">
              <w:rPr>
                <w:rFonts w:cstheme="minorHAnsi"/>
                <w:i/>
                <w:iCs/>
                <w:sz w:val="20"/>
                <w:szCs w:val="20"/>
              </w:rPr>
              <w:t>profesinių mokymo įstaigų mokinių sk., tenkantis 1 tūkst. gyv.;</w:t>
            </w:r>
          </w:p>
          <w:p w14:paraId="44F428EE" w14:textId="0AC95238" w:rsidR="000267AA" w:rsidRPr="00702554" w:rsidRDefault="000267AA" w:rsidP="000267AA">
            <w:pPr>
              <w:pStyle w:val="ListParagraph"/>
              <w:numPr>
                <w:ilvl w:val="0"/>
                <w:numId w:val="22"/>
              </w:numPr>
              <w:rPr>
                <w:rFonts w:cstheme="minorHAnsi"/>
                <w:i/>
                <w:iCs/>
                <w:sz w:val="20"/>
                <w:szCs w:val="20"/>
              </w:rPr>
            </w:pPr>
            <w:r w:rsidRPr="00702554">
              <w:rPr>
                <w:rFonts w:cstheme="minorHAnsi"/>
                <w:i/>
                <w:iCs/>
                <w:sz w:val="20"/>
                <w:szCs w:val="20"/>
              </w:rPr>
              <w:t>lietuvių kalbos brandos egzaminą laikiusių absolventų, kurių egzamino rezultatai įvertinti 86-100 taškų, dalis</w:t>
            </w:r>
            <w:r w:rsidR="00EA3E3D" w:rsidRPr="00702554">
              <w:rPr>
                <w:rFonts w:cstheme="minorHAnsi"/>
                <w:i/>
                <w:iCs/>
                <w:sz w:val="20"/>
                <w:szCs w:val="20"/>
              </w:rPr>
              <w:t xml:space="preserve">; </w:t>
            </w:r>
          </w:p>
          <w:p w14:paraId="5BB57D21" w14:textId="77E91751" w:rsidR="0010240C" w:rsidRPr="00702554" w:rsidRDefault="0010240C" w:rsidP="0010240C">
            <w:pPr>
              <w:pStyle w:val="ListParagraph"/>
              <w:numPr>
                <w:ilvl w:val="0"/>
                <w:numId w:val="22"/>
              </w:numPr>
              <w:rPr>
                <w:rFonts w:cstheme="minorHAnsi"/>
                <w:i/>
                <w:iCs/>
                <w:sz w:val="20"/>
                <w:szCs w:val="20"/>
              </w:rPr>
            </w:pPr>
            <w:r w:rsidRPr="00702554">
              <w:rPr>
                <w:rFonts w:cstheme="minorHAnsi"/>
                <w:i/>
                <w:iCs/>
                <w:sz w:val="20"/>
                <w:szCs w:val="20"/>
              </w:rPr>
              <w:t xml:space="preserve">matematikos brandos egzaminą laikiusių absolventų, kurių egzamino rezultatai įvertinti 86-100 taškų, dalis; </w:t>
            </w:r>
          </w:p>
          <w:p w14:paraId="05CED5A3" w14:textId="77777777" w:rsidR="00EA3E3D" w:rsidRPr="00702554" w:rsidRDefault="00F667C4" w:rsidP="000267AA">
            <w:pPr>
              <w:pStyle w:val="ListParagraph"/>
              <w:numPr>
                <w:ilvl w:val="0"/>
                <w:numId w:val="22"/>
              </w:numPr>
              <w:rPr>
                <w:rFonts w:cstheme="minorHAnsi"/>
                <w:i/>
                <w:iCs/>
                <w:sz w:val="20"/>
                <w:szCs w:val="20"/>
              </w:rPr>
            </w:pPr>
            <w:r w:rsidRPr="00702554">
              <w:rPr>
                <w:rFonts w:cstheme="minorHAnsi"/>
                <w:i/>
                <w:iCs/>
                <w:sz w:val="20"/>
                <w:szCs w:val="20"/>
              </w:rPr>
              <w:t>aukštos kvalifikacijos mokytojų dalis;</w:t>
            </w:r>
          </w:p>
          <w:p w14:paraId="48266D85" w14:textId="001DB4BC" w:rsidR="00F667C4" w:rsidRPr="00702554" w:rsidRDefault="00F667C4" w:rsidP="000267AA">
            <w:pPr>
              <w:pStyle w:val="ListParagraph"/>
              <w:numPr>
                <w:ilvl w:val="0"/>
                <w:numId w:val="22"/>
              </w:numPr>
              <w:rPr>
                <w:rFonts w:cstheme="minorHAnsi"/>
                <w:i/>
                <w:iCs/>
                <w:sz w:val="20"/>
                <w:szCs w:val="20"/>
              </w:rPr>
            </w:pPr>
            <w:r w:rsidRPr="00702554">
              <w:rPr>
                <w:rFonts w:cstheme="minorHAnsi"/>
                <w:i/>
                <w:iCs/>
                <w:sz w:val="20"/>
                <w:szCs w:val="20"/>
              </w:rPr>
              <w:t xml:space="preserve">universitetų ir kolegijų </w:t>
            </w:r>
            <w:r w:rsidR="0058219C" w:rsidRPr="00702554">
              <w:rPr>
                <w:rFonts w:cstheme="minorHAnsi"/>
                <w:i/>
                <w:iCs/>
                <w:sz w:val="20"/>
                <w:szCs w:val="20"/>
              </w:rPr>
              <w:t>studentų</w:t>
            </w:r>
            <w:r w:rsidRPr="00702554">
              <w:rPr>
                <w:rFonts w:cstheme="minorHAnsi"/>
                <w:i/>
                <w:iCs/>
                <w:sz w:val="20"/>
                <w:szCs w:val="20"/>
              </w:rPr>
              <w:t xml:space="preserve"> skaičius, tenkantis 1 tūkst. gyv.;</w:t>
            </w:r>
          </w:p>
          <w:p w14:paraId="7A937CDB" w14:textId="77777777" w:rsidR="0010240C" w:rsidRPr="00702554" w:rsidRDefault="0010240C" w:rsidP="00B32FF4">
            <w:pPr>
              <w:pStyle w:val="ListParagraph"/>
              <w:numPr>
                <w:ilvl w:val="0"/>
                <w:numId w:val="22"/>
              </w:numPr>
              <w:rPr>
                <w:rFonts w:cstheme="minorHAnsi"/>
                <w:i/>
                <w:iCs/>
                <w:sz w:val="20"/>
                <w:szCs w:val="20"/>
              </w:rPr>
            </w:pPr>
            <w:r w:rsidRPr="00702554">
              <w:rPr>
                <w:rFonts w:cstheme="minorHAnsi"/>
                <w:i/>
                <w:iCs/>
                <w:sz w:val="20"/>
                <w:szCs w:val="20"/>
              </w:rPr>
              <w:t>geltonais autobusiukais į mokyklą vežiojamų mokinių dalis savivaldybėse</w:t>
            </w:r>
            <w:r w:rsidR="00B32FF4" w:rsidRPr="00702554">
              <w:rPr>
                <w:rFonts w:cstheme="minorHAnsi"/>
                <w:i/>
                <w:iCs/>
                <w:sz w:val="20"/>
                <w:szCs w:val="20"/>
              </w:rPr>
              <w:t>.</w:t>
            </w:r>
          </w:p>
          <w:p w14:paraId="3BB00F0D" w14:textId="080A0A53" w:rsidR="00D02B93" w:rsidRPr="00702554" w:rsidRDefault="00000000" w:rsidP="00D02B93">
            <w:pPr>
              <w:rPr>
                <w:rFonts w:cstheme="minorHAnsi"/>
                <w:i/>
                <w:iCs/>
                <w:sz w:val="20"/>
                <w:szCs w:val="20"/>
              </w:rPr>
            </w:pPr>
            <w:hyperlink r:id="rId16" w:history="1">
              <w:r w:rsidR="00D02B93" w:rsidRPr="00702554">
                <w:rPr>
                  <w:rStyle w:val="Hyperlink"/>
                  <w:rFonts w:cstheme="minorHAnsi"/>
                  <w:b/>
                  <w:bCs/>
                  <w:i/>
                  <w:iCs/>
                  <w:sz w:val="20"/>
                  <w:szCs w:val="20"/>
                </w:rPr>
                <w:t>https://lietuvosfinansai.lt/gki/gki-savivaldybese/</w:t>
              </w:r>
            </w:hyperlink>
          </w:p>
        </w:tc>
        <w:tc>
          <w:tcPr>
            <w:tcW w:w="478" w:type="pct"/>
            <w:shd w:val="clear" w:color="auto" w:fill="D0CECE" w:themeFill="background2" w:themeFillShade="E6"/>
          </w:tcPr>
          <w:p w14:paraId="4EF3702B" w14:textId="270F6F68" w:rsidR="00EA3E3D" w:rsidRPr="00702554" w:rsidRDefault="00EA3E3D" w:rsidP="00EA3E3D">
            <w:pPr>
              <w:jc w:val="center"/>
              <w:rPr>
                <w:rFonts w:cstheme="minorHAnsi"/>
                <w:i/>
                <w:iCs/>
                <w:sz w:val="20"/>
                <w:szCs w:val="20"/>
              </w:rPr>
            </w:pPr>
            <w:r w:rsidRPr="00702554">
              <w:rPr>
                <w:rFonts w:cstheme="minorHAnsi"/>
                <w:i/>
                <w:iCs/>
                <w:sz w:val="20"/>
                <w:szCs w:val="20"/>
              </w:rPr>
              <w:t>0,050</w:t>
            </w:r>
          </w:p>
          <w:p w14:paraId="6C3E3C7D" w14:textId="6C22F8D6" w:rsidR="00EA3E3D" w:rsidRPr="00702554" w:rsidRDefault="00EA3E3D" w:rsidP="00EA3E3D">
            <w:pPr>
              <w:jc w:val="center"/>
              <w:rPr>
                <w:rFonts w:cstheme="minorHAnsi"/>
              </w:rPr>
            </w:pPr>
            <w:r w:rsidRPr="00702554">
              <w:rPr>
                <w:rFonts w:cstheme="minorHAnsi"/>
                <w:i/>
                <w:iCs/>
                <w:sz w:val="20"/>
                <w:szCs w:val="20"/>
              </w:rPr>
              <w:t>(2020 m.)</w:t>
            </w:r>
          </w:p>
        </w:tc>
        <w:tc>
          <w:tcPr>
            <w:tcW w:w="1210" w:type="pct"/>
            <w:shd w:val="clear" w:color="auto" w:fill="D0CECE" w:themeFill="background2" w:themeFillShade="E6"/>
          </w:tcPr>
          <w:p w14:paraId="14B11412" w14:textId="26535E0A" w:rsidR="00EA3E3D" w:rsidRPr="00702554" w:rsidRDefault="00EA3E3D" w:rsidP="00EA3E3D">
            <w:pPr>
              <w:jc w:val="center"/>
              <w:rPr>
                <w:rFonts w:cstheme="minorHAnsi"/>
                <w:b/>
                <w:bCs/>
                <w:i/>
                <w:iCs/>
                <w:sz w:val="20"/>
                <w:szCs w:val="20"/>
              </w:rPr>
            </w:pPr>
            <w:r w:rsidRPr="00702554">
              <w:rPr>
                <w:rFonts w:cstheme="minorHAnsi"/>
                <w:b/>
                <w:bCs/>
                <w:i/>
                <w:iCs/>
                <w:sz w:val="20"/>
                <w:szCs w:val="20"/>
              </w:rPr>
              <w:t>3 vieta iš 5 Panevėžio apskrityje</w:t>
            </w:r>
          </w:p>
          <w:p w14:paraId="674B6A31" w14:textId="5335BB5B" w:rsidR="00EA3E3D" w:rsidRPr="00702554" w:rsidRDefault="00EA3E3D" w:rsidP="00EA3E3D">
            <w:pPr>
              <w:jc w:val="center"/>
              <w:rPr>
                <w:rFonts w:cstheme="minorHAnsi"/>
                <w:b/>
                <w:bCs/>
                <w:i/>
                <w:iCs/>
                <w:sz w:val="20"/>
                <w:szCs w:val="20"/>
              </w:rPr>
            </w:pPr>
          </w:p>
          <w:p w14:paraId="6A4F4760" w14:textId="713B0451" w:rsidR="00EA3E3D" w:rsidRPr="00702554" w:rsidRDefault="00EA3E3D" w:rsidP="00EA3E3D">
            <w:pPr>
              <w:jc w:val="center"/>
              <w:rPr>
                <w:rFonts w:cstheme="minorHAnsi"/>
                <w:i/>
                <w:iCs/>
                <w:sz w:val="20"/>
                <w:szCs w:val="20"/>
              </w:rPr>
            </w:pPr>
            <w:r w:rsidRPr="00702554">
              <w:rPr>
                <w:rFonts w:cstheme="minorHAnsi"/>
                <w:i/>
                <w:iCs/>
                <w:sz w:val="20"/>
                <w:szCs w:val="20"/>
              </w:rPr>
              <w:t>1-a vieta – Biržų r. sav. (0,056)</w:t>
            </w:r>
          </w:p>
          <w:p w14:paraId="7E7222AF" w14:textId="61DFA1FE" w:rsidR="00EA3E3D" w:rsidRPr="00702554" w:rsidRDefault="00EA3E3D" w:rsidP="00EA3E3D">
            <w:pPr>
              <w:jc w:val="center"/>
              <w:rPr>
                <w:rFonts w:cstheme="minorHAnsi"/>
                <w:i/>
                <w:iCs/>
                <w:sz w:val="20"/>
                <w:szCs w:val="20"/>
              </w:rPr>
            </w:pPr>
            <w:r w:rsidRPr="00702554">
              <w:rPr>
                <w:rFonts w:cstheme="minorHAnsi"/>
                <w:i/>
                <w:iCs/>
                <w:sz w:val="20"/>
                <w:szCs w:val="20"/>
              </w:rPr>
              <w:t>2-a vieta – Pasvalio r. sav. (0,054)</w:t>
            </w:r>
          </w:p>
          <w:p w14:paraId="4F617EEE" w14:textId="77777777" w:rsidR="00EA3E3D" w:rsidRPr="00702554" w:rsidRDefault="00EA3E3D" w:rsidP="00EA3E3D">
            <w:pPr>
              <w:jc w:val="center"/>
              <w:rPr>
                <w:rFonts w:cstheme="minorHAnsi"/>
                <w:b/>
                <w:bCs/>
                <w:i/>
                <w:iCs/>
                <w:sz w:val="20"/>
                <w:szCs w:val="20"/>
              </w:rPr>
            </w:pPr>
          </w:p>
          <w:p w14:paraId="685BA06C" w14:textId="77777777" w:rsidR="00EA3E3D" w:rsidRPr="00702554" w:rsidRDefault="00EA3E3D" w:rsidP="00EA3E3D">
            <w:pPr>
              <w:jc w:val="center"/>
              <w:rPr>
                <w:rFonts w:cstheme="minorHAnsi"/>
                <w:b/>
                <w:bCs/>
                <w:i/>
                <w:iCs/>
                <w:sz w:val="20"/>
                <w:szCs w:val="20"/>
              </w:rPr>
            </w:pPr>
          </w:p>
          <w:p w14:paraId="2AA36E4A" w14:textId="77777777" w:rsidR="00EA3E3D" w:rsidRPr="00702554" w:rsidRDefault="00EA3E3D" w:rsidP="00EA3E3D">
            <w:pPr>
              <w:jc w:val="center"/>
              <w:rPr>
                <w:rFonts w:cstheme="minorHAnsi"/>
                <w:b/>
                <w:bCs/>
              </w:rPr>
            </w:pPr>
          </w:p>
        </w:tc>
        <w:tc>
          <w:tcPr>
            <w:tcW w:w="426" w:type="pct"/>
            <w:shd w:val="clear" w:color="auto" w:fill="D0CECE" w:themeFill="background2" w:themeFillShade="E6"/>
          </w:tcPr>
          <w:p w14:paraId="5ACACF7E" w14:textId="20A6E834" w:rsidR="00EA3E3D" w:rsidRPr="00702554" w:rsidRDefault="00EA3E3D" w:rsidP="00EA3E3D">
            <w:pPr>
              <w:jc w:val="center"/>
              <w:rPr>
                <w:rFonts w:cstheme="minorHAnsi"/>
                <w:b/>
                <w:bCs/>
              </w:rPr>
            </w:pPr>
            <w:r w:rsidRPr="00702554">
              <w:rPr>
                <w:rFonts w:cstheme="minorHAnsi"/>
                <w:b/>
                <w:bCs/>
                <w:i/>
                <w:iCs/>
                <w:sz w:val="20"/>
                <w:szCs w:val="20"/>
              </w:rPr>
              <w:t>2 vieta Panevėžio apskrityje</w:t>
            </w:r>
          </w:p>
        </w:tc>
      </w:tr>
      <w:tr w:rsidR="005B3171" w:rsidRPr="00702554" w14:paraId="7F114E80" w14:textId="77777777" w:rsidTr="00D02B93">
        <w:trPr>
          <w:trHeight w:val="1738"/>
        </w:trPr>
        <w:tc>
          <w:tcPr>
            <w:tcW w:w="610" w:type="pct"/>
            <w:shd w:val="clear" w:color="auto" w:fill="D0CECE" w:themeFill="background2" w:themeFillShade="E6"/>
          </w:tcPr>
          <w:p w14:paraId="67AA4E58" w14:textId="2050E418" w:rsidR="005B3171" w:rsidRPr="00702554" w:rsidRDefault="00740652" w:rsidP="005B3171">
            <w:pPr>
              <w:jc w:val="center"/>
              <w:rPr>
                <w:rFonts w:cstheme="minorHAnsi"/>
                <w:i/>
                <w:iCs/>
                <w:sz w:val="20"/>
                <w:szCs w:val="20"/>
              </w:rPr>
            </w:pPr>
            <w:r w:rsidRPr="00702554">
              <w:rPr>
                <w:rFonts w:cstheme="minorHAnsi"/>
                <w:b/>
                <w:bCs/>
                <w:i/>
                <w:iCs/>
                <w:sz w:val="20"/>
                <w:szCs w:val="20"/>
              </w:rPr>
              <w:lastRenderedPageBreak/>
              <w:t xml:space="preserve">1.5. </w:t>
            </w:r>
            <w:r w:rsidR="005B3171" w:rsidRPr="00702554">
              <w:rPr>
                <w:rFonts w:cstheme="minorHAnsi"/>
                <w:b/>
                <w:bCs/>
                <w:i/>
                <w:iCs/>
                <w:sz w:val="20"/>
                <w:szCs w:val="20"/>
              </w:rPr>
              <w:t xml:space="preserve">GKI sub-indeksas E </w:t>
            </w:r>
            <w:r w:rsidR="005B3171" w:rsidRPr="00702554">
              <w:rPr>
                <w:rFonts w:cstheme="minorHAnsi"/>
                <w:i/>
                <w:iCs/>
                <w:sz w:val="20"/>
                <w:szCs w:val="20"/>
              </w:rPr>
              <w:t>(Demografija, pilietinis ir visuomeninis aktyvumas)</w:t>
            </w:r>
          </w:p>
        </w:tc>
        <w:tc>
          <w:tcPr>
            <w:tcW w:w="2276" w:type="pct"/>
            <w:shd w:val="clear" w:color="auto" w:fill="D0CECE" w:themeFill="background2" w:themeFillShade="E6"/>
          </w:tcPr>
          <w:p w14:paraId="4177FEC9" w14:textId="77777777" w:rsidR="005B3171" w:rsidRPr="00702554" w:rsidRDefault="005B3171" w:rsidP="005B3171">
            <w:pPr>
              <w:rPr>
                <w:rFonts w:cstheme="minorHAnsi"/>
                <w:i/>
                <w:iCs/>
                <w:sz w:val="20"/>
                <w:szCs w:val="20"/>
              </w:rPr>
            </w:pPr>
            <w:r w:rsidRPr="00702554">
              <w:rPr>
                <w:rFonts w:cstheme="minorHAnsi"/>
                <w:b/>
                <w:bCs/>
                <w:i/>
                <w:iCs/>
                <w:sz w:val="20"/>
                <w:szCs w:val="20"/>
              </w:rPr>
              <w:t>GKI sub-indeksą E</w:t>
            </w:r>
            <w:r w:rsidRPr="00702554">
              <w:rPr>
                <w:rFonts w:cstheme="minorHAnsi"/>
                <w:i/>
                <w:iCs/>
                <w:sz w:val="20"/>
                <w:szCs w:val="20"/>
              </w:rPr>
              <w:t xml:space="preserve"> (Demografija, pilietinis ir visuomeninis aktyvumas) sudaro 5 rodikliai: </w:t>
            </w:r>
          </w:p>
          <w:p w14:paraId="1C15E5A4" w14:textId="77777777" w:rsidR="005B3171" w:rsidRPr="00702554" w:rsidRDefault="005B3171" w:rsidP="005B3171">
            <w:pPr>
              <w:pStyle w:val="ListParagraph"/>
              <w:numPr>
                <w:ilvl w:val="0"/>
                <w:numId w:val="23"/>
              </w:numPr>
              <w:rPr>
                <w:rFonts w:cstheme="minorHAnsi"/>
                <w:i/>
                <w:iCs/>
                <w:sz w:val="20"/>
                <w:szCs w:val="20"/>
              </w:rPr>
            </w:pPr>
            <w:r w:rsidRPr="00702554">
              <w:rPr>
                <w:rFonts w:cstheme="minorHAnsi"/>
                <w:i/>
                <w:iCs/>
                <w:sz w:val="20"/>
                <w:szCs w:val="20"/>
              </w:rPr>
              <w:t xml:space="preserve">savivaldybių tarybų rinkimuose dalyvavusių rinkėjų dalis; </w:t>
            </w:r>
          </w:p>
          <w:p w14:paraId="587F7DE0" w14:textId="77777777" w:rsidR="005B3171" w:rsidRPr="00702554" w:rsidRDefault="005B3171" w:rsidP="005B3171">
            <w:pPr>
              <w:pStyle w:val="ListParagraph"/>
              <w:numPr>
                <w:ilvl w:val="0"/>
                <w:numId w:val="23"/>
              </w:numPr>
              <w:rPr>
                <w:rFonts w:cstheme="minorHAnsi"/>
                <w:i/>
                <w:iCs/>
                <w:sz w:val="20"/>
                <w:szCs w:val="20"/>
              </w:rPr>
            </w:pPr>
            <w:r w:rsidRPr="00702554">
              <w:rPr>
                <w:rFonts w:cstheme="minorHAnsi"/>
                <w:i/>
                <w:iCs/>
                <w:sz w:val="20"/>
                <w:szCs w:val="20"/>
              </w:rPr>
              <w:t xml:space="preserve">išlaikomo amžiaus žmonių koeficientas metų pabaigoje, tenkantis 100 gyventojų; </w:t>
            </w:r>
          </w:p>
          <w:p w14:paraId="29D806A4" w14:textId="25C3686B" w:rsidR="005B3171" w:rsidRPr="00702554" w:rsidRDefault="005B3171" w:rsidP="005B3171">
            <w:pPr>
              <w:pStyle w:val="ListParagraph"/>
              <w:numPr>
                <w:ilvl w:val="0"/>
                <w:numId w:val="23"/>
              </w:numPr>
              <w:rPr>
                <w:rFonts w:cstheme="minorHAnsi"/>
                <w:i/>
                <w:iCs/>
                <w:sz w:val="20"/>
                <w:szCs w:val="20"/>
              </w:rPr>
            </w:pPr>
            <w:r w:rsidRPr="00702554">
              <w:rPr>
                <w:rFonts w:cstheme="minorHAnsi"/>
                <w:i/>
                <w:iCs/>
                <w:sz w:val="20"/>
                <w:szCs w:val="20"/>
              </w:rPr>
              <w:t xml:space="preserve">bendrasis natūralios gyventojų kaitos rodiklis; </w:t>
            </w:r>
          </w:p>
          <w:p w14:paraId="55ADE586" w14:textId="77777777" w:rsidR="005B3171" w:rsidRPr="00702554" w:rsidRDefault="005B3171" w:rsidP="005B3171">
            <w:pPr>
              <w:pStyle w:val="ListParagraph"/>
              <w:numPr>
                <w:ilvl w:val="0"/>
                <w:numId w:val="23"/>
              </w:numPr>
              <w:rPr>
                <w:rFonts w:cstheme="minorHAnsi"/>
                <w:i/>
                <w:iCs/>
                <w:sz w:val="20"/>
                <w:szCs w:val="20"/>
              </w:rPr>
            </w:pPr>
            <w:r w:rsidRPr="00702554">
              <w:rPr>
                <w:rFonts w:cstheme="minorHAnsi"/>
                <w:i/>
                <w:iCs/>
                <w:sz w:val="20"/>
                <w:szCs w:val="20"/>
              </w:rPr>
              <w:t xml:space="preserve">atvykusių ir išvykusių asmenų skaičius (neto migracija), tenkantis 1 tūkst. gyventojų; </w:t>
            </w:r>
          </w:p>
          <w:p w14:paraId="0A9E3874" w14:textId="77777777" w:rsidR="005B3171" w:rsidRPr="00702554" w:rsidRDefault="005B3171" w:rsidP="005B3171">
            <w:pPr>
              <w:pStyle w:val="ListParagraph"/>
              <w:numPr>
                <w:ilvl w:val="0"/>
                <w:numId w:val="23"/>
              </w:numPr>
              <w:rPr>
                <w:rFonts w:cstheme="minorHAnsi"/>
                <w:i/>
                <w:iCs/>
                <w:sz w:val="20"/>
                <w:szCs w:val="20"/>
              </w:rPr>
            </w:pPr>
            <w:r w:rsidRPr="00702554">
              <w:rPr>
                <w:rFonts w:cstheme="minorHAnsi"/>
                <w:i/>
                <w:iCs/>
                <w:sz w:val="20"/>
                <w:szCs w:val="20"/>
              </w:rPr>
              <w:t xml:space="preserve">kultūros centrų dalyvių skaičius, tenkantis 1 tūkst. gyv. </w:t>
            </w:r>
          </w:p>
          <w:p w14:paraId="0577F2AD" w14:textId="49D16F8F" w:rsidR="005B3171" w:rsidRPr="00702554" w:rsidRDefault="00000000" w:rsidP="005B3171">
            <w:pPr>
              <w:rPr>
                <w:rFonts w:cstheme="minorHAnsi"/>
                <w:i/>
                <w:iCs/>
                <w:sz w:val="20"/>
                <w:szCs w:val="20"/>
              </w:rPr>
            </w:pPr>
            <w:hyperlink r:id="rId17" w:history="1">
              <w:r w:rsidR="005B3171" w:rsidRPr="00702554">
                <w:rPr>
                  <w:rStyle w:val="Hyperlink"/>
                  <w:rFonts w:cstheme="minorHAnsi"/>
                  <w:b/>
                  <w:bCs/>
                  <w:i/>
                  <w:iCs/>
                  <w:sz w:val="20"/>
                  <w:szCs w:val="20"/>
                </w:rPr>
                <w:t>https://lietuvosfinansai.lt/gki/gki-savivaldybese/</w:t>
              </w:r>
            </w:hyperlink>
          </w:p>
        </w:tc>
        <w:tc>
          <w:tcPr>
            <w:tcW w:w="478" w:type="pct"/>
            <w:shd w:val="clear" w:color="auto" w:fill="D0CECE" w:themeFill="background2" w:themeFillShade="E6"/>
          </w:tcPr>
          <w:p w14:paraId="2E59F7E3" w14:textId="1EBE77C0" w:rsidR="005B3171" w:rsidRPr="00702554" w:rsidRDefault="005B3171" w:rsidP="005B3171">
            <w:pPr>
              <w:jc w:val="center"/>
              <w:rPr>
                <w:rFonts w:cstheme="minorHAnsi"/>
                <w:i/>
                <w:iCs/>
                <w:sz w:val="20"/>
                <w:szCs w:val="20"/>
              </w:rPr>
            </w:pPr>
            <w:r w:rsidRPr="00702554">
              <w:rPr>
                <w:rFonts w:cstheme="minorHAnsi"/>
                <w:i/>
                <w:iCs/>
                <w:sz w:val="20"/>
                <w:szCs w:val="20"/>
              </w:rPr>
              <w:t>0,035</w:t>
            </w:r>
          </w:p>
          <w:p w14:paraId="65A58719" w14:textId="4C87800D" w:rsidR="005B3171" w:rsidRPr="00702554" w:rsidRDefault="005B3171" w:rsidP="005B3171">
            <w:pPr>
              <w:jc w:val="center"/>
              <w:rPr>
                <w:rFonts w:cstheme="minorHAnsi"/>
                <w:i/>
                <w:iCs/>
                <w:sz w:val="20"/>
                <w:szCs w:val="20"/>
              </w:rPr>
            </w:pPr>
            <w:r w:rsidRPr="00702554">
              <w:rPr>
                <w:rFonts w:cstheme="minorHAnsi"/>
                <w:i/>
                <w:iCs/>
                <w:sz w:val="20"/>
                <w:szCs w:val="20"/>
              </w:rPr>
              <w:t>(2020 m.)</w:t>
            </w:r>
          </w:p>
        </w:tc>
        <w:tc>
          <w:tcPr>
            <w:tcW w:w="1210" w:type="pct"/>
            <w:shd w:val="clear" w:color="auto" w:fill="D0CECE" w:themeFill="background2" w:themeFillShade="E6"/>
          </w:tcPr>
          <w:p w14:paraId="05486298" w14:textId="374B6D2B" w:rsidR="005B3171" w:rsidRPr="00702554" w:rsidRDefault="005B3171" w:rsidP="005B3171">
            <w:pPr>
              <w:jc w:val="center"/>
              <w:rPr>
                <w:rFonts w:cstheme="minorHAnsi"/>
                <w:b/>
                <w:bCs/>
                <w:i/>
                <w:iCs/>
                <w:sz w:val="20"/>
                <w:szCs w:val="20"/>
              </w:rPr>
            </w:pPr>
            <w:r w:rsidRPr="00702554">
              <w:rPr>
                <w:rFonts w:cstheme="minorHAnsi"/>
                <w:b/>
                <w:bCs/>
                <w:i/>
                <w:iCs/>
                <w:sz w:val="20"/>
                <w:szCs w:val="20"/>
              </w:rPr>
              <w:t>5 vieta iš 5 Panevėžio apskrityje</w:t>
            </w:r>
          </w:p>
          <w:p w14:paraId="44FB1BF6" w14:textId="77777777" w:rsidR="005B3171" w:rsidRPr="00702554" w:rsidRDefault="005B3171" w:rsidP="005B3171">
            <w:pPr>
              <w:jc w:val="center"/>
              <w:rPr>
                <w:rFonts w:cstheme="minorHAnsi"/>
                <w:b/>
                <w:bCs/>
                <w:i/>
                <w:iCs/>
                <w:sz w:val="20"/>
                <w:szCs w:val="20"/>
              </w:rPr>
            </w:pPr>
          </w:p>
          <w:p w14:paraId="706C95CA" w14:textId="3182B7D9" w:rsidR="005B3171" w:rsidRPr="00702554" w:rsidRDefault="005B3171" w:rsidP="005B3171">
            <w:pPr>
              <w:jc w:val="center"/>
              <w:rPr>
                <w:rFonts w:cstheme="minorHAnsi"/>
                <w:i/>
                <w:iCs/>
                <w:sz w:val="20"/>
                <w:szCs w:val="20"/>
              </w:rPr>
            </w:pPr>
            <w:r w:rsidRPr="00702554">
              <w:rPr>
                <w:rFonts w:cstheme="minorHAnsi"/>
                <w:i/>
                <w:iCs/>
                <w:sz w:val="20"/>
                <w:szCs w:val="20"/>
              </w:rPr>
              <w:t>1-a vieta – Panevėžio r. sav. (0,074)</w:t>
            </w:r>
          </w:p>
          <w:p w14:paraId="10BB5607" w14:textId="16D19430" w:rsidR="005B3171" w:rsidRPr="00702554" w:rsidRDefault="005B3171" w:rsidP="005B3171">
            <w:pPr>
              <w:jc w:val="center"/>
              <w:rPr>
                <w:rFonts w:cstheme="minorHAnsi"/>
                <w:i/>
                <w:iCs/>
                <w:sz w:val="20"/>
                <w:szCs w:val="20"/>
              </w:rPr>
            </w:pPr>
            <w:r w:rsidRPr="00702554">
              <w:rPr>
                <w:rFonts w:cstheme="minorHAnsi"/>
                <w:i/>
                <w:iCs/>
                <w:sz w:val="20"/>
                <w:szCs w:val="20"/>
              </w:rPr>
              <w:t>2-a vieta – Pasvalio r. sav. (0,0</w:t>
            </w:r>
            <w:r w:rsidR="00A775B4" w:rsidRPr="00702554">
              <w:rPr>
                <w:rFonts w:cstheme="minorHAnsi"/>
                <w:i/>
                <w:iCs/>
                <w:sz w:val="20"/>
                <w:szCs w:val="20"/>
              </w:rPr>
              <w:t>48</w:t>
            </w:r>
            <w:r w:rsidRPr="00702554">
              <w:rPr>
                <w:rFonts w:cstheme="minorHAnsi"/>
                <w:i/>
                <w:iCs/>
                <w:sz w:val="20"/>
                <w:szCs w:val="20"/>
              </w:rPr>
              <w:t>)</w:t>
            </w:r>
          </w:p>
          <w:p w14:paraId="012EAC4A" w14:textId="38728682" w:rsidR="00A775B4" w:rsidRPr="00702554" w:rsidRDefault="00A775B4" w:rsidP="005B3171">
            <w:pPr>
              <w:jc w:val="center"/>
              <w:rPr>
                <w:rFonts w:cstheme="minorHAnsi"/>
                <w:i/>
                <w:iCs/>
                <w:sz w:val="20"/>
                <w:szCs w:val="20"/>
              </w:rPr>
            </w:pPr>
            <w:r w:rsidRPr="00702554">
              <w:rPr>
                <w:rFonts w:cstheme="minorHAnsi"/>
                <w:i/>
                <w:iCs/>
                <w:sz w:val="20"/>
                <w:szCs w:val="20"/>
              </w:rPr>
              <w:t>3-ia vieta – Kupiškio r. sav. (0,047)</w:t>
            </w:r>
          </w:p>
          <w:p w14:paraId="1C9EF069" w14:textId="70E47012" w:rsidR="00A775B4" w:rsidRPr="00702554" w:rsidRDefault="00A775B4" w:rsidP="005B3171">
            <w:pPr>
              <w:jc w:val="center"/>
              <w:rPr>
                <w:rFonts w:cstheme="minorHAnsi"/>
                <w:i/>
                <w:iCs/>
                <w:sz w:val="20"/>
                <w:szCs w:val="20"/>
              </w:rPr>
            </w:pPr>
            <w:r w:rsidRPr="00702554">
              <w:rPr>
                <w:rFonts w:cstheme="minorHAnsi"/>
                <w:i/>
                <w:iCs/>
                <w:sz w:val="20"/>
                <w:szCs w:val="20"/>
              </w:rPr>
              <w:t>4-a vieta – Biržų r. sav. (0,042)</w:t>
            </w:r>
          </w:p>
          <w:p w14:paraId="7DE016E4" w14:textId="77777777" w:rsidR="005B3171" w:rsidRPr="00702554" w:rsidRDefault="005B3171" w:rsidP="005B3171">
            <w:pPr>
              <w:jc w:val="center"/>
              <w:rPr>
                <w:rFonts w:cstheme="minorHAnsi"/>
                <w:b/>
                <w:bCs/>
                <w:i/>
                <w:iCs/>
                <w:sz w:val="20"/>
                <w:szCs w:val="20"/>
              </w:rPr>
            </w:pPr>
          </w:p>
          <w:p w14:paraId="18DB2C8E" w14:textId="77777777" w:rsidR="005B3171" w:rsidRPr="00702554" w:rsidRDefault="005B3171" w:rsidP="005B3171">
            <w:pPr>
              <w:jc w:val="center"/>
              <w:rPr>
                <w:rFonts w:cstheme="minorHAnsi"/>
                <w:b/>
                <w:bCs/>
                <w:i/>
                <w:iCs/>
                <w:sz w:val="20"/>
                <w:szCs w:val="20"/>
              </w:rPr>
            </w:pPr>
          </w:p>
          <w:p w14:paraId="1A3CC963" w14:textId="77777777" w:rsidR="005B3171" w:rsidRPr="00702554" w:rsidRDefault="005B3171" w:rsidP="005B3171">
            <w:pPr>
              <w:jc w:val="center"/>
              <w:rPr>
                <w:rFonts w:cstheme="minorHAnsi"/>
                <w:b/>
                <w:bCs/>
                <w:i/>
                <w:iCs/>
                <w:sz w:val="20"/>
                <w:szCs w:val="20"/>
              </w:rPr>
            </w:pPr>
          </w:p>
        </w:tc>
        <w:tc>
          <w:tcPr>
            <w:tcW w:w="426" w:type="pct"/>
            <w:shd w:val="clear" w:color="auto" w:fill="D0CECE" w:themeFill="background2" w:themeFillShade="E6"/>
          </w:tcPr>
          <w:p w14:paraId="2906A5BF" w14:textId="45C3C917" w:rsidR="005B3171" w:rsidRPr="00702554" w:rsidRDefault="00B0176D" w:rsidP="005B3171">
            <w:pPr>
              <w:jc w:val="center"/>
              <w:rPr>
                <w:rFonts w:cstheme="minorHAnsi"/>
                <w:b/>
                <w:bCs/>
                <w:i/>
                <w:iCs/>
                <w:sz w:val="20"/>
                <w:szCs w:val="20"/>
              </w:rPr>
            </w:pPr>
            <w:r w:rsidRPr="00702554">
              <w:rPr>
                <w:rFonts w:cstheme="minorHAnsi"/>
                <w:b/>
                <w:bCs/>
                <w:i/>
                <w:iCs/>
                <w:sz w:val="20"/>
                <w:szCs w:val="20"/>
              </w:rPr>
              <w:t>3</w:t>
            </w:r>
            <w:r w:rsidR="005B3171" w:rsidRPr="00702554">
              <w:rPr>
                <w:rFonts w:cstheme="minorHAnsi"/>
                <w:b/>
                <w:bCs/>
                <w:i/>
                <w:iCs/>
                <w:sz w:val="20"/>
                <w:szCs w:val="20"/>
              </w:rPr>
              <w:t xml:space="preserve"> vieta Panevėžio apskrityje</w:t>
            </w:r>
          </w:p>
        </w:tc>
      </w:tr>
      <w:tr w:rsidR="00A775B4" w:rsidRPr="00702554" w14:paraId="6289EE7E" w14:textId="77777777" w:rsidTr="00D02B93">
        <w:trPr>
          <w:trHeight w:val="1927"/>
        </w:trPr>
        <w:tc>
          <w:tcPr>
            <w:tcW w:w="610" w:type="pct"/>
            <w:shd w:val="clear" w:color="auto" w:fill="D0CECE" w:themeFill="background2" w:themeFillShade="E6"/>
          </w:tcPr>
          <w:p w14:paraId="55FD7497" w14:textId="29E150F0" w:rsidR="00A775B4" w:rsidRPr="00702554" w:rsidRDefault="00740652" w:rsidP="00A775B4">
            <w:pPr>
              <w:jc w:val="center"/>
              <w:rPr>
                <w:rFonts w:cstheme="minorHAnsi"/>
                <w:b/>
                <w:bCs/>
              </w:rPr>
            </w:pPr>
            <w:r w:rsidRPr="00702554">
              <w:rPr>
                <w:rFonts w:cstheme="minorHAnsi"/>
                <w:b/>
                <w:bCs/>
                <w:i/>
                <w:iCs/>
                <w:sz w:val="20"/>
                <w:szCs w:val="20"/>
              </w:rPr>
              <w:t xml:space="preserve">1.6. </w:t>
            </w:r>
            <w:r w:rsidR="00A775B4" w:rsidRPr="00702554">
              <w:rPr>
                <w:rFonts w:cstheme="minorHAnsi"/>
                <w:b/>
                <w:bCs/>
                <w:i/>
                <w:iCs/>
                <w:sz w:val="20"/>
                <w:szCs w:val="20"/>
              </w:rPr>
              <w:t xml:space="preserve">GKI sub-indeksas F </w:t>
            </w:r>
            <w:r w:rsidR="00A775B4" w:rsidRPr="00702554">
              <w:rPr>
                <w:rFonts w:cstheme="minorHAnsi"/>
                <w:i/>
                <w:iCs/>
                <w:sz w:val="20"/>
                <w:szCs w:val="20"/>
              </w:rPr>
              <w:t xml:space="preserve">(Viešoji infrastruktūra, gyvenamosios aplinkos kokybė </w:t>
            </w:r>
            <w:r w:rsidR="00B0176D" w:rsidRPr="00702554">
              <w:rPr>
                <w:rFonts w:cstheme="minorHAnsi"/>
                <w:i/>
                <w:iCs/>
                <w:sz w:val="20"/>
                <w:szCs w:val="20"/>
              </w:rPr>
              <w:t>ir saugumas</w:t>
            </w:r>
            <w:r w:rsidR="00A775B4" w:rsidRPr="00702554">
              <w:rPr>
                <w:rFonts w:cstheme="minorHAnsi"/>
                <w:i/>
                <w:iCs/>
                <w:sz w:val="20"/>
                <w:szCs w:val="20"/>
              </w:rPr>
              <w:t>)</w:t>
            </w:r>
          </w:p>
        </w:tc>
        <w:tc>
          <w:tcPr>
            <w:tcW w:w="2276" w:type="pct"/>
            <w:shd w:val="clear" w:color="auto" w:fill="D0CECE" w:themeFill="background2" w:themeFillShade="E6"/>
          </w:tcPr>
          <w:p w14:paraId="7FCE42F3" w14:textId="4A2CBA58" w:rsidR="00A775B4" w:rsidRPr="00702554" w:rsidRDefault="00A775B4" w:rsidP="00A775B4">
            <w:pPr>
              <w:rPr>
                <w:rFonts w:cstheme="minorHAnsi"/>
                <w:i/>
                <w:iCs/>
                <w:sz w:val="20"/>
                <w:szCs w:val="20"/>
              </w:rPr>
            </w:pPr>
            <w:r w:rsidRPr="00702554">
              <w:rPr>
                <w:rFonts w:cstheme="minorHAnsi"/>
                <w:b/>
                <w:bCs/>
                <w:i/>
                <w:iCs/>
                <w:sz w:val="20"/>
                <w:szCs w:val="20"/>
              </w:rPr>
              <w:t>GKI sub-indeksą B</w:t>
            </w:r>
            <w:r w:rsidRPr="00702554">
              <w:rPr>
                <w:rFonts w:cstheme="minorHAnsi"/>
                <w:i/>
                <w:iCs/>
                <w:sz w:val="20"/>
                <w:szCs w:val="20"/>
              </w:rPr>
              <w:t xml:space="preserve"> (</w:t>
            </w:r>
            <w:r w:rsidR="00B0176D" w:rsidRPr="00702554">
              <w:rPr>
                <w:rFonts w:cstheme="minorHAnsi"/>
                <w:i/>
                <w:iCs/>
                <w:sz w:val="20"/>
                <w:szCs w:val="20"/>
              </w:rPr>
              <w:t>Viešoji infrastruktūra, gyvenamosios aplinkos kokybė ir saugumas</w:t>
            </w:r>
            <w:r w:rsidRPr="00702554">
              <w:rPr>
                <w:rFonts w:cstheme="minorHAnsi"/>
                <w:i/>
                <w:iCs/>
                <w:sz w:val="20"/>
                <w:szCs w:val="20"/>
              </w:rPr>
              <w:t xml:space="preserve">) sudaro 11 rodiklių: </w:t>
            </w:r>
          </w:p>
          <w:p w14:paraId="037BAB50"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į paviršinius vandenis išleistų užterštų (nevalytų) ir nepakankamai išvalytų ūkio, buities ir gamybos nuotekų dalis bendrame nuotekų sraute;</w:t>
            </w:r>
          </w:p>
          <w:p w14:paraId="4A8451FC" w14:textId="514A19F8"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teršalų, išmestų į aplinkos orą iš stacionarių taršos šaltinių, tenkančių 1 tūkst.;</w:t>
            </w:r>
          </w:p>
          <w:p w14:paraId="2CB3D5EC"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 xml:space="preserve">užregistruotų nusikaltimų, baudžiamųjų nusižengimų skaičius, tenkantis 100 tūkst. gyv.; </w:t>
            </w:r>
          </w:p>
          <w:p w14:paraId="1566959F"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 xml:space="preserve">kelių eismo įvykių skaičius, tenkantis 1 tūkst. gyv.; </w:t>
            </w:r>
          </w:p>
          <w:p w14:paraId="4D789E71"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automobilių kelių su patobulinta danga dalis bendrame kelių tinkle;</w:t>
            </w:r>
          </w:p>
          <w:p w14:paraId="455A1184"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dviračių takų ilgis metų pabaigoje tenkantis 1 tūkst. .gyv.;</w:t>
            </w:r>
          </w:p>
          <w:p w14:paraId="0133212A"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keleivių apyvarta kelių transporto tenkanti 1 tūkst. gyv.;</w:t>
            </w:r>
          </w:p>
          <w:p w14:paraId="0155FCD7"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visų tipų apgyvendinimo įstaigose suteiktų nakvynių skaičius, tenkantis 1 tūkst. gyv.;</w:t>
            </w:r>
          </w:p>
          <w:p w14:paraId="72BA7CCF"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muziejų skaičius, tenkantis 1 tūkst. gyv.;</w:t>
            </w:r>
          </w:p>
          <w:p w14:paraId="1D469EA5" w14:textId="3BC6F24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savivaldybių viešosios bibliotekos tekančios 1 tūkst. gyv.;</w:t>
            </w:r>
          </w:p>
          <w:p w14:paraId="746EF353" w14:textId="77777777" w:rsidR="00A775B4" w:rsidRPr="00702554" w:rsidRDefault="00A775B4" w:rsidP="00A775B4">
            <w:pPr>
              <w:pStyle w:val="ListParagraph"/>
              <w:numPr>
                <w:ilvl w:val="0"/>
                <w:numId w:val="24"/>
              </w:numPr>
              <w:rPr>
                <w:rFonts w:cstheme="minorHAnsi"/>
                <w:i/>
                <w:iCs/>
                <w:sz w:val="20"/>
                <w:szCs w:val="20"/>
              </w:rPr>
            </w:pPr>
            <w:r w:rsidRPr="00702554">
              <w:rPr>
                <w:rFonts w:cstheme="minorHAnsi"/>
                <w:i/>
                <w:iCs/>
                <w:sz w:val="20"/>
                <w:szCs w:val="20"/>
              </w:rPr>
              <w:t>kultūros centrų skaičius, tenkantis 1 tūkst. gyv.</w:t>
            </w:r>
          </w:p>
          <w:p w14:paraId="055CE6EA" w14:textId="1B1172F1" w:rsidR="00A775B4" w:rsidRPr="00702554" w:rsidRDefault="00000000" w:rsidP="00A775B4">
            <w:pPr>
              <w:rPr>
                <w:rFonts w:cstheme="minorHAnsi"/>
                <w:i/>
                <w:iCs/>
                <w:sz w:val="20"/>
                <w:szCs w:val="20"/>
              </w:rPr>
            </w:pPr>
            <w:hyperlink r:id="rId18" w:history="1">
              <w:r w:rsidR="00A775B4" w:rsidRPr="00702554">
                <w:rPr>
                  <w:rStyle w:val="Hyperlink"/>
                  <w:rFonts w:cstheme="minorHAnsi"/>
                  <w:b/>
                  <w:bCs/>
                  <w:i/>
                  <w:iCs/>
                  <w:sz w:val="20"/>
                  <w:szCs w:val="20"/>
                </w:rPr>
                <w:t>https://lietuvosfinansai.lt/gki/gki-savivaldybese/</w:t>
              </w:r>
            </w:hyperlink>
          </w:p>
        </w:tc>
        <w:tc>
          <w:tcPr>
            <w:tcW w:w="478" w:type="pct"/>
            <w:shd w:val="clear" w:color="auto" w:fill="D0CECE" w:themeFill="background2" w:themeFillShade="E6"/>
          </w:tcPr>
          <w:p w14:paraId="2C01B273" w14:textId="4C70754D" w:rsidR="00A775B4" w:rsidRPr="00702554" w:rsidRDefault="00A775B4" w:rsidP="00A775B4">
            <w:pPr>
              <w:jc w:val="center"/>
              <w:rPr>
                <w:rFonts w:cstheme="minorHAnsi"/>
                <w:i/>
                <w:iCs/>
                <w:sz w:val="20"/>
                <w:szCs w:val="20"/>
              </w:rPr>
            </w:pPr>
            <w:r w:rsidRPr="00702554">
              <w:rPr>
                <w:rFonts w:cstheme="minorHAnsi"/>
                <w:i/>
                <w:iCs/>
                <w:sz w:val="20"/>
                <w:szCs w:val="20"/>
              </w:rPr>
              <w:t>0,0</w:t>
            </w:r>
            <w:r w:rsidR="00B0176D" w:rsidRPr="00702554">
              <w:rPr>
                <w:rFonts w:cstheme="minorHAnsi"/>
                <w:i/>
                <w:iCs/>
                <w:sz w:val="20"/>
                <w:szCs w:val="20"/>
              </w:rPr>
              <w:t>89</w:t>
            </w:r>
          </w:p>
          <w:p w14:paraId="581360A5" w14:textId="5827BD5E" w:rsidR="00A775B4" w:rsidRPr="00702554" w:rsidRDefault="00A775B4" w:rsidP="00A775B4">
            <w:pPr>
              <w:jc w:val="center"/>
              <w:rPr>
                <w:rFonts w:cstheme="minorHAnsi"/>
              </w:rPr>
            </w:pPr>
            <w:r w:rsidRPr="00702554">
              <w:rPr>
                <w:rFonts w:cstheme="minorHAnsi"/>
                <w:i/>
                <w:iCs/>
                <w:sz w:val="20"/>
                <w:szCs w:val="20"/>
              </w:rPr>
              <w:t>(2020 m.)</w:t>
            </w:r>
          </w:p>
        </w:tc>
        <w:tc>
          <w:tcPr>
            <w:tcW w:w="1210" w:type="pct"/>
            <w:shd w:val="clear" w:color="auto" w:fill="D0CECE" w:themeFill="background2" w:themeFillShade="E6"/>
          </w:tcPr>
          <w:p w14:paraId="0798A5F4" w14:textId="1CD96D61" w:rsidR="00A775B4" w:rsidRPr="00702554" w:rsidRDefault="00B0176D" w:rsidP="00A775B4">
            <w:pPr>
              <w:jc w:val="center"/>
              <w:rPr>
                <w:rFonts w:cstheme="minorHAnsi"/>
                <w:b/>
                <w:bCs/>
                <w:i/>
                <w:iCs/>
                <w:sz w:val="20"/>
                <w:szCs w:val="20"/>
              </w:rPr>
            </w:pPr>
            <w:r w:rsidRPr="00702554">
              <w:rPr>
                <w:rFonts w:cstheme="minorHAnsi"/>
                <w:b/>
                <w:bCs/>
                <w:i/>
                <w:iCs/>
                <w:sz w:val="20"/>
                <w:szCs w:val="20"/>
              </w:rPr>
              <w:t>2</w:t>
            </w:r>
            <w:r w:rsidR="00A775B4" w:rsidRPr="00702554">
              <w:rPr>
                <w:rFonts w:cstheme="minorHAnsi"/>
                <w:b/>
                <w:bCs/>
                <w:i/>
                <w:iCs/>
                <w:sz w:val="20"/>
                <w:szCs w:val="20"/>
              </w:rPr>
              <w:t xml:space="preserve"> vieta iš 5 Panevėžio apskrityje</w:t>
            </w:r>
          </w:p>
          <w:p w14:paraId="06233D36" w14:textId="77777777" w:rsidR="00A775B4" w:rsidRPr="00702554" w:rsidRDefault="00A775B4" w:rsidP="00A775B4">
            <w:pPr>
              <w:jc w:val="center"/>
              <w:rPr>
                <w:rFonts w:cstheme="minorHAnsi"/>
                <w:b/>
                <w:bCs/>
                <w:i/>
                <w:iCs/>
                <w:sz w:val="20"/>
                <w:szCs w:val="20"/>
              </w:rPr>
            </w:pPr>
          </w:p>
          <w:p w14:paraId="10F0039B" w14:textId="4189FFCA" w:rsidR="00A775B4" w:rsidRPr="00702554" w:rsidRDefault="00A775B4" w:rsidP="00A775B4">
            <w:pPr>
              <w:jc w:val="center"/>
              <w:rPr>
                <w:rFonts w:cstheme="minorHAnsi"/>
                <w:i/>
                <w:iCs/>
                <w:sz w:val="20"/>
                <w:szCs w:val="20"/>
              </w:rPr>
            </w:pPr>
            <w:r w:rsidRPr="00702554">
              <w:rPr>
                <w:rFonts w:cstheme="minorHAnsi"/>
                <w:i/>
                <w:iCs/>
                <w:sz w:val="20"/>
                <w:szCs w:val="20"/>
              </w:rPr>
              <w:t xml:space="preserve">1-a vieta – </w:t>
            </w:r>
            <w:r w:rsidR="00B0176D" w:rsidRPr="00702554">
              <w:rPr>
                <w:rFonts w:cstheme="minorHAnsi"/>
                <w:i/>
                <w:iCs/>
                <w:sz w:val="20"/>
                <w:szCs w:val="20"/>
              </w:rPr>
              <w:t xml:space="preserve">Kupiškio </w:t>
            </w:r>
            <w:r w:rsidRPr="00702554">
              <w:rPr>
                <w:rFonts w:cstheme="minorHAnsi"/>
                <w:i/>
                <w:iCs/>
                <w:sz w:val="20"/>
                <w:szCs w:val="20"/>
              </w:rPr>
              <w:t>r. sav. (0,0</w:t>
            </w:r>
            <w:r w:rsidR="00B0176D" w:rsidRPr="00702554">
              <w:rPr>
                <w:rFonts w:cstheme="minorHAnsi"/>
                <w:i/>
                <w:iCs/>
                <w:sz w:val="20"/>
                <w:szCs w:val="20"/>
              </w:rPr>
              <w:t>81</w:t>
            </w:r>
            <w:r w:rsidRPr="00702554">
              <w:rPr>
                <w:rFonts w:cstheme="minorHAnsi"/>
                <w:i/>
                <w:iCs/>
                <w:sz w:val="20"/>
                <w:szCs w:val="20"/>
              </w:rPr>
              <w:t>)</w:t>
            </w:r>
          </w:p>
          <w:p w14:paraId="2A7E63AD" w14:textId="77777777" w:rsidR="00A775B4" w:rsidRPr="00702554" w:rsidRDefault="00A775B4" w:rsidP="00A775B4">
            <w:pPr>
              <w:jc w:val="center"/>
              <w:rPr>
                <w:rFonts w:cstheme="minorHAnsi"/>
                <w:b/>
                <w:bCs/>
                <w:i/>
                <w:iCs/>
                <w:sz w:val="20"/>
                <w:szCs w:val="20"/>
              </w:rPr>
            </w:pPr>
          </w:p>
          <w:p w14:paraId="4DC2A8DB" w14:textId="77777777" w:rsidR="00A775B4" w:rsidRPr="00702554" w:rsidRDefault="00A775B4" w:rsidP="00A775B4">
            <w:pPr>
              <w:jc w:val="center"/>
              <w:rPr>
                <w:rFonts w:cstheme="minorHAnsi"/>
                <w:b/>
                <w:bCs/>
                <w:i/>
                <w:iCs/>
                <w:sz w:val="20"/>
                <w:szCs w:val="20"/>
              </w:rPr>
            </w:pPr>
          </w:p>
          <w:p w14:paraId="7A6F7846" w14:textId="77777777" w:rsidR="00A775B4" w:rsidRPr="00702554" w:rsidRDefault="00A775B4" w:rsidP="00A775B4">
            <w:pPr>
              <w:jc w:val="center"/>
              <w:rPr>
                <w:rFonts w:cstheme="minorHAnsi"/>
                <w:b/>
                <w:bCs/>
              </w:rPr>
            </w:pPr>
          </w:p>
        </w:tc>
        <w:tc>
          <w:tcPr>
            <w:tcW w:w="426" w:type="pct"/>
            <w:shd w:val="clear" w:color="auto" w:fill="D0CECE" w:themeFill="background2" w:themeFillShade="E6"/>
          </w:tcPr>
          <w:p w14:paraId="21660992" w14:textId="27009ED6" w:rsidR="00A775B4" w:rsidRPr="00702554" w:rsidRDefault="00B0176D" w:rsidP="00A775B4">
            <w:pPr>
              <w:jc w:val="center"/>
              <w:rPr>
                <w:rFonts w:cstheme="minorHAnsi"/>
                <w:b/>
                <w:bCs/>
              </w:rPr>
            </w:pPr>
            <w:r w:rsidRPr="00702554">
              <w:rPr>
                <w:rFonts w:cstheme="minorHAnsi"/>
                <w:b/>
                <w:bCs/>
                <w:i/>
                <w:iCs/>
                <w:sz w:val="20"/>
                <w:szCs w:val="20"/>
              </w:rPr>
              <w:t>1</w:t>
            </w:r>
            <w:r w:rsidR="00A775B4" w:rsidRPr="00702554">
              <w:rPr>
                <w:rFonts w:cstheme="minorHAnsi"/>
                <w:b/>
                <w:bCs/>
                <w:i/>
                <w:iCs/>
                <w:sz w:val="20"/>
                <w:szCs w:val="20"/>
              </w:rPr>
              <w:t xml:space="preserve"> vieta Panevėžio apskrityje</w:t>
            </w:r>
          </w:p>
        </w:tc>
      </w:tr>
    </w:tbl>
    <w:p w14:paraId="3F791826" w14:textId="0270EFDE" w:rsidR="007B5D75" w:rsidRPr="00702554" w:rsidRDefault="007B5D75" w:rsidP="007B5D75"/>
    <w:p w14:paraId="41AEBB2A" w14:textId="674F17D8" w:rsidR="003D62E9" w:rsidRPr="00702554" w:rsidRDefault="003D62E9" w:rsidP="007B5D75"/>
    <w:p w14:paraId="6052A54A" w14:textId="5D9BF055" w:rsidR="003D62E9" w:rsidRPr="00702554" w:rsidRDefault="003D62E9" w:rsidP="007B5D75"/>
    <w:p w14:paraId="6BF9EF24" w14:textId="50CC555A" w:rsidR="00F860D1" w:rsidRPr="00702554" w:rsidRDefault="00F860D1" w:rsidP="00F860D1">
      <w:pPr>
        <w:pStyle w:val="Heading1"/>
        <w:spacing w:before="120" w:after="120" w:line="254" w:lineRule="auto"/>
        <w:rPr>
          <w:rFonts w:asciiTheme="minorHAnsi" w:hAnsiTheme="minorHAnsi" w:cstheme="minorHAnsi"/>
          <w:caps w:val="0"/>
          <w:color w:val="1F4E79"/>
          <w:sz w:val="32"/>
          <w:szCs w:val="32"/>
        </w:rPr>
      </w:pPr>
      <w:r w:rsidRPr="00702554">
        <w:rPr>
          <w:rFonts w:asciiTheme="minorHAnsi" w:hAnsiTheme="minorHAnsi" w:cstheme="minorHAnsi"/>
          <w:caps w:val="0"/>
          <w:color w:val="1F4E79"/>
          <w:sz w:val="32"/>
          <w:szCs w:val="32"/>
        </w:rPr>
        <w:lastRenderedPageBreak/>
        <w:t>V SKYRIUS. PRIORITETŲ, TIKSLŲ IR UŽDAVINIŲ MATRICA</w:t>
      </w:r>
    </w:p>
    <w:tbl>
      <w:tblPr>
        <w:tblStyle w:val="TableGrid"/>
        <w:tblW w:w="15751" w:type="dxa"/>
        <w:tblInd w:w="-545" w:type="dxa"/>
        <w:tblLook w:val="04A0" w:firstRow="1" w:lastRow="0" w:firstColumn="1" w:lastColumn="0" w:noHBand="0" w:noVBand="1"/>
      </w:tblPr>
      <w:tblGrid>
        <w:gridCol w:w="2610"/>
        <w:gridCol w:w="13141"/>
      </w:tblGrid>
      <w:tr w:rsidR="00F13B8D" w:rsidRPr="00702554" w14:paraId="7816B787" w14:textId="77777777" w:rsidTr="002E5362">
        <w:tc>
          <w:tcPr>
            <w:tcW w:w="15751" w:type="dxa"/>
            <w:gridSpan w:val="2"/>
            <w:shd w:val="clear" w:color="auto" w:fill="1F4E79"/>
          </w:tcPr>
          <w:p w14:paraId="0C60C949" w14:textId="77777777" w:rsidR="00F13B8D" w:rsidRPr="00702554" w:rsidRDefault="00F13B8D" w:rsidP="00686441">
            <w:pPr>
              <w:pStyle w:val="Heading1"/>
              <w:numPr>
                <w:ilvl w:val="0"/>
                <w:numId w:val="0"/>
              </w:numPr>
              <w:outlineLvl w:val="0"/>
              <w:rPr>
                <w:rFonts w:asciiTheme="minorHAnsi" w:hAnsiTheme="minorHAnsi" w:cstheme="minorHAnsi"/>
                <w:caps w:val="0"/>
                <w:color w:val="FFFFFF" w:themeColor="background1"/>
                <w:sz w:val="28"/>
                <w:szCs w:val="28"/>
              </w:rPr>
            </w:pPr>
            <w:r w:rsidRPr="00702554">
              <w:rPr>
                <w:rFonts w:asciiTheme="minorHAnsi" w:hAnsiTheme="minorHAnsi" w:cstheme="minorHAnsi"/>
                <w:caps w:val="0"/>
                <w:color w:val="FFFFFF" w:themeColor="background1"/>
                <w:sz w:val="28"/>
                <w:szCs w:val="28"/>
              </w:rPr>
              <w:t>I PRIORITETAS. PAŽANGIOS EKONOMIKOS TVARI PLĖTRA</w:t>
            </w:r>
          </w:p>
        </w:tc>
      </w:tr>
      <w:tr w:rsidR="00C14410" w:rsidRPr="00702554" w14:paraId="20A787EB" w14:textId="77777777" w:rsidTr="009C44D8">
        <w:trPr>
          <w:trHeight w:val="370"/>
        </w:trPr>
        <w:tc>
          <w:tcPr>
            <w:tcW w:w="2610" w:type="dxa"/>
            <w:vMerge w:val="restart"/>
            <w:shd w:val="clear" w:color="auto" w:fill="1F4E79"/>
          </w:tcPr>
          <w:p w14:paraId="66A36578" w14:textId="23999B20" w:rsidR="00C14410" w:rsidRPr="00702554" w:rsidRDefault="00C14410" w:rsidP="00C14410">
            <w:pPr>
              <w:pStyle w:val="Heading1"/>
              <w:numPr>
                <w:ilvl w:val="0"/>
                <w:numId w:val="0"/>
              </w:numPr>
              <w:outlineLvl w:val="0"/>
              <w:rPr>
                <w:rFonts w:asciiTheme="minorHAnsi" w:hAnsiTheme="minorHAnsi" w:cstheme="minorHAnsi"/>
                <w:bCs/>
                <w:color w:val="FFFFFF" w:themeColor="background1"/>
                <w:sz w:val="18"/>
                <w:szCs w:val="18"/>
                <w:u w:val="single"/>
              </w:rPr>
            </w:pPr>
            <w:r w:rsidRPr="00702554">
              <w:rPr>
                <w:rFonts w:asciiTheme="minorHAnsi" w:hAnsiTheme="minorHAnsi" w:cstheme="minorHAnsi"/>
                <w:bCs/>
                <w:color w:val="FFFFFF" w:themeColor="background1"/>
                <w:sz w:val="18"/>
                <w:szCs w:val="18"/>
                <w:u w:val="single"/>
              </w:rPr>
              <w:t xml:space="preserve">1 PROBLEMA. </w:t>
            </w:r>
          </w:p>
          <w:p w14:paraId="1A8BB739" w14:textId="5F03AAA0" w:rsidR="00C14410" w:rsidRPr="00702554" w:rsidRDefault="00C14410" w:rsidP="00C14410">
            <w:pPr>
              <w:jc w:val="center"/>
              <w:rPr>
                <w:sz w:val="18"/>
                <w:szCs w:val="18"/>
                <w:lang w:eastAsia="ar-SA"/>
              </w:rPr>
            </w:pPr>
            <w:r w:rsidRPr="00702554">
              <w:rPr>
                <w:rFonts w:cstheme="minorHAnsi"/>
                <w:color w:val="FFFFFF" w:themeColor="background1"/>
                <w:sz w:val="18"/>
                <w:szCs w:val="18"/>
                <w:lang w:eastAsia="ar-SA"/>
              </w:rPr>
              <w:t>NEPAKANKAMAI PATRAUKLI INVESTICINĖ APLINKA, PER MAŽA ORIENTACIJA Į DIDESNĘ PRIDĖTINĘ VERTĘ KURIANČIUS PRODUKTUS</w:t>
            </w:r>
          </w:p>
        </w:tc>
        <w:tc>
          <w:tcPr>
            <w:tcW w:w="13141" w:type="dxa"/>
            <w:shd w:val="clear" w:color="auto" w:fill="E7E6E6" w:themeFill="background2"/>
          </w:tcPr>
          <w:p w14:paraId="7D00BEE0" w14:textId="2089D88E" w:rsidR="00C14410" w:rsidRPr="00702554" w:rsidRDefault="00C14410" w:rsidP="00C14410">
            <w:pPr>
              <w:pStyle w:val="Heading1"/>
              <w:numPr>
                <w:ilvl w:val="0"/>
                <w:numId w:val="0"/>
              </w:numPr>
              <w:jc w:val="left"/>
              <w:outlineLvl w:val="0"/>
              <w:rPr>
                <w:rFonts w:asciiTheme="minorHAnsi" w:hAnsiTheme="minorHAnsi" w:cstheme="minorHAnsi"/>
                <w:caps w:val="0"/>
                <w:szCs w:val="24"/>
              </w:rPr>
            </w:pPr>
            <w:r w:rsidRPr="00702554">
              <w:rPr>
                <w:rFonts w:asciiTheme="minorHAnsi" w:hAnsiTheme="minorHAnsi" w:cstheme="minorHAnsi"/>
                <w:caps w:val="0"/>
                <w:szCs w:val="24"/>
              </w:rPr>
              <w:t>1.1. Tikslas. Plėtoti investicijas skatinančią, į aukštesnę pridėtinę vertę orientuotą ekonominę aplinką</w:t>
            </w:r>
          </w:p>
        </w:tc>
      </w:tr>
      <w:tr w:rsidR="00C14410" w:rsidRPr="00702554" w14:paraId="721A2AE4" w14:textId="77777777" w:rsidTr="009C44D8">
        <w:trPr>
          <w:trHeight w:val="343"/>
        </w:trPr>
        <w:tc>
          <w:tcPr>
            <w:tcW w:w="2610" w:type="dxa"/>
            <w:vMerge/>
            <w:shd w:val="clear" w:color="auto" w:fill="1F4E79"/>
          </w:tcPr>
          <w:p w14:paraId="5616159E"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284820AC" w14:textId="7EABCCD2" w:rsidR="00C14410" w:rsidRPr="00702554" w:rsidRDefault="00C14410" w:rsidP="00C14410">
            <w:pPr>
              <w:pStyle w:val="Heading1"/>
              <w:numPr>
                <w:ilvl w:val="0"/>
                <w:numId w:val="0"/>
              </w:numPr>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1.1.1. Uždavinys. Pagerinti investicijų pritraukimo ir verslo plėtros sąlygas</w:t>
            </w:r>
          </w:p>
        </w:tc>
      </w:tr>
      <w:tr w:rsidR="00C14410" w:rsidRPr="00702554" w14:paraId="4C18BB4E" w14:textId="77777777" w:rsidTr="009C44D8">
        <w:trPr>
          <w:trHeight w:val="163"/>
        </w:trPr>
        <w:tc>
          <w:tcPr>
            <w:tcW w:w="2610" w:type="dxa"/>
            <w:vMerge/>
            <w:shd w:val="clear" w:color="auto" w:fill="1F4E79"/>
          </w:tcPr>
          <w:p w14:paraId="70EC66CF"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38310850" w14:textId="111548DA" w:rsidR="00C14410" w:rsidRPr="00702554" w:rsidRDefault="00C14410" w:rsidP="00C14410">
            <w:pPr>
              <w:pStyle w:val="Heading1"/>
              <w:numPr>
                <w:ilvl w:val="0"/>
                <w:numId w:val="0"/>
              </w:numPr>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1.1.2. Uždavinys. Padidinti gyventojų verslumą, kompetencijas ir ekonominį mobilumą</w:t>
            </w:r>
          </w:p>
        </w:tc>
      </w:tr>
      <w:tr w:rsidR="00C14410" w:rsidRPr="00702554" w14:paraId="35E36474" w14:textId="77777777" w:rsidTr="009C44D8">
        <w:trPr>
          <w:trHeight w:val="298"/>
        </w:trPr>
        <w:tc>
          <w:tcPr>
            <w:tcW w:w="2610" w:type="dxa"/>
            <w:vMerge/>
            <w:shd w:val="clear" w:color="auto" w:fill="1F4E79"/>
          </w:tcPr>
          <w:p w14:paraId="6BD67BCC"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1E58207F" w14:textId="11B200C9" w:rsidR="00C14410" w:rsidRPr="00702554" w:rsidRDefault="00C14410" w:rsidP="00C14410">
            <w:pPr>
              <w:pStyle w:val="Heading1"/>
              <w:numPr>
                <w:ilvl w:val="0"/>
                <w:numId w:val="0"/>
              </w:numPr>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1.1.3. Uždavinys. Išvystyti tvarų ir konkurencingą žemės ūkį</w:t>
            </w:r>
          </w:p>
        </w:tc>
      </w:tr>
      <w:tr w:rsidR="00C14410" w:rsidRPr="00702554" w14:paraId="21146A4A" w14:textId="77777777" w:rsidTr="009C44D8">
        <w:trPr>
          <w:trHeight w:val="334"/>
        </w:trPr>
        <w:tc>
          <w:tcPr>
            <w:tcW w:w="2610" w:type="dxa"/>
            <w:vMerge w:val="restart"/>
            <w:shd w:val="clear" w:color="auto" w:fill="1F4E79"/>
          </w:tcPr>
          <w:p w14:paraId="016F3D91" w14:textId="77777777" w:rsidR="00C14410" w:rsidRPr="00702554" w:rsidRDefault="00C14410" w:rsidP="00C14410">
            <w:pPr>
              <w:pStyle w:val="Heading1"/>
              <w:outlineLvl w:val="0"/>
              <w:rPr>
                <w:rFonts w:asciiTheme="minorHAnsi" w:hAnsiTheme="minorHAnsi" w:cstheme="minorHAnsi"/>
                <w:bCs/>
                <w:color w:val="FFFFFF" w:themeColor="background1"/>
                <w:sz w:val="18"/>
                <w:szCs w:val="18"/>
                <w:u w:val="single"/>
              </w:rPr>
            </w:pPr>
          </w:p>
          <w:p w14:paraId="38B50A29" w14:textId="4D639C47" w:rsidR="00C14410" w:rsidRPr="00702554" w:rsidRDefault="00C14410" w:rsidP="00C14410">
            <w:pPr>
              <w:pStyle w:val="Heading1"/>
              <w:outlineLvl w:val="0"/>
              <w:rPr>
                <w:rFonts w:asciiTheme="minorHAnsi" w:hAnsiTheme="minorHAnsi" w:cstheme="minorHAnsi"/>
                <w:bCs/>
                <w:color w:val="FFFFFF" w:themeColor="background1"/>
                <w:sz w:val="18"/>
                <w:szCs w:val="18"/>
                <w:u w:val="single"/>
              </w:rPr>
            </w:pPr>
            <w:r w:rsidRPr="00702554">
              <w:rPr>
                <w:rFonts w:asciiTheme="minorHAnsi" w:hAnsiTheme="minorHAnsi" w:cstheme="minorHAnsi"/>
                <w:bCs/>
                <w:color w:val="FFFFFF" w:themeColor="background1"/>
                <w:sz w:val="18"/>
                <w:szCs w:val="18"/>
                <w:u w:val="single"/>
              </w:rPr>
              <w:t xml:space="preserve">3 PROBLEMA. </w:t>
            </w:r>
          </w:p>
          <w:p w14:paraId="3F92333E" w14:textId="49C2B341" w:rsidR="00C14410" w:rsidRPr="00702554" w:rsidRDefault="00C14410" w:rsidP="00C14410">
            <w:pPr>
              <w:jc w:val="center"/>
              <w:rPr>
                <w:sz w:val="18"/>
                <w:szCs w:val="18"/>
                <w:lang w:eastAsia="ar-SA"/>
              </w:rPr>
            </w:pPr>
            <w:r w:rsidRPr="00702554">
              <w:rPr>
                <w:rFonts w:cstheme="minorHAnsi"/>
                <w:color w:val="FFFFFF" w:themeColor="background1"/>
                <w:sz w:val="18"/>
                <w:szCs w:val="18"/>
                <w:lang w:eastAsia="ar-SA"/>
              </w:rPr>
              <w:t>NETOLYGIAI IŠVYSTYTOS ŠVIETIMO PASLAUGOS IR JŲ PRIEINAMUMAS</w:t>
            </w:r>
          </w:p>
        </w:tc>
        <w:tc>
          <w:tcPr>
            <w:tcW w:w="13141" w:type="dxa"/>
            <w:shd w:val="clear" w:color="auto" w:fill="E7E6E6" w:themeFill="background2"/>
          </w:tcPr>
          <w:p w14:paraId="66C4A5AA" w14:textId="234BA76F" w:rsidR="00C14410" w:rsidRPr="00702554" w:rsidRDefault="00C14410" w:rsidP="00C14410">
            <w:pPr>
              <w:pStyle w:val="Heading1"/>
              <w:numPr>
                <w:ilvl w:val="0"/>
                <w:numId w:val="0"/>
              </w:numPr>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1.2. Tikslas. Tolygiai vystyti švietimo paslaugas ir gerinti prieinamumą</w:t>
            </w:r>
          </w:p>
        </w:tc>
      </w:tr>
      <w:tr w:rsidR="00C14410" w:rsidRPr="00702554" w14:paraId="0236B096" w14:textId="77777777" w:rsidTr="009C44D8">
        <w:trPr>
          <w:trHeight w:val="262"/>
        </w:trPr>
        <w:tc>
          <w:tcPr>
            <w:tcW w:w="2610" w:type="dxa"/>
            <w:vMerge/>
            <w:shd w:val="clear" w:color="auto" w:fill="1F4E79"/>
          </w:tcPr>
          <w:p w14:paraId="273E5234" w14:textId="77777777" w:rsidR="00C14410" w:rsidRPr="00702554" w:rsidRDefault="00C14410" w:rsidP="00C14410">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CE46D02" w14:textId="79228A24"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1.2.1. Uždavinys. Pagerinti ugdymo(si) aplinką, įdiegti inovacijas</w:t>
            </w:r>
          </w:p>
        </w:tc>
      </w:tr>
      <w:tr w:rsidR="00C14410" w:rsidRPr="00702554" w14:paraId="43CCAFDF" w14:textId="77777777" w:rsidTr="009C44D8">
        <w:trPr>
          <w:trHeight w:val="172"/>
        </w:trPr>
        <w:tc>
          <w:tcPr>
            <w:tcW w:w="2610" w:type="dxa"/>
            <w:vMerge/>
            <w:shd w:val="clear" w:color="auto" w:fill="1F4E79"/>
          </w:tcPr>
          <w:p w14:paraId="07210937" w14:textId="77777777" w:rsidR="00C14410" w:rsidRPr="00702554" w:rsidRDefault="00C14410" w:rsidP="00C14410">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96B4898" w14:textId="3DB367AE"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1.2.2. Uždavinys. Sudaryti vienodas galimybes įgyti kokybišką išsilavinimą visiems visoje rajono teritorijoje</w:t>
            </w:r>
          </w:p>
        </w:tc>
      </w:tr>
      <w:tr w:rsidR="00C14410" w:rsidRPr="00702554" w14:paraId="7AD54FE8" w14:textId="77777777" w:rsidTr="009C44D8">
        <w:trPr>
          <w:trHeight w:val="244"/>
        </w:trPr>
        <w:tc>
          <w:tcPr>
            <w:tcW w:w="2610" w:type="dxa"/>
            <w:vMerge/>
            <w:shd w:val="clear" w:color="auto" w:fill="1F4E79"/>
          </w:tcPr>
          <w:p w14:paraId="1E83E59A" w14:textId="77777777" w:rsidR="00C14410" w:rsidRPr="00702554" w:rsidRDefault="00C14410" w:rsidP="00C14410">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450C102C" w14:textId="7C36A8AD"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1.2.3. Uždavinys. Pagerinti švietimo sistemos atitiktį kintančiai aplinkai ir padidinti mokymosi visą gyvenimą lygį</w:t>
            </w:r>
          </w:p>
        </w:tc>
      </w:tr>
      <w:tr w:rsidR="00C14410" w:rsidRPr="00702554" w14:paraId="7000C622" w14:textId="77777777" w:rsidTr="002E5362">
        <w:tc>
          <w:tcPr>
            <w:tcW w:w="15751" w:type="dxa"/>
            <w:gridSpan w:val="2"/>
            <w:shd w:val="clear" w:color="auto" w:fill="1F4E79"/>
          </w:tcPr>
          <w:p w14:paraId="64677502" w14:textId="77777777" w:rsidR="00C14410" w:rsidRPr="00702554" w:rsidRDefault="00C14410" w:rsidP="00C14410">
            <w:pPr>
              <w:pStyle w:val="Heading1"/>
              <w:numPr>
                <w:ilvl w:val="0"/>
                <w:numId w:val="0"/>
              </w:numPr>
              <w:outlineLvl w:val="0"/>
              <w:rPr>
                <w:rFonts w:asciiTheme="minorHAnsi" w:hAnsiTheme="minorHAnsi" w:cstheme="minorHAnsi"/>
                <w:caps w:val="0"/>
                <w:color w:val="FFFFFF" w:themeColor="background1"/>
                <w:sz w:val="28"/>
                <w:szCs w:val="28"/>
              </w:rPr>
            </w:pPr>
            <w:r w:rsidRPr="00702554">
              <w:rPr>
                <w:rFonts w:asciiTheme="minorHAnsi" w:hAnsiTheme="minorHAnsi" w:cstheme="minorHAnsi"/>
                <w:caps w:val="0"/>
                <w:color w:val="FFFFFF" w:themeColor="background1"/>
                <w:sz w:val="28"/>
                <w:szCs w:val="28"/>
              </w:rPr>
              <w:t xml:space="preserve">II PRIORITETAS. </w:t>
            </w:r>
            <w:r w:rsidRPr="00702554">
              <w:rPr>
                <w:rFonts w:asciiTheme="minorHAnsi" w:hAnsiTheme="minorHAnsi" w:cstheme="minorHAnsi"/>
                <w:color w:val="FFFFFF" w:themeColor="background1"/>
                <w:sz w:val="28"/>
                <w:szCs w:val="28"/>
              </w:rPr>
              <w:t>KŪRYBIŠKOS IR AKTYVIOS BENDRUOMENĖS TELKIMAS</w:t>
            </w:r>
          </w:p>
        </w:tc>
      </w:tr>
      <w:tr w:rsidR="00C14410" w:rsidRPr="00702554" w14:paraId="13CC8569" w14:textId="77777777" w:rsidTr="009C44D8">
        <w:trPr>
          <w:trHeight w:val="307"/>
        </w:trPr>
        <w:tc>
          <w:tcPr>
            <w:tcW w:w="2610" w:type="dxa"/>
            <w:vMerge w:val="restart"/>
            <w:shd w:val="clear" w:color="auto" w:fill="1F4E79"/>
          </w:tcPr>
          <w:p w14:paraId="68BE0295" w14:textId="77777777" w:rsidR="00C14410" w:rsidRPr="00702554" w:rsidRDefault="00C14410" w:rsidP="00C14410">
            <w:pPr>
              <w:jc w:val="center"/>
              <w:rPr>
                <w:rFonts w:cstheme="minorHAnsi"/>
                <w:b/>
                <w:bCs/>
                <w:color w:val="FFFFFF" w:themeColor="background1"/>
                <w:sz w:val="18"/>
                <w:szCs w:val="18"/>
                <w:lang w:eastAsia="ar-SA"/>
              </w:rPr>
            </w:pPr>
            <w:r w:rsidRPr="00702554">
              <w:rPr>
                <w:rFonts w:cstheme="minorHAnsi"/>
                <w:b/>
                <w:bCs/>
                <w:color w:val="FFFFFF" w:themeColor="background1"/>
                <w:sz w:val="18"/>
                <w:szCs w:val="18"/>
                <w:u w:val="single"/>
                <w:lang w:eastAsia="ar-SA"/>
              </w:rPr>
              <w:t>2 PROBLEMA.</w:t>
            </w:r>
            <w:r w:rsidRPr="00702554">
              <w:rPr>
                <w:rFonts w:cstheme="minorHAnsi"/>
                <w:b/>
                <w:bCs/>
                <w:color w:val="FFFFFF" w:themeColor="background1"/>
                <w:sz w:val="18"/>
                <w:szCs w:val="18"/>
                <w:lang w:eastAsia="ar-SA"/>
              </w:rPr>
              <w:t xml:space="preserve"> </w:t>
            </w:r>
          </w:p>
          <w:p w14:paraId="5C75EE43" w14:textId="77777777" w:rsidR="00C14410" w:rsidRPr="00702554" w:rsidRDefault="00C14410" w:rsidP="00C14410">
            <w:pPr>
              <w:jc w:val="center"/>
              <w:rPr>
                <w:rFonts w:cstheme="minorHAnsi"/>
                <w:color w:val="FFFFFF" w:themeColor="background1"/>
                <w:sz w:val="18"/>
                <w:szCs w:val="18"/>
                <w:lang w:eastAsia="ar-SA"/>
              </w:rPr>
            </w:pPr>
            <w:r w:rsidRPr="00702554">
              <w:rPr>
                <w:rFonts w:cstheme="minorHAnsi"/>
                <w:color w:val="FFFFFF" w:themeColor="background1"/>
                <w:sz w:val="18"/>
                <w:szCs w:val="18"/>
                <w:lang w:eastAsia="ar-SA"/>
              </w:rPr>
              <w:t>VIENADIENIS TURIZMAS, PER MAŽAI ŽINOMAS RAJONAS UŽSIENIO TURISTAMS</w:t>
            </w:r>
          </w:p>
        </w:tc>
        <w:tc>
          <w:tcPr>
            <w:tcW w:w="13141" w:type="dxa"/>
            <w:shd w:val="clear" w:color="auto" w:fill="E7E6E6" w:themeFill="background2"/>
          </w:tcPr>
          <w:p w14:paraId="33425BE7" w14:textId="796F58BD" w:rsidR="00C14410" w:rsidRPr="00702554" w:rsidRDefault="00C14410" w:rsidP="00C14410">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2.1. Tikslas. Ilginti turisto buvimo rajone trukmę ir populiarinti rajoną</w:t>
            </w:r>
          </w:p>
        </w:tc>
      </w:tr>
      <w:tr w:rsidR="00C14410" w:rsidRPr="00702554" w14:paraId="70FBC9BD" w14:textId="77777777" w:rsidTr="009C44D8">
        <w:trPr>
          <w:trHeight w:val="316"/>
        </w:trPr>
        <w:tc>
          <w:tcPr>
            <w:tcW w:w="2610" w:type="dxa"/>
            <w:vMerge/>
            <w:shd w:val="clear" w:color="auto" w:fill="1F4E79"/>
          </w:tcPr>
          <w:p w14:paraId="2826D47A"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74B22329" w14:textId="4E2004DC"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2.2.1. Uždavinys. Padidinti turizmo objektų patrauklumą ir žinomumą</w:t>
            </w:r>
          </w:p>
        </w:tc>
      </w:tr>
      <w:tr w:rsidR="00C14410" w:rsidRPr="00702554" w14:paraId="182E0211" w14:textId="77777777" w:rsidTr="009C44D8">
        <w:trPr>
          <w:trHeight w:val="343"/>
        </w:trPr>
        <w:tc>
          <w:tcPr>
            <w:tcW w:w="2610" w:type="dxa"/>
            <w:vMerge/>
            <w:shd w:val="clear" w:color="auto" w:fill="1F4E79"/>
          </w:tcPr>
          <w:p w14:paraId="06773C98"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275C3A1C" w14:textId="3D81C04C"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2.2.2. Uždavinys. Išplėtoti inovatyvias, kompleksines turizmo ir rekreacijos paslaugas</w:t>
            </w:r>
          </w:p>
        </w:tc>
      </w:tr>
      <w:tr w:rsidR="00C14410" w:rsidRPr="00702554" w14:paraId="68CE4E06" w14:textId="77777777" w:rsidTr="009C44D8">
        <w:trPr>
          <w:trHeight w:val="343"/>
        </w:trPr>
        <w:tc>
          <w:tcPr>
            <w:tcW w:w="2610" w:type="dxa"/>
            <w:vMerge w:val="restart"/>
            <w:shd w:val="clear" w:color="auto" w:fill="1F4E79"/>
          </w:tcPr>
          <w:p w14:paraId="65BD1D4D" w14:textId="25788ED4" w:rsidR="00C14410" w:rsidRPr="00702554" w:rsidRDefault="00C14410" w:rsidP="00C14410">
            <w:pPr>
              <w:jc w:val="center"/>
              <w:rPr>
                <w:rFonts w:cstheme="minorHAnsi"/>
                <w:b/>
                <w:bCs/>
                <w:color w:val="FFFFFF" w:themeColor="background1"/>
                <w:sz w:val="18"/>
                <w:szCs w:val="18"/>
                <w:lang w:eastAsia="ar-SA"/>
              </w:rPr>
            </w:pPr>
            <w:r w:rsidRPr="00702554">
              <w:rPr>
                <w:rFonts w:cstheme="minorHAnsi"/>
                <w:b/>
                <w:bCs/>
                <w:color w:val="FFFFFF" w:themeColor="background1"/>
                <w:sz w:val="18"/>
                <w:szCs w:val="18"/>
                <w:u w:val="single"/>
                <w:lang w:eastAsia="ar-SA"/>
              </w:rPr>
              <w:t>4 PROBLEMA.</w:t>
            </w:r>
            <w:r w:rsidRPr="00702554">
              <w:rPr>
                <w:rFonts w:cstheme="minorHAnsi"/>
                <w:b/>
                <w:bCs/>
                <w:color w:val="FFFFFF" w:themeColor="background1"/>
                <w:sz w:val="18"/>
                <w:szCs w:val="18"/>
                <w:lang w:eastAsia="ar-SA"/>
              </w:rPr>
              <w:t xml:space="preserve"> </w:t>
            </w:r>
          </w:p>
          <w:p w14:paraId="3811FB00" w14:textId="2A21977B" w:rsidR="00C14410" w:rsidRPr="00702554" w:rsidRDefault="00C14410" w:rsidP="00C14410">
            <w:pPr>
              <w:jc w:val="center"/>
              <w:rPr>
                <w:rFonts w:cstheme="minorHAnsi"/>
                <w:color w:val="FFFFFF" w:themeColor="background1"/>
                <w:sz w:val="18"/>
                <w:szCs w:val="18"/>
                <w:lang w:eastAsia="ar-SA"/>
              </w:rPr>
            </w:pPr>
            <w:r w:rsidRPr="00702554">
              <w:rPr>
                <w:rFonts w:cstheme="minorHAnsi"/>
                <w:color w:val="FFFFFF" w:themeColor="background1"/>
                <w:sz w:val="18"/>
                <w:szCs w:val="18"/>
                <w:lang w:eastAsia="ar-SA"/>
              </w:rPr>
              <w:t>NEPAKANKAMA KULTŪROS PASLAUGŲ SKVARBA IR MAŽĖJANTIS VISUOMENĖS KŪRYBIŠKUMAS</w:t>
            </w:r>
          </w:p>
        </w:tc>
        <w:tc>
          <w:tcPr>
            <w:tcW w:w="13141" w:type="dxa"/>
            <w:shd w:val="clear" w:color="auto" w:fill="E7E6E6" w:themeFill="background2"/>
          </w:tcPr>
          <w:p w14:paraId="24D70B04" w14:textId="616358E8" w:rsidR="00C14410" w:rsidRPr="00702554" w:rsidRDefault="00C14410" w:rsidP="00C14410">
            <w:pPr>
              <w:pStyle w:val="Heading1"/>
              <w:jc w:val="left"/>
              <w:outlineLvl w:val="0"/>
              <w:rPr>
                <w:rFonts w:asciiTheme="minorHAnsi" w:hAnsiTheme="minorHAnsi" w:cstheme="minorHAnsi"/>
                <w:b w:val="0"/>
                <w:bCs/>
                <w:i/>
                <w:iCs/>
                <w:caps w:val="0"/>
                <w:szCs w:val="24"/>
              </w:rPr>
            </w:pPr>
            <w:r w:rsidRPr="00702554">
              <w:rPr>
                <w:rFonts w:asciiTheme="minorHAnsi" w:hAnsiTheme="minorHAnsi" w:cstheme="minorHAnsi"/>
                <w:caps w:val="0"/>
                <w:szCs w:val="24"/>
              </w:rPr>
              <w:t>2.2. Tikslas. Plėsti kultūros paslaugų skvarbą ir didinti visuomenės kūrybiškumą</w:t>
            </w:r>
          </w:p>
        </w:tc>
      </w:tr>
      <w:tr w:rsidR="00C14410" w:rsidRPr="00702554" w14:paraId="27096CEE" w14:textId="77777777" w:rsidTr="009C44D8">
        <w:trPr>
          <w:trHeight w:val="199"/>
        </w:trPr>
        <w:tc>
          <w:tcPr>
            <w:tcW w:w="2610" w:type="dxa"/>
            <w:vMerge/>
            <w:shd w:val="clear" w:color="auto" w:fill="1F4E79"/>
          </w:tcPr>
          <w:p w14:paraId="4D943783"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4A2275AE" w14:textId="03F512FF" w:rsidR="00C14410" w:rsidRPr="00702554" w:rsidRDefault="00C14410" w:rsidP="00C14410">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2.2.1. Uždavinys. Išvystyti ir pritaikyti kultūros infrastruktūrą</w:t>
            </w:r>
          </w:p>
        </w:tc>
      </w:tr>
      <w:tr w:rsidR="00C14410" w:rsidRPr="00702554" w14:paraId="1694D6D1" w14:textId="77777777" w:rsidTr="009C44D8">
        <w:trPr>
          <w:trHeight w:val="109"/>
        </w:trPr>
        <w:tc>
          <w:tcPr>
            <w:tcW w:w="2610" w:type="dxa"/>
            <w:vMerge/>
            <w:shd w:val="clear" w:color="auto" w:fill="1F4E79"/>
          </w:tcPr>
          <w:p w14:paraId="2FA49C56"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590E59B8" w14:textId="052C1540" w:rsidR="00C14410" w:rsidRPr="00702554" w:rsidRDefault="00C14410" w:rsidP="00C14410">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2.2.2. Uždavinys. Padidinti kultūros produktų kokybę ir prieinamumą</w:t>
            </w:r>
          </w:p>
        </w:tc>
      </w:tr>
      <w:tr w:rsidR="00C14410" w:rsidRPr="00702554" w14:paraId="77B31532" w14:textId="77777777" w:rsidTr="009C44D8">
        <w:trPr>
          <w:trHeight w:val="181"/>
        </w:trPr>
        <w:tc>
          <w:tcPr>
            <w:tcW w:w="2610" w:type="dxa"/>
            <w:vMerge/>
            <w:shd w:val="clear" w:color="auto" w:fill="1F4E79"/>
          </w:tcPr>
          <w:p w14:paraId="6701C3C6"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49C07771" w14:textId="08D67F2D" w:rsidR="00C14410" w:rsidRPr="00702554" w:rsidRDefault="00C14410" w:rsidP="00C14410">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2.2.3. Uždavinys. Išplėtoti kultūrinę partnerystę, sustiprinti tinklaveiką</w:t>
            </w:r>
          </w:p>
        </w:tc>
      </w:tr>
      <w:tr w:rsidR="00C14410" w:rsidRPr="00702554" w14:paraId="6681ADC3" w14:textId="77777777" w:rsidTr="009C44D8">
        <w:trPr>
          <w:trHeight w:val="341"/>
        </w:trPr>
        <w:tc>
          <w:tcPr>
            <w:tcW w:w="2610" w:type="dxa"/>
            <w:vMerge w:val="restart"/>
            <w:shd w:val="clear" w:color="auto" w:fill="1F4E79"/>
          </w:tcPr>
          <w:p w14:paraId="2C4115A1" w14:textId="77777777" w:rsidR="00C14410" w:rsidRPr="00702554" w:rsidRDefault="00C14410" w:rsidP="00C14410">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5 PROBLEMA.</w:t>
            </w:r>
            <w:r w:rsidRPr="00702554">
              <w:rPr>
                <w:rFonts w:cstheme="minorHAnsi"/>
                <w:b/>
                <w:bCs/>
                <w:color w:val="FFFFFF" w:themeColor="background1"/>
                <w:sz w:val="18"/>
                <w:szCs w:val="18"/>
                <w:lang w:eastAsia="ar-SA"/>
              </w:rPr>
              <w:t xml:space="preserve"> </w:t>
            </w:r>
            <w:r w:rsidRPr="00702554">
              <w:rPr>
                <w:rFonts w:cstheme="minorHAnsi"/>
                <w:color w:val="FFFFFF" w:themeColor="background1"/>
                <w:sz w:val="18"/>
                <w:szCs w:val="18"/>
                <w:lang w:eastAsia="ar-SA"/>
              </w:rPr>
              <w:t>MAŽESNIS NEI VIDUTINIŠKAI LIETUVOJE FIZINIO AKTYVUMO IR DALYVAVIMO SPORTO VEIKLOSE LYGIS</w:t>
            </w:r>
          </w:p>
        </w:tc>
        <w:tc>
          <w:tcPr>
            <w:tcW w:w="13141" w:type="dxa"/>
            <w:shd w:val="clear" w:color="auto" w:fill="E7E6E6" w:themeFill="background2"/>
          </w:tcPr>
          <w:p w14:paraId="57E77BB5" w14:textId="601580FF" w:rsidR="00C14410" w:rsidRPr="00702554" w:rsidRDefault="00C14410" w:rsidP="00C14410">
            <w:pPr>
              <w:pStyle w:val="Heading1"/>
              <w:jc w:val="left"/>
              <w:outlineLvl w:val="0"/>
              <w:rPr>
                <w:rFonts w:asciiTheme="minorHAnsi" w:hAnsiTheme="minorHAnsi" w:cstheme="minorHAnsi"/>
                <w:b w:val="0"/>
                <w:bCs/>
                <w:i/>
                <w:iCs/>
                <w:caps w:val="0"/>
                <w:szCs w:val="24"/>
              </w:rPr>
            </w:pPr>
            <w:r w:rsidRPr="00702554">
              <w:rPr>
                <w:rFonts w:asciiTheme="minorHAnsi" w:hAnsiTheme="minorHAnsi" w:cstheme="minorHAnsi"/>
                <w:caps w:val="0"/>
                <w:szCs w:val="24"/>
              </w:rPr>
              <w:t>2.3. Tikslas. Ugdyti fiziškai aktyvią ir sportuojančią vietos bendruomenę</w:t>
            </w:r>
          </w:p>
        </w:tc>
      </w:tr>
      <w:tr w:rsidR="00C14410" w:rsidRPr="00702554" w14:paraId="421AD3F6" w14:textId="77777777" w:rsidTr="009C44D8">
        <w:trPr>
          <w:trHeight w:val="379"/>
        </w:trPr>
        <w:tc>
          <w:tcPr>
            <w:tcW w:w="2610" w:type="dxa"/>
            <w:vMerge/>
            <w:shd w:val="clear" w:color="auto" w:fill="1F4E79"/>
          </w:tcPr>
          <w:p w14:paraId="31C28ED5" w14:textId="77777777" w:rsidR="00C14410" w:rsidRPr="00702554" w:rsidRDefault="00C14410" w:rsidP="00C14410">
            <w:pPr>
              <w:jc w:val="center"/>
              <w:rPr>
                <w:rFonts w:cstheme="minorHAnsi"/>
                <w:b/>
                <w:bCs/>
                <w:color w:val="FFFFFF" w:themeColor="background1"/>
                <w:sz w:val="20"/>
                <w:szCs w:val="20"/>
                <w:u w:val="single"/>
                <w:lang w:eastAsia="ar-SA"/>
              </w:rPr>
            </w:pPr>
          </w:p>
        </w:tc>
        <w:tc>
          <w:tcPr>
            <w:tcW w:w="13141" w:type="dxa"/>
            <w:shd w:val="clear" w:color="auto" w:fill="D0CECE" w:themeFill="background2" w:themeFillShade="E6"/>
          </w:tcPr>
          <w:p w14:paraId="0FEE4006" w14:textId="646447D9" w:rsidR="00C14410" w:rsidRPr="00702554" w:rsidRDefault="00C14410" w:rsidP="00C14410">
            <w:pPr>
              <w:pStyle w:val="Heading1"/>
              <w:jc w:val="left"/>
              <w:outlineLvl w:val="0"/>
              <w:rPr>
                <w:rFonts w:asciiTheme="minorHAnsi" w:hAnsiTheme="minorHAnsi" w:cstheme="minorHAnsi"/>
                <w:caps w:val="0"/>
                <w:szCs w:val="24"/>
              </w:rPr>
            </w:pPr>
            <w:r w:rsidRPr="00702554">
              <w:rPr>
                <w:rFonts w:asciiTheme="minorHAnsi" w:hAnsiTheme="minorHAnsi" w:cstheme="minorHAnsi"/>
                <w:b w:val="0"/>
                <w:bCs/>
                <w:i/>
                <w:iCs/>
                <w:caps w:val="0"/>
                <w:sz w:val="22"/>
                <w:szCs w:val="22"/>
              </w:rPr>
              <w:t>2.3.1. Uždavinys. Išvystyti bendruomeninę fizinio aktyvumo ir (arba) profesionaliam sportui tinkamą infrastruktūrą</w:t>
            </w:r>
          </w:p>
        </w:tc>
      </w:tr>
      <w:tr w:rsidR="00C14410" w:rsidRPr="00702554" w14:paraId="658EEC78" w14:textId="77777777" w:rsidTr="009C44D8">
        <w:trPr>
          <w:trHeight w:val="523"/>
        </w:trPr>
        <w:tc>
          <w:tcPr>
            <w:tcW w:w="2610" w:type="dxa"/>
            <w:vMerge/>
            <w:shd w:val="clear" w:color="auto" w:fill="1F4E79"/>
          </w:tcPr>
          <w:p w14:paraId="1A425D89" w14:textId="77777777" w:rsidR="00C14410" w:rsidRPr="00702554" w:rsidRDefault="00C14410" w:rsidP="00C14410">
            <w:pPr>
              <w:jc w:val="center"/>
              <w:rPr>
                <w:rFonts w:cstheme="minorHAnsi"/>
                <w:b/>
                <w:bCs/>
                <w:color w:val="FFFFFF" w:themeColor="background1"/>
                <w:sz w:val="20"/>
                <w:szCs w:val="20"/>
                <w:u w:val="single"/>
                <w:lang w:eastAsia="ar-SA"/>
              </w:rPr>
            </w:pPr>
          </w:p>
        </w:tc>
        <w:tc>
          <w:tcPr>
            <w:tcW w:w="13141" w:type="dxa"/>
            <w:shd w:val="clear" w:color="auto" w:fill="D0CECE" w:themeFill="background2" w:themeFillShade="E6"/>
          </w:tcPr>
          <w:p w14:paraId="7F0B0A16" w14:textId="0E5A1384" w:rsidR="00C14410" w:rsidRPr="00702554" w:rsidRDefault="00C14410" w:rsidP="00C14410">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2.3.2. Uždavinys. Išplėtoti prieinamas, įvairiems poreikiams pritaikytas, patrauklias fizinio aktyvumo/ sporto paslaugas</w:t>
            </w:r>
          </w:p>
        </w:tc>
      </w:tr>
      <w:tr w:rsidR="00C14410" w:rsidRPr="00702554" w14:paraId="5580A99A" w14:textId="77777777" w:rsidTr="002E5362">
        <w:tc>
          <w:tcPr>
            <w:tcW w:w="15751" w:type="dxa"/>
            <w:gridSpan w:val="2"/>
            <w:shd w:val="clear" w:color="auto" w:fill="1F4E79"/>
          </w:tcPr>
          <w:p w14:paraId="2EC1A26B" w14:textId="77777777" w:rsidR="00C14410" w:rsidRPr="00702554" w:rsidRDefault="00C14410" w:rsidP="00C14410">
            <w:pPr>
              <w:pStyle w:val="Heading1"/>
              <w:numPr>
                <w:ilvl w:val="0"/>
                <w:numId w:val="0"/>
              </w:numPr>
              <w:outlineLvl w:val="0"/>
              <w:rPr>
                <w:rFonts w:asciiTheme="minorHAnsi" w:hAnsiTheme="minorHAnsi" w:cstheme="minorHAnsi"/>
                <w:caps w:val="0"/>
                <w:color w:val="FFFFFF" w:themeColor="background1"/>
                <w:sz w:val="28"/>
                <w:szCs w:val="28"/>
              </w:rPr>
            </w:pPr>
            <w:r w:rsidRPr="00702554">
              <w:rPr>
                <w:rFonts w:asciiTheme="minorHAnsi" w:hAnsiTheme="minorHAnsi" w:cstheme="minorHAnsi"/>
                <w:caps w:val="0"/>
                <w:color w:val="FFFFFF" w:themeColor="background1"/>
                <w:sz w:val="28"/>
                <w:szCs w:val="28"/>
              </w:rPr>
              <w:t xml:space="preserve">III PRIORITETAS. </w:t>
            </w:r>
            <w:r w:rsidRPr="00702554">
              <w:rPr>
                <w:rFonts w:asciiTheme="minorHAnsi" w:hAnsiTheme="minorHAnsi" w:cstheme="minorHAnsi"/>
                <w:color w:val="FFFFFF" w:themeColor="background1"/>
                <w:sz w:val="28"/>
                <w:szCs w:val="28"/>
              </w:rPr>
              <w:t>SOCIALIAI ATSAKINGOS VALDYSENOS PLĖTOJIMAS</w:t>
            </w:r>
          </w:p>
        </w:tc>
      </w:tr>
      <w:tr w:rsidR="00C14410" w:rsidRPr="00702554" w14:paraId="5E1D3773" w14:textId="77777777" w:rsidTr="009C44D8">
        <w:trPr>
          <w:trHeight w:val="307"/>
        </w:trPr>
        <w:tc>
          <w:tcPr>
            <w:tcW w:w="2610" w:type="dxa"/>
            <w:vMerge w:val="restart"/>
            <w:shd w:val="clear" w:color="auto" w:fill="1F4E79"/>
          </w:tcPr>
          <w:p w14:paraId="43F764C4" w14:textId="77777777" w:rsidR="00C14410" w:rsidRPr="00702554" w:rsidRDefault="00C14410" w:rsidP="00C14410">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6 PROBLEMA.</w:t>
            </w:r>
            <w:r w:rsidRPr="00702554">
              <w:rPr>
                <w:rFonts w:cstheme="minorHAnsi"/>
                <w:b/>
                <w:bCs/>
                <w:color w:val="FFFFFF" w:themeColor="background1"/>
                <w:sz w:val="18"/>
                <w:szCs w:val="18"/>
                <w:lang w:eastAsia="ar-SA"/>
              </w:rPr>
              <w:t xml:space="preserve"> P</w:t>
            </w:r>
            <w:r w:rsidRPr="00702554">
              <w:rPr>
                <w:rFonts w:cstheme="minorHAnsi"/>
                <w:color w:val="FFFFFF" w:themeColor="background1"/>
                <w:sz w:val="18"/>
                <w:szCs w:val="18"/>
                <w:lang w:eastAsia="ar-SA"/>
              </w:rPr>
              <w:t>RASTESNĖ NEI ŠALYJE GYVENTOJŲ SVEIKATA, SĄLYGOJANTI AUKŠTĄ MIRTINGUMĄ</w:t>
            </w:r>
          </w:p>
        </w:tc>
        <w:tc>
          <w:tcPr>
            <w:tcW w:w="13141" w:type="dxa"/>
            <w:shd w:val="clear" w:color="auto" w:fill="E7E6E6" w:themeFill="background2"/>
          </w:tcPr>
          <w:p w14:paraId="04E19BA8" w14:textId="3C364D40" w:rsidR="00C14410" w:rsidRPr="00702554" w:rsidRDefault="00C14410" w:rsidP="00C14410">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3.1. Tikslas. Stiprinti ir saugoti gyventojų sveikatą</w:t>
            </w:r>
          </w:p>
        </w:tc>
      </w:tr>
      <w:tr w:rsidR="00C14410" w:rsidRPr="00702554" w14:paraId="179BEEA3" w14:textId="77777777" w:rsidTr="009C44D8">
        <w:trPr>
          <w:trHeight w:val="406"/>
        </w:trPr>
        <w:tc>
          <w:tcPr>
            <w:tcW w:w="2610" w:type="dxa"/>
            <w:vMerge/>
            <w:shd w:val="clear" w:color="auto" w:fill="1F4E79"/>
          </w:tcPr>
          <w:p w14:paraId="21E51231"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6BF7AC5A" w14:textId="17E6011E"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3.1.1. Uždavinys. Pagerinti sveikatos priežiūros paslaugų kokybę ir prieinamumą</w:t>
            </w:r>
          </w:p>
        </w:tc>
      </w:tr>
      <w:tr w:rsidR="00C14410" w:rsidRPr="00702554" w14:paraId="2CF4B019" w14:textId="77777777" w:rsidTr="009C44D8">
        <w:trPr>
          <w:trHeight w:val="370"/>
        </w:trPr>
        <w:tc>
          <w:tcPr>
            <w:tcW w:w="2610" w:type="dxa"/>
            <w:vMerge/>
            <w:shd w:val="clear" w:color="auto" w:fill="1F4E79"/>
          </w:tcPr>
          <w:p w14:paraId="541E9318" w14:textId="77777777" w:rsidR="00C14410" w:rsidRPr="00702554" w:rsidRDefault="00C14410" w:rsidP="00C14410">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33FDDC2E" w14:textId="4E902DC1" w:rsidR="00C14410" w:rsidRPr="00702554" w:rsidRDefault="00C14410" w:rsidP="00C14410">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3.1.2. Uždavinys. Išplėtoti poreikius atitinkančias, visiems prieinamas visuomenės sveikatos paslaugas</w:t>
            </w:r>
          </w:p>
        </w:tc>
      </w:tr>
      <w:tr w:rsidR="00C14410" w:rsidRPr="00702554" w14:paraId="7E78E75B" w14:textId="77777777" w:rsidTr="009C44D8">
        <w:trPr>
          <w:trHeight w:val="368"/>
        </w:trPr>
        <w:tc>
          <w:tcPr>
            <w:tcW w:w="2610" w:type="dxa"/>
            <w:vMerge w:val="restart"/>
            <w:shd w:val="clear" w:color="auto" w:fill="1F4E79"/>
          </w:tcPr>
          <w:p w14:paraId="42146B53" w14:textId="77777777" w:rsidR="00C14410" w:rsidRPr="00702554" w:rsidRDefault="00C14410" w:rsidP="00C14410">
            <w:pPr>
              <w:spacing w:before="120"/>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7 PROBLEMA.</w:t>
            </w:r>
            <w:r w:rsidRPr="00702554">
              <w:rPr>
                <w:rFonts w:cstheme="minorHAnsi"/>
                <w:b/>
                <w:bCs/>
                <w:color w:val="FFFFFF" w:themeColor="background1"/>
                <w:sz w:val="18"/>
                <w:szCs w:val="18"/>
                <w:lang w:eastAsia="ar-SA"/>
              </w:rPr>
              <w:t xml:space="preserve"> </w:t>
            </w:r>
            <w:r w:rsidRPr="00702554">
              <w:rPr>
                <w:rFonts w:cstheme="minorHAnsi"/>
                <w:color w:val="FFFFFF" w:themeColor="background1"/>
                <w:sz w:val="18"/>
                <w:szCs w:val="18"/>
              </w:rPr>
              <w:t>PAŽEIDŽIAMŲ VISUOMENĖS GRUPIŲ SOCIALINĖS INTEGRACIJOS STOKA, SĄLYGOJANTI MAŽIAU SAUGIĄ APLINKĄ RAJONE</w:t>
            </w:r>
          </w:p>
        </w:tc>
        <w:tc>
          <w:tcPr>
            <w:tcW w:w="13141" w:type="dxa"/>
            <w:shd w:val="clear" w:color="auto" w:fill="E7E6E6" w:themeFill="background2"/>
          </w:tcPr>
          <w:p w14:paraId="24662A7E" w14:textId="60E2BE7B" w:rsidR="00C14410" w:rsidRPr="00702554" w:rsidRDefault="00C14410" w:rsidP="00C14410">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3.2. Tikslas. Didinti socialinę įtrauktį ir tuo pačiu užtikrinti saugesnę aplinką rajone</w:t>
            </w:r>
          </w:p>
        </w:tc>
      </w:tr>
      <w:tr w:rsidR="00DF3707" w:rsidRPr="00702554" w14:paraId="658DAB63" w14:textId="77777777" w:rsidTr="009C44D8">
        <w:trPr>
          <w:trHeight w:val="262"/>
        </w:trPr>
        <w:tc>
          <w:tcPr>
            <w:tcW w:w="2610" w:type="dxa"/>
            <w:vMerge/>
            <w:shd w:val="clear" w:color="auto" w:fill="1F4E79"/>
          </w:tcPr>
          <w:p w14:paraId="7F50881D"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4F82BCB1" w14:textId="2D8DF599" w:rsidR="00DF3707" w:rsidRPr="00702554" w:rsidRDefault="00DF3707" w:rsidP="00DF3707">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3.2.1. Uždavinys. Pagerinti ir pritaikyti socialinę infrastruktūrą pažeidžiamoms gyventojų grupėms</w:t>
            </w:r>
          </w:p>
        </w:tc>
      </w:tr>
      <w:tr w:rsidR="00DF3707" w:rsidRPr="00702554" w14:paraId="711E9646" w14:textId="77777777" w:rsidTr="009C44D8">
        <w:trPr>
          <w:trHeight w:val="343"/>
        </w:trPr>
        <w:tc>
          <w:tcPr>
            <w:tcW w:w="2610" w:type="dxa"/>
            <w:vMerge/>
            <w:shd w:val="clear" w:color="auto" w:fill="1F4E79"/>
          </w:tcPr>
          <w:p w14:paraId="06F4F40C"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7E43263B" w14:textId="22F154F0"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3.2.2. Uždavinys. Pagerinti socialinių paslaugų kokybę ir prieinamumą, padidinti jų įvairovę</w:t>
            </w:r>
          </w:p>
        </w:tc>
      </w:tr>
      <w:tr w:rsidR="00DF3707" w:rsidRPr="00702554" w14:paraId="5EFA49DE" w14:textId="77777777" w:rsidTr="009C44D8">
        <w:trPr>
          <w:trHeight w:val="253"/>
        </w:trPr>
        <w:tc>
          <w:tcPr>
            <w:tcW w:w="2610" w:type="dxa"/>
            <w:vMerge/>
            <w:shd w:val="clear" w:color="auto" w:fill="1F4E79"/>
          </w:tcPr>
          <w:p w14:paraId="3D77EA8D"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3C6DE516" w14:textId="7B6F62D9"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3.2.3. Uždavinys. Išplėtoti prevencinių priemonių taikymą ir socialinę atsakomybę</w:t>
            </w:r>
          </w:p>
        </w:tc>
      </w:tr>
      <w:tr w:rsidR="00DF3707" w:rsidRPr="00702554" w14:paraId="26135AC2" w14:textId="77777777" w:rsidTr="009C44D8">
        <w:trPr>
          <w:trHeight w:val="368"/>
        </w:trPr>
        <w:tc>
          <w:tcPr>
            <w:tcW w:w="2610" w:type="dxa"/>
            <w:vMerge w:val="restart"/>
            <w:shd w:val="clear" w:color="auto" w:fill="1F4E79"/>
          </w:tcPr>
          <w:p w14:paraId="42F0B16D" w14:textId="77777777" w:rsidR="00DF3707" w:rsidRPr="00702554" w:rsidRDefault="00DF3707" w:rsidP="00DF3707">
            <w:pPr>
              <w:jc w:val="center"/>
              <w:rPr>
                <w:rFonts w:cstheme="minorHAnsi"/>
                <w:b/>
                <w:bCs/>
                <w:color w:val="FFFFFF" w:themeColor="background1"/>
                <w:sz w:val="18"/>
                <w:szCs w:val="18"/>
                <w:u w:val="single"/>
                <w:lang w:eastAsia="ar-SA"/>
              </w:rPr>
            </w:pPr>
          </w:p>
          <w:p w14:paraId="26D36C07" w14:textId="77777777" w:rsidR="00DF3707" w:rsidRPr="00702554" w:rsidRDefault="00DF3707" w:rsidP="00DF3707">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8 PROBLEMA.</w:t>
            </w:r>
            <w:r w:rsidRPr="00702554">
              <w:rPr>
                <w:rFonts w:cstheme="minorHAnsi"/>
                <w:b/>
                <w:bCs/>
                <w:color w:val="FFFFFF" w:themeColor="background1"/>
                <w:sz w:val="18"/>
                <w:szCs w:val="18"/>
                <w:lang w:eastAsia="ar-SA"/>
              </w:rPr>
              <w:t xml:space="preserve"> </w:t>
            </w:r>
            <w:r w:rsidRPr="00702554">
              <w:rPr>
                <w:rFonts w:cstheme="minorHAnsi"/>
                <w:color w:val="FFFFFF" w:themeColor="background1"/>
                <w:sz w:val="18"/>
                <w:szCs w:val="18"/>
              </w:rPr>
              <w:t>NEPAKANKAMAS VIETOS SAVIVALDOS EFEKTYVUMAS</w:t>
            </w:r>
          </w:p>
        </w:tc>
        <w:tc>
          <w:tcPr>
            <w:tcW w:w="13141" w:type="dxa"/>
            <w:shd w:val="clear" w:color="auto" w:fill="E7E6E6" w:themeFill="background2"/>
          </w:tcPr>
          <w:p w14:paraId="17E422AF" w14:textId="011D82D8" w:rsidR="00DF3707" w:rsidRPr="00702554" w:rsidRDefault="00DF3707" w:rsidP="00DF3707">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3.3. Tikslas. Užtikrinti efektyviai veikiančią savivaldą</w:t>
            </w:r>
          </w:p>
        </w:tc>
      </w:tr>
      <w:tr w:rsidR="00DF3707" w:rsidRPr="00702554" w14:paraId="332D2C2F" w14:textId="77777777" w:rsidTr="009C44D8">
        <w:trPr>
          <w:trHeight w:val="244"/>
        </w:trPr>
        <w:tc>
          <w:tcPr>
            <w:tcW w:w="2610" w:type="dxa"/>
            <w:vMerge/>
            <w:shd w:val="clear" w:color="auto" w:fill="1F4E79"/>
          </w:tcPr>
          <w:p w14:paraId="4F8D8D62"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0475B854" w14:textId="5246D412" w:rsidR="00DF3707" w:rsidRPr="00702554" w:rsidRDefault="00DF3707" w:rsidP="00DF3707">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3.3.1. Uždavinys. Padidinti savivaldybės teikiamų administracinių ir viešųjų paslaugų efektyvumą ir prieinamumą, išplėtoti skaitmeninimą</w:t>
            </w:r>
          </w:p>
        </w:tc>
      </w:tr>
      <w:tr w:rsidR="00DF3707" w:rsidRPr="00702554" w14:paraId="4581F123" w14:textId="77777777" w:rsidTr="009C44D8">
        <w:trPr>
          <w:trHeight w:val="226"/>
        </w:trPr>
        <w:tc>
          <w:tcPr>
            <w:tcW w:w="2610" w:type="dxa"/>
            <w:vMerge/>
            <w:shd w:val="clear" w:color="auto" w:fill="1F4E79"/>
          </w:tcPr>
          <w:p w14:paraId="6704CD5B"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3E47046F" w14:textId="4DD7D45A"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3.3.2. Uždavinys. Pagerinti savivaldybės veiklos valdymą</w:t>
            </w:r>
          </w:p>
        </w:tc>
      </w:tr>
      <w:tr w:rsidR="00DF3707" w:rsidRPr="00702554" w14:paraId="4AD5CF0E" w14:textId="77777777" w:rsidTr="009C44D8">
        <w:trPr>
          <w:trHeight w:val="136"/>
        </w:trPr>
        <w:tc>
          <w:tcPr>
            <w:tcW w:w="2610" w:type="dxa"/>
            <w:vMerge/>
            <w:shd w:val="clear" w:color="auto" w:fill="1F4E79"/>
          </w:tcPr>
          <w:p w14:paraId="250CAB40"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7212806D" w14:textId="7D760DB1"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 xml:space="preserve">3.3.3. Uždavinys. </w:t>
            </w:r>
            <w:r w:rsidRPr="00702554">
              <w:rPr>
                <w:rFonts w:asciiTheme="minorHAnsi" w:hAnsiTheme="minorHAnsi" w:cstheme="minorHAnsi"/>
                <w:b w:val="0"/>
                <w:bCs/>
                <w:i/>
                <w:caps w:val="0"/>
                <w:sz w:val="22"/>
                <w:szCs w:val="22"/>
              </w:rPr>
              <w:t>Sustiprinti teigiamą Rokiškio rajono savivaldybės įvaizdį, pagerinti komunikaciją</w:t>
            </w:r>
          </w:p>
        </w:tc>
      </w:tr>
      <w:tr w:rsidR="00DF3707" w:rsidRPr="00702554" w14:paraId="74CBC83E" w14:textId="77777777" w:rsidTr="009C44D8">
        <w:trPr>
          <w:trHeight w:val="307"/>
        </w:trPr>
        <w:tc>
          <w:tcPr>
            <w:tcW w:w="2610" w:type="dxa"/>
            <w:vMerge w:val="restart"/>
            <w:shd w:val="clear" w:color="auto" w:fill="1F4E79"/>
          </w:tcPr>
          <w:p w14:paraId="077536DD" w14:textId="0A826245" w:rsidR="00DF3707" w:rsidRPr="00702554" w:rsidRDefault="00DF3707" w:rsidP="00DF3707">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9 PROBLEMA.</w:t>
            </w:r>
            <w:r w:rsidRPr="00702554">
              <w:rPr>
                <w:rFonts w:cstheme="minorHAnsi"/>
                <w:b/>
                <w:bCs/>
                <w:color w:val="FFFFFF" w:themeColor="background1"/>
                <w:sz w:val="18"/>
                <w:szCs w:val="18"/>
                <w:lang w:eastAsia="ar-SA"/>
              </w:rPr>
              <w:t xml:space="preserve"> </w:t>
            </w:r>
            <w:r w:rsidRPr="00702554">
              <w:rPr>
                <w:rFonts w:cstheme="minorHAnsi"/>
                <w:color w:val="FFFFFF" w:themeColor="background1"/>
                <w:sz w:val="18"/>
                <w:szCs w:val="18"/>
              </w:rPr>
              <w:t>NETOLYGUS JAUNIMO UŽIMTUMAS, BENDRADARBIAVIMO STOKA TARP NVO SEKTORIAUS IR SAVIVALDOS</w:t>
            </w:r>
          </w:p>
        </w:tc>
        <w:tc>
          <w:tcPr>
            <w:tcW w:w="13141" w:type="dxa"/>
            <w:shd w:val="clear" w:color="auto" w:fill="E7E6E6" w:themeFill="background2"/>
          </w:tcPr>
          <w:p w14:paraId="36C6698B" w14:textId="333E82E3" w:rsidR="00DF3707" w:rsidRPr="00702554" w:rsidRDefault="00DF3707" w:rsidP="00DF3707">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 xml:space="preserve">3.4. Tikslas. Užtikrinti sąlygas jaunimo užimtumui visoje rajono teritorijoje ir didinti visuomenės įsitraukimą į valdyseną </w:t>
            </w:r>
          </w:p>
        </w:tc>
      </w:tr>
      <w:tr w:rsidR="00DF3707" w:rsidRPr="00702554" w14:paraId="2B0CEE03" w14:textId="77777777" w:rsidTr="009C44D8">
        <w:trPr>
          <w:trHeight w:val="305"/>
        </w:trPr>
        <w:tc>
          <w:tcPr>
            <w:tcW w:w="2610" w:type="dxa"/>
            <w:vMerge/>
            <w:shd w:val="clear" w:color="auto" w:fill="1F4E79"/>
          </w:tcPr>
          <w:p w14:paraId="48CDEF0E"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F58C1BB" w14:textId="4DBCF58E"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3.4.1. Uždavinys. Išplėtoti veiklas ir paslaugas jaunimui, padidinti jų (savi)motyvaciją</w:t>
            </w:r>
          </w:p>
        </w:tc>
      </w:tr>
      <w:tr w:rsidR="00DF3707" w:rsidRPr="00702554" w14:paraId="68612385" w14:textId="77777777" w:rsidTr="009C44D8">
        <w:trPr>
          <w:trHeight w:val="136"/>
        </w:trPr>
        <w:tc>
          <w:tcPr>
            <w:tcW w:w="2610" w:type="dxa"/>
            <w:vMerge/>
            <w:shd w:val="clear" w:color="auto" w:fill="1F4E79"/>
          </w:tcPr>
          <w:p w14:paraId="2A13C315"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532FB5E0" w14:textId="5BE5F852"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3.4.2. Uždavinys. Sutelkti nevyriausybinį sektorių, bendruomenes, gyventojus viešųjų paslaugų teikimui</w:t>
            </w:r>
          </w:p>
        </w:tc>
      </w:tr>
      <w:tr w:rsidR="00DF3707" w:rsidRPr="00702554" w14:paraId="1FE5E3BE" w14:textId="77777777" w:rsidTr="002E5362">
        <w:tc>
          <w:tcPr>
            <w:tcW w:w="15751" w:type="dxa"/>
            <w:gridSpan w:val="2"/>
            <w:shd w:val="clear" w:color="auto" w:fill="1F4E79"/>
          </w:tcPr>
          <w:p w14:paraId="719C9AA7" w14:textId="77777777" w:rsidR="00DF3707" w:rsidRPr="00702554" w:rsidRDefault="00DF3707" w:rsidP="00DF3707">
            <w:pPr>
              <w:pStyle w:val="Heading1"/>
              <w:numPr>
                <w:ilvl w:val="0"/>
                <w:numId w:val="0"/>
              </w:numPr>
              <w:outlineLvl w:val="0"/>
              <w:rPr>
                <w:rFonts w:asciiTheme="minorHAnsi" w:hAnsiTheme="minorHAnsi" w:cstheme="minorHAnsi"/>
                <w:caps w:val="0"/>
                <w:color w:val="FFFFFF" w:themeColor="background1"/>
                <w:sz w:val="28"/>
                <w:szCs w:val="28"/>
              </w:rPr>
            </w:pPr>
            <w:r w:rsidRPr="00702554">
              <w:rPr>
                <w:rFonts w:asciiTheme="minorHAnsi" w:hAnsiTheme="minorHAnsi" w:cstheme="minorHAnsi"/>
                <w:caps w:val="0"/>
                <w:color w:val="FFFFFF" w:themeColor="background1"/>
                <w:sz w:val="28"/>
                <w:szCs w:val="28"/>
              </w:rPr>
              <w:t xml:space="preserve">IV PRIORITETAS. </w:t>
            </w:r>
            <w:r w:rsidRPr="00702554">
              <w:rPr>
                <w:rFonts w:asciiTheme="minorHAnsi" w:hAnsiTheme="minorHAnsi" w:cstheme="minorHAnsi"/>
                <w:color w:val="FFFFFF" w:themeColor="background1"/>
                <w:sz w:val="28"/>
                <w:szCs w:val="28"/>
              </w:rPr>
              <w:t>DARNUS APLINKOS IR INFRASTRUKTŪROS VYSTYMAS</w:t>
            </w:r>
          </w:p>
        </w:tc>
      </w:tr>
      <w:tr w:rsidR="00DF3707" w:rsidRPr="00702554" w14:paraId="001C60AC" w14:textId="77777777" w:rsidTr="009C44D8">
        <w:trPr>
          <w:trHeight w:val="368"/>
        </w:trPr>
        <w:tc>
          <w:tcPr>
            <w:tcW w:w="2610" w:type="dxa"/>
            <w:vMerge w:val="restart"/>
            <w:shd w:val="clear" w:color="auto" w:fill="1F4E79"/>
          </w:tcPr>
          <w:p w14:paraId="515EB93A" w14:textId="77777777" w:rsidR="00DF3707" w:rsidRPr="00702554" w:rsidRDefault="00DF3707" w:rsidP="00DF3707">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10 PROBLEMA.</w:t>
            </w:r>
            <w:r w:rsidRPr="00702554">
              <w:rPr>
                <w:rFonts w:cstheme="minorHAnsi"/>
                <w:b/>
                <w:bCs/>
                <w:color w:val="FFFFFF" w:themeColor="background1"/>
                <w:sz w:val="18"/>
                <w:szCs w:val="18"/>
                <w:lang w:eastAsia="ar-SA"/>
              </w:rPr>
              <w:t xml:space="preserve"> </w:t>
            </w:r>
            <w:r w:rsidRPr="00702554">
              <w:rPr>
                <w:color w:val="FFFFFF" w:themeColor="background1"/>
                <w:sz w:val="18"/>
                <w:szCs w:val="18"/>
              </w:rPr>
              <w:t>NEPAKANKAMAI UŽTIKRINAMA KOKYBIŠKA SUSISIEKIMO INFRASTRUKTŪRA BEI VIEŠOJO TRANSPORTO PASLAUGOS</w:t>
            </w:r>
          </w:p>
        </w:tc>
        <w:tc>
          <w:tcPr>
            <w:tcW w:w="13141" w:type="dxa"/>
            <w:shd w:val="clear" w:color="auto" w:fill="E7E6E6" w:themeFill="background2"/>
          </w:tcPr>
          <w:p w14:paraId="39F4D1AB" w14:textId="26797D27" w:rsidR="00DF3707" w:rsidRPr="00702554" w:rsidRDefault="00DF3707" w:rsidP="00DF3707">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4.1. Tikslas. Tobulinti rajono susisiekimo sistemą ir didinti gyventojų judumą</w:t>
            </w:r>
          </w:p>
        </w:tc>
      </w:tr>
      <w:tr w:rsidR="00DF3707" w:rsidRPr="00702554" w14:paraId="56E32BC2" w14:textId="77777777" w:rsidTr="009C44D8">
        <w:trPr>
          <w:trHeight w:val="226"/>
        </w:trPr>
        <w:tc>
          <w:tcPr>
            <w:tcW w:w="2610" w:type="dxa"/>
            <w:vMerge/>
            <w:shd w:val="clear" w:color="auto" w:fill="1F4E79"/>
          </w:tcPr>
          <w:p w14:paraId="5BB547E7"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54944335" w14:textId="5EF8E407" w:rsidR="00DF3707" w:rsidRPr="00702554" w:rsidRDefault="00DF3707" w:rsidP="00DF3707">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4.1.1. Uždavinys. Pagerinti susisiekimo infrastruktūrą, padidinti eismo saugumą</w:t>
            </w:r>
          </w:p>
        </w:tc>
      </w:tr>
      <w:tr w:rsidR="00DF3707" w:rsidRPr="00702554" w14:paraId="5E7C1039" w14:textId="77777777" w:rsidTr="009C44D8">
        <w:trPr>
          <w:trHeight w:val="307"/>
        </w:trPr>
        <w:tc>
          <w:tcPr>
            <w:tcW w:w="2610" w:type="dxa"/>
            <w:vMerge/>
            <w:shd w:val="clear" w:color="auto" w:fill="1F4E79"/>
          </w:tcPr>
          <w:p w14:paraId="641293B5"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37B9659D" w14:textId="71917F27"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4.1.2. Uždavinys. Padidinti viešojo transporto paslaugų prieinamumą</w:t>
            </w:r>
          </w:p>
        </w:tc>
      </w:tr>
      <w:tr w:rsidR="00DF3707" w:rsidRPr="00702554" w14:paraId="0FA1B084" w14:textId="77777777" w:rsidTr="009C44D8">
        <w:trPr>
          <w:trHeight w:val="262"/>
        </w:trPr>
        <w:tc>
          <w:tcPr>
            <w:tcW w:w="2610" w:type="dxa"/>
            <w:vMerge/>
            <w:shd w:val="clear" w:color="auto" w:fill="1F4E79"/>
          </w:tcPr>
          <w:p w14:paraId="588752E4" w14:textId="77777777" w:rsidR="00DF3707" w:rsidRPr="00702554" w:rsidRDefault="00DF3707" w:rsidP="00DF3707">
            <w:pPr>
              <w:pStyle w:val="Heading1"/>
              <w:outlineLvl w:val="0"/>
              <w:rPr>
                <w:rFonts w:asciiTheme="minorHAnsi" w:hAnsiTheme="minorHAnsi" w:cstheme="minorHAnsi"/>
                <w:caps w:val="0"/>
                <w:sz w:val="18"/>
                <w:szCs w:val="18"/>
              </w:rPr>
            </w:pPr>
          </w:p>
        </w:tc>
        <w:tc>
          <w:tcPr>
            <w:tcW w:w="13141" w:type="dxa"/>
            <w:shd w:val="clear" w:color="auto" w:fill="D0CECE" w:themeFill="background2" w:themeFillShade="E6"/>
          </w:tcPr>
          <w:p w14:paraId="5A83DC27" w14:textId="1245B13B"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 xml:space="preserve">4.1.3. Uždavinys. </w:t>
            </w:r>
            <w:r w:rsidRPr="00702554">
              <w:rPr>
                <w:rFonts w:asciiTheme="minorHAnsi" w:hAnsiTheme="minorHAnsi" w:cstheme="minorHAnsi"/>
                <w:b w:val="0"/>
                <w:bCs/>
                <w:i/>
                <w:caps w:val="0"/>
                <w:sz w:val="22"/>
                <w:szCs w:val="22"/>
              </w:rPr>
              <w:t>Paskatinti gyventojus rinktis alternatyvius, įvairiarūšius judumo būdus</w:t>
            </w:r>
          </w:p>
        </w:tc>
      </w:tr>
      <w:tr w:rsidR="00DF3707" w:rsidRPr="00702554" w14:paraId="4048E879" w14:textId="77777777" w:rsidTr="009C44D8">
        <w:trPr>
          <w:trHeight w:val="368"/>
        </w:trPr>
        <w:tc>
          <w:tcPr>
            <w:tcW w:w="2610" w:type="dxa"/>
            <w:vMerge w:val="restart"/>
            <w:shd w:val="clear" w:color="auto" w:fill="1F4E79"/>
          </w:tcPr>
          <w:p w14:paraId="48FD8474" w14:textId="77777777" w:rsidR="00DF3707" w:rsidRPr="00702554" w:rsidRDefault="00DF3707" w:rsidP="00DF3707">
            <w:pPr>
              <w:jc w:val="center"/>
              <w:rPr>
                <w:rFonts w:cstheme="minorHAnsi"/>
                <w:b/>
                <w:bCs/>
                <w:color w:val="FFFFFF" w:themeColor="background1"/>
                <w:sz w:val="18"/>
                <w:szCs w:val="18"/>
                <w:u w:val="single"/>
                <w:lang w:eastAsia="ar-SA"/>
              </w:rPr>
            </w:pPr>
          </w:p>
          <w:p w14:paraId="40CF4170" w14:textId="77777777" w:rsidR="00DF3707" w:rsidRPr="00702554" w:rsidRDefault="00DF3707" w:rsidP="00DF3707">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11 PROBLEMA.</w:t>
            </w:r>
            <w:r w:rsidRPr="00702554">
              <w:rPr>
                <w:rFonts w:cstheme="minorHAnsi"/>
                <w:b/>
                <w:bCs/>
                <w:color w:val="FFFFFF" w:themeColor="background1"/>
                <w:sz w:val="18"/>
                <w:szCs w:val="18"/>
                <w:lang w:eastAsia="ar-SA"/>
              </w:rPr>
              <w:t xml:space="preserve"> </w:t>
            </w:r>
            <w:r w:rsidRPr="00702554">
              <w:rPr>
                <w:color w:val="FFFFFF" w:themeColor="background1"/>
                <w:sz w:val="18"/>
                <w:szCs w:val="18"/>
              </w:rPr>
              <w:t>NETOLYGIAI SAUGOJAMA IR PUOSELĖJAMA APLINKA BEI KRAŠTOVAIZDIS</w:t>
            </w:r>
          </w:p>
        </w:tc>
        <w:tc>
          <w:tcPr>
            <w:tcW w:w="13141" w:type="dxa"/>
            <w:shd w:val="clear" w:color="auto" w:fill="E7E6E6" w:themeFill="background2"/>
          </w:tcPr>
          <w:p w14:paraId="6A0E43B8" w14:textId="43DB351B" w:rsidR="00DF3707" w:rsidRPr="00702554" w:rsidRDefault="00DF3707" w:rsidP="00DF3707">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4.2. Tikslas. Labiau saugoti aplinką ir puoselėti kraštovaizdį, skatinti tvarų vartojimą</w:t>
            </w:r>
          </w:p>
        </w:tc>
      </w:tr>
      <w:tr w:rsidR="00DF3707" w:rsidRPr="00702554" w14:paraId="41149994" w14:textId="77777777" w:rsidTr="009C44D8">
        <w:trPr>
          <w:trHeight w:val="235"/>
        </w:trPr>
        <w:tc>
          <w:tcPr>
            <w:tcW w:w="2610" w:type="dxa"/>
            <w:vMerge/>
            <w:shd w:val="clear" w:color="auto" w:fill="1F4E79"/>
          </w:tcPr>
          <w:p w14:paraId="480B42BF"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730C7C97" w14:textId="6B0D3DA8" w:rsidR="00DF3707" w:rsidRPr="00702554" w:rsidRDefault="00DF3707" w:rsidP="00DF3707">
            <w:pPr>
              <w:pStyle w:val="Heading1"/>
              <w:jc w:val="left"/>
              <w:outlineLvl w:val="0"/>
              <w:rPr>
                <w:rFonts w:asciiTheme="minorHAnsi" w:hAnsiTheme="minorHAnsi" w:cstheme="minorHAnsi"/>
                <w:b w:val="0"/>
                <w:bCs/>
                <w:i/>
                <w:iCs/>
                <w:caps w:val="0"/>
                <w:sz w:val="22"/>
                <w:szCs w:val="22"/>
              </w:rPr>
            </w:pPr>
            <w:r w:rsidRPr="00702554">
              <w:rPr>
                <w:rFonts w:asciiTheme="minorHAnsi" w:hAnsiTheme="minorHAnsi" w:cstheme="minorHAnsi"/>
                <w:b w:val="0"/>
                <w:bCs/>
                <w:i/>
                <w:iCs/>
                <w:caps w:val="0"/>
                <w:sz w:val="22"/>
                <w:szCs w:val="22"/>
              </w:rPr>
              <w:t>4.2.1. Uždavinys. Išsaugoti ekosistemas ir kraštovaizdį</w:t>
            </w:r>
          </w:p>
        </w:tc>
      </w:tr>
      <w:tr w:rsidR="00DF3707" w:rsidRPr="00702554" w14:paraId="2EEA4A11" w14:textId="77777777" w:rsidTr="009C44D8">
        <w:trPr>
          <w:trHeight w:val="226"/>
        </w:trPr>
        <w:tc>
          <w:tcPr>
            <w:tcW w:w="2610" w:type="dxa"/>
            <w:vMerge/>
            <w:shd w:val="clear" w:color="auto" w:fill="1F4E79"/>
          </w:tcPr>
          <w:p w14:paraId="4E548BD2"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C84D4F4" w14:textId="7652AD19"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4.2.2. Uždavinys. Pagerinti rajono inžinerinę infrastruktūrą, laikantis ekologiškumo ir inovatyvumo principų</w:t>
            </w:r>
          </w:p>
        </w:tc>
      </w:tr>
      <w:tr w:rsidR="00DF3707" w:rsidRPr="00702554" w14:paraId="77923988" w14:textId="77777777" w:rsidTr="009C44D8">
        <w:trPr>
          <w:trHeight w:val="136"/>
        </w:trPr>
        <w:tc>
          <w:tcPr>
            <w:tcW w:w="2610" w:type="dxa"/>
            <w:vMerge/>
            <w:shd w:val="clear" w:color="auto" w:fill="1F4E79"/>
          </w:tcPr>
          <w:p w14:paraId="6D283535"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3A8E1396" w14:textId="6C9DA322"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 xml:space="preserve">4.2.3. Uždavinys. </w:t>
            </w:r>
            <w:r w:rsidRPr="00702554">
              <w:rPr>
                <w:rFonts w:asciiTheme="minorHAnsi" w:hAnsiTheme="minorHAnsi" w:cstheme="minorHAnsi"/>
                <w:b w:val="0"/>
                <w:bCs/>
                <w:i/>
                <w:caps w:val="0"/>
                <w:sz w:val="22"/>
                <w:szCs w:val="22"/>
              </w:rPr>
              <w:t>Sumažinti aplinkos taršą, paskatinti žiediškumą</w:t>
            </w:r>
          </w:p>
        </w:tc>
      </w:tr>
      <w:tr w:rsidR="00DF3707" w:rsidRPr="00702554" w14:paraId="7E500722" w14:textId="77777777" w:rsidTr="009C44D8">
        <w:trPr>
          <w:trHeight w:val="307"/>
        </w:trPr>
        <w:tc>
          <w:tcPr>
            <w:tcW w:w="2610" w:type="dxa"/>
            <w:vMerge w:val="restart"/>
            <w:shd w:val="clear" w:color="auto" w:fill="1F4E79"/>
          </w:tcPr>
          <w:p w14:paraId="3FB600A8" w14:textId="77777777" w:rsidR="00DF3707" w:rsidRPr="00702554" w:rsidRDefault="00DF3707" w:rsidP="00DF3707">
            <w:pPr>
              <w:jc w:val="center"/>
              <w:rPr>
                <w:rFonts w:cstheme="minorHAnsi"/>
                <w:color w:val="FFFFFF" w:themeColor="background1"/>
                <w:sz w:val="18"/>
                <w:szCs w:val="18"/>
                <w:lang w:eastAsia="ar-SA"/>
              </w:rPr>
            </w:pPr>
            <w:r w:rsidRPr="00702554">
              <w:rPr>
                <w:rFonts w:cstheme="minorHAnsi"/>
                <w:b/>
                <w:bCs/>
                <w:color w:val="FFFFFF" w:themeColor="background1"/>
                <w:sz w:val="18"/>
                <w:szCs w:val="18"/>
                <w:u w:val="single"/>
                <w:lang w:eastAsia="ar-SA"/>
              </w:rPr>
              <w:t>12 PROBLEMA.</w:t>
            </w:r>
            <w:r w:rsidRPr="00702554">
              <w:rPr>
                <w:rFonts w:cstheme="minorHAnsi"/>
                <w:b/>
                <w:bCs/>
                <w:color w:val="FFFFFF" w:themeColor="background1"/>
                <w:sz w:val="18"/>
                <w:szCs w:val="18"/>
                <w:lang w:eastAsia="ar-SA"/>
              </w:rPr>
              <w:t xml:space="preserve"> </w:t>
            </w:r>
            <w:r w:rsidRPr="00702554">
              <w:rPr>
                <w:color w:val="FFFFFF" w:themeColor="background1"/>
                <w:sz w:val="18"/>
                <w:szCs w:val="18"/>
              </w:rPr>
              <w:t>SKIRTINGAS ATSINAUJINANČIŲ IR ALTERNATYVIŲ ENERGIJOS IŠTEKLIŲ PANAUDOJIMO LYGIS ATSKIRUOSE SEKTORIUOSE</w:t>
            </w:r>
          </w:p>
        </w:tc>
        <w:tc>
          <w:tcPr>
            <w:tcW w:w="13141" w:type="dxa"/>
            <w:shd w:val="clear" w:color="auto" w:fill="E7E6E6" w:themeFill="background2"/>
          </w:tcPr>
          <w:p w14:paraId="4443F663" w14:textId="614AA6FE" w:rsidR="00DF3707" w:rsidRPr="00702554" w:rsidRDefault="00DF3707" w:rsidP="00DF3707">
            <w:pPr>
              <w:pStyle w:val="Heading1"/>
              <w:jc w:val="left"/>
              <w:outlineLvl w:val="0"/>
              <w:rPr>
                <w:rFonts w:asciiTheme="minorHAnsi" w:hAnsiTheme="minorHAnsi" w:cstheme="minorHAnsi"/>
                <w:caps w:val="0"/>
                <w:sz w:val="32"/>
                <w:szCs w:val="32"/>
              </w:rPr>
            </w:pPr>
            <w:r w:rsidRPr="00702554">
              <w:rPr>
                <w:rFonts w:asciiTheme="minorHAnsi" w:hAnsiTheme="minorHAnsi" w:cstheme="minorHAnsi"/>
                <w:caps w:val="0"/>
                <w:szCs w:val="24"/>
              </w:rPr>
              <w:t>4.3. Tikslas. Tolygiai plėtoti alternatyvią energetiką</w:t>
            </w:r>
          </w:p>
        </w:tc>
      </w:tr>
      <w:tr w:rsidR="00DF3707" w:rsidRPr="00702554" w14:paraId="3BCB6E73" w14:textId="77777777" w:rsidTr="009C44D8">
        <w:trPr>
          <w:trHeight w:val="343"/>
        </w:trPr>
        <w:tc>
          <w:tcPr>
            <w:tcW w:w="2610" w:type="dxa"/>
            <w:vMerge/>
            <w:shd w:val="clear" w:color="auto" w:fill="1F4E79"/>
          </w:tcPr>
          <w:p w14:paraId="5F2E9504"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917A96D" w14:textId="658D812C"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 xml:space="preserve">4.3.1. Uždavinys. Sumažinti energijos naudojimą viešajame sektoriuje </w:t>
            </w:r>
          </w:p>
        </w:tc>
      </w:tr>
      <w:tr w:rsidR="00DF3707" w:rsidRPr="00702554" w14:paraId="1D4BCAFD" w14:textId="77777777" w:rsidTr="009C44D8">
        <w:trPr>
          <w:trHeight w:val="136"/>
        </w:trPr>
        <w:tc>
          <w:tcPr>
            <w:tcW w:w="2610" w:type="dxa"/>
            <w:vMerge/>
            <w:shd w:val="clear" w:color="auto" w:fill="1F4E79"/>
          </w:tcPr>
          <w:p w14:paraId="0658FFEE" w14:textId="77777777" w:rsidR="00DF3707" w:rsidRPr="00702554" w:rsidRDefault="00DF3707" w:rsidP="00DF3707">
            <w:pPr>
              <w:pStyle w:val="Heading1"/>
              <w:outlineLvl w:val="0"/>
              <w:rPr>
                <w:rFonts w:asciiTheme="minorHAnsi" w:hAnsiTheme="minorHAnsi" w:cstheme="minorHAnsi"/>
                <w:caps w:val="0"/>
                <w:sz w:val="20"/>
              </w:rPr>
            </w:pPr>
          </w:p>
        </w:tc>
        <w:tc>
          <w:tcPr>
            <w:tcW w:w="13141" w:type="dxa"/>
            <w:shd w:val="clear" w:color="auto" w:fill="D0CECE" w:themeFill="background2" w:themeFillShade="E6"/>
          </w:tcPr>
          <w:p w14:paraId="1F5F123F" w14:textId="48177DCA" w:rsidR="00DF3707" w:rsidRPr="00702554" w:rsidRDefault="00DF3707" w:rsidP="00DF3707">
            <w:pPr>
              <w:pStyle w:val="Heading1"/>
              <w:jc w:val="left"/>
              <w:outlineLvl w:val="0"/>
              <w:rPr>
                <w:rFonts w:asciiTheme="minorHAnsi" w:hAnsiTheme="minorHAnsi" w:cstheme="minorHAnsi"/>
                <w:caps w:val="0"/>
                <w:sz w:val="22"/>
                <w:szCs w:val="22"/>
              </w:rPr>
            </w:pPr>
            <w:r w:rsidRPr="00702554">
              <w:rPr>
                <w:rFonts w:asciiTheme="minorHAnsi" w:hAnsiTheme="minorHAnsi" w:cstheme="minorHAnsi"/>
                <w:b w:val="0"/>
                <w:bCs/>
                <w:i/>
                <w:iCs/>
                <w:caps w:val="0"/>
                <w:sz w:val="22"/>
                <w:szCs w:val="22"/>
              </w:rPr>
              <w:t>4.3.2. Uždavinys. Paskatinti naudoti atsinaujinančius ir alternatyvius energijos išteklius</w:t>
            </w:r>
          </w:p>
        </w:tc>
      </w:tr>
    </w:tbl>
    <w:p w14:paraId="255B417A" w14:textId="01522587" w:rsidR="00EE20CE" w:rsidRPr="00702554" w:rsidRDefault="00EE20CE" w:rsidP="00EE20CE">
      <w:pPr>
        <w:rPr>
          <w:lang w:eastAsia="ar-SA"/>
        </w:rPr>
      </w:pPr>
    </w:p>
    <w:p w14:paraId="49110ED2" w14:textId="1E33AE21" w:rsidR="00012C54" w:rsidRPr="00702554" w:rsidRDefault="00012C54" w:rsidP="00EE20CE">
      <w:pPr>
        <w:rPr>
          <w:lang w:eastAsia="ar-SA"/>
        </w:rPr>
      </w:pPr>
    </w:p>
    <w:p w14:paraId="3FABE08F" w14:textId="3FD2AD1C" w:rsidR="00012C54" w:rsidRPr="00702554" w:rsidRDefault="00012C54" w:rsidP="00EE20CE">
      <w:pPr>
        <w:rPr>
          <w:lang w:eastAsia="ar-SA"/>
        </w:rPr>
      </w:pPr>
    </w:p>
    <w:p w14:paraId="2124451E" w14:textId="7656BC76" w:rsidR="00740652" w:rsidRPr="00702554" w:rsidRDefault="00740652" w:rsidP="00740652">
      <w:pPr>
        <w:pStyle w:val="Heading1"/>
        <w:spacing w:before="120" w:after="120" w:line="254" w:lineRule="auto"/>
        <w:rPr>
          <w:rFonts w:asciiTheme="minorHAnsi" w:hAnsiTheme="minorHAnsi" w:cstheme="minorHAnsi"/>
          <w:caps w:val="0"/>
          <w:color w:val="1F4E79"/>
          <w:sz w:val="32"/>
          <w:szCs w:val="32"/>
        </w:rPr>
      </w:pPr>
      <w:r w:rsidRPr="00702554">
        <w:rPr>
          <w:rFonts w:asciiTheme="minorHAnsi" w:hAnsiTheme="minorHAnsi" w:cstheme="minorHAnsi"/>
          <w:caps w:val="0"/>
          <w:color w:val="1F4E79"/>
          <w:sz w:val="32"/>
          <w:szCs w:val="32"/>
        </w:rPr>
        <w:lastRenderedPageBreak/>
        <w:t>V</w:t>
      </w:r>
      <w:r w:rsidR="00BC07C9" w:rsidRPr="00702554">
        <w:rPr>
          <w:rFonts w:asciiTheme="minorHAnsi" w:hAnsiTheme="minorHAnsi" w:cstheme="minorHAnsi"/>
          <w:caps w:val="0"/>
          <w:color w:val="1F4E79"/>
          <w:sz w:val="32"/>
          <w:szCs w:val="32"/>
        </w:rPr>
        <w:t>I</w:t>
      </w:r>
      <w:r w:rsidRPr="00702554">
        <w:rPr>
          <w:rFonts w:asciiTheme="minorHAnsi" w:hAnsiTheme="minorHAnsi" w:cstheme="minorHAnsi"/>
          <w:caps w:val="0"/>
          <w:color w:val="1F4E79"/>
          <w:sz w:val="32"/>
          <w:szCs w:val="32"/>
        </w:rPr>
        <w:t xml:space="preserve"> SKYRIUS. </w:t>
      </w:r>
      <w:r w:rsidR="00F860D1" w:rsidRPr="00702554">
        <w:rPr>
          <w:rFonts w:asciiTheme="minorHAnsi" w:hAnsiTheme="minorHAnsi" w:cstheme="minorHAnsi"/>
          <w:caps w:val="0"/>
          <w:color w:val="1F4E79"/>
          <w:sz w:val="32"/>
          <w:szCs w:val="32"/>
        </w:rPr>
        <w:t xml:space="preserve">PROBLEMOS, </w:t>
      </w:r>
      <w:r w:rsidR="006571F0" w:rsidRPr="00702554">
        <w:rPr>
          <w:rFonts w:asciiTheme="minorHAnsi" w:hAnsiTheme="minorHAnsi" w:cstheme="minorHAnsi"/>
          <w:caps w:val="0"/>
          <w:color w:val="1F4E79"/>
          <w:sz w:val="32"/>
          <w:szCs w:val="32"/>
        </w:rPr>
        <w:t>TIKSLAI, UŽDAVINIAI IR JŲ ĮGYVENDINIMO RODIKLIAI</w:t>
      </w:r>
    </w:p>
    <w:tbl>
      <w:tblPr>
        <w:tblStyle w:val="TableGrid"/>
        <w:tblW w:w="16110" w:type="dxa"/>
        <w:tblInd w:w="-815" w:type="dxa"/>
        <w:tblLayout w:type="fixed"/>
        <w:tblLook w:val="04A0" w:firstRow="1" w:lastRow="0" w:firstColumn="1" w:lastColumn="0" w:noHBand="0" w:noVBand="1"/>
      </w:tblPr>
      <w:tblGrid>
        <w:gridCol w:w="1800"/>
        <w:gridCol w:w="1530"/>
        <w:gridCol w:w="990"/>
        <w:gridCol w:w="2520"/>
        <w:gridCol w:w="1530"/>
        <w:gridCol w:w="1260"/>
        <w:gridCol w:w="1260"/>
        <w:gridCol w:w="3780"/>
        <w:gridCol w:w="1440"/>
      </w:tblGrid>
      <w:tr w:rsidR="00367A50" w:rsidRPr="00702554" w14:paraId="4EEA19A4" w14:textId="77777777" w:rsidTr="00BD402D">
        <w:trPr>
          <w:tblHeader/>
        </w:trPr>
        <w:tc>
          <w:tcPr>
            <w:tcW w:w="1800" w:type="dxa"/>
            <w:vMerge w:val="restart"/>
          </w:tcPr>
          <w:p w14:paraId="1EEC4D7C"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Problema/ Problemos priežastis</w:t>
            </w:r>
          </w:p>
        </w:tc>
        <w:tc>
          <w:tcPr>
            <w:tcW w:w="1530" w:type="dxa"/>
            <w:vMerge w:val="restart"/>
          </w:tcPr>
          <w:p w14:paraId="6A654411"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Tikslai, uždaviniai</w:t>
            </w:r>
          </w:p>
        </w:tc>
        <w:tc>
          <w:tcPr>
            <w:tcW w:w="3510" w:type="dxa"/>
            <w:gridSpan w:val="2"/>
          </w:tcPr>
          <w:p w14:paraId="49F13EF4"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Vertinimo kriterijai (rodikliai)</w:t>
            </w:r>
          </w:p>
        </w:tc>
        <w:tc>
          <w:tcPr>
            <w:tcW w:w="1530" w:type="dxa"/>
            <w:vMerge w:val="restart"/>
          </w:tcPr>
          <w:p w14:paraId="4708FD5E"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Pradinė reikšmė</w:t>
            </w:r>
          </w:p>
        </w:tc>
        <w:tc>
          <w:tcPr>
            <w:tcW w:w="1260" w:type="dxa"/>
            <w:vMerge w:val="restart"/>
          </w:tcPr>
          <w:p w14:paraId="3EECDA1D"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 xml:space="preserve">Tarpinė reikšmė </w:t>
            </w:r>
          </w:p>
          <w:p w14:paraId="1F7851A5"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2025 m.</w:t>
            </w:r>
          </w:p>
        </w:tc>
        <w:tc>
          <w:tcPr>
            <w:tcW w:w="1260" w:type="dxa"/>
            <w:vMerge w:val="restart"/>
          </w:tcPr>
          <w:p w14:paraId="65E0E8E0"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 xml:space="preserve">Siektina reikšmė </w:t>
            </w:r>
          </w:p>
          <w:p w14:paraId="0052D396"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2030 m.</w:t>
            </w:r>
          </w:p>
        </w:tc>
        <w:tc>
          <w:tcPr>
            <w:tcW w:w="3780" w:type="dxa"/>
            <w:vMerge w:val="restart"/>
          </w:tcPr>
          <w:p w14:paraId="048BDECA"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Informacijos šaltinis ir (arba) nuoroda ir (arba) apskaičiavimo formulė</w:t>
            </w:r>
          </w:p>
        </w:tc>
        <w:tc>
          <w:tcPr>
            <w:tcW w:w="1440" w:type="dxa"/>
            <w:vMerge w:val="restart"/>
          </w:tcPr>
          <w:p w14:paraId="04EE8ED4"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Atsakinga(-os) institucija(-os)</w:t>
            </w:r>
          </w:p>
        </w:tc>
      </w:tr>
      <w:tr w:rsidR="00367A50" w:rsidRPr="00702554" w14:paraId="1035BC17" w14:textId="77777777" w:rsidTr="00BD402D">
        <w:trPr>
          <w:trHeight w:val="217"/>
          <w:tblHeader/>
        </w:trPr>
        <w:tc>
          <w:tcPr>
            <w:tcW w:w="1800" w:type="dxa"/>
            <w:vMerge/>
          </w:tcPr>
          <w:p w14:paraId="05E68C34" w14:textId="77777777" w:rsidR="00367A50" w:rsidRPr="00702554" w:rsidRDefault="00367A50" w:rsidP="00BD402D">
            <w:pPr>
              <w:rPr>
                <w:rFonts w:cstheme="minorHAnsi"/>
                <w:sz w:val="18"/>
                <w:szCs w:val="18"/>
                <w:lang w:eastAsia="ar-SA"/>
              </w:rPr>
            </w:pPr>
          </w:p>
        </w:tc>
        <w:tc>
          <w:tcPr>
            <w:tcW w:w="1530" w:type="dxa"/>
            <w:vMerge/>
          </w:tcPr>
          <w:p w14:paraId="789D61A2" w14:textId="77777777" w:rsidR="00367A50" w:rsidRPr="00702554" w:rsidRDefault="00367A50" w:rsidP="00BD402D">
            <w:pPr>
              <w:rPr>
                <w:rFonts w:cstheme="minorHAnsi"/>
                <w:sz w:val="20"/>
                <w:szCs w:val="20"/>
                <w:lang w:eastAsia="ar-SA"/>
              </w:rPr>
            </w:pPr>
          </w:p>
        </w:tc>
        <w:tc>
          <w:tcPr>
            <w:tcW w:w="990" w:type="dxa"/>
          </w:tcPr>
          <w:p w14:paraId="48B76D47"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Rodiklio nr.</w:t>
            </w:r>
          </w:p>
        </w:tc>
        <w:tc>
          <w:tcPr>
            <w:tcW w:w="2520" w:type="dxa"/>
          </w:tcPr>
          <w:p w14:paraId="3FE80626" w14:textId="77777777" w:rsidR="00367A50" w:rsidRPr="00702554" w:rsidRDefault="00367A50" w:rsidP="00BD402D">
            <w:pPr>
              <w:jc w:val="center"/>
              <w:rPr>
                <w:rFonts w:cstheme="minorHAnsi"/>
                <w:b/>
                <w:bCs/>
                <w:color w:val="1F4E79"/>
                <w:sz w:val="20"/>
                <w:szCs w:val="20"/>
                <w:lang w:eastAsia="ar-SA"/>
              </w:rPr>
            </w:pPr>
            <w:r w:rsidRPr="00702554">
              <w:rPr>
                <w:rFonts w:cstheme="minorHAnsi"/>
                <w:b/>
                <w:bCs/>
                <w:color w:val="1F4E79"/>
                <w:sz w:val="20"/>
                <w:szCs w:val="20"/>
                <w:lang w:eastAsia="ar-SA"/>
              </w:rPr>
              <w:t>Rodiklio pavadinimas</w:t>
            </w:r>
          </w:p>
        </w:tc>
        <w:tc>
          <w:tcPr>
            <w:tcW w:w="1530" w:type="dxa"/>
            <w:vMerge/>
          </w:tcPr>
          <w:p w14:paraId="4340B2FA" w14:textId="77777777" w:rsidR="00367A50" w:rsidRPr="00702554" w:rsidRDefault="00367A50" w:rsidP="00BD402D">
            <w:pPr>
              <w:rPr>
                <w:rFonts w:cstheme="minorHAnsi"/>
                <w:sz w:val="20"/>
                <w:szCs w:val="20"/>
                <w:lang w:eastAsia="ar-SA"/>
              </w:rPr>
            </w:pPr>
          </w:p>
        </w:tc>
        <w:tc>
          <w:tcPr>
            <w:tcW w:w="1260" w:type="dxa"/>
            <w:vMerge/>
          </w:tcPr>
          <w:p w14:paraId="241EEC20" w14:textId="77777777" w:rsidR="00367A50" w:rsidRPr="00702554" w:rsidRDefault="00367A50" w:rsidP="00BD402D">
            <w:pPr>
              <w:rPr>
                <w:rFonts w:cstheme="minorHAnsi"/>
                <w:sz w:val="20"/>
                <w:szCs w:val="20"/>
                <w:lang w:eastAsia="ar-SA"/>
              </w:rPr>
            </w:pPr>
          </w:p>
        </w:tc>
        <w:tc>
          <w:tcPr>
            <w:tcW w:w="1260" w:type="dxa"/>
            <w:vMerge/>
          </w:tcPr>
          <w:p w14:paraId="51555028" w14:textId="77777777" w:rsidR="00367A50" w:rsidRPr="00702554" w:rsidRDefault="00367A50" w:rsidP="00BD402D">
            <w:pPr>
              <w:rPr>
                <w:rFonts w:cstheme="minorHAnsi"/>
                <w:sz w:val="20"/>
                <w:szCs w:val="20"/>
                <w:lang w:eastAsia="ar-SA"/>
              </w:rPr>
            </w:pPr>
          </w:p>
        </w:tc>
        <w:tc>
          <w:tcPr>
            <w:tcW w:w="3780" w:type="dxa"/>
            <w:vMerge/>
          </w:tcPr>
          <w:p w14:paraId="50F0E1C7" w14:textId="77777777" w:rsidR="00367A50" w:rsidRPr="00702554" w:rsidRDefault="00367A50" w:rsidP="00BD402D">
            <w:pPr>
              <w:rPr>
                <w:rFonts w:cstheme="minorHAnsi"/>
                <w:sz w:val="20"/>
                <w:szCs w:val="20"/>
                <w:lang w:eastAsia="ar-SA"/>
              </w:rPr>
            </w:pPr>
          </w:p>
        </w:tc>
        <w:tc>
          <w:tcPr>
            <w:tcW w:w="1440" w:type="dxa"/>
            <w:vMerge/>
          </w:tcPr>
          <w:p w14:paraId="44126190" w14:textId="77777777" w:rsidR="00367A50" w:rsidRPr="00702554" w:rsidRDefault="00367A50" w:rsidP="00BD402D">
            <w:pPr>
              <w:rPr>
                <w:rFonts w:cstheme="minorHAnsi"/>
                <w:sz w:val="20"/>
                <w:szCs w:val="20"/>
                <w:lang w:eastAsia="ar-SA"/>
              </w:rPr>
            </w:pPr>
          </w:p>
        </w:tc>
      </w:tr>
      <w:tr w:rsidR="00367A50" w:rsidRPr="00702554" w14:paraId="7E9634C8" w14:textId="77777777" w:rsidTr="00BD402D">
        <w:trPr>
          <w:trHeight w:val="217"/>
        </w:trPr>
        <w:tc>
          <w:tcPr>
            <w:tcW w:w="16110" w:type="dxa"/>
            <w:gridSpan w:val="9"/>
            <w:shd w:val="clear" w:color="auto" w:fill="1F4E79"/>
          </w:tcPr>
          <w:p w14:paraId="787D6B9C" w14:textId="77777777" w:rsidR="00367A50" w:rsidRPr="00702554" w:rsidRDefault="00367A50" w:rsidP="00BD402D">
            <w:pPr>
              <w:jc w:val="center"/>
              <w:rPr>
                <w:rFonts w:cstheme="minorHAnsi"/>
                <w:b/>
                <w:bCs/>
                <w:color w:val="FFFFFF" w:themeColor="background1"/>
                <w:sz w:val="28"/>
                <w:szCs w:val="28"/>
                <w:lang w:eastAsia="ar-SA"/>
              </w:rPr>
            </w:pPr>
            <w:r w:rsidRPr="00702554">
              <w:rPr>
                <w:rFonts w:cstheme="minorHAnsi"/>
                <w:b/>
                <w:bCs/>
                <w:color w:val="FFFFFF" w:themeColor="background1"/>
                <w:sz w:val="28"/>
                <w:szCs w:val="28"/>
                <w:lang w:eastAsia="ar-SA"/>
              </w:rPr>
              <w:t>I PRIORITETAS. PAŽANGIOS EKONOMIKOS TVARI PLĖTRA</w:t>
            </w:r>
          </w:p>
        </w:tc>
      </w:tr>
      <w:tr w:rsidR="00367A50" w:rsidRPr="00702554" w14:paraId="18FCB720" w14:textId="77777777" w:rsidTr="00BD402D">
        <w:trPr>
          <w:trHeight w:val="955"/>
        </w:trPr>
        <w:tc>
          <w:tcPr>
            <w:tcW w:w="1800" w:type="dxa"/>
            <w:vMerge w:val="restart"/>
            <w:shd w:val="clear" w:color="auto" w:fill="1F4E79"/>
            <w:vAlign w:val="center"/>
          </w:tcPr>
          <w:p w14:paraId="6373D943" w14:textId="77777777" w:rsidR="00367A50" w:rsidRPr="00702554" w:rsidRDefault="00367A50" w:rsidP="00BD402D">
            <w:pPr>
              <w:jc w:val="center"/>
              <w:rPr>
                <w:rFonts w:cstheme="minorHAnsi"/>
                <w:b/>
                <w:bCs/>
                <w:color w:val="FFFFFF" w:themeColor="background1"/>
                <w:sz w:val="20"/>
                <w:szCs w:val="20"/>
                <w:u w:val="single"/>
              </w:rPr>
            </w:pPr>
          </w:p>
          <w:p w14:paraId="6E62BBE0" w14:textId="77777777" w:rsidR="00367A50" w:rsidRPr="00702554" w:rsidRDefault="00367A50" w:rsidP="00BD402D">
            <w:pPr>
              <w:jc w:val="center"/>
              <w:rPr>
                <w:rFonts w:cstheme="minorHAnsi"/>
                <w:b/>
                <w:bCs/>
                <w:color w:val="FFFFFF" w:themeColor="background1"/>
                <w:sz w:val="20"/>
                <w:szCs w:val="20"/>
                <w:u w:val="single"/>
              </w:rPr>
            </w:pPr>
          </w:p>
          <w:p w14:paraId="5CCE66BA" w14:textId="77777777" w:rsidR="00367A50" w:rsidRPr="00702554" w:rsidRDefault="00367A50" w:rsidP="00BD402D">
            <w:pPr>
              <w:jc w:val="center"/>
              <w:rPr>
                <w:rFonts w:cstheme="minorHAnsi"/>
                <w:b/>
                <w:bCs/>
                <w:color w:val="FFFFFF" w:themeColor="background1"/>
                <w:sz w:val="20"/>
                <w:szCs w:val="20"/>
                <w:u w:val="single"/>
              </w:rPr>
            </w:pPr>
          </w:p>
          <w:p w14:paraId="7547CC34" w14:textId="77777777" w:rsidR="00367A50" w:rsidRPr="00702554" w:rsidRDefault="00367A50" w:rsidP="00BD402D">
            <w:pPr>
              <w:jc w:val="center"/>
              <w:rPr>
                <w:rFonts w:cstheme="minorHAnsi"/>
                <w:b/>
                <w:bCs/>
                <w:color w:val="FFFFFF" w:themeColor="background1"/>
                <w:sz w:val="20"/>
                <w:szCs w:val="20"/>
                <w:u w:val="single"/>
              </w:rPr>
            </w:pPr>
          </w:p>
          <w:p w14:paraId="5E71D08A" w14:textId="77777777" w:rsidR="00367A50" w:rsidRPr="00702554" w:rsidRDefault="00367A50" w:rsidP="00BD402D">
            <w:pPr>
              <w:jc w:val="center"/>
              <w:rPr>
                <w:rFonts w:cstheme="minorHAnsi"/>
                <w:b/>
                <w:bCs/>
                <w:color w:val="FFFFFF" w:themeColor="background1"/>
                <w:u w:val="single"/>
              </w:rPr>
            </w:pPr>
          </w:p>
          <w:p w14:paraId="4F5A1C78" w14:textId="77777777" w:rsidR="00367A50" w:rsidRPr="00702554" w:rsidRDefault="00367A50" w:rsidP="00BD402D">
            <w:pPr>
              <w:jc w:val="center"/>
              <w:rPr>
                <w:rFonts w:cstheme="minorHAnsi"/>
                <w:color w:val="FFFFFF" w:themeColor="background1"/>
              </w:rPr>
            </w:pPr>
            <w:r w:rsidRPr="00702554">
              <w:rPr>
                <w:rFonts w:cstheme="minorHAnsi"/>
                <w:b/>
                <w:bCs/>
                <w:color w:val="FFFFFF" w:themeColor="background1"/>
                <w:u w:val="single"/>
              </w:rPr>
              <w:t xml:space="preserve">1 PROBLEMA. </w:t>
            </w:r>
            <w:r w:rsidRPr="00702554">
              <w:rPr>
                <w:rFonts w:cstheme="minorHAnsi"/>
                <w:color w:val="FFFFFF" w:themeColor="background1"/>
              </w:rPr>
              <w:t>NEPAKANKAMAI PATRAUKLI INVESTICINĖ APLINKA, PER MAŽA ORIENTACIJA Į DIDESNĘ PRIDĖTINĘ VERTĘ KURIANČIUS PRODUKTUS</w:t>
            </w:r>
          </w:p>
          <w:p w14:paraId="4F02F55E" w14:textId="77777777" w:rsidR="00367A50" w:rsidRPr="00702554" w:rsidRDefault="00367A50" w:rsidP="00BD402D">
            <w:pPr>
              <w:jc w:val="center"/>
              <w:rPr>
                <w:rFonts w:cstheme="minorHAnsi"/>
                <w:color w:val="FFFFFF" w:themeColor="background1"/>
                <w:sz w:val="20"/>
                <w:szCs w:val="20"/>
              </w:rPr>
            </w:pPr>
          </w:p>
          <w:p w14:paraId="3F8C05D1" w14:textId="77777777" w:rsidR="00367A50" w:rsidRPr="00702554" w:rsidRDefault="00367A50" w:rsidP="00BD402D">
            <w:pPr>
              <w:jc w:val="center"/>
              <w:rPr>
                <w:rFonts w:cstheme="minorHAnsi"/>
                <w:color w:val="FFFFFF" w:themeColor="background1"/>
                <w:sz w:val="20"/>
                <w:szCs w:val="20"/>
              </w:rPr>
            </w:pPr>
          </w:p>
          <w:p w14:paraId="79C807A0" w14:textId="77777777" w:rsidR="00367A50" w:rsidRPr="00702554" w:rsidRDefault="00367A50" w:rsidP="00BD402D">
            <w:pPr>
              <w:jc w:val="center"/>
              <w:rPr>
                <w:rFonts w:cstheme="minorHAnsi"/>
                <w:color w:val="FFFFFF" w:themeColor="background1"/>
                <w:sz w:val="20"/>
                <w:szCs w:val="20"/>
              </w:rPr>
            </w:pPr>
          </w:p>
          <w:p w14:paraId="09D98A20" w14:textId="77777777" w:rsidR="00367A50" w:rsidRPr="00702554" w:rsidRDefault="00367A50" w:rsidP="00BD402D">
            <w:pPr>
              <w:jc w:val="center"/>
              <w:rPr>
                <w:rFonts w:cstheme="minorHAnsi"/>
                <w:color w:val="FFFFFF" w:themeColor="background1"/>
                <w:sz w:val="20"/>
                <w:szCs w:val="20"/>
              </w:rPr>
            </w:pPr>
          </w:p>
          <w:p w14:paraId="7994B0FB" w14:textId="77777777" w:rsidR="00367A50" w:rsidRPr="00702554" w:rsidRDefault="00367A50" w:rsidP="00BD402D">
            <w:pPr>
              <w:rPr>
                <w:rFonts w:cstheme="minorHAnsi"/>
                <w:color w:val="FFFFFF" w:themeColor="background1"/>
                <w:sz w:val="20"/>
                <w:szCs w:val="20"/>
                <w:highlight w:val="yellow"/>
                <w:lang w:eastAsia="ar-SA"/>
              </w:rPr>
            </w:pPr>
          </w:p>
        </w:tc>
        <w:tc>
          <w:tcPr>
            <w:tcW w:w="1530" w:type="dxa"/>
            <w:vMerge w:val="restart"/>
            <w:shd w:val="clear" w:color="auto" w:fill="E7E6E6" w:themeFill="background2"/>
            <w:vAlign w:val="center"/>
          </w:tcPr>
          <w:p w14:paraId="585698B3" w14:textId="77777777" w:rsidR="00367A50" w:rsidRPr="00702554" w:rsidRDefault="00367A50" w:rsidP="00BD402D">
            <w:pPr>
              <w:rPr>
                <w:rFonts w:cstheme="minorHAnsi"/>
                <w:b/>
                <w:bCs/>
                <w:lang w:eastAsia="ar-SA"/>
              </w:rPr>
            </w:pPr>
            <w:r w:rsidRPr="00702554">
              <w:rPr>
                <w:rFonts w:cstheme="minorHAnsi"/>
                <w:b/>
                <w:bCs/>
                <w:u w:val="single"/>
                <w:lang w:eastAsia="ar-SA"/>
              </w:rPr>
              <w:t>1.1. TIKSLAS.</w:t>
            </w:r>
            <w:r w:rsidRPr="00702554">
              <w:rPr>
                <w:rFonts w:cstheme="minorHAnsi"/>
                <w:b/>
                <w:bCs/>
                <w:lang w:eastAsia="ar-SA"/>
              </w:rPr>
              <w:t xml:space="preserve"> Plėtoti </w:t>
            </w:r>
            <w:r w:rsidRPr="00702554">
              <w:rPr>
                <w:b/>
                <w:bCs/>
              </w:rPr>
              <w:t>investicijas skatinančią, į aukštesnę pridėtinę vertę orientuotą ekonominę aplinką</w:t>
            </w:r>
          </w:p>
        </w:tc>
        <w:tc>
          <w:tcPr>
            <w:tcW w:w="990" w:type="dxa"/>
            <w:shd w:val="clear" w:color="auto" w:fill="E7E6E6" w:themeFill="background2"/>
            <w:vAlign w:val="center"/>
          </w:tcPr>
          <w:p w14:paraId="0D2CED43"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 xml:space="preserve">E-1.1-1 </w:t>
            </w:r>
            <w:r w:rsidRPr="00702554">
              <w:rPr>
                <w:rFonts w:cstheme="minorHAnsi"/>
                <w:b/>
                <w:bCs/>
                <w:color w:val="FF0000"/>
                <w:sz w:val="20"/>
                <w:szCs w:val="20"/>
                <w:lang w:eastAsia="ar-SA"/>
              </w:rPr>
              <w:t>(P)</w:t>
            </w:r>
          </w:p>
        </w:tc>
        <w:tc>
          <w:tcPr>
            <w:tcW w:w="2520" w:type="dxa"/>
            <w:shd w:val="clear" w:color="auto" w:fill="E7E6E6" w:themeFill="background2"/>
            <w:vAlign w:val="center"/>
          </w:tcPr>
          <w:p w14:paraId="0F96DBD7" w14:textId="77777777" w:rsidR="00367A50" w:rsidRPr="00702554" w:rsidRDefault="00367A50" w:rsidP="00BD402D">
            <w:pPr>
              <w:rPr>
                <w:rFonts w:cstheme="minorHAnsi"/>
                <w:b/>
                <w:bCs/>
                <w:i/>
                <w:iCs/>
                <w:lang w:eastAsia="ar-SA"/>
              </w:rPr>
            </w:pPr>
            <w:r w:rsidRPr="00702554">
              <w:rPr>
                <w:rFonts w:cstheme="minorHAnsi"/>
                <w:b/>
                <w:bCs/>
                <w:lang w:eastAsia="ar-SA"/>
              </w:rPr>
              <w:t xml:space="preserve">Gyventojų užimtumo lygis (15-64 metų) (proc.) ir santykis su šalies vidurkiu (proc.) </w:t>
            </w:r>
            <w:r w:rsidRPr="00702554">
              <w:rPr>
                <w:rFonts w:cstheme="minorHAnsi"/>
                <w:b/>
                <w:bCs/>
                <w:i/>
                <w:iCs/>
                <w:color w:val="FF0000"/>
                <w:lang w:eastAsia="ar-SA"/>
              </w:rPr>
              <w:t>(Rodiklis iš RPP)</w:t>
            </w:r>
          </w:p>
        </w:tc>
        <w:tc>
          <w:tcPr>
            <w:tcW w:w="1530" w:type="dxa"/>
            <w:shd w:val="clear" w:color="auto" w:fill="E7E6E6" w:themeFill="background2"/>
            <w:vAlign w:val="center"/>
          </w:tcPr>
          <w:p w14:paraId="297C78EF" w14:textId="77777777" w:rsidR="00367A50" w:rsidRPr="00702554" w:rsidRDefault="00367A50" w:rsidP="00BD402D">
            <w:pPr>
              <w:jc w:val="center"/>
              <w:rPr>
                <w:rFonts w:cstheme="minorHAnsi"/>
                <w:b/>
                <w:bCs/>
                <w:lang w:eastAsia="ar-SA"/>
              </w:rPr>
            </w:pPr>
            <w:r w:rsidRPr="00702554">
              <w:rPr>
                <w:rFonts w:cstheme="minorHAnsi"/>
                <w:b/>
                <w:bCs/>
                <w:lang w:eastAsia="ar-SA"/>
              </w:rPr>
              <w:t>68,8 %</w:t>
            </w:r>
          </w:p>
          <w:p w14:paraId="27383AA6" w14:textId="77777777" w:rsidR="00367A50" w:rsidRPr="00702554" w:rsidRDefault="00367A50" w:rsidP="00BD402D">
            <w:pPr>
              <w:jc w:val="center"/>
              <w:rPr>
                <w:rFonts w:cstheme="minorHAnsi"/>
                <w:b/>
                <w:bCs/>
                <w:lang w:eastAsia="ar-SA"/>
              </w:rPr>
            </w:pPr>
            <w:r w:rsidRPr="00702554">
              <w:rPr>
                <w:rFonts w:cstheme="minorHAnsi"/>
                <w:b/>
                <w:bCs/>
                <w:lang w:eastAsia="ar-SA"/>
              </w:rPr>
              <w:t>94,9 %</w:t>
            </w:r>
          </w:p>
          <w:p w14:paraId="332EB345"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21A0240D" w14:textId="77777777" w:rsidR="00367A50" w:rsidRPr="00702554" w:rsidRDefault="00367A50" w:rsidP="00BD402D">
            <w:pPr>
              <w:jc w:val="center"/>
              <w:rPr>
                <w:rFonts w:cstheme="minorHAnsi"/>
                <w:b/>
                <w:bCs/>
                <w:lang w:eastAsia="ar-SA"/>
              </w:rPr>
            </w:pPr>
            <w:r w:rsidRPr="00702554">
              <w:rPr>
                <w:rFonts w:cstheme="minorHAnsi"/>
                <w:b/>
                <w:bCs/>
                <w:lang w:eastAsia="ar-SA"/>
              </w:rPr>
              <w:t>69,0 %</w:t>
            </w:r>
          </w:p>
          <w:p w14:paraId="1793D33A" w14:textId="77777777" w:rsidR="00367A50" w:rsidRPr="00702554" w:rsidRDefault="00367A50" w:rsidP="00BD402D">
            <w:pPr>
              <w:jc w:val="center"/>
              <w:rPr>
                <w:rFonts w:cstheme="minorHAnsi"/>
                <w:b/>
                <w:bCs/>
                <w:lang w:eastAsia="ar-SA"/>
              </w:rPr>
            </w:pPr>
            <w:r w:rsidRPr="00702554">
              <w:rPr>
                <w:rFonts w:cstheme="minorHAnsi"/>
                <w:b/>
                <w:bCs/>
                <w:lang w:eastAsia="ar-SA"/>
              </w:rPr>
              <w:t>95,0 %</w:t>
            </w:r>
          </w:p>
        </w:tc>
        <w:tc>
          <w:tcPr>
            <w:tcW w:w="1260" w:type="dxa"/>
            <w:shd w:val="clear" w:color="auto" w:fill="E7E6E6" w:themeFill="background2"/>
            <w:vAlign w:val="center"/>
          </w:tcPr>
          <w:p w14:paraId="1D1B1D02" w14:textId="77777777" w:rsidR="00367A50" w:rsidRPr="00702554" w:rsidRDefault="00367A50" w:rsidP="00BD402D">
            <w:pPr>
              <w:jc w:val="center"/>
              <w:rPr>
                <w:rFonts w:cstheme="minorHAnsi"/>
                <w:b/>
                <w:bCs/>
                <w:lang w:eastAsia="ar-SA"/>
              </w:rPr>
            </w:pPr>
            <w:r w:rsidRPr="00702554">
              <w:rPr>
                <w:rFonts w:cstheme="minorHAnsi"/>
                <w:b/>
                <w:bCs/>
                <w:lang w:eastAsia="ar-SA"/>
              </w:rPr>
              <w:t>71,0 %</w:t>
            </w:r>
          </w:p>
          <w:p w14:paraId="34348D66" w14:textId="77777777" w:rsidR="00367A50" w:rsidRPr="00702554" w:rsidRDefault="00367A50" w:rsidP="00BD402D">
            <w:pPr>
              <w:jc w:val="center"/>
              <w:rPr>
                <w:rFonts w:cstheme="minorHAnsi"/>
                <w:b/>
                <w:bCs/>
                <w:lang w:eastAsia="ar-SA"/>
              </w:rPr>
            </w:pPr>
            <w:r w:rsidRPr="00702554">
              <w:rPr>
                <w:rFonts w:cstheme="minorHAnsi"/>
                <w:b/>
                <w:bCs/>
                <w:lang w:eastAsia="ar-SA"/>
              </w:rPr>
              <w:t>96,0 %</w:t>
            </w:r>
          </w:p>
        </w:tc>
        <w:tc>
          <w:tcPr>
            <w:tcW w:w="3780" w:type="dxa"/>
            <w:shd w:val="clear" w:color="auto" w:fill="E7E6E6" w:themeFill="background2"/>
            <w:vAlign w:val="center"/>
          </w:tcPr>
          <w:p w14:paraId="5F215A52"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Lietuvos statistikos departamentas (LSD) </w:t>
            </w:r>
            <w:hyperlink r:id="rId19"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1D92D49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 iš LSD duomenų bazės. </w:t>
            </w:r>
          </w:p>
          <w:p w14:paraId="24F214F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Rokiškio r. sav. užimtumo lygis padalintas iš šalies užimtumo lygio.</w:t>
            </w:r>
          </w:p>
          <w:p w14:paraId="761B5AD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68,8 proc. / 72,5 proc.</w:t>
            </w:r>
          </w:p>
        </w:tc>
        <w:tc>
          <w:tcPr>
            <w:tcW w:w="1440" w:type="dxa"/>
            <w:shd w:val="clear" w:color="auto" w:fill="E7E6E6" w:themeFill="background2"/>
            <w:vAlign w:val="center"/>
          </w:tcPr>
          <w:p w14:paraId="1277CCE9" w14:textId="77777777" w:rsidR="00367A50" w:rsidRPr="00702554" w:rsidRDefault="00367A50" w:rsidP="00BD402D">
            <w:pPr>
              <w:jc w:val="center"/>
              <w:rPr>
                <w:rFonts w:cstheme="minorHAnsi"/>
                <w:b/>
                <w:bCs/>
              </w:rPr>
            </w:pPr>
            <w:r w:rsidRPr="00702554">
              <w:rPr>
                <w:rFonts w:cstheme="minorHAnsi"/>
                <w:b/>
                <w:bCs/>
              </w:rPr>
              <w:t>RRSA Strateginio planavimo ir investicijų skyrius (SPIS)</w:t>
            </w:r>
          </w:p>
        </w:tc>
      </w:tr>
      <w:tr w:rsidR="00367A50" w:rsidRPr="00702554" w14:paraId="3F8249C5" w14:textId="77777777" w:rsidTr="00BD402D">
        <w:trPr>
          <w:trHeight w:val="1531"/>
        </w:trPr>
        <w:tc>
          <w:tcPr>
            <w:tcW w:w="1800" w:type="dxa"/>
            <w:vMerge/>
            <w:shd w:val="clear" w:color="auto" w:fill="1F4E79"/>
          </w:tcPr>
          <w:p w14:paraId="320A0E1C" w14:textId="77777777" w:rsidR="00367A50" w:rsidRPr="00702554" w:rsidRDefault="00367A50" w:rsidP="00BD402D">
            <w:pPr>
              <w:rPr>
                <w:rFonts w:cstheme="minorHAnsi"/>
                <w:highlight w:val="yellow"/>
                <w:lang w:eastAsia="ar-SA"/>
              </w:rPr>
            </w:pPr>
          </w:p>
        </w:tc>
        <w:tc>
          <w:tcPr>
            <w:tcW w:w="1530" w:type="dxa"/>
            <w:vMerge/>
            <w:shd w:val="clear" w:color="auto" w:fill="E7E6E6" w:themeFill="background2"/>
          </w:tcPr>
          <w:p w14:paraId="46CC0696" w14:textId="77777777" w:rsidR="00367A50" w:rsidRPr="00702554" w:rsidRDefault="00367A50" w:rsidP="00BD402D">
            <w:pPr>
              <w:rPr>
                <w:rFonts w:cstheme="minorHAnsi"/>
                <w:highlight w:val="yellow"/>
                <w:lang w:eastAsia="ar-SA"/>
              </w:rPr>
            </w:pPr>
          </w:p>
        </w:tc>
        <w:tc>
          <w:tcPr>
            <w:tcW w:w="990" w:type="dxa"/>
            <w:shd w:val="clear" w:color="auto" w:fill="E7E6E6" w:themeFill="background2"/>
            <w:vAlign w:val="center"/>
          </w:tcPr>
          <w:p w14:paraId="1C258E19"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 xml:space="preserve">E-1.1-2 </w:t>
            </w:r>
            <w:r w:rsidRPr="00702554">
              <w:rPr>
                <w:rFonts w:cstheme="minorHAnsi"/>
                <w:b/>
                <w:bCs/>
                <w:color w:val="FF0000"/>
                <w:sz w:val="20"/>
                <w:szCs w:val="20"/>
                <w:lang w:eastAsia="ar-SA"/>
              </w:rPr>
              <w:t>(P)</w:t>
            </w:r>
          </w:p>
        </w:tc>
        <w:tc>
          <w:tcPr>
            <w:tcW w:w="2520" w:type="dxa"/>
            <w:shd w:val="clear" w:color="auto" w:fill="E7E6E6" w:themeFill="background2"/>
            <w:vAlign w:val="center"/>
          </w:tcPr>
          <w:p w14:paraId="67C9143F" w14:textId="77777777" w:rsidR="00367A50" w:rsidRPr="00702554" w:rsidRDefault="00367A50" w:rsidP="00BD402D">
            <w:pPr>
              <w:rPr>
                <w:b/>
                <w:bCs/>
              </w:rPr>
            </w:pPr>
            <w:r w:rsidRPr="00702554">
              <w:rPr>
                <w:b/>
                <w:bCs/>
              </w:rPr>
              <w:t xml:space="preserve">Pridėtinė vertė gamybos sąnaudomis pagal veiklos vykdymo vietą (nefinansinių įmonių), tenkanti 1 dirbančiajam (tūkst. Eur) </w:t>
            </w:r>
            <w:r w:rsidRPr="00702554">
              <w:rPr>
                <w:rFonts w:cstheme="minorHAnsi"/>
                <w:b/>
                <w:bCs/>
                <w:lang w:eastAsia="ar-SA"/>
              </w:rPr>
              <w:t>ir santykis su šalies vidurkiu (proc.)</w:t>
            </w:r>
          </w:p>
          <w:p w14:paraId="281A9373" w14:textId="77777777" w:rsidR="00367A50" w:rsidRPr="00702554" w:rsidRDefault="00367A50" w:rsidP="00BD402D">
            <w:pPr>
              <w:rPr>
                <w:rFonts w:cstheme="minorHAnsi"/>
                <w:b/>
                <w:bCs/>
                <w:i/>
                <w:iCs/>
                <w:color w:val="FF0000"/>
                <w:lang w:eastAsia="ar-SA"/>
              </w:rPr>
            </w:pPr>
            <w:r w:rsidRPr="00702554">
              <w:rPr>
                <w:rFonts w:cstheme="minorHAnsi"/>
                <w:b/>
                <w:bCs/>
                <w:i/>
                <w:iCs/>
                <w:color w:val="FF0000"/>
                <w:lang w:eastAsia="ar-SA"/>
              </w:rPr>
              <w:t>(Rodiklis iš RPP)</w:t>
            </w:r>
          </w:p>
        </w:tc>
        <w:tc>
          <w:tcPr>
            <w:tcW w:w="1530" w:type="dxa"/>
            <w:shd w:val="clear" w:color="auto" w:fill="E7E6E6" w:themeFill="background2"/>
            <w:vAlign w:val="center"/>
          </w:tcPr>
          <w:p w14:paraId="1E975F19" w14:textId="77777777" w:rsidR="00367A50" w:rsidRPr="00702554" w:rsidRDefault="00367A50" w:rsidP="00BD402D">
            <w:pPr>
              <w:jc w:val="center"/>
              <w:rPr>
                <w:rFonts w:cstheme="minorHAnsi"/>
                <w:b/>
                <w:bCs/>
                <w:lang w:eastAsia="ar-SA"/>
              </w:rPr>
            </w:pPr>
            <w:r w:rsidRPr="00702554">
              <w:rPr>
                <w:rFonts w:cstheme="minorHAnsi"/>
                <w:b/>
                <w:bCs/>
                <w:lang w:eastAsia="ar-SA"/>
              </w:rPr>
              <w:t>15,9 tūkst. Eur</w:t>
            </w:r>
          </w:p>
          <w:p w14:paraId="3027FE07" w14:textId="77777777" w:rsidR="00367A50" w:rsidRPr="00702554" w:rsidRDefault="00367A50" w:rsidP="00BD402D">
            <w:pPr>
              <w:jc w:val="center"/>
              <w:rPr>
                <w:rFonts w:cstheme="minorHAnsi"/>
                <w:b/>
                <w:bCs/>
                <w:lang w:eastAsia="ar-SA"/>
              </w:rPr>
            </w:pPr>
            <w:r w:rsidRPr="00702554">
              <w:rPr>
                <w:rFonts w:cstheme="minorHAnsi"/>
                <w:b/>
                <w:bCs/>
                <w:lang w:eastAsia="ar-SA"/>
              </w:rPr>
              <w:t>69,7 %</w:t>
            </w:r>
          </w:p>
          <w:p w14:paraId="09491203"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p w14:paraId="5344AACC" w14:textId="77777777" w:rsidR="00367A50" w:rsidRPr="00702554" w:rsidRDefault="00367A50" w:rsidP="00BD402D">
            <w:pPr>
              <w:jc w:val="center"/>
              <w:rPr>
                <w:rFonts w:cstheme="minorHAnsi"/>
                <w:b/>
                <w:bCs/>
                <w:lang w:eastAsia="ar-SA"/>
              </w:rPr>
            </w:pPr>
          </w:p>
          <w:p w14:paraId="0C59264F" w14:textId="77777777" w:rsidR="00367A50" w:rsidRPr="00702554" w:rsidRDefault="00367A50" w:rsidP="00BD402D">
            <w:pPr>
              <w:jc w:val="center"/>
              <w:rPr>
                <w:rFonts w:cstheme="minorHAnsi"/>
                <w:b/>
                <w:bCs/>
                <w:i/>
                <w:iCs/>
                <w:lang w:eastAsia="ar-SA"/>
              </w:rPr>
            </w:pPr>
          </w:p>
        </w:tc>
        <w:tc>
          <w:tcPr>
            <w:tcW w:w="1260" w:type="dxa"/>
            <w:shd w:val="clear" w:color="auto" w:fill="E7E6E6" w:themeFill="background2"/>
            <w:vAlign w:val="center"/>
          </w:tcPr>
          <w:p w14:paraId="531F6224" w14:textId="77777777" w:rsidR="00367A50" w:rsidRPr="00702554" w:rsidRDefault="00367A50" w:rsidP="00BD402D">
            <w:pPr>
              <w:jc w:val="center"/>
              <w:rPr>
                <w:rFonts w:cstheme="minorHAnsi"/>
                <w:b/>
                <w:bCs/>
                <w:lang w:eastAsia="ar-SA"/>
              </w:rPr>
            </w:pPr>
            <w:r w:rsidRPr="00702554">
              <w:rPr>
                <w:rFonts w:cstheme="minorHAnsi"/>
                <w:b/>
                <w:bCs/>
                <w:lang w:eastAsia="ar-SA"/>
              </w:rPr>
              <w:t>17,0 tūkst. Eur</w:t>
            </w:r>
          </w:p>
          <w:p w14:paraId="7604D6D1" w14:textId="77777777" w:rsidR="00367A50" w:rsidRPr="00702554" w:rsidRDefault="00367A50" w:rsidP="00BD402D">
            <w:pPr>
              <w:jc w:val="center"/>
              <w:rPr>
                <w:rFonts w:cstheme="minorHAnsi"/>
                <w:b/>
                <w:bCs/>
                <w:lang w:eastAsia="ar-SA"/>
              </w:rPr>
            </w:pPr>
            <w:r w:rsidRPr="00702554">
              <w:rPr>
                <w:rFonts w:cstheme="minorHAnsi"/>
                <w:b/>
                <w:bCs/>
                <w:lang w:eastAsia="ar-SA"/>
              </w:rPr>
              <w:t>70,0 %</w:t>
            </w:r>
          </w:p>
        </w:tc>
        <w:tc>
          <w:tcPr>
            <w:tcW w:w="1260" w:type="dxa"/>
            <w:shd w:val="clear" w:color="auto" w:fill="E7E6E6" w:themeFill="background2"/>
            <w:vAlign w:val="center"/>
          </w:tcPr>
          <w:p w14:paraId="32B204AA" w14:textId="77777777" w:rsidR="00367A50" w:rsidRPr="00702554" w:rsidRDefault="00367A50" w:rsidP="00BD402D">
            <w:pPr>
              <w:jc w:val="center"/>
              <w:rPr>
                <w:rFonts w:cstheme="minorHAnsi"/>
                <w:b/>
                <w:bCs/>
                <w:lang w:eastAsia="ar-SA"/>
              </w:rPr>
            </w:pPr>
            <w:r w:rsidRPr="00702554">
              <w:rPr>
                <w:rFonts w:cstheme="minorHAnsi"/>
                <w:b/>
                <w:bCs/>
                <w:lang w:eastAsia="ar-SA"/>
              </w:rPr>
              <w:t>24,0 tūkst. Eur</w:t>
            </w:r>
          </w:p>
          <w:p w14:paraId="7269C798" w14:textId="77777777" w:rsidR="00367A50" w:rsidRPr="00702554" w:rsidRDefault="00367A50" w:rsidP="00BD402D">
            <w:pPr>
              <w:jc w:val="center"/>
              <w:rPr>
                <w:rFonts w:cstheme="minorHAnsi"/>
                <w:b/>
                <w:bCs/>
                <w:lang w:eastAsia="ar-SA"/>
              </w:rPr>
            </w:pPr>
            <w:r w:rsidRPr="00702554">
              <w:rPr>
                <w:rFonts w:cstheme="minorHAnsi"/>
                <w:b/>
                <w:bCs/>
                <w:lang w:eastAsia="ar-SA"/>
              </w:rPr>
              <w:t>75,0 %</w:t>
            </w:r>
          </w:p>
        </w:tc>
        <w:tc>
          <w:tcPr>
            <w:tcW w:w="3780" w:type="dxa"/>
            <w:shd w:val="clear" w:color="auto" w:fill="E7E6E6" w:themeFill="background2"/>
            <w:vAlign w:val="center"/>
          </w:tcPr>
          <w:p w14:paraId="5F1B0A41"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LSD </w:t>
            </w:r>
            <w:hyperlink r:id="rId20"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2B653927"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pridėtinė vertė gamybos sąnaudomis pagal veiklos vykdymo vietą Rokiškio r. sav. padalinta iš dirbančių asmenų sk. Rokiškio r. sav.  (nefinansinių įmonių) </w:t>
            </w:r>
          </w:p>
          <w:p w14:paraId="654E6954"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106378 tūkst. EUR / 6695 asm.</w:t>
            </w:r>
          </w:p>
          <w:p w14:paraId="0C2BA56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gautas Rokiškio r. sav. rodiklis padalintas iš šalies pridėtinės vertės gamybos sąnaudomis pagal veiklos vykdymo vietą ir dirbančių asmenų sk. santykio (nefinansinių įmonių) </w:t>
            </w:r>
          </w:p>
          <w:p w14:paraId="0174BA0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15,9 tūkst. EUR (25481778 tūkst. EUR/ 1116336 asm.)</w:t>
            </w:r>
          </w:p>
        </w:tc>
        <w:tc>
          <w:tcPr>
            <w:tcW w:w="1440" w:type="dxa"/>
            <w:shd w:val="clear" w:color="auto" w:fill="E7E6E6" w:themeFill="background2"/>
            <w:vAlign w:val="center"/>
          </w:tcPr>
          <w:p w14:paraId="761284EC" w14:textId="77777777" w:rsidR="00367A50" w:rsidRPr="00702554" w:rsidRDefault="00367A50" w:rsidP="00BD402D">
            <w:pPr>
              <w:jc w:val="center"/>
              <w:rPr>
                <w:rFonts w:cstheme="minorHAnsi"/>
                <w:b/>
                <w:bCs/>
                <w:lang w:eastAsia="ar-SA"/>
              </w:rPr>
            </w:pPr>
            <w:r w:rsidRPr="00702554">
              <w:rPr>
                <w:rFonts w:cstheme="minorHAnsi"/>
                <w:b/>
                <w:bCs/>
                <w:lang w:eastAsia="ar-SA"/>
              </w:rPr>
              <w:t>RRSA SPIS</w:t>
            </w:r>
          </w:p>
        </w:tc>
      </w:tr>
      <w:tr w:rsidR="00367A50" w:rsidRPr="00702554" w14:paraId="736AA17C" w14:textId="77777777" w:rsidTr="00BD402D">
        <w:trPr>
          <w:trHeight w:val="1135"/>
        </w:trPr>
        <w:tc>
          <w:tcPr>
            <w:tcW w:w="1800" w:type="dxa"/>
            <w:vMerge/>
            <w:shd w:val="clear" w:color="auto" w:fill="1F4E79"/>
          </w:tcPr>
          <w:p w14:paraId="0454EF80" w14:textId="77777777" w:rsidR="00367A50" w:rsidRPr="00702554" w:rsidRDefault="00367A50" w:rsidP="00BD402D">
            <w:pPr>
              <w:rPr>
                <w:rFonts w:cstheme="minorHAnsi"/>
                <w:highlight w:val="yellow"/>
                <w:lang w:eastAsia="ar-SA"/>
              </w:rPr>
            </w:pPr>
          </w:p>
        </w:tc>
        <w:tc>
          <w:tcPr>
            <w:tcW w:w="1530" w:type="dxa"/>
            <w:vMerge/>
            <w:shd w:val="clear" w:color="auto" w:fill="E7E6E6" w:themeFill="background2"/>
          </w:tcPr>
          <w:p w14:paraId="4974A850" w14:textId="77777777" w:rsidR="00367A50" w:rsidRPr="00702554" w:rsidRDefault="00367A50" w:rsidP="00BD402D">
            <w:pPr>
              <w:rPr>
                <w:rFonts w:cstheme="minorHAnsi"/>
                <w:highlight w:val="yellow"/>
                <w:lang w:eastAsia="ar-SA"/>
              </w:rPr>
            </w:pPr>
          </w:p>
        </w:tc>
        <w:tc>
          <w:tcPr>
            <w:tcW w:w="990" w:type="dxa"/>
            <w:shd w:val="clear" w:color="auto" w:fill="E7E6E6" w:themeFill="background2"/>
            <w:vAlign w:val="center"/>
          </w:tcPr>
          <w:p w14:paraId="1B69E25A"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E-1.1-3</w:t>
            </w:r>
          </w:p>
        </w:tc>
        <w:tc>
          <w:tcPr>
            <w:tcW w:w="2520" w:type="dxa"/>
            <w:shd w:val="clear" w:color="auto" w:fill="E7E6E6" w:themeFill="background2"/>
            <w:vAlign w:val="center"/>
          </w:tcPr>
          <w:p w14:paraId="481D4FA4" w14:textId="77777777" w:rsidR="00367A50" w:rsidRPr="00702554" w:rsidRDefault="00367A50" w:rsidP="00BD402D">
            <w:pPr>
              <w:rPr>
                <w:rFonts w:cstheme="minorHAnsi"/>
                <w:b/>
                <w:bCs/>
                <w:lang w:eastAsia="ar-SA"/>
              </w:rPr>
            </w:pPr>
            <w:r w:rsidRPr="00702554">
              <w:rPr>
                <w:rFonts w:cstheme="minorHAnsi"/>
                <w:b/>
                <w:bCs/>
                <w:lang w:eastAsia="ar-SA"/>
              </w:rPr>
              <w:t>Vidutinis mėnesinis (bruto) darbo užmokestis (EUR) ir santykis su šalies vidurkiu (proc.)</w:t>
            </w:r>
          </w:p>
        </w:tc>
        <w:tc>
          <w:tcPr>
            <w:tcW w:w="1530" w:type="dxa"/>
            <w:shd w:val="clear" w:color="auto" w:fill="E7E6E6" w:themeFill="background2"/>
            <w:vAlign w:val="center"/>
          </w:tcPr>
          <w:p w14:paraId="27852238" w14:textId="77777777" w:rsidR="00367A50" w:rsidRPr="00702554" w:rsidRDefault="00367A50" w:rsidP="00BD402D">
            <w:pPr>
              <w:jc w:val="center"/>
              <w:rPr>
                <w:rFonts w:cstheme="minorHAnsi"/>
                <w:b/>
                <w:bCs/>
                <w:lang w:eastAsia="ar-SA"/>
              </w:rPr>
            </w:pPr>
            <w:r w:rsidRPr="00702554">
              <w:rPr>
                <w:rFonts w:cstheme="minorHAnsi"/>
                <w:b/>
                <w:bCs/>
                <w:lang w:eastAsia="ar-SA"/>
              </w:rPr>
              <w:t>1366,9 Eur</w:t>
            </w:r>
          </w:p>
          <w:p w14:paraId="397E7771" w14:textId="77777777" w:rsidR="00367A50" w:rsidRPr="00702554" w:rsidRDefault="00367A50" w:rsidP="00BD402D">
            <w:pPr>
              <w:jc w:val="center"/>
              <w:rPr>
                <w:rFonts w:cstheme="minorHAnsi"/>
                <w:b/>
                <w:bCs/>
                <w:lang w:eastAsia="ar-SA"/>
              </w:rPr>
            </w:pPr>
            <w:r w:rsidRPr="00702554">
              <w:rPr>
                <w:rFonts w:cstheme="minorHAnsi"/>
                <w:b/>
                <w:bCs/>
                <w:lang w:eastAsia="ar-SA"/>
              </w:rPr>
              <w:t>79,5 %</w:t>
            </w:r>
          </w:p>
          <w:p w14:paraId="43B8ED43" w14:textId="77777777" w:rsidR="00367A50" w:rsidRPr="00702554" w:rsidRDefault="00367A50" w:rsidP="00BD402D">
            <w:pPr>
              <w:jc w:val="center"/>
              <w:rPr>
                <w:rFonts w:cstheme="minorHAnsi"/>
                <w:i/>
                <w:iCs/>
                <w:lang w:eastAsia="ar-SA"/>
              </w:rPr>
            </w:pPr>
            <w:r w:rsidRPr="00702554">
              <w:rPr>
                <w:rFonts w:cstheme="minorHAnsi"/>
                <w:i/>
                <w:iCs/>
                <w:lang w:eastAsia="ar-SA"/>
              </w:rPr>
              <w:t>(2022 m. I k.)</w:t>
            </w:r>
          </w:p>
        </w:tc>
        <w:tc>
          <w:tcPr>
            <w:tcW w:w="1260" w:type="dxa"/>
            <w:shd w:val="clear" w:color="auto" w:fill="E7E6E6" w:themeFill="background2"/>
            <w:vAlign w:val="center"/>
          </w:tcPr>
          <w:p w14:paraId="2872FA8F" w14:textId="77777777" w:rsidR="00367A50" w:rsidRPr="00702554" w:rsidRDefault="00367A50" w:rsidP="00BD402D">
            <w:pPr>
              <w:jc w:val="center"/>
              <w:rPr>
                <w:rFonts w:cstheme="minorHAnsi"/>
                <w:b/>
                <w:bCs/>
                <w:lang w:eastAsia="ar-SA"/>
              </w:rPr>
            </w:pPr>
            <w:r w:rsidRPr="00702554">
              <w:rPr>
                <w:rFonts w:cstheme="minorHAnsi"/>
                <w:b/>
                <w:bCs/>
                <w:lang w:eastAsia="ar-SA"/>
              </w:rPr>
              <w:t>1400 Eur</w:t>
            </w:r>
          </w:p>
          <w:p w14:paraId="5E0303E8" w14:textId="77777777" w:rsidR="00367A50" w:rsidRPr="00702554" w:rsidRDefault="00367A50" w:rsidP="00BD402D">
            <w:pPr>
              <w:jc w:val="center"/>
              <w:rPr>
                <w:rFonts w:cstheme="minorHAnsi"/>
                <w:b/>
                <w:bCs/>
                <w:lang w:eastAsia="ar-SA"/>
              </w:rPr>
            </w:pPr>
            <w:r w:rsidRPr="00702554">
              <w:rPr>
                <w:rFonts w:cstheme="minorHAnsi"/>
                <w:b/>
                <w:bCs/>
                <w:lang w:eastAsia="ar-SA"/>
              </w:rPr>
              <w:t>80,0 %</w:t>
            </w:r>
          </w:p>
        </w:tc>
        <w:tc>
          <w:tcPr>
            <w:tcW w:w="1260" w:type="dxa"/>
            <w:shd w:val="clear" w:color="auto" w:fill="E7E6E6" w:themeFill="background2"/>
            <w:vAlign w:val="center"/>
          </w:tcPr>
          <w:p w14:paraId="34B9D1D2" w14:textId="77777777" w:rsidR="00367A50" w:rsidRPr="00702554" w:rsidRDefault="00367A50" w:rsidP="00BD402D">
            <w:pPr>
              <w:jc w:val="center"/>
              <w:rPr>
                <w:rFonts w:cstheme="minorHAnsi"/>
                <w:b/>
                <w:bCs/>
                <w:lang w:eastAsia="ar-SA"/>
              </w:rPr>
            </w:pPr>
            <w:r w:rsidRPr="00702554">
              <w:rPr>
                <w:rFonts w:cstheme="minorHAnsi"/>
                <w:b/>
                <w:bCs/>
                <w:lang w:eastAsia="ar-SA"/>
              </w:rPr>
              <w:t>1600 Eur</w:t>
            </w:r>
          </w:p>
          <w:p w14:paraId="57B32667" w14:textId="77777777" w:rsidR="00367A50" w:rsidRPr="00702554" w:rsidRDefault="00367A50" w:rsidP="00BD402D">
            <w:pPr>
              <w:jc w:val="center"/>
              <w:rPr>
                <w:rFonts w:cstheme="minorHAnsi"/>
                <w:b/>
                <w:bCs/>
                <w:lang w:eastAsia="ar-SA"/>
              </w:rPr>
            </w:pPr>
            <w:r w:rsidRPr="00702554">
              <w:rPr>
                <w:rFonts w:cstheme="minorHAnsi"/>
                <w:b/>
                <w:bCs/>
                <w:lang w:eastAsia="ar-SA"/>
              </w:rPr>
              <w:t>85,0 %</w:t>
            </w:r>
          </w:p>
          <w:p w14:paraId="0ED51157" w14:textId="77777777" w:rsidR="00367A50" w:rsidRPr="00702554" w:rsidRDefault="00367A50" w:rsidP="00BD402D">
            <w:pPr>
              <w:jc w:val="center"/>
              <w:rPr>
                <w:rFonts w:cstheme="minorHAnsi"/>
                <w:b/>
                <w:bCs/>
                <w:lang w:eastAsia="ar-SA"/>
              </w:rPr>
            </w:pPr>
          </w:p>
        </w:tc>
        <w:tc>
          <w:tcPr>
            <w:tcW w:w="3780" w:type="dxa"/>
            <w:shd w:val="clear" w:color="auto" w:fill="E7E6E6" w:themeFill="background2"/>
            <w:vAlign w:val="center"/>
          </w:tcPr>
          <w:p w14:paraId="1F06FADE"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LSD </w:t>
            </w:r>
            <w:hyperlink r:id="rId21"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69D2DC54"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 iš LSD duomenų bazės. </w:t>
            </w:r>
          </w:p>
          <w:p w14:paraId="595B7FD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DU bruto (mėnesinis) Rokiškio r. sav. padalintas iš DU bruto (mėnesinio) šalyje. </w:t>
            </w:r>
          </w:p>
          <w:p w14:paraId="2645636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1366,9 EUR / 1718,3 EUR</w:t>
            </w:r>
          </w:p>
        </w:tc>
        <w:tc>
          <w:tcPr>
            <w:tcW w:w="1440" w:type="dxa"/>
            <w:shd w:val="clear" w:color="auto" w:fill="E7E6E6" w:themeFill="background2"/>
            <w:vAlign w:val="center"/>
          </w:tcPr>
          <w:p w14:paraId="4F044F7F" w14:textId="77777777" w:rsidR="00367A50" w:rsidRPr="00702554" w:rsidRDefault="00367A50" w:rsidP="00BD402D">
            <w:pPr>
              <w:jc w:val="center"/>
              <w:rPr>
                <w:rFonts w:cstheme="minorHAnsi"/>
                <w:b/>
                <w:bCs/>
                <w:lang w:eastAsia="ar-SA"/>
              </w:rPr>
            </w:pPr>
            <w:r w:rsidRPr="00702554">
              <w:rPr>
                <w:rFonts w:cstheme="minorHAnsi"/>
                <w:b/>
                <w:bCs/>
                <w:lang w:eastAsia="ar-SA"/>
              </w:rPr>
              <w:t>RRSA SPIS</w:t>
            </w:r>
          </w:p>
        </w:tc>
      </w:tr>
      <w:tr w:rsidR="00367A50" w:rsidRPr="00702554" w14:paraId="61A764C5" w14:textId="77777777" w:rsidTr="00BD402D">
        <w:tc>
          <w:tcPr>
            <w:tcW w:w="1800" w:type="dxa"/>
            <w:vMerge w:val="restart"/>
            <w:shd w:val="clear" w:color="auto" w:fill="1F4E79"/>
          </w:tcPr>
          <w:p w14:paraId="5CC216E5" w14:textId="77777777" w:rsidR="00367A50" w:rsidRPr="00702554" w:rsidRDefault="00367A50" w:rsidP="00BD402D">
            <w:pPr>
              <w:jc w:val="center"/>
              <w:rPr>
                <w:rFonts w:cstheme="minorHAnsi"/>
                <w:i/>
                <w:iCs/>
                <w:color w:val="FFFFFF" w:themeColor="background1"/>
                <w:sz w:val="20"/>
                <w:szCs w:val="20"/>
              </w:rPr>
            </w:pPr>
            <w:r w:rsidRPr="00702554">
              <w:rPr>
                <w:rFonts w:cstheme="minorHAnsi"/>
                <w:b/>
                <w:bCs/>
                <w:i/>
                <w:iCs/>
                <w:color w:val="FFFFFF" w:themeColor="background1"/>
                <w:sz w:val="20"/>
                <w:szCs w:val="20"/>
                <w:u w:val="single"/>
              </w:rPr>
              <w:lastRenderedPageBreak/>
              <w:t xml:space="preserve">Problemos priežastis: </w:t>
            </w:r>
            <w:r w:rsidRPr="00702554">
              <w:rPr>
                <w:rFonts w:cstheme="minorHAnsi"/>
                <w:i/>
                <w:iCs/>
                <w:color w:val="FFFFFF" w:themeColor="background1"/>
                <w:sz w:val="20"/>
                <w:szCs w:val="20"/>
              </w:rPr>
              <w:t>geopolitinis nestabilumas, patrauklių žemės sklypų/ pastatų investicijoms stoka, nepalanki geografinė padėtis, per mažas dėmesys aukštosioms technologijoms</w:t>
            </w:r>
          </w:p>
        </w:tc>
        <w:tc>
          <w:tcPr>
            <w:tcW w:w="1530" w:type="dxa"/>
            <w:vMerge w:val="restart"/>
            <w:shd w:val="clear" w:color="auto" w:fill="D0CECE" w:themeFill="background2" w:themeFillShade="E6"/>
            <w:vAlign w:val="center"/>
          </w:tcPr>
          <w:p w14:paraId="1CF52AFB" w14:textId="77777777" w:rsidR="00367A50" w:rsidRPr="00702554" w:rsidRDefault="00367A50" w:rsidP="00BD402D">
            <w:pPr>
              <w:rPr>
                <w:rFonts w:cstheme="minorHAnsi"/>
                <w:i/>
                <w:iCs/>
                <w:u w:val="single"/>
                <w:lang w:eastAsia="ar-SA"/>
              </w:rPr>
            </w:pPr>
          </w:p>
          <w:p w14:paraId="047EA638" w14:textId="77777777" w:rsidR="00367A50" w:rsidRPr="00702554" w:rsidRDefault="00367A50" w:rsidP="00BD402D">
            <w:pPr>
              <w:rPr>
                <w:rFonts w:cstheme="minorHAnsi"/>
                <w:i/>
                <w:iCs/>
                <w:u w:val="single"/>
                <w:lang w:eastAsia="ar-SA"/>
              </w:rPr>
            </w:pPr>
            <w:r w:rsidRPr="00702554">
              <w:rPr>
                <w:rFonts w:cstheme="minorHAnsi"/>
                <w:i/>
                <w:iCs/>
                <w:u w:val="single"/>
                <w:lang w:eastAsia="ar-SA"/>
              </w:rPr>
              <w:t>1.1.1. Uždavinys.</w:t>
            </w:r>
            <w:r w:rsidRPr="00702554">
              <w:rPr>
                <w:rFonts w:cstheme="minorHAnsi"/>
                <w:i/>
                <w:iCs/>
                <w:lang w:eastAsia="ar-SA"/>
              </w:rPr>
              <w:t xml:space="preserve"> Pagerinti investicijų pritraukimo ir verslo plėtros sąlygas</w:t>
            </w:r>
          </w:p>
        </w:tc>
        <w:tc>
          <w:tcPr>
            <w:tcW w:w="990" w:type="dxa"/>
            <w:shd w:val="clear" w:color="auto" w:fill="D0CECE" w:themeFill="background2" w:themeFillShade="E6"/>
            <w:vAlign w:val="center"/>
          </w:tcPr>
          <w:p w14:paraId="09BB6D5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R-1.1.1-1</w:t>
            </w:r>
          </w:p>
        </w:tc>
        <w:tc>
          <w:tcPr>
            <w:tcW w:w="2520" w:type="dxa"/>
            <w:shd w:val="clear" w:color="auto" w:fill="D0CECE" w:themeFill="background2" w:themeFillShade="E6"/>
            <w:vAlign w:val="center"/>
          </w:tcPr>
          <w:p w14:paraId="765D6E06" w14:textId="77777777" w:rsidR="00367A50" w:rsidRPr="00702554" w:rsidRDefault="00367A50" w:rsidP="00BD402D">
            <w:pPr>
              <w:rPr>
                <w:rFonts w:cstheme="minorHAnsi"/>
              </w:rPr>
            </w:pPr>
            <w:r w:rsidRPr="00702554">
              <w:rPr>
                <w:rFonts w:cstheme="minorHAnsi"/>
              </w:rPr>
              <w:t>Materialinių investicijų (MI), tenkančių 1-am gyventojui, dydis (EUR) ir santykis su šalies vidurkiu (proc.)</w:t>
            </w:r>
          </w:p>
        </w:tc>
        <w:tc>
          <w:tcPr>
            <w:tcW w:w="1530" w:type="dxa"/>
            <w:shd w:val="clear" w:color="auto" w:fill="D0CECE" w:themeFill="background2" w:themeFillShade="E6"/>
            <w:vAlign w:val="center"/>
          </w:tcPr>
          <w:p w14:paraId="7952E5D2"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1445 Eur </w:t>
            </w:r>
          </w:p>
          <w:p w14:paraId="7C479D0D" w14:textId="77777777" w:rsidR="00367A50" w:rsidRPr="00702554" w:rsidRDefault="00367A50" w:rsidP="00BD402D">
            <w:pPr>
              <w:jc w:val="center"/>
              <w:rPr>
                <w:rFonts w:cstheme="minorHAnsi"/>
                <w:b/>
                <w:bCs/>
                <w:lang w:eastAsia="ar-SA"/>
              </w:rPr>
            </w:pPr>
            <w:r w:rsidRPr="00702554">
              <w:rPr>
                <w:rFonts w:cstheme="minorHAnsi"/>
                <w:b/>
                <w:bCs/>
                <w:lang w:eastAsia="ar-SA"/>
              </w:rPr>
              <w:t>44,6 %</w:t>
            </w:r>
          </w:p>
          <w:p w14:paraId="6260EDFD"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3B96DCE6" w14:textId="77777777" w:rsidR="00367A50" w:rsidRPr="00702554" w:rsidRDefault="00367A50" w:rsidP="00BD402D">
            <w:pPr>
              <w:jc w:val="center"/>
              <w:rPr>
                <w:rFonts w:cstheme="minorHAnsi"/>
                <w:b/>
                <w:bCs/>
                <w:lang w:eastAsia="ar-SA"/>
              </w:rPr>
            </w:pPr>
            <w:r w:rsidRPr="00702554">
              <w:rPr>
                <w:rFonts w:cstheme="minorHAnsi"/>
                <w:b/>
                <w:bCs/>
                <w:lang w:eastAsia="ar-SA"/>
              </w:rPr>
              <w:t>1600 Eur</w:t>
            </w:r>
          </w:p>
          <w:p w14:paraId="25A5432A" w14:textId="77777777" w:rsidR="00367A50" w:rsidRPr="00702554" w:rsidRDefault="00367A50" w:rsidP="00BD402D">
            <w:pPr>
              <w:jc w:val="center"/>
              <w:rPr>
                <w:rFonts w:cstheme="minorHAnsi"/>
                <w:b/>
                <w:bCs/>
                <w:lang w:eastAsia="ar-SA"/>
              </w:rPr>
            </w:pPr>
            <w:r w:rsidRPr="00702554">
              <w:rPr>
                <w:rFonts w:cstheme="minorHAnsi"/>
                <w:b/>
                <w:bCs/>
                <w:lang w:eastAsia="ar-SA"/>
              </w:rPr>
              <w:t>45,0 %</w:t>
            </w:r>
          </w:p>
        </w:tc>
        <w:tc>
          <w:tcPr>
            <w:tcW w:w="1260" w:type="dxa"/>
            <w:shd w:val="clear" w:color="auto" w:fill="D0CECE" w:themeFill="background2" w:themeFillShade="E6"/>
            <w:vAlign w:val="center"/>
          </w:tcPr>
          <w:p w14:paraId="500E7368" w14:textId="77777777" w:rsidR="00367A50" w:rsidRPr="00702554" w:rsidRDefault="00367A50" w:rsidP="00BD402D">
            <w:pPr>
              <w:jc w:val="center"/>
              <w:rPr>
                <w:rFonts w:cstheme="minorHAnsi"/>
                <w:b/>
                <w:bCs/>
                <w:lang w:eastAsia="ar-SA"/>
              </w:rPr>
            </w:pPr>
            <w:r w:rsidRPr="00702554">
              <w:rPr>
                <w:rFonts w:cstheme="minorHAnsi"/>
                <w:b/>
                <w:bCs/>
                <w:lang w:eastAsia="ar-SA"/>
              </w:rPr>
              <w:t>2000 Eur</w:t>
            </w:r>
          </w:p>
          <w:p w14:paraId="556E2BC1" w14:textId="77777777" w:rsidR="00367A50" w:rsidRPr="00702554" w:rsidRDefault="00367A50" w:rsidP="00BD402D">
            <w:pPr>
              <w:jc w:val="center"/>
              <w:rPr>
                <w:rFonts w:cstheme="minorHAnsi"/>
                <w:b/>
                <w:bCs/>
                <w:lang w:eastAsia="ar-SA"/>
              </w:rPr>
            </w:pPr>
            <w:r w:rsidRPr="00702554">
              <w:rPr>
                <w:rFonts w:cstheme="minorHAnsi"/>
                <w:b/>
                <w:bCs/>
                <w:lang w:eastAsia="ar-SA"/>
              </w:rPr>
              <w:t>50,0 %</w:t>
            </w:r>
          </w:p>
        </w:tc>
        <w:tc>
          <w:tcPr>
            <w:tcW w:w="3780" w:type="dxa"/>
            <w:shd w:val="clear" w:color="auto" w:fill="D0CECE" w:themeFill="background2" w:themeFillShade="E6"/>
            <w:vAlign w:val="center"/>
          </w:tcPr>
          <w:p w14:paraId="7E91762F"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LSD </w:t>
            </w:r>
            <w:hyperlink r:id="rId22"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2D6FD89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 iš LSD duomenų bazės. </w:t>
            </w:r>
          </w:p>
          <w:p w14:paraId="36D4174E"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MI, tenkančios 1-am gyv., Rokiškio r. sav. padalintos iš MI 1-am gyv. šalyje (formulė: 1445 EUR / 3239EUR)</w:t>
            </w:r>
          </w:p>
        </w:tc>
        <w:tc>
          <w:tcPr>
            <w:tcW w:w="1440" w:type="dxa"/>
            <w:shd w:val="clear" w:color="auto" w:fill="D0CECE" w:themeFill="background2" w:themeFillShade="E6"/>
            <w:vAlign w:val="center"/>
          </w:tcPr>
          <w:p w14:paraId="018EE302" w14:textId="77777777" w:rsidR="00367A50" w:rsidRPr="00702554" w:rsidRDefault="00367A50" w:rsidP="00BD402D">
            <w:pPr>
              <w:jc w:val="center"/>
              <w:rPr>
                <w:rFonts w:cstheme="minorHAnsi"/>
                <w:lang w:eastAsia="ar-SA"/>
              </w:rPr>
            </w:pPr>
            <w:r w:rsidRPr="00702554">
              <w:rPr>
                <w:rFonts w:cstheme="minorHAnsi"/>
                <w:b/>
                <w:bCs/>
                <w:lang w:eastAsia="ar-SA"/>
              </w:rPr>
              <w:t>RRSA SPIS</w:t>
            </w:r>
          </w:p>
        </w:tc>
      </w:tr>
      <w:tr w:rsidR="00367A50" w:rsidRPr="00702554" w14:paraId="5B7C1A36" w14:textId="77777777" w:rsidTr="00BD402D">
        <w:tc>
          <w:tcPr>
            <w:tcW w:w="1800" w:type="dxa"/>
            <w:vMerge/>
            <w:shd w:val="clear" w:color="auto" w:fill="1F4E79"/>
          </w:tcPr>
          <w:p w14:paraId="6DD1B76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2174D311"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19D1E9F3"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R-1.1.1-2</w:t>
            </w:r>
          </w:p>
        </w:tc>
        <w:tc>
          <w:tcPr>
            <w:tcW w:w="2520" w:type="dxa"/>
            <w:shd w:val="clear" w:color="auto" w:fill="D0CECE" w:themeFill="background2" w:themeFillShade="E6"/>
            <w:vAlign w:val="center"/>
          </w:tcPr>
          <w:p w14:paraId="2508E0A7" w14:textId="77777777" w:rsidR="00367A50" w:rsidRPr="00702554" w:rsidRDefault="00367A50" w:rsidP="00BD402D">
            <w:pPr>
              <w:rPr>
                <w:rFonts w:cstheme="minorHAnsi"/>
              </w:rPr>
            </w:pPr>
            <w:r w:rsidRPr="00702554">
              <w:rPr>
                <w:rFonts w:cstheme="minorHAnsi"/>
              </w:rPr>
              <w:t>Tiesioginių užsienio investicijų (TUI), tenkančių 1-am gyv., dydis (EUR) ir santykis su šalies vidurkiu (proc.)</w:t>
            </w:r>
          </w:p>
        </w:tc>
        <w:tc>
          <w:tcPr>
            <w:tcW w:w="1530" w:type="dxa"/>
            <w:shd w:val="clear" w:color="auto" w:fill="D0CECE" w:themeFill="background2" w:themeFillShade="E6"/>
            <w:vAlign w:val="center"/>
          </w:tcPr>
          <w:p w14:paraId="609F242F" w14:textId="77777777" w:rsidR="00367A50" w:rsidRPr="00702554" w:rsidRDefault="00367A50" w:rsidP="00BD402D">
            <w:pPr>
              <w:jc w:val="center"/>
              <w:rPr>
                <w:rFonts w:cstheme="minorHAnsi"/>
                <w:b/>
                <w:bCs/>
                <w:lang w:eastAsia="ar-SA"/>
              </w:rPr>
            </w:pPr>
            <w:r w:rsidRPr="00702554">
              <w:rPr>
                <w:rFonts w:cstheme="minorHAnsi"/>
                <w:b/>
                <w:bCs/>
                <w:lang w:eastAsia="ar-SA"/>
              </w:rPr>
              <w:t>1460 Eur</w:t>
            </w:r>
          </w:p>
          <w:p w14:paraId="543BFDC8" w14:textId="77777777" w:rsidR="00367A50" w:rsidRPr="00702554" w:rsidRDefault="00367A50" w:rsidP="00BD402D">
            <w:pPr>
              <w:jc w:val="center"/>
              <w:rPr>
                <w:rFonts w:cstheme="minorHAnsi"/>
                <w:b/>
                <w:bCs/>
                <w:lang w:eastAsia="ar-SA"/>
              </w:rPr>
            </w:pPr>
            <w:r w:rsidRPr="00702554">
              <w:rPr>
                <w:rFonts w:cstheme="minorHAnsi"/>
                <w:b/>
                <w:bCs/>
                <w:lang w:eastAsia="ar-SA"/>
              </w:rPr>
              <w:t>17,1 %</w:t>
            </w:r>
          </w:p>
          <w:p w14:paraId="1C83D247" w14:textId="77777777" w:rsidR="00367A50" w:rsidRPr="00702554" w:rsidRDefault="00367A50" w:rsidP="00BD402D">
            <w:pPr>
              <w:jc w:val="center"/>
              <w:rPr>
                <w:rFonts w:cstheme="minorHAnsi"/>
                <w:b/>
                <w:bCs/>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0826A17F" w14:textId="77777777" w:rsidR="00367A50" w:rsidRPr="00702554" w:rsidRDefault="00367A50" w:rsidP="00BD402D">
            <w:pPr>
              <w:jc w:val="center"/>
              <w:rPr>
                <w:rFonts w:cstheme="minorHAnsi"/>
                <w:b/>
                <w:bCs/>
                <w:lang w:eastAsia="ar-SA"/>
              </w:rPr>
            </w:pPr>
            <w:r w:rsidRPr="00702554">
              <w:rPr>
                <w:rFonts w:cstheme="minorHAnsi"/>
                <w:b/>
                <w:bCs/>
                <w:lang w:eastAsia="ar-SA"/>
              </w:rPr>
              <w:t>1600 Eur</w:t>
            </w:r>
          </w:p>
          <w:p w14:paraId="4D0E455A" w14:textId="77777777" w:rsidR="00367A50" w:rsidRPr="00702554" w:rsidRDefault="00367A50" w:rsidP="00BD402D">
            <w:pPr>
              <w:jc w:val="center"/>
              <w:rPr>
                <w:rFonts w:cstheme="minorHAnsi"/>
                <w:b/>
                <w:bCs/>
                <w:lang w:eastAsia="ar-SA"/>
              </w:rPr>
            </w:pPr>
            <w:r w:rsidRPr="00702554">
              <w:rPr>
                <w:rFonts w:cstheme="minorHAnsi"/>
                <w:b/>
                <w:bCs/>
                <w:lang w:eastAsia="ar-SA"/>
              </w:rPr>
              <w:t>18,0 %</w:t>
            </w:r>
          </w:p>
        </w:tc>
        <w:tc>
          <w:tcPr>
            <w:tcW w:w="1260" w:type="dxa"/>
            <w:shd w:val="clear" w:color="auto" w:fill="D0CECE" w:themeFill="background2" w:themeFillShade="E6"/>
            <w:vAlign w:val="center"/>
          </w:tcPr>
          <w:p w14:paraId="37875AB9" w14:textId="77777777" w:rsidR="00367A50" w:rsidRPr="00702554" w:rsidRDefault="00367A50" w:rsidP="00BD402D">
            <w:pPr>
              <w:jc w:val="center"/>
              <w:rPr>
                <w:rFonts w:cstheme="minorHAnsi"/>
                <w:b/>
                <w:bCs/>
                <w:lang w:eastAsia="ar-SA"/>
              </w:rPr>
            </w:pPr>
            <w:r w:rsidRPr="00702554">
              <w:rPr>
                <w:rFonts w:cstheme="minorHAnsi"/>
                <w:b/>
                <w:bCs/>
                <w:lang w:eastAsia="ar-SA"/>
              </w:rPr>
              <w:t>2000 Eur</w:t>
            </w:r>
          </w:p>
          <w:p w14:paraId="5EB03A8E" w14:textId="77777777" w:rsidR="00367A50" w:rsidRPr="00702554" w:rsidRDefault="00367A50" w:rsidP="00BD402D">
            <w:pPr>
              <w:jc w:val="center"/>
              <w:rPr>
                <w:rFonts w:cstheme="minorHAnsi"/>
                <w:b/>
                <w:bCs/>
                <w:lang w:eastAsia="ar-SA"/>
              </w:rPr>
            </w:pPr>
            <w:r w:rsidRPr="00702554">
              <w:rPr>
                <w:rFonts w:cstheme="minorHAnsi"/>
                <w:b/>
                <w:bCs/>
                <w:lang w:eastAsia="ar-SA"/>
              </w:rPr>
              <w:t>20,0 %</w:t>
            </w:r>
          </w:p>
        </w:tc>
        <w:tc>
          <w:tcPr>
            <w:tcW w:w="3780" w:type="dxa"/>
            <w:shd w:val="clear" w:color="auto" w:fill="D0CECE" w:themeFill="background2" w:themeFillShade="E6"/>
            <w:vAlign w:val="center"/>
          </w:tcPr>
          <w:p w14:paraId="29C34123"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LSD </w:t>
            </w:r>
            <w:hyperlink r:id="rId23"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42A6B69A"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 iš LSD duomenų bazės. </w:t>
            </w:r>
          </w:p>
          <w:p w14:paraId="10B81873" w14:textId="77777777" w:rsidR="00367A50" w:rsidRPr="00702554" w:rsidRDefault="00367A50" w:rsidP="00BD402D">
            <w:pPr>
              <w:jc w:val="center"/>
              <w:rPr>
                <w:rFonts w:cstheme="minorHAnsi"/>
                <w:sz w:val="20"/>
                <w:szCs w:val="20"/>
                <w:lang w:eastAsia="ar-SA"/>
              </w:rPr>
            </w:pPr>
            <w:r w:rsidRPr="00702554">
              <w:rPr>
                <w:rFonts w:cstheme="minorHAnsi"/>
                <w:i/>
                <w:iCs/>
                <w:sz w:val="20"/>
                <w:szCs w:val="20"/>
                <w:lang w:eastAsia="ar-SA"/>
              </w:rPr>
              <w:t>Antras rodiklis: TUI, tenkančios 1-am gyv., Rokiškio r. sav. padalintos iš TUI 1-am gyv. šalyje (formulė: 1460 EUR / 8563 EUR)</w:t>
            </w:r>
          </w:p>
        </w:tc>
        <w:tc>
          <w:tcPr>
            <w:tcW w:w="1440" w:type="dxa"/>
            <w:shd w:val="clear" w:color="auto" w:fill="D0CECE" w:themeFill="background2" w:themeFillShade="E6"/>
            <w:vAlign w:val="center"/>
          </w:tcPr>
          <w:p w14:paraId="018EB9D7" w14:textId="77777777" w:rsidR="00367A50" w:rsidRPr="00702554" w:rsidRDefault="00367A50" w:rsidP="00BD402D">
            <w:pPr>
              <w:jc w:val="center"/>
              <w:rPr>
                <w:rFonts w:cstheme="minorHAnsi"/>
                <w:lang w:eastAsia="ar-SA"/>
              </w:rPr>
            </w:pPr>
            <w:r w:rsidRPr="00702554">
              <w:rPr>
                <w:rFonts w:cstheme="minorHAnsi"/>
                <w:b/>
                <w:bCs/>
                <w:lang w:eastAsia="ar-SA"/>
              </w:rPr>
              <w:t>RRSA SPIS</w:t>
            </w:r>
          </w:p>
        </w:tc>
      </w:tr>
      <w:tr w:rsidR="00367A50" w:rsidRPr="00702554" w14:paraId="7A703FDC" w14:textId="77777777" w:rsidTr="00BD402D">
        <w:tc>
          <w:tcPr>
            <w:tcW w:w="1800" w:type="dxa"/>
            <w:vMerge w:val="restart"/>
            <w:shd w:val="clear" w:color="auto" w:fill="1F4E79"/>
          </w:tcPr>
          <w:p w14:paraId="430670CB" w14:textId="77777777" w:rsidR="00367A50" w:rsidRPr="00702554" w:rsidRDefault="00367A50" w:rsidP="00BD402D">
            <w:pPr>
              <w:jc w:val="center"/>
              <w:rPr>
                <w:rFonts w:cstheme="minorHAnsi"/>
                <w:b/>
                <w:bCs/>
                <w:i/>
                <w:iCs/>
                <w:color w:val="FFFFFF" w:themeColor="background1"/>
                <w:sz w:val="20"/>
                <w:szCs w:val="20"/>
                <w:u w:val="single"/>
              </w:rPr>
            </w:pPr>
          </w:p>
          <w:p w14:paraId="6922059E" w14:textId="77777777" w:rsidR="00367A50" w:rsidRPr="00702554" w:rsidRDefault="00367A50" w:rsidP="00BD402D">
            <w:pPr>
              <w:jc w:val="center"/>
              <w:rPr>
                <w:rFonts w:cstheme="minorHAnsi"/>
                <w:b/>
                <w:bCs/>
                <w:i/>
                <w:iCs/>
                <w:color w:val="FFFFFF" w:themeColor="background1"/>
                <w:sz w:val="20"/>
                <w:szCs w:val="20"/>
                <w:u w:val="single"/>
              </w:rPr>
            </w:pPr>
          </w:p>
          <w:p w14:paraId="593E717D" w14:textId="77777777" w:rsidR="00367A50" w:rsidRPr="00702554" w:rsidRDefault="00367A50" w:rsidP="00BD402D">
            <w:pPr>
              <w:jc w:val="center"/>
              <w:rPr>
                <w:rFonts w:cstheme="minorHAnsi"/>
                <w:b/>
                <w:bCs/>
                <w:i/>
                <w:iCs/>
                <w:color w:val="FFFFFF" w:themeColor="background1"/>
                <w:sz w:val="20"/>
                <w:szCs w:val="20"/>
                <w:u w:val="single"/>
              </w:rPr>
            </w:pPr>
          </w:p>
          <w:p w14:paraId="4B94A240" w14:textId="77777777" w:rsidR="00367A50" w:rsidRPr="00702554" w:rsidRDefault="00367A50" w:rsidP="00BD402D">
            <w:pPr>
              <w:jc w:val="center"/>
              <w:rPr>
                <w:rFonts w:cstheme="minorHAnsi"/>
                <w:b/>
                <w:bCs/>
                <w:i/>
                <w:iCs/>
                <w:color w:val="FFFFFF" w:themeColor="background1"/>
                <w:sz w:val="20"/>
                <w:szCs w:val="20"/>
                <w:u w:val="single"/>
              </w:rPr>
            </w:pPr>
          </w:p>
          <w:p w14:paraId="202142ED" w14:textId="77777777" w:rsidR="00367A50" w:rsidRPr="00702554" w:rsidRDefault="00367A50" w:rsidP="00BD402D">
            <w:pPr>
              <w:jc w:val="center"/>
              <w:rPr>
                <w:rFonts w:cstheme="minorHAnsi"/>
                <w:b/>
                <w:bCs/>
                <w:i/>
                <w:iCs/>
                <w:color w:val="FFFFFF" w:themeColor="background1"/>
                <w:sz w:val="20"/>
                <w:szCs w:val="20"/>
                <w:u w:val="single"/>
              </w:rPr>
            </w:pPr>
          </w:p>
          <w:p w14:paraId="37113120" w14:textId="77777777" w:rsidR="00367A50" w:rsidRPr="00702554" w:rsidRDefault="00367A50" w:rsidP="00BD402D">
            <w:pPr>
              <w:jc w:val="center"/>
              <w:rPr>
                <w:rFonts w:cstheme="minorHAnsi"/>
                <w:i/>
                <w:iCs/>
                <w:color w:val="FFFFFF" w:themeColor="background1"/>
                <w:sz w:val="20"/>
                <w:szCs w:val="20"/>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 xml:space="preserve">Verslo subjektų nesugebėjimas prisitaikyti prie besikeičiančių rinkos sąlygų, žemas gyventojų verslumas </w:t>
            </w:r>
          </w:p>
          <w:p w14:paraId="299666DA" w14:textId="77777777" w:rsidR="00367A50" w:rsidRPr="00702554" w:rsidRDefault="00367A50" w:rsidP="00BD402D">
            <w:pPr>
              <w:rPr>
                <w:rFonts w:cstheme="minorHAnsi"/>
                <w:sz w:val="20"/>
                <w:szCs w:val="20"/>
                <w:highlight w:val="yellow"/>
                <w:lang w:eastAsia="ar-SA"/>
              </w:rPr>
            </w:pPr>
          </w:p>
        </w:tc>
        <w:tc>
          <w:tcPr>
            <w:tcW w:w="1530" w:type="dxa"/>
            <w:vMerge w:val="restart"/>
            <w:shd w:val="clear" w:color="auto" w:fill="D0CECE" w:themeFill="background2" w:themeFillShade="E6"/>
            <w:vAlign w:val="center"/>
          </w:tcPr>
          <w:p w14:paraId="09F484F4" w14:textId="77777777" w:rsidR="00367A50" w:rsidRPr="00702554" w:rsidRDefault="00367A50" w:rsidP="00BD402D">
            <w:pPr>
              <w:rPr>
                <w:rFonts w:cstheme="minorHAnsi"/>
                <w:lang w:eastAsia="ar-SA"/>
              </w:rPr>
            </w:pPr>
            <w:r w:rsidRPr="00702554">
              <w:rPr>
                <w:rFonts w:cstheme="minorHAnsi"/>
                <w:i/>
                <w:iCs/>
                <w:u w:val="single"/>
                <w:lang w:eastAsia="ar-SA"/>
              </w:rPr>
              <w:t>1.1.2. Uždavinys.</w:t>
            </w:r>
            <w:r w:rsidRPr="00702554">
              <w:rPr>
                <w:rFonts w:cstheme="minorHAnsi"/>
                <w:i/>
                <w:iCs/>
                <w:lang w:eastAsia="ar-SA"/>
              </w:rPr>
              <w:t xml:space="preserve"> Padidinti gyventojų verslumą, kompetencijas ir ekonominį mobilumą</w:t>
            </w:r>
          </w:p>
        </w:tc>
        <w:tc>
          <w:tcPr>
            <w:tcW w:w="990" w:type="dxa"/>
            <w:shd w:val="clear" w:color="auto" w:fill="D0CECE" w:themeFill="background2" w:themeFillShade="E6"/>
            <w:vAlign w:val="center"/>
          </w:tcPr>
          <w:p w14:paraId="049D2A42"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R-1.1.2-1</w:t>
            </w:r>
          </w:p>
        </w:tc>
        <w:tc>
          <w:tcPr>
            <w:tcW w:w="2520" w:type="dxa"/>
            <w:shd w:val="clear" w:color="auto" w:fill="D0CECE" w:themeFill="background2" w:themeFillShade="E6"/>
            <w:vAlign w:val="center"/>
          </w:tcPr>
          <w:p w14:paraId="1C6AE080" w14:textId="77777777" w:rsidR="00367A50" w:rsidRPr="00702554" w:rsidRDefault="00367A50" w:rsidP="00BD402D">
            <w:pPr>
              <w:rPr>
                <w:rFonts w:cstheme="minorHAnsi"/>
                <w:lang w:eastAsia="ar-SA"/>
              </w:rPr>
            </w:pPr>
            <w:r w:rsidRPr="00702554">
              <w:rPr>
                <w:rFonts w:cstheme="minorHAnsi"/>
              </w:rPr>
              <w:t>Verslumo lygis (veikiančių MVĮ tenkančių 1000 gyv. metų pradžioje) ir santykis su šalies vidurkiu (proc.)</w:t>
            </w:r>
          </w:p>
        </w:tc>
        <w:tc>
          <w:tcPr>
            <w:tcW w:w="1530" w:type="dxa"/>
            <w:shd w:val="clear" w:color="auto" w:fill="D0CECE" w:themeFill="background2" w:themeFillShade="E6"/>
            <w:vAlign w:val="center"/>
          </w:tcPr>
          <w:p w14:paraId="4B333CA8" w14:textId="77777777" w:rsidR="00367A50" w:rsidRPr="00702554" w:rsidRDefault="00367A50" w:rsidP="00BD402D">
            <w:pPr>
              <w:jc w:val="center"/>
              <w:rPr>
                <w:rFonts w:cstheme="minorHAnsi"/>
                <w:b/>
                <w:bCs/>
                <w:lang w:eastAsia="ar-SA"/>
              </w:rPr>
            </w:pPr>
            <w:r w:rsidRPr="00702554">
              <w:rPr>
                <w:rFonts w:cstheme="minorHAnsi"/>
                <w:b/>
                <w:bCs/>
                <w:lang w:eastAsia="ar-SA"/>
              </w:rPr>
              <w:t>19 vnt.</w:t>
            </w:r>
          </w:p>
          <w:p w14:paraId="07AACEAE" w14:textId="77777777" w:rsidR="00367A50" w:rsidRPr="00702554" w:rsidRDefault="00367A50" w:rsidP="00BD402D">
            <w:pPr>
              <w:jc w:val="center"/>
              <w:rPr>
                <w:rFonts w:cstheme="minorHAnsi"/>
                <w:b/>
                <w:bCs/>
                <w:lang w:eastAsia="ar-SA"/>
              </w:rPr>
            </w:pPr>
            <w:r w:rsidRPr="00702554">
              <w:rPr>
                <w:rFonts w:cstheme="minorHAnsi"/>
                <w:b/>
                <w:bCs/>
                <w:lang w:eastAsia="ar-SA"/>
              </w:rPr>
              <w:t>57,6 %</w:t>
            </w:r>
          </w:p>
          <w:p w14:paraId="3EC78DED"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089C9717" w14:textId="77777777" w:rsidR="00367A50" w:rsidRPr="00702554" w:rsidRDefault="00367A50" w:rsidP="00BD402D">
            <w:pPr>
              <w:jc w:val="center"/>
              <w:rPr>
                <w:rFonts w:cstheme="minorHAnsi"/>
                <w:b/>
                <w:bCs/>
                <w:lang w:eastAsia="ar-SA"/>
              </w:rPr>
            </w:pPr>
            <w:r w:rsidRPr="00702554">
              <w:rPr>
                <w:rFonts w:cstheme="minorHAnsi"/>
                <w:b/>
                <w:bCs/>
                <w:lang w:eastAsia="ar-SA"/>
              </w:rPr>
              <w:t>20 vnt.</w:t>
            </w:r>
          </w:p>
          <w:p w14:paraId="7A5D0699" w14:textId="77777777" w:rsidR="00367A50" w:rsidRPr="00702554" w:rsidRDefault="00367A50" w:rsidP="00BD402D">
            <w:pPr>
              <w:jc w:val="center"/>
              <w:rPr>
                <w:rFonts w:cstheme="minorHAnsi"/>
                <w:b/>
                <w:bCs/>
                <w:lang w:eastAsia="ar-SA"/>
              </w:rPr>
            </w:pPr>
            <w:r w:rsidRPr="00702554">
              <w:rPr>
                <w:rFonts w:cstheme="minorHAnsi"/>
                <w:b/>
                <w:bCs/>
                <w:lang w:eastAsia="ar-SA"/>
              </w:rPr>
              <w:t>58,0 %</w:t>
            </w:r>
          </w:p>
        </w:tc>
        <w:tc>
          <w:tcPr>
            <w:tcW w:w="1260" w:type="dxa"/>
            <w:shd w:val="clear" w:color="auto" w:fill="D0CECE" w:themeFill="background2" w:themeFillShade="E6"/>
            <w:vAlign w:val="center"/>
          </w:tcPr>
          <w:p w14:paraId="5DD31317" w14:textId="77777777" w:rsidR="00367A50" w:rsidRPr="00702554" w:rsidRDefault="00367A50" w:rsidP="00BD402D">
            <w:pPr>
              <w:jc w:val="center"/>
              <w:rPr>
                <w:rFonts w:cstheme="minorHAnsi"/>
                <w:b/>
                <w:bCs/>
                <w:lang w:eastAsia="ar-SA"/>
              </w:rPr>
            </w:pPr>
            <w:r w:rsidRPr="00702554">
              <w:rPr>
                <w:rFonts w:cstheme="minorHAnsi"/>
                <w:b/>
                <w:bCs/>
                <w:lang w:eastAsia="ar-SA"/>
              </w:rPr>
              <w:t>28 vnt.</w:t>
            </w:r>
          </w:p>
          <w:p w14:paraId="05904EC6" w14:textId="77777777" w:rsidR="00367A50" w:rsidRPr="00702554" w:rsidRDefault="00367A50" w:rsidP="00BD402D">
            <w:pPr>
              <w:jc w:val="center"/>
              <w:rPr>
                <w:rFonts w:cstheme="minorHAnsi"/>
                <w:b/>
                <w:bCs/>
                <w:lang w:eastAsia="ar-SA"/>
              </w:rPr>
            </w:pPr>
            <w:r w:rsidRPr="00702554">
              <w:rPr>
                <w:rFonts w:cstheme="minorHAnsi"/>
                <w:b/>
                <w:bCs/>
                <w:lang w:eastAsia="ar-SA"/>
              </w:rPr>
              <w:t>60,0 %</w:t>
            </w:r>
          </w:p>
        </w:tc>
        <w:tc>
          <w:tcPr>
            <w:tcW w:w="3780" w:type="dxa"/>
            <w:shd w:val="clear" w:color="auto" w:fill="D0CECE" w:themeFill="background2" w:themeFillShade="E6"/>
            <w:vAlign w:val="center"/>
          </w:tcPr>
          <w:p w14:paraId="0C2AA73F"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lang w:eastAsia="ar-SA"/>
              </w:rPr>
              <w:t xml:space="preserve">Všį „Versli Lietuva“ </w:t>
            </w:r>
            <w:hyperlink r:id="rId24" w:history="1">
              <w:r w:rsidRPr="00702554">
                <w:rPr>
                  <w:rStyle w:val="Hyperlink"/>
                  <w:rFonts w:cstheme="minorHAnsi"/>
                  <w:i/>
                  <w:iCs/>
                  <w:sz w:val="20"/>
                  <w:szCs w:val="20"/>
                  <w:lang w:eastAsia="ar-SA"/>
                </w:rPr>
                <w:t>https://www.verslilietuva.lt/analitika/lietuvos-regionai/</w:t>
              </w:r>
            </w:hyperlink>
            <w:r w:rsidRPr="00702554">
              <w:rPr>
                <w:rFonts w:cstheme="minorHAnsi"/>
                <w:i/>
                <w:iCs/>
                <w:sz w:val="20"/>
                <w:szCs w:val="20"/>
                <w:lang w:eastAsia="ar-SA"/>
              </w:rPr>
              <w:t xml:space="preserve"> </w:t>
            </w:r>
          </w:p>
          <w:p w14:paraId="5B5EE0E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VšĮ „Versli Lietuva“. </w:t>
            </w:r>
          </w:p>
          <w:p w14:paraId="61E6963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veikiančių MVĮ, tenkančių 1000-iui gyv., rodiklis Rokiškio r. sav. padalintas iš veikiančių MVĮ 1000-iui gyv. šalyje (formulė: 19 vnt. / 33 vnt.)</w:t>
            </w:r>
          </w:p>
        </w:tc>
        <w:tc>
          <w:tcPr>
            <w:tcW w:w="1440" w:type="dxa"/>
            <w:shd w:val="clear" w:color="auto" w:fill="D0CECE" w:themeFill="background2" w:themeFillShade="E6"/>
            <w:vAlign w:val="center"/>
          </w:tcPr>
          <w:p w14:paraId="661CD04E" w14:textId="77777777" w:rsidR="00367A50" w:rsidRPr="00702554" w:rsidRDefault="00367A50" w:rsidP="00BD402D">
            <w:pPr>
              <w:jc w:val="center"/>
              <w:rPr>
                <w:rFonts w:cstheme="minorHAnsi"/>
              </w:rPr>
            </w:pPr>
            <w:r w:rsidRPr="00702554">
              <w:rPr>
                <w:rFonts w:cstheme="minorHAnsi"/>
                <w:b/>
                <w:bCs/>
                <w:lang w:eastAsia="ar-SA"/>
              </w:rPr>
              <w:t>RRSA SPIS</w:t>
            </w:r>
          </w:p>
        </w:tc>
      </w:tr>
      <w:tr w:rsidR="00367A50" w:rsidRPr="00702554" w14:paraId="565B4F8B" w14:textId="77777777" w:rsidTr="00BD402D">
        <w:trPr>
          <w:trHeight w:val="70"/>
        </w:trPr>
        <w:tc>
          <w:tcPr>
            <w:tcW w:w="1800" w:type="dxa"/>
            <w:vMerge/>
            <w:shd w:val="clear" w:color="auto" w:fill="1F4E79"/>
          </w:tcPr>
          <w:p w14:paraId="3F4EE0F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0196249" w14:textId="77777777" w:rsidR="00367A50" w:rsidRPr="00702554" w:rsidRDefault="00367A50" w:rsidP="00BD402D">
            <w:pPr>
              <w:rPr>
                <w:rFonts w:cstheme="minorHAnsi"/>
                <w:b/>
                <w:bCs/>
                <w:i/>
                <w:iCs/>
                <w:u w:val="single"/>
                <w:lang w:eastAsia="ar-SA"/>
              </w:rPr>
            </w:pPr>
          </w:p>
        </w:tc>
        <w:tc>
          <w:tcPr>
            <w:tcW w:w="990" w:type="dxa"/>
            <w:shd w:val="clear" w:color="auto" w:fill="D0CECE" w:themeFill="background2" w:themeFillShade="E6"/>
            <w:vAlign w:val="center"/>
          </w:tcPr>
          <w:p w14:paraId="78DC5C57"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R-1.1.2-2</w:t>
            </w:r>
          </w:p>
        </w:tc>
        <w:tc>
          <w:tcPr>
            <w:tcW w:w="2520" w:type="dxa"/>
            <w:shd w:val="clear" w:color="auto" w:fill="D0CECE" w:themeFill="background2" w:themeFillShade="E6"/>
            <w:vAlign w:val="center"/>
          </w:tcPr>
          <w:p w14:paraId="38CF5CEF" w14:textId="77777777" w:rsidR="00367A50" w:rsidRPr="00702554" w:rsidRDefault="00367A50" w:rsidP="00BD402D">
            <w:pPr>
              <w:rPr>
                <w:rFonts w:cstheme="minorHAnsi"/>
                <w:lang w:eastAsia="ar-SA"/>
              </w:rPr>
            </w:pPr>
            <w:r w:rsidRPr="00702554">
              <w:rPr>
                <w:rFonts w:cstheme="minorHAnsi"/>
              </w:rPr>
              <w:t>Veikiančių ūkio subjektų skaičiaus pokytis (proc.)</w:t>
            </w:r>
          </w:p>
        </w:tc>
        <w:tc>
          <w:tcPr>
            <w:tcW w:w="1530" w:type="dxa"/>
            <w:shd w:val="clear" w:color="auto" w:fill="D0CECE" w:themeFill="background2" w:themeFillShade="E6"/>
            <w:vAlign w:val="center"/>
          </w:tcPr>
          <w:p w14:paraId="062D02E3" w14:textId="77777777" w:rsidR="00367A50" w:rsidRPr="00702554" w:rsidRDefault="00367A50" w:rsidP="00BD402D">
            <w:pPr>
              <w:jc w:val="center"/>
              <w:rPr>
                <w:rFonts w:cstheme="minorHAnsi"/>
                <w:b/>
                <w:bCs/>
                <w:lang w:eastAsia="ar-SA"/>
              </w:rPr>
            </w:pPr>
            <w:r w:rsidRPr="00702554">
              <w:rPr>
                <w:rFonts w:cstheme="minorHAnsi"/>
                <w:b/>
                <w:bCs/>
                <w:lang w:eastAsia="ar-SA"/>
              </w:rPr>
              <w:t>5,9 %</w:t>
            </w:r>
          </w:p>
          <w:p w14:paraId="07D46B93" w14:textId="77777777" w:rsidR="00367A50" w:rsidRPr="00702554" w:rsidRDefault="00367A50" w:rsidP="00BD402D">
            <w:pPr>
              <w:jc w:val="center"/>
              <w:rPr>
                <w:rFonts w:cstheme="minorHAnsi"/>
                <w:i/>
                <w:iCs/>
                <w:lang w:eastAsia="ar-SA"/>
              </w:rPr>
            </w:pPr>
            <w:r w:rsidRPr="00702554">
              <w:rPr>
                <w:rFonts w:cstheme="minorHAnsi"/>
                <w:i/>
                <w:iCs/>
                <w:lang w:eastAsia="ar-SA"/>
              </w:rPr>
              <w:t>(2021 m. palyginti su 2020 m.)</w:t>
            </w:r>
          </w:p>
        </w:tc>
        <w:tc>
          <w:tcPr>
            <w:tcW w:w="1260" w:type="dxa"/>
            <w:shd w:val="clear" w:color="auto" w:fill="D0CECE" w:themeFill="background2" w:themeFillShade="E6"/>
            <w:vAlign w:val="center"/>
          </w:tcPr>
          <w:p w14:paraId="7B2FA736" w14:textId="77777777" w:rsidR="00367A50" w:rsidRPr="00702554" w:rsidRDefault="00367A50" w:rsidP="00BD402D">
            <w:pPr>
              <w:jc w:val="center"/>
              <w:rPr>
                <w:rFonts w:cstheme="minorHAnsi"/>
                <w:b/>
                <w:bCs/>
                <w:lang w:eastAsia="ar-SA"/>
              </w:rPr>
            </w:pPr>
            <w:r w:rsidRPr="00702554">
              <w:rPr>
                <w:rFonts w:cstheme="minorHAnsi"/>
                <w:b/>
                <w:bCs/>
                <w:lang w:eastAsia="ar-SA"/>
              </w:rPr>
              <w:t>7,5 %</w:t>
            </w:r>
          </w:p>
          <w:p w14:paraId="6E2EC763" w14:textId="77777777" w:rsidR="00367A50" w:rsidRPr="00702554" w:rsidRDefault="00367A50" w:rsidP="00BD402D">
            <w:pPr>
              <w:jc w:val="center"/>
              <w:rPr>
                <w:rFonts w:cstheme="minorHAnsi"/>
                <w:i/>
                <w:iCs/>
                <w:lang w:eastAsia="ar-SA"/>
              </w:rPr>
            </w:pPr>
            <w:r w:rsidRPr="00702554">
              <w:rPr>
                <w:rFonts w:cstheme="minorHAnsi"/>
                <w:i/>
                <w:iCs/>
                <w:lang w:eastAsia="ar-SA"/>
              </w:rPr>
              <w:t>(2025 m. palyginti su 2021 m.)</w:t>
            </w:r>
          </w:p>
        </w:tc>
        <w:tc>
          <w:tcPr>
            <w:tcW w:w="1260" w:type="dxa"/>
            <w:shd w:val="clear" w:color="auto" w:fill="D0CECE" w:themeFill="background2" w:themeFillShade="E6"/>
            <w:vAlign w:val="center"/>
          </w:tcPr>
          <w:p w14:paraId="13A41C13" w14:textId="77777777" w:rsidR="00367A50" w:rsidRPr="00702554" w:rsidRDefault="00367A50" w:rsidP="00BD402D">
            <w:pPr>
              <w:jc w:val="center"/>
              <w:rPr>
                <w:rFonts w:cstheme="minorHAnsi"/>
                <w:b/>
                <w:bCs/>
                <w:lang w:eastAsia="ar-SA"/>
              </w:rPr>
            </w:pPr>
            <w:r w:rsidRPr="00702554">
              <w:rPr>
                <w:rFonts w:cstheme="minorHAnsi"/>
                <w:b/>
                <w:bCs/>
                <w:lang w:eastAsia="ar-SA"/>
              </w:rPr>
              <w:t>10,0 %</w:t>
            </w:r>
          </w:p>
          <w:p w14:paraId="19D5C92A" w14:textId="77777777" w:rsidR="00367A50" w:rsidRPr="00702554" w:rsidRDefault="00367A50" w:rsidP="00BD402D">
            <w:pPr>
              <w:jc w:val="center"/>
              <w:rPr>
                <w:rFonts w:cstheme="minorHAnsi"/>
                <w:lang w:eastAsia="ar-SA"/>
              </w:rPr>
            </w:pPr>
            <w:r w:rsidRPr="00702554">
              <w:rPr>
                <w:rFonts w:cstheme="minorHAnsi"/>
                <w:i/>
                <w:iCs/>
                <w:lang w:eastAsia="ar-SA"/>
              </w:rPr>
              <w:t>(2030 m. palyginti su 2025 m.)</w:t>
            </w:r>
          </w:p>
        </w:tc>
        <w:tc>
          <w:tcPr>
            <w:tcW w:w="3780" w:type="dxa"/>
            <w:shd w:val="clear" w:color="auto" w:fill="D0CECE" w:themeFill="background2" w:themeFillShade="E6"/>
            <w:vAlign w:val="center"/>
          </w:tcPr>
          <w:p w14:paraId="399315F1"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lang w:eastAsia="ar-SA"/>
              </w:rPr>
              <w:t xml:space="preserve">LSD </w:t>
            </w:r>
            <w:hyperlink r:id="rId25"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5ABD958B" w14:textId="61BEBCD3"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Iš einamųjų metų veikiančių ūkio subjektų sk. Rokiškio r. sav. atimamas praėjusių metų</w:t>
            </w:r>
            <w:r w:rsidR="004519C5" w:rsidRPr="00702554">
              <w:rPr>
                <w:rFonts w:cstheme="minorHAnsi"/>
                <w:i/>
                <w:iCs/>
                <w:sz w:val="20"/>
                <w:szCs w:val="20"/>
                <w:lang w:eastAsia="ar-SA"/>
              </w:rPr>
              <w:t xml:space="preserve"> tas pats rodiklis</w:t>
            </w:r>
            <w:r w:rsidRPr="00702554">
              <w:rPr>
                <w:rFonts w:cstheme="minorHAnsi"/>
                <w:i/>
                <w:iCs/>
                <w:sz w:val="20"/>
                <w:szCs w:val="20"/>
                <w:lang w:eastAsia="ar-SA"/>
              </w:rPr>
              <w:t xml:space="preserve">, </w:t>
            </w:r>
            <w:r w:rsidR="004519C5" w:rsidRPr="00702554">
              <w:rPr>
                <w:rFonts w:cstheme="minorHAnsi"/>
                <w:i/>
                <w:iCs/>
                <w:sz w:val="20"/>
                <w:szCs w:val="20"/>
                <w:lang w:eastAsia="ar-SA"/>
              </w:rPr>
              <w:t xml:space="preserve">skirtumas </w:t>
            </w:r>
            <w:r w:rsidRPr="00702554">
              <w:rPr>
                <w:rFonts w:cstheme="minorHAnsi"/>
                <w:i/>
                <w:iCs/>
                <w:sz w:val="20"/>
                <w:szCs w:val="20"/>
                <w:lang w:eastAsia="ar-SA"/>
              </w:rPr>
              <w:t>padalintas iš praėjusių metų veikiančių ūkio subjektų sk.</w:t>
            </w:r>
            <w:r w:rsidR="004519C5" w:rsidRPr="00702554">
              <w:rPr>
                <w:rFonts w:cstheme="minorHAnsi"/>
                <w:i/>
                <w:iCs/>
                <w:sz w:val="20"/>
                <w:szCs w:val="20"/>
                <w:lang w:eastAsia="ar-SA"/>
              </w:rPr>
              <w:t xml:space="preserve"> Rokiškio r. sav.</w:t>
            </w:r>
            <w:r w:rsidRPr="00702554">
              <w:rPr>
                <w:rFonts w:cstheme="minorHAnsi"/>
                <w:i/>
                <w:iCs/>
                <w:sz w:val="20"/>
                <w:szCs w:val="20"/>
                <w:lang w:eastAsia="ar-SA"/>
              </w:rPr>
              <w:t xml:space="preserve"> ir padaugintas iš 100 </w:t>
            </w:r>
            <w:r w:rsidR="004519C5" w:rsidRPr="00702554">
              <w:rPr>
                <w:rFonts w:cstheme="minorHAnsi"/>
                <w:i/>
                <w:iCs/>
                <w:sz w:val="20"/>
                <w:szCs w:val="20"/>
                <w:lang w:eastAsia="ar-SA"/>
              </w:rPr>
              <w:t>F</w:t>
            </w:r>
            <w:r w:rsidRPr="00702554">
              <w:rPr>
                <w:rFonts w:cstheme="minorHAnsi"/>
                <w:i/>
                <w:iCs/>
                <w:sz w:val="20"/>
                <w:szCs w:val="20"/>
                <w:lang w:eastAsia="ar-SA"/>
              </w:rPr>
              <w:t>ormulė:</w:t>
            </w:r>
            <w:r w:rsidR="004519C5" w:rsidRPr="00702554">
              <w:rPr>
                <w:rFonts w:cstheme="minorHAnsi"/>
                <w:i/>
                <w:iCs/>
                <w:sz w:val="20"/>
                <w:szCs w:val="20"/>
                <w:lang w:eastAsia="ar-SA"/>
              </w:rPr>
              <w:t xml:space="preserve"> </w:t>
            </w:r>
            <w:r w:rsidRPr="00702554">
              <w:rPr>
                <w:rFonts w:cstheme="minorHAnsi"/>
                <w:i/>
                <w:iCs/>
                <w:sz w:val="20"/>
                <w:szCs w:val="20"/>
                <w:lang w:eastAsia="ar-SA"/>
              </w:rPr>
              <w:t>(717vnt.-677vnt.)/677vnt.*100</w:t>
            </w:r>
          </w:p>
        </w:tc>
        <w:tc>
          <w:tcPr>
            <w:tcW w:w="1440" w:type="dxa"/>
            <w:shd w:val="clear" w:color="auto" w:fill="D0CECE" w:themeFill="background2" w:themeFillShade="E6"/>
            <w:vAlign w:val="center"/>
          </w:tcPr>
          <w:p w14:paraId="361ECAEA" w14:textId="77777777" w:rsidR="00367A50" w:rsidRPr="00702554" w:rsidRDefault="00367A50" w:rsidP="00BD402D">
            <w:pPr>
              <w:jc w:val="center"/>
              <w:rPr>
                <w:rFonts w:cstheme="minorHAnsi"/>
                <w:lang w:eastAsia="ar-SA"/>
              </w:rPr>
            </w:pPr>
            <w:r w:rsidRPr="00702554">
              <w:rPr>
                <w:rFonts w:cstheme="minorHAnsi"/>
                <w:b/>
                <w:bCs/>
                <w:lang w:eastAsia="ar-SA"/>
              </w:rPr>
              <w:t>RRSA SPIS</w:t>
            </w:r>
          </w:p>
        </w:tc>
      </w:tr>
      <w:tr w:rsidR="00CF58DE" w:rsidRPr="00702554" w14:paraId="009DE924" w14:textId="77777777" w:rsidTr="004519C5">
        <w:trPr>
          <w:trHeight w:val="505"/>
        </w:trPr>
        <w:tc>
          <w:tcPr>
            <w:tcW w:w="1800" w:type="dxa"/>
            <w:vMerge/>
            <w:shd w:val="clear" w:color="auto" w:fill="1F4E79"/>
          </w:tcPr>
          <w:p w14:paraId="08076DDA" w14:textId="77777777" w:rsidR="00CF58DE" w:rsidRPr="00702554" w:rsidRDefault="00CF58DE" w:rsidP="00CF58DE">
            <w:pPr>
              <w:rPr>
                <w:rFonts w:cstheme="minorHAnsi"/>
                <w:sz w:val="18"/>
                <w:szCs w:val="18"/>
                <w:highlight w:val="yellow"/>
                <w:lang w:eastAsia="ar-SA"/>
              </w:rPr>
            </w:pPr>
          </w:p>
        </w:tc>
        <w:tc>
          <w:tcPr>
            <w:tcW w:w="1530" w:type="dxa"/>
            <w:vMerge/>
            <w:shd w:val="clear" w:color="auto" w:fill="D0CECE" w:themeFill="background2" w:themeFillShade="E6"/>
            <w:vAlign w:val="center"/>
          </w:tcPr>
          <w:p w14:paraId="200DFC52" w14:textId="77777777" w:rsidR="00CF58DE" w:rsidRPr="00702554" w:rsidRDefault="00CF58DE" w:rsidP="00CF58DE">
            <w:pPr>
              <w:rPr>
                <w:rFonts w:cstheme="minorHAnsi"/>
                <w:b/>
                <w:bCs/>
                <w:i/>
                <w:iCs/>
                <w:u w:val="single"/>
                <w:lang w:eastAsia="ar-SA"/>
              </w:rPr>
            </w:pPr>
          </w:p>
        </w:tc>
        <w:tc>
          <w:tcPr>
            <w:tcW w:w="990" w:type="dxa"/>
            <w:shd w:val="clear" w:color="auto" w:fill="D0CECE" w:themeFill="background2" w:themeFillShade="E6"/>
            <w:vAlign w:val="center"/>
          </w:tcPr>
          <w:p w14:paraId="53958B23" w14:textId="77777777" w:rsidR="00CF58DE" w:rsidRPr="00702554" w:rsidRDefault="00CF58DE" w:rsidP="00CF58DE">
            <w:pPr>
              <w:rPr>
                <w:rFonts w:cstheme="minorHAnsi"/>
                <w:sz w:val="20"/>
                <w:szCs w:val="20"/>
                <w:lang w:eastAsia="ar-SA"/>
              </w:rPr>
            </w:pPr>
            <w:r w:rsidRPr="00702554">
              <w:rPr>
                <w:rFonts w:cstheme="minorHAnsi"/>
                <w:sz w:val="20"/>
                <w:szCs w:val="20"/>
                <w:lang w:eastAsia="ar-SA"/>
              </w:rPr>
              <w:t>R-1.1.2-3</w:t>
            </w:r>
          </w:p>
        </w:tc>
        <w:tc>
          <w:tcPr>
            <w:tcW w:w="2520" w:type="dxa"/>
            <w:shd w:val="clear" w:color="auto" w:fill="D0CECE" w:themeFill="background2" w:themeFillShade="E6"/>
          </w:tcPr>
          <w:p w14:paraId="2B07A425" w14:textId="77777777" w:rsidR="00CF58DE" w:rsidRPr="00702554" w:rsidRDefault="00CF58DE" w:rsidP="00CF58DE">
            <w:pPr>
              <w:rPr>
                <w:rFonts w:cstheme="minorHAnsi"/>
              </w:rPr>
            </w:pPr>
            <w:r w:rsidRPr="00702554">
              <w:rPr>
                <w:rFonts w:cstheme="minorHAnsi"/>
              </w:rPr>
              <w:t>Veikiančių ūkio subjektų, kurių pagrindinė veikla yra žemės ūkis, dalis (proc.)</w:t>
            </w:r>
          </w:p>
        </w:tc>
        <w:tc>
          <w:tcPr>
            <w:tcW w:w="1530" w:type="dxa"/>
            <w:shd w:val="clear" w:color="auto" w:fill="D0CECE" w:themeFill="background2" w:themeFillShade="E6"/>
            <w:vAlign w:val="center"/>
          </w:tcPr>
          <w:p w14:paraId="51A0B6DC" w14:textId="77777777" w:rsidR="002C1D13" w:rsidRPr="00702554" w:rsidRDefault="002C1D13" w:rsidP="002C1D13">
            <w:pPr>
              <w:jc w:val="center"/>
              <w:rPr>
                <w:rFonts w:cstheme="minorHAnsi"/>
                <w:b/>
                <w:bCs/>
                <w:sz w:val="20"/>
                <w:szCs w:val="20"/>
                <w:lang w:eastAsia="ar-SA"/>
              </w:rPr>
            </w:pPr>
            <w:r w:rsidRPr="00702554">
              <w:rPr>
                <w:rFonts w:cstheme="minorHAnsi"/>
                <w:b/>
                <w:bCs/>
                <w:sz w:val="20"/>
                <w:szCs w:val="20"/>
                <w:lang w:eastAsia="ar-SA"/>
              </w:rPr>
              <w:t>2,4</w:t>
            </w:r>
          </w:p>
          <w:p w14:paraId="70D5DEFF" w14:textId="1D93F575" w:rsidR="00CF58DE" w:rsidRPr="00702554" w:rsidRDefault="002C1D13" w:rsidP="002C1D13">
            <w:pPr>
              <w:jc w:val="center"/>
              <w:rPr>
                <w:rFonts w:cstheme="minorHAnsi"/>
                <w:b/>
                <w:bCs/>
                <w:lang w:eastAsia="ar-SA"/>
              </w:rPr>
            </w:pPr>
            <w:r w:rsidRPr="00702554">
              <w:rPr>
                <w:rFonts w:cstheme="minorHAnsi"/>
                <w:i/>
                <w:iCs/>
                <w:sz w:val="20"/>
                <w:szCs w:val="20"/>
                <w:lang w:eastAsia="ar-SA"/>
              </w:rPr>
              <w:t>(2021 m.)</w:t>
            </w:r>
          </w:p>
        </w:tc>
        <w:tc>
          <w:tcPr>
            <w:tcW w:w="1260" w:type="dxa"/>
            <w:shd w:val="clear" w:color="auto" w:fill="D0CECE" w:themeFill="background2" w:themeFillShade="E6"/>
            <w:vAlign w:val="center"/>
          </w:tcPr>
          <w:p w14:paraId="002BABAF" w14:textId="77777777" w:rsidR="00CF58DE" w:rsidRPr="00702554" w:rsidRDefault="00CF58DE" w:rsidP="00CF58DE">
            <w:pPr>
              <w:jc w:val="center"/>
              <w:rPr>
                <w:rFonts w:cstheme="minorHAnsi"/>
                <w:b/>
                <w:bCs/>
                <w:sz w:val="18"/>
                <w:szCs w:val="18"/>
                <w:lang w:eastAsia="ar-SA"/>
              </w:rPr>
            </w:pPr>
            <w:r w:rsidRPr="00702554">
              <w:rPr>
                <w:rFonts w:cstheme="minorHAnsi"/>
                <w:b/>
                <w:bCs/>
                <w:sz w:val="18"/>
                <w:szCs w:val="18"/>
                <w:lang w:eastAsia="ar-SA"/>
              </w:rPr>
              <w:t>Nemažėjantis</w:t>
            </w:r>
          </w:p>
          <w:p w14:paraId="57D8C370" w14:textId="1428E6D1" w:rsidR="00CF58DE" w:rsidRPr="00702554" w:rsidRDefault="00CF58DE" w:rsidP="00CF58DE">
            <w:pPr>
              <w:jc w:val="center"/>
              <w:rPr>
                <w:rFonts w:cstheme="minorHAnsi"/>
                <w:b/>
                <w:bCs/>
                <w:lang w:eastAsia="ar-SA"/>
              </w:rPr>
            </w:pPr>
          </w:p>
        </w:tc>
        <w:tc>
          <w:tcPr>
            <w:tcW w:w="1260" w:type="dxa"/>
            <w:shd w:val="clear" w:color="auto" w:fill="D0CECE" w:themeFill="background2" w:themeFillShade="E6"/>
            <w:vAlign w:val="center"/>
          </w:tcPr>
          <w:p w14:paraId="31D55853" w14:textId="77777777" w:rsidR="00CF58DE" w:rsidRPr="00702554" w:rsidRDefault="00CF58DE" w:rsidP="00CF58DE">
            <w:pPr>
              <w:jc w:val="center"/>
              <w:rPr>
                <w:rFonts w:cstheme="minorHAnsi"/>
                <w:b/>
                <w:bCs/>
                <w:sz w:val="18"/>
                <w:szCs w:val="18"/>
                <w:lang w:eastAsia="ar-SA"/>
              </w:rPr>
            </w:pPr>
            <w:r w:rsidRPr="00702554">
              <w:rPr>
                <w:rFonts w:cstheme="minorHAnsi"/>
                <w:b/>
                <w:bCs/>
                <w:sz w:val="18"/>
                <w:szCs w:val="18"/>
                <w:lang w:eastAsia="ar-SA"/>
              </w:rPr>
              <w:t>Nemažėjantis</w:t>
            </w:r>
          </w:p>
          <w:p w14:paraId="31CE819F" w14:textId="2665FE31" w:rsidR="00CF58DE" w:rsidRPr="00702554" w:rsidRDefault="00CF58DE" w:rsidP="00CF58DE">
            <w:pPr>
              <w:jc w:val="center"/>
              <w:rPr>
                <w:rFonts w:cstheme="minorHAnsi"/>
                <w:b/>
                <w:bCs/>
                <w:lang w:eastAsia="ar-SA"/>
              </w:rPr>
            </w:pPr>
          </w:p>
        </w:tc>
        <w:tc>
          <w:tcPr>
            <w:tcW w:w="3780" w:type="dxa"/>
            <w:shd w:val="clear" w:color="auto" w:fill="D0CECE" w:themeFill="background2" w:themeFillShade="E6"/>
          </w:tcPr>
          <w:p w14:paraId="53073849" w14:textId="77777777" w:rsidR="00CC104F" w:rsidRPr="00702554" w:rsidRDefault="00CC104F" w:rsidP="00CC104F">
            <w:pPr>
              <w:jc w:val="center"/>
              <w:rPr>
                <w:rFonts w:cstheme="minorHAnsi"/>
                <w:b/>
                <w:bCs/>
                <w:sz w:val="20"/>
                <w:szCs w:val="20"/>
                <w:lang w:eastAsia="ar-SA"/>
              </w:rPr>
            </w:pPr>
            <w:r w:rsidRPr="00702554">
              <w:rPr>
                <w:rFonts w:cstheme="minorHAnsi"/>
                <w:b/>
                <w:bCs/>
                <w:sz w:val="20"/>
                <w:szCs w:val="20"/>
                <w:lang w:eastAsia="ar-SA"/>
              </w:rPr>
              <w:t>RRSA Žemės ūkio skyrius (ŽŪS)</w:t>
            </w:r>
          </w:p>
          <w:p w14:paraId="5A4F73BF" w14:textId="57072D72" w:rsidR="00CC104F" w:rsidRPr="00702554" w:rsidRDefault="00CC104F" w:rsidP="00CC104F">
            <w:pPr>
              <w:jc w:val="center"/>
              <w:rPr>
                <w:rFonts w:cstheme="minorHAnsi"/>
                <w:b/>
                <w:bCs/>
                <w:i/>
                <w:iCs/>
                <w:sz w:val="20"/>
                <w:szCs w:val="20"/>
                <w:lang w:eastAsia="ar-SA"/>
              </w:rPr>
            </w:pPr>
            <w:r w:rsidRPr="00702554">
              <w:rPr>
                <w:rFonts w:cstheme="minorHAnsi"/>
                <w:i/>
                <w:iCs/>
                <w:sz w:val="20"/>
                <w:szCs w:val="20"/>
              </w:rPr>
              <w:t>Deklaruojančių 200 ha ir daugiau pasėlių plotą subjektų skaičius padalintas iš bendro deklaruojančių subjektų skaičiaus padaugintas iš 100 (formulė: 74/3118*100)</w:t>
            </w:r>
          </w:p>
        </w:tc>
        <w:tc>
          <w:tcPr>
            <w:tcW w:w="1440" w:type="dxa"/>
            <w:shd w:val="clear" w:color="auto" w:fill="D0CECE" w:themeFill="background2" w:themeFillShade="E6"/>
          </w:tcPr>
          <w:p w14:paraId="35184F10" w14:textId="77777777" w:rsidR="00CF58DE" w:rsidRPr="00702554" w:rsidRDefault="00CF58DE" w:rsidP="00CF58DE">
            <w:pPr>
              <w:jc w:val="center"/>
              <w:rPr>
                <w:rFonts w:cstheme="minorHAnsi"/>
                <w:b/>
                <w:bCs/>
                <w:sz w:val="20"/>
                <w:szCs w:val="20"/>
                <w:lang w:eastAsia="ar-SA"/>
              </w:rPr>
            </w:pPr>
            <w:r w:rsidRPr="00702554">
              <w:rPr>
                <w:rFonts w:cstheme="minorHAnsi"/>
                <w:b/>
                <w:bCs/>
                <w:sz w:val="20"/>
                <w:szCs w:val="20"/>
                <w:lang w:eastAsia="ar-SA"/>
              </w:rPr>
              <w:t>RRSA ŽŪS</w:t>
            </w:r>
          </w:p>
        </w:tc>
      </w:tr>
      <w:tr w:rsidR="00367A50" w:rsidRPr="00702554" w14:paraId="5D7DCE18" w14:textId="77777777" w:rsidTr="00BD402D">
        <w:trPr>
          <w:trHeight w:val="262"/>
        </w:trPr>
        <w:tc>
          <w:tcPr>
            <w:tcW w:w="1800" w:type="dxa"/>
            <w:vMerge w:val="restart"/>
            <w:shd w:val="clear" w:color="auto" w:fill="1F4E79"/>
          </w:tcPr>
          <w:p w14:paraId="4505B2C4" w14:textId="77777777" w:rsidR="00367A50" w:rsidRPr="00702554" w:rsidRDefault="00367A50" w:rsidP="00BD402D">
            <w:pPr>
              <w:jc w:val="center"/>
              <w:rPr>
                <w:rFonts w:cstheme="minorHAnsi"/>
                <w:b/>
                <w:bCs/>
                <w:i/>
                <w:iCs/>
                <w:color w:val="FFFFFF" w:themeColor="background1"/>
                <w:sz w:val="20"/>
                <w:szCs w:val="20"/>
                <w:u w:val="single"/>
              </w:rPr>
            </w:pPr>
          </w:p>
          <w:p w14:paraId="06A7D4E3" w14:textId="77777777" w:rsidR="00367A50" w:rsidRPr="00702554" w:rsidRDefault="00367A50" w:rsidP="00BD402D">
            <w:pPr>
              <w:jc w:val="center"/>
              <w:rPr>
                <w:rFonts w:cstheme="minorHAnsi"/>
                <w:sz w:val="20"/>
                <w:szCs w:val="20"/>
                <w:highlight w:val="yellow"/>
                <w:lang w:eastAsia="ar-SA"/>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Menka darbuotojų pasiūla žemės ūkio sektoriuje ir didelis ūkininkų amžiaus vidurkis, individualus žemės ūkio veiklos pobūdis, didelė žemės ūkio veiklų orientacija į žaliavas, o ne į galutinį produktą vartotojui, prastokos žemių vertės bei klimato kaitos problemos</w:t>
            </w:r>
          </w:p>
        </w:tc>
        <w:tc>
          <w:tcPr>
            <w:tcW w:w="1530" w:type="dxa"/>
            <w:vMerge w:val="restart"/>
            <w:shd w:val="clear" w:color="auto" w:fill="D0CECE" w:themeFill="background2" w:themeFillShade="E6"/>
            <w:vAlign w:val="center"/>
          </w:tcPr>
          <w:p w14:paraId="6F9EB292" w14:textId="77777777" w:rsidR="00367A50" w:rsidRPr="00702554" w:rsidRDefault="00367A50" w:rsidP="00BD402D">
            <w:pPr>
              <w:rPr>
                <w:rFonts w:cstheme="minorHAnsi"/>
                <w:i/>
                <w:iCs/>
                <w:lang w:eastAsia="ar-SA"/>
              </w:rPr>
            </w:pPr>
            <w:r w:rsidRPr="00702554">
              <w:rPr>
                <w:rFonts w:cstheme="minorHAnsi"/>
                <w:i/>
                <w:iCs/>
                <w:u w:val="single"/>
                <w:lang w:eastAsia="ar-SA"/>
              </w:rPr>
              <w:t xml:space="preserve">1.1.3. Uždavinys. </w:t>
            </w:r>
            <w:r w:rsidRPr="00702554">
              <w:rPr>
                <w:rFonts w:cstheme="minorHAnsi"/>
                <w:i/>
                <w:iCs/>
                <w:lang w:eastAsia="ar-SA"/>
              </w:rPr>
              <w:t xml:space="preserve">Išvystyti tvarų ir konkurencingą žemės ūkį </w:t>
            </w:r>
          </w:p>
        </w:tc>
        <w:tc>
          <w:tcPr>
            <w:tcW w:w="990" w:type="dxa"/>
            <w:shd w:val="clear" w:color="auto" w:fill="D0CECE" w:themeFill="background2" w:themeFillShade="E6"/>
            <w:vAlign w:val="center"/>
          </w:tcPr>
          <w:p w14:paraId="36358E6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R-1.1.3-1</w:t>
            </w:r>
          </w:p>
        </w:tc>
        <w:tc>
          <w:tcPr>
            <w:tcW w:w="2520" w:type="dxa"/>
            <w:shd w:val="clear" w:color="auto" w:fill="D0CECE" w:themeFill="background2" w:themeFillShade="E6"/>
            <w:vAlign w:val="center"/>
          </w:tcPr>
          <w:p w14:paraId="3FA455D7" w14:textId="77777777" w:rsidR="00367A50" w:rsidRPr="00702554" w:rsidRDefault="00367A50" w:rsidP="00BD402D">
            <w:pPr>
              <w:rPr>
                <w:rFonts w:cstheme="minorHAnsi"/>
                <w:color w:val="000000"/>
                <w:shd w:val="clear" w:color="auto" w:fill="FFFFFF"/>
              </w:rPr>
            </w:pPr>
            <w:r w:rsidRPr="00702554">
              <w:rPr>
                <w:rFonts w:cstheme="minorHAnsi"/>
              </w:rPr>
              <w:t>Bendroji žemės ūkio produkcija, tenkanti 1 ha žemės ūkio naudmenų (tūkst. EUR)</w:t>
            </w:r>
          </w:p>
        </w:tc>
        <w:tc>
          <w:tcPr>
            <w:tcW w:w="1530" w:type="dxa"/>
            <w:shd w:val="clear" w:color="auto" w:fill="D0CECE" w:themeFill="background2" w:themeFillShade="E6"/>
            <w:vAlign w:val="center"/>
          </w:tcPr>
          <w:p w14:paraId="1E7DE5D6" w14:textId="77777777" w:rsidR="00367A50" w:rsidRPr="00702554" w:rsidRDefault="00367A50" w:rsidP="00BD402D">
            <w:pPr>
              <w:jc w:val="center"/>
              <w:rPr>
                <w:rFonts w:cstheme="minorHAnsi"/>
                <w:b/>
                <w:bCs/>
                <w:lang w:eastAsia="ar-SA"/>
              </w:rPr>
            </w:pPr>
            <w:r w:rsidRPr="00702554">
              <w:rPr>
                <w:rFonts w:cstheme="minorHAnsi"/>
                <w:b/>
                <w:bCs/>
                <w:lang w:eastAsia="ar-SA"/>
              </w:rPr>
              <w:t>0,51 tūkst. Eur</w:t>
            </w:r>
          </w:p>
          <w:p w14:paraId="5EE6F637"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5D809404"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p w14:paraId="28BB36D8" w14:textId="77777777" w:rsidR="00367A50" w:rsidRPr="00702554" w:rsidRDefault="00367A50" w:rsidP="00BD402D">
            <w:pPr>
              <w:jc w:val="center"/>
              <w:rPr>
                <w:rFonts w:cstheme="minorHAnsi"/>
                <w:sz w:val="18"/>
                <w:szCs w:val="18"/>
                <w:lang w:eastAsia="ar-SA"/>
              </w:rPr>
            </w:pPr>
          </w:p>
        </w:tc>
        <w:tc>
          <w:tcPr>
            <w:tcW w:w="1260" w:type="dxa"/>
            <w:shd w:val="clear" w:color="auto" w:fill="D0CECE" w:themeFill="background2" w:themeFillShade="E6"/>
            <w:vAlign w:val="center"/>
          </w:tcPr>
          <w:p w14:paraId="3133CAB2"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p w14:paraId="2AF3DA6B" w14:textId="77777777" w:rsidR="00367A50" w:rsidRPr="00702554" w:rsidRDefault="00367A50" w:rsidP="00BD402D">
            <w:pPr>
              <w:jc w:val="center"/>
              <w:rPr>
                <w:rFonts w:cstheme="minorHAnsi"/>
                <w:sz w:val="18"/>
                <w:szCs w:val="18"/>
                <w:lang w:eastAsia="ar-SA"/>
              </w:rPr>
            </w:pPr>
          </w:p>
        </w:tc>
        <w:tc>
          <w:tcPr>
            <w:tcW w:w="3780" w:type="dxa"/>
            <w:shd w:val="clear" w:color="auto" w:fill="D0CECE" w:themeFill="background2" w:themeFillShade="E6"/>
            <w:vAlign w:val="center"/>
          </w:tcPr>
          <w:p w14:paraId="680F06D9"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LSD, Nacionalinė žemės tarnyba prie ŽŪM </w:t>
            </w:r>
            <w:hyperlink r:id="rId26"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 </w:t>
            </w:r>
            <w:hyperlink r:id="rId27" w:history="1">
              <w:r w:rsidRPr="00702554">
                <w:rPr>
                  <w:rStyle w:val="Hyperlink"/>
                  <w:i/>
                  <w:iCs/>
                  <w:sz w:val="20"/>
                  <w:szCs w:val="20"/>
                </w:rPr>
                <w:t>NZT - Žemės fondas</w:t>
              </w:r>
            </w:hyperlink>
          </w:p>
          <w:p w14:paraId="238693B7" w14:textId="672D2B7B"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Bendroji žemės ūkio produkcija padalinta iš žemės ūkio naudmenų ploto Rokiškio r. sav. </w:t>
            </w:r>
          </w:p>
          <w:p w14:paraId="7CDDA7F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50700 tūkst. EUR / 98681,9 ha</w:t>
            </w:r>
          </w:p>
        </w:tc>
        <w:tc>
          <w:tcPr>
            <w:tcW w:w="1440" w:type="dxa"/>
            <w:shd w:val="clear" w:color="auto" w:fill="D0CECE" w:themeFill="background2" w:themeFillShade="E6"/>
            <w:vAlign w:val="center"/>
          </w:tcPr>
          <w:p w14:paraId="5E82DDA4" w14:textId="77777777" w:rsidR="00367A50" w:rsidRPr="00702554" w:rsidRDefault="00367A50" w:rsidP="00BD402D">
            <w:pPr>
              <w:jc w:val="center"/>
              <w:rPr>
                <w:rFonts w:cstheme="minorHAnsi"/>
                <w:b/>
                <w:bCs/>
                <w:lang w:eastAsia="ar-SA"/>
              </w:rPr>
            </w:pPr>
            <w:r w:rsidRPr="00702554">
              <w:rPr>
                <w:rFonts w:cstheme="minorHAnsi"/>
                <w:b/>
                <w:bCs/>
                <w:lang w:eastAsia="ar-SA"/>
              </w:rPr>
              <w:t>RRSA ŽŪS</w:t>
            </w:r>
          </w:p>
        </w:tc>
      </w:tr>
      <w:tr w:rsidR="00367A50" w:rsidRPr="00702554" w14:paraId="06CCF6C6" w14:textId="77777777" w:rsidTr="00BD402D">
        <w:tc>
          <w:tcPr>
            <w:tcW w:w="1800" w:type="dxa"/>
            <w:vMerge/>
            <w:shd w:val="clear" w:color="auto" w:fill="1F4E79"/>
          </w:tcPr>
          <w:p w14:paraId="3E584FAD"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tcPr>
          <w:p w14:paraId="5CF57B55"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508963C3"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R-1.1.3-2</w:t>
            </w:r>
          </w:p>
        </w:tc>
        <w:tc>
          <w:tcPr>
            <w:tcW w:w="2520" w:type="dxa"/>
            <w:shd w:val="clear" w:color="auto" w:fill="D0CECE" w:themeFill="background2" w:themeFillShade="E6"/>
            <w:vAlign w:val="center"/>
          </w:tcPr>
          <w:p w14:paraId="41C521A8" w14:textId="77777777" w:rsidR="00367A50" w:rsidRPr="00702554" w:rsidRDefault="00367A50" w:rsidP="00BD402D">
            <w:pPr>
              <w:rPr>
                <w:rFonts w:cstheme="minorHAnsi"/>
              </w:rPr>
            </w:pPr>
            <w:r w:rsidRPr="00702554">
              <w:rPr>
                <w:rFonts w:cstheme="minorHAnsi"/>
              </w:rPr>
              <w:t>Jaunų ūkininkų skaičius dalis (proc.)</w:t>
            </w:r>
          </w:p>
        </w:tc>
        <w:tc>
          <w:tcPr>
            <w:tcW w:w="1530" w:type="dxa"/>
            <w:shd w:val="clear" w:color="auto" w:fill="D0CECE" w:themeFill="background2" w:themeFillShade="E6"/>
            <w:vAlign w:val="center"/>
          </w:tcPr>
          <w:p w14:paraId="42A90080" w14:textId="77777777" w:rsidR="00367A50" w:rsidRPr="00702554" w:rsidRDefault="00367A50" w:rsidP="00BD402D">
            <w:pPr>
              <w:jc w:val="center"/>
              <w:rPr>
                <w:rFonts w:cstheme="minorHAnsi"/>
                <w:b/>
                <w:bCs/>
                <w:lang w:eastAsia="ar-SA"/>
              </w:rPr>
            </w:pPr>
            <w:r w:rsidRPr="00702554">
              <w:rPr>
                <w:rFonts w:cstheme="minorHAnsi"/>
                <w:b/>
                <w:bCs/>
                <w:lang w:eastAsia="ar-SA"/>
              </w:rPr>
              <w:t>13,0 %</w:t>
            </w:r>
          </w:p>
          <w:p w14:paraId="6884F980" w14:textId="77777777" w:rsidR="00367A50" w:rsidRPr="00702554" w:rsidRDefault="00367A50" w:rsidP="00BD402D">
            <w:pPr>
              <w:jc w:val="center"/>
              <w:rPr>
                <w:rFonts w:cstheme="minorHAnsi"/>
                <w:i/>
                <w:iCs/>
                <w:lang w:eastAsia="ar-SA"/>
              </w:rPr>
            </w:pPr>
            <w:r w:rsidRPr="00702554">
              <w:rPr>
                <w:rFonts w:cstheme="minorHAnsi"/>
                <w:i/>
                <w:iCs/>
                <w:lang w:eastAsia="ar-SA"/>
              </w:rPr>
              <w:t>(2022 m. 01 mėn.)</w:t>
            </w:r>
          </w:p>
        </w:tc>
        <w:tc>
          <w:tcPr>
            <w:tcW w:w="1260" w:type="dxa"/>
            <w:shd w:val="clear" w:color="auto" w:fill="D0CECE" w:themeFill="background2" w:themeFillShade="E6"/>
            <w:vAlign w:val="center"/>
          </w:tcPr>
          <w:p w14:paraId="50649CE2" w14:textId="77777777" w:rsidR="00367A50" w:rsidRPr="00702554" w:rsidRDefault="00367A50" w:rsidP="00BD402D">
            <w:pPr>
              <w:jc w:val="center"/>
              <w:rPr>
                <w:rFonts w:cstheme="minorHAnsi"/>
                <w:b/>
                <w:bCs/>
                <w:lang w:eastAsia="ar-SA"/>
              </w:rPr>
            </w:pPr>
            <w:r w:rsidRPr="00702554">
              <w:rPr>
                <w:rFonts w:cstheme="minorHAnsi"/>
                <w:b/>
                <w:bCs/>
                <w:lang w:eastAsia="ar-SA"/>
              </w:rPr>
              <w:t>14,0 %</w:t>
            </w:r>
          </w:p>
        </w:tc>
        <w:tc>
          <w:tcPr>
            <w:tcW w:w="1260" w:type="dxa"/>
            <w:shd w:val="clear" w:color="auto" w:fill="D0CECE" w:themeFill="background2" w:themeFillShade="E6"/>
            <w:vAlign w:val="center"/>
          </w:tcPr>
          <w:p w14:paraId="3EE36DD5" w14:textId="77777777" w:rsidR="00367A50" w:rsidRPr="00702554" w:rsidRDefault="00367A50" w:rsidP="00BD402D">
            <w:pPr>
              <w:jc w:val="center"/>
              <w:rPr>
                <w:rFonts w:cstheme="minorHAnsi"/>
                <w:b/>
                <w:bCs/>
                <w:lang w:eastAsia="ar-SA"/>
              </w:rPr>
            </w:pPr>
            <w:r w:rsidRPr="00702554">
              <w:rPr>
                <w:rFonts w:cstheme="minorHAnsi"/>
                <w:b/>
                <w:bCs/>
                <w:lang w:eastAsia="ar-SA"/>
              </w:rPr>
              <w:t>15,0 %</w:t>
            </w:r>
          </w:p>
        </w:tc>
        <w:tc>
          <w:tcPr>
            <w:tcW w:w="3780" w:type="dxa"/>
            <w:shd w:val="clear" w:color="auto" w:fill="D0CECE" w:themeFill="background2" w:themeFillShade="E6"/>
            <w:vAlign w:val="center"/>
          </w:tcPr>
          <w:p w14:paraId="35F95527" w14:textId="77777777" w:rsidR="00367A50" w:rsidRPr="00702554" w:rsidRDefault="00367A50" w:rsidP="00BD402D">
            <w:pPr>
              <w:jc w:val="center"/>
              <w:rPr>
                <w:rStyle w:val="Hyperlink"/>
                <w:i/>
                <w:iCs/>
                <w:sz w:val="20"/>
                <w:szCs w:val="20"/>
                <w:u w:val="none"/>
              </w:rPr>
            </w:pPr>
            <w:r w:rsidRPr="00702554">
              <w:rPr>
                <w:rFonts w:cstheme="minorHAnsi"/>
                <w:b/>
                <w:bCs/>
                <w:sz w:val="20"/>
                <w:szCs w:val="20"/>
                <w:lang w:eastAsia="ar-SA"/>
              </w:rPr>
              <w:t xml:space="preserve">VĮ Žemės ūkio informacijos ir kaimo verslo centras </w:t>
            </w:r>
            <w:hyperlink r:id="rId28" w:history="1">
              <w:r w:rsidRPr="00702554">
                <w:rPr>
                  <w:rStyle w:val="Hyperlink"/>
                  <w:i/>
                  <w:iCs/>
                  <w:sz w:val="20"/>
                  <w:szCs w:val="20"/>
                  <w:u w:val="none"/>
                </w:rPr>
                <w:t>VURAP - Statistinės ataskaitos (vic.lt)</w:t>
              </w:r>
            </w:hyperlink>
          </w:p>
          <w:p w14:paraId="39448BAA"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Jaunų ūkininkų (iki 40 m. amžiaus) skaičius padalintas iš visų ūkininkų skaičiaus Rokiškio r. sav. ir padauginta iš 100 </w:t>
            </w:r>
          </w:p>
          <w:p w14:paraId="15AED213"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(524 asm. / 4036 asm.) * 100</w:t>
            </w:r>
          </w:p>
        </w:tc>
        <w:tc>
          <w:tcPr>
            <w:tcW w:w="1440" w:type="dxa"/>
            <w:shd w:val="clear" w:color="auto" w:fill="D0CECE" w:themeFill="background2" w:themeFillShade="E6"/>
            <w:vAlign w:val="center"/>
          </w:tcPr>
          <w:p w14:paraId="6EBDEA28" w14:textId="77777777" w:rsidR="00367A50" w:rsidRPr="00702554" w:rsidRDefault="00367A50" w:rsidP="00BD402D">
            <w:pPr>
              <w:jc w:val="center"/>
              <w:rPr>
                <w:rFonts w:cstheme="minorHAnsi"/>
                <w:b/>
                <w:bCs/>
                <w:lang w:eastAsia="ar-SA"/>
              </w:rPr>
            </w:pPr>
            <w:r w:rsidRPr="00702554">
              <w:rPr>
                <w:rFonts w:cstheme="minorHAnsi"/>
                <w:b/>
                <w:bCs/>
                <w:lang w:eastAsia="ar-SA"/>
              </w:rPr>
              <w:t>RRSA ŽŪS</w:t>
            </w:r>
          </w:p>
        </w:tc>
      </w:tr>
      <w:tr w:rsidR="004519C5" w:rsidRPr="00702554" w14:paraId="72F1B37F" w14:textId="77777777" w:rsidTr="00BD402D">
        <w:trPr>
          <w:trHeight w:val="847"/>
        </w:trPr>
        <w:tc>
          <w:tcPr>
            <w:tcW w:w="1800" w:type="dxa"/>
            <w:vMerge/>
            <w:shd w:val="clear" w:color="auto" w:fill="1F4E79"/>
          </w:tcPr>
          <w:p w14:paraId="0023AF53" w14:textId="77777777" w:rsidR="004519C5" w:rsidRPr="00702554" w:rsidRDefault="004519C5" w:rsidP="004519C5">
            <w:pPr>
              <w:rPr>
                <w:rFonts w:cstheme="minorHAnsi"/>
                <w:sz w:val="18"/>
                <w:szCs w:val="18"/>
                <w:highlight w:val="yellow"/>
                <w:lang w:eastAsia="ar-SA"/>
              </w:rPr>
            </w:pPr>
          </w:p>
        </w:tc>
        <w:tc>
          <w:tcPr>
            <w:tcW w:w="1530" w:type="dxa"/>
            <w:vMerge/>
            <w:shd w:val="clear" w:color="auto" w:fill="D0CECE" w:themeFill="background2" w:themeFillShade="E6"/>
          </w:tcPr>
          <w:p w14:paraId="7409A8C3" w14:textId="77777777" w:rsidR="004519C5" w:rsidRPr="00702554" w:rsidRDefault="004519C5" w:rsidP="004519C5">
            <w:pPr>
              <w:rPr>
                <w:rFonts w:cstheme="minorHAnsi"/>
                <w:i/>
                <w:iCs/>
                <w:sz w:val="28"/>
                <w:szCs w:val="28"/>
                <w:u w:val="single"/>
                <w:lang w:eastAsia="ar-SA"/>
              </w:rPr>
            </w:pPr>
          </w:p>
        </w:tc>
        <w:tc>
          <w:tcPr>
            <w:tcW w:w="990" w:type="dxa"/>
            <w:shd w:val="clear" w:color="auto" w:fill="D0CECE" w:themeFill="background2" w:themeFillShade="E6"/>
            <w:vAlign w:val="center"/>
          </w:tcPr>
          <w:p w14:paraId="319C4817" w14:textId="77777777" w:rsidR="004519C5" w:rsidRPr="00702554" w:rsidRDefault="004519C5" w:rsidP="004519C5">
            <w:pPr>
              <w:rPr>
                <w:rFonts w:cstheme="minorHAnsi"/>
                <w:sz w:val="20"/>
                <w:szCs w:val="20"/>
                <w:lang w:eastAsia="ar-SA"/>
              </w:rPr>
            </w:pPr>
            <w:r w:rsidRPr="00702554">
              <w:rPr>
                <w:rFonts w:cstheme="minorHAnsi"/>
                <w:sz w:val="20"/>
                <w:szCs w:val="20"/>
                <w:lang w:eastAsia="ar-SA"/>
              </w:rPr>
              <w:t>R-1.1.3-3</w:t>
            </w:r>
          </w:p>
        </w:tc>
        <w:tc>
          <w:tcPr>
            <w:tcW w:w="2520" w:type="dxa"/>
            <w:shd w:val="clear" w:color="auto" w:fill="D0CECE" w:themeFill="background2" w:themeFillShade="E6"/>
            <w:vAlign w:val="center"/>
          </w:tcPr>
          <w:p w14:paraId="538656F9" w14:textId="670EA0A6" w:rsidR="004519C5" w:rsidRPr="00702554" w:rsidRDefault="004519C5" w:rsidP="004519C5">
            <w:pPr>
              <w:rPr>
                <w:rFonts w:cstheme="minorHAnsi"/>
              </w:rPr>
            </w:pPr>
            <w:r w:rsidRPr="00702554">
              <w:rPr>
                <w:rFonts w:cstheme="minorHAnsi"/>
              </w:rPr>
              <w:t>Ūkininkų ir šeimos ūkių</w:t>
            </w:r>
            <w:r w:rsidR="003A5E5A" w:rsidRPr="00702554">
              <w:rPr>
                <w:rStyle w:val="FootnoteReference"/>
                <w:rFonts w:cstheme="minorHAnsi"/>
              </w:rPr>
              <w:footnoteReference w:id="2"/>
            </w:r>
            <w:r w:rsidRPr="00702554">
              <w:rPr>
                <w:rFonts w:cstheme="minorHAnsi"/>
              </w:rPr>
              <w:t>, kurie tiesiogiai vartotojams parduoda daugiau, kaip 50 proc. produkcijos, sk. (vnt.)</w:t>
            </w:r>
          </w:p>
        </w:tc>
        <w:tc>
          <w:tcPr>
            <w:tcW w:w="1530" w:type="dxa"/>
            <w:shd w:val="clear" w:color="auto" w:fill="D0CECE" w:themeFill="background2" w:themeFillShade="E6"/>
            <w:vAlign w:val="center"/>
          </w:tcPr>
          <w:p w14:paraId="63C36645" w14:textId="57E93BB4" w:rsidR="004519C5" w:rsidRPr="00702554" w:rsidRDefault="004519C5" w:rsidP="004519C5">
            <w:pPr>
              <w:jc w:val="center"/>
              <w:rPr>
                <w:rFonts w:cstheme="minorHAnsi"/>
                <w:b/>
                <w:bCs/>
                <w:lang w:eastAsia="ar-SA"/>
              </w:rPr>
            </w:pPr>
            <w:r w:rsidRPr="00702554">
              <w:rPr>
                <w:rFonts w:cstheme="minorHAnsi"/>
                <w:b/>
                <w:bCs/>
                <w:lang w:eastAsia="ar-SA"/>
              </w:rPr>
              <w:t>20</w:t>
            </w:r>
          </w:p>
          <w:p w14:paraId="5A3760C6" w14:textId="77777777" w:rsidR="004519C5" w:rsidRPr="00702554" w:rsidRDefault="004519C5" w:rsidP="004519C5">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4DC7B3C" w14:textId="77777777" w:rsidR="004519C5" w:rsidRPr="00702554" w:rsidRDefault="004519C5" w:rsidP="004519C5">
            <w:pPr>
              <w:jc w:val="center"/>
              <w:rPr>
                <w:rFonts w:cstheme="minorHAnsi"/>
                <w:b/>
                <w:bCs/>
                <w:sz w:val="18"/>
                <w:szCs w:val="18"/>
                <w:lang w:eastAsia="ar-SA"/>
              </w:rPr>
            </w:pPr>
            <w:r w:rsidRPr="00702554">
              <w:rPr>
                <w:rFonts w:cstheme="minorHAnsi"/>
                <w:b/>
                <w:bCs/>
                <w:sz w:val="18"/>
                <w:szCs w:val="18"/>
                <w:lang w:eastAsia="ar-SA"/>
              </w:rPr>
              <w:t>Nemažėjantis</w:t>
            </w:r>
          </w:p>
          <w:p w14:paraId="19886180" w14:textId="3B430325" w:rsidR="004519C5" w:rsidRPr="00702554" w:rsidRDefault="004519C5" w:rsidP="004519C5">
            <w:pPr>
              <w:jc w:val="center"/>
              <w:rPr>
                <w:rFonts w:cstheme="minorHAnsi"/>
                <w:lang w:eastAsia="ar-SA"/>
              </w:rPr>
            </w:pPr>
          </w:p>
        </w:tc>
        <w:tc>
          <w:tcPr>
            <w:tcW w:w="1260" w:type="dxa"/>
            <w:shd w:val="clear" w:color="auto" w:fill="D0CECE" w:themeFill="background2" w:themeFillShade="E6"/>
            <w:vAlign w:val="center"/>
          </w:tcPr>
          <w:p w14:paraId="18917EF0" w14:textId="77777777" w:rsidR="004519C5" w:rsidRPr="00702554" w:rsidRDefault="004519C5" w:rsidP="004519C5">
            <w:pPr>
              <w:jc w:val="center"/>
              <w:rPr>
                <w:rFonts w:cstheme="minorHAnsi"/>
                <w:b/>
                <w:bCs/>
                <w:sz w:val="18"/>
                <w:szCs w:val="18"/>
                <w:lang w:eastAsia="ar-SA"/>
              </w:rPr>
            </w:pPr>
            <w:r w:rsidRPr="00702554">
              <w:rPr>
                <w:rFonts w:cstheme="minorHAnsi"/>
                <w:b/>
                <w:bCs/>
                <w:sz w:val="18"/>
                <w:szCs w:val="18"/>
                <w:lang w:eastAsia="ar-SA"/>
              </w:rPr>
              <w:t>Nemažėjantis</w:t>
            </w:r>
          </w:p>
          <w:p w14:paraId="20112F9D" w14:textId="697069A3" w:rsidR="004519C5" w:rsidRPr="00702554" w:rsidRDefault="004519C5" w:rsidP="004519C5">
            <w:pPr>
              <w:jc w:val="center"/>
              <w:rPr>
                <w:rFonts w:cstheme="minorHAnsi"/>
                <w:color w:val="FF0000"/>
                <w:lang w:eastAsia="ar-SA"/>
              </w:rPr>
            </w:pPr>
          </w:p>
        </w:tc>
        <w:tc>
          <w:tcPr>
            <w:tcW w:w="3780" w:type="dxa"/>
            <w:shd w:val="clear" w:color="auto" w:fill="D0CECE" w:themeFill="background2" w:themeFillShade="E6"/>
            <w:vAlign w:val="center"/>
          </w:tcPr>
          <w:p w14:paraId="4E5C51C8" w14:textId="26EBD415" w:rsidR="004519C5" w:rsidRPr="00702554" w:rsidRDefault="00DB6769" w:rsidP="004519C5">
            <w:pPr>
              <w:jc w:val="center"/>
              <w:rPr>
                <w:rFonts w:cstheme="minorHAnsi"/>
                <w:sz w:val="20"/>
                <w:szCs w:val="20"/>
              </w:rPr>
            </w:pPr>
            <w:r w:rsidRPr="00702554">
              <w:rPr>
                <w:rFonts w:cstheme="minorHAnsi"/>
                <w:b/>
                <w:bCs/>
                <w:sz w:val="20"/>
                <w:szCs w:val="20"/>
                <w:lang w:eastAsia="ar-SA"/>
              </w:rPr>
              <w:t>Žemės ūkio informacijos ir verslo centro teikiami žemės ūkio valdų registro duomenys</w:t>
            </w:r>
          </w:p>
        </w:tc>
        <w:tc>
          <w:tcPr>
            <w:tcW w:w="1440" w:type="dxa"/>
            <w:shd w:val="clear" w:color="auto" w:fill="D0CECE" w:themeFill="background2" w:themeFillShade="E6"/>
            <w:vAlign w:val="center"/>
          </w:tcPr>
          <w:p w14:paraId="46BA44E4" w14:textId="77777777" w:rsidR="004519C5" w:rsidRPr="00702554" w:rsidRDefault="004519C5" w:rsidP="004519C5">
            <w:pPr>
              <w:jc w:val="center"/>
              <w:rPr>
                <w:rFonts w:cstheme="minorHAnsi"/>
                <w:lang w:eastAsia="ar-SA"/>
              </w:rPr>
            </w:pPr>
            <w:r w:rsidRPr="00702554">
              <w:rPr>
                <w:rFonts w:cstheme="minorHAnsi"/>
                <w:b/>
                <w:bCs/>
                <w:lang w:eastAsia="ar-SA"/>
              </w:rPr>
              <w:t>RRSA ŽŪS</w:t>
            </w:r>
          </w:p>
        </w:tc>
      </w:tr>
      <w:tr w:rsidR="00367A50" w:rsidRPr="00702554" w14:paraId="3C2F004E" w14:textId="77777777" w:rsidTr="00BD402D">
        <w:trPr>
          <w:trHeight w:val="53"/>
        </w:trPr>
        <w:tc>
          <w:tcPr>
            <w:tcW w:w="1800" w:type="dxa"/>
            <w:vMerge w:val="restart"/>
            <w:shd w:val="clear" w:color="auto" w:fill="1F4E79"/>
            <w:vAlign w:val="center"/>
          </w:tcPr>
          <w:p w14:paraId="3D7FF2B8" w14:textId="77777777" w:rsidR="00367A50" w:rsidRPr="00702554" w:rsidRDefault="00367A50" w:rsidP="00BD402D">
            <w:pPr>
              <w:jc w:val="center"/>
              <w:rPr>
                <w:rFonts w:cstheme="minorHAnsi"/>
                <w:color w:val="FFFFFF" w:themeColor="background1"/>
              </w:rPr>
            </w:pPr>
          </w:p>
          <w:p w14:paraId="708F3FC1" w14:textId="77777777" w:rsidR="00367A50" w:rsidRPr="00702554" w:rsidRDefault="00367A50" w:rsidP="00BD402D">
            <w:pPr>
              <w:jc w:val="center"/>
              <w:rPr>
                <w:rFonts w:cstheme="minorHAnsi"/>
                <w:color w:val="FFFFFF" w:themeColor="background1"/>
              </w:rPr>
            </w:pPr>
          </w:p>
          <w:p w14:paraId="428DB0D2" w14:textId="77777777" w:rsidR="00367A50" w:rsidRPr="00702554" w:rsidRDefault="00367A50" w:rsidP="00BD402D">
            <w:pPr>
              <w:jc w:val="center"/>
              <w:rPr>
                <w:rFonts w:cstheme="minorHAnsi"/>
                <w:color w:val="FFFFFF" w:themeColor="background1"/>
              </w:rPr>
            </w:pPr>
          </w:p>
          <w:p w14:paraId="50C53CBC" w14:textId="77777777" w:rsidR="00367A50" w:rsidRPr="00702554" w:rsidRDefault="00367A50" w:rsidP="00BD402D">
            <w:pPr>
              <w:jc w:val="center"/>
              <w:rPr>
                <w:rFonts w:cstheme="minorHAnsi"/>
                <w:color w:val="FFFFFF" w:themeColor="background1"/>
              </w:rPr>
            </w:pPr>
            <w:r w:rsidRPr="00702554">
              <w:rPr>
                <w:rFonts w:cstheme="minorHAnsi"/>
                <w:b/>
                <w:bCs/>
                <w:color w:val="FFFFFF" w:themeColor="background1"/>
                <w:u w:val="single"/>
              </w:rPr>
              <w:t xml:space="preserve">3 PROBLEMA. </w:t>
            </w:r>
            <w:r w:rsidRPr="00702554">
              <w:rPr>
                <w:rFonts w:cstheme="minorHAnsi"/>
                <w:color w:val="FFFFFF" w:themeColor="background1"/>
              </w:rPr>
              <w:t>NETOLYGIAI IŠVYSTYTOS ŠVIETIMO PASLAUGOS IR JŲ PREIINAMUMAS</w:t>
            </w:r>
          </w:p>
          <w:p w14:paraId="39B7C6F9" w14:textId="77777777" w:rsidR="00367A50" w:rsidRPr="00702554" w:rsidRDefault="00367A50" w:rsidP="00BD402D">
            <w:pPr>
              <w:jc w:val="center"/>
              <w:rPr>
                <w:rFonts w:cstheme="minorHAnsi"/>
                <w:color w:val="FFFFFF" w:themeColor="background1"/>
              </w:rPr>
            </w:pPr>
          </w:p>
          <w:p w14:paraId="5A590DA8" w14:textId="77777777" w:rsidR="00367A50" w:rsidRPr="00702554" w:rsidRDefault="00367A50" w:rsidP="00BD402D">
            <w:pPr>
              <w:jc w:val="center"/>
              <w:rPr>
                <w:rFonts w:cstheme="minorHAnsi"/>
                <w:color w:val="FFFFFF" w:themeColor="background1"/>
              </w:rPr>
            </w:pPr>
          </w:p>
          <w:p w14:paraId="256DBFA6" w14:textId="77777777" w:rsidR="00367A50" w:rsidRPr="00702554" w:rsidRDefault="00367A50" w:rsidP="00BD402D">
            <w:pPr>
              <w:rPr>
                <w:rFonts w:cstheme="minorHAnsi"/>
                <w:highlight w:val="yellow"/>
                <w:lang w:eastAsia="ar-SA"/>
              </w:rPr>
            </w:pPr>
          </w:p>
        </w:tc>
        <w:tc>
          <w:tcPr>
            <w:tcW w:w="1530" w:type="dxa"/>
            <w:vMerge w:val="restart"/>
            <w:shd w:val="clear" w:color="auto" w:fill="E7E6E6" w:themeFill="background2"/>
            <w:vAlign w:val="center"/>
          </w:tcPr>
          <w:p w14:paraId="7E5E0011" w14:textId="77777777" w:rsidR="00367A50" w:rsidRPr="00702554" w:rsidRDefault="00367A50" w:rsidP="00BD402D">
            <w:pPr>
              <w:rPr>
                <w:rFonts w:cstheme="minorHAnsi"/>
                <w:b/>
                <w:bCs/>
                <w:u w:val="single"/>
                <w:lang w:eastAsia="ar-SA"/>
              </w:rPr>
            </w:pPr>
          </w:p>
          <w:p w14:paraId="7735984A" w14:textId="77777777" w:rsidR="00367A50" w:rsidRPr="00702554" w:rsidRDefault="00367A50" w:rsidP="00BD402D">
            <w:pPr>
              <w:rPr>
                <w:rFonts w:cstheme="minorHAnsi"/>
                <w:i/>
                <w:iCs/>
                <w:u w:val="single"/>
                <w:lang w:eastAsia="ar-SA"/>
              </w:rPr>
            </w:pPr>
            <w:r w:rsidRPr="00702554">
              <w:rPr>
                <w:rFonts w:cstheme="minorHAnsi"/>
                <w:b/>
                <w:bCs/>
                <w:u w:val="single"/>
                <w:lang w:eastAsia="ar-SA"/>
              </w:rPr>
              <w:t>1.2. TIKSLAS.</w:t>
            </w:r>
            <w:r w:rsidRPr="00702554">
              <w:rPr>
                <w:rFonts w:cstheme="minorHAnsi"/>
                <w:b/>
                <w:bCs/>
                <w:lang w:eastAsia="ar-SA"/>
              </w:rPr>
              <w:t xml:space="preserve"> Tolygiai vystyti švietimo paslaugas ir gerinti prieinamumą</w:t>
            </w:r>
          </w:p>
        </w:tc>
        <w:tc>
          <w:tcPr>
            <w:tcW w:w="990" w:type="dxa"/>
            <w:shd w:val="clear" w:color="auto" w:fill="E7E6E6" w:themeFill="background2"/>
            <w:vAlign w:val="center"/>
          </w:tcPr>
          <w:p w14:paraId="5E20427F"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E-1.2-1</w:t>
            </w:r>
          </w:p>
        </w:tc>
        <w:tc>
          <w:tcPr>
            <w:tcW w:w="2520" w:type="dxa"/>
            <w:shd w:val="clear" w:color="auto" w:fill="E7E6E6" w:themeFill="background2"/>
            <w:vAlign w:val="center"/>
          </w:tcPr>
          <w:p w14:paraId="16A3E678" w14:textId="77777777" w:rsidR="00367A50" w:rsidRPr="00702554" w:rsidRDefault="00367A50" w:rsidP="00BD402D">
            <w:pPr>
              <w:rPr>
                <w:rFonts w:cstheme="minorHAnsi"/>
                <w:b/>
                <w:bCs/>
                <w:lang w:eastAsia="ar-SA"/>
              </w:rPr>
            </w:pPr>
            <w:r w:rsidRPr="00702554">
              <w:rPr>
                <w:rFonts w:cstheme="minorHAnsi"/>
                <w:b/>
                <w:bCs/>
                <w:lang w:eastAsia="ar-SA"/>
              </w:rPr>
              <w:t>Nedarbo lygis (proc.)</w:t>
            </w:r>
          </w:p>
        </w:tc>
        <w:tc>
          <w:tcPr>
            <w:tcW w:w="1530" w:type="dxa"/>
            <w:shd w:val="clear" w:color="auto" w:fill="E7E6E6" w:themeFill="background2"/>
            <w:vAlign w:val="center"/>
          </w:tcPr>
          <w:p w14:paraId="28CD4563" w14:textId="77777777" w:rsidR="00367A50" w:rsidRPr="00702554" w:rsidRDefault="00367A50" w:rsidP="00BD402D">
            <w:pPr>
              <w:jc w:val="center"/>
              <w:rPr>
                <w:rFonts w:cstheme="minorHAnsi"/>
                <w:b/>
                <w:bCs/>
                <w:lang w:eastAsia="ar-SA"/>
              </w:rPr>
            </w:pPr>
            <w:r w:rsidRPr="00702554">
              <w:rPr>
                <w:rFonts w:cstheme="minorHAnsi"/>
                <w:b/>
                <w:bCs/>
                <w:lang w:eastAsia="ar-SA"/>
              </w:rPr>
              <w:t>17,5 %</w:t>
            </w:r>
          </w:p>
          <w:p w14:paraId="65EBBEDB"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2005B3DF" w14:textId="77777777" w:rsidR="00367A50" w:rsidRPr="00702554" w:rsidRDefault="00367A50" w:rsidP="00BD402D">
            <w:pPr>
              <w:jc w:val="center"/>
              <w:rPr>
                <w:rFonts w:cstheme="minorHAnsi"/>
                <w:b/>
                <w:bCs/>
                <w:lang w:eastAsia="ar-SA"/>
              </w:rPr>
            </w:pPr>
            <w:r w:rsidRPr="00702554">
              <w:rPr>
                <w:rFonts w:cstheme="minorHAnsi"/>
                <w:b/>
                <w:bCs/>
                <w:lang w:eastAsia="ar-SA"/>
              </w:rPr>
              <w:t>12,0 %</w:t>
            </w:r>
          </w:p>
          <w:p w14:paraId="15D24376" w14:textId="77777777" w:rsidR="00367A50" w:rsidRPr="00702554" w:rsidRDefault="00367A50" w:rsidP="00BD402D">
            <w:pPr>
              <w:jc w:val="center"/>
              <w:rPr>
                <w:rFonts w:cstheme="minorHAnsi"/>
                <w:b/>
                <w:bCs/>
                <w:lang w:eastAsia="ar-SA"/>
              </w:rPr>
            </w:pPr>
          </w:p>
        </w:tc>
        <w:tc>
          <w:tcPr>
            <w:tcW w:w="1260" w:type="dxa"/>
            <w:shd w:val="clear" w:color="auto" w:fill="E7E6E6" w:themeFill="background2"/>
            <w:vAlign w:val="center"/>
          </w:tcPr>
          <w:p w14:paraId="3E72CA5A" w14:textId="77777777" w:rsidR="00367A50" w:rsidRPr="00702554" w:rsidRDefault="00367A50" w:rsidP="00BD402D">
            <w:pPr>
              <w:jc w:val="center"/>
              <w:rPr>
                <w:rFonts w:cstheme="minorHAnsi"/>
                <w:b/>
                <w:bCs/>
                <w:lang w:eastAsia="ar-SA"/>
              </w:rPr>
            </w:pPr>
            <w:r w:rsidRPr="00702554">
              <w:rPr>
                <w:rFonts w:cstheme="minorHAnsi"/>
                <w:b/>
                <w:bCs/>
                <w:lang w:eastAsia="ar-SA"/>
              </w:rPr>
              <w:t>8 %</w:t>
            </w:r>
          </w:p>
          <w:p w14:paraId="54C9B948" w14:textId="77777777" w:rsidR="00367A50" w:rsidRPr="00702554" w:rsidRDefault="00367A50" w:rsidP="00BD402D">
            <w:pPr>
              <w:jc w:val="center"/>
              <w:rPr>
                <w:rFonts w:cstheme="minorHAnsi"/>
                <w:b/>
                <w:bCs/>
                <w:lang w:eastAsia="ar-SA"/>
              </w:rPr>
            </w:pPr>
          </w:p>
        </w:tc>
        <w:tc>
          <w:tcPr>
            <w:tcW w:w="3780" w:type="dxa"/>
            <w:shd w:val="clear" w:color="auto" w:fill="E7E6E6" w:themeFill="background2"/>
            <w:vAlign w:val="center"/>
          </w:tcPr>
          <w:p w14:paraId="59D5F026"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rPr>
              <w:t xml:space="preserve">LSD </w:t>
            </w:r>
            <w:hyperlink r:id="rId29"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tc>
        <w:tc>
          <w:tcPr>
            <w:tcW w:w="1440" w:type="dxa"/>
            <w:shd w:val="clear" w:color="auto" w:fill="E7E6E6" w:themeFill="background2"/>
            <w:vAlign w:val="center"/>
          </w:tcPr>
          <w:p w14:paraId="7F6AB858" w14:textId="77777777" w:rsidR="00367A50" w:rsidRPr="00702554" w:rsidRDefault="00367A50" w:rsidP="00BD402D">
            <w:pPr>
              <w:jc w:val="center"/>
              <w:rPr>
                <w:rFonts w:cstheme="minorHAnsi"/>
                <w:b/>
                <w:bCs/>
                <w:lang w:eastAsia="ar-SA"/>
              </w:rPr>
            </w:pPr>
            <w:r w:rsidRPr="00702554">
              <w:rPr>
                <w:rFonts w:cstheme="minorHAnsi"/>
                <w:b/>
                <w:bCs/>
                <w:lang w:eastAsia="ar-SA"/>
              </w:rPr>
              <w:t>RRSA SPIS</w:t>
            </w:r>
          </w:p>
        </w:tc>
      </w:tr>
      <w:tr w:rsidR="00367A50" w:rsidRPr="00702554" w14:paraId="3925B02A" w14:textId="77777777" w:rsidTr="00BD402D">
        <w:trPr>
          <w:trHeight w:val="757"/>
        </w:trPr>
        <w:tc>
          <w:tcPr>
            <w:tcW w:w="1800" w:type="dxa"/>
            <w:vMerge/>
            <w:shd w:val="clear" w:color="auto" w:fill="1F4E79"/>
          </w:tcPr>
          <w:p w14:paraId="722B7F62"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tcPr>
          <w:p w14:paraId="09C2C4A5" w14:textId="77777777" w:rsidR="00367A50" w:rsidRPr="00702554" w:rsidRDefault="00367A50" w:rsidP="00BD402D">
            <w:pPr>
              <w:rPr>
                <w:rFonts w:cstheme="minorHAnsi"/>
                <w:b/>
                <w:bCs/>
                <w:sz w:val="20"/>
                <w:szCs w:val="20"/>
                <w:u w:val="single"/>
                <w:lang w:eastAsia="ar-SA"/>
              </w:rPr>
            </w:pPr>
          </w:p>
        </w:tc>
        <w:tc>
          <w:tcPr>
            <w:tcW w:w="990" w:type="dxa"/>
            <w:shd w:val="clear" w:color="auto" w:fill="E7E6E6" w:themeFill="background2"/>
            <w:vAlign w:val="center"/>
          </w:tcPr>
          <w:p w14:paraId="0FFEB31A"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E-1.2-2</w:t>
            </w:r>
          </w:p>
        </w:tc>
        <w:tc>
          <w:tcPr>
            <w:tcW w:w="2520" w:type="dxa"/>
            <w:shd w:val="clear" w:color="auto" w:fill="E7E6E6" w:themeFill="background2"/>
            <w:vAlign w:val="center"/>
          </w:tcPr>
          <w:p w14:paraId="3929B906" w14:textId="77777777" w:rsidR="00367A50" w:rsidRPr="00702554" w:rsidRDefault="00367A50" w:rsidP="00BD402D">
            <w:pPr>
              <w:rPr>
                <w:rFonts w:cstheme="minorHAnsi"/>
                <w:b/>
                <w:bCs/>
              </w:rPr>
            </w:pPr>
            <w:r w:rsidRPr="00702554">
              <w:rPr>
                <w:rFonts w:cstheme="minorHAnsi"/>
                <w:b/>
                <w:bCs/>
              </w:rPr>
              <w:t>Apibendrinantis valstybinių brandos egzaminų (VBE) rodiklis ir vieta tarp didžiųjų kaimiškų savivald.</w:t>
            </w:r>
          </w:p>
        </w:tc>
        <w:tc>
          <w:tcPr>
            <w:tcW w:w="1530" w:type="dxa"/>
            <w:shd w:val="clear" w:color="auto" w:fill="E7E6E6" w:themeFill="background2"/>
            <w:vAlign w:val="center"/>
          </w:tcPr>
          <w:p w14:paraId="10ABE716" w14:textId="77777777" w:rsidR="00367A50" w:rsidRPr="00702554" w:rsidRDefault="00367A50" w:rsidP="00BD402D">
            <w:pPr>
              <w:jc w:val="center"/>
              <w:rPr>
                <w:rFonts w:cstheme="minorHAnsi"/>
                <w:b/>
                <w:bCs/>
                <w:lang w:eastAsia="ar-SA"/>
              </w:rPr>
            </w:pPr>
            <w:r w:rsidRPr="00702554">
              <w:rPr>
                <w:rFonts w:cstheme="minorHAnsi"/>
                <w:b/>
                <w:bCs/>
                <w:lang w:eastAsia="ar-SA"/>
              </w:rPr>
              <w:t>203,8</w:t>
            </w:r>
          </w:p>
          <w:p w14:paraId="2DCCEA8B" w14:textId="77777777" w:rsidR="00367A50" w:rsidRPr="00702554" w:rsidRDefault="00367A50" w:rsidP="00BD402D">
            <w:pPr>
              <w:jc w:val="center"/>
              <w:rPr>
                <w:rFonts w:cstheme="minorHAnsi"/>
                <w:b/>
                <w:bCs/>
                <w:lang w:eastAsia="ar-SA"/>
              </w:rPr>
            </w:pPr>
            <w:r w:rsidRPr="00702554">
              <w:rPr>
                <w:rFonts w:cstheme="minorHAnsi"/>
                <w:b/>
                <w:bCs/>
                <w:lang w:eastAsia="ar-SA"/>
              </w:rPr>
              <w:t>21 vieta iš 32</w:t>
            </w:r>
          </w:p>
          <w:p w14:paraId="294EAF23" w14:textId="77777777" w:rsidR="00367A50" w:rsidRPr="00702554" w:rsidRDefault="00367A50" w:rsidP="00BD402D">
            <w:pPr>
              <w:jc w:val="center"/>
              <w:rPr>
                <w:rFonts w:cstheme="minorHAnsi"/>
                <w:i/>
                <w:iCs/>
                <w:lang w:eastAsia="ar-SA"/>
              </w:rPr>
            </w:pPr>
            <w:r w:rsidRPr="00702554">
              <w:rPr>
                <w:rFonts w:cstheme="minorHAnsi"/>
                <w:i/>
                <w:iCs/>
                <w:lang w:eastAsia="ar-SA"/>
              </w:rPr>
              <w:t>(2020-2021 m. m.)</w:t>
            </w:r>
          </w:p>
        </w:tc>
        <w:tc>
          <w:tcPr>
            <w:tcW w:w="1260" w:type="dxa"/>
            <w:shd w:val="clear" w:color="auto" w:fill="E7E6E6" w:themeFill="background2"/>
            <w:vAlign w:val="center"/>
          </w:tcPr>
          <w:p w14:paraId="4AA1A6FC" w14:textId="77777777" w:rsidR="00367A50" w:rsidRPr="00702554" w:rsidRDefault="00367A50" w:rsidP="00BD402D">
            <w:pPr>
              <w:jc w:val="center"/>
              <w:rPr>
                <w:rFonts w:cstheme="minorHAnsi"/>
                <w:b/>
                <w:bCs/>
                <w:lang w:eastAsia="ar-SA"/>
              </w:rPr>
            </w:pPr>
            <w:r w:rsidRPr="00702554">
              <w:rPr>
                <w:rFonts w:cstheme="minorHAnsi"/>
                <w:b/>
                <w:bCs/>
                <w:lang w:eastAsia="ar-SA"/>
              </w:rPr>
              <w:t>Patekti į 20-tuką</w:t>
            </w:r>
          </w:p>
          <w:p w14:paraId="368FE026"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4896DA09" w14:textId="77777777" w:rsidR="00367A50" w:rsidRPr="00702554" w:rsidRDefault="00367A50" w:rsidP="00BD402D">
            <w:pPr>
              <w:jc w:val="center"/>
              <w:rPr>
                <w:rFonts w:cstheme="minorHAnsi"/>
                <w:b/>
                <w:bCs/>
                <w:lang w:eastAsia="ar-SA"/>
              </w:rPr>
            </w:pPr>
            <w:r w:rsidRPr="00702554">
              <w:rPr>
                <w:rFonts w:cstheme="minorHAnsi"/>
                <w:i/>
                <w:iCs/>
                <w:lang w:eastAsia="ar-SA"/>
              </w:rPr>
              <w:t xml:space="preserve"> m. m.)</w:t>
            </w:r>
          </w:p>
        </w:tc>
        <w:tc>
          <w:tcPr>
            <w:tcW w:w="1260" w:type="dxa"/>
            <w:shd w:val="clear" w:color="auto" w:fill="E7E6E6" w:themeFill="background2"/>
            <w:vAlign w:val="center"/>
          </w:tcPr>
          <w:p w14:paraId="5E376901" w14:textId="77777777" w:rsidR="00367A50" w:rsidRPr="00702554" w:rsidRDefault="00367A50" w:rsidP="00BD402D">
            <w:pPr>
              <w:jc w:val="center"/>
              <w:rPr>
                <w:rFonts w:cstheme="minorHAnsi"/>
                <w:b/>
                <w:bCs/>
                <w:lang w:eastAsia="ar-SA"/>
              </w:rPr>
            </w:pPr>
            <w:r w:rsidRPr="00702554">
              <w:rPr>
                <w:rFonts w:cstheme="minorHAnsi"/>
                <w:b/>
                <w:bCs/>
                <w:lang w:eastAsia="ar-SA"/>
              </w:rPr>
              <w:t>Patekti į 15-tuką</w:t>
            </w:r>
          </w:p>
          <w:p w14:paraId="0EC42E1F"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172A1E2D" w14:textId="77777777" w:rsidR="00367A50" w:rsidRPr="00702554" w:rsidRDefault="00367A50" w:rsidP="00BD402D">
            <w:pPr>
              <w:jc w:val="center"/>
              <w:rPr>
                <w:rFonts w:cstheme="minorHAnsi"/>
                <w:b/>
                <w:bCs/>
                <w:lang w:eastAsia="ar-SA"/>
              </w:rPr>
            </w:pPr>
            <w:r w:rsidRPr="00702554">
              <w:rPr>
                <w:rFonts w:cstheme="minorHAnsi"/>
                <w:i/>
                <w:iCs/>
                <w:lang w:eastAsia="ar-SA"/>
              </w:rPr>
              <w:t>m. m.)</w:t>
            </w:r>
          </w:p>
        </w:tc>
        <w:tc>
          <w:tcPr>
            <w:tcW w:w="3780" w:type="dxa"/>
            <w:shd w:val="clear" w:color="auto" w:fill="E7E6E6" w:themeFill="background2"/>
            <w:vAlign w:val="center"/>
          </w:tcPr>
          <w:p w14:paraId="45D45FB1" w14:textId="77777777" w:rsidR="00367A50" w:rsidRPr="00702554" w:rsidRDefault="00367A50" w:rsidP="00BD402D">
            <w:pPr>
              <w:jc w:val="center"/>
              <w:rPr>
                <w:rFonts w:cstheme="minorHAnsi"/>
                <w:b/>
                <w:bCs/>
                <w:sz w:val="20"/>
                <w:szCs w:val="20"/>
                <w:lang w:eastAsia="ar-SA"/>
              </w:rPr>
            </w:pPr>
            <w:r w:rsidRPr="00702554">
              <w:rPr>
                <w:b/>
                <w:bCs/>
                <w:sz w:val="20"/>
                <w:szCs w:val="20"/>
              </w:rPr>
              <w:t>LR ŠMSM leidinys „Lietuva. Švietimas šalyje ir regionuose 2021“</w:t>
            </w:r>
          </w:p>
          <w:p w14:paraId="7F67DDBE" w14:textId="77777777" w:rsidR="00367A50" w:rsidRPr="00702554" w:rsidRDefault="00000000" w:rsidP="00BD402D">
            <w:pPr>
              <w:jc w:val="center"/>
              <w:rPr>
                <w:rFonts w:cstheme="minorHAnsi"/>
                <w:b/>
                <w:bCs/>
                <w:i/>
                <w:iCs/>
                <w:sz w:val="20"/>
                <w:szCs w:val="20"/>
                <w:lang w:eastAsia="ar-SA"/>
              </w:rPr>
            </w:pPr>
            <w:hyperlink r:id="rId30" w:history="1">
              <w:r w:rsidR="00367A50" w:rsidRPr="00702554">
                <w:rPr>
                  <w:rStyle w:val="Hyperlink"/>
                  <w:i/>
                  <w:iCs/>
                  <w:sz w:val="20"/>
                  <w:szCs w:val="20"/>
                </w:rPr>
                <w:t>Svietimas-Lietuvoje-2021-web2.pdf (smm.lt)</w:t>
              </w:r>
            </w:hyperlink>
          </w:p>
        </w:tc>
        <w:tc>
          <w:tcPr>
            <w:tcW w:w="1440" w:type="dxa"/>
            <w:shd w:val="clear" w:color="auto" w:fill="E7E6E6" w:themeFill="background2"/>
            <w:vAlign w:val="center"/>
          </w:tcPr>
          <w:p w14:paraId="4EB2B710" w14:textId="77777777" w:rsidR="00367A50" w:rsidRPr="00702554" w:rsidRDefault="00367A50" w:rsidP="00BD402D">
            <w:pPr>
              <w:jc w:val="center"/>
              <w:rPr>
                <w:rFonts w:cstheme="minorHAnsi"/>
                <w:b/>
                <w:bCs/>
                <w:lang w:eastAsia="ar-SA"/>
              </w:rPr>
            </w:pPr>
            <w:r w:rsidRPr="00702554">
              <w:rPr>
                <w:rFonts w:cstheme="minorHAnsi"/>
                <w:b/>
                <w:bCs/>
                <w:lang w:eastAsia="ar-SA"/>
              </w:rPr>
              <w:t>RRSA Švietimo ir sporto skyrius (ŠSS)</w:t>
            </w:r>
          </w:p>
        </w:tc>
      </w:tr>
      <w:tr w:rsidR="00367A50" w:rsidRPr="00702554" w14:paraId="4BB88305" w14:textId="77777777" w:rsidTr="00BD402D">
        <w:trPr>
          <w:trHeight w:val="757"/>
        </w:trPr>
        <w:tc>
          <w:tcPr>
            <w:tcW w:w="1800" w:type="dxa"/>
            <w:vMerge/>
            <w:shd w:val="clear" w:color="auto" w:fill="1F4E79"/>
          </w:tcPr>
          <w:p w14:paraId="75E3FC71"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tcPr>
          <w:p w14:paraId="46587C4D" w14:textId="77777777" w:rsidR="00367A50" w:rsidRPr="00702554" w:rsidRDefault="00367A50" w:rsidP="00BD402D">
            <w:pPr>
              <w:rPr>
                <w:rFonts w:cstheme="minorHAnsi"/>
                <w:b/>
                <w:bCs/>
                <w:sz w:val="20"/>
                <w:szCs w:val="20"/>
                <w:u w:val="single"/>
                <w:lang w:eastAsia="ar-SA"/>
              </w:rPr>
            </w:pPr>
          </w:p>
        </w:tc>
        <w:tc>
          <w:tcPr>
            <w:tcW w:w="990" w:type="dxa"/>
            <w:shd w:val="clear" w:color="auto" w:fill="E7E6E6" w:themeFill="background2"/>
            <w:vAlign w:val="center"/>
          </w:tcPr>
          <w:p w14:paraId="4BA57C8D"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E-1.2-3</w:t>
            </w:r>
          </w:p>
        </w:tc>
        <w:tc>
          <w:tcPr>
            <w:tcW w:w="2520" w:type="dxa"/>
            <w:shd w:val="clear" w:color="auto" w:fill="E7E6E6" w:themeFill="background2"/>
            <w:vAlign w:val="center"/>
          </w:tcPr>
          <w:p w14:paraId="26A7FA40" w14:textId="77777777" w:rsidR="00367A50" w:rsidRPr="00702554" w:rsidRDefault="00367A50" w:rsidP="00BD402D">
            <w:pPr>
              <w:rPr>
                <w:rFonts w:cstheme="minorHAnsi"/>
                <w:b/>
                <w:bCs/>
              </w:rPr>
            </w:pPr>
            <w:r w:rsidRPr="00702554">
              <w:rPr>
                <w:rFonts w:cstheme="minorHAnsi"/>
                <w:b/>
                <w:bCs/>
              </w:rPr>
              <w:t>1-8 klasių mokinių, besimokančių jungtinėse klasėse, dalis (proc.)</w:t>
            </w:r>
          </w:p>
        </w:tc>
        <w:tc>
          <w:tcPr>
            <w:tcW w:w="1530" w:type="dxa"/>
            <w:shd w:val="clear" w:color="auto" w:fill="E7E6E6" w:themeFill="background2"/>
            <w:vAlign w:val="center"/>
          </w:tcPr>
          <w:p w14:paraId="1538389A" w14:textId="77777777" w:rsidR="00367A50" w:rsidRPr="00702554" w:rsidRDefault="00367A50" w:rsidP="00BD402D">
            <w:pPr>
              <w:jc w:val="center"/>
              <w:rPr>
                <w:rFonts w:cstheme="minorHAnsi"/>
                <w:i/>
                <w:iCs/>
                <w:lang w:eastAsia="ar-SA"/>
              </w:rPr>
            </w:pPr>
            <w:r w:rsidRPr="00702554">
              <w:rPr>
                <w:rFonts w:cstheme="minorHAnsi"/>
                <w:b/>
                <w:bCs/>
                <w:lang w:eastAsia="ar-SA"/>
              </w:rPr>
              <w:t>2,4 %</w:t>
            </w:r>
          </w:p>
          <w:p w14:paraId="28E02D22" w14:textId="77777777" w:rsidR="00367A50" w:rsidRPr="00702554" w:rsidRDefault="00367A50" w:rsidP="00BD402D">
            <w:pPr>
              <w:jc w:val="center"/>
              <w:rPr>
                <w:rFonts w:cstheme="minorHAnsi"/>
                <w:i/>
                <w:iCs/>
                <w:lang w:eastAsia="ar-SA"/>
              </w:rPr>
            </w:pPr>
            <w:r w:rsidRPr="00702554">
              <w:rPr>
                <w:rFonts w:cstheme="minorHAnsi"/>
                <w:i/>
                <w:iCs/>
                <w:lang w:eastAsia="ar-SA"/>
              </w:rPr>
              <w:t>(2020-2021 m. m.)</w:t>
            </w:r>
          </w:p>
        </w:tc>
        <w:tc>
          <w:tcPr>
            <w:tcW w:w="1260" w:type="dxa"/>
            <w:shd w:val="clear" w:color="auto" w:fill="E7E6E6" w:themeFill="background2"/>
            <w:vAlign w:val="center"/>
          </w:tcPr>
          <w:p w14:paraId="3B304C3D" w14:textId="77777777" w:rsidR="00367A50" w:rsidRPr="00702554" w:rsidRDefault="00367A50" w:rsidP="00BD402D">
            <w:pPr>
              <w:jc w:val="center"/>
              <w:rPr>
                <w:rFonts w:cstheme="minorHAnsi"/>
                <w:b/>
                <w:bCs/>
                <w:lang w:eastAsia="ar-SA"/>
              </w:rPr>
            </w:pPr>
            <w:r w:rsidRPr="00702554">
              <w:rPr>
                <w:rFonts w:cstheme="minorHAnsi"/>
                <w:b/>
                <w:bCs/>
                <w:lang w:eastAsia="ar-SA"/>
              </w:rPr>
              <w:t>2,0 %</w:t>
            </w:r>
          </w:p>
          <w:p w14:paraId="46E9A6A9"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0CAB8DD2" w14:textId="77777777" w:rsidR="00367A50" w:rsidRPr="00702554" w:rsidRDefault="00367A50" w:rsidP="00BD402D">
            <w:pPr>
              <w:jc w:val="center"/>
              <w:rPr>
                <w:rFonts w:cstheme="minorHAnsi"/>
                <w:lang w:eastAsia="ar-SA"/>
              </w:rPr>
            </w:pPr>
            <w:r w:rsidRPr="00702554">
              <w:rPr>
                <w:rFonts w:cstheme="minorHAnsi"/>
                <w:i/>
                <w:iCs/>
                <w:lang w:eastAsia="ar-SA"/>
              </w:rPr>
              <w:t xml:space="preserve"> m. m.)</w:t>
            </w:r>
          </w:p>
        </w:tc>
        <w:tc>
          <w:tcPr>
            <w:tcW w:w="1260" w:type="dxa"/>
            <w:shd w:val="clear" w:color="auto" w:fill="E7E6E6" w:themeFill="background2"/>
            <w:vAlign w:val="center"/>
          </w:tcPr>
          <w:p w14:paraId="2C6C5E66" w14:textId="77777777" w:rsidR="00367A50" w:rsidRPr="00702554" w:rsidRDefault="00367A50" w:rsidP="00BD402D">
            <w:pPr>
              <w:jc w:val="center"/>
              <w:rPr>
                <w:rFonts w:cstheme="minorHAnsi"/>
                <w:b/>
                <w:bCs/>
                <w:lang w:eastAsia="ar-SA"/>
              </w:rPr>
            </w:pPr>
            <w:r w:rsidRPr="00702554">
              <w:rPr>
                <w:rFonts w:cstheme="minorHAnsi"/>
                <w:b/>
                <w:bCs/>
                <w:lang w:eastAsia="ar-SA"/>
              </w:rPr>
              <w:t>1,0 %</w:t>
            </w:r>
          </w:p>
          <w:p w14:paraId="546E2FDE"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222F360F" w14:textId="77777777" w:rsidR="00367A50" w:rsidRPr="00702554" w:rsidRDefault="00367A50" w:rsidP="00BD402D">
            <w:pPr>
              <w:jc w:val="center"/>
              <w:rPr>
                <w:rFonts w:cstheme="minorHAnsi"/>
                <w:b/>
                <w:bCs/>
                <w:lang w:eastAsia="ar-SA"/>
              </w:rPr>
            </w:pPr>
            <w:r w:rsidRPr="00702554">
              <w:rPr>
                <w:rFonts w:cstheme="minorHAnsi"/>
                <w:i/>
                <w:iCs/>
                <w:lang w:eastAsia="ar-SA"/>
              </w:rPr>
              <w:t>m. m.)</w:t>
            </w:r>
          </w:p>
        </w:tc>
        <w:tc>
          <w:tcPr>
            <w:tcW w:w="3780" w:type="dxa"/>
            <w:shd w:val="clear" w:color="auto" w:fill="E7E6E6" w:themeFill="background2"/>
            <w:vAlign w:val="center"/>
          </w:tcPr>
          <w:p w14:paraId="0839B232" w14:textId="77777777" w:rsidR="00367A50" w:rsidRPr="00702554" w:rsidRDefault="00367A50" w:rsidP="00BD402D">
            <w:pPr>
              <w:jc w:val="center"/>
              <w:rPr>
                <w:b/>
                <w:bCs/>
                <w:sz w:val="20"/>
                <w:szCs w:val="20"/>
              </w:rPr>
            </w:pPr>
            <w:r w:rsidRPr="00702554">
              <w:rPr>
                <w:b/>
                <w:bCs/>
                <w:sz w:val="20"/>
                <w:szCs w:val="20"/>
              </w:rPr>
              <w:t>LR ŠMSM leidiniai „Lietuva. Švietimas šalyje ir regionuose“ (2020 ir 2021 m.)</w:t>
            </w:r>
          </w:p>
          <w:p w14:paraId="2875EC5A" w14:textId="77777777" w:rsidR="00367A50" w:rsidRPr="00702554" w:rsidRDefault="00000000" w:rsidP="00BD402D">
            <w:pPr>
              <w:jc w:val="center"/>
              <w:rPr>
                <w:i/>
                <w:iCs/>
                <w:sz w:val="20"/>
                <w:szCs w:val="20"/>
              </w:rPr>
            </w:pPr>
            <w:hyperlink r:id="rId31" w:history="1">
              <w:r w:rsidR="00367A50" w:rsidRPr="00702554">
                <w:rPr>
                  <w:rStyle w:val="Hyperlink"/>
                  <w:i/>
                  <w:iCs/>
                  <w:sz w:val="20"/>
                  <w:szCs w:val="20"/>
                </w:rPr>
                <w:t>Svietimas-salyje-2020.pdf (smm.lt)</w:t>
              </w:r>
            </w:hyperlink>
          </w:p>
          <w:p w14:paraId="4EF8F769" w14:textId="77777777" w:rsidR="00367A50" w:rsidRPr="00702554" w:rsidRDefault="00000000" w:rsidP="00BD402D">
            <w:pPr>
              <w:jc w:val="center"/>
              <w:rPr>
                <w:i/>
                <w:iCs/>
                <w:color w:val="0563C1" w:themeColor="hyperlink"/>
                <w:sz w:val="20"/>
                <w:szCs w:val="20"/>
                <w:u w:val="single"/>
              </w:rPr>
            </w:pPr>
            <w:hyperlink r:id="rId32" w:history="1">
              <w:r w:rsidR="00367A50" w:rsidRPr="00702554">
                <w:rPr>
                  <w:rStyle w:val="Hyperlink"/>
                  <w:i/>
                  <w:iCs/>
                  <w:sz w:val="20"/>
                  <w:szCs w:val="20"/>
                </w:rPr>
                <w:t>Svietimas-Lietuvoje-2021-web2.pdf (smm.lt)</w:t>
              </w:r>
            </w:hyperlink>
          </w:p>
        </w:tc>
        <w:tc>
          <w:tcPr>
            <w:tcW w:w="1440" w:type="dxa"/>
            <w:shd w:val="clear" w:color="auto" w:fill="E7E6E6" w:themeFill="background2"/>
            <w:vAlign w:val="center"/>
          </w:tcPr>
          <w:p w14:paraId="40385242" w14:textId="77777777" w:rsidR="00367A50" w:rsidRPr="00702554" w:rsidRDefault="00367A50" w:rsidP="00BD402D">
            <w:pPr>
              <w:jc w:val="center"/>
              <w:rPr>
                <w:rFonts w:cstheme="minorHAnsi"/>
                <w:b/>
                <w:bCs/>
                <w:lang w:eastAsia="ar-SA"/>
              </w:rPr>
            </w:pPr>
            <w:r w:rsidRPr="00702554">
              <w:rPr>
                <w:rFonts w:cstheme="minorHAnsi"/>
                <w:b/>
                <w:bCs/>
                <w:lang w:eastAsia="ar-SA"/>
              </w:rPr>
              <w:t>RRSA ŠSS</w:t>
            </w:r>
          </w:p>
        </w:tc>
      </w:tr>
      <w:tr w:rsidR="00367A50" w:rsidRPr="00702554" w14:paraId="77FAD337" w14:textId="77777777" w:rsidTr="00BD402D">
        <w:tc>
          <w:tcPr>
            <w:tcW w:w="1800" w:type="dxa"/>
            <w:vMerge w:val="restart"/>
            <w:shd w:val="clear" w:color="auto" w:fill="1F4E79"/>
          </w:tcPr>
          <w:p w14:paraId="008736E1" w14:textId="77777777" w:rsidR="00367A50" w:rsidRPr="00702554" w:rsidRDefault="00367A50" w:rsidP="00BD402D">
            <w:pPr>
              <w:jc w:val="center"/>
              <w:rPr>
                <w:rFonts w:cstheme="minorHAnsi"/>
                <w:b/>
                <w:bCs/>
                <w:i/>
                <w:iCs/>
                <w:color w:val="FFFFFF" w:themeColor="background1"/>
                <w:sz w:val="20"/>
                <w:szCs w:val="20"/>
                <w:u w:val="single"/>
              </w:rPr>
            </w:pPr>
          </w:p>
          <w:p w14:paraId="5E5103F8" w14:textId="77777777" w:rsidR="00367A50" w:rsidRPr="00702554" w:rsidRDefault="00367A50" w:rsidP="00BD402D">
            <w:pPr>
              <w:jc w:val="center"/>
              <w:rPr>
                <w:rFonts w:cstheme="minorHAnsi"/>
                <w:b/>
                <w:bCs/>
                <w:i/>
                <w:iCs/>
                <w:color w:val="FFFFFF" w:themeColor="background1"/>
                <w:sz w:val="20"/>
                <w:szCs w:val="20"/>
                <w:u w:val="single"/>
              </w:rPr>
            </w:pPr>
          </w:p>
          <w:p w14:paraId="65121DB4" w14:textId="77777777" w:rsidR="00367A50" w:rsidRPr="00702554" w:rsidRDefault="00367A50" w:rsidP="00BD402D">
            <w:pPr>
              <w:jc w:val="center"/>
              <w:rPr>
                <w:rFonts w:cstheme="minorHAnsi"/>
                <w:b/>
                <w:bCs/>
                <w:i/>
                <w:iCs/>
                <w:color w:val="FFFFFF" w:themeColor="background1"/>
                <w:sz w:val="20"/>
                <w:szCs w:val="20"/>
                <w:u w:val="single"/>
              </w:rPr>
            </w:pPr>
          </w:p>
          <w:p w14:paraId="030A7B2E" w14:textId="77777777" w:rsidR="00367A50" w:rsidRPr="00702554" w:rsidRDefault="00367A50" w:rsidP="00BD402D">
            <w:pPr>
              <w:jc w:val="center"/>
              <w:rPr>
                <w:b/>
                <w:bCs/>
                <w:i/>
                <w:iCs/>
                <w:sz w:val="20"/>
                <w:szCs w:val="20"/>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Švietimo įstaigų pastatų ir aplinkos infrastruktūra nuolat reikalauja atnaujinimo, yra nekokybiška, nemoderni</w:t>
            </w:r>
          </w:p>
        </w:tc>
        <w:tc>
          <w:tcPr>
            <w:tcW w:w="1530" w:type="dxa"/>
            <w:vMerge w:val="restart"/>
            <w:shd w:val="clear" w:color="auto" w:fill="D0CECE" w:themeFill="background2" w:themeFillShade="E6"/>
            <w:vAlign w:val="center"/>
          </w:tcPr>
          <w:p w14:paraId="44243FB2" w14:textId="77777777" w:rsidR="00367A50" w:rsidRPr="00702554" w:rsidRDefault="00367A50" w:rsidP="00BD402D">
            <w:pPr>
              <w:rPr>
                <w:rFonts w:cstheme="minorHAnsi"/>
                <w:i/>
                <w:iCs/>
                <w:highlight w:val="yellow"/>
                <w:lang w:eastAsia="ar-SA"/>
              </w:rPr>
            </w:pPr>
            <w:r w:rsidRPr="00702554">
              <w:rPr>
                <w:rFonts w:cstheme="minorHAnsi"/>
                <w:i/>
                <w:iCs/>
                <w:u w:val="single"/>
                <w:lang w:eastAsia="ar-SA"/>
              </w:rPr>
              <w:t xml:space="preserve">1.2.1. Uždavinys. </w:t>
            </w:r>
            <w:r w:rsidRPr="00702554">
              <w:rPr>
                <w:rFonts w:cstheme="minorHAnsi"/>
                <w:i/>
                <w:iCs/>
                <w:lang w:eastAsia="ar-SA"/>
              </w:rPr>
              <w:t>Pagerinti ugdymo(si) aplinką, įdiegti inovacijas</w:t>
            </w:r>
          </w:p>
        </w:tc>
        <w:tc>
          <w:tcPr>
            <w:tcW w:w="990" w:type="dxa"/>
            <w:shd w:val="clear" w:color="auto" w:fill="D0CECE" w:themeFill="background2" w:themeFillShade="E6"/>
            <w:vAlign w:val="center"/>
          </w:tcPr>
          <w:p w14:paraId="3DAC5B0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R-1.2.1-1</w:t>
            </w:r>
          </w:p>
        </w:tc>
        <w:tc>
          <w:tcPr>
            <w:tcW w:w="2520" w:type="dxa"/>
            <w:shd w:val="clear" w:color="auto" w:fill="D0CECE" w:themeFill="background2" w:themeFillShade="E6"/>
            <w:vAlign w:val="center"/>
          </w:tcPr>
          <w:p w14:paraId="182D9B80" w14:textId="77777777" w:rsidR="00367A50" w:rsidRPr="00702554" w:rsidRDefault="00367A50" w:rsidP="00BD402D">
            <w:pPr>
              <w:rPr>
                <w:rFonts w:cstheme="minorHAnsi"/>
              </w:rPr>
            </w:pPr>
            <w:r w:rsidRPr="00702554">
              <w:rPr>
                <w:rFonts w:cstheme="minorHAnsi"/>
              </w:rPr>
              <w:t>Geros būklės mokyklų pastatų dalis (proc.)</w:t>
            </w:r>
          </w:p>
        </w:tc>
        <w:tc>
          <w:tcPr>
            <w:tcW w:w="1530" w:type="dxa"/>
            <w:shd w:val="clear" w:color="auto" w:fill="D0CECE" w:themeFill="background2" w:themeFillShade="E6"/>
            <w:vAlign w:val="center"/>
          </w:tcPr>
          <w:p w14:paraId="28B3438F" w14:textId="77777777" w:rsidR="00367A50" w:rsidRPr="00702554" w:rsidRDefault="00367A50" w:rsidP="00BD402D">
            <w:pPr>
              <w:jc w:val="center"/>
              <w:rPr>
                <w:rFonts w:cstheme="minorHAnsi"/>
                <w:b/>
                <w:bCs/>
                <w:lang w:eastAsia="ar-SA"/>
              </w:rPr>
            </w:pPr>
            <w:r w:rsidRPr="00702554">
              <w:rPr>
                <w:rFonts w:cstheme="minorHAnsi"/>
                <w:b/>
                <w:bCs/>
                <w:lang w:eastAsia="ar-SA"/>
              </w:rPr>
              <w:t>46,7 %</w:t>
            </w:r>
          </w:p>
          <w:p w14:paraId="0033986C"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566B280C" w14:textId="77777777" w:rsidR="00367A50" w:rsidRPr="00702554" w:rsidRDefault="00367A50" w:rsidP="00BD402D">
            <w:pPr>
              <w:jc w:val="center"/>
              <w:rPr>
                <w:rFonts w:cstheme="minorHAnsi"/>
                <w:b/>
                <w:bCs/>
                <w:lang w:eastAsia="ar-SA"/>
              </w:rPr>
            </w:pPr>
            <w:r w:rsidRPr="00702554">
              <w:rPr>
                <w:rFonts w:cstheme="minorHAnsi"/>
                <w:b/>
                <w:bCs/>
                <w:lang w:eastAsia="ar-SA"/>
              </w:rPr>
              <w:t>50,0 %</w:t>
            </w:r>
          </w:p>
          <w:p w14:paraId="67EC32C5"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6B6492B2" w14:textId="77777777" w:rsidR="00367A50" w:rsidRPr="00702554" w:rsidRDefault="00367A50" w:rsidP="00BD402D">
            <w:pPr>
              <w:jc w:val="center"/>
              <w:rPr>
                <w:rFonts w:cstheme="minorHAnsi"/>
                <w:highlight w:val="yellow"/>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0C5C9C6C" w14:textId="77777777" w:rsidR="00367A50" w:rsidRPr="00702554" w:rsidRDefault="00367A50" w:rsidP="00BD402D">
            <w:pPr>
              <w:jc w:val="center"/>
              <w:rPr>
                <w:rFonts w:cstheme="minorHAnsi"/>
                <w:b/>
                <w:bCs/>
                <w:lang w:eastAsia="ar-SA"/>
              </w:rPr>
            </w:pPr>
            <w:r w:rsidRPr="00702554">
              <w:rPr>
                <w:rFonts w:cstheme="minorHAnsi"/>
                <w:b/>
                <w:bCs/>
                <w:lang w:eastAsia="ar-SA"/>
              </w:rPr>
              <w:t>75,0 %</w:t>
            </w:r>
          </w:p>
          <w:p w14:paraId="57E9821F"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3431C384" w14:textId="77777777" w:rsidR="00367A50" w:rsidRPr="00702554" w:rsidRDefault="00367A50" w:rsidP="00BD402D">
            <w:pPr>
              <w:jc w:val="center"/>
              <w:rPr>
                <w:rFonts w:cstheme="minorHAnsi"/>
                <w:highlight w:val="yellow"/>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74267A23"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Švietimo valdymo informacinė sistema (ŠVIS) </w:t>
            </w:r>
            <w:hyperlink r:id="rId33" w:history="1">
              <w:r w:rsidRPr="00702554">
                <w:rPr>
                  <w:rStyle w:val="Hyperlink"/>
                  <w:i/>
                  <w:iCs/>
                  <w:sz w:val="20"/>
                  <w:szCs w:val="20"/>
                </w:rPr>
                <w:t>5. Kiti rodikliai (emokykla.lt)</w:t>
              </w:r>
            </w:hyperlink>
          </w:p>
          <w:p w14:paraId="03289318"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Geros būklės mokyklų pastatų Rokiškio r. sav. skaičius padalintas iš bendro mokyklų pastatų Rokiškio r. sav. sk. ir padauginta iš 100 (formulė:(7 vnt./15 vnt.)*100)</w:t>
            </w:r>
          </w:p>
        </w:tc>
        <w:tc>
          <w:tcPr>
            <w:tcW w:w="1440" w:type="dxa"/>
            <w:shd w:val="clear" w:color="auto" w:fill="D0CECE" w:themeFill="background2" w:themeFillShade="E6"/>
            <w:vAlign w:val="center"/>
          </w:tcPr>
          <w:p w14:paraId="469FB54B" w14:textId="77777777" w:rsidR="00367A50" w:rsidRPr="00702554" w:rsidRDefault="00367A50" w:rsidP="00BD402D">
            <w:pPr>
              <w:jc w:val="center"/>
              <w:rPr>
                <w:rFonts w:cstheme="minorHAnsi"/>
                <w:b/>
                <w:bCs/>
                <w:lang w:eastAsia="ar-SA"/>
              </w:rPr>
            </w:pPr>
            <w:r w:rsidRPr="00702554">
              <w:rPr>
                <w:rFonts w:cstheme="minorHAnsi"/>
                <w:b/>
                <w:bCs/>
                <w:lang w:eastAsia="ar-SA"/>
              </w:rPr>
              <w:t>RRSA ŠSS</w:t>
            </w:r>
          </w:p>
        </w:tc>
      </w:tr>
      <w:tr w:rsidR="00367A50" w:rsidRPr="00702554" w14:paraId="00E2D5B4" w14:textId="77777777" w:rsidTr="00BD402D">
        <w:tc>
          <w:tcPr>
            <w:tcW w:w="1800" w:type="dxa"/>
            <w:vMerge/>
            <w:shd w:val="clear" w:color="auto" w:fill="1F4E79"/>
          </w:tcPr>
          <w:p w14:paraId="6C85D512"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54C098D"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3117435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R-1.2.1-2</w:t>
            </w:r>
          </w:p>
        </w:tc>
        <w:tc>
          <w:tcPr>
            <w:tcW w:w="2520" w:type="dxa"/>
            <w:shd w:val="clear" w:color="auto" w:fill="D0CECE" w:themeFill="background2" w:themeFillShade="E6"/>
            <w:vAlign w:val="center"/>
          </w:tcPr>
          <w:p w14:paraId="647FF1CB" w14:textId="77777777" w:rsidR="00367A50" w:rsidRPr="00702554" w:rsidRDefault="00367A50" w:rsidP="00BD402D">
            <w:pPr>
              <w:rPr>
                <w:rFonts w:cstheme="minorHAnsi"/>
              </w:rPr>
            </w:pPr>
            <w:r w:rsidRPr="00702554">
              <w:rPr>
                <w:rFonts w:cstheme="minorHAnsi"/>
              </w:rPr>
              <w:t>Mokyklų, naudojančių virtualią mokymosi aplinką</w:t>
            </w:r>
            <w:r w:rsidRPr="00702554">
              <w:rPr>
                <w:rStyle w:val="FootnoteReference"/>
                <w:rFonts w:cstheme="minorHAnsi"/>
              </w:rPr>
              <w:footnoteReference w:id="3"/>
            </w:r>
            <w:r w:rsidRPr="00702554">
              <w:rPr>
                <w:rFonts w:cstheme="minorHAnsi"/>
              </w:rPr>
              <w:t>, dalis (proc.)</w:t>
            </w:r>
          </w:p>
        </w:tc>
        <w:tc>
          <w:tcPr>
            <w:tcW w:w="1530" w:type="dxa"/>
            <w:shd w:val="clear" w:color="auto" w:fill="D0CECE" w:themeFill="background2" w:themeFillShade="E6"/>
            <w:vAlign w:val="center"/>
          </w:tcPr>
          <w:p w14:paraId="1B6BDCA1" w14:textId="77777777" w:rsidR="00367A50" w:rsidRPr="00702554" w:rsidRDefault="00367A50" w:rsidP="00BD402D">
            <w:pPr>
              <w:jc w:val="center"/>
              <w:rPr>
                <w:rFonts w:cstheme="minorHAnsi"/>
                <w:b/>
                <w:bCs/>
                <w:lang w:eastAsia="ar-SA"/>
              </w:rPr>
            </w:pPr>
            <w:r w:rsidRPr="00702554">
              <w:rPr>
                <w:rFonts w:cstheme="minorHAnsi"/>
                <w:b/>
                <w:bCs/>
                <w:lang w:eastAsia="ar-SA"/>
              </w:rPr>
              <w:t>86,7 %</w:t>
            </w:r>
          </w:p>
          <w:p w14:paraId="13FBC4D6" w14:textId="77777777" w:rsidR="00367A50" w:rsidRPr="00702554" w:rsidRDefault="00367A50" w:rsidP="00BD402D">
            <w:pPr>
              <w:jc w:val="center"/>
              <w:rPr>
                <w:rFonts w:cstheme="minorHAnsi"/>
                <w:i/>
                <w:iCs/>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3CBB0FFF" w14:textId="77777777" w:rsidR="00367A50" w:rsidRPr="00702554" w:rsidRDefault="00367A50" w:rsidP="00BD402D">
            <w:pPr>
              <w:jc w:val="center"/>
              <w:rPr>
                <w:rFonts w:cstheme="minorHAnsi"/>
                <w:b/>
                <w:bCs/>
                <w:lang w:eastAsia="ar-SA"/>
              </w:rPr>
            </w:pPr>
            <w:r w:rsidRPr="00702554">
              <w:rPr>
                <w:rFonts w:cstheme="minorHAnsi"/>
                <w:b/>
                <w:bCs/>
                <w:lang w:eastAsia="ar-SA"/>
              </w:rPr>
              <w:t>Ne mažiau 90,0 %</w:t>
            </w:r>
          </w:p>
          <w:p w14:paraId="6F6183B3"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0B06509C" w14:textId="77777777" w:rsidR="00367A50" w:rsidRPr="00702554" w:rsidRDefault="00367A50" w:rsidP="00BD402D">
            <w:pPr>
              <w:jc w:val="center"/>
              <w:rPr>
                <w:rFonts w:cstheme="minorHAnsi"/>
                <w:b/>
                <w:bCs/>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0C4F176A" w14:textId="77777777" w:rsidR="00367A50" w:rsidRPr="00702554" w:rsidRDefault="00367A50" w:rsidP="00BD402D">
            <w:pPr>
              <w:jc w:val="center"/>
              <w:rPr>
                <w:rFonts w:cstheme="minorHAnsi"/>
                <w:b/>
                <w:bCs/>
                <w:lang w:eastAsia="ar-SA"/>
              </w:rPr>
            </w:pPr>
            <w:r w:rsidRPr="00702554">
              <w:rPr>
                <w:rFonts w:cstheme="minorHAnsi"/>
                <w:b/>
                <w:bCs/>
                <w:lang w:eastAsia="ar-SA"/>
              </w:rPr>
              <w:t>100,0 %</w:t>
            </w:r>
          </w:p>
          <w:p w14:paraId="5141ED76"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693FAB4B" w14:textId="77777777" w:rsidR="00367A50" w:rsidRPr="00702554" w:rsidRDefault="00367A50" w:rsidP="00BD402D">
            <w:pPr>
              <w:jc w:val="center"/>
              <w:rPr>
                <w:rFonts w:cstheme="minorHAnsi"/>
                <w:b/>
                <w:bCs/>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4A9B5DDF"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ŠVIS </w:t>
            </w:r>
            <w:hyperlink r:id="rId34" w:history="1">
              <w:r w:rsidRPr="00702554">
                <w:rPr>
                  <w:rStyle w:val="Hyperlink"/>
                  <w:i/>
                  <w:iCs/>
                  <w:sz w:val="20"/>
                  <w:szCs w:val="20"/>
                </w:rPr>
                <w:t>5. Kiti rodikliai (emokykla.lt)</w:t>
              </w:r>
            </w:hyperlink>
          </w:p>
          <w:p w14:paraId="456D16FE"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Rokiškio r. sav. mokyklų, naudojančių virtualią mokymosi aplinką, sk. padalintas iš mokyklų sk. Rokiškio r. sav. padauginta iš 100 (formulė: (13 vnt. / 15 vnt.) * 100)</w:t>
            </w:r>
          </w:p>
        </w:tc>
        <w:tc>
          <w:tcPr>
            <w:tcW w:w="1440" w:type="dxa"/>
            <w:shd w:val="clear" w:color="auto" w:fill="D0CECE" w:themeFill="background2" w:themeFillShade="E6"/>
            <w:vAlign w:val="center"/>
          </w:tcPr>
          <w:p w14:paraId="0517E618" w14:textId="77777777" w:rsidR="00367A50" w:rsidRPr="00702554" w:rsidRDefault="00367A50" w:rsidP="00BD402D">
            <w:pPr>
              <w:jc w:val="center"/>
              <w:rPr>
                <w:rFonts w:cstheme="minorHAnsi"/>
                <w:b/>
                <w:bCs/>
                <w:lang w:eastAsia="ar-SA"/>
              </w:rPr>
            </w:pPr>
            <w:r w:rsidRPr="00702554">
              <w:rPr>
                <w:rFonts w:cstheme="minorHAnsi"/>
                <w:b/>
                <w:bCs/>
                <w:lang w:eastAsia="ar-SA"/>
              </w:rPr>
              <w:t>RRSA ŠSS</w:t>
            </w:r>
          </w:p>
        </w:tc>
      </w:tr>
      <w:tr w:rsidR="00367A50" w:rsidRPr="00702554" w14:paraId="512AAA38" w14:textId="77777777" w:rsidTr="00BD402D">
        <w:trPr>
          <w:trHeight w:val="847"/>
        </w:trPr>
        <w:tc>
          <w:tcPr>
            <w:tcW w:w="1800" w:type="dxa"/>
            <w:vMerge/>
            <w:shd w:val="clear" w:color="auto" w:fill="1F4E79"/>
          </w:tcPr>
          <w:p w14:paraId="192D0999"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FD5F6B1" w14:textId="77777777" w:rsidR="00367A50" w:rsidRPr="00702554" w:rsidRDefault="00367A50" w:rsidP="00BD402D">
            <w:pPr>
              <w:rPr>
                <w:rFonts w:cstheme="minorHAnsi"/>
                <w:i/>
                <w:iCs/>
                <w:sz w:val="20"/>
                <w:szCs w:val="20"/>
                <w:highlight w:val="yellow"/>
                <w:u w:val="single"/>
                <w:lang w:eastAsia="ar-SA"/>
              </w:rPr>
            </w:pPr>
          </w:p>
        </w:tc>
        <w:tc>
          <w:tcPr>
            <w:tcW w:w="990" w:type="dxa"/>
            <w:shd w:val="clear" w:color="auto" w:fill="D0CECE" w:themeFill="background2" w:themeFillShade="E6"/>
            <w:vAlign w:val="center"/>
          </w:tcPr>
          <w:p w14:paraId="7E65CDE9"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R-1.2.1-3</w:t>
            </w:r>
          </w:p>
        </w:tc>
        <w:tc>
          <w:tcPr>
            <w:tcW w:w="2520" w:type="dxa"/>
            <w:shd w:val="clear" w:color="auto" w:fill="D0CECE" w:themeFill="background2" w:themeFillShade="E6"/>
            <w:vAlign w:val="center"/>
          </w:tcPr>
          <w:p w14:paraId="22995191" w14:textId="77777777" w:rsidR="00367A50" w:rsidRPr="00702554" w:rsidRDefault="00367A50" w:rsidP="00BD402D">
            <w:pPr>
              <w:rPr>
                <w:rFonts w:cstheme="minorHAnsi"/>
              </w:rPr>
            </w:pPr>
            <w:r w:rsidRPr="00702554">
              <w:rPr>
                <w:rFonts w:cstheme="minorHAnsi"/>
              </w:rPr>
              <w:t>100 mokinių tenkančių kompiuterių skaičius (vnt.) ir vieta tarp didžiųjų kaimiškų savivaldybių</w:t>
            </w:r>
          </w:p>
        </w:tc>
        <w:tc>
          <w:tcPr>
            <w:tcW w:w="1530" w:type="dxa"/>
            <w:shd w:val="clear" w:color="auto" w:fill="D0CECE" w:themeFill="background2" w:themeFillShade="E6"/>
            <w:vAlign w:val="center"/>
          </w:tcPr>
          <w:p w14:paraId="6EDAED22" w14:textId="77777777" w:rsidR="00367A50" w:rsidRPr="00702554" w:rsidRDefault="00367A50" w:rsidP="00BD402D">
            <w:pPr>
              <w:jc w:val="center"/>
              <w:rPr>
                <w:rFonts w:cstheme="minorHAnsi"/>
                <w:b/>
                <w:bCs/>
                <w:lang w:eastAsia="ar-SA"/>
              </w:rPr>
            </w:pPr>
            <w:r w:rsidRPr="00702554">
              <w:rPr>
                <w:rFonts w:cstheme="minorHAnsi"/>
                <w:b/>
                <w:bCs/>
                <w:lang w:eastAsia="ar-SA"/>
              </w:rPr>
              <w:t>32 vnt.</w:t>
            </w:r>
          </w:p>
          <w:p w14:paraId="5FC819CD" w14:textId="77777777" w:rsidR="00367A50" w:rsidRPr="00702554" w:rsidRDefault="00367A50" w:rsidP="00BD402D">
            <w:pPr>
              <w:jc w:val="center"/>
              <w:rPr>
                <w:rFonts w:cstheme="minorHAnsi"/>
                <w:b/>
                <w:bCs/>
                <w:lang w:eastAsia="ar-SA"/>
              </w:rPr>
            </w:pPr>
            <w:r w:rsidRPr="00702554">
              <w:rPr>
                <w:rFonts w:cstheme="minorHAnsi"/>
                <w:b/>
                <w:bCs/>
                <w:lang w:eastAsia="ar-SA"/>
              </w:rPr>
              <w:t>11 vieta iš 32</w:t>
            </w:r>
          </w:p>
          <w:p w14:paraId="1A92AF68"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085FEBC5" w14:textId="77777777" w:rsidR="00367A50" w:rsidRPr="00702554" w:rsidRDefault="00367A50" w:rsidP="00BD402D">
            <w:pPr>
              <w:jc w:val="center"/>
              <w:rPr>
                <w:rFonts w:cstheme="minorHAnsi"/>
                <w:b/>
                <w:bCs/>
                <w:lang w:eastAsia="ar-SA"/>
              </w:rPr>
            </w:pPr>
            <w:r w:rsidRPr="00702554">
              <w:rPr>
                <w:rFonts w:cstheme="minorHAnsi"/>
                <w:b/>
                <w:bCs/>
                <w:lang w:eastAsia="ar-SA"/>
              </w:rPr>
              <w:t>Patekti į 10-tuką</w:t>
            </w:r>
          </w:p>
          <w:p w14:paraId="62E4A6E0"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78E2D60F" w14:textId="77777777" w:rsidR="00367A50" w:rsidRPr="00702554" w:rsidRDefault="00367A50" w:rsidP="00BD402D">
            <w:pPr>
              <w:jc w:val="center"/>
              <w:rPr>
                <w:rFonts w:cstheme="minorHAnsi"/>
                <w:highlight w:val="yellow"/>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313AF2DD" w14:textId="77777777" w:rsidR="00367A50" w:rsidRPr="00702554" w:rsidRDefault="00367A50" w:rsidP="00BD402D">
            <w:pPr>
              <w:jc w:val="center"/>
              <w:rPr>
                <w:rFonts w:cstheme="minorHAnsi"/>
                <w:b/>
                <w:bCs/>
                <w:lang w:eastAsia="ar-SA"/>
              </w:rPr>
            </w:pPr>
            <w:r w:rsidRPr="00702554">
              <w:rPr>
                <w:rFonts w:cstheme="minorHAnsi"/>
                <w:b/>
                <w:bCs/>
                <w:lang w:eastAsia="ar-SA"/>
              </w:rPr>
              <w:t>Patekti į 5-tuką</w:t>
            </w:r>
          </w:p>
          <w:p w14:paraId="3D83D40A"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056A4F9D" w14:textId="77777777" w:rsidR="00367A50" w:rsidRPr="00702554" w:rsidRDefault="00367A50" w:rsidP="00BD402D">
            <w:pPr>
              <w:jc w:val="center"/>
              <w:rPr>
                <w:rFonts w:cstheme="minorHAnsi"/>
                <w:i/>
                <w:iCs/>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5A7CF48E" w14:textId="77777777" w:rsidR="00367A50" w:rsidRPr="00702554" w:rsidRDefault="00367A50" w:rsidP="00BD402D">
            <w:pPr>
              <w:jc w:val="center"/>
              <w:rPr>
                <w:rFonts w:cstheme="minorHAnsi"/>
                <w:b/>
                <w:bCs/>
                <w:sz w:val="20"/>
                <w:szCs w:val="20"/>
                <w:lang w:eastAsia="ar-SA"/>
              </w:rPr>
            </w:pPr>
            <w:r w:rsidRPr="00702554">
              <w:rPr>
                <w:b/>
                <w:bCs/>
                <w:sz w:val="20"/>
                <w:szCs w:val="20"/>
              </w:rPr>
              <w:t>LR ŠMSM leidinys „Lietuva. Švietimas šalyje ir regionuose 2021“</w:t>
            </w:r>
          </w:p>
          <w:p w14:paraId="06BEC01C" w14:textId="77777777" w:rsidR="00367A50" w:rsidRPr="00702554" w:rsidRDefault="00000000" w:rsidP="00BD402D">
            <w:pPr>
              <w:jc w:val="center"/>
              <w:rPr>
                <w:rFonts w:cstheme="minorHAnsi"/>
                <w:sz w:val="20"/>
                <w:szCs w:val="20"/>
                <w:highlight w:val="yellow"/>
                <w:lang w:eastAsia="ar-SA"/>
              </w:rPr>
            </w:pPr>
            <w:hyperlink r:id="rId35" w:history="1">
              <w:r w:rsidR="00367A50" w:rsidRPr="00702554">
                <w:rPr>
                  <w:rStyle w:val="Hyperlink"/>
                  <w:i/>
                  <w:iCs/>
                  <w:sz w:val="20"/>
                  <w:szCs w:val="20"/>
                </w:rPr>
                <w:t>Svietimas-Lietuvoje-2021-web2.pdf (smm.lt)</w:t>
              </w:r>
            </w:hyperlink>
          </w:p>
        </w:tc>
        <w:tc>
          <w:tcPr>
            <w:tcW w:w="1440" w:type="dxa"/>
            <w:shd w:val="clear" w:color="auto" w:fill="D0CECE" w:themeFill="background2" w:themeFillShade="E6"/>
            <w:vAlign w:val="center"/>
          </w:tcPr>
          <w:p w14:paraId="5EDCA173"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ŠSS</w:t>
            </w:r>
          </w:p>
        </w:tc>
      </w:tr>
      <w:tr w:rsidR="00367A50" w:rsidRPr="00702554" w14:paraId="72777626" w14:textId="77777777" w:rsidTr="00BD402D">
        <w:tc>
          <w:tcPr>
            <w:tcW w:w="1800" w:type="dxa"/>
            <w:vMerge w:val="restart"/>
            <w:shd w:val="clear" w:color="auto" w:fill="1F4E79"/>
          </w:tcPr>
          <w:p w14:paraId="20AA0CF6"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nuolat kintanti nacionalinė švietimo politika, pedagogų (ypač jaunesnio amžiaus) trūkumas, pavėžėjimo problemos, </w:t>
            </w:r>
            <w:r w:rsidRPr="00702554">
              <w:rPr>
                <w:i/>
                <w:iCs/>
                <w:color w:val="FFFFFF" w:themeColor="background1"/>
                <w:sz w:val="20"/>
                <w:szCs w:val="20"/>
              </w:rPr>
              <w:lastRenderedPageBreak/>
              <w:t>neužtikrinamas vaikų užimtumas visą dieną, nuolat mažėjantis mokinių skaičius (įtakojamas gyventojų skaičiaus mažėjimo)</w:t>
            </w:r>
          </w:p>
        </w:tc>
        <w:tc>
          <w:tcPr>
            <w:tcW w:w="1530" w:type="dxa"/>
            <w:vMerge w:val="restart"/>
            <w:shd w:val="clear" w:color="auto" w:fill="D0CECE" w:themeFill="background2" w:themeFillShade="E6"/>
            <w:vAlign w:val="center"/>
          </w:tcPr>
          <w:p w14:paraId="5B0138EF" w14:textId="77777777" w:rsidR="00367A50" w:rsidRPr="00702554" w:rsidRDefault="00367A50" w:rsidP="00BD402D">
            <w:pPr>
              <w:rPr>
                <w:rFonts w:cstheme="minorHAnsi"/>
                <w:i/>
                <w:iCs/>
                <w:u w:val="single"/>
                <w:lang w:eastAsia="ar-SA"/>
              </w:rPr>
            </w:pPr>
            <w:r w:rsidRPr="00702554">
              <w:rPr>
                <w:rFonts w:cstheme="minorHAnsi"/>
                <w:i/>
                <w:iCs/>
                <w:u w:val="single"/>
                <w:lang w:eastAsia="ar-SA"/>
              </w:rPr>
              <w:lastRenderedPageBreak/>
              <w:t xml:space="preserve">1.2.2. Uždavinys. </w:t>
            </w:r>
            <w:r w:rsidRPr="00702554">
              <w:rPr>
                <w:rFonts w:cstheme="minorHAnsi"/>
                <w:i/>
                <w:iCs/>
                <w:lang w:eastAsia="ar-SA"/>
              </w:rPr>
              <w:t xml:space="preserve">Sudaryti vienodas galimybes įgyti kokybišką išsilavinimą visiems visoje </w:t>
            </w:r>
            <w:r w:rsidRPr="00702554">
              <w:rPr>
                <w:rFonts w:cstheme="minorHAnsi"/>
                <w:i/>
                <w:iCs/>
                <w:lang w:eastAsia="ar-SA"/>
              </w:rPr>
              <w:lastRenderedPageBreak/>
              <w:t>rajono teritorijoje</w:t>
            </w:r>
          </w:p>
          <w:p w14:paraId="58F21FCF" w14:textId="77777777" w:rsidR="00367A50" w:rsidRPr="00702554" w:rsidRDefault="00367A50" w:rsidP="00BD402D">
            <w:pPr>
              <w:rPr>
                <w:rFonts w:cstheme="minorHAnsi"/>
                <w:i/>
                <w:iCs/>
                <w:u w:val="single"/>
                <w:lang w:eastAsia="ar-SA"/>
              </w:rPr>
            </w:pPr>
          </w:p>
          <w:p w14:paraId="5BBB331F" w14:textId="77777777" w:rsidR="00367A50" w:rsidRPr="00702554" w:rsidRDefault="00367A50" w:rsidP="00BD402D">
            <w:pPr>
              <w:rPr>
                <w:rFonts w:cstheme="minorHAnsi"/>
                <w:i/>
                <w:iCs/>
                <w:highlight w:val="yellow"/>
                <w:u w:val="single"/>
                <w:lang w:eastAsia="ar-SA"/>
              </w:rPr>
            </w:pPr>
          </w:p>
        </w:tc>
        <w:tc>
          <w:tcPr>
            <w:tcW w:w="990" w:type="dxa"/>
            <w:shd w:val="clear" w:color="auto" w:fill="D0CECE" w:themeFill="background2" w:themeFillShade="E6"/>
            <w:vAlign w:val="center"/>
          </w:tcPr>
          <w:p w14:paraId="37A50DD2"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lastRenderedPageBreak/>
              <w:t xml:space="preserve">R-1.2.2-1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520FF7CC" w14:textId="77777777" w:rsidR="00367A50" w:rsidRPr="00702554" w:rsidRDefault="00367A50" w:rsidP="00BD402D">
            <w:pPr>
              <w:rPr>
                <w:rFonts w:cstheme="minorHAnsi"/>
                <w:b/>
                <w:bCs/>
                <w:i/>
                <w:iCs/>
                <w:color w:val="FF0000"/>
                <w:lang w:eastAsia="ar-SA"/>
              </w:rPr>
            </w:pPr>
            <w:r w:rsidRPr="00702554">
              <w:rPr>
                <w:rFonts w:cstheme="minorHAnsi"/>
              </w:rPr>
              <w:t xml:space="preserve">3-5 metų vaikų, ugdomų švietimo įstaigose, dalis (proc.) </w:t>
            </w: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49A22407" w14:textId="77777777" w:rsidR="00367A50" w:rsidRPr="00702554" w:rsidRDefault="00367A50" w:rsidP="00BD402D">
            <w:pPr>
              <w:jc w:val="center"/>
              <w:rPr>
                <w:rFonts w:cstheme="minorHAnsi"/>
                <w:b/>
                <w:bCs/>
                <w:lang w:eastAsia="ar-SA"/>
              </w:rPr>
            </w:pPr>
            <w:r w:rsidRPr="00702554">
              <w:rPr>
                <w:rFonts w:cstheme="minorHAnsi"/>
                <w:b/>
                <w:bCs/>
                <w:lang w:eastAsia="ar-SA"/>
              </w:rPr>
              <w:t>79,0 %</w:t>
            </w:r>
          </w:p>
          <w:p w14:paraId="6C4CEEFE"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5E7966EE" w14:textId="77777777" w:rsidR="00367A50" w:rsidRPr="00702554" w:rsidRDefault="00367A50" w:rsidP="00BD402D">
            <w:pPr>
              <w:jc w:val="center"/>
              <w:rPr>
                <w:rFonts w:cstheme="minorHAnsi"/>
                <w:b/>
                <w:bCs/>
                <w:lang w:eastAsia="ar-SA"/>
              </w:rPr>
            </w:pPr>
            <w:r w:rsidRPr="00702554">
              <w:rPr>
                <w:rFonts w:cstheme="minorHAnsi"/>
                <w:b/>
                <w:bCs/>
                <w:lang w:eastAsia="ar-SA"/>
              </w:rPr>
              <w:t>80,0 %</w:t>
            </w:r>
          </w:p>
          <w:p w14:paraId="726E9E96"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18C6D070" w14:textId="77777777" w:rsidR="00367A50" w:rsidRPr="00702554" w:rsidRDefault="00367A50" w:rsidP="00BD402D">
            <w:pPr>
              <w:jc w:val="center"/>
              <w:rPr>
                <w:rFonts w:cstheme="minorHAnsi"/>
                <w:b/>
                <w:bCs/>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1E371A8D" w14:textId="77777777" w:rsidR="00367A50" w:rsidRPr="00702554" w:rsidRDefault="00367A50" w:rsidP="00BD402D">
            <w:pPr>
              <w:jc w:val="center"/>
              <w:rPr>
                <w:rFonts w:cstheme="minorHAnsi"/>
                <w:b/>
                <w:bCs/>
                <w:lang w:eastAsia="ar-SA"/>
              </w:rPr>
            </w:pPr>
            <w:r w:rsidRPr="00702554">
              <w:rPr>
                <w:rFonts w:cstheme="minorHAnsi"/>
                <w:b/>
                <w:bCs/>
                <w:lang w:eastAsia="ar-SA"/>
              </w:rPr>
              <w:t>82,0 %</w:t>
            </w:r>
          </w:p>
          <w:p w14:paraId="43026019"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4D2D86DB" w14:textId="77777777" w:rsidR="00367A50" w:rsidRPr="00702554" w:rsidRDefault="00367A50" w:rsidP="00BD402D">
            <w:pPr>
              <w:jc w:val="center"/>
              <w:rPr>
                <w:rFonts w:cstheme="minorHAnsi"/>
                <w:i/>
                <w:iCs/>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669B6F59" w14:textId="77777777" w:rsidR="00367A50" w:rsidRPr="00702554" w:rsidRDefault="00367A50" w:rsidP="00BD402D">
            <w:pPr>
              <w:jc w:val="center"/>
              <w:rPr>
                <w:rFonts w:cstheme="minorHAnsi"/>
                <w:b/>
                <w:bCs/>
                <w:sz w:val="20"/>
                <w:szCs w:val="20"/>
                <w:lang w:eastAsia="ar-SA"/>
              </w:rPr>
            </w:pPr>
            <w:r w:rsidRPr="00702554">
              <w:rPr>
                <w:b/>
                <w:bCs/>
                <w:sz w:val="20"/>
                <w:szCs w:val="20"/>
              </w:rPr>
              <w:t>LR ŠMSM leidinys „Lietuva. Švietimas šalyje ir regionuose 2021“</w:t>
            </w:r>
          </w:p>
          <w:p w14:paraId="740BA9D5" w14:textId="77777777" w:rsidR="00367A50" w:rsidRPr="00702554" w:rsidRDefault="00000000" w:rsidP="00BD402D">
            <w:pPr>
              <w:jc w:val="center"/>
              <w:rPr>
                <w:i/>
                <w:iCs/>
                <w:color w:val="0563C1" w:themeColor="hyperlink"/>
                <w:sz w:val="20"/>
                <w:szCs w:val="20"/>
                <w:u w:val="single"/>
              </w:rPr>
            </w:pPr>
            <w:hyperlink r:id="rId36" w:history="1">
              <w:r w:rsidR="00367A50" w:rsidRPr="00702554">
                <w:rPr>
                  <w:rStyle w:val="Hyperlink"/>
                  <w:i/>
                  <w:iCs/>
                  <w:sz w:val="20"/>
                  <w:szCs w:val="20"/>
                </w:rPr>
                <w:t>Svietimas-Lietuvoje-2021-web2.pdf (smm.lt)</w:t>
              </w:r>
            </w:hyperlink>
          </w:p>
        </w:tc>
        <w:tc>
          <w:tcPr>
            <w:tcW w:w="1440" w:type="dxa"/>
            <w:shd w:val="clear" w:color="auto" w:fill="D0CECE" w:themeFill="background2" w:themeFillShade="E6"/>
            <w:vAlign w:val="center"/>
          </w:tcPr>
          <w:p w14:paraId="7E7F3DEC"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ŠSS</w:t>
            </w:r>
          </w:p>
        </w:tc>
      </w:tr>
      <w:tr w:rsidR="00367A50" w:rsidRPr="00702554" w14:paraId="33CCDC1E" w14:textId="77777777" w:rsidTr="00BD402D">
        <w:tc>
          <w:tcPr>
            <w:tcW w:w="1800" w:type="dxa"/>
            <w:vMerge/>
            <w:shd w:val="clear" w:color="auto" w:fill="1F4E79"/>
          </w:tcPr>
          <w:p w14:paraId="6BFC93E7"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3C2E7BF" w14:textId="77777777" w:rsidR="00367A50" w:rsidRPr="00702554" w:rsidRDefault="00367A50" w:rsidP="00BD402D">
            <w:pPr>
              <w:rPr>
                <w:rFonts w:cstheme="minorHAnsi"/>
                <w:i/>
                <w:iCs/>
                <w:sz w:val="20"/>
                <w:szCs w:val="20"/>
                <w:highlight w:val="yellow"/>
                <w:u w:val="single"/>
                <w:lang w:eastAsia="ar-SA"/>
              </w:rPr>
            </w:pPr>
          </w:p>
        </w:tc>
        <w:tc>
          <w:tcPr>
            <w:tcW w:w="990" w:type="dxa"/>
            <w:shd w:val="clear" w:color="auto" w:fill="D0CECE" w:themeFill="background2" w:themeFillShade="E6"/>
            <w:vAlign w:val="center"/>
          </w:tcPr>
          <w:p w14:paraId="77417AB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R-1.2.2-2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62F527C3" w14:textId="666D84A2" w:rsidR="00367A50" w:rsidRPr="00702554" w:rsidRDefault="00367A50" w:rsidP="00780BC8">
            <w:pPr>
              <w:rPr>
                <w:rFonts w:cstheme="minorHAnsi"/>
                <w:b/>
                <w:bCs/>
                <w:i/>
                <w:iCs/>
                <w:color w:val="FF0000"/>
                <w:lang w:eastAsia="ar-SA"/>
              </w:rPr>
            </w:pPr>
            <w:r w:rsidRPr="00702554">
              <w:rPr>
                <w:rFonts w:cstheme="minorHAnsi"/>
              </w:rPr>
              <w:t>Negalią turinčių mokinių, ugdomų</w:t>
            </w:r>
            <w:r w:rsidR="0080422C" w:rsidRPr="00702554">
              <w:rPr>
                <w:rStyle w:val="FootnoteReference"/>
                <w:rFonts w:cstheme="minorHAnsi"/>
              </w:rPr>
              <w:footnoteReference w:id="4"/>
            </w:r>
            <w:r w:rsidRPr="00702554">
              <w:rPr>
                <w:rFonts w:cstheme="minorHAnsi"/>
              </w:rPr>
              <w:t xml:space="preserve"> įtraukiuoju būdu bendros paskirties švietimo įstaigose, dalis (proc.) </w:t>
            </w: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72033D4D" w14:textId="7D40E906" w:rsidR="00367A50" w:rsidRPr="00702554" w:rsidRDefault="00780BC8" w:rsidP="00BD402D">
            <w:pPr>
              <w:jc w:val="center"/>
              <w:rPr>
                <w:rFonts w:cstheme="minorHAnsi"/>
                <w:b/>
                <w:bCs/>
                <w:lang w:eastAsia="ar-SA"/>
              </w:rPr>
            </w:pPr>
            <w:r w:rsidRPr="00702554">
              <w:rPr>
                <w:rFonts w:cstheme="minorHAnsi"/>
                <w:b/>
                <w:bCs/>
                <w:lang w:eastAsia="ar-SA"/>
              </w:rPr>
              <w:t>69,5 %</w:t>
            </w:r>
          </w:p>
          <w:p w14:paraId="0153AE89" w14:textId="77777777" w:rsidR="00367A50" w:rsidRPr="00702554" w:rsidRDefault="00367A50" w:rsidP="00BD402D">
            <w:pPr>
              <w:jc w:val="center"/>
              <w:rPr>
                <w:rFonts w:cstheme="minorHAnsi"/>
                <w:i/>
                <w:iCs/>
                <w:lang w:eastAsia="ar-SA"/>
              </w:rPr>
            </w:pPr>
            <w:r w:rsidRPr="00702554">
              <w:rPr>
                <w:rFonts w:cstheme="minorHAnsi"/>
                <w:i/>
                <w:iCs/>
                <w:lang w:eastAsia="ar-SA"/>
              </w:rPr>
              <w:t>(2021-2022 m. m.)</w:t>
            </w:r>
          </w:p>
        </w:tc>
        <w:tc>
          <w:tcPr>
            <w:tcW w:w="1260" w:type="dxa"/>
            <w:shd w:val="clear" w:color="auto" w:fill="D0CECE" w:themeFill="background2" w:themeFillShade="E6"/>
            <w:vAlign w:val="center"/>
          </w:tcPr>
          <w:p w14:paraId="4FD5AA74" w14:textId="2A85D211" w:rsidR="001604C5" w:rsidRPr="00702554" w:rsidRDefault="001604C5" w:rsidP="001604C5">
            <w:pPr>
              <w:jc w:val="center"/>
              <w:rPr>
                <w:rFonts w:cstheme="minorHAnsi"/>
                <w:b/>
                <w:bCs/>
                <w:lang w:eastAsia="ar-SA"/>
              </w:rPr>
            </w:pPr>
            <w:r w:rsidRPr="00702554">
              <w:rPr>
                <w:rFonts w:cstheme="minorHAnsi"/>
                <w:b/>
                <w:bCs/>
                <w:lang w:eastAsia="ar-SA"/>
              </w:rPr>
              <w:t>70,0 %</w:t>
            </w:r>
          </w:p>
          <w:p w14:paraId="065CAEDC" w14:textId="77777777" w:rsidR="00367A50" w:rsidRPr="00702554" w:rsidRDefault="00367A50" w:rsidP="00BD402D">
            <w:pPr>
              <w:jc w:val="center"/>
              <w:rPr>
                <w:rFonts w:cstheme="minorHAnsi"/>
                <w:i/>
                <w:iCs/>
                <w:lang w:eastAsia="ar-SA"/>
              </w:rPr>
            </w:pPr>
            <w:r w:rsidRPr="00702554">
              <w:rPr>
                <w:rFonts w:cstheme="minorHAnsi"/>
                <w:i/>
                <w:iCs/>
                <w:lang w:eastAsia="ar-SA"/>
              </w:rPr>
              <w:t>(2024-2025</w:t>
            </w:r>
          </w:p>
          <w:p w14:paraId="2CACEC4D" w14:textId="77777777" w:rsidR="00367A50" w:rsidRPr="00702554" w:rsidRDefault="00367A50" w:rsidP="00BD402D">
            <w:pPr>
              <w:jc w:val="center"/>
              <w:rPr>
                <w:rFonts w:cstheme="minorHAnsi"/>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5C74B7A8" w14:textId="65E60329" w:rsidR="001604C5" w:rsidRPr="00702554" w:rsidRDefault="001604C5" w:rsidP="001604C5">
            <w:pPr>
              <w:jc w:val="center"/>
              <w:rPr>
                <w:rFonts w:cstheme="minorHAnsi"/>
                <w:b/>
                <w:bCs/>
                <w:lang w:eastAsia="ar-SA"/>
              </w:rPr>
            </w:pPr>
            <w:r w:rsidRPr="00702554">
              <w:rPr>
                <w:rFonts w:cstheme="minorHAnsi"/>
                <w:b/>
                <w:bCs/>
                <w:lang w:eastAsia="ar-SA"/>
              </w:rPr>
              <w:t>75,0 %</w:t>
            </w:r>
          </w:p>
          <w:p w14:paraId="5EA6E6BA"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(2029-2030 </w:t>
            </w:r>
          </w:p>
          <w:p w14:paraId="43EE5CEA" w14:textId="77777777" w:rsidR="00367A50" w:rsidRPr="00702554" w:rsidRDefault="00367A50" w:rsidP="00BD402D">
            <w:pPr>
              <w:jc w:val="center"/>
              <w:rPr>
                <w:rFonts w:cstheme="minorHAnsi"/>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0C299A48" w14:textId="2E5EDC69"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ŠSS</w:t>
            </w:r>
          </w:p>
          <w:p w14:paraId="083A7028" w14:textId="6B33CF8E" w:rsidR="005429E3" w:rsidRPr="00702554" w:rsidRDefault="005429E3" w:rsidP="00BD402D">
            <w:pPr>
              <w:jc w:val="center"/>
              <w:rPr>
                <w:rFonts w:cstheme="minorHAnsi"/>
                <w:i/>
                <w:iCs/>
                <w:sz w:val="20"/>
                <w:szCs w:val="20"/>
                <w:lang w:eastAsia="ar-SA"/>
              </w:rPr>
            </w:pPr>
            <w:r w:rsidRPr="00702554">
              <w:rPr>
                <w:rFonts w:cstheme="minorHAnsi"/>
                <w:i/>
                <w:iCs/>
                <w:sz w:val="20"/>
                <w:szCs w:val="20"/>
                <w:lang w:eastAsia="ar-SA"/>
              </w:rPr>
              <w:t xml:space="preserve">Mokinių, </w:t>
            </w:r>
            <w:r w:rsidR="00780BC8" w:rsidRPr="00702554">
              <w:rPr>
                <w:rFonts w:cstheme="minorHAnsi"/>
                <w:i/>
                <w:iCs/>
                <w:sz w:val="20"/>
                <w:szCs w:val="20"/>
                <w:lang w:eastAsia="ar-SA"/>
              </w:rPr>
              <w:t>turinčių</w:t>
            </w:r>
            <w:r w:rsidRPr="00702554">
              <w:rPr>
                <w:rFonts w:cstheme="minorHAnsi"/>
                <w:i/>
                <w:iCs/>
                <w:sz w:val="20"/>
                <w:szCs w:val="20"/>
                <w:lang w:eastAsia="ar-SA"/>
              </w:rPr>
              <w:t xml:space="preserve"> negalią ir besimokančių ben</w:t>
            </w:r>
            <w:r w:rsidR="00780BC8" w:rsidRPr="00702554">
              <w:rPr>
                <w:rFonts w:cstheme="minorHAnsi"/>
                <w:i/>
                <w:iCs/>
                <w:sz w:val="20"/>
                <w:szCs w:val="20"/>
                <w:lang w:eastAsia="ar-SA"/>
              </w:rPr>
              <w:t>dr</w:t>
            </w:r>
            <w:r w:rsidRPr="00702554">
              <w:rPr>
                <w:rFonts w:cstheme="minorHAnsi"/>
                <w:i/>
                <w:iCs/>
                <w:sz w:val="20"/>
                <w:szCs w:val="20"/>
                <w:lang w:eastAsia="ar-SA"/>
              </w:rPr>
              <w:t xml:space="preserve">osios </w:t>
            </w:r>
            <w:r w:rsidR="00780BC8" w:rsidRPr="00702554">
              <w:rPr>
                <w:rFonts w:cstheme="minorHAnsi"/>
                <w:i/>
                <w:iCs/>
                <w:sz w:val="20"/>
                <w:szCs w:val="20"/>
                <w:lang w:eastAsia="ar-SA"/>
              </w:rPr>
              <w:t>paskirties</w:t>
            </w:r>
            <w:r w:rsidRPr="00702554">
              <w:rPr>
                <w:rFonts w:cstheme="minorHAnsi"/>
                <w:i/>
                <w:iCs/>
                <w:sz w:val="20"/>
                <w:szCs w:val="20"/>
                <w:lang w:eastAsia="ar-SA"/>
              </w:rPr>
              <w:t xml:space="preserve"> </w:t>
            </w:r>
            <w:r w:rsidR="00853CAC" w:rsidRPr="00702554">
              <w:rPr>
                <w:rFonts w:cstheme="minorHAnsi"/>
                <w:i/>
                <w:iCs/>
                <w:sz w:val="20"/>
                <w:szCs w:val="20"/>
                <w:lang w:eastAsia="ar-SA"/>
              </w:rPr>
              <w:t xml:space="preserve">švietimo įstaigose, </w:t>
            </w:r>
            <w:r w:rsidRPr="00702554">
              <w:rPr>
                <w:rFonts w:cstheme="minorHAnsi"/>
                <w:i/>
                <w:iCs/>
                <w:sz w:val="20"/>
                <w:szCs w:val="20"/>
                <w:lang w:eastAsia="ar-SA"/>
              </w:rPr>
              <w:t>skaičius</w:t>
            </w:r>
            <w:r w:rsidR="00853CAC" w:rsidRPr="00702554">
              <w:rPr>
                <w:rFonts w:cstheme="minorHAnsi"/>
                <w:i/>
                <w:iCs/>
                <w:sz w:val="20"/>
                <w:szCs w:val="20"/>
                <w:lang w:eastAsia="ar-SA"/>
              </w:rPr>
              <w:t xml:space="preserve"> padalintas iš visų mokinių, turinčių negalią, skaičiaus</w:t>
            </w:r>
            <w:r w:rsidR="00780BC8" w:rsidRPr="00702554">
              <w:rPr>
                <w:rFonts w:cstheme="minorHAnsi"/>
                <w:i/>
                <w:iCs/>
                <w:sz w:val="20"/>
                <w:szCs w:val="20"/>
                <w:lang w:eastAsia="ar-SA"/>
              </w:rPr>
              <w:t xml:space="preserve"> ir padauginta iš 100</w:t>
            </w:r>
          </w:p>
          <w:p w14:paraId="2A6F5F2A" w14:textId="3C230BCD" w:rsidR="00380E95" w:rsidRPr="00702554" w:rsidRDefault="00380E95" w:rsidP="00BD402D">
            <w:pPr>
              <w:jc w:val="center"/>
              <w:rPr>
                <w:rFonts w:cstheme="minorHAnsi"/>
                <w:sz w:val="20"/>
                <w:szCs w:val="20"/>
                <w:lang w:eastAsia="ar-SA"/>
              </w:rPr>
            </w:pPr>
          </w:p>
        </w:tc>
        <w:tc>
          <w:tcPr>
            <w:tcW w:w="1440" w:type="dxa"/>
            <w:shd w:val="clear" w:color="auto" w:fill="D0CECE" w:themeFill="background2" w:themeFillShade="E6"/>
            <w:vAlign w:val="center"/>
          </w:tcPr>
          <w:p w14:paraId="0DA2A627" w14:textId="77777777" w:rsidR="00367A50" w:rsidRPr="00702554" w:rsidRDefault="00367A50" w:rsidP="00BD402D">
            <w:pPr>
              <w:jc w:val="center"/>
              <w:rPr>
                <w:rFonts w:cstheme="minorHAnsi"/>
                <w:lang w:eastAsia="ar-SA"/>
              </w:rPr>
            </w:pPr>
            <w:r w:rsidRPr="00702554">
              <w:rPr>
                <w:rFonts w:cstheme="minorHAnsi"/>
                <w:b/>
                <w:bCs/>
                <w:lang w:eastAsia="ar-SA"/>
              </w:rPr>
              <w:t>RRSA ŠSS</w:t>
            </w:r>
          </w:p>
        </w:tc>
      </w:tr>
      <w:tr w:rsidR="00367A50" w:rsidRPr="00702554" w14:paraId="27A58FD1" w14:textId="77777777" w:rsidTr="00BD402D">
        <w:trPr>
          <w:trHeight w:val="1243"/>
        </w:trPr>
        <w:tc>
          <w:tcPr>
            <w:tcW w:w="1800" w:type="dxa"/>
            <w:vMerge/>
            <w:shd w:val="clear" w:color="auto" w:fill="1F4E79"/>
          </w:tcPr>
          <w:p w14:paraId="55253C5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1088E6D2" w14:textId="77777777" w:rsidR="00367A50" w:rsidRPr="00702554" w:rsidRDefault="00367A50" w:rsidP="00BD402D">
            <w:pPr>
              <w:rPr>
                <w:rFonts w:cstheme="minorHAnsi"/>
                <w:i/>
                <w:iCs/>
                <w:sz w:val="20"/>
                <w:szCs w:val="20"/>
                <w:highlight w:val="yellow"/>
                <w:u w:val="single"/>
                <w:lang w:eastAsia="ar-SA"/>
              </w:rPr>
            </w:pPr>
          </w:p>
        </w:tc>
        <w:tc>
          <w:tcPr>
            <w:tcW w:w="990" w:type="dxa"/>
            <w:shd w:val="clear" w:color="auto" w:fill="D0CECE" w:themeFill="background2" w:themeFillShade="E6"/>
            <w:vAlign w:val="center"/>
          </w:tcPr>
          <w:p w14:paraId="6F0BBA83"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R-1.2.2-3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2FFF2495" w14:textId="77777777" w:rsidR="00367A50" w:rsidRPr="00702554" w:rsidRDefault="00367A50" w:rsidP="00BD402D">
            <w:pPr>
              <w:rPr>
                <w:rFonts w:cstheme="minorHAnsi"/>
                <w:b/>
                <w:bCs/>
                <w:i/>
                <w:iCs/>
                <w:color w:val="FF0000"/>
                <w:lang w:eastAsia="ar-SA"/>
              </w:rPr>
            </w:pPr>
            <w:r w:rsidRPr="00702554">
              <w:rPr>
                <w:rFonts w:cstheme="minorHAnsi"/>
              </w:rPr>
              <w:t>Neformaliojo švietimo galimybėmis mokykloje ir kitur besinaudojančių mokinių dalis (proc.)</w:t>
            </w:r>
            <w:r w:rsidRPr="00702554">
              <w:rPr>
                <w:rFonts w:cstheme="minorHAnsi"/>
                <w:b/>
                <w:bCs/>
                <w:i/>
                <w:iCs/>
                <w:color w:val="FF0000"/>
                <w:lang w:eastAsia="ar-SA"/>
              </w:rPr>
              <w:t xml:space="preserve"> (Rodiklis iš RPP)</w:t>
            </w:r>
          </w:p>
        </w:tc>
        <w:tc>
          <w:tcPr>
            <w:tcW w:w="1530" w:type="dxa"/>
            <w:shd w:val="clear" w:color="auto" w:fill="D0CECE" w:themeFill="background2" w:themeFillShade="E6"/>
            <w:vAlign w:val="center"/>
          </w:tcPr>
          <w:p w14:paraId="6A2B3EAB" w14:textId="77777777" w:rsidR="00367A50" w:rsidRPr="00702554" w:rsidRDefault="00367A50" w:rsidP="00BD402D">
            <w:pPr>
              <w:jc w:val="center"/>
              <w:rPr>
                <w:rFonts w:cstheme="minorHAnsi"/>
                <w:b/>
                <w:bCs/>
                <w:lang w:eastAsia="ar-SA"/>
              </w:rPr>
            </w:pPr>
            <w:r w:rsidRPr="00702554">
              <w:rPr>
                <w:rFonts w:cstheme="minorHAnsi"/>
                <w:b/>
                <w:bCs/>
                <w:lang w:eastAsia="ar-SA"/>
              </w:rPr>
              <w:t>56,0 %</w:t>
            </w:r>
          </w:p>
          <w:p w14:paraId="18101E75" w14:textId="77777777" w:rsidR="00367A50" w:rsidRPr="00702554" w:rsidRDefault="00367A50" w:rsidP="00BD402D">
            <w:pPr>
              <w:jc w:val="center"/>
              <w:rPr>
                <w:rFonts w:cstheme="minorHAnsi"/>
                <w:i/>
                <w:iCs/>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3D6D3D67" w14:textId="77777777" w:rsidR="00367A50" w:rsidRPr="00702554" w:rsidRDefault="00367A50" w:rsidP="00BD402D">
            <w:pPr>
              <w:jc w:val="center"/>
              <w:rPr>
                <w:rFonts w:cstheme="minorHAnsi"/>
                <w:b/>
                <w:bCs/>
                <w:lang w:eastAsia="ar-SA"/>
              </w:rPr>
            </w:pPr>
            <w:r w:rsidRPr="00702554">
              <w:rPr>
                <w:rFonts w:cstheme="minorHAnsi"/>
                <w:b/>
                <w:bCs/>
                <w:lang w:eastAsia="ar-SA"/>
              </w:rPr>
              <w:t>65,0 %</w:t>
            </w:r>
          </w:p>
          <w:p w14:paraId="22D97C86" w14:textId="77777777" w:rsidR="00367A50" w:rsidRPr="00702554" w:rsidRDefault="00367A50" w:rsidP="00BD402D">
            <w:pPr>
              <w:jc w:val="center"/>
              <w:rPr>
                <w:rFonts w:cstheme="minorHAnsi"/>
                <w:i/>
                <w:iCs/>
                <w:lang w:eastAsia="ar-SA"/>
              </w:rPr>
            </w:pPr>
            <w:r w:rsidRPr="00702554">
              <w:rPr>
                <w:rFonts w:cstheme="minorHAnsi"/>
                <w:i/>
                <w:iCs/>
                <w:lang w:eastAsia="ar-SA"/>
              </w:rPr>
              <w:t>(2025-2024</w:t>
            </w:r>
          </w:p>
          <w:p w14:paraId="0C8AEDEF" w14:textId="77777777" w:rsidR="00367A50" w:rsidRPr="00702554" w:rsidRDefault="00367A50" w:rsidP="00BD402D">
            <w:pPr>
              <w:jc w:val="center"/>
              <w:rPr>
                <w:rFonts w:cstheme="minorHAnsi"/>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48D6A7B7" w14:textId="77777777" w:rsidR="00367A50" w:rsidRPr="00702554" w:rsidRDefault="00367A50" w:rsidP="00BD402D">
            <w:pPr>
              <w:jc w:val="center"/>
              <w:rPr>
                <w:rFonts w:cstheme="minorHAnsi"/>
                <w:b/>
                <w:bCs/>
                <w:lang w:eastAsia="ar-SA"/>
              </w:rPr>
            </w:pPr>
            <w:r w:rsidRPr="00702554">
              <w:rPr>
                <w:rFonts w:cstheme="minorHAnsi"/>
                <w:b/>
                <w:bCs/>
                <w:lang w:eastAsia="ar-SA"/>
              </w:rPr>
              <w:t>75,0 %</w:t>
            </w:r>
          </w:p>
          <w:p w14:paraId="6DECF2AA"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(2030-2029 </w:t>
            </w:r>
          </w:p>
          <w:p w14:paraId="36266622" w14:textId="77777777" w:rsidR="00367A50" w:rsidRPr="00702554" w:rsidRDefault="00367A50" w:rsidP="00BD402D">
            <w:pPr>
              <w:jc w:val="center"/>
              <w:rPr>
                <w:rFonts w:cstheme="minorHAnsi"/>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7A290249" w14:textId="77777777" w:rsidR="00367A50" w:rsidRPr="00702554" w:rsidRDefault="00367A50" w:rsidP="00BD402D">
            <w:pPr>
              <w:jc w:val="center"/>
              <w:rPr>
                <w:rFonts w:cstheme="minorHAnsi"/>
                <w:b/>
                <w:bCs/>
                <w:sz w:val="20"/>
                <w:szCs w:val="20"/>
                <w:lang w:eastAsia="ar-SA"/>
              </w:rPr>
            </w:pPr>
            <w:r w:rsidRPr="00702554">
              <w:rPr>
                <w:b/>
                <w:bCs/>
                <w:sz w:val="20"/>
                <w:szCs w:val="20"/>
              </w:rPr>
              <w:t>LR ŠMSM leidinys „Lietuva. Švietimas šalyje ir regionuose 2021“</w:t>
            </w:r>
          </w:p>
          <w:p w14:paraId="1249A5DB" w14:textId="77777777" w:rsidR="00367A50" w:rsidRPr="00702554" w:rsidRDefault="00000000" w:rsidP="00BD402D">
            <w:pPr>
              <w:jc w:val="center"/>
              <w:rPr>
                <w:rStyle w:val="Hyperlink"/>
                <w:i/>
                <w:iCs/>
                <w:sz w:val="20"/>
                <w:szCs w:val="20"/>
              </w:rPr>
            </w:pPr>
            <w:hyperlink r:id="rId37" w:history="1">
              <w:r w:rsidR="00367A50" w:rsidRPr="00702554">
                <w:rPr>
                  <w:rStyle w:val="Hyperlink"/>
                  <w:i/>
                  <w:iCs/>
                  <w:sz w:val="20"/>
                  <w:szCs w:val="20"/>
                </w:rPr>
                <w:t>Svietimas-Lietuvoje-2021-web2.pdf (smm.lt)</w:t>
              </w:r>
            </w:hyperlink>
          </w:p>
          <w:p w14:paraId="2E6C7570" w14:textId="77777777" w:rsidR="00367A50" w:rsidRPr="00702554" w:rsidRDefault="00367A50" w:rsidP="00BD402D">
            <w:pPr>
              <w:rPr>
                <w:rFonts w:cstheme="minorHAnsi"/>
                <w:sz w:val="20"/>
                <w:szCs w:val="20"/>
                <w:lang w:eastAsia="ar-SA"/>
              </w:rPr>
            </w:pPr>
          </w:p>
        </w:tc>
        <w:tc>
          <w:tcPr>
            <w:tcW w:w="1440" w:type="dxa"/>
            <w:shd w:val="clear" w:color="auto" w:fill="D0CECE" w:themeFill="background2" w:themeFillShade="E6"/>
            <w:vAlign w:val="center"/>
          </w:tcPr>
          <w:p w14:paraId="11E209FB" w14:textId="77777777" w:rsidR="00367A50" w:rsidRPr="00702554" w:rsidRDefault="00367A50" w:rsidP="00BD402D">
            <w:pPr>
              <w:jc w:val="center"/>
              <w:rPr>
                <w:rFonts w:cstheme="minorHAnsi"/>
                <w:lang w:eastAsia="ar-SA"/>
              </w:rPr>
            </w:pPr>
            <w:r w:rsidRPr="00702554">
              <w:rPr>
                <w:rFonts w:cstheme="minorHAnsi"/>
                <w:b/>
                <w:bCs/>
                <w:lang w:eastAsia="ar-SA"/>
              </w:rPr>
              <w:t>RRSA ŠSS</w:t>
            </w:r>
          </w:p>
        </w:tc>
      </w:tr>
      <w:tr w:rsidR="00367A50" w:rsidRPr="00702554" w14:paraId="0A1B063D" w14:textId="77777777" w:rsidTr="00BD402D">
        <w:trPr>
          <w:trHeight w:val="703"/>
        </w:trPr>
        <w:tc>
          <w:tcPr>
            <w:tcW w:w="1800" w:type="dxa"/>
            <w:vMerge/>
            <w:shd w:val="clear" w:color="auto" w:fill="1F4E79"/>
          </w:tcPr>
          <w:p w14:paraId="158B102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12F79019" w14:textId="77777777" w:rsidR="00367A50" w:rsidRPr="00702554" w:rsidRDefault="00367A50" w:rsidP="00BD402D">
            <w:pPr>
              <w:rPr>
                <w:rFonts w:cstheme="minorHAnsi"/>
                <w:i/>
                <w:iCs/>
                <w:sz w:val="20"/>
                <w:szCs w:val="20"/>
                <w:highlight w:val="yellow"/>
                <w:u w:val="single"/>
                <w:lang w:eastAsia="ar-SA"/>
              </w:rPr>
            </w:pPr>
          </w:p>
        </w:tc>
        <w:tc>
          <w:tcPr>
            <w:tcW w:w="990" w:type="dxa"/>
            <w:shd w:val="clear" w:color="auto" w:fill="D0CECE" w:themeFill="background2" w:themeFillShade="E6"/>
            <w:vAlign w:val="center"/>
          </w:tcPr>
          <w:p w14:paraId="3E5FC016" w14:textId="77777777" w:rsidR="00367A50" w:rsidRPr="00702554" w:rsidRDefault="00367A50" w:rsidP="00BD402D">
            <w:pPr>
              <w:rPr>
                <w:rFonts w:cstheme="minorHAnsi"/>
                <w:sz w:val="20"/>
                <w:szCs w:val="20"/>
                <w:highlight w:val="yellow"/>
                <w:lang w:eastAsia="ar-SA"/>
              </w:rPr>
            </w:pPr>
            <w:r w:rsidRPr="00702554">
              <w:rPr>
                <w:rFonts w:cstheme="minorHAnsi"/>
                <w:sz w:val="20"/>
                <w:szCs w:val="20"/>
                <w:lang w:eastAsia="ar-SA"/>
              </w:rPr>
              <w:t xml:space="preserve">R-1.2.2-4 </w:t>
            </w:r>
          </w:p>
        </w:tc>
        <w:tc>
          <w:tcPr>
            <w:tcW w:w="2520" w:type="dxa"/>
            <w:shd w:val="clear" w:color="auto" w:fill="D0CECE" w:themeFill="background2" w:themeFillShade="E6"/>
            <w:vAlign w:val="center"/>
          </w:tcPr>
          <w:p w14:paraId="7A58DDE3" w14:textId="77777777" w:rsidR="00367A50" w:rsidRPr="00702554" w:rsidRDefault="00367A50" w:rsidP="00BD402D">
            <w:pPr>
              <w:rPr>
                <w:rFonts w:cstheme="minorHAnsi"/>
              </w:rPr>
            </w:pPr>
            <w:r w:rsidRPr="00702554">
              <w:rPr>
                <w:rFonts w:cstheme="minorHAnsi"/>
              </w:rPr>
              <w:t xml:space="preserve">Švietimo pagalbos specialistų, tenkančių 100-ui mokinių, skaičius (koeficientas) </w:t>
            </w:r>
          </w:p>
        </w:tc>
        <w:tc>
          <w:tcPr>
            <w:tcW w:w="1530" w:type="dxa"/>
            <w:shd w:val="clear" w:color="auto" w:fill="D0CECE" w:themeFill="background2" w:themeFillShade="E6"/>
            <w:vAlign w:val="center"/>
          </w:tcPr>
          <w:p w14:paraId="3E453BC2" w14:textId="77777777" w:rsidR="00367A50" w:rsidRPr="00702554" w:rsidRDefault="00367A50" w:rsidP="00BD402D">
            <w:pPr>
              <w:jc w:val="center"/>
              <w:rPr>
                <w:rFonts w:cstheme="minorHAnsi"/>
                <w:b/>
                <w:bCs/>
                <w:lang w:eastAsia="ar-SA"/>
              </w:rPr>
            </w:pPr>
            <w:r w:rsidRPr="00702554">
              <w:rPr>
                <w:rFonts w:cstheme="minorHAnsi"/>
                <w:b/>
                <w:bCs/>
                <w:lang w:eastAsia="ar-SA"/>
              </w:rPr>
              <w:t>0,8</w:t>
            </w:r>
          </w:p>
          <w:p w14:paraId="011269B5"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(2020-2021 m. m.)</w:t>
            </w:r>
          </w:p>
        </w:tc>
        <w:tc>
          <w:tcPr>
            <w:tcW w:w="1260" w:type="dxa"/>
            <w:shd w:val="clear" w:color="auto" w:fill="D0CECE" w:themeFill="background2" w:themeFillShade="E6"/>
            <w:vAlign w:val="center"/>
          </w:tcPr>
          <w:p w14:paraId="3A6DEB45"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p w14:paraId="25E7777B" w14:textId="77777777" w:rsidR="00367A50" w:rsidRPr="00702554" w:rsidRDefault="00367A50" w:rsidP="00BD402D">
            <w:pPr>
              <w:jc w:val="center"/>
              <w:rPr>
                <w:rFonts w:cstheme="minorHAnsi"/>
                <w:i/>
                <w:iCs/>
                <w:lang w:eastAsia="ar-SA"/>
              </w:rPr>
            </w:pPr>
            <w:r w:rsidRPr="00702554">
              <w:rPr>
                <w:rFonts w:cstheme="minorHAnsi"/>
                <w:i/>
                <w:iCs/>
                <w:lang w:eastAsia="ar-SA"/>
              </w:rPr>
              <w:t>(2025-2024</w:t>
            </w:r>
          </w:p>
          <w:p w14:paraId="3BDF7E94" w14:textId="77777777" w:rsidR="00367A50" w:rsidRPr="00702554" w:rsidRDefault="00367A50" w:rsidP="00BD402D">
            <w:pPr>
              <w:jc w:val="center"/>
              <w:rPr>
                <w:rFonts w:cstheme="minorHAnsi"/>
                <w:highlight w:val="yellow"/>
                <w:lang w:eastAsia="ar-SA"/>
              </w:rPr>
            </w:pPr>
            <w:r w:rsidRPr="00702554">
              <w:rPr>
                <w:rFonts w:cstheme="minorHAnsi"/>
                <w:i/>
                <w:iCs/>
                <w:lang w:eastAsia="ar-SA"/>
              </w:rPr>
              <w:t xml:space="preserve"> m. m.)</w:t>
            </w:r>
          </w:p>
        </w:tc>
        <w:tc>
          <w:tcPr>
            <w:tcW w:w="1260" w:type="dxa"/>
            <w:shd w:val="clear" w:color="auto" w:fill="D0CECE" w:themeFill="background2" w:themeFillShade="E6"/>
            <w:vAlign w:val="center"/>
          </w:tcPr>
          <w:p w14:paraId="0807C5E4"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p w14:paraId="2D3F724D" w14:textId="77777777" w:rsidR="00367A50" w:rsidRPr="00702554" w:rsidRDefault="00367A50" w:rsidP="00BD402D">
            <w:pPr>
              <w:jc w:val="center"/>
              <w:rPr>
                <w:rFonts w:cstheme="minorHAnsi"/>
                <w:i/>
                <w:iCs/>
                <w:lang w:eastAsia="ar-SA"/>
              </w:rPr>
            </w:pPr>
            <w:r w:rsidRPr="00702554">
              <w:rPr>
                <w:rFonts w:cstheme="minorHAnsi"/>
                <w:i/>
                <w:iCs/>
                <w:lang w:eastAsia="ar-SA"/>
              </w:rPr>
              <w:t xml:space="preserve">(2030-2029 </w:t>
            </w:r>
          </w:p>
          <w:p w14:paraId="7610CFD5" w14:textId="77777777" w:rsidR="00367A50" w:rsidRPr="00702554" w:rsidRDefault="00367A50" w:rsidP="00BD402D">
            <w:pPr>
              <w:jc w:val="center"/>
              <w:rPr>
                <w:rFonts w:cstheme="minorHAnsi"/>
                <w:highlight w:val="yellow"/>
                <w:lang w:eastAsia="ar-SA"/>
              </w:rPr>
            </w:pPr>
            <w:r w:rsidRPr="00702554">
              <w:rPr>
                <w:rFonts w:cstheme="minorHAnsi"/>
                <w:i/>
                <w:iCs/>
                <w:lang w:eastAsia="ar-SA"/>
              </w:rPr>
              <w:t>m. m.)</w:t>
            </w:r>
          </w:p>
        </w:tc>
        <w:tc>
          <w:tcPr>
            <w:tcW w:w="3780" w:type="dxa"/>
            <w:shd w:val="clear" w:color="auto" w:fill="D0CECE" w:themeFill="background2" w:themeFillShade="E6"/>
            <w:vAlign w:val="center"/>
          </w:tcPr>
          <w:p w14:paraId="7E0212BD" w14:textId="77777777" w:rsidR="00367A50" w:rsidRPr="00702554" w:rsidRDefault="00367A50" w:rsidP="00BD402D">
            <w:pPr>
              <w:jc w:val="center"/>
              <w:rPr>
                <w:rFonts w:cstheme="minorHAnsi"/>
                <w:b/>
                <w:bCs/>
                <w:sz w:val="20"/>
                <w:szCs w:val="20"/>
                <w:lang w:eastAsia="ar-SA"/>
              </w:rPr>
            </w:pPr>
            <w:r w:rsidRPr="00702554">
              <w:rPr>
                <w:sz w:val="20"/>
                <w:szCs w:val="20"/>
              </w:rPr>
              <w:t>LR ŠMSM leidinys „Lietuva. Švietimas šalyje ir regionuose 2021“</w:t>
            </w:r>
          </w:p>
          <w:p w14:paraId="3095E04F" w14:textId="77777777" w:rsidR="00367A50" w:rsidRPr="00702554" w:rsidRDefault="00000000" w:rsidP="00BD402D">
            <w:pPr>
              <w:jc w:val="center"/>
              <w:rPr>
                <w:rFonts w:cstheme="minorHAnsi"/>
                <w:sz w:val="20"/>
                <w:szCs w:val="20"/>
                <w:highlight w:val="yellow"/>
                <w:lang w:eastAsia="ar-SA"/>
              </w:rPr>
            </w:pPr>
            <w:hyperlink r:id="rId38" w:history="1">
              <w:r w:rsidR="00367A50" w:rsidRPr="00702554">
                <w:rPr>
                  <w:rStyle w:val="Hyperlink"/>
                  <w:i/>
                  <w:iCs/>
                  <w:sz w:val="20"/>
                  <w:szCs w:val="20"/>
                </w:rPr>
                <w:t>Svietimas-Lietuvoje-2021-web2.pdf (smm.lt)</w:t>
              </w:r>
            </w:hyperlink>
          </w:p>
        </w:tc>
        <w:tc>
          <w:tcPr>
            <w:tcW w:w="1440" w:type="dxa"/>
            <w:shd w:val="clear" w:color="auto" w:fill="D0CECE" w:themeFill="background2" w:themeFillShade="E6"/>
            <w:vAlign w:val="center"/>
          </w:tcPr>
          <w:p w14:paraId="00CB1616"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ŠSS</w:t>
            </w:r>
          </w:p>
        </w:tc>
      </w:tr>
      <w:tr w:rsidR="00483FDC" w:rsidRPr="00702554" w14:paraId="6E35567B" w14:textId="77777777" w:rsidTr="00BD402D">
        <w:trPr>
          <w:trHeight w:val="694"/>
        </w:trPr>
        <w:tc>
          <w:tcPr>
            <w:tcW w:w="1800" w:type="dxa"/>
            <w:vMerge/>
            <w:shd w:val="clear" w:color="auto" w:fill="1F4E79"/>
          </w:tcPr>
          <w:p w14:paraId="49CB0723" w14:textId="77777777" w:rsidR="00483FDC" w:rsidRPr="00702554" w:rsidRDefault="00483FDC" w:rsidP="00483FDC">
            <w:pPr>
              <w:rPr>
                <w:rFonts w:cstheme="minorHAnsi"/>
                <w:sz w:val="18"/>
                <w:szCs w:val="18"/>
                <w:highlight w:val="yellow"/>
                <w:lang w:eastAsia="ar-SA"/>
              </w:rPr>
            </w:pPr>
          </w:p>
        </w:tc>
        <w:tc>
          <w:tcPr>
            <w:tcW w:w="1530" w:type="dxa"/>
            <w:vMerge/>
            <w:shd w:val="clear" w:color="auto" w:fill="D0CECE" w:themeFill="background2" w:themeFillShade="E6"/>
            <w:vAlign w:val="center"/>
          </w:tcPr>
          <w:p w14:paraId="0CDD98CE" w14:textId="77777777" w:rsidR="00483FDC" w:rsidRPr="00702554" w:rsidRDefault="00483FDC" w:rsidP="00483FDC">
            <w:pPr>
              <w:rPr>
                <w:rFonts w:cstheme="minorHAnsi"/>
                <w:i/>
                <w:iCs/>
                <w:sz w:val="20"/>
                <w:szCs w:val="20"/>
                <w:highlight w:val="yellow"/>
                <w:u w:val="single"/>
                <w:lang w:eastAsia="ar-SA"/>
              </w:rPr>
            </w:pPr>
          </w:p>
        </w:tc>
        <w:tc>
          <w:tcPr>
            <w:tcW w:w="990" w:type="dxa"/>
            <w:shd w:val="clear" w:color="auto" w:fill="D0CECE" w:themeFill="background2" w:themeFillShade="E6"/>
            <w:vAlign w:val="center"/>
          </w:tcPr>
          <w:p w14:paraId="2C3BD2C8" w14:textId="77777777" w:rsidR="00483FDC" w:rsidRPr="00702554" w:rsidRDefault="00483FDC" w:rsidP="00483FDC">
            <w:pPr>
              <w:rPr>
                <w:rFonts w:cstheme="minorHAnsi"/>
                <w:sz w:val="20"/>
                <w:szCs w:val="20"/>
                <w:lang w:eastAsia="ar-SA"/>
              </w:rPr>
            </w:pPr>
            <w:r w:rsidRPr="00702554">
              <w:rPr>
                <w:rFonts w:cstheme="minorHAnsi"/>
                <w:sz w:val="20"/>
                <w:szCs w:val="20"/>
                <w:lang w:eastAsia="ar-SA"/>
              </w:rPr>
              <w:t xml:space="preserve">R-1.2.2-5 </w:t>
            </w:r>
          </w:p>
        </w:tc>
        <w:tc>
          <w:tcPr>
            <w:tcW w:w="2520" w:type="dxa"/>
            <w:shd w:val="clear" w:color="auto" w:fill="D0CECE" w:themeFill="background2" w:themeFillShade="E6"/>
            <w:vAlign w:val="center"/>
          </w:tcPr>
          <w:p w14:paraId="0E120220" w14:textId="31CB4DBE" w:rsidR="00483FDC" w:rsidRPr="00702554" w:rsidRDefault="00483FDC" w:rsidP="00483FDC">
            <w:pPr>
              <w:rPr>
                <w:rFonts w:cstheme="minorHAnsi"/>
              </w:rPr>
            </w:pPr>
            <w:r w:rsidRPr="00702554">
              <w:rPr>
                <w:rFonts w:cstheme="minorHAnsi"/>
              </w:rPr>
              <w:t xml:space="preserve">Suorganizuotų kvalifikacijos kėlimo renginių </w:t>
            </w:r>
            <w:r w:rsidR="00613115" w:rsidRPr="00702554">
              <w:rPr>
                <w:rFonts w:cstheme="minorHAnsi"/>
              </w:rPr>
              <w:t>skaičius (vnt.)</w:t>
            </w:r>
            <w:r w:rsidRPr="00702554">
              <w:rPr>
                <w:rFonts w:cstheme="minorHAnsi"/>
              </w:rPr>
              <w:t xml:space="preserve"> vidutiniškai 1 mokytojui per metus kvalifikacijos kėlimui tenkančių valandų skaičius (val.) </w:t>
            </w:r>
          </w:p>
        </w:tc>
        <w:tc>
          <w:tcPr>
            <w:tcW w:w="1530" w:type="dxa"/>
            <w:shd w:val="clear" w:color="auto" w:fill="D0CECE" w:themeFill="background2" w:themeFillShade="E6"/>
            <w:vAlign w:val="center"/>
          </w:tcPr>
          <w:p w14:paraId="5845AB22" w14:textId="7B23E13E" w:rsidR="00483FDC" w:rsidRPr="00702554" w:rsidRDefault="00483FDC" w:rsidP="00483FDC">
            <w:pPr>
              <w:jc w:val="center"/>
              <w:rPr>
                <w:rFonts w:cstheme="minorHAnsi"/>
                <w:b/>
                <w:bCs/>
                <w:sz w:val="20"/>
                <w:szCs w:val="20"/>
                <w:lang w:eastAsia="ar-SA"/>
              </w:rPr>
            </w:pPr>
            <w:r w:rsidRPr="00702554">
              <w:rPr>
                <w:rFonts w:cstheme="minorHAnsi"/>
                <w:b/>
                <w:bCs/>
                <w:sz w:val="20"/>
                <w:szCs w:val="20"/>
                <w:lang w:eastAsia="ar-SA"/>
              </w:rPr>
              <w:t xml:space="preserve">158 renginiai/ </w:t>
            </w:r>
          </w:p>
          <w:p w14:paraId="03C32739" w14:textId="77777777" w:rsidR="00483FDC" w:rsidRPr="00702554" w:rsidRDefault="00483FDC" w:rsidP="00483FDC">
            <w:pPr>
              <w:jc w:val="center"/>
              <w:rPr>
                <w:rFonts w:cstheme="minorHAnsi"/>
                <w:b/>
                <w:bCs/>
                <w:sz w:val="20"/>
                <w:szCs w:val="20"/>
                <w:lang w:eastAsia="ar-SA"/>
              </w:rPr>
            </w:pPr>
            <w:r w:rsidRPr="00702554">
              <w:rPr>
                <w:rFonts w:cstheme="minorHAnsi"/>
                <w:b/>
                <w:bCs/>
                <w:sz w:val="20"/>
                <w:szCs w:val="20"/>
                <w:lang w:eastAsia="ar-SA"/>
              </w:rPr>
              <w:t>38,81 val.</w:t>
            </w:r>
          </w:p>
          <w:p w14:paraId="5E061613" w14:textId="70C47073" w:rsidR="00483FDC" w:rsidRPr="00702554" w:rsidRDefault="00483FDC" w:rsidP="00483FDC">
            <w:pPr>
              <w:jc w:val="center"/>
              <w:rPr>
                <w:rFonts w:cstheme="minorHAnsi"/>
                <w:i/>
                <w:iCs/>
                <w:lang w:eastAsia="ar-SA"/>
              </w:rPr>
            </w:pPr>
            <w:r w:rsidRPr="00702554">
              <w:rPr>
                <w:rFonts w:cstheme="minorHAnsi"/>
                <w:i/>
                <w:iCs/>
                <w:sz w:val="20"/>
                <w:szCs w:val="20"/>
                <w:lang w:eastAsia="ar-SA"/>
              </w:rPr>
              <w:t>(2021-2022 m. m.)</w:t>
            </w:r>
          </w:p>
        </w:tc>
        <w:tc>
          <w:tcPr>
            <w:tcW w:w="1260" w:type="dxa"/>
            <w:shd w:val="clear" w:color="auto" w:fill="D0CECE" w:themeFill="background2" w:themeFillShade="E6"/>
            <w:vAlign w:val="center"/>
          </w:tcPr>
          <w:p w14:paraId="60CA7360" w14:textId="77777777" w:rsidR="00483FDC" w:rsidRPr="00702554" w:rsidRDefault="00483FDC" w:rsidP="00483FDC">
            <w:pPr>
              <w:jc w:val="center"/>
              <w:rPr>
                <w:rFonts w:cstheme="minorHAnsi"/>
                <w:b/>
                <w:bCs/>
                <w:sz w:val="18"/>
                <w:szCs w:val="18"/>
                <w:lang w:eastAsia="ar-SA"/>
              </w:rPr>
            </w:pPr>
            <w:r w:rsidRPr="00702554">
              <w:rPr>
                <w:rFonts w:cstheme="minorHAnsi"/>
                <w:b/>
                <w:bCs/>
                <w:sz w:val="18"/>
                <w:szCs w:val="18"/>
                <w:lang w:eastAsia="ar-SA"/>
              </w:rPr>
              <w:t>Nemažėjantis</w:t>
            </w:r>
          </w:p>
          <w:p w14:paraId="21DA450F" w14:textId="77777777" w:rsidR="00483FDC" w:rsidRPr="00702554" w:rsidRDefault="00483FDC" w:rsidP="00483FDC">
            <w:pPr>
              <w:jc w:val="center"/>
              <w:rPr>
                <w:rFonts w:cstheme="minorHAnsi"/>
                <w:i/>
                <w:iCs/>
                <w:sz w:val="20"/>
                <w:szCs w:val="20"/>
                <w:lang w:eastAsia="ar-SA"/>
              </w:rPr>
            </w:pPr>
            <w:r w:rsidRPr="00702554">
              <w:rPr>
                <w:rFonts w:cstheme="minorHAnsi"/>
                <w:i/>
                <w:iCs/>
                <w:sz w:val="20"/>
                <w:szCs w:val="20"/>
                <w:lang w:eastAsia="ar-SA"/>
              </w:rPr>
              <w:t>(2024-2025</w:t>
            </w:r>
          </w:p>
          <w:p w14:paraId="41C39B83" w14:textId="4D981BC0" w:rsidR="00483FDC" w:rsidRPr="00702554" w:rsidRDefault="00483FDC" w:rsidP="00483FDC">
            <w:pPr>
              <w:jc w:val="center"/>
              <w:rPr>
                <w:rFonts w:cstheme="minorHAnsi"/>
                <w:lang w:eastAsia="ar-SA"/>
              </w:rPr>
            </w:pPr>
            <w:r w:rsidRPr="00702554">
              <w:rPr>
                <w:rFonts w:cstheme="minorHAnsi"/>
                <w:i/>
                <w:iCs/>
                <w:sz w:val="20"/>
                <w:szCs w:val="20"/>
                <w:lang w:eastAsia="ar-SA"/>
              </w:rPr>
              <w:t xml:space="preserve"> m. m.)</w:t>
            </w:r>
          </w:p>
        </w:tc>
        <w:tc>
          <w:tcPr>
            <w:tcW w:w="1260" w:type="dxa"/>
            <w:shd w:val="clear" w:color="auto" w:fill="D0CECE" w:themeFill="background2" w:themeFillShade="E6"/>
            <w:vAlign w:val="center"/>
          </w:tcPr>
          <w:p w14:paraId="7578AD36" w14:textId="77777777" w:rsidR="00483FDC" w:rsidRPr="00702554" w:rsidRDefault="00483FDC" w:rsidP="00483FDC">
            <w:pPr>
              <w:jc w:val="center"/>
              <w:rPr>
                <w:rFonts w:cstheme="minorHAnsi"/>
                <w:b/>
                <w:bCs/>
                <w:sz w:val="18"/>
                <w:szCs w:val="18"/>
                <w:lang w:eastAsia="ar-SA"/>
              </w:rPr>
            </w:pPr>
            <w:r w:rsidRPr="00702554">
              <w:rPr>
                <w:rFonts w:cstheme="minorHAnsi"/>
                <w:b/>
                <w:bCs/>
                <w:sz w:val="18"/>
                <w:szCs w:val="18"/>
                <w:lang w:eastAsia="ar-SA"/>
              </w:rPr>
              <w:t>Nemažėjantis</w:t>
            </w:r>
          </w:p>
          <w:p w14:paraId="0AEF6588" w14:textId="77777777" w:rsidR="00483FDC" w:rsidRPr="00702554" w:rsidRDefault="00483FDC" w:rsidP="00483FDC">
            <w:pPr>
              <w:jc w:val="center"/>
              <w:rPr>
                <w:rFonts w:cstheme="minorHAnsi"/>
                <w:i/>
                <w:iCs/>
                <w:sz w:val="20"/>
                <w:szCs w:val="20"/>
                <w:lang w:eastAsia="ar-SA"/>
              </w:rPr>
            </w:pPr>
            <w:r w:rsidRPr="00702554">
              <w:rPr>
                <w:rFonts w:cstheme="minorHAnsi"/>
                <w:i/>
                <w:iCs/>
                <w:sz w:val="20"/>
                <w:szCs w:val="20"/>
                <w:lang w:eastAsia="ar-SA"/>
              </w:rPr>
              <w:t xml:space="preserve">(2029-2030 </w:t>
            </w:r>
          </w:p>
          <w:p w14:paraId="5A9CABAC" w14:textId="1D16BFAA" w:rsidR="00483FDC" w:rsidRPr="00702554" w:rsidRDefault="00483FDC" w:rsidP="00483FDC">
            <w:pPr>
              <w:jc w:val="center"/>
              <w:rPr>
                <w:rFonts w:cstheme="minorHAnsi"/>
                <w:lang w:eastAsia="ar-SA"/>
              </w:rPr>
            </w:pPr>
            <w:r w:rsidRPr="00702554">
              <w:rPr>
                <w:rFonts w:cstheme="minorHAnsi"/>
                <w:i/>
                <w:iCs/>
                <w:sz w:val="20"/>
                <w:szCs w:val="20"/>
                <w:lang w:eastAsia="ar-SA"/>
              </w:rPr>
              <w:t>m. m.)</w:t>
            </w:r>
          </w:p>
        </w:tc>
        <w:tc>
          <w:tcPr>
            <w:tcW w:w="3780" w:type="dxa"/>
            <w:shd w:val="clear" w:color="auto" w:fill="D0CECE" w:themeFill="background2" w:themeFillShade="E6"/>
            <w:vAlign w:val="center"/>
          </w:tcPr>
          <w:p w14:paraId="3C4E830F" w14:textId="77777777" w:rsidR="00483FDC" w:rsidRPr="00702554" w:rsidRDefault="00483FDC" w:rsidP="00483FDC">
            <w:pPr>
              <w:jc w:val="center"/>
              <w:rPr>
                <w:rFonts w:cstheme="minorHAnsi"/>
                <w:b/>
                <w:bCs/>
                <w:sz w:val="20"/>
                <w:szCs w:val="20"/>
                <w:lang w:eastAsia="ar-SA"/>
              </w:rPr>
            </w:pPr>
            <w:r w:rsidRPr="00702554">
              <w:rPr>
                <w:rFonts w:cstheme="minorHAnsi"/>
                <w:b/>
                <w:bCs/>
                <w:sz w:val="20"/>
                <w:szCs w:val="20"/>
                <w:lang w:eastAsia="ar-SA"/>
              </w:rPr>
              <w:t>RRSA ŠSS</w:t>
            </w:r>
          </w:p>
          <w:p w14:paraId="59017CD5" w14:textId="56EE37C4" w:rsidR="00613115" w:rsidRPr="00702554" w:rsidRDefault="00613115" w:rsidP="00483FDC">
            <w:pPr>
              <w:jc w:val="center"/>
              <w:rPr>
                <w:rFonts w:cstheme="minorHAnsi"/>
                <w:i/>
                <w:iCs/>
                <w:sz w:val="20"/>
                <w:szCs w:val="20"/>
                <w:lang w:eastAsia="ar-SA"/>
              </w:rPr>
            </w:pPr>
            <w:r w:rsidRPr="00702554">
              <w:rPr>
                <w:rFonts w:cstheme="minorHAnsi"/>
                <w:i/>
                <w:iCs/>
                <w:sz w:val="20"/>
                <w:szCs w:val="20"/>
                <w:lang w:eastAsia="ar-SA"/>
              </w:rPr>
              <w:t xml:space="preserve">Pirmas rodiklis </w:t>
            </w:r>
            <w:r w:rsidR="00F85F38" w:rsidRPr="00702554">
              <w:rPr>
                <w:rFonts w:cstheme="minorHAnsi"/>
                <w:i/>
                <w:iCs/>
                <w:sz w:val="20"/>
                <w:szCs w:val="20"/>
                <w:lang w:eastAsia="ar-SA"/>
              </w:rPr>
              <w:t>–</w:t>
            </w:r>
            <w:r w:rsidRPr="00702554">
              <w:rPr>
                <w:rFonts w:cstheme="minorHAnsi"/>
                <w:i/>
                <w:iCs/>
                <w:sz w:val="20"/>
                <w:szCs w:val="20"/>
                <w:lang w:eastAsia="ar-SA"/>
              </w:rPr>
              <w:t xml:space="preserve"> </w:t>
            </w:r>
            <w:r w:rsidR="00F85F38" w:rsidRPr="00702554">
              <w:rPr>
                <w:rFonts w:cstheme="minorHAnsi"/>
                <w:i/>
                <w:iCs/>
                <w:sz w:val="20"/>
                <w:szCs w:val="20"/>
                <w:lang w:eastAsia="ar-SA"/>
              </w:rPr>
              <w:t>iš Rokiškio rajono švietimo centro</w:t>
            </w:r>
            <w:r w:rsidR="00E14DC3" w:rsidRPr="00702554">
              <w:rPr>
                <w:rFonts w:cstheme="minorHAnsi"/>
                <w:i/>
                <w:iCs/>
                <w:sz w:val="20"/>
                <w:szCs w:val="20"/>
                <w:lang w:eastAsia="ar-SA"/>
              </w:rPr>
              <w:t xml:space="preserve"> (Rokiškio ŠC)</w:t>
            </w:r>
            <w:r w:rsidR="00F85F38" w:rsidRPr="00702554">
              <w:rPr>
                <w:rFonts w:cstheme="minorHAnsi"/>
                <w:i/>
                <w:iCs/>
                <w:sz w:val="20"/>
                <w:szCs w:val="20"/>
                <w:lang w:eastAsia="ar-SA"/>
              </w:rPr>
              <w:t xml:space="preserve"> duomenų bazės</w:t>
            </w:r>
          </w:p>
          <w:p w14:paraId="4772C89D" w14:textId="5D10DE26" w:rsidR="00F85F38" w:rsidRPr="00702554" w:rsidRDefault="00F85F38" w:rsidP="00483FDC">
            <w:pPr>
              <w:jc w:val="center"/>
              <w:rPr>
                <w:rFonts w:cstheme="minorHAnsi"/>
                <w:i/>
                <w:iCs/>
                <w:sz w:val="20"/>
                <w:szCs w:val="20"/>
                <w:lang w:eastAsia="ar-SA"/>
              </w:rPr>
            </w:pPr>
            <w:r w:rsidRPr="00702554">
              <w:rPr>
                <w:rFonts w:cstheme="minorHAnsi"/>
                <w:i/>
                <w:iCs/>
                <w:sz w:val="20"/>
                <w:szCs w:val="20"/>
                <w:lang w:eastAsia="ar-SA"/>
              </w:rPr>
              <w:t xml:space="preserve">Antras rodiklis: Rokiškio </w:t>
            </w:r>
            <w:r w:rsidR="00E14DC3" w:rsidRPr="00702554">
              <w:rPr>
                <w:rFonts w:cstheme="minorHAnsi"/>
                <w:i/>
                <w:iCs/>
                <w:sz w:val="20"/>
                <w:szCs w:val="20"/>
                <w:lang w:eastAsia="ar-SA"/>
              </w:rPr>
              <w:t xml:space="preserve">ŠC </w:t>
            </w:r>
            <w:r w:rsidR="00A0120E" w:rsidRPr="00702554">
              <w:rPr>
                <w:rFonts w:cstheme="minorHAnsi"/>
                <w:i/>
                <w:iCs/>
                <w:sz w:val="20"/>
                <w:szCs w:val="20"/>
                <w:lang w:eastAsia="ar-SA"/>
              </w:rPr>
              <w:t>kvalifikacijos kėlimo renginiuose dalyvavusių dalyvių skaičius su pasikartojančiais, padaugintas iš vidutinės renginio trukmė (va</w:t>
            </w:r>
            <w:r w:rsidR="00E14DC3" w:rsidRPr="00702554">
              <w:rPr>
                <w:rFonts w:cstheme="minorHAnsi"/>
                <w:i/>
                <w:iCs/>
                <w:sz w:val="20"/>
                <w:szCs w:val="20"/>
                <w:lang w:eastAsia="ar-SA"/>
              </w:rPr>
              <w:t>.</w:t>
            </w:r>
            <w:r w:rsidR="00A0120E" w:rsidRPr="00702554">
              <w:rPr>
                <w:rFonts w:cstheme="minorHAnsi"/>
                <w:i/>
                <w:iCs/>
                <w:sz w:val="20"/>
                <w:szCs w:val="20"/>
                <w:lang w:eastAsia="ar-SA"/>
              </w:rPr>
              <w:t xml:space="preserve">) ir padalintas iš Rokiškio r. sav. pedagogų skaičiaus </w:t>
            </w:r>
          </w:p>
        </w:tc>
        <w:tc>
          <w:tcPr>
            <w:tcW w:w="1440" w:type="dxa"/>
            <w:shd w:val="clear" w:color="auto" w:fill="D0CECE" w:themeFill="background2" w:themeFillShade="E6"/>
            <w:vAlign w:val="center"/>
          </w:tcPr>
          <w:p w14:paraId="198714CA" w14:textId="77777777" w:rsidR="00483FDC" w:rsidRPr="00702554" w:rsidRDefault="00483FDC" w:rsidP="00483FDC">
            <w:pPr>
              <w:jc w:val="center"/>
              <w:rPr>
                <w:rFonts w:cstheme="minorHAnsi"/>
                <w:lang w:eastAsia="ar-SA"/>
              </w:rPr>
            </w:pPr>
            <w:r w:rsidRPr="00702554">
              <w:rPr>
                <w:rFonts w:cstheme="minorHAnsi"/>
                <w:b/>
                <w:bCs/>
                <w:lang w:eastAsia="ar-SA"/>
              </w:rPr>
              <w:t>RRSA ŠSS</w:t>
            </w:r>
          </w:p>
        </w:tc>
      </w:tr>
      <w:tr w:rsidR="00E2628E" w:rsidRPr="00702554" w14:paraId="4F216516" w14:textId="77777777" w:rsidTr="0026650C">
        <w:trPr>
          <w:trHeight w:hRule="exact" w:val="2514"/>
        </w:trPr>
        <w:tc>
          <w:tcPr>
            <w:tcW w:w="1800" w:type="dxa"/>
            <w:vMerge w:val="restart"/>
            <w:shd w:val="clear" w:color="auto" w:fill="1F4E79"/>
          </w:tcPr>
          <w:p w14:paraId="0F43A95E" w14:textId="77777777" w:rsidR="00E2628E" w:rsidRPr="00702554" w:rsidRDefault="00E2628E" w:rsidP="00E2628E">
            <w:pPr>
              <w:jc w:val="center"/>
              <w:rPr>
                <w:i/>
                <w:iCs/>
                <w:color w:val="FFFFFF" w:themeColor="background1"/>
                <w:sz w:val="18"/>
                <w:szCs w:val="18"/>
              </w:rPr>
            </w:pPr>
            <w:r w:rsidRPr="00702554">
              <w:rPr>
                <w:rFonts w:cstheme="minorHAnsi"/>
                <w:b/>
                <w:bCs/>
                <w:i/>
                <w:iCs/>
                <w:color w:val="FFFFFF" w:themeColor="background1"/>
                <w:sz w:val="18"/>
                <w:szCs w:val="18"/>
                <w:u w:val="single"/>
              </w:rPr>
              <w:t xml:space="preserve">Problemos priežastis: </w:t>
            </w:r>
            <w:r w:rsidRPr="00702554">
              <w:rPr>
                <w:i/>
                <w:iCs/>
                <w:color w:val="FFFFFF" w:themeColor="background1"/>
                <w:sz w:val="18"/>
                <w:szCs w:val="18"/>
              </w:rPr>
              <w:t>per mažas gyventojų domėjimasis neformalaus suaugusiųjų švietimo, perkvalifikavimo galimybėmis, dialogo trūkumas tarp verslo, savivaldos ir mokslo institucijų, ribotai ruošiami aukštesnes pridėtines vertes generuojančių sričių specialistai</w:t>
            </w:r>
          </w:p>
          <w:p w14:paraId="31C53837" w14:textId="77777777" w:rsidR="00E2628E" w:rsidRPr="00702554" w:rsidRDefault="00E2628E" w:rsidP="00E2628E">
            <w:pPr>
              <w:jc w:val="center"/>
              <w:rPr>
                <w:rFonts w:cstheme="minorHAnsi"/>
                <w:sz w:val="18"/>
                <w:szCs w:val="18"/>
                <w:highlight w:val="yellow"/>
                <w:lang w:eastAsia="ar-SA"/>
              </w:rPr>
            </w:pPr>
          </w:p>
        </w:tc>
        <w:tc>
          <w:tcPr>
            <w:tcW w:w="1530" w:type="dxa"/>
            <w:vMerge w:val="restart"/>
            <w:shd w:val="clear" w:color="auto" w:fill="D0CECE" w:themeFill="background2" w:themeFillShade="E6"/>
            <w:vAlign w:val="center"/>
          </w:tcPr>
          <w:p w14:paraId="760A713D" w14:textId="77777777" w:rsidR="00E2628E" w:rsidRPr="00702554" w:rsidRDefault="00E2628E" w:rsidP="00E2628E">
            <w:pPr>
              <w:rPr>
                <w:rFonts w:cstheme="minorHAnsi"/>
                <w:i/>
                <w:iCs/>
                <w:u w:val="single"/>
                <w:lang w:eastAsia="ar-SA"/>
              </w:rPr>
            </w:pPr>
            <w:r w:rsidRPr="00702554">
              <w:rPr>
                <w:rFonts w:cstheme="minorHAnsi"/>
                <w:i/>
                <w:iCs/>
                <w:u w:val="single"/>
                <w:lang w:eastAsia="ar-SA"/>
              </w:rPr>
              <w:t xml:space="preserve">1.2.3. Uždavinys. </w:t>
            </w:r>
            <w:r w:rsidRPr="00702554">
              <w:rPr>
                <w:rFonts w:cstheme="minorHAnsi"/>
                <w:i/>
                <w:iCs/>
                <w:lang w:eastAsia="ar-SA"/>
              </w:rPr>
              <w:t>Pagerinti švietimo sistemos atitiktį kintančiai aplinkai ir padidinti mokymosi visą gyvenimą lygį</w:t>
            </w:r>
          </w:p>
        </w:tc>
        <w:tc>
          <w:tcPr>
            <w:tcW w:w="990" w:type="dxa"/>
            <w:shd w:val="clear" w:color="auto" w:fill="D0CECE" w:themeFill="background2" w:themeFillShade="E6"/>
            <w:vAlign w:val="center"/>
          </w:tcPr>
          <w:p w14:paraId="09A73A82" w14:textId="77777777" w:rsidR="00E2628E" w:rsidRPr="00702554" w:rsidRDefault="00E2628E" w:rsidP="00E2628E">
            <w:pPr>
              <w:rPr>
                <w:rFonts w:cstheme="minorHAnsi"/>
                <w:sz w:val="20"/>
                <w:szCs w:val="20"/>
                <w:lang w:eastAsia="ar-SA"/>
              </w:rPr>
            </w:pPr>
            <w:r w:rsidRPr="00702554">
              <w:rPr>
                <w:rFonts w:cstheme="minorHAnsi"/>
                <w:sz w:val="20"/>
                <w:szCs w:val="20"/>
                <w:lang w:eastAsia="ar-SA"/>
              </w:rPr>
              <w:t>R-1.2.3-1</w:t>
            </w:r>
          </w:p>
        </w:tc>
        <w:tc>
          <w:tcPr>
            <w:tcW w:w="2520" w:type="dxa"/>
            <w:shd w:val="clear" w:color="auto" w:fill="D0CECE" w:themeFill="background2" w:themeFillShade="E6"/>
            <w:vAlign w:val="center"/>
          </w:tcPr>
          <w:p w14:paraId="6F7C3EC0" w14:textId="77777777" w:rsidR="00E2628E" w:rsidRPr="00702554" w:rsidRDefault="00E2628E" w:rsidP="00E2628E">
            <w:pPr>
              <w:rPr>
                <w:rFonts w:cstheme="minorHAnsi"/>
              </w:rPr>
            </w:pPr>
          </w:p>
          <w:p w14:paraId="0C804E6E" w14:textId="77777777" w:rsidR="00E2628E" w:rsidRPr="00702554" w:rsidRDefault="00E2628E" w:rsidP="00E2628E">
            <w:pPr>
              <w:rPr>
                <w:rFonts w:cstheme="minorHAnsi"/>
              </w:rPr>
            </w:pPr>
          </w:p>
          <w:p w14:paraId="314D7D0C" w14:textId="77777777" w:rsidR="00E2628E" w:rsidRPr="00702554" w:rsidRDefault="00E2628E" w:rsidP="00E2628E">
            <w:pPr>
              <w:rPr>
                <w:rFonts w:cstheme="minorHAnsi"/>
              </w:rPr>
            </w:pPr>
            <w:r w:rsidRPr="00702554">
              <w:rPr>
                <w:rFonts w:cstheme="minorHAnsi"/>
              </w:rPr>
              <w:t>Neformaliojo ir formaliojo suaugusiųjų švietimo galimybėmis savivaldybėje besinaudojančių gyventojų dalis (proc.)</w:t>
            </w:r>
          </w:p>
          <w:p w14:paraId="04C2F9D9" w14:textId="77777777" w:rsidR="00E2628E" w:rsidRPr="00702554" w:rsidRDefault="00E2628E" w:rsidP="00E2628E">
            <w:pPr>
              <w:rPr>
                <w:rFonts w:cstheme="minorHAnsi"/>
              </w:rPr>
            </w:pPr>
          </w:p>
          <w:p w14:paraId="46F7AE0F" w14:textId="77777777" w:rsidR="00E2628E" w:rsidRPr="00702554" w:rsidRDefault="00E2628E" w:rsidP="00E2628E">
            <w:pPr>
              <w:rPr>
                <w:rFonts w:cstheme="minorHAnsi"/>
              </w:rPr>
            </w:pPr>
          </w:p>
        </w:tc>
        <w:tc>
          <w:tcPr>
            <w:tcW w:w="1530" w:type="dxa"/>
            <w:shd w:val="clear" w:color="auto" w:fill="D0CECE" w:themeFill="background2" w:themeFillShade="E6"/>
            <w:vAlign w:val="center"/>
          </w:tcPr>
          <w:p w14:paraId="26DD4014" w14:textId="1F64116C" w:rsidR="00E2628E" w:rsidRPr="00702554" w:rsidRDefault="00E2628E" w:rsidP="00E2628E">
            <w:pPr>
              <w:jc w:val="center"/>
              <w:rPr>
                <w:rFonts w:cstheme="minorHAnsi"/>
                <w:b/>
                <w:bCs/>
                <w:lang w:eastAsia="ar-SA"/>
              </w:rPr>
            </w:pPr>
            <w:r w:rsidRPr="00702554">
              <w:rPr>
                <w:rFonts w:cstheme="minorHAnsi"/>
                <w:b/>
                <w:bCs/>
                <w:lang w:eastAsia="ar-SA"/>
              </w:rPr>
              <w:t>17,9 %</w:t>
            </w:r>
          </w:p>
          <w:p w14:paraId="10F015D0" w14:textId="77777777" w:rsidR="00E2628E" w:rsidRPr="00702554" w:rsidRDefault="00E2628E" w:rsidP="00E2628E">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6E69DCCF" w14:textId="77777777" w:rsidR="00E2628E" w:rsidRPr="00702554" w:rsidRDefault="00E2628E" w:rsidP="00E2628E">
            <w:pPr>
              <w:jc w:val="center"/>
              <w:rPr>
                <w:rFonts w:cstheme="minorHAnsi"/>
                <w:b/>
                <w:bCs/>
                <w:sz w:val="18"/>
                <w:szCs w:val="18"/>
                <w:lang w:eastAsia="ar-SA"/>
              </w:rPr>
            </w:pPr>
            <w:r w:rsidRPr="00702554">
              <w:rPr>
                <w:rFonts w:cstheme="minorHAnsi"/>
                <w:b/>
                <w:bCs/>
                <w:sz w:val="18"/>
                <w:szCs w:val="18"/>
                <w:lang w:eastAsia="ar-SA"/>
              </w:rPr>
              <w:t>Nemažėjantis</w:t>
            </w:r>
          </w:p>
          <w:p w14:paraId="6581782B" w14:textId="754836C3" w:rsidR="00E2628E" w:rsidRPr="00702554" w:rsidRDefault="00E2628E" w:rsidP="00E2628E">
            <w:pPr>
              <w:jc w:val="center"/>
              <w:rPr>
                <w:rFonts w:cstheme="minorHAnsi"/>
                <w:lang w:eastAsia="ar-SA"/>
              </w:rPr>
            </w:pPr>
          </w:p>
        </w:tc>
        <w:tc>
          <w:tcPr>
            <w:tcW w:w="1260" w:type="dxa"/>
            <w:shd w:val="clear" w:color="auto" w:fill="D0CECE" w:themeFill="background2" w:themeFillShade="E6"/>
            <w:vAlign w:val="center"/>
          </w:tcPr>
          <w:p w14:paraId="60281CD3" w14:textId="1C163511" w:rsidR="00E2628E" w:rsidRPr="00702554" w:rsidRDefault="00E2628E" w:rsidP="00E2628E">
            <w:pPr>
              <w:jc w:val="center"/>
              <w:rPr>
                <w:rFonts w:cstheme="minorHAnsi"/>
                <w:b/>
                <w:bCs/>
                <w:lang w:eastAsia="ar-SA"/>
              </w:rPr>
            </w:pPr>
            <w:r w:rsidRPr="00702554">
              <w:rPr>
                <w:rFonts w:cstheme="minorHAnsi"/>
                <w:b/>
                <w:bCs/>
                <w:lang w:eastAsia="ar-SA"/>
              </w:rPr>
              <w:t>20,0 %</w:t>
            </w:r>
          </w:p>
          <w:p w14:paraId="229E0835" w14:textId="77777777" w:rsidR="00E2628E" w:rsidRPr="00702554" w:rsidRDefault="00E2628E" w:rsidP="00E2628E">
            <w:pPr>
              <w:jc w:val="center"/>
              <w:rPr>
                <w:rFonts w:cstheme="minorHAnsi"/>
                <w:lang w:eastAsia="ar-SA"/>
              </w:rPr>
            </w:pPr>
          </w:p>
        </w:tc>
        <w:tc>
          <w:tcPr>
            <w:tcW w:w="3780" w:type="dxa"/>
            <w:shd w:val="clear" w:color="auto" w:fill="D0CECE" w:themeFill="background2" w:themeFillShade="E6"/>
            <w:vAlign w:val="center"/>
          </w:tcPr>
          <w:p w14:paraId="22559B6F" w14:textId="485A1B49" w:rsidR="00E2628E" w:rsidRPr="00702554" w:rsidRDefault="00E2628E" w:rsidP="00E2628E">
            <w:pPr>
              <w:jc w:val="center"/>
              <w:rPr>
                <w:rFonts w:cstheme="minorHAnsi"/>
                <w:b/>
                <w:bCs/>
                <w:sz w:val="20"/>
                <w:szCs w:val="20"/>
                <w:lang w:eastAsia="ar-SA"/>
              </w:rPr>
            </w:pPr>
            <w:r w:rsidRPr="00702554">
              <w:rPr>
                <w:rFonts w:cstheme="minorHAnsi"/>
                <w:b/>
                <w:bCs/>
                <w:sz w:val="20"/>
                <w:szCs w:val="20"/>
                <w:lang w:eastAsia="ar-SA"/>
              </w:rPr>
              <w:t xml:space="preserve">Rokiškio profesinio mokymo centras (Rokiškio PMC), Rokiškio </w:t>
            </w:r>
            <w:r w:rsidR="00155AAA" w:rsidRPr="00702554">
              <w:rPr>
                <w:rFonts w:cstheme="minorHAnsi"/>
                <w:b/>
                <w:bCs/>
                <w:sz w:val="20"/>
                <w:szCs w:val="20"/>
                <w:lang w:eastAsia="ar-SA"/>
              </w:rPr>
              <w:t>ŠC</w:t>
            </w:r>
          </w:p>
          <w:p w14:paraId="23ADA682" w14:textId="7D290D8E" w:rsidR="00E2628E" w:rsidRPr="00702554" w:rsidRDefault="00BE5F32" w:rsidP="00B568BA">
            <w:pPr>
              <w:jc w:val="center"/>
              <w:rPr>
                <w:rFonts w:cstheme="minorHAnsi"/>
                <w:i/>
                <w:iCs/>
                <w:sz w:val="20"/>
                <w:szCs w:val="20"/>
                <w:lang w:eastAsia="ar-SA"/>
              </w:rPr>
            </w:pPr>
            <w:r w:rsidRPr="00702554">
              <w:rPr>
                <w:rFonts w:cstheme="minorHAnsi"/>
                <w:i/>
                <w:iCs/>
                <w:sz w:val="20"/>
                <w:szCs w:val="20"/>
                <w:lang w:eastAsia="ar-SA"/>
              </w:rPr>
              <w:t>Roki</w:t>
            </w:r>
            <w:r w:rsidR="00EC531A" w:rsidRPr="00702554">
              <w:rPr>
                <w:rFonts w:cstheme="minorHAnsi"/>
                <w:i/>
                <w:iCs/>
                <w:sz w:val="20"/>
                <w:szCs w:val="20"/>
                <w:lang w:eastAsia="ar-SA"/>
              </w:rPr>
              <w:t xml:space="preserve">škio švietimo centro programų dalyviai, mokiniai bendrojo lavinimo mokyklos suaugusiųjų klasėse, neformaliojo švietimo įstaigose besimokantys </w:t>
            </w:r>
            <w:r w:rsidR="00B568BA" w:rsidRPr="00702554">
              <w:rPr>
                <w:rFonts w:cstheme="minorHAnsi"/>
                <w:i/>
                <w:iCs/>
                <w:sz w:val="20"/>
                <w:szCs w:val="20"/>
                <w:lang w:eastAsia="ar-SA"/>
              </w:rPr>
              <w:t>suaugusieji ir Rokiškio PMC besimokantys suaugusieji padalinta iš gyventojų skaičiaus ir padauginta iš 100</w:t>
            </w:r>
          </w:p>
        </w:tc>
        <w:tc>
          <w:tcPr>
            <w:tcW w:w="1440" w:type="dxa"/>
            <w:shd w:val="clear" w:color="auto" w:fill="D0CECE" w:themeFill="background2" w:themeFillShade="E6"/>
            <w:vAlign w:val="center"/>
          </w:tcPr>
          <w:p w14:paraId="57D9871E" w14:textId="77777777" w:rsidR="00E2628E" w:rsidRPr="00702554" w:rsidRDefault="00E2628E" w:rsidP="00E2628E">
            <w:pPr>
              <w:jc w:val="center"/>
              <w:rPr>
                <w:rFonts w:cstheme="minorHAnsi"/>
                <w:lang w:eastAsia="ar-SA"/>
              </w:rPr>
            </w:pPr>
            <w:r w:rsidRPr="00702554">
              <w:rPr>
                <w:rFonts w:cstheme="minorHAnsi"/>
                <w:b/>
                <w:bCs/>
                <w:lang w:eastAsia="ar-SA"/>
              </w:rPr>
              <w:t>RRSA ŠSS</w:t>
            </w:r>
          </w:p>
        </w:tc>
      </w:tr>
      <w:tr w:rsidR="00367A50" w:rsidRPr="00702554" w14:paraId="58B99386" w14:textId="77777777" w:rsidTr="00BD402D">
        <w:trPr>
          <w:trHeight w:val="1000"/>
        </w:trPr>
        <w:tc>
          <w:tcPr>
            <w:tcW w:w="1800" w:type="dxa"/>
            <w:vMerge/>
            <w:shd w:val="clear" w:color="auto" w:fill="1F4E79"/>
          </w:tcPr>
          <w:p w14:paraId="4F2FD901"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79A4D74C"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43E479F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R-1.2.3-3</w:t>
            </w:r>
          </w:p>
        </w:tc>
        <w:tc>
          <w:tcPr>
            <w:tcW w:w="2520" w:type="dxa"/>
            <w:shd w:val="clear" w:color="auto" w:fill="D0CECE" w:themeFill="background2" w:themeFillShade="E6"/>
            <w:vAlign w:val="center"/>
          </w:tcPr>
          <w:p w14:paraId="03308B0A" w14:textId="15E83F2D" w:rsidR="00367A50" w:rsidRPr="00702554" w:rsidRDefault="00367A50" w:rsidP="00BD402D">
            <w:pPr>
              <w:rPr>
                <w:rFonts w:cstheme="minorHAnsi"/>
                <w:lang w:eastAsia="ar-SA"/>
              </w:rPr>
            </w:pPr>
            <w:r w:rsidRPr="00702554">
              <w:rPr>
                <w:rFonts w:cstheme="minorHAnsi"/>
                <w:lang w:eastAsia="ar-SA"/>
              </w:rPr>
              <w:t>Likusių dirbti Rokiškio rajono savivaldybėje mokinių, baigusių Rokiškio PMC programas, dalis (proc.)</w:t>
            </w:r>
          </w:p>
        </w:tc>
        <w:tc>
          <w:tcPr>
            <w:tcW w:w="1530" w:type="dxa"/>
            <w:shd w:val="clear" w:color="auto" w:fill="D0CECE" w:themeFill="background2" w:themeFillShade="E6"/>
            <w:vAlign w:val="center"/>
          </w:tcPr>
          <w:p w14:paraId="7852AC43" w14:textId="77777777" w:rsidR="00367A50" w:rsidRPr="00702554" w:rsidRDefault="00367A50" w:rsidP="00BD402D">
            <w:pPr>
              <w:jc w:val="center"/>
              <w:rPr>
                <w:rFonts w:cstheme="minorHAnsi"/>
                <w:b/>
                <w:bCs/>
                <w:lang w:eastAsia="ar-SA"/>
              </w:rPr>
            </w:pPr>
            <w:r w:rsidRPr="00702554">
              <w:rPr>
                <w:rFonts w:cstheme="minorHAnsi"/>
                <w:b/>
                <w:bCs/>
                <w:lang w:eastAsia="ar-SA"/>
              </w:rPr>
              <w:t>80%</w:t>
            </w:r>
          </w:p>
          <w:p w14:paraId="16A777F0" w14:textId="77777777" w:rsidR="00367A50" w:rsidRPr="00702554" w:rsidRDefault="00367A50" w:rsidP="00BD402D">
            <w:pPr>
              <w:jc w:val="center"/>
              <w:rPr>
                <w:rFonts w:cstheme="minorHAnsi"/>
                <w:i/>
                <w:iCs/>
                <w:color w:val="FF0000"/>
                <w:lang w:eastAsia="ar-SA"/>
              </w:rPr>
            </w:pPr>
            <w:r w:rsidRPr="00702554">
              <w:rPr>
                <w:rFonts w:cstheme="minorHAnsi"/>
                <w:i/>
                <w:iCs/>
                <w:lang w:eastAsia="ar-SA"/>
              </w:rPr>
              <w:t>(2022 m.)</w:t>
            </w:r>
          </w:p>
        </w:tc>
        <w:tc>
          <w:tcPr>
            <w:tcW w:w="1260" w:type="dxa"/>
            <w:shd w:val="clear" w:color="auto" w:fill="D0CECE" w:themeFill="background2" w:themeFillShade="E6"/>
            <w:vAlign w:val="center"/>
          </w:tcPr>
          <w:p w14:paraId="31B0E477"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p w14:paraId="6A397E7F" w14:textId="77777777" w:rsidR="00367A50" w:rsidRPr="00702554" w:rsidRDefault="00367A50" w:rsidP="00BD402D">
            <w:pPr>
              <w:jc w:val="center"/>
              <w:rPr>
                <w:rFonts w:cstheme="minorHAnsi"/>
                <w:b/>
                <w:bCs/>
                <w:color w:val="FF0000"/>
                <w:sz w:val="18"/>
                <w:szCs w:val="18"/>
                <w:lang w:eastAsia="ar-SA"/>
              </w:rPr>
            </w:pPr>
          </w:p>
        </w:tc>
        <w:tc>
          <w:tcPr>
            <w:tcW w:w="1260" w:type="dxa"/>
            <w:shd w:val="clear" w:color="auto" w:fill="D0CECE" w:themeFill="background2" w:themeFillShade="E6"/>
            <w:vAlign w:val="center"/>
          </w:tcPr>
          <w:p w14:paraId="3AB6C31A"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p w14:paraId="106784AE" w14:textId="77777777" w:rsidR="00367A50" w:rsidRPr="00702554" w:rsidRDefault="00367A50" w:rsidP="00BD402D">
            <w:pPr>
              <w:jc w:val="center"/>
              <w:rPr>
                <w:rFonts w:cstheme="minorHAnsi"/>
                <w:b/>
                <w:bCs/>
                <w:color w:val="FF0000"/>
                <w:sz w:val="18"/>
                <w:szCs w:val="18"/>
                <w:lang w:eastAsia="ar-SA"/>
              </w:rPr>
            </w:pPr>
          </w:p>
        </w:tc>
        <w:tc>
          <w:tcPr>
            <w:tcW w:w="3780" w:type="dxa"/>
            <w:shd w:val="clear" w:color="auto" w:fill="D0CECE" w:themeFill="background2" w:themeFillShade="E6"/>
            <w:vAlign w:val="center"/>
          </w:tcPr>
          <w:p w14:paraId="6E59BE95"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Rokiškio PMC</w:t>
            </w:r>
          </w:p>
        </w:tc>
        <w:tc>
          <w:tcPr>
            <w:tcW w:w="1440" w:type="dxa"/>
            <w:shd w:val="clear" w:color="auto" w:fill="D0CECE" w:themeFill="background2" w:themeFillShade="E6"/>
            <w:vAlign w:val="center"/>
          </w:tcPr>
          <w:p w14:paraId="03F13CE3" w14:textId="77777777" w:rsidR="00367A50" w:rsidRPr="00702554" w:rsidRDefault="00367A50" w:rsidP="00BD402D">
            <w:pPr>
              <w:jc w:val="center"/>
              <w:rPr>
                <w:rFonts w:cstheme="minorHAnsi"/>
                <w:b/>
                <w:bCs/>
                <w:lang w:eastAsia="ar-SA"/>
              </w:rPr>
            </w:pPr>
            <w:r w:rsidRPr="00702554">
              <w:rPr>
                <w:rFonts w:cstheme="minorHAnsi"/>
                <w:b/>
                <w:bCs/>
                <w:lang w:eastAsia="ar-SA"/>
              </w:rPr>
              <w:t>RRSA ŠŠS</w:t>
            </w:r>
          </w:p>
        </w:tc>
      </w:tr>
      <w:tr w:rsidR="00367A50" w:rsidRPr="00702554" w14:paraId="34EB1B5B" w14:textId="77777777" w:rsidTr="00BD402D">
        <w:trPr>
          <w:trHeight w:val="217"/>
        </w:trPr>
        <w:tc>
          <w:tcPr>
            <w:tcW w:w="16110" w:type="dxa"/>
            <w:gridSpan w:val="9"/>
            <w:shd w:val="clear" w:color="auto" w:fill="1F4E79"/>
          </w:tcPr>
          <w:p w14:paraId="625D6B52" w14:textId="77777777" w:rsidR="00367A50" w:rsidRPr="00702554" w:rsidRDefault="00367A50" w:rsidP="00BD402D">
            <w:pPr>
              <w:jc w:val="center"/>
              <w:rPr>
                <w:rFonts w:cstheme="minorHAnsi"/>
                <w:b/>
                <w:bCs/>
                <w:color w:val="FFFFFF" w:themeColor="background1"/>
                <w:sz w:val="28"/>
                <w:szCs w:val="28"/>
                <w:lang w:eastAsia="ar-SA"/>
              </w:rPr>
            </w:pPr>
            <w:r w:rsidRPr="00702554">
              <w:rPr>
                <w:rFonts w:cstheme="minorHAnsi"/>
                <w:b/>
                <w:bCs/>
                <w:color w:val="FFFFFF" w:themeColor="background1"/>
                <w:sz w:val="28"/>
                <w:szCs w:val="28"/>
                <w:lang w:eastAsia="ar-SA"/>
              </w:rPr>
              <w:lastRenderedPageBreak/>
              <w:t>II PRIORITETAS. KŪRYBIŠKOS IR AKTYVIOS BENDRUOMENĖS TELKIMAS</w:t>
            </w:r>
          </w:p>
        </w:tc>
      </w:tr>
      <w:tr w:rsidR="00367A50" w:rsidRPr="00702554" w14:paraId="62952A6A" w14:textId="77777777" w:rsidTr="00BD402D">
        <w:trPr>
          <w:trHeight w:val="1405"/>
        </w:trPr>
        <w:tc>
          <w:tcPr>
            <w:tcW w:w="1800" w:type="dxa"/>
            <w:vMerge w:val="restart"/>
            <w:shd w:val="clear" w:color="auto" w:fill="1F4E79"/>
            <w:vAlign w:val="center"/>
          </w:tcPr>
          <w:p w14:paraId="3A85417C" w14:textId="77777777" w:rsidR="00367A50" w:rsidRPr="00702554" w:rsidRDefault="00367A50" w:rsidP="00BD402D">
            <w:pPr>
              <w:jc w:val="center"/>
              <w:rPr>
                <w:rFonts w:cstheme="minorHAnsi"/>
                <w:b/>
                <w:bCs/>
                <w:color w:val="FFFFFF" w:themeColor="background1"/>
                <w:sz w:val="18"/>
                <w:szCs w:val="18"/>
                <w:u w:val="single"/>
                <w:lang w:eastAsia="ar-SA"/>
              </w:rPr>
            </w:pPr>
          </w:p>
          <w:p w14:paraId="252DFA34" w14:textId="77777777" w:rsidR="00367A50" w:rsidRPr="00702554" w:rsidRDefault="00367A50" w:rsidP="00BD402D">
            <w:pPr>
              <w:jc w:val="center"/>
              <w:rPr>
                <w:rFonts w:cstheme="minorHAnsi"/>
                <w:b/>
                <w:bCs/>
                <w:color w:val="FFFFFF" w:themeColor="background1"/>
                <w:sz w:val="18"/>
                <w:szCs w:val="18"/>
                <w:u w:val="single"/>
                <w:lang w:eastAsia="ar-SA"/>
              </w:rPr>
            </w:pPr>
          </w:p>
          <w:p w14:paraId="6FE473A8" w14:textId="77777777" w:rsidR="00367A50" w:rsidRPr="00702554" w:rsidRDefault="00367A50" w:rsidP="00BD402D">
            <w:pPr>
              <w:jc w:val="center"/>
              <w:rPr>
                <w:rFonts w:cstheme="minorHAnsi"/>
                <w:b/>
                <w:bCs/>
                <w:color w:val="FFFFFF" w:themeColor="background1"/>
                <w:u w:val="single"/>
                <w:lang w:eastAsia="ar-SA"/>
              </w:rPr>
            </w:pPr>
          </w:p>
          <w:p w14:paraId="2A35DAE9" w14:textId="77777777" w:rsidR="00367A50" w:rsidRPr="00702554" w:rsidRDefault="00367A50" w:rsidP="00BD402D">
            <w:pPr>
              <w:jc w:val="center"/>
              <w:rPr>
                <w:rFonts w:cstheme="minorHAnsi"/>
                <w:b/>
                <w:bCs/>
                <w:color w:val="FFFFFF" w:themeColor="background1"/>
                <w:u w:val="single"/>
                <w:lang w:eastAsia="ar-SA"/>
              </w:rPr>
            </w:pPr>
          </w:p>
          <w:p w14:paraId="6F1BDF41" w14:textId="77777777" w:rsidR="00367A50" w:rsidRPr="00702554" w:rsidRDefault="00367A50" w:rsidP="00BD402D">
            <w:pPr>
              <w:jc w:val="center"/>
              <w:rPr>
                <w:rFonts w:cstheme="minorHAnsi"/>
                <w:color w:val="FFFFFF" w:themeColor="background1"/>
                <w:lang w:eastAsia="ar-SA"/>
              </w:rPr>
            </w:pPr>
            <w:r w:rsidRPr="00702554">
              <w:rPr>
                <w:rFonts w:cstheme="minorHAnsi"/>
                <w:b/>
                <w:bCs/>
                <w:color w:val="FFFFFF" w:themeColor="background1"/>
                <w:u w:val="single"/>
                <w:lang w:eastAsia="ar-SA"/>
              </w:rPr>
              <w:t>2 PROBLEMA.</w:t>
            </w:r>
            <w:r w:rsidRPr="00702554">
              <w:rPr>
                <w:rFonts w:cstheme="minorHAnsi"/>
                <w:b/>
                <w:bCs/>
                <w:color w:val="FFFFFF" w:themeColor="background1"/>
                <w:lang w:eastAsia="ar-SA"/>
              </w:rPr>
              <w:t xml:space="preserve"> </w:t>
            </w:r>
            <w:r w:rsidRPr="00702554">
              <w:rPr>
                <w:rFonts w:cstheme="minorHAnsi"/>
                <w:color w:val="FFFFFF" w:themeColor="background1"/>
                <w:lang w:eastAsia="ar-SA"/>
              </w:rPr>
              <w:t>VIENADIENIS TURIZMAS, PER MAŽAI ŽINOMAS RAJONAS UŽSIENIO TURISTAMS</w:t>
            </w:r>
          </w:p>
          <w:p w14:paraId="1B50ACD0" w14:textId="77777777" w:rsidR="00367A50" w:rsidRPr="00702554" w:rsidRDefault="00367A50" w:rsidP="00BD402D">
            <w:pPr>
              <w:jc w:val="center"/>
              <w:rPr>
                <w:rFonts w:cstheme="minorHAnsi"/>
                <w:b/>
                <w:bCs/>
                <w:color w:val="FFFFFF" w:themeColor="background1"/>
                <w:sz w:val="18"/>
                <w:szCs w:val="18"/>
                <w:u w:val="single"/>
                <w:lang w:eastAsia="ar-SA"/>
              </w:rPr>
            </w:pPr>
          </w:p>
          <w:p w14:paraId="01026622" w14:textId="77777777" w:rsidR="00367A50" w:rsidRPr="00702554" w:rsidRDefault="00367A50" w:rsidP="00BD402D">
            <w:pPr>
              <w:jc w:val="center"/>
              <w:rPr>
                <w:rFonts w:cstheme="minorHAnsi"/>
                <w:b/>
                <w:bCs/>
                <w:color w:val="FFFFFF" w:themeColor="background1"/>
                <w:sz w:val="18"/>
                <w:szCs w:val="18"/>
                <w:u w:val="single"/>
                <w:lang w:eastAsia="ar-SA"/>
              </w:rPr>
            </w:pPr>
          </w:p>
          <w:p w14:paraId="5414CD2A" w14:textId="77777777" w:rsidR="00367A50" w:rsidRPr="00702554" w:rsidRDefault="00367A50" w:rsidP="00BD402D">
            <w:pPr>
              <w:jc w:val="center"/>
              <w:rPr>
                <w:rFonts w:cstheme="minorHAnsi"/>
                <w:b/>
                <w:bCs/>
                <w:color w:val="FFFFFF" w:themeColor="background1"/>
                <w:sz w:val="18"/>
                <w:szCs w:val="18"/>
                <w:u w:val="single"/>
                <w:lang w:eastAsia="ar-SA"/>
              </w:rPr>
            </w:pPr>
          </w:p>
          <w:p w14:paraId="3D0FA18C" w14:textId="77777777" w:rsidR="00367A50" w:rsidRPr="00702554" w:rsidRDefault="00367A50" w:rsidP="00BD402D">
            <w:pPr>
              <w:jc w:val="center"/>
              <w:rPr>
                <w:rFonts w:cstheme="minorHAnsi"/>
                <w:b/>
                <w:bCs/>
                <w:color w:val="FFFFFF" w:themeColor="background1"/>
                <w:sz w:val="18"/>
                <w:szCs w:val="18"/>
                <w:u w:val="single"/>
                <w:lang w:eastAsia="ar-SA"/>
              </w:rPr>
            </w:pPr>
          </w:p>
          <w:p w14:paraId="1BB53C45" w14:textId="77777777" w:rsidR="00367A50" w:rsidRPr="00702554" w:rsidRDefault="00367A50" w:rsidP="00BD402D">
            <w:pPr>
              <w:jc w:val="center"/>
              <w:rPr>
                <w:rFonts w:cstheme="minorHAnsi"/>
                <w:b/>
                <w:bCs/>
                <w:color w:val="FFFFFF" w:themeColor="background1"/>
                <w:sz w:val="18"/>
                <w:szCs w:val="18"/>
                <w:u w:val="single"/>
                <w:lang w:eastAsia="ar-SA"/>
              </w:rPr>
            </w:pPr>
          </w:p>
          <w:p w14:paraId="12D5F6B1" w14:textId="77777777" w:rsidR="00367A50" w:rsidRPr="00702554" w:rsidRDefault="00367A50" w:rsidP="00BD402D">
            <w:pPr>
              <w:jc w:val="center"/>
              <w:rPr>
                <w:rFonts w:cstheme="minorHAnsi"/>
                <w:b/>
                <w:bCs/>
                <w:color w:val="FFFFFF" w:themeColor="background1"/>
                <w:sz w:val="18"/>
                <w:szCs w:val="18"/>
                <w:u w:val="single"/>
                <w:lang w:eastAsia="ar-SA"/>
              </w:rPr>
            </w:pPr>
          </w:p>
          <w:p w14:paraId="35658CB0" w14:textId="77777777" w:rsidR="00367A50" w:rsidRPr="00702554" w:rsidRDefault="00367A50" w:rsidP="00BD402D">
            <w:pPr>
              <w:jc w:val="center"/>
              <w:rPr>
                <w:rFonts w:cstheme="minorHAnsi"/>
                <w:b/>
                <w:bCs/>
                <w:color w:val="FFFFFF" w:themeColor="background1"/>
                <w:sz w:val="18"/>
                <w:szCs w:val="18"/>
                <w:u w:val="single"/>
                <w:lang w:eastAsia="ar-SA"/>
              </w:rPr>
            </w:pPr>
          </w:p>
          <w:p w14:paraId="13D3121C" w14:textId="77777777" w:rsidR="00367A50" w:rsidRPr="00702554" w:rsidRDefault="00367A50" w:rsidP="00BD402D">
            <w:pPr>
              <w:jc w:val="center"/>
              <w:rPr>
                <w:rFonts w:cstheme="minorHAnsi"/>
                <w:b/>
                <w:bCs/>
                <w:color w:val="FFFFFF" w:themeColor="background1"/>
                <w:sz w:val="18"/>
                <w:szCs w:val="18"/>
                <w:u w:val="single"/>
                <w:lang w:eastAsia="ar-SA"/>
              </w:rPr>
            </w:pPr>
          </w:p>
          <w:p w14:paraId="236A6B4E" w14:textId="77777777" w:rsidR="00367A50" w:rsidRPr="00702554" w:rsidRDefault="00367A50" w:rsidP="00BD402D">
            <w:pPr>
              <w:jc w:val="center"/>
              <w:rPr>
                <w:rFonts w:cstheme="minorHAnsi"/>
                <w:b/>
                <w:bCs/>
                <w:color w:val="FFFFFF" w:themeColor="background1"/>
                <w:sz w:val="18"/>
                <w:szCs w:val="18"/>
                <w:u w:val="single"/>
                <w:lang w:eastAsia="ar-SA"/>
              </w:rPr>
            </w:pPr>
          </w:p>
          <w:p w14:paraId="44A34C7A" w14:textId="77777777" w:rsidR="00367A50" w:rsidRPr="00702554" w:rsidRDefault="00367A50" w:rsidP="00BD402D">
            <w:pPr>
              <w:jc w:val="center"/>
              <w:rPr>
                <w:rFonts w:cstheme="minorHAnsi"/>
                <w:b/>
                <w:bCs/>
                <w:color w:val="FFFFFF" w:themeColor="background1"/>
                <w:sz w:val="18"/>
                <w:szCs w:val="18"/>
                <w:u w:val="single"/>
                <w:lang w:eastAsia="ar-SA"/>
              </w:rPr>
            </w:pPr>
          </w:p>
          <w:p w14:paraId="47B9C68D" w14:textId="77777777" w:rsidR="00367A50" w:rsidRPr="00702554" w:rsidRDefault="00367A50" w:rsidP="00BD402D">
            <w:pPr>
              <w:jc w:val="center"/>
              <w:rPr>
                <w:rFonts w:cstheme="minorHAnsi"/>
                <w:b/>
                <w:bCs/>
                <w:color w:val="FFFFFF" w:themeColor="background1"/>
                <w:sz w:val="18"/>
                <w:szCs w:val="18"/>
                <w:u w:val="single"/>
                <w:lang w:eastAsia="ar-SA"/>
              </w:rPr>
            </w:pPr>
          </w:p>
          <w:p w14:paraId="3D02EE15" w14:textId="77777777" w:rsidR="00367A50" w:rsidRPr="00702554" w:rsidRDefault="00367A50" w:rsidP="00BD402D">
            <w:pPr>
              <w:jc w:val="center"/>
              <w:rPr>
                <w:rFonts w:cstheme="minorHAnsi"/>
                <w:b/>
                <w:bCs/>
                <w:color w:val="FFFFFF" w:themeColor="background1"/>
                <w:sz w:val="18"/>
                <w:szCs w:val="18"/>
                <w:u w:val="single"/>
                <w:lang w:eastAsia="ar-SA"/>
              </w:rPr>
            </w:pPr>
          </w:p>
          <w:p w14:paraId="347473D2" w14:textId="77777777" w:rsidR="00367A50" w:rsidRPr="00702554" w:rsidRDefault="00367A50" w:rsidP="00BD402D">
            <w:pPr>
              <w:jc w:val="center"/>
              <w:rPr>
                <w:rFonts w:cstheme="minorHAnsi"/>
                <w:b/>
                <w:bCs/>
                <w:color w:val="FFFFFF" w:themeColor="background1"/>
                <w:sz w:val="18"/>
                <w:szCs w:val="18"/>
                <w:u w:val="single"/>
                <w:lang w:eastAsia="ar-SA"/>
              </w:rPr>
            </w:pPr>
          </w:p>
          <w:p w14:paraId="728C111C" w14:textId="77777777" w:rsidR="00367A50" w:rsidRPr="00702554" w:rsidRDefault="00367A50" w:rsidP="00BD402D">
            <w:pPr>
              <w:rPr>
                <w:rFonts w:cstheme="minorHAnsi"/>
                <w:color w:val="FFFFFF" w:themeColor="background1"/>
                <w:sz w:val="18"/>
                <w:szCs w:val="18"/>
                <w:lang w:eastAsia="ar-SA"/>
              </w:rPr>
            </w:pPr>
          </w:p>
        </w:tc>
        <w:tc>
          <w:tcPr>
            <w:tcW w:w="1530" w:type="dxa"/>
            <w:vMerge w:val="restart"/>
            <w:shd w:val="clear" w:color="auto" w:fill="E7E6E6" w:themeFill="background2"/>
            <w:vAlign w:val="center"/>
          </w:tcPr>
          <w:p w14:paraId="02794681" w14:textId="77777777" w:rsidR="00367A50" w:rsidRPr="00702554" w:rsidRDefault="00367A50" w:rsidP="00BD402D">
            <w:pPr>
              <w:rPr>
                <w:rFonts w:cstheme="minorHAnsi"/>
                <w:b/>
                <w:bCs/>
                <w:sz w:val="20"/>
                <w:szCs w:val="20"/>
                <w:u w:val="single"/>
                <w:lang w:eastAsia="ar-SA"/>
              </w:rPr>
            </w:pPr>
          </w:p>
          <w:p w14:paraId="01926290" w14:textId="77777777" w:rsidR="00367A50" w:rsidRPr="00702554" w:rsidRDefault="00367A50" w:rsidP="00BD402D">
            <w:pPr>
              <w:rPr>
                <w:rFonts w:cstheme="minorHAnsi"/>
                <w:b/>
                <w:bCs/>
                <w:sz w:val="20"/>
                <w:szCs w:val="20"/>
                <w:u w:val="single"/>
                <w:lang w:eastAsia="ar-SA"/>
              </w:rPr>
            </w:pPr>
          </w:p>
          <w:p w14:paraId="67DBDB6B" w14:textId="77777777" w:rsidR="00367A50" w:rsidRPr="00702554" w:rsidRDefault="00367A50" w:rsidP="00BD402D">
            <w:pPr>
              <w:rPr>
                <w:rFonts w:cstheme="minorHAnsi"/>
                <w:b/>
                <w:bCs/>
                <w:lang w:eastAsia="ar-SA"/>
              </w:rPr>
            </w:pPr>
            <w:r w:rsidRPr="00702554">
              <w:rPr>
                <w:rFonts w:cstheme="minorHAnsi"/>
                <w:b/>
                <w:bCs/>
                <w:u w:val="single"/>
                <w:lang w:eastAsia="ar-SA"/>
              </w:rPr>
              <w:t>2.1. TIKSLAS.</w:t>
            </w:r>
            <w:r w:rsidRPr="00702554">
              <w:rPr>
                <w:rFonts w:cstheme="minorHAnsi"/>
                <w:b/>
                <w:bCs/>
                <w:lang w:eastAsia="ar-SA"/>
              </w:rPr>
              <w:t xml:space="preserve"> Ilginti turisto buvimo rajone trukmę ir populiarinti rajoną </w:t>
            </w:r>
          </w:p>
          <w:p w14:paraId="787D960B" w14:textId="77777777" w:rsidR="00367A50" w:rsidRPr="00702554" w:rsidRDefault="00367A50" w:rsidP="00BD402D">
            <w:pPr>
              <w:rPr>
                <w:rFonts w:cstheme="minorHAnsi"/>
                <w:b/>
                <w:bCs/>
                <w:lang w:eastAsia="ar-SA"/>
              </w:rPr>
            </w:pPr>
          </w:p>
          <w:p w14:paraId="04F20C9A" w14:textId="77777777" w:rsidR="00367A50" w:rsidRPr="00702554" w:rsidRDefault="00367A50" w:rsidP="00BD402D">
            <w:pPr>
              <w:rPr>
                <w:rFonts w:cstheme="minorHAnsi"/>
                <w:b/>
                <w:bCs/>
                <w:sz w:val="20"/>
                <w:szCs w:val="20"/>
                <w:lang w:eastAsia="ar-SA"/>
              </w:rPr>
            </w:pPr>
          </w:p>
          <w:p w14:paraId="54DA12F0" w14:textId="77777777" w:rsidR="00367A50" w:rsidRPr="00702554" w:rsidRDefault="00367A50" w:rsidP="00BD402D">
            <w:pPr>
              <w:rPr>
                <w:rFonts w:cstheme="minorHAnsi"/>
                <w:b/>
                <w:bCs/>
                <w:sz w:val="20"/>
                <w:szCs w:val="20"/>
                <w:lang w:eastAsia="ar-SA"/>
              </w:rPr>
            </w:pPr>
          </w:p>
          <w:p w14:paraId="4D15545C" w14:textId="77777777" w:rsidR="00367A50" w:rsidRPr="00702554" w:rsidRDefault="00367A50" w:rsidP="00BD402D">
            <w:pPr>
              <w:rPr>
                <w:rFonts w:cstheme="minorHAnsi"/>
                <w:b/>
                <w:bCs/>
                <w:i/>
                <w:iCs/>
                <w:color w:val="FF0000"/>
                <w:sz w:val="20"/>
                <w:szCs w:val="20"/>
                <w:lang w:eastAsia="ar-SA"/>
              </w:rPr>
            </w:pPr>
          </w:p>
        </w:tc>
        <w:tc>
          <w:tcPr>
            <w:tcW w:w="990" w:type="dxa"/>
            <w:shd w:val="clear" w:color="auto" w:fill="E7E6E6" w:themeFill="background2"/>
            <w:vAlign w:val="center"/>
          </w:tcPr>
          <w:p w14:paraId="465218BA"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E-2.1-1</w:t>
            </w:r>
          </w:p>
        </w:tc>
        <w:tc>
          <w:tcPr>
            <w:tcW w:w="2520" w:type="dxa"/>
            <w:shd w:val="clear" w:color="auto" w:fill="E7E6E6" w:themeFill="background2"/>
            <w:vAlign w:val="center"/>
          </w:tcPr>
          <w:p w14:paraId="568B601A" w14:textId="77777777" w:rsidR="00367A50" w:rsidRPr="00702554" w:rsidRDefault="00367A50" w:rsidP="00BD402D">
            <w:pPr>
              <w:rPr>
                <w:rFonts w:cstheme="minorHAnsi"/>
                <w:b/>
                <w:bCs/>
                <w:lang w:eastAsia="ar-SA"/>
              </w:rPr>
            </w:pPr>
            <w:r w:rsidRPr="00702554">
              <w:rPr>
                <w:rFonts w:cstheme="minorHAnsi"/>
                <w:b/>
                <w:bCs/>
                <w:lang w:eastAsia="ar-SA"/>
              </w:rPr>
              <w:t>Vidutinės vieno turisto nakvynės trukmė (d.) ir santykis su šalies vidurkiu (proc.)</w:t>
            </w:r>
          </w:p>
          <w:p w14:paraId="3BF298B1" w14:textId="77777777" w:rsidR="00367A50" w:rsidRPr="00702554" w:rsidRDefault="00367A50" w:rsidP="00BD402D">
            <w:pPr>
              <w:rPr>
                <w:rFonts w:cstheme="minorHAnsi"/>
                <w:b/>
                <w:bCs/>
                <w:lang w:eastAsia="ar-SA"/>
              </w:rPr>
            </w:pPr>
          </w:p>
        </w:tc>
        <w:tc>
          <w:tcPr>
            <w:tcW w:w="1530" w:type="dxa"/>
            <w:shd w:val="clear" w:color="auto" w:fill="E7E6E6" w:themeFill="background2"/>
            <w:vAlign w:val="center"/>
          </w:tcPr>
          <w:p w14:paraId="64D89092" w14:textId="77777777" w:rsidR="00367A50" w:rsidRPr="00702554" w:rsidRDefault="00367A50" w:rsidP="00BD402D">
            <w:pPr>
              <w:jc w:val="center"/>
              <w:rPr>
                <w:rFonts w:cstheme="minorHAnsi"/>
                <w:b/>
                <w:bCs/>
                <w:lang w:eastAsia="ar-SA"/>
              </w:rPr>
            </w:pPr>
            <w:r w:rsidRPr="00702554">
              <w:rPr>
                <w:rFonts w:cstheme="minorHAnsi"/>
                <w:b/>
                <w:bCs/>
                <w:lang w:eastAsia="ar-SA"/>
              </w:rPr>
              <w:t>1,9 d.</w:t>
            </w:r>
          </w:p>
          <w:p w14:paraId="632F1BCF"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86,4 % </w:t>
            </w:r>
          </w:p>
          <w:p w14:paraId="214ACE2F"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4DD4AFD3" w14:textId="77777777" w:rsidR="00367A50" w:rsidRPr="00702554" w:rsidRDefault="00367A50" w:rsidP="00BD402D">
            <w:pPr>
              <w:jc w:val="center"/>
              <w:rPr>
                <w:rFonts w:cstheme="minorHAnsi"/>
                <w:b/>
                <w:bCs/>
                <w:lang w:eastAsia="ar-SA"/>
              </w:rPr>
            </w:pPr>
            <w:r w:rsidRPr="00702554">
              <w:rPr>
                <w:rFonts w:cstheme="minorHAnsi"/>
                <w:b/>
                <w:bCs/>
                <w:lang w:eastAsia="ar-SA"/>
              </w:rPr>
              <w:t>2 d.</w:t>
            </w:r>
          </w:p>
          <w:p w14:paraId="736A07D1" w14:textId="77777777" w:rsidR="00367A50" w:rsidRPr="00702554" w:rsidRDefault="00367A50" w:rsidP="00BD402D">
            <w:pPr>
              <w:jc w:val="center"/>
              <w:rPr>
                <w:rFonts w:cstheme="minorHAnsi"/>
                <w:b/>
                <w:bCs/>
                <w:lang w:eastAsia="ar-SA"/>
              </w:rPr>
            </w:pPr>
            <w:r w:rsidRPr="00702554">
              <w:rPr>
                <w:rFonts w:cstheme="minorHAnsi"/>
                <w:b/>
                <w:bCs/>
                <w:lang w:eastAsia="ar-SA"/>
              </w:rPr>
              <w:t>90,0 %</w:t>
            </w:r>
          </w:p>
        </w:tc>
        <w:tc>
          <w:tcPr>
            <w:tcW w:w="1260" w:type="dxa"/>
            <w:shd w:val="clear" w:color="auto" w:fill="E7E6E6" w:themeFill="background2"/>
            <w:vAlign w:val="center"/>
          </w:tcPr>
          <w:p w14:paraId="45BAD8C8" w14:textId="77777777" w:rsidR="00367A50" w:rsidRPr="00702554" w:rsidRDefault="00367A50" w:rsidP="00BD402D">
            <w:pPr>
              <w:jc w:val="center"/>
              <w:rPr>
                <w:rFonts w:cstheme="minorHAnsi"/>
                <w:b/>
                <w:bCs/>
                <w:lang w:eastAsia="ar-SA"/>
              </w:rPr>
            </w:pPr>
            <w:r w:rsidRPr="00702554">
              <w:rPr>
                <w:rFonts w:cstheme="minorHAnsi"/>
                <w:b/>
                <w:bCs/>
                <w:lang w:eastAsia="ar-SA"/>
              </w:rPr>
              <w:t>2,5 d.</w:t>
            </w:r>
          </w:p>
          <w:p w14:paraId="2C1B543D" w14:textId="77777777" w:rsidR="00367A50" w:rsidRPr="00702554" w:rsidRDefault="00367A50" w:rsidP="00BD402D">
            <w:pPr>
              <w:jc w:val="center"/>
              <w:rPr>
                <w:rFonts w:cstheme="minorHAnsi"/>
                <w:b/>
                <w:bCs/>
                <w:lang w:eastAsia="ar-SA"/>
              </w:rPr>
            </w:pPr>
            <w:r w:rsidRPr="00702554">
              <w:rPr>
                <w:rFonts w:cstheme="minorHAnsi"/>
                <w:b/>
                <w:bCs/>
                <w:lang w:eastAsia="ar-SA"/>
              </w:rPr>
              <w:t>95,0 %</w:t>
            </w:r>
          </w:p>
        </w:tc>
        <w:tc>
          <w:tcPr>
            <w:tcW w:w="3780" w:type="dxa"/>
            <w:shd w:val="clear" w:color="auto" w:fill="E7E6E6" w:themeFill="background2"/>
            <w:vAlign w:val="center"/>
          </w:tcPr>
          <w:p w14:paraId="2F7B6AFF"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39" w:anchor="/" w:history="1">
              <w:r w:rsidRPr="00702554">
                <w:rPr>
                  <w:rStyle w:val="Hyperlink"/>
                  <w:rFonts w:cstheme="minorHAnsi"/>
                  <w:i/>
                  <w:iCs/>
                  <w:sz w:val="20"/>
                  <w:szCs w:val="20"/>
                  <w:lang w:eastAsia="ar-SA"/>
                </w:rPr>
                <w:t>https://osp.stat.gov.lt/statistiniu-rodikliu-analize#/</w:t>
              </w:r>
            </w:hyperlink>
          </w:p>
          <w:p w14:paraId="2CC4936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nakvynių skaičius Rokiškio r. sav. veikiančiose apgyvendinimo įstaigose padalintas iš jose apgyvendintų turistų skaičiaus (formulė: 11306 vnt. / 5874 asm.)</w:t>
            </w:r>
          </w:p>
          <w:p w14:paraId="0C56A27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padalintas iš nakvynių skaičiaus apgyvendinimo įstaigose ir apgyvendintų turistų skaičiaus santykio šalyje (formulė: 1,9 vnt./(5542548 vnt./2467994 asm.))</w:t>
            </w:r>
          </w:p>
        </w:tc>
        <w:tc>
          <w:tcPr>
            <w:tcW w:w="1440" w:type="dxa"/>
            <w:shd w:val="clear" w:color="auto" w:fill="E7E6E6" w:themeFill="background2"/>
            <w:vAlign w:val="center"/>
          </w:tcPr>
          <w:p w14:paraId="72A29759" w14:textId="0F6C3D59" w:rsidR="00367A50" w:rsidRPr="00702554" w:rsidRDefault="00B53F29" w:rsidP="00BD402D">
            <w:pPr>
              <w:jc w:val="center"/>
              <w:rPr>
                <w:rFonts w:cstheme="minorHAnsi"/>
                <w:b/>
                <w:bCs/>
                <w:lang w:eastAsia="ar-SA"/>
              </w:rPr>
            </w:pPr>
            <w:r w:rsidRPr="00702554">
              <w:rPr>
                <w:rFonts w:cstheme="minorHAnsi"/>
                <w:b/>
                <w:bCs/>
                <w:lang w:eastAsia="ar-SA"/>
              </w:rPr>
              <w:t>RRSA Komunikaci-jos ir kultūros skyrius (KKS)</w:t>
            </w:r>
          </w:p>
        </w:tc>
      </w:tr>
      <w:tr w:rsidR="00367A50" w:rsidRPr="00702554" w14:paraId="09651C9E" w14:textId="77777777" w:rsidTr="006B11AD">
        <w:trPr>
          <w:trHeight w:hRule="exact" w:val="2055"/>
        </w:trPr>
        <w:tc>
          <w:tcPr>
            <w:tcW w:w="1800" w:type="dxa"/>
            <w:vMerge/>
            <w:shd w:val="clear" w:color="auto" w:fill="1F4E79"/>
            <w:vAlign w:val="center"/>
          </w:tcPr>
          <w:p w14:paraId="0F8912BB"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vAlign w:val="center"/>
          </w:tcPr>
          <w:p w14:paraId="18A04AD4" w14:textId="77777777" w:rsidR="00367A50" w:rsidRPr="00702554" w:rsidRDefault="00367A50" w:rsidP="00BD402D">
            <w:pPr>
              <w:rPr>
                <w:rFonts w:cstheme="minorHAnsi"/>
                <w:b/>
                <w:bCs/>
                <w:sz w:val="20"/>
                <w:szCs w:val="20"/>
                <w:highlight w:val="yellow"/>
                <w:u w:val="single"/>
                <w:lang w:eastAsia="ar-SA"/>
              </w:rPr>
            </w:pPr>
          </w:p>
        </w:tc>
        <w:tc>
          <w:tcPr>
            <w:tcW w:w="990" w:type="dxa"/>
            <w:shd w:val="clear" w:color="auto" w:fill="E7E6E6" w:themeFill="background2"/>
            <w:vAlign w:val="center"/>
          </w:tcPr>
          <w:p w14:paraId="58637803"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E-2.1-2</w:t>
            </w:r>
          </w:p>
        </w:tc>
        <w:tc>
          <w:tcPr>
            <w:tcW w:w="2520" w:type="dxa"/>
            <w:shd w:val="clear" w:color="auto" w:fill="E7E6E6" w:themeFill="background2"/>
            <w:vAlign w:val="center"/>
          </w:tcPr>
          <w:p w14:paraId="7AFFF27D" w14:textId="39F447EE" w:rsidR="00367A50" w:rsidRPr="00702554" w:rsidRDefault="00367A50" w:rsidP="00BD402D">
            <w:pPr>
              <w:rPr>
                <w:rFonts w:cstheme="minorHAnsi"/>
                <w:b/>
                <w:bCs/>
                <w:lang w:eastAsia="ar-SA"/>
              </w:rPr>
            </w:pPr>
            <w:r w:rsidRPr="00702554">
              <w:rPr>
                <w:rFonts w:cstheme="minorHAnsi"/>
                <w:b/>
                <w:bCs/>
                <w:lang w:eastAsia="ar-SA"/>
              </w:rPr>
              <w:t>Turistų skaičiaus pasikeitimas, palyginti su praėjusiu laikotarpiu</w:t>
            </w:r>
            <w:r w:rsidR="00671DD5" w:rsidRPr="00702554">
              <w:rPr>
                <w:rStyle w:val="FootnoteReference"/>
                <w:rFonts w:cstheme="minorHAnsi"/>
                <w:b/>
                <w:bCs/>
                <w:lang w:eastAsia="ar-SA"/>
              </w:rPr>
              <w:footnoteReference w:id="5"/>
            </w:r>
            <w:r w:rsidRPr="00702554">
              <w:rPr>
                <w:rFonts w:cstheme="minorHAnsi"/>
                <w:b/>
                <w:bCs/>
                <w:lang w:eastAsia="ar-SA"/>
              </w:rPr>
              <w:t xml:space="preserve"> (proc.)</w:t>
            </w:r>
            <w:r w:rsidRPr="00702554">
              <w:rPr>
                <w:rFonts w:cstheme="minorHAnsi"/>
                <w:b/>
                <w:bCs/>
                <w:i/>
                <w:iCs/>
                <w:lang w:eastAsia="ar-SA"/>
              </w:rPr>
              <w:t xml:space="preserve"> </w:t>
            </w:r>
          </w:p>
        </w:tc>
        <w:tc>
          <w:tcPr>
            <w:tcW w:w="1530" w:type="dxa"/>
            <w:shd w:val="clear" w:color="auto" w:fill="E7E6E6" w:themeFill="background2"/>
            <w:vAlign w:val="center"/>
          </w:tcPr>
          <w:p w14:paraId="480698BA" w14:textId="0C90BADD" w:rsidR="00367A50" w:rsidRPr="00702554" w:rsidRDefault="00913767" w:rsidP="00BD402D">
            <w:pPr>
              <w:jc w:val="center"/>
              <w:rPr>
                <w:rFonts w:cstheme="minorHAnsi"/>
                <w:b/>
                <w:bCs/>
                <w:lang w:eastAsia="ar-SA"/>
              </w:rPr>
            </w:pPr>
            <w:r w:rsidRPr="00702554">
              <w:rPr>
                <w:rFonts w:cstheme="minorHAnsi"/>
                <w:b/>
                <w:bCs/>
                <w:lang w:eastAsia="ar-SA"/>
              </w:rPr>
              <w:t>-54,4 %</w:t>
            </w:r>
          </w:p>
          <w:p w14:paraId="401DE007" w14:textId="77777777" w:rsidR="00367A50" w:rsidRPr="00702554" w:rsidRDefault="00367A50" w:rsidP="00BD402D">
            <w:pPr>
              <w:jc w:val="center"/>
              <w:rPr>
                <w:rFonts w:cstheme="minorHAnsi"/>
                <w:i/>
                <w:iCs/>
                <w:lang w:eastAsia="ar-SA"/>
              </w:rPr>
            </w:pPr>
            <w:r w:rsidRPr="00702554">
              <w:rPr>
                <w:rFonts w:cstheme="minorHAnsi"/>
                <w:i/>
                <w:iCs/>
                <w:lang w:eastAsia="ar-SA"/>
              </w:rPr>
              <w:t>(2021 m. palyginti su 2019 m.)</w:t>
            </w:r>
            <w:r w:rsidRPr="00702554">
              <w:rPr>
                <w:rStyle w:val="FootnoteReference"/>
                <w:rFonts w:cstheme="minorHAnsi"/>
                <w:i/>
                <w:iCs/>
                <w:lang w:eastAsia="ar-SA"/>
              </w:rPr>
              <w:footnoteReference w:id="6"/>
            </w:r>
          </w:p>
        </w:tc>
        <w:tc>
          <w:tcPr>
            <w:tcW w:w="1260" w:type="dxa"/>
            <w:shd w:val="clear" w:color="auto" w:fill="E7E6E6" w:themeFill="background2"/>
            <w:vAlign w:val="center"/>
          </w:tcPr>
          <w:p w14:paraId="552838D2" w14:textId="6F07FB63" w:rsidR="00367A50" w:rsidRPr="00702554" w:rsidRDefault="00913767" w:rsidP="00BD402D">
            <w:pPr>
              <w:jc w:val="center"/>
              <w:rPr>
                <w:rFonts w:cstheme="minorHAnsi"/>
                <w:b/>
                <w:bCs/>
                <w:lang w:eastAsia="ar-SA"/>
              </w:rPr>
            </w:pPr>
            <w:r w:rsidRPr="00702554">
              <w:rPr>
                <w:rFonts w:cstheme="minorHAnsi"/>
                <w:b/>
                <w:bCs/>
                <w:lang w:eastAsia="ar-SA"/>
              </w:rPr>
              <w:t>+ 5,0 %</w:t>
            </w:r>
          </w:p>
          <w:p w14:paraId="0318A6AF" w14:textId="77777777" w:rsidR="00367A50" w:rsidRPr="00702554" w:rsidRDefault="00367A50" w:rsidP="00BD402D">
            <w:pPr>
              <w:jc w:val="center"/>
              <w:rPr>
                <w:rFonts w:cstheme="minorHAnsi"/>
                <w:lang w:eastAsia="ar-SA"/>
              </w:rPr>
            </w:pPr>
            <w:r w:rsidRPr="00702554">
              <w:rPr>
                <w:rFonts w:cstheme="minorHAnsi"/>
                <w:i/>
                <w:iCs/>
                <w:lang w:eastAsia="ar-SA"/>
              </w:rPr>
              <w:t>(2025 m. palyginti su 2024 m.)</w:t>
            </w:r>
          </w:p>
        </w:tc>
        <w:tc>
          <w:tcPr>
            <w:tcW w:w="1260" w:type="dxa"/>
            <w:shd w:val="clear" w:color="auto" w:fill="E7E6E6" w:themeFill="background2"/>
            <w:vAlign w:val="center"/>
          </w:tcPr>
          <w:p w14:paraId="3CC476D1" w14:textId="5AA900FE" w:rsidR="00367A50" w:rsidRPr="00702554" w:rsidRDefault="00913767" w:rsidP="00BD402D">
            <w:pPr>
              <w:jc w:val="center"/>
              <w:rPr>
                <w:rFonts w:cstheme="minorHAnsi"/>
                <w:lang w:eastAsia="ar-SA"/>
              </w:rPr>
            </w:pPr>
            <w:r w:rsidRPr="00702554">
              <w:rPr>
                <w:rFonts w:cstheme="minorHAnsi"/>
                <w:b/>
                <w:bCs/>
                <w:lang w:eastAsia="ar-SA"/>
              </w:rPr>
              <w:t>+ 5,0 %</w:t>
            </w:r>
            <w:r w:rsidRPr="00702554">
              <w:rPr>
                <w:rFonts w:cstheme="minorHAnsi"/>
                <w:i/>
                <w:iCs/>
                <w:lang w:eastAsia="ar-SA"/>
              </w:rPr>
              <w:t xml:space="preserve"> </w:t>
            </w:r>
            <w:r w:rsidR="00367A50" w:rsidRPr="00702554">
              <w:rPr>
                <w:rFonts w:cstheme="minorHAnsi"/>
                <w:i/>
                <w:iCs/>
                <w:lang w:eastAsia="ar-SA"/>
              </w:rPr>
              <w:t>(2030 m. palyginti su 2029 m.)</w:t>
            </w:r>
          </w:p>
        </w:tc>
        <w:tc>
          <w:tcPr>
            <w:tcW w:w="3780" w:type="dxa"/>
            <w:shd w:val="clear" w:color="auto" w:fill="E7E6E6" w:themeFill="background2"/>
            <w:vAlign w:val="center"/>
          </w:tcPr>
          <w:p w14:paraId="6A871F26" w14:textId="77777777" w:rsidR="0023234C" w:rsidRPr="00702554" w:rsidRDefault="00671DD5" w:rsidP="00671DD5">
            <w:pPr>
              <w:jc w:val="center"/>
              <w:rPr>
                <w:rFonts w:cstheme="minorHAnsi"/>
                <w:b/>
                <w:bCs/>
                <w:sz w:val="20"/>
                <w:szCs w:val="20"/>
                <w:lang w:eastAsia="ar-SA"/>
              </w:rPr>
            </w:pPr>
            <w:r w:rsidRPr="00702554">
              <w:rPr>
                <w:rFonts w:cstheme="minorHAnsi"/>
                <w:b/>
                <w:bCs/>
                <w:sz w:val="20"/>
                <w:szCs w:val="20"/>
                <w:lang w:eastAsia="ar-SA"/>
              </w:rPr>
              <w:t>Rokiškio krašto muziejus</w:t>
            </w:r>
            <w:r w:rsidR="0023234C" w:rsidRPr="00702554">
              <w:rPr>
                <w:rFonts w:cstheme="minorHAnsi"/>
                <w:b/>
                <w:bCs/>
                <w:sz w:val="20"/>
                <w:szCs w:val="20"/>
                <w:lang w:eastAsia="ar-SA"/>
              </w:rPr>
              <w:t xml:space="preserve"> </w:t>
            </w:r>
          </w:p>
          <w:p w14:paraId="3CBA10DC" w14:textId="77777777" w:rsidR="00367A50" w:rsidRPr="00702554" w:rsidRDefault="00367A50" w:rsidP="00671DD5">
            <w:pPr>
              <w:jc w:val="center"/>
              <w:rPr>
                <w:rFonts w:cstheme="minorHAnsi"/>
                <w:i/>
                <w:iCs/>
                <w:sz w:val="20"/>
                <w:szCs w:val="20"/>
                <w:lang w:eastAsia="ar-SA"/>
              </w:rPr>
            </w:pPr>
            <w:r w:rsidRPr="00702554">
              <w:rPr>
                <w:rFonts w:cstheme="minorHAnsi"/>
                <w:i/>
                <w:iCs/>
                <w:sz w:val="20"/>
                <w:szCs w:val="20"/>
                <w:lang w:eastAsia="ar-SA"/>
              </w:rPr>
              <w:t xml:space="preserve">Iš einamųjų metų turistų skaičiaus atimamas praėjusių metų turistų skaičius, gautas rodiklis padalintas iš praėjusių metų turistų skaičiaus ir padaugintas iš 100 </w:t>
            </w:r>
          </w:p>
          <w:p w14:paraId="53163FF6" w14:textId="739237B6" w:rsidR="0023234C" w:rsidRPr="00702554" w:rsidRDefault="0023234C" w:rsidP="00671DD5">
            <w:pPr>
              <w:jc w:val="center"/>
              <w:rPr>
                <w:rFonts w:cstheme="minorHAnsi"/>
                <w:i/>
                <w:iCs/>
                <w:color w:val="FF0000"/>
                <w:sz w:val="20"/>
                <w:szCs w:val="20"/>
                <w:lang w:eastAsia="ar-SA"/>
              </w:rPr>
            </w:pPr>
            <w:r w:rsidRPr="00702554">
              <w:rPr>
                <w:rFonts w:cstheme="minorHAnsi"/>
                <w:i/>
                <w:iCs/>
                <w:sz w:val="20"/>
                <w:szCs w:val="20"/>
                <w:lang w:eastAsia="ar-SA"/>
              </w:rPr>
              <w:t>Formulė: (</w:t>
            </w:r>
            <w:r w:rsidR="006B393D" w:rsidRPr="00702554">
              <w:rPr>
                <w:rFonts w:cstheme="minorHAnsi"/>
                <w:i/>
                <w:iCs/>
                <w:sz w:val="20"/>
                <w:szCs w:val="20"/>
                <w:lang w:eastAsia="ar-SA"/>
              </w:rPr>
              <w:t>33248-72923)/ 72923*100</w:t>
            </w:r>
          </w:p>
        </w:tc>
        <w:tc>
          <w:tcPr>
            <w:tcW w:w="1440" w:type="dxa"/>
            <w:shd w:val="clear" w:color="auto" w:fill="E7E6E6" w:themeFill="background2"/>
            <w:vAlign w:val="center"/>
          </w:tcPr>
          <w:p w14:paraId="17A0A84C" w14:textId="41A8AF62" w:rsidR="00367A50" w:rsidRPr="00702554" w:rsidRDefault="00B53F29" w:rsidP="00BD402D">
            <w:pPr>
              <w:jc w:val="center"/>
              <w:rPr>
                <w:rFonts w:cstheme="minorHAnsi"/>
                <w:b/>
                <w:bCs/>
                <w:lang w:eastAsia="ar-SA"/>
              </w:rPr>
            </w:pPr>
            <w:r w:rsidRPr="00702554">
              <w:rPr>
                <w:rFonts w:cstheme="minorHAnsi"/>
                <w:b/>
                <w:bCs/>
                <w:lang w:eastAsia="ar-SA"/>
              </w:rPr>
              <w:t>RRSA KKS</w:t>
            </w:r>
          </w:p>
        </w:tc>
      </w:tr>
      <w:tr w:rsidR="00367A50" w:rsidRPr="00702554" w14:paraId="68F7CBC5" w14:textId="77777777" w:rsidTr="00BD402D">
        <w:trPr>
          <w:trHeight w:val="406"/>
        </w:trPr>
        <w:tc>
          <w:tcPr>
            <w:tcW w:w="1800" w:type="dxa"/>
            <w:vMerge w:val="restart"/>
            <w:shd w:val="clear" w:color="auto" w:fill="1F4E79"/>
          </w:tcPr>
          <w:p w14:paraId="1E68C67C" w14:textId="77777777" w:rsidR="00367A50" w:rsidRPr="00702554" w:rsidRDefault="00367A50" w:rsidP="00BD402D">
            <w:pPr>
              <w:jc w:val="center"/>
              <w:rPr>
                <w:rFonts w:cstheme="minorHAnsi"/>
                <w:sz w:val="18"/>
                <w:szCs w:val="18"/>
                <w:highlight w:val="yellow"/>
                <w:lang w:eastAsia="ar-SA"/>
              </w:rPr>
            </w:pPr>
            <w:bookmarkStart w:id="17" w:name="_Hlk92097202"/>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ne visi turistiniai, rekreacijos objektai pritaikyti lankymui, asmenų su negalia poreikiams</w:t>
            </w:r>
          </w:p>
        </w:tc>
        <w:tc>
          <w:tcPr>
            <w:tcW w:w="1530" w:type="dxa"/>
            <w:vMerge w:val="restart"/>
            <w:shd w:val="clear" w:color="auto" w:fill="D0CECE" w:themeFill="background2" w:themeFillShade="E6"/>
            <w:vAlign w:val="center"/>
          </w:tcPr>
          <w:p w14:paraId="34934476" w14:textId="77777777" w:rsidR="00367A50" w:rsidRPr="00702554" w:rsidRDefault="00367A50" w:rsidP="00BD402D">
            <w:pPr>
              <w:rPr>
                <w:rFonts w:cstheme="minorHAnsi"/>
                <w:i/>
                <w:iCs/>
                <w:lang w:eastAsia="ar-SA"/>
              </w:rPr>
            </w:pPr>
            <w:r w:rsidRPr="00702554">
              <w:rPr>
                <w:rFonts w:cstheme="minorHAnsi"/>
                <w:i/>
                <w:iCs/>
                <w:u w:val="single"/>
                <w:lang w:eastAsia="ar-SA"/>
              </w:rPr>
              <w:t>2.1.1. Uždavinys.</w:t>
            </w:r>
            <w:r w:rsidRPr="00702554">
              <w:rPr>
                <w:rFonts w:cstheme="minorHAnsi"/>
                <w:i/>
                <w:iCs/>
                <w:lang w:eastAsia="ar-SA"/>
              </w:rPr>
              <w:t xml:space="preserve"> Padidinti turizmo objektų patrauklumą ir žinomumą </w:t>
            </w:r>
          </w:p>
        </w:tc>
        <w:tc>
          <w:tcPr>
            <w:tcW w:w="990" w:type="dxa"/>
            <w:shd w:val="clear" w:color="auto" w:fill="D0CECE" w:themeFill="background2" w:themeFillShade="E6"/>
            <w:vAlign w:val="center"/>
          </w:tcPr>
          <w:p w14:paraId="10B62C4D"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R-2.1.1-1</w:t>
            </w:r>
          </w:p>
        </w:tc>
        <w:tc>
          <w:tcPr>
            <w:tcW w:w="2520" w:type="dxa"/>
            <w:shd w:val="clear" w:color="auto" w:fill="D0CECE" w:themeFill="background2" w:themeFillShade="E6"/>
            <w:vAlign w:val="center"/>
          </w:tcPr>
          <w:p w14:paraId="37CE39C0" w14:textId="77777777" w:rsidR="00367A50" w:rsidRPr="00702554" w:rsidRDefault="00367A50" w:rsidP="00BD402D">
            <w:pPr>
              <w:rPr>
                <w:rFonts w:cstheme="minorHAnsi"/>
                <w:lang w:eastAsia="ar-SA"/>
              </w:rPr>
            </w:pPr>
            <w:r w:rsidRPr="00702554">
              <w:rPr>
                <w:rFonts w:cstheme="minorHAnsi"/>
                <w:lang w:eastAsia="ar-SA"/>
              </w:rPr>
              <w:t>Turistinių objektų patrauklumo vertinimas (balais)</w:t>
            </w:r>
          </w:p>
        </w:tc>
        <w:tc>
          <w:tcPr>
            <w:tcW w:w="1530" w:type="dxa"/>
            <w:shd w:val="clear" w:color="auto" w:fill="D0CECE" w:themeFill="background2" w:themeFillShade="E6"/>
            <w:vAlign w:val="center"/>
          </w:tcPr>
          <w:p w14:paraId="7D8A41EE"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2,7 balo iš 4 </w:t>
            </w:r>
          </w:p>
          <w:p w14:paraId="3C1036BB"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551073BB" w14:textId="77777777" w:rsidR="00367A50" w:rsidRPr="00702554" w:rsidRDefault="00367A50" w:rsidP="00BD402D">
            <w:pPr>
              <w:jc w:val="center"/>
              <w:rPr>
                <w:rFonts w:cstheme="minorHAnsi"/>
                <w:highlight w:val="yellow"/>
                <w:lang w:eastAsia="ar-SA"/>
              </w:rPr>
            </w:pPr>
            <w:r w:rsidRPr="00702554">
              <w:rPr>
                <w:rFonts w:cstheme="minorHAnsi"/>
                <w:b/>
                <w:bCs/>
                <w:lang w:eastAsia="ar-SA"/>
              </w:rPr>
              <w:t>2,8 balo</w:t>
            </w:r>
          </w:p>
        </w:tc>
        <w:tc>
          <w:tcPr>
            <w:tcW w:w="1260" w:type="dxa"/>
            <w:shd w:val="clear" w:color="auto" w:fill="D0CECE" w:themeFill="background2" w:themeFillShade="E6"/>
            <w:vAlign w:val="center"/>
          </w:tcPr>
          <w:p w14:paraId="7334B7EE" w14:textId="77777777" w:rsidR="00367A50" w:rsidRPr="00702554" w:rsidRDefault="00367A50" w:rsidP="00BD402D">
            <w:pPr>
              <w:jc w:val="center"/>
              <w:rPr>
                <w:rFonts w:cstheme="minorHAnsi"/>
                <w:highlight w:val="yellow"/>
                <w:lang w:eastAsia="ar-SA"/>
              </w:rPr>
            </w:pPr>
            <w:r w:rsidRPr="00702554">
              <w:rPr>
                <w:rFonts w:cstheme="minorHAnsi"/>
                <w:b/>
                <w:bCs/>
                <w:lang w:eastAsia="ar-SA"/>
              </w:rPr>
              <w:t>3,0 balo</w:t>
            </w:r>
          </w:p>
        </w:tc>
        <w:tc>
          <w:tcPr>
            <w:tcW w:w="3780" w:type="dxa"/>
            <w:shd w:val="clear" w:color="auto" w:fill="D0CECE" w:themeFill="background2" w:themeFillShade="E6"/>
            <w:vAlign w:val="center"/>
          </w:tcPr>
          <w:p w14:paraId="48810DFC" w14:textId="77777777" w:rsidR="00367A50" w:rsidRPr="00702554" w:rsidRDefault="00367A50" w:rsidP="00BD402D">
            <w:pPr>
              <w:jc w:val="center"/>
              <w:rPr>
                <w:rFonts w:cstheme="minorHAnsi"/>
                <w:i/>
                <w:iCs/>
                <w:sz w:val="20"/>
                <w:szCs w:val="20"/>
                <w:highlight w:val="yellow"/>
                <w:lang w:eastAsia="ar-SA"/>
              </w:rPr>
            </w:pPr>
            <w:r w:rsidRPr="00702554">
              <w:rPr>
                <w:rFonts w:cstheme="minorHAnsi"/>
                <w:b/>
                <w:bCs/>
                <w:sz w:val="20"/>
                <w:szCs w:val="20"/>
              </w:rPr>
              <w:t xml:space="preserve">VšĮ „Keliauk Lietuvoje“ </w:t>
            </w:r>
            <w:hyperlink r:id="rId40" w:history="1">
              <w:r w:rsidRPr="00702554">
                <w:rPr>
                  <w:rStyle w:val="Hyperlink"/>
                  <w:i/>
                  <w:iCs/>
                  <w:sz w:val="20"/>
                  <w:szCs w:val="20"/>
                </w:rPr>
                <w:t>Lithuania.travel</w:t>
              </w:r>
            </w:hyperlink>
          </w:p>
        </w:tc>
        <w:tc>
          <w:tcPr>
            <w:tcW w:w="1440" w:type="dxa"/>
            <w:shd w:val="clear" w:color="auto" w:fill="D0CECE" w:themeFill="background2" w:themeFillShade="E6"/>
            <w:vAlign w:val="center"/>
          </w:tcPr>
          <w:p w14:paraId="1A026560" w14:textId="18CC7DDD" w:rsidR="00367A50" w:rsidRPr="00702554" w:rsidRDefault="00B53F29" w:rsidP="00BD402D">
            <w:pPr>
              <w:jc w:val="center"/>
              <w:rPr>
                <w:rFonts w:cstheme="minorHAnsi"/>
                <w:highlight w:val="yellow"/>
                <w:lang w:eastAsia="ar-SA"/>
              </w:rPr>
            </w:pPr>
            <w:r w:rsidRPr="00702554">
              <w:rPr>
                <w:rFonts w:cstheme="minorHAnsi"/>
                <w:b/>
                <w:bCs/>
                <w:lang w:eastAsia="ar-SA"/>
              </w:rPr>
              <w:t>RRSA KKS</w:t>
            </w:r>
          </w:p>
        </w:tc>
      </w:tr>
      <w:bookmarkEnd w:id="17"/>
      <w:tr w:rsidR="00367A50" w:rsidRPr="00702554" w14:paraId="5BD3863E" w14:textId="77777777" w:rsidTr="006F3DE9">
        <w:trPr>
          <w:trHeight w:val="406"/>
        </w:trPr>
        <w:tc>
          <w:tcPr>
            <w:tcW w:w="1800" w:type="dxa"/>
            <w:vMerge/>
            <w:shd w:val="clear" w:color="auto" w:fill="1F4E79"/>
          </w:tcPr>
          <w:p w14:paraId="055131BE"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16EDEC17"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4086EC52"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R-2.1.1-2</w:t>
            </w:r>
          </w:p>
        </w:tc>
        <w:tc>
          <w:tcPr>
            <w:tcW w:w="2520" w:type="dxa"/>
            <w:shd w:val="clear" w:color="auto" w:fill="D0CECE" w:themeFill="background2" w:themeFillShade="E6"/>
            <w:vAlign w:val="center"/>
          </w:tcPr>
          <w:p w14:paraId="6588E925" w14:textId="2F80DBEB" w:rsidR="00367A50" w:rsidRPr="00702554" w:rsidRDefault="00A92A9A" w:rsidP="00BD402D">
            <w:pPr>
              <w:rPr>
                <w:rFonts w:cstheme="minorHAnsi"/>
                <w:lang w:eastAsia="ar-SA"/>
              </w:rPr>
            </w:pPr>
            <w:r w:rsidRPr="00702554">
              <w:rPr>
                <w:rFonts w:cstheme="minorHAnsi"/>
                <w:lang w:eastAsia="ar-SA"/>
              </w:rPr>
              <w:t xml:space="preserve">Turistų, apsilankiusių </w:t>
            </w:r>
            <w:r w:rsidR="009470E5" w:rsidRPr="00702554">
              <w:rPr>
                <w:rFonts w:cstheme="minorHAnsi"/>
                <w:lang w:eastAsia="ar-SA"/>
              </w:rPr>
              <w:t>Rokiškio TVIC internetinėje svetainėje skaičius (prisijungimai)</w:t>
            </w:r>
          </w:p>
        </w:tc>
        <w:tc>
          <w:tcPr>
            <w:tcW w:w="1530" w:type="dxa"/>
            <w:shd w:val="clear" w:color="auto" w:fill="D0CECE" w:themeFill="background2" w:themeFillShade="E6"/>
            <w:vAlign w:val="center"/>
          </w:tcPr>
          <w:p w14:paraId="50652840" w14:textId="77777777" w:rsidR="00367A50" w:rsidRPr="00702554" w:rsidRDefault="00367A50" w:rsidP="00BD402D">
            <w:pPr>
              <w:jc w:val="center"/>
              <w:rPr>
                <w:rFonts w:cstheme="minorHAnsi"/>
                <w:lang w:eastAsia="ar-SA"/>
              </w:rPr>
            </w:pPr>
          </w:p>
          <w:p w14:paraId="58C4001D" w14:textId="1E9CBE73" w:rsidR="00367A50" w:rsidRPr="00702554" w:rsidRDefault="009470E5" w:rsidP="00BD402D">
            <w:pPr>
              <w:jc w:val="center"/>
              <w:rPr>
                <w:rFonts w:cstheme="minorHAnsi"/>
                <w:b/>
                <w:bCs/>
                <w:lang w:eastAsia="ar-SA"/>
              </w:rPr>
            </w:pPr>
            <w:r w:rsidRPr="00702554">
              <w:rPr>
                <w:rFonts w:cstheme="minorHAnsi"/>
                <w:b/>
                <w:bCs/>
                <w:lang w:eastAsia="ar-SA"/>
              </w:rPr>
              <w:t>47,19 tūkst. vnt.</w:t>
            </w:r>
          </w:p>
          <w:p w14:paraId="72452F13" w14:textId="77777777" w:rsidR="00367A50" w:rsidRPr="00702554" w:rsidRDefault="00367A50" w:rsidP="00BD402D">
            <w:pPr>
              <w:jc w:val="center"/>
              <w:rPr>
                <w:rFonts w:cstheme="minorHAnsi"/>
                <w:b/>
                <w:b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76FEDE9E" w14:textId="247F51D1" w:rsidR="00367A50" w:rsidRPr="00702554" w:rsidRDefault="009470E5" w:rsidP="00BD402D">
            <w:pPr>
              <w:jc w:val="center"/>
              <w:rPr>
                <w:rFonts w:cstheme="minorHAnsi"/>
                <w:b/>
                <w:bCs/>
                <w:lang w:eastAsia="ar-SA"/>
              </w:rPr>
            </w:pPr>
            <w:r w:rsidRPr="00702554">
              <w:rPr>
                <w:rFonts w:cstheme="minorHAnsi"/>
                <w:b/>
                <w:bCs/>
                <w:lang w:eastAsia="ar-SA"/>
              </w:rPr>
              <w:t>55</w:t>
            </w:r>
            <w:r w:rsidR="00370EC9" w:rsidRPr="00702554">
              <w:rPr>
                <w:rFonts w:cstheme="minorHAnsi"/>
                <w:b/>
                <w:bCs/>
                <w:lang w:eastAsia="ar-SA"/>
              </w:rPr>
              <w:t>,00 tūkst. vnt.</w:t>
            </w:r>
            <w:r w:rsidRPr="00702554">
              <w:rPr>
                <w:rFonts w:cstheme="minorHAnsi"/>
                <w:b/>
                <w:bCs/>
                <w:lang w:eastAsia="ar-SA"/>
              </w:rPr>
              <w:t xml:space="preserve"> </w:t>
            </w:r>
          </w:p>
        </w:tc>
        <w:tc>
          <w:tcPr>
            <w:tcW w:w="1260" w:type="dxa"/>
            <w:shd w:val="clear" w:color="auto" w:fill="D0CECE" w:themeFill="background2" w:themeFillShade="E6"/>
            <w:vAlign w:val="center"/>
          </w:tcPr>
          <w:p w14:paraId="17A27402" w14:textId="6A5F9402" w:rsidR="00367A50" w:rsidRPr="00702554" w:rsidRDefault="00237E4E" w:rsidP="00BD402D">
            <w:pPr>
              <w:jc w:val="center"/>
              <w:rPr>
                <w:rFonts w:cstheme="minorHAnsi"/>
                <w:b/>
                <w:bCs/>
                <w:lang w:eastAsia="ar-SA"/>
              </w:rPr>
            </w:pPr>
            <w:r w:rsidRPr="00702554">
              <w:rPr>
                <w:rFonts w:cstheme="minorHAnsi"/>
                <w:b/>
                <w:bCs/>
                <w:lang w:eastAsia="ar-SA"/>
              </w:rPr>
              <w:t>65,00 tūkst. vnt.</w:t>
            </w:r>
          </w:p>
        </w:tc>
        <w:tc>
          <w:tcPr>
            <w:tcW w:w="3780" w:type="dxa"/>
            <w:shd w:val="clear" w:color="auto" w:fill="D0CECE" w:themeFill="background2" w:themeFillShade="E6"/>
            <w:vAlign w:val="center"/>
          </w:tcPr>
          <w:p w14:paraId="7CE45BF3" w14:textId="4FFDC569" w:rsidR="00367A50" w:rsidRPr="00702554" w:rsidRDefault="00B53F29" w:rsidP="00BD402D">
            <w:pPr>
              <w:jc w:val="center"/>
              <w:rPr>
                <w:rFonts w:cstheme="minorHAnsi"/>
                <w:b/>
                <w:bCs/>
                <w:sz w:val="20"/>
                <w:szCs w:val="20"/>
              </w:rPr>
            </w:pPr>
            <w:r w:rsidRPr="00702554">
              <w:rPr>
                <w:rFonts w:cstheme="minorHAnsi"/>
                <w:b/>
                <w:bCs/>
                <w:sz w:val="20"/>
                <w:szCs w:val="20"/>
                <w:lang w:eastAsia="ar-SA"/>
              </w:rPr>
              <w:t>Rokiškio turizmo ir informacijos centras (</w:t>
            </w:r>
            <w:r w:rsidR="00ED2B7C" w:rsidRPr="00702554">
              <w:rPr>
                <w:rFonts w:cstheme="minorHAnsi"/>
                <w:b/>
                <w:bCs/>
                <w:sz w:val="20"/>
                <w:szCs w:val="20"/>
                <w:lang w:eastAsia="ar-SA"/>
              </w:rPr>
              <w:t>Rokiškio TVIC</w:t>
            </w:r>
            <w:r w:rsidRPr="00702554">
              <w:rPr>
                <w:rFonts w:cstheme="minorHAnsi"/>
                <w:b/>
                <w:bCs/>
                <w:sz w:val="20"/>
                <w:szCs w:val="20"/>
                <w:lang w:eastAsia="ar-SA"/>
              </w:rPr>
              <w:t>)</w:t>
            </w:r>
          </w:p>
        </w:tc>
        <w:tc>
          <w:tcPr>
            <w:tcW w:w="1440" w:type="dxa"/>
            <w:shd w:val="clear" w:color="auto" w:fill="D0CECE" w:themeFill="background2" w:themeFillShade="E6"/>
            <w:vAlign w:val="center"/>
          </w:tcPr>
          <w:p w14:paraId="5FA86FBD" w14:textId="0012E9D2" w:rsidR="00367A50" w:rsidRPr="00702554" w:rsidRDefault="00B53F29" w:rsidP="00BD402D">
            <w:pPr>
              <w:jc w:val="center"/>
              <w:rPr>
                <w:rFonts w:cstheme="minorHAnsi"/>
                <w:b/>
                <w:bCs/>
                <w:lang w:eastAsia="ar-SA"/>
              </w:rPr>
            </w:pPr>
            <w:r w:rsidRPr="00702554">
              <w:rPr>
                <w:rFonts w:cstheme="minorHAnsi"/>
                <w:b/>
                <w:bCs/>
                <w:lang w:eastAsia="ar-SA"/>
              </w:rPr>
              <w:t>RRSA KKS</w:t>
            </w:r>
          </w:p>
        </w:tc>
      </w:tr>
      <w:tr w:rsidR="00B53F29" w:rsidRPr="00702554" w14:paraId="6A614847" w14:textId="77777777" w:rsidTr="00B53F29">
        <w:trPr>
          <w:trHeight w:val="991"/>
        </w:trPr>
        <w:tc>
          <w:tcPr>
            <w:tcW w:w="1800" w:type="dxa"/>
            <w:vMerge w:val="restart"/>
            <w:shd w:val="clear" w:color="auto" w:fill="1F4E79"/>
          </w:tcPr>
          <w:p w14:paraId="5CD1D788" w14:textId="77777777" w:rsidR="00B53F29" w:rsidRPr="00702554" w:rsidRDefault="00B53F29" w:rsidP="00B53F29">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lastRenderedPageBreak/>
              <w:t xml:space="preserve">Problemos priežastis: </w:t>
            </w:r>
            <w:r w:rsidRPr="00702554">
              <w:rPr>
                <w:i/>
                <w:iCs/>
                <w:color w:val="FFFFFF" w:themeColor="background1"/>
                <w:sz w:val="20"/>
                <w:szCs w:val="20"/>
              </w:rPr>
              <w:t>lėta skaitmenizacija, bendradarbiavimo, kompleksinių turistinių paslaugų, kvalifikuotos darbo jėgos, nacionalinio dėmesio visam Panevėžio regiono turizmo srityje stoka</w:t>
            </w:r>
          </w:p>
        </w:tc>
        <w:tc>
          <w:tcPr>
            <w:tcW w:w="1530" w:type="dxa"/>
            <w:vMerge w:val="restart"/>
            <w:shd w:val="clear" w:color="auto" w:fill="D0CECE" w:themeFill="background2" w:themeFillShade="E6"/>
            <w:vAlign w:val="center"/>
          </w:tcPr>
          <w:p w14:paraId="79466288" w14:textId="77777777" w:rsidR="00B53F29" w:rsidRPr="00702554" w:rsidRDefault="00B53F29" w:rsidP="00B53F29">
            <w:pPr>
              <w:rPr>
                <w:rFonts w:cstheme="minorHAnsi"/>
                <w:i/>
                <w:iCs/>
                <w:u w:val="single"/>
                <w:lang w:eastAsia="ar-SA"/>
              </w:rPr>
            </w:pPr>
            <w:r w:rsidRPr="00702554">
              <w:rPr>
                <w:rFonts w:cstheme="minorHAnsi"/>
                <w:i/>
                <w:iCs/>
                <w:u w:val="single"/>
                <w:lang w:eastAsia="ar-SA"/>
              </w:rPr>
              <w:t>2.1.2. Uždavinys.</w:t>
            </w:r>
            <w:r w:rsidRPr="00702554">
              <w:rPr>
                <w:rFonts w:cstheme="minorHAnsi"/>
                <w:i/>
                <w:iCs/>
                <w:lang w:eastAsia="ar-SA"/>
              </w:rPr>
              <w:t xml:space="preserve"> Išplėtoti inovatyvias, kompleksines turizmo ir rekreacijos paslaugas</w:t>
            </w:r>
          </w:p>
        </w:tc>
        <w:tc>
          <w:tcPr>
            <w:tcW w:w="990" w:type="dxa"/>
            <w:shd w:val="clear" w:color="auto" w:fill="D0CECE" w:themeFill="background2" w:themeFillShade="E6"/>
            <w:vAlign w:val="center"/>
          </w:tcPr>
          <w:p w14:paraId="1C3EEB5A" w14:textId="77777777" w:rsidR="00B53F29" w:rsidRPr="00702554" w:rsidRDefault="00B53F29" w:rsidP="00B53F29">
            <w:pPr>
              <w:rPr>
                <w:rFonts w:cstheme="minorHAnsi"/>
                <w:sz w:val="20"/>
                <w:szCs w:val="20"/>
                <w:lang w:eastAsia="ar-SA"/>
              </w:rPr>
            </w:pPr>
            <w:r w:rsidRPr="00702554">
              <w:rPr>
                <w:rFonts w:cstheme="minorHAnsi"/>
                <w:sz w:val="20"/>
                <w:szCs w:val="20"/>
                <w:lang w:eastAsia="ar-SA"/>
              </w:rPr>
              <w:t>R-2.1.2-1</w:t>
            </w:r>
          </w:p>
        </w:tc>
        <w:tc>
          <w:tcPr>
            <w:tcW w:w="2520" w:type="dxa"/>
            <w:shd w:val="clear" w:color="auto" w:fill="D0CECE" w:themeFill="background2" w:themeFillShade="E6"/>
            <w:vAlign w:val="center"/>
          </w:tcPr>
          <w:p w14:paraId="34D79D8F" w14:textId="77777777" w:rsidR="00B53F29" w:rsidRPr="00702554" w:rsidRDefault="00B53F29" w:rsidP="00B53F29">
            <w:pPr>
              <w:rPr>
                <w:rFonts w:cstheme="minorHAnsi"/>
                <w:lang w:eastAsia="ar-SA"/>
              </w:rPr>
            </w:pPr>
            <w:r w:rsidRPr="00702554">
              <w:rPr>
                <w:rFonts w:cstheme="minorHAnsi"/>
                <w:lang w:eastAsia="ar-SA"/>
              </w:rPr>
              <w:t>Užsienio ir vietinio (iš Lietuvos) turizmo turistų apgyvendinimo įstaigose pasiskirstymas (proc.)</w:t>
            </w:r>
            <w:r w:rsidRPr="00702554">
              <w:rPr>
                <w:rFonts w:cstheme="minorHAnsi"/>
                <w:i/>
                <w:iCs/>
                <w:lang w:eastAsia="ar-SA"/>
              </w:rPr>
              <w:t xml:space="preserve"> </w:t>
            </w:r>
          </w:p>
        </w:tc>
        <w:tc>
          <w:tcPr>
            <w:tcW w:w="1530" w:type="dxa"/>
            <w:shd w:val="clear" w:color="auto" w:fill="D0CECE" w:themeFill="background2" w:themeFillShade="E6"/>
            <w:vAlign w:val="center"/>
          </w:tcPr>
          <w:p w14:paraId="4EC443D3" w14:textId="77777777" w:rsidR="00B53F29" w:rsidRPr="00702554" w:rsidRDefault="00B53F29" w:rsidP="00B53F29">
            <w:pPr>
              <w:jc w:val="center"/>
              <w:rPr>
                <w:rFonts w:cstheme="minorHAnsi"/>
                <w:b/>
                <w:bCs/>
                <w:lang w:eastAsia="ar-SA"/>
              </w:rPr>
            </w:pPr>
            <w:r w:rsidRPr="00702554">
              <w:rPr>
                <w:rFonts w:cstheme="minorHAnsi"/>
                <w:b/>
                <w:bCs/>
                <w:lang w:eastAsia="ar-SA"/>
              </w:rPr>
              <w:t>6:94</w:t>
            </w:r>
          </w:p>
          <w:p w14:paraId="5A6ADD6D" w14:textId="77777777" w:rsidR="00B53F29" w:rsidRPr="00702554" w:rsidRDefault="00B53F29" w:rsidP="00B53F29">
            <w:pPr>
              <w:jc w:val="center"/>
              <w:rPr>
                <w:rFonts w:cstheme="minorHAnsi"/>
                <w:b/>
                <w:bCs/>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50BD8E64" w14:textId="77777777" w:rsidR="00B53F29" w:rsidRPr="00702554" w:rsidRDefault="00B53F29" w:rsidP="00B53F29">
            <w:pPr>
              <w:jc w:val="center"/>
              <w:rPr>
                <w:rFonts w:cstheme="minorHAnsi"/>
                <w:b/>
                <w:bCs/>
                <w:lang w:eastAsia="ar-SA"/>
              </w:rPr>
            </w:pPr>
            <w:r w:rsidRPr="00702554">
              <w:rPr>
                <w:rFonts w:cstheme="minorHAnsi"/>
                <w:b/>
                <w:bCs/>
                <w:lang w:eastAsia="ar-SA"/>
              </w:rPr>
              <w:t>10:90</w:t>
            </w:r>
          </w:p>
        </w:tc>
        <w:tc>
          <w:tcPr>
            <w:tcW w:w="1260" w:type="dxa"/>
            <w:shd w:val="clear" w:color="auto" w:fill="D0CECE" w:themeFill="background2" w:themeFillShade="E6"/>
            <w:vAlign w:val="center"/>
          </w:tcPr>
          <w:p w14:paraId="130C6C78" w14:textId="77777777" w:rsidR="00B53F29" w:rsidRPr="00702554" w:rsidRDefault="00B53F29" w:rsidP="00B53F29">
            <w:pPr>
              <w:jc w:val="center"/>
              <w:rPr>
                <w:rFonts w:cstheme="minorHAnsi"/>
                <w:b/>
                <w:bCs/>
                <w:lang w:eastAsia="ar-SA"/>
              </w:rPr>
            </w:pPr>
            <w:r w:rsidRPr="00702554">
              <w:rPr>
                <w:rFonts w:cstheme="minorHAnsi"/>
                <w:b/>
                <w:bCs/>
                <w:lang w:eastAsia="ar-SA"/>
              </w:rPr>
              <w:t>15:85</w:t>
            </w:r>
          </w:p>
        </w:tc>
        <w:tc>
          <w:tcPr>
            <w:tcW w:w="3780" w:type="dxa"/>
            <w:shd w:val="clear" w:color="auto" w:fill="D0CECE" w:themeFill="background2" w:themeFillShade="E6"/>
            <w:vAlign w:val="center"/>
          </w:tcPr>
          <w:p w14:paraId="5EA9FEC6" w14:textId="77777777" w:rsidR="00B53F29" w:rsidRPr="00702554" w:rsidRDefault="00B53F29" w:rsidP="00B53F29">
            <w:pPr>
              <w:jc w:val="center"/>
              <w:rPr>
                <w:rFonts w:cstheme="minorHAnsi"/>
                <w:i/>
                <w:iCs/>
                <w:sz w:val="20"/>
                <w:szCs w:val="20"/>
                <w:lang w:eastAsia="ar-SA"/>
              </w:rPr>
            </w:pPr>
            <w:r w:rsidRPr="00702554">
              <w:rPr>
                <w:rFonts w:cstheme="minorHAnsi"/>
                <w:b/>
                <w:bCs/>
                <w:sz w:val="20"/>
                <w:szCs w:val="20"/>
              </w:rPr>
              <w:t xml:space="preserve">LSD </w:t>
            </w:r>
            <w:hyperlink r:id="rId41"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w:t>
            </w:r>
          </w:p>
          <w:p w14:paraId="3A9FE133" w14:textId="77777777" w:rsidR="00B53F29" w:rsidRPr="00702554" w:rsidRDefault="00B53F29" w:rsidP="00B53F29">
            <w:pPr>
              <w:jc w:val="center"/>
              <w:rPr>
                <w:rFonts w:cstheme="minorHAnsi"/>
                <w:sz w:val="20"/>
                <w:szCs w:val="20"/>
                <w:lang w:eastAsia="ar-SA"/>
              </w:rPr>
            </w:pPr>
          </w:p>
        </w:tc>
        <w:tc>
          <w:tcPr>
            <w:tcW w:w="1440" w:type="dxa"/>
            <w:shd w:val="clear" w:color="auto" w:fill="D0CECE" w:themeFill="background2" w:themeFillShade="E6"/>
            <w:vAlign w:val="center"/>
          </w:tcPr>
          <w:p w14:paraId="228F3141" w14:textId="2D5C509F" w:rsidR="00B53F29" w:rsidRPr="00702554" w:rsidRDefault="00B53F29" w:rsidP="00B53F29">
            <w:pPr>
              <w:jc w:val="center"/>
              <w:rPr>
                <w:rFonts w:cstheme="minorHAnsi"/>
                <w:b/>
                <w:bCs/>
                <w:lang w:eastAsia="ar-SA"/>
              </w:rPr>
            </w:pPr>
            <w:r w:rsidRPr="00702554">
              <w:rPr>
                <w:rFonts w:cstheme="minorHAnsi"/>
                <w:b/>
                <w:bCs/>
                <w:lang w:eastAsia="ar-SA"/>
              </w:rPr>
              <w:t>RRSA KKS</w:t>
            </w:r>
          </w:p>
        </w:tc>
      </w:tr>
      <w:tr w:rsidR="00B53F29" w:rsidRPr="00702554" w14:paraId="53081280" w14:textId="77777777" w:rsidTr="00B53F29">
        <w:trPr>
          <w:trHeight w:hRule="exact" w:val="1152"/>
        </w:trPr>
        <w:tc>
          <w:tcPr>
            <w:tcW w:w="1800" w:type="dxa"/>
            <w:vMerge/>
            <w:shd w:val="clear" w:color="auto" w:fill="1F4E79"/>
          </w:tcPr>
          <w:p w14:paraId="71914E8A" w14:textId="77777777" w:rsidR="00B53F29" w:rsidRPr="00702554" w:rsidRDefault="00B53F29" w:rsidP="00B53F29">
            <w:pPr>
              <w:jc w:val="center"/>
              <w:rPr>
                <w:rFonts w:cstheme="minorHAnsi"/>
                <w:b/>
                <w:bCs/>
                <w:i/>
                <w:iCs/>
                <w:color w:val="FFFFFF" w:themeColor="background1"/>
                <w:sz w:val="20"/>
                <w:szCs w:val="20"/>
                <w:u w:val="single"/>
              </w:rPr>
            </w:pPr>
          </w:p>
        </w:tc>
        <w:tc>
          <w:tcPr>
            <w:tcW w:w="1530" w:type="dxa"/>
            <w:vMerge/>
            <w:shd w:val="clear" w:color="auto" w:fill="D0CECE" w:themeFill="background2" w:themeFillShade="E6"/>
            <w:vAlign w:val="center"/>
          </w:tcPr>
          <w:p w14:paraId="6E7EFC51" w14:textId="77777777" w:rsidR="00B53F29" w:rsidRPr="00702554" w:rsidRDefault="00B53F29" w:rsidP="00B53F29">
            <w:pPr>
              <w:rPr>
                <w:rFonts w:cstheme="minorHAnsi"/>
                <w:i/>
                <w:iCs/>
                <w:u w:val="single"/>
                <w:lang w:eastAsia="ar-SA"/>
              </w:rPr>
            </w:pPr>
          </w:p>
        </w:tc>
        <w:tc>
          <w:tcPr>
            <w:tcW w:w="990" w:type="dxa"/>
            <w:shd w:val="clear" w:color="auto" w:fill="D0CECE" w:themeFill="background2" w:themeFillShade="E6"/>
            <w:vAlign w:val="center"/>
          </w:tcPr>
          <w:p w14:paraId="18A296C1" w14:textId="6BA536E3" w:rsidR="00B53F29" w:rsidRPr="00702554" w:rsidRDefault="00B53F29" w:rsidP="00B53F29">
            <w:pPr>
              <w:rPr>
                <w:rFonts w:cstheme="minorHAnsi"/>
                <w:sz w:val="20"/>
                <w:szCs w:val="20"/>
                <w:lang w:eastAsia="ar-SA"/>
              </w:rPr>
            </w:pPr>
            <w:r w:rsidRPr="00702554">
              <w:rPr>
                <w:rFonts w:cstheme="minorHAnsi"/>
                <w:sz w:val="20"/>
                <w:szCs w:val="20"/>
                <w:lang w:eastAsia="ar-SA"/>
              </w:rPr>
              <w:t>R-2.1.2-2</w:t>
            </w:r>
          </w:p>
        </w:tc>
        <w:tc>
          <w:tcPr>
            <w:tcW w:w="2520" w:type="dxa"/>
            <w:shd w:val="clear" w:color="auto" w:fill="D0CECE" w:themeFill="background2" w:themeFillShade="E6"/>
            <w:vAlign w:val="center"/>
          </w:tcPr>
          <w:p w14:paraId="307E302C" w14:textId="316D289F" w:rsidR="00B53F29" w:rsidRPr="00702554" w:rsidRDefault="00B53F29" w:rsidP="00B53F29">
            <w:pPr>
              <w:rPr>
                <w:rFonts w:cstheme="minorHAnsi"/>
                <w:lang w:eastAsia="ar-SA"/>
              </w:rPr>
            </w:pPr>
            <w:r w:rsidRPr="00702554">
              <w:rPr>
                <w:rFonts w:cstheme="minorHAnsi"/>
                <w:lang w:eastAsia="ar-SA"/>
              </w:rPr>
              <w:t>Parengtų kompleksinių turizmo pasiūlymų skaičius (vnt.)</w:t>
            </w:r>
          </w:p>
        </w:tc>
        <w:tc>
          <w:tcPr>
            <w:tcW w:w="1530" w:type="dxa"/>
            <w:shd w:val="clear" w:color="auto" w:fill="D0CECE" w:themeFill="background2" w:themeFillShade="E6"/>
            <w:vAlign w:val="center"/>
          </w:tcPr>
          <w:p w14:paraId="4EE2F909" w14:textId="77777777" w:rsidR="00B53F29" w:rsidRPr="00702554" w:rsidRDefault="00B53F29" w:rsidP="00B53F29">
            <w:pPr>
              <w:jc w:val="center"/>
              <w:rPr>
                <w:rFonts w:cstheme="minorHAnsi"/>
                <w:b/>
                <w:bCs/>
                <w:lang w:eastAsia="ar-SA"/>
              </w:rPr>
            </w:pPr>
            <w:r w:rsidRPr="00702554">
              <w:rPr>
                <w:rFonts w:cstheme="minorHAnsi"/>
                <w:b/>
                <w:bCs/>
                <w:lang w:eastAsia="ar-SA"/>
              </w:rPr>
              <w:t>35 vnt.</w:t>
            </w:r>
          </w:p>
          <w:p w14:paraId="740ADB74" w14:textId="7478B8BD" w:rsidR="00B53F29" w:rsidRPr="00702554" w:rsidRDefault="00B53F29" w:rsidP="00B53F29">
            <w:pPr>
              <w:jc w:val="center"/>
              <w:rPr>
                <w:rFonts w:cstheme="minorHAnsi"/>
                <w:b/>
                <w:b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5F91D851" w14:textId="668B6FEB" w:rsidR="00B53F29" w:rsidRPr="00702554" w:rsidRDefault="00B53F29" w:rsidP="00B53F29">
            <w:pPr>
              <w:jc w:val="center"/>
              <w:rPr>
                <w:rFonts w:cstheme="minorHAnsi"/>
                <w:b/>
                <w:bCs/>
                <w:lang w:eastAsia="ar-SA"/>
              </w:rPr>
            </w:pPr>
            <w:r w:rsidRPr="00702554">
              <w:rPr>
                <w:rFonts w:cstheme="minorHAnsi"/>
                <w:b/>
                <w:bCs/>
                <w:lang w:eastAsia="ar-SA"/>
              </w:rPr>
              <w:t>50 vnt.</w:t>
            </w:r>
          </w:p>
        </w:tc>
        <w:tc>
          <w:tcPr>
            <w:tcW w:w="1260" w:type="dxa"/>
            <w:shd w:val="clear" w:color="auto" w:fill="D0CECE" w:themeFill="background2" w:themeFillShade="E6"/>
            <w:vAlign w:val="center"/>
          </w:tcPr>
          <w:p w14:paraId="792479E8" w14:textId="3D6F6E99" w:rsidR="00B53F29" w:rsidRPr="00702554" w:rsidRDefault="00B53F29" w:rsidP="00B53F29">
            <w:pPr>
              <w:jc w:val="center"/>
              <w:rPr>
                <w:rFonts w:cstheme="minorHAnsi"/>
                <w:b/>
                <w:bCs/>
                <w:lang w:eastAsia="ar-SA"/>
              </w:rPr>
            </w:pPr>
            <w:r w:rsidRPr="00702554">
              <w:rPr>
                <w:rFonts w:cstheme="minorHAnsi"/>
                <w:b/>
                <w:bCs/>
                <w:lang w:eastAsia="ar-SA"/>
              </w:rPr>
              <w:t>65 vnt.</w:t>
            </w:r>
          </w:p>
        </w:tc>
        <w:tc>
          <w:tcPr>
            <w:tcW w:w="3780" w:type="dxa"/>
            <w:shd w:val="clear" w:color="auto" w:fill="D0CECE" w:themeFill="background2" w:themeFillShade="E6"/>
            <w:vAlign w:val="center"/>
          </w:tcPr>
          <w:p w14:paraId="0765BB5C" w14:textId="179C8FD9" w:rsidR="00B53F29" w:rsidRPr="00702554" w:rsidRDefault="00B53F29" w:rsidP="00B53F29">
            <w:pPr>
              <w:jc w:val="center"/>
              <w:rPr>
                <w:rFonts w:cstheme="minorHAnsi"/>
                <w:b/>
                <w:bCs/>
                <w:sz w:val="20"/>
                <w:szCs w:val="20"/>
              </w:rPr>
            </w:pPr>
            <w:r w:rsidRPr="00702554">
              <w:rPr>
                <w:rFonts w:cstheme="minorHAnsi"/>
                <w:b/>
                <w:bCs/>
                <w:sz w:val="20"/>
                <w:szCs w:val="20"/>
              </w:rPr>
              <w:t>Rokiškio TVIC</w:t>
            </w:r>
          </w:p>
        </w:tc>
        <w:tc>
          <w:tcPr>
            <w:tcW w:w="1440" w:type="dxa"/>
            <w:shd w:val="clear" w:color="auto" w:fill="D0CECE" w:themeFill="background2" w:themeFillShade="E6"/>
            <w:vAlign w:val="center"/>
          </w:tcPr>
          <w:p w14:paraId="64D1787C" w14:textId="5C9E7AE7" w:rsidR="00B53F29" w:rsidRPr="00702554" w:rsidRDefault="00B53F29" w:rsidP="00B53F29">
            <w:pPr>
              <w:jc w:val="center"/>
              <w:rPr>
                <w:rFonts w:cstheme="minorHAnsi"/>
                <w:b/>
                <w:bCs/>
                <w:lang w:eastAsia="ar-SA"/>
              </w:rPr>
            </w:pPr>
            <w:r w:rsidRPr="00702554">
              <w:rPr>
                <w:rFonts w:cstheme="minorHAnsi"/>
                <w:b/>
                <w:bCs/>
                <w:lang w:eastAsia="ar-SA"/>
              </w:rPr>
              <w:t>RRSA KKS</w:t>
            </w:r>
          </w:p>
        </w:tc>
      </w:tr>
      <w:tr w:rsidR="003B6792" w:rsidRPr="00702554" w14:paraId="64F197C3" w14:textId="77777777" w:rsidTr="00BD402D">
        <w:trPr>
          <w:trHeight w:val="766"/>
        </w:trPr>
        <w:tc>
          <w:tcPr>
            <w:tcW w:w="1800" w:type="dxa"/>
            <w:vMerge w:val="restart"/>
            <w:shd w:val="clear" w:color="auto" w:fill="1F4E79"/>
            <w:vAlign w:val="center"/>
          </w:tcPr>
          <w:p w14:paraId="43198016" w14:textId="77777777" w:rsidR="003B6792" w:rsidRPr="00702554" w:rsidRDefault="003B6792" w:rsidP="003B6792">
            <w:pPr>
              <w:jc w:val="center"/>
              <w:rPr>
                <w:rFonts w:cstheme="minorHAnsi"/>
                <w:color w:val="FFFFFF" w:themeColor="background1"/>
                <w:lang w:eastAsia="ar-SA"/>
              </w:rPr>
            </w:pPr>
            <w:r w:rsidRPr="00702554">
              <w:rPr>
                <w:rFonts w:cstheme="minorHAnsi"/>
                <w:b/>
                <w:bCs/>
                <w:color w:val="FFFFFF" w:themeColor="background1"/>
                <w:u w:val="single"/>
                <w:lang w:eastAsia="ar-SA"/>
              </w:rPr>
              <w:t>4 PROBLEMA.</w:t>
            </w:r>
            <w:r w:rsidRPr="00702554">
              <w:rPr>
                <w:rFonts w:cstheme="minorHAnsi"/>
                <w:b/>
                <w:bCs/>
                <w:color w:val="FFFFFF" w:themeColor="background1"/>
                <w:lang w:eastAsia="ar-SA"/>
              </w:rPr>
              <w:t xml:space="preserve"> </w:t>
            </w:r>
            <w:r w:rsidRPr="00702554">
              <w:rPr>
                <w:rFonts w:cstheme="minorHAnsi"/>
                <w:color w:val="FFFFFF" w:themeColor="background1"/>
                <w:lang w:eastAsia="ar-SA"/>
              </w:rPr>
              <w:t>NEPAKANKAMA KULTŪROS PASLAUGŲ SKVARBA IR MAŽĖJANTIS VISUOMENĖS KŪRYBIŠKUMAS</w:t>
            </w:r>
          </w:p>
        </w:tc>
        <w:tc>
          <w:tcPr>
            <w:tcW w:w="1530" w:type="dxa"/>
            <w:vMerge w:val="restart"/>
            <w:shd w:val="clear" w:color="auto" w:fill="E7E6E6" w:themeFill="background2"/>
            <w:vAlign w:val="center"/>
          </w:tcPr>
          <w:p w14:paraId="44539160" w14:textId="77777777" w:rsidR="003B6792" w:rsidRPr="00702554" w:rsidRDefault="003B6792" w:rsidP="003B6792">
            <w:pPr>
              <w:rPr>
                <w:rFonts w:cstheme="minorHAnsi"/>
                <w:i/>
                <w:iCs/>
                <w:u w:val="single"/>
                <w:lang w:eastAsia="ar-SA"/>
              </w:rPr>
            </w:pPr>
            <w:r w:rsidRPr="00702554">
              <w:rPr>
                <w:rFonts w:cstheme="minorHAnsi"/>
                <w:b/>
                <w:bCs/>
                <w:u w:val="single"/>
                <w:lang w:eastAsia="ar-SA"/>
              </w:rPr>
              <w:t>2.2. TIKSLAS.</w:t>
            </w:r>
            <w:r w:rsidRPr="00702554">
              <w:rPr>
                <w:rFonts w:cstheme="minorHAnsi"/>
                <w:b/>
                <w:bCs/>
                <w:lang w:eastAsia="ar-SA"/>
              </w:rPr>
              <w:t xml:space="preserve"> Plėsti kultūros paslaugų skvarbą ir didinti visuomenės kūrybiškumą </w:t>
            </w:r>
          </w:p>
        </w:tc>
        <w:tc>
          <w:tcPr>
            <w:tcW w:w="990" w:type="dxa"/>
            <w:shd w:val="clear" w:color="auto" w:fill="E7E6E6" w:themeFill="background2"/>
            <w:vAlign w:val="center"/>
          </w:tcPr>
          <w:p w14:paraId="54FCF15B" w14:textId="77777777" w:rsidR="003B6792" w:rsidRPr="00702554" w:rsidRDefault="003B6792" w:rsidP="003B6792">
            <w:pPr>
              <w:rPr>
                <w:rFonts w:cstheme="minorHAnsi"/>
                <w:b/>
                <w:bCs/>
                <w:lang w:eastAsia="ar-SA"/>
              </w:rPr>
            </w:pPr>
            <w:r w:rsidRPr="00702554">
              <w:rPr>
                <w:rFonts w:cstheme="minorHAnsi"/>
                <w:b/>
                <w:bCs/>
                <w:lang w:eastAsia="ar-SA"/>
              </w:rPr>
              <w:t>E-2.2-1</w:t>
            </w:r>
          </w:p>
        </w:tc>
        <w:tc>
          <w:tcPr>
            <w:tcW w:w="2520" w:type="dxa"/>
            <w:shd w:val="clear" w:color="auto" w:fill="E7E6E6" w:themeFill="background2"/>
            <w:vAlign w:val="center"/>
          </w:tcPr>
          <w:p w14:paraId="06C415F7" w14:textId="77777777" w:rsidR="003B6792" w:rsidRPr="00702554" w:rsidRDefault="003B6792" w:rsidP="003B6792">
            <w:pPr>
              <w:rPr>
                <w:rFonts w:cstheme="minorHAnsi"/>
                <w:b/>
                <w:bCs/>
                <w:lang w:eastAsia="ar-SA"/>
              </w:rPr>
            </w:pPr>
            <w:r w:rsidRPr="00702554">
              <w:rPr>
                <w:rFonts w:cstheme="minorHAnsi"/>
                <w:b/>
                <w:bCs/>
                <w:lang w:eastAsia="ar-SA"/>
              </w:rPr>
              <w:t>Kultūrinėse veiklose dalyvaujančių asmenų skaičius (asm.)</w:t>
            </w:r>
          </w:p>
        </w:tc>
        <w:tc>
          <w:tcPr>
            <w:tcW w:w="1530" w:type="dxa"/>
            <w:shd w:val="clear" w:color="auto" w:fill="E7E6E6" w:themeFill="background2"/>
            <w:vAlign w:val="center"/>
          </w:tcPr>
          <w:p w14:paraId="2B8B5968" w14:textId="38CB5DFE" w:rsidR="003B6792" w:rsidRPr="00702554" w:rsidRDefault="003B6792" w:rsidP="003B6792">
            <w:pPr>
              <w:jc w:val="center"/>
              <w:rPr>
                <w:rFonts w:cstheme="minorHAnsi"/>
                <w:b/>
                <w:bCs/>
                <w:lang w:eastAsia="ar-SA"/>
              </w:rPr>
            </w:pPr>
            <w:r w:rsidRPr="00702554">
              <w:rPr>
                <w:rFonts w:cstheme="minorHAnsi"/>
                <w:b/>
                <w:bCs/>
                <w:lang w:eastAsia="ar-SA"/>
              </w:rPr>
              <w:t>318 tūkst. asm.</w:t>
            </w:r>
          </w:p>
          <w:p w14:paraId="1BF1B8DC" w14:textId="77777777" w:rsidR="003B6792" w:rsidRPr="00702554" w:rsidRDefault="003B6792" w:rsidP="003B6792">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234D8DBD" w14:textId="1A14EAE3" w:rsidR="003B6792" w:rsidRPr="00702554" w:rsidRDefault="003B6792" w:rsidP="003B6792">
            <w:pPr>
              <w:jc w:val="center"/>
              <w:rPr>
                <w:rFonts w:cstheme="minorHAnsi"/>
                <w:b/>
                <w:bCs/>
                <w:lang w:eastAsia="ar-SA"/>
              </w:rPr>
            </w:pPr>
            <w:r w:rsidRPr="00702554">
              <w:rPr>
                <w:rFonts w:cstheme="minorHAnsi"/>
                <w:b/>
                <w:bCs/>
                <w:sz w:val="18"/>
                <w:szCs w:val="18"/>
                <w:lang w:eastAsia="ar-SA"/>
              </w:rPr>
              <w:t>Nemažėjantis</w:t>
            </w:r>
          </w:p>
        </w:tc>
        <w:tc>
          <w:tcPr>
            <w:tcW w:w="1260" w:type="dxa"/>
            <w:shd w:val="clear" w:color="auto" w:fill="E7E6E6" w:themeFill="background2"/>
            <w:vAlign w:val="center"/>
          </w:tcPr>
          <w:p w14:paraId="71435FE0" w14:textId="6B6B9531" w:rsidR="003B6792" w:rsidRPr="00702554" w:rsidRDefault="003B6792" w:rsidP="003B6792">
            <w:pPr>
              <w:jc w:val="center"/>
              <w:rPr>
                <w:rFonts w:cstheme="minorHAnsi"/>
                <w:b/>
                <w:bCs/>
                <w:lang w:eastAsia="ar-SA"/>
              </w:rPr>
            </w:pPr>
            <w:r w:rsidRPr="00702554">
              <w:rPr>
                <w:rFonts w:cstheme="minorHAnsi"/>
                <w:b/>
                <w:bCs/>
                <w:sz w:val="18"/>
                <w:szCs w:val="18"/>
                <w:lang w:eastAsia="ar-SA"/>
              </w:rPr>
              <w:t>Nemažėjantis</w:t>
            </w:r>
          </w:p>
        </w:tc>
        <w:tc>
          <w:tcPr>
            <w:tcW w:w="3780" w:type="dxa"/>
            <w:shd w:val="clear" w:color="auto" w:fill="E7E6E6" w:themeFill="background2"/>
            <w:vAlign w:val="center"/>
          </w:tcPr>
          <w:p w14:paraId="40C21ADF" w14:textId="7E363A63" w:rsidR="003B6792" w:rsidRPr="00702554" w:rsidRDefault="003B6792" w:rsidP="003B6792">
            <w:pPr>
              <w:jc w:val="center"/>
              <w:rPr>
                <w:i/>
                <w:iCs/>
                <w:sz w:val="20"/>
                <w:szCs w:val="20"/>
                <w:u w:val="single"/>
              </w:rPr>
            </w:pPr>
            <w:r w:rsidRPr="00702554">
              <w:rPr>
                <w:rFonts w:cstheme="minorHAnsi"/>
                <w:b/>
                <w:bCs/>
                <w:lang w:eastAsia="ar-SA"/>
              </w:rPr>
              <w:t>RRSA KKS</w:t>
            </w:r>
          </w:p>
        </w:tc>
        <w:tc>
          <w:tcPr>
            <w:tcW w:w="1440" w:type="dxa"/>
            <w:shd w:val="clear" w:color="auto" w:fill="E7E6E6" w:themeFill="background2"/>
            <w:vAlign w:val="center"/>
          </w:tcPr>
          <w:p w14:paraId="718DB8A5" w14:textId="06B55888" w:rsidR="003B6792" w:rsidRPr="00702554" w:rsidRDefault="003B6792" w:rsidP="003B6792">
            <w:pPr>
              <w:jc w:val="center"/>
              <w:rPr>
                <w:rFonts w:cstheme="minorHAnsi"/>
                <w:b/>
                <w:bCs/>
                <w:lang w:eastAsia="ar-SA"/>
              </w:rPr>
            </w:pPr>
            <w:r w:rsidRPr="00702554">
              <w:rPr>
                <w:rFonts w:cstheme="minorHAnsi"/>
                <w:b/>
                <w:bCs/>
                <w:lang w:eastAsia="ar-SA"/>
              </w:rPr>
              <w:t>RRSA KKS</w:t>
            </w:r>
          </w:p>
        </w:tc>
      </w:tr>
      <w:tr w:rsidR="00367A50" w:rsidRPr="00702554" w14:paraId="06AB98B0" w14:textId="77777777" w:rsidTr="00BD402D">
        <w:tc>
          <w:tcPr>
            <w:tcW w:w="1800" w:type="dxa"/>
            <w:vMerge/>
            <w:shd w:val="clear" w:color="auto" w:fill="1F4E79"/>
            <w:vAlign w:val="center"/>
          </w:tcPr>
          <w:p w14:paraId="2357FD91"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vAlign w:val="center"/>
          </w:tcPr>
          <w:p w14:paraId="01A76278" w14:textId="77777777" w:rsidR="00367A50" w:rsidRPr="00702554" w:rsidRDefault="00367A50" w:rsidP="00BD402D">
            <w:pPr>
              <w:rPr>
                <w:rFonts w:cstheme="minorHAnsi"/>
                <w:b/>
                <w:bCs/>
                <w:sz w:val="20"/>
                <w:szCs w:val="20"/>
                <w:u w:val="single"/>
                <w:lang w:eastAsia="ar-SA"/>
              </w:rPr>
            </w:pPr>
          </w:p>
        </w:tc>
        <w:tc>
          <w:tcPr>
            <w:tcW w:w="990" w:type="dxa"/>
            <w:shd w:val="clear" w:color="auto" w:fill="E7E6E6" w:themeFill="background2"/>
            <w:vAlign w:val="center"/>
          </w:tcPr>
          <w:p w14:paraId="0D795151" w14:textId="77777777" w:rsidR="00367A50" w:rsidRPr="00702554" w:rsidRDefault="00367A50" w:rsidP="00BD402D">
            <w:pPr>
              <w:rPr>
                <w:rFonts w:cstheme="minorHAnsi"/>
                <w:b/>
                <w:bCs/>
                <w:lang w:eastAsia="ar-SA"/>
              </w:rPr>
            </w:pPr>
            <w:r w:rsidRPr="00702554">
              <w:rPr>
                <w:rFonts w:cstheme="minorHAnsi"/>
                <w:b/>
                <w:bCs/>
                <w:lang w:eastAsia="ar-SA"/>
              </w:rPr>
              <w:t>E-2.2-2</w:t>
            </w:r>
          </w:p>
        </w:tc>
        <w:tc>
          <w:tcPr>
            <w:tcW w:w="2520" w:type="dxa"/>
            <w:shd w:val="clear" w:color="auto" w:fill="E7E6E6" w:themeFill="background2"/>
            <w:vAlign w:val="center"/>
          </w:tcPr>
          <w:p w14:paraId="02313AFE" w14:textId="77777777" w:rsidR="00367A50" w:rsidRPr="00702554" w:rsidRDefault="00367A50" w:rsidP="00BD402D">
            <w:pPr>
              <w:rPr>
                <w:rFonts w:cstheme="minorHAnsi"/>
                <w:b/>
                <w:bCs/>
                <w:lang w:eastAsia="ar-SA"/>
              </w:rPr>
            </w:pPr>
            <w:r w:rsidRPr="00702554">
              <w:rPr>
                <w:rFonts w:cstheme="minorHAnsi"/>
                <w:b/>
                <w:bCs/>
                <w:lang w:eastAsia="ar-SA"/>
              </w:rPr>
              <w:t>Meno mėgėjų kolektyvų dalyvių skaičius (asm.)</w:t>
            </w:r>
          </w:p>
        </w:tc>
        <w:tc>
          <w:tcPr>
            <w:tcW w:w="1530" w:type="dxa"/>
            <w:shd w:val="clear" w:color="auto" w:fill="E7E6E6" w:themeFill="background2"/>
            <w:vAlign w:val="center"/>
          </w:tcPr>
          <w:p w14:paraId="35B0C17B" w14:textId="77777777" w:rsidR="00367A50" w:rsidRPr="00702554" w:rsidRDefault="00367A50" w:rsidP="00BD402D">
            <w:pPr>
              <w:jc w:val="center"/>
              <w:rPr>
                <w:rFonts w:cstheme="minorHAnsi"/>
                <w:b/>
                <w:bCs/>
                <w:lang w:eastAsia="ar-SA"/>
              </w:rPr>
            </w:pPr>
            <w:r w:rsidRPr="00702554">
              <w:rPr>
                <w:rFonts w:cstheme="minorHAnsi"/>
                <w:b/>
                <w:bCs/>
                <w:lang w:eastAsia="ar-SA"/>
              </w:rPr>
              <w:t>354 asm.</w:t>
            </w:r>
          </w:p>
          <w:p w14:paraId="58FB6B68"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4054542A"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1260" w:type="dxa"/>
            <w:shd w:val="clear" w:color="auto" w:fill="E7E6E6" w:themeFill="background2"/>
            <w:vAlign w:val="center"/>
          </w:tcPr>
          <w:p w14:paraId="7E2DB1DC"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3780" w:type="dxa"/>
            <w:shd w:val="clear" w:color="auto" w:fill="E7E6E6" w:themeFill="background2"/>
            <w:vAlign w:val="center"/>
          </w:tcPr>
          <w:p w14:paraId="3A0D46A0" w14:textId="77777777" w:rsidR="00367A50" w:rsidRPr="00702554" w:rsidRDefault="00367A50" w:rsidP="00BD402D">
            <w:pPr>
              <w:jc w:val="center"/>
              <w:rPr>
                <w:i/>
                <w:iCs/>
                <w:color w:val="0563C1" w:themeColor="hyperlink"/>
                <w:sz w:val="20"/>
                <w:szCs w:val="20"/>
                <w:u w:val="single"/>
              </w:rPr>
            </w:pPr>
            <w:r w:rsidRPr="00702554">
              <w:rPr>
                <w:rFonts w:cstheme="minorHAnsi"/>
                <w:b/>
                <w:bCs/>
                <w:sz w:val="20"/>
                <w:szCs w:val="20"/>
                <w:lang w:eastAsia="ar-SA"/>
              </w:rPr>
              <w:t xml:space="preserve">Lietuvos Nacionalinis kultūros centras </w:t>
            </w:r>
            <w:hyperlink r:id="rId42" w:history="1">
              <w:r w:rsidRPr="00702554">
                <w:rPr>
                  <w:rStyle w:val="Hyperlink"/>
                  <w:i/>
                  <w:iCs/>
                  <w:sz w:val="20"/>
                  <w:szCs w:val="20"/>
                </w:rPr>
                <w:t>Lietuvos nacionalinis kultūros centras - Regionų kultūros skyrius (lnkc.lt)</w:t>
              </w:r>
            </w:hyperlink>
          </w:p>
        </w:tc>
        <w:tc>
          <w:tcPr>
            <w:tcW w:w="1440" w:type="dxa"/>
            <w:shd w:val="clear" w:color="auto" w:fill="E7E6E6" w:themeFill="background2"/>
            <w:vAlign w:val="center"/>
          </w:tcPr>
          <w:p w14:paraId="2A5B2BC9" w14:textId="77777777" w:rsidR="00367A50" w:rsidRPr="00702554" w:rsidRDefault="00367A50" w:rsidP="00BD402D">
            <w:pPr>
              <w:jc w:val="center"/>
              <w:rPr>
                <w:rFonts w:cstheme="minorHAnsi"/>
                <w:b/>
                <w:bCs/>
                <w:lang w:eastAsia="ar-SA"/>
              </w:rPr>
            </w:pPr>
            <w:r w:rsidRPr="00702554">
              <w:rPr>
                <w:rFonts w:cstheme="minorHAnsi"/>
                <w:b/>
                <w:bCs/>
                <w:lang w:eastAsia="ar-SA"/>
              </w:rPr>
              <w:t>RRSA KKS</w:t>
            </w:r>
          </w:p>
        </w:tc>
      </w:tr>
      <w:tr w:rsidR="00B4080F" w:rsidRPr="00702554" w14:paraId="777CC9A5" w14:textId="77777777" w:rsidTr="00BD402D">
        <w:trPr>
          <w:trHeight w:val="1063"/>
        </w:trPr>
        <w:tc>
          <w:tcPr>
            <w:tcW w:w="1800" w:type="dxa"/>
            <w:vMerge w:val="restart"/>
            <w:shd w:val="clear" w:color="auto" w:fill="1F4E79"/>
          </w:tcPr>
          <w:p w14:paraId="000D432D" w14:textId="77777777" w:rsidR="00B4080F" w:rsidRPr="00702554" w:rsidRDefault="00B4080F" w:rsidP="00B4080F">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tam tikros kultūros infrastruktūros stoka, nusidėvėjusi, nepritaikyta esama kultūros infrastruktūra, nepakankama orientacija ir paskatos stiprinti paveldą kaimiškose vietovėse</w:t>
            </w:r>
          </w:p>
        </w:tc>
        <w:tc>
          <w:tcPr>
            <w:tcW w:w="1530" w:type="dxa"/>
            <w:vMerge w:val="restart"/>
            <w:shd w:val="clear" w:color="auto" w:fill="D0CECE" w:themeFill="background2" w:themeFillShade="E6"/>
            <w:vAlign w:val="center"/>
          </w:tcPr>
          <w:p w14:paraId="17D6C169" w14:textId="77777777" w:rsidR="00B4080F" w:rsidRPr="00702554" w:rsidRDefault="00B4080F" w:rsidP="00B4080F">
            <w:pPr>
              <w:rPr>
                <w:rFonts w:cstheme="minorHAnsi"/>
                <w:i/>
                <w:iCs/>
                <w:u w:val="single"/>
                <w:lang w:eastAsia="ar-SA"/>
              </w:rPr>
            </w:pPr>
            <w:r w:rsidRPr="00702554">
              <w:rPr>
                <w:rFonts w:cstheme="minorHAnsi"/>
                <w:i/>
                <w:iCs/>
                <w:u w:val="single"/>
                <w:lang w:eastAsia="ar-SA"/>
              </w:rPr>
              <w:t xml:space="preserve">2.2.1. Uždavinys. </w:t>
            </w:r>
            <w:r w:rsidRPr="00702554">
              <w:rPr>
                <w:rFonts w:cstheme="minorHAnsi"/>
                <w:i/>
                <w:iCs/>
                <w:lang w:eastAsia="ar-SA"/>
              </w:rPr>
              <w:t>Išvystyti ir pritaikyti kultūros infrastruktūrą</w:t>
            </w:r>
          </w:p>
        </w:tc>
        <w:tc>
          <w:tcPr>
            <w:tcW w:w="990" w:type="dxa"/>
            <w:tcBorders>
              <w:bottom w:val="single" w:sz="4" w:space="0" w:color="auto"/>
            </w:tcBorders>
            <w:shd w:val="clear" w:color="auto" w:fill="D0CECE" w:themeFill="background2" w:themeFillShade="E6"/>
            <w:vAlign w:val="center"/>
          </w:tcPr>
          <w:p w14:paraId="24C68521" w14:textId="77777777" w:rsidR="00B4080F" w:rsidRPr="00702554" w:rsidRDefault="00B4080F" w:rsidP="00B4080F">
            <w:pPr>
              <w:rPr>
                <w:rFonts w:cstheme="minorHAnsi"/>
                <w:sz w:val="20"/>
                <w:szCs w:val="20"/>
                <w:lang w:eastAsia="ar-SA"/>
              </w:rPr>
            </w:pPr>
            <w:r w:rsidRPr="00702554">
              <w:rPr>
                <w:rFonts w:cstheme="minorHAnsi"/>
                <w:sz w:val="20"/>
                <w:szCs w:val="20"/>
                <w:lang w:eastAsia="ar-SA"/>
              </w:rPr>
              <w:t>R-2.2.1-1</w:t>
            </w:r>
          </w:p>
        </w:tc>
        <w:tc>
          <w:tcPr>
            <w:tcW w:w="2520" w:type="dxa"/>
            <w:tcBorders>
              <w:bottom w:val="single" w:sz="4" w:space="0" w:color="auto"/>
            </w:tcBorders>
            <w:shd w:val="clear" w:color="auto" w:fill="D0CECE" w:themeFill="background2" w:themeFillShade="E6"/>
            <w:vAlign w:val="center"/>
          </w:tcPr>
          <w:p w14:paraId="6EEE1C05" w14:textId="77777777" w:rsidR="00B4080F" w:rsidRPr="00702554" w:rsidRDefault="00B4080F" w:rsidP="00B4080F">
            <w:pPr>
              <w:rPr>
                <w:rFonts w:cstheme="minorHAnsi"/>
              </w:rPr>
            </w:pPr>
            <w:r w:rsidRPr="00702554">
              <w:rPr>
                <w:rFonts w:cstheme="minorHAnsi"/>
              </w:rPr>
              <w:t>Kultūros paslaugų įstaigų (pastatų ar jų dalių), kuriems reikalingas atnaujinimas/ remontas/ rekonstrukcija, dalis (proc.)</w:t>
            </w:r>
          </w:p>
        </w:tc>
        <w:tc>
          <w:tcPr>
            <w:tcW w:w="1530" w:type="dxa"/>
            <w:tcBorders>
              <w:bottom w:val="single" w:sz="4" w:space="0" w:color="auto"/>
            </w:tcBorders>
            <w:shd w:val="clear" w:color="auto" w:fill="D0CECE" w:themeFill="background2" w:themeFillShade="E6"/>
            <w:vAlign w:val="center"/>
          </w:tcPr>
          <w:p w14:paraId="3FB5DC0F" w14:textId="295A1F45" w:rsidR="00B4080F" w:rsidRPr="00702554" w:rsidRDefault="00B4080F" w:rsidP="00B4080F">
            <w:pPr>
              <w:jc w:val="center"/>
              <w:rPr>
                <w:rFonts w:cstheme="minorHAnsi"/>
                <w:b/>
                <w:bCs/>
                <w:lang w:eastAsia="ar-SA"/>
              </w:rPr>
            </w:pPr>
            <w:r w:rsidRPr="00702554">
              <w:rPr>
                <w:rFonts w:cstheme="minorHAnsi"/>
                <w:b/>
                <w:bCs/>
                <w:lang w:eastAsia="ar-SA"/>
              </w:rPr>
              <w:t>50,0 %</w:t>
            </w:r>
          </w:p>
          <w:p w14:paraId="3EC8092F" w14:textId="77777777" w:rsidR="00B4080F" w:rsidRPr="00702554" w:rsidRDefault="00B4080F" w:rsidP="00B4080F">
            <w:pPr>
              <w:jc w:val="center"/>
              <w:rPr>
                <w:rFonts w:cstheme="minorHAnsi"/>
                <w:i/>
                <w:iCs/>
                <w:lang w:eastAsia="ar-SA"/>
              </w:rPr>
            </w:pPr>
            <w:r w:rsidRPr="00702554">
              <w:rPr>
                <w:rFonts w:cstheme="minorHAnsi"/>
                <w:i/>
                <w:iCs/>
                <w:lang w:eastAsia="ar-SA"/>
              </w:rPr>
              <w:t>(2022 m. pr.)</w:t>
            </w:r>
          </w:p>
        </w:tc>
        <w:tc>
          <w:tcPr>
            <w:tcW w:w="1260" w:type="dxa"/>
            <w:tcBorders>
              <w:bottom w:val="single" w:sz="4" w:space="0" w:color="auto"/>
            </w:tcBorders>
            <w:shd w:val="clear" w:color="auto" w:fill="D0CECE" w:themeFill="background2" w:themeFillShade="E6"/>
            <w:vAlign w:val="center"/>
          </w:tcPr>
          <w:p w14:paraId="1B1532D5" w14:textId="75F7EA34" w:rsidR="00B4080F" w:rsidRPr="00702554" w:rsidRDefault="00B4080F" w:rsidP="00B4080F">
            <w:pPr>
              <w:jc w:val="center"/>
              <w:rPr>
                <w:rFonts w:cstheme="minorHAnsi"/>
                <w:lang w:eastAsia="ar-SA"/>
              </w:rPr>
            </w:pPr>
            <w:r w:rsidRPr="00702554">
              <w:rPr>
                <w:rFonts w:cstheme="minorHAnsi"/>
                <w:b/>
                <w:bCs/>
                <w:sz w:val="18"/>
                <w:szCs w:val="18"/>
                <w:lang w:eastAsia="ar-SA"/>
              </w:rPr>
              <w:t>Nedidėjantis</w:t>
            </w:r>
          </w:p>
        </w:tc>
        <w:tc>
          <w:tcPr>
            <w:tcW w:w="1260" w:type="dxa"/>
            <w:tcBorders>
              <w:bottom w:val="single" w:sz="4" w:space="0" w:color="auto"/>
            </w:tcBorders>
            <w:shd w:val="clear" w:color="auto" w:fill="D0CECE" w:themeFill="background2" w:themeFillShade="E6"/>
            <w:vAlign w:val="center"/>
          </w:tcPr>
          <w:p w14:paraId="174BD84B" w14:textId="46C7BC68" w:rsidR="00B4080F" w:rsidRPr="00702554" w:rsidRDefault="00B4080F" w:rsidP="00B4080F">
            <w:pPr>
              <w:jc w:val="center"/>
              <w:rPr>
                <w:rFonts w:cstheme="minorHAnsi"/>
                <w:lang w:eastAsia="ar-SA"/>
              </w:rPr>
            </w:pPr>
            <w:r w:rsidRPr="00702554">
              <w:rPr>
                <w:rFonts w:cstheme="minorHAnsi"/>
                <w:b/>
                <w:bCs/>
                <w:sz w:val="18"/>
                <w:szCs w:val="18"/>
                <w:lang w:eastAsia="ar-SA"/>
              </w:rPr>
              <w:t>Nedidėjantis</w:t>
            </w:r>
          </w:p>
        </w:tc>
        <w:tc>
          <w:tcPr>
            <w:tcW w:w="3780" w:type="dxa"/>
            <w:tcBorders>
              <w:bottom w:val="single" w:sz="4" w:space="0" w:color="auto"/>
            </w:tcBorders>
            <w:shd w:val="clear" w:color="auto" w:fill="D0CECE" w:themeFill="background2" w:themeFillShade="E6"/>
            <w:vAlign w:val="center"/>
          </w:tcPr>
          <w:p w14:paraId="53B57097" w14:textId="77777777" w:rsidR="00B4080F" w:rsidRPr="00702554" w:rsidRDefault="00B4080F" w:rsidP="00B4080F">
            <w:pPr>
              <w:jc w:val="center"/>
              <w:rPr>
                <w:rFonts w:cstheme="minorHAnsi"/>
                <w:sz w:val="20"/>
                <w:szCs w:val="20"/>
                <w:lang w:eastAsia="ar-SA"/>
              </w:rPr>
            </w:pPr>
            <w:r w:rsidRPr="00702554">
              <w:rPr>
                <w:rFonts w:cstheme="minorHAnsi"/>
                <w:b/>
                <w:bCs/>
                <w:sz w:val="20"/>
                <w:szCs w:val="20"/>
                <w:lang w:eastAsia="ar-SA"/>
              </w:rPr>
              <w:t xml:space="preserve">RRSA Statybos ir infrastruktūros plėtros skyrius (SIPS) </w:t>
            </w:r>
          </w:p>
        </w:tc>
        <w:tc>
          <w:tcPr>
            <w:tcW w:w="1440" w:type="dxa"/>
            <w:tcBorders>
              <w:bottom w:val="single" w:sz="4" w:space="0" w:color="auto"/>
            </w:tcBorders>
            <w:shd w:val="clear" w:color="auto" w:fill="D0CECE" w:themeFill="background2" w:themeFillShade="E6"/>
            <w:vAlign w:val="center"/>
          </w:tcPr>
          <w:p w14:paraId="72AD254C" w14:textId="77777777" w:rsidR="00B4080F" w:rsidRPr="00702554" w:rsidRDefault="00B4080F" w:rsidP="00B4080F">
            <w:pPr>
              <w:jc w:val="center"/>
              <w:rPr>
                <w:rFonts w:cstheme="minorHAnsi"/>
                <w:lang w:eastAsia="ar-SA"/>
              </w:rPr>
            </w:pPr>
            <w:r w:rsidRPr="00702554">
              <w:rPr>
                <w:rFonts w:cstheme="minorHAnsi"/>
                <w:b/>
                <w:bCs/>
                <w:lang w:eastAsia="ar-SA"/>
              </w:rPr>
              <w:t>RRSA KKS</w:t>
            </w:r>
          </w:p>
        </w:tc>
      </w:tr>
      <w:tr w:rsidR="00367A50" w:rsidRPr="00702554" w14:paraId="0C915271" w14:textId="77777777" w:rsidTr="00BD402D">
        <w:trPr>
          <w:trHeight w:val="732"/>
        </w:trPr>
        <w:tc>
          <w:tcPr>
            <w:tcW w:w="1800" w:type="dxa"/>
            <w:vMerge/>
            <w:shd w:val="clear" w:color="auto" w:fill="1F4E79"/>
          </w:tcPr>
          <w:p w14:paraId="0950B4A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782F524A"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4A74E91A"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R-2.2.1-2</w:t>
            </w:r>
          </w:p>
        </w:tc>
        <w:tc>
          <w:tcPr>
            <w:tcW w:w="2520" w:type="dxa"/>
            <w:shd w:val="clear" w:color="auto" w:fill="D0CECE" w:themeFill="background2" w:themeFillShade="E6"/>
            <w:vAlign w:val="center"/>
          </w:tcPr>
          <w:p w14:paraId="021F6CFB" w14:textId="77777777" w:rsidR="00367A50" w:rsidRPr="00702554" w:rsidRDefault="00367A50" w:rsidP="00BD402D">
            <w:pPr>
              <w:rPr>
                <w:rFonts w:cstheme="minorHAnsi"/>
                <w:lang w:eastAsia="ar-SA"/>
              </w:rPr>
            </w:pPr>
            <w:r w:rsidRPr="00702554">
              <w:rPr>
                <w:rFonts w:cstheme="minorHAnsi"/>
                <w:lang w:eastAsia="ar-SA"/>
              </w:rPr>
              <w:t>Įveiklintų nekilnojamojo kultūros paveldo objektų dalis (proc.)</w:t>
            </w:r>
          </w:p>
        </w:tc>
        <w:tc>
          <w:tcPr>
            <w:tcW w:w="1530" w:type="dxa"/>
            <w:shd w:val="clear" w:color="auto" w:fill="D0CECE" w:themeFill="background2" w:themeFillShade="E6"/>
            <w:vAlign w:val="center"/>
          </w:tcPr>
          <w:p w14:paraId="0AA48731" w14:textId="77777777" w:rsidR="00367A50" w:rsidRPr="00702554" w:rsidRDefault="00367A50" w:rsidP="00BD402D">
            <w:pPr>
              <w:jc w:val="center"/>
              <w:rPr>
                <w:rFonts w:cstheme="minorHAnsi"/>
                <w:b/>
                <w:bCs/>
                <w:lang w:eastAsia="ar-SA"/>
              </w:rPr>
            </w:pPr>
            <w:r w:rsidRPr="00702554">
              <w:rPr>
                <w:rFonts w:cstheme="minorHAnsi"/>
                <w:b/>
                <w:bCs/>
                <w:lang w:eastAsia="ar-SA"/>
              </w:rPr>
              <w:t>3,33 %</w:t>
            </w:r>
          </w:p>
          <w:p w14:paraId="64E32A82" w14:textId="77777777" w:rsidR="00367A50" w:rsidRPr="00702554" w:rsidRDefault="00367A50" w:rsidP="00BD402D">
            <w:pPr>
              <w:jc w:val="center"/>
              <w:rPr>
                <w:rFonts w:cstheme="minorHAnsi"/>
                <w:i/>
                <w:iCs/>
                <w:lang w:eastAsia="ar-SA"/>
              </w:rPr>
            </w:pPr>
            <w:r w:rsidRPr="00702554">
              <w:rPr>
                <w:rFonts w:cstheme="minorHAnsi"/>
                <w:i/>
                <w:iCs/>
                <w:lang w:eastAsia="ar-SA"/>
              </w:rPr>
              <w:t>(2022 m.)</w:t>
            </w:r>
          </w:p>
        </w:tc>
        <w:tc>
          <w:tcPr>
            <w:tcW w:w="1260" w:type="dxa"/>
            <w:shd w:val="clear" w:color="auto" w:fill="D0CECE" w:themeFill="background2" w:themeFillShade="E6"/>
            <w:vAlign w:val="center"/>
          </w:tcPr>
          <w:p w14:paraId="79E2A78A" w14:textId="77777777" w:rsidR="00367A50" w:rsidRPr="00702554" w:rsidRDefault="00367A50" w:rsidP="00BD402D">
            <w:pPr>
              <w:jc w:val="center"/>
              <w:rPr>
                <w:rFonts w:cstheme="minorHAnsi"/>
                <w:lang w:eastAsia="ar-SA"/>
              </w:rPr>
            </w:pPr>
            <w:r w:rsidRPr="00702554">
              <w:rPr>
                <w:rFonts w:cstheme="minorHAnsi"/>
                <w:b/>
                <w:bCs/>
                <w:lang w:eastAsia="ar-SA"/>
              </w:rPr>
              <w:t>13,33 %</w:t>
            </w:r>
          </w:p>
        </w:tc>
        <w:tc>
          <w:tcPr>
            <w:tcW w:w="1260" w:type="dxa"/>
            <w:shd w:val="clear" w:color="auto" w:fill="D0CECE" w:themeFill="background2" w:themeFillShade="E6"/>
            <w:vAlign w:val="center"/>
          </w:tcPr>
          <w:p w14:paraId="07424063" w14:textId="77777777" w:rsidR="00367A50" w:rsidRPr="00702554" w:rsidRDefault="00367A50" w:rsidP="00BD402D">
            <w:pPr>
              <w:jc w:val="center"/>
              <w:rPr>
                <w:rFonts w:cstheme="minorHAnsi"/>
                <w:lang w:eastAsia="ar-SA"/>
              </w:rPr>
            </w:pPr>
            <w:r w:rsidRPr="00702554">
              <w:rPr>
                <w:rFonts w:cstheme="minorHAnsi"/>
                <w:b/>
                <w:bCs/>
                <w:lang w:eastAsia="ar-SA"/>
              </w:rPr>
              <w:t>26,66 %</w:t>
            </w:r>
          </w:p>
        </w:tc>
        <w:tc>
          <w:tcPr>
            <w:tcW w:w="3780" w:type="dxa"/>
            <w:shd w:val="clear" w:color="auto" w:fill="D0CECE" w:themeFill="background2" w:themeFillShade="E6"/>
            <w:vAlign w:val="center"/>
          </w:tcPr>
          <w:p w14:paraId="13ACD522"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Architektūros ir paveldosaugos skyrius (APS)</w:t>
            </w:r>
          </w:p>
          <w:p w14:paraId="6879318C" w14:textId="77777777" w:rsidR="00367A50" w:rsidRPr="00702554" w:rsidRDefault="00367A50" w:rsidP="00BD402D">
            <w:pPr>
              <w:jc w:val="center"/>
              <w:rPr>
                <w:rFonts w:cstheme="minorHAnsi"/>
                <w:sz w:val="20"/>
                <w:szCs w:val="20"/>
                <w:lang w:eastAsia="ar-SA"/>
              </w:rPr>
            </w:pPr>
            <w:r w:rsidRPr="00702554">
              <w:rPr>
                <w:rFonts w:cstheme="minorHAnsi"/>
                <w:i/>
                <w:iCs/>
                <w:sz w:val="20"/>
                <w:szCs w:val="20"/>
                <w:lang w:eastAsia="ar-SA"/>
              </w:rPr>
              <w:t>Įveiklintų Rokiškio r. sav. valdomų  kultūros paveldo objektų sk., padalintas iš bendro tokių objektų sk. ir padauginta iš 100 (formulė: 1vnt./30vnt.)</w:t>
            </w:r>
          </w:p>
        </w:tc>
        <w:tc>
          <w:tcPr>
            <w:tcW w:w="1440" w:type="dxa"/>
            <w:shd w:val="clear" w:color="auto" w:fill="D0CECE" w:themeFill="background2" w:themeFillShade="E6"/>
            <w:vAlign w:val="center"/>
          </w:tcPr>
          <w:p w14:paraId="0C6EAA8B" w14:textId="77777777" w:rsidR="00367A50" w:rsidRPr="00702554" w:rsidRDefault="00367A50" w:rsidP="00BD402D">
            <w:pPr>
              <w:jc w:val="center"/>
              <w:rPr>
                <w:rFonts w:cstheme="minorHAnsi"/>
                <w:lang w:eastAsia="ar-SA"/>
              </w:rPr>
            </w:pPr>
            <w:r w:rsidRPr="00702554">
              <w:rPr>
                <w:rFonts w:cstheme="minorHAnsi"/>
                <w:b/>
                <w:bCs/>
                <w:lang w:eastAsia="ar-SA"/>
              </w:rPr>
              <w:t>RRSA APS</w:t>
            </w:r>
          </w:p>
        </w:tc>
      </w:tr>
      <w:tr w:rsidR="00367A50" w:rsidRPr="00702554" w14:paraId="000D01A2" w14:textId="77777777" w:rsidTr="00BD402D">
        <w:trPr>
          <w:trHeight w:val="1585"/>
        </w:trPr>
        <w:tc>
          <w:tcPr>
            <w:tcW w:w="1800" w:type="dxa"/>
            <w:vMerge w:val="restart"/>
            <w:shd w:val="clear" w:color="auto" w:fill="1F4E79"/>
          </w:tcPr>
          <w:p w14:paraId="3E147884"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lastRenderedPageBreak/>
              <w:t xml:space="preserve">Problemos priežastis: </w:t>
            </w:r>
            <w:r w:rsidRPr="00702554">
              <w:rPr>
                <w:i/>
                <w:iCs/>
                <w:color w:val="FFFFFF" w:themeColor="background1"/>
                <w:sz w:val="20"/>
                <w:szCs w:val="20"/>
              </w:rPr>
              <w:t>kultūros paslaugų (ypač aktualių šeimai, jaunimui, vaikams) įvairovės trūkumas (tame tarpe – ir būrelių, neformalių veiklų), pavėžėjimo į kultūros renginius, kvalifikuotų kultūros ir meno darbuotojų stoka, gyventojų pasyvumas ir nesidomėjimas kultūra</w:t>
            </w:r>
          </w:p>
        </w:tc>
        <w:tc>
          <w:tcPr>
            <w:tcW w:w="1530" w:type="dxa"/>
            <w:vMerge w:val="restart"/>
            <w:shd w:val="clear" w:color="auto" w:fill="D0CECE" w:themeFill="background2" w:themeFillShade="E6"/>
            <w:vAlign w:val="center"/>
          </w:tcPr>
          <w:p w14:paraId="32603406"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2.2.2. Uždavinys. </w:t>
            </w:r>
          </w:p>
          <w:p w14:paraId="2FB89C61" w14:textId="77777777" w:rsidR="00367A50" w:rsidRPr="00702554" w:rsidRDefault="00367A50" w:rsidP="00BD402D">
            <w:pPr>
              <w:rPr>
                <w:rFonts w:cstheme="minorHAnsi"/>
                <w:i/>
                <w:iCs/>
                <w:u w:val="single"/>
                <w:lang w:eastAsia="ar-SA"/>
              </w:rPr>
            </w:pPr>
            <w:r w:rsidRPr="00702554">
              <w:rPr>
                <w:rFonts w:cstheme="minorHAnsi"/>
                <w:i/>
                <w:iCs/>
                <w:lang w:eastAsia="ar-SA"/>
              </w:rPr>
              <w:t xml:space="preserve">Padidinti kultūros produktų kokybę ir prieinamumą   </w:t>
            </w:r>
          </w:p>
        </w:tc>
        <w:tc>
          <w:tcPr>
            <w:tcW w:w="990" w:type="dxa"/>
            <w:shd w:val="clear" w:color="auto" w:fill="D0CECE" w:themeFill="background2" w:themeFillShade="E6"/>
            <w:vAlign w:val="center"/>
          </w:tcPr>
          <w:p w14:paraId="5853F2AE"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R-2.2.2-1</w:t>
            </w:r>
          </w:p>
        </w:tc>
        <w:tc>
          <w:tcPr>
            <w:tcW w:w="2520" w:type="dxa"/>
            <w:shd w:val="clear" w:color="auto" w:fill="D0CECE" w:themeFill="background2" w:themeFillShade="E6"/>
            <w:vAlign w:val="center"/>
          </w:tcPr>
          <w:p w14:paraId="2791D4F4" w14:textId="77777777" w:rsidR="00367A50" w:rsidRPr="00702554" w:rsidRDefault="00367A50" w:rsidP="00BD402D">
            <w:pPr>
              <w:rPr>
                <w:rFonts w:cstheme="minorHAnsi"/>
                <w:lang w:eastAsia="ar-SA"/>
              </w:rPr>
            </w:pPr>
            <w:r w:rsidRPr="00702554">
              <w:rPr>
                <w:rFonts w:cstheme="minorHAnsi"/>
                <w:lang w:eastAsia="ar-SA"/>
              </w:rPr>
              <w:t>Kultūros centrų funkcijas įgyvendinančių įstaigų lankytojų ir dalyvių skaičius (tūkst. asm.)</w:t>
            </w:r>
          </w:p>
        </w:tc>
        <w:tc>
          <w:tcPr>
            <w:tcW w:w="1530" w:type="dxa"/>
            <w:shd w:val="clear" w:color="auto" w:fill="D0CECE" w:themeFill="background2" w:themeFillShade="E6"/>
            <w:vAlign w:val="center"/>
          </w:tcPr>
          <w:p w14:paraId="20A36305"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53,6 tūkst. asm. </w:t>
            </w:r>
          </w:p>
          <w:p w14:paraId="371A6A25"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0B66D12E"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02738CFC"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25F446A9" w14:textId="77777777" w:rsidR="00367A50" w:rsidRPr="00702554" w:rsidRDefault="00367A50" w:rsidP="00BD402D">
            <w:pPr>
              <w:jc w:val="center"/>
              <w:rPr>
                <w:i/>
                <w:iCs/>
                <w:sz w:val="20"/>
                <w:szCs w:val="20"/>
              </w:rPr>
            </w:pPr>
            <w:r w:rsidRPr="00702554">
              <w:rPr>
                <w:rFonts w:cstheme="minorHAnsi"/>
                <w:b/>
                <w:bCs/>
                <w:sz w:val="20"/>
                <w:szCs w:val="20"/>
                <w:lang w:eastAsia="ar-SA"/>
              </w:rPr>
              <w:t xml:space="preserve">Lietuvos Nacionalinis kultūros centras </w:t>
            </w:r>
            <w:hyperlink r:id="rId43" w:history="1">
              <w:r w:rsidRPr="00702554">
                <w:rPr>
                  <w:rStyle w:val="Hyperlink"/>
                  <w:i/>
                  <w:iCs/>
                  <w:sz w:val="20"/>
                  <w:szCs w:val="20"/>
                </w:rPr>
                <w:t>Lietuvos nacionalinis kultūros centras - Regionų kultūros skyrius (lnkc.lt)</w:t>
              </w:r>
            </w:hyperlink>
          </w:p>
        </w:tc>
        <w:tc>
          <w:tcPr>
            <w:tcW w:w="1440" w:type="dxa"/>
            <w:shd w:val="clear" w:color="auto" w:fill="D0CECE" w:themeFill="background2" w:themeFillShade="E6"/>
            <w:vAlign w:val="center"/>
          </w:tcPr>
          <w:p w14:paraId="27479432"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KKS</w:t>
            </w:r>
          </w:p>
        </w:tc>
      </w:tr>
      <w:tr w:rsidR="00367A50" w:rsidRPr="00702554" w14:paraId="39CEA8D1" w14:textId="77777777" w:rsidTr="00BD402D">
        <w:trPr>
          <w:trHeight w:hRule="exact" w:val="1335"/>
        </w:trPr>
        <w:tc>
          <w:tcPr>
            <w:tcW w:w="1800" w:type="dxa"/>
            <w:vMerge/>
            <w:shd w:val="clear" w:color="auto" w:fill="1F4E79"/>
          </w:tcPr>
          <w:p w14:paraId="0E04519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6B9AD25"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2C3455E7"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R-2.2.2-2</w:t>
            </w:r>
          </w:p>
        </w:tc>
        <w:tc>
          <w:tcPr>
            <w:tcW w:w="2520" w:type="dxa"/>
            <w:shd w:val="clear" w:color="auto" w:fill="D0CECE" w:themeFill="background2" w:themeFillShade="E6"/>
            <w:vAlign w:val="center"/>
          </w:tcPr>
          <w:p w14:paraId="6ED05109" w14:textId="77777777" w:rsidR="00367A50" w:rsidRPr="00702554" w:rsidRDefault="00367A50" w:rsidP="00BD402D">
            <w:pPr>
              <w:rPr>
                <w:rFonts w:cstheme="minorHAnsi"/>
                <w:lang w:eastAsia="ar-SA"/>
              </w:rPr>
            </w:pPr>
            <w:r w:rsidRPr="00702554">
              <w:rPr>
                <w:rFonts w:cstheme="minorHAnsi"/>
                <w:lang w:eastAsia="ar-SA"/>
              </w:rPr>
              <w:t xml:space="preserve">Savivaldybių viešųjų bibliotekų lankytojų   skaičius (tūkst. asm.) </w:t>
            </w:r>
          </w:p>
        </w:tc>
        <w:tc>
          <w:tcPr>
            <w:tcW w:w="1530" w:type="dxa"/>
            <w:shd w:val="clear" w:color="auto" w:fill="D0CECE" w:themeFill="background2" w:themeFillShade="E6"/>
            <w:vAlign w:val="center"/>
          </w:tcPr>
          <w:p w14:paraId="48C1C978"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181,5 tūkst. asm. </w:t>
            </w:r>
          </w:p>
          <w:p w14:paraId="4D5ADC88"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31CB2260"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58F295F7"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6D6FFD71" w14:textId="77777777" w:rsidR="00367A50" w:rsidRPr="00702554" w:rsidRDefault="00367A50" w:rsidP="00BD402D">
            <w:pPr>
              <w:jc w:val="center"/>
              <w:rPr>
                <w:rFonts w:cstheme="minorHAnsi"/>
                <w:b/>
                <w:bCs/>
                <w:sz w:val="20"/>
                <w:szCs w:val="20"/>
              </w:rPr>
            </w:pPr>
            <w:r w:rsidRPr="00702554">
              <w:rPr>
                <w:rFonts w:cstheme="minorHAnsi"/>
                <w:b/>
                <w:bCs/>
                <w:sz w:val="20"/>
                <w:szCs w:val="20"/>
                <w:lang w:eastAsia="ar-SA"/>
              </w:rPr>
              <w:t xml:space="preserve">LR Kultūros ministerija, </w:t>
            </w:r>
            <w:r w:rsidRPr="00702554">
              <w:rPr>
                <w:rFonts w:cstheme="minorHAnsi"/>
                <w:b/>
                <w:bCs/>
                <w:sz w:val="20"/>
                <w:szCs w:val="20"/>
              </w:rPr>
              <w:t xml:space="preserve">LSD </w:t>
            </w:r>
          </w:p>
          <w:p w14:paraId="7C5ADAA6" w14:textId="77777777" w:rsidR="00367A50" w:rsidRPr="00702554" w:rsidRDefault="00367A50" w:rsidP="00BD402D">
            <w:pPr>
              <w:jc w:val="center"/>
              <w:rPr>
                <w:i/>
                <w:iCs/>
                <w:sz w:val="20"/>
                <w:szCs w:val="20"/>
              </w:rPr>
            </w:pPr>
            <w:r w:rsidRPr="00702554">
              <w:rPr>
                <w:rFonts w:cstheme="minorHAnsi"/>
                <w:b/>
                <w:bCs/>
                <w:sz w:val="20"/>
                <w:szCs w:val="20"/>
                <w:lang w:eastAsia="ar-SA"/>
              </w:rPr>
              <w:t xml:space="preserve">  </w:t>
            </w:r>
            <w:hyperlink r:id="rId44" w:history="1">
              <w:r w:rsidRPr="00702554">
                <w:rPr>
                  <w:rStyle w:val="Hyperlink"/>
                  <w:i/>
                  <w:iCs/>
                  <w:sz w:val="20"/>
                  <w:szCs w:val="20"/>
                </w:rPr>
                <w:t>2020_BIBLIOTEKŲ STATISTIKA.pdf (lrv.lt)</w:t>
              </w:r>
            </w:hyperlink>
          </w:p>
          <w:p w14:paraId="44830339" w14:textId="77777777" w:rsidR="00367A50" w:rsidRPr="00702554" w:rsidRDefault="00000000" w:rsidP="00BD402D">
            <w:pPr>
              <w:jc w:val="center"/>
              <w:rPr>
                <w:rStyle w:val="Hyperlink"/>
                <w:rFonts w:cstheme="minorHAnsi"/>
                <w:i/>
                <w:iCs/>
                <w:sz w:val="20"/>
                <w:szCs w:val="20"/>
                <w:lang w:eastAsia="ar-SA"/>
              </w:rPr>
            </w:pPr>
            <w:hyperlink r:id="rId45" w:anchor="/" w:history="1">
              <w:r w:rsidR="00367A50" w:rsidRPr="00702554">
                <w:rPr>
                  <w:rStyle w:val="Hyperlink"/>
                  <w:rFonts w:cstheme="minorHAnsi"/>
                  <w:i/>
                  <w:iCs/>
                  <w:sz w:val="20"/>
                  <w:szCs w:val="20"/>
                  <w:lang w:eastAsia="ar-SA"/>
                </w:rPr>
                <w:t>https://osp.stat.gov.lt/statistiniu-rodikliu-analize#/</w:t>
              </w:r>
            </w:hyperlink>
          </w:p>
          <w:p w14:paraId="711F715A" w14:textId="77777777" w:rsidR="00367A50" w:rsidRPr="00702554" w:rsidRDefault="00367A50" w:rsidP="00BD402D">
            <w:pPr>
              <w:jc w:val="center"/>
              <w:rPr>
                <w:rFonts w:cstheme="minorHAnsi"/>
                <w:i/>
                <w:iCs/>
                <w:sz w:val="20"/>
                <w:szCs w:val="20"/>
                <w:lang w:eastAsia="ar-SA"/>
              </w:rPr>
            </w:pPr>
          </w:p>
        </w:tc>
        <w:tc>
          <w:tcPr>
            <w:tcW w:w="1440" w:type="dxa"/>
            <w:shd w:val="clear" w:color="auto" w:fill="D0CECE" w:themeFill="background2" w:themeFillShade="E6"/>
            <w:vAlign w:val="center"/>
          </w:tcPr>
          <w:p w14:paraId="5E4C8D1E" w14:textId="77777777" w:rsidR="00367A50" w:rsidRPr="00702554" w:rsidRDefault="00367A50" w:rsidP="00BD402D">
            <w:pPr>
              <w:jc w:val="center"/>
              <w:rPr>
                <w:rFonts w:cstheme="minorHAnsi"/>
                <w:b/>
                <w:bCs/>
                <w:lang w:eastAsia="ar-SA"/>
              </w:rPr>
            </w:pPr>
            <w:r w:rsidRPr="00702554">
              <w:rPr>
                <w:rFonts w:cstheme="minorHAnsi"/>
                <w:b/>
                <w:bCs/>
                <w:lang w:eastAsia="ar-SA"/>
              </w:rPr>
              <w:t>RRSA KKS</w:t>
            </w:r>
          </w:p>
        </w:tc>
      </w:tr>
      <w:tr w:rsidR="00367A50" w:rsidRPr="00702554" w14:paraId="240DB021" w14:textId="77777777" w:rsidTr="00BD402D">
        <w:trPr>
          <w:trHeight w:val="451"/>
        </w:trPr>
        <w:tc>
          <w:tcPr>
            <w:tcW w:w="1800" w:type="dxa"/>
            <w:vMerge/>
            <w:shd w:val="clear" w:color="auto" w:fill="1F4E79"/>
          </w:tcPr>
          <w:p w14:paraId="482F298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457E997" w14:textId="77777777" w:rsidR="00367A50" w:rsidRPr="00702554" w:rsidRDefault="00367A50" w:rsidP="00BD402D">
            <w:pPr>
              <w:rPr>
                <w:rFonts w:cstheme="minorHAnsi"/>
                <w:i/>
                <w:iCs/>
                <w:sz w:val="24"/>
                <w:szCs w:val="24"/>
                <w:u w:val="single"/>
                <w:lang w:eastAsia="ar-SA"/>
              </w:rPr>
            </w:pPr>
          </w:p>
        </w:tc>
        <w:tc>
          <w:tcPr>
            <w:tcW w:w="990" w:type="dxa"/>
            <w:shd w:val="clear" w:color="auto" w:fill="D0CECE" w:themeFill="background2" w:themeFillShade="E6"/>
            <w:vAlign w:val="center"/>
          </w:tcPr>
          <w:p w14:paraId="4BA93ABE"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R-2.2.2-3</w:t>
            </w:r>
          </w:p>
        </w:tc>
        <w:tc>
          <w:tcPr>
            <w:tcW w:w="2520" w:type="dxa"/>
            <w:shd w:val="clear" w:color="auto" w:fill="D0CECE" w:themeFill="background2" w:themeFillShade="E6"/>
            <w:vAlign w:val="center"/>
          </w:tcPr>
          <w:p w14:paraId="363F72A6" w14:textId="77777777" w:rsidR="00367A50" w:rsidRPr="00702554" w:rsidRDefault="00367A50" w:rsidP="00BD402D">
            <w:pPr>
              <w:rPr>
                <w:rFonts w:cstheme="minorHAnsi"/>
                <w:lang w:eastAsia="ar-SA"/>
              </w:rPr>
            </w:pPr>
            <w:r w:rsidRPr="00702554">
              <w:rPr>
                <w:rFonts w:cstheme="minorHAnsi"/>
                <w:lang w:eastAsia="ar-SA"/>
              </w:rPr>
              <w:t xml:space="preserve">Muziejų lankytojų skaičius ir (tūkst. asm.) </w:t>
            </w:r>
          </w:p>
        </w:tc>
        <w:tc>
          <w:tcPr>
            <w:tcW w:w="1530" w:type="dxa"/>
            <w:shd w:val="clear" w:color="auto" w:fill="D0CECE" w:themeFill="background2" w:themeFillShade="E6"/>
            <w:vAlign w:val="center"/>
          </w:tcPr>
          <w:p w14:paraId="3B1E2C29" w14:textId="77777777" w:rsidR="00367A50" w:rsidRPr="00702554" w:rsidRDefault="00367A50" w:rsidP="00BD402D">
            <w:pPr>
              <w:jc w:val="center"/>
              <w:rPr>
                <w:rFonts w:cstheme="minorHAnsi"/>
                <w:b/>
                <w:bCs/>
                <w:lang w:eastAsia="ar-SA"/>
              </w:rPr>
            </w:pPr>
            <w:r w:rsidRPr="00702554">
              <w:rPr>
                <w:rFonts w:cstheme="minorHAnsi"/>
                <w:b/>
                <w:bCs/>
                <w:lang w:eastAsia="ar-SA"/>
              </w:rPr>
              <w:t>33 tūkst. asm.</w:t>
            </w:r>
          </w:p>
          <w:p w14:paraId="0F910347"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4937813A"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71655E04"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58D4B863"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rPr>
              <w:t xml:space="preserve">LSD </w:t>
            </w:r>
            <w:hyperlink r:id="rId46" w:anchor="/" w:history="1">
              <w:r w:rsidRPr="00702554">
                <w:rPr>
                  <w:rStyle w:val="Hyperlink"/>
                  <w:rFonts w:cstheme="minorHAnsi"/>
                  <w:i/>
                  <w:iCs/>
                  <w:sz w:val="20"/>
                  <w:szCs w:val="20"/>
                  <w:lang w:eastAsia="ar-SA"/>
                </w:rPr>
                <w:t>https://osp.stat.gov.lt/statistiniu-rodikliu-analize#/</w:t>
              </w:r>
            </w:hyperlink>
          </w:p>
        </w:tc>
        <w:tc>
          <w:tcPr>
            <w:tcW w:w="1440" w:type="dxa"/>
            <w:shd w:val="clear" w:color="auto" w:fill="D0CECE" w:themeFill="background2" w:themeFillShade="E6"/>
            <w:vAlign w:val="center"/>
          </w:tcPr>
          <w:p w14:paraId="73B28E65" w14:textId="77777777" w:rsidR="00367A50" w:rsidRPr="00702554" w:rsidRDefault="00367A50" w:rsidP="00BD402D">
            <w:pPr>
              <w:jc w:val="center"/>
              <w:rPr>
                <w:rFonts w:cstheme="minorHAnsi"/>
                <w:b/>
                <w:bCs/>
                <w:lang w:eastAsia="ar-SA"/>
              </w:rPr>
            </w:pPr>
            <w:r w:rsidRPr="00702554">
              <w:rPr>
                <w:rFonts w:cstheme="minorHAnsi"/>
                <w:b/>
                <w:bCs/>
                <w:lang w:eastAsia="ar-SA"/>
              </w:rPr>
              <w:t>RRSA KKS</w:t>
            </w:r>
          </w:p>
        </w:tc>
      </w:tr>
      <w:tr w:rsidR="00367A50" w:rsidRPr="00702554" w14:paraId="3DEC1F06" w14:textId="77777777" w:rsidTr="00BD402D">
        <w:trPr>
          <w:trHeight w:val="1063"/>
        </w:trPr>
        <w:tc>
          <w:tcPr>
            <w:tcW w:w="1800" w:type="dxa"/>
            <w:vMerge w:val="restart"/>
            <w:shd w:val="clear" w:color="auto" w:fill="1F4E79"/>
          </w:tcPr>
          <w:p w14:paraId="3C2AAA25"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kompleksiškumo, tarptautiškumo, bendradarbiavimo stoka, neišvystyta tinklaveika tarp savivaldybės kultūros įstaigų, per mažas nacionalinis dėmesys kultūrai</w:t>
            </w:r>
          </w:p>
        </w:tc>
        <w:tc>
          <w:tcPr>
            <w:tcW w:w="1530" w:type="dxa"/>
            <w:vMerge w:val="restart"/>
            <w:shd w:val="clear" w:color="auto" w:fill="D0CECE" w:themeFill="background2" w:themeFillShade="E6"/>
          </w:tcPr>
          <w:p w14:paraId="4BCE2435" w14:textId="77777777" w:rsidR="00367A50" w:rsidRPr="00702554" w:rsidRDefault="00367A50" w:rsidP="00BD402D">
            <w:pPr>
              <w:rPr>
                <w:rFonts w:cstheme="minorHAnsi"/>
                <w:i/>
                <w:iCs/>
                <w:u w:val="single"/>
                <w:lang w:eastAsia="ar-SA"/>
              </w:rPr>
            </w:pPr>
          </w:p>
          <w:p w14:paraId="3E4FEC22" w14:textId="77777777" w:rsidR="00367A50" w:rsidRPr="00702554" w:rsidRDefault="00367A50" w:rsidP="00BD402D">
            <w:pPr>
              <w:rPr>
                <w:rFonts w:cstheme="minorHAnsi"/>
                <w:i/>
                <w:iCs/>
                <w:u w:val="single"/>
                <w:lang w:eastAsia="ar-SA"/>
              </w:rPr>
            </w:pPr>
          </w:p>
          <w:p w14:paraId="1B2296E4"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2.2.3. Uždavinys. </w:t>
            </w:r>
          </w:p>
          <w:p w14:paraId="190367B2" w14:textId="77777777" w:rsidR="00367A50" w:rsidRPr="00702554" w:rsidRDefault="00367A50" w:rsidP="00BD402D">
            <w:pPr>
              <w:rPr>
                <w:rFonts w:cstheme="minorHAnsi"/>
                <w:i/>
                <w:iCs/>
                <w:lang w:eastAsia="ar-SA"/>
              </w:rPr>
            </w:pPr>
            <w:r w:rsidRPr="00702554">
              <w:rPr>
                <w:rFonts w:cstheme="minorHAnsi"/>
                <w:i/>
                <w:iCs/>
                <w:lang w:eastAsia="ar-SA"/>
              </w:rPr>
              <w:t>Išplėtoti kultūrinę partnerystę, sustiprinti tinklaveiką</w:t>
            </w:r>
          </w:p>
        </w:tc>
        <w:tc>
          <w:tcPr>
            <w:tcW w:w="990" w:type="dxa"/>
            <w:shd w:val="clear" w:color="auto" w:fill="D0CECE" w:themeFill="background2" w:themeFillShade="E6"/>
            <w:vAlign w:val="center"/>
          </w:tcPr>
          <w:p w14:paraId="32ADDA5A"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R-2.2.3-1</w:t>
            </w:r>
          </w:p>
        </w:tc>
        <w:tc>
          <w:tcPr>
            <w:tcW w:w="2520" w:type="dxa"/>
            <w:shd w:val="clear" w:color="auto" w:fill="D0CECE" w:themeFill="background2" w:themeFillShade="E6"/>
            <w:vAlign w:val="center"/>
          </w:tcPr>
          <w:p w14:paraId="529E7B7F" w14:textId="4996F45C" w:rsidR="00367A50" w:rsidRPr="00702554" w:rsidRDefault="00367A50" w:rsidP="00BD402D">
            <w:pPr>
              <w:rPr>
                <w:rFonts w:cstheme="minorHAnsi"/>
                <w:lang w:eastAsia="ar-SA"/>
              </w:rPr>
            </w:pPr>
            <w:r w:rsidRPr="00702554">
              <w:rPr>
                <w:rFonts w:cstheme="minorHAnsi"/>
                <w:lang w:eastAsia="ar-SA"/>
              </w:rPr>
              <w:t>Partnerių kultūros srityje skaičius (vnt.)</w:t>
            </w:r>
          </w:p>
        </w:tc>
        <w:tc>
          <w:tcPr>
            <w:tcW w:w="1530" w:type="dxa"/>
            <w:shd w:val="clear" w:color="auto" w:fill="D0CECE" w:themeFill="background2" w:themeFillShade="E6"/>
            <w:vAlign w:val="center"/>
          </w:tcPr>
          <w:p w14:paraId="4F54C3C3" w14:textId="77777777" w:rsidR="00F5547D" w:rsidRPr="00702554" w:rsidRDefault="00F5547D" w:rsidP="00BD402D">
            <w:pPr>
              <w:jc w:val="center"/>
              <w:rPr>
                <w:rFonts w:cstheme="minorHAnsi"/>
                <w:b/>
                <w:bCs/>
                <w:lang w:eastAsia="ar-SA"/>
              </w:rPr>
            </w:pPr>
            <w:r w:rsidRPr="00702554">
              <w:rPr>
                <w:rFonts w:cstheme="minorHAnsi"/>
                <w:b/>
                <w:bCs/>
                <w:lang w:eastAsia="ar-SA"/>
              </w:rPr>
              <w:t>50 vnt.</w:t>
            </w:r>
          </w:p>
          <w:p w14:paraId="5675EC77"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04FD6B00" w14:textId="36ECB943" w:rsidR="00367A50" w:rsidRPr="00702554" w:rsidRDefault="00482A54" w:rsidP="00BD402D">
            <w:pPr>
              <w:jc w:val="center"/>
              <w:rPr>
                <w:rFonts w:cstheme="minorHAnsi"/>
                <w:b/>
                <w:bCs/>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08FE8358" w14:textId="17B85E13" w:rsidR="00367A50" w:rsidRPr="00702554" w:rsidRDefault="00482A54" w:rsidP="00BD402D">
            <w:pPr>
              <w:jc w:val="center"/>
              <w:rPr>
                <w:rFonts w:cstheme="minorHAnsi"/>
                <w:b/>
                <w:bCs/>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27017E1E"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KKS</w:t>
            </w:r>
          </w:p>
        </w:tc>
        <w:tc>
          <w:tcPr>
            <w:tcW w:w="1440" w:type="dxa"/>
            <w:shd w:val="clear" w:color="auto" w:fill="D0CECE" w:themeFill="background2" w:themeFillShade="E6"/>
            <w:vAlign w:val="center"/>
          </w:tcPr>
          <w:p w14:paraId="7F5012BF" w14:textId="77777777" w:rsidR="00367A50" w:rsidRPr="00702554" w:rsidRDefault="00367A50" w:rsidP="00BD402D">
            <w:pPr>
              <w:jc w:val="center"/>
              <w:rPr>
                <w:rFonts w:cstheme="minorHAnsi"/>
                <w:b/>
                <w:bCs/>
                <w:lang w:eastAsia="ar-SA"/>
              </w:rPr>
            </w:pPr>
            <w:r w:rsidRPr="00702554">
              <w:rPr>
                <w:rFonts w:cstheme="minorHAnsi"/>
                <w:b/>
                <w:bCs/>
                <w:lang w:eastAsia="ar-SA"/>
              </w:rPr>
              <w:t>RRSA KKS</w:t>
            </w:r>
          </w:p>
        </w:tc>
      </w:tr>
      <w:tr w:rsidR="00367A50" w:rsidRPr="00702554" w14:paraId="7050662C" w14:textId="77777777" w:rsidTr="00BD402D">
        <w:trPr>
          <w:trHeight w:hRule="exact" w:val="1902"/>
        </w:trPr>
        <w:tc>
          <w:tcPr>
            <w:tcW w:w="1800" w:type="dxa"/>
            <w:vMerge/>
            <w:shd w:val="clear" w:color="auto" w:fill="1F4E79"/>
          </w:tcPr>
          <w:p w14:paraId="266F09EA"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tcPr>
          <w:p w14:paraId="0CDC1C98"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7341AABD"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R-2.2.3-2</w:t>
            </w:r>
          </w:p>
        </w:tc>
        <w:tc>
          <w:tcPr>
            <w:tcW w:w="2520" w:type="dxa"/>
            <w:shd w:val="clear" w:color="auto" w:fill="D0CECE" w:themeFill="background2" w:themeFillShade="E6"/>
            <w:vAlign w:val="center"/>
          </w:tcPr>
          <w:p w14:paraId="3940055A" w14:textId="77777777" w:rsidR="00367A50" w:rsidRPr="00702554" w:rsidRDefault="00367A50" w:rsidP="00BD402D">
            <w:pPr>
              <w:rPr>
                <w:rFonts w:cstheme="minorHAnsi"/>
                <w:lang w:eastAsia="ar-SA"/>
              </w:rPr>
            </w:pPr>
            <w:r w:rsidRPr="00702554">
              <w:rPr>
                <w:rFonts w:cstheme="minorHAnsi"/>
                <w:lang w:eastAsia="ar-SA"/>
              </w:rPr>
              <w:t>Kultūros paveldo objektų, į kurių įveiklinimą/ išsaugojimą aktyviai įsitraukė BO ir NVO (įskaitant religines), skaičius (vnt.)</w:t>
            </w:r>
          </w:p>
        </w:tc>
        <w:tc>
          <w:tcPr>
            <w:tcW w:w="1530" w:type="dxa"/>
            <w:shd w:val="clear" w:color="auto" w:fill="D0CECE" w:themeFill="background2" w:themeFillShade="E6"/>
            <w:vAlign w:val="center"/>
          </w:tcPr>
          <w:p w14:paraId="681A2EBA" w14:textId="77777777" w:rsidR="00367A50" w:rsidRPr="00702554" w:rsidRDefault="00367A50" w:rsidP="00BD402D">
            <w:pPr>
              <w:jc w:val="center"/>
              <w:rPr>
                <w:rFonts w:cstheme="minorHAnsi"/>
                <w:b/>
                <w:bCs/>
                <w:lang w:eastAsia="ar-SA"/>
              </w:rPr>
            </w:pPr>
            <w:r w:rsidRPr="00702554">
              <w:rPr>
                <w:rFonts w:cstheme="minorHAnsi"/>
                <w:b/>
                <w:bCs/>
                <w:lang w:eastAsia="ar-SA"/>
              </w:rPr>
              <w:t>3 vnt.</w:t>
            </w:r>
          </w:p>
          <w:p w14:paraId="4F7F7807" w14:textId="77777777" w:rsidR="00367A50" w:rsidRPr="00702554" w:rsidRDefault="00367A50" w:rsidP="00BD402D">
            <w:pPr>
              <w:jc w:val="center"/>
              <w:rPr>
                <w:rFonts w:cstheme="minorHAnsi"/>
                <w:i/>
                <w:iCs/>
                <w:lang w:eastAsia="ar-SA"/>
              </w:rPr>
            </w:pPr>
            <w:r w:rsidRPr="00702554">
              <w:rPr>
                <w:rFonts w:cstheme="minorHAnsi"/>
                <w:i/>
                <w:iCs/>
                <w:lang w:eastAsia="ar-SA"/>
              </w:rPr>
              <w:t>(2022 m. )</w:t>
            </w:r>
          </w:p>
        </w:tc>
        <w:tc>
          <w:tcPr>
            <w:tcW w:w="1260" w:type="dxa"/>
            <w:shd w:val="clear" w:color="auto" w:fill="D0CECE" w:themeFill="background2" w:themeFillShade="E6"/>
            <w:vAlign w:val="center"/>
          </w:tcPr>
          <w:p w14:paraId="682C71F1"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5 vnt. </w:t>
            </w:r>
          </w:p>
          <w:p w14:paraId="0C1C1CBF" w14:textId="77777777" w:rsidR="00367A50" w:rsidRPr="00702554" w:rsidRDefault="00367A50" w:rsidP="00BD402D">
            <w:pPr>
              <w:jc w:val="center"/>
              <w:rPr>
                <w:rFonts w:cstheme="minorHAnsi"/>
                <w:b/>
                <w:bCs/>
                <w:lang w:eastAsia="ar-SA"/>
              </w:rPr>
            </w:pPr>
          </w:p>
        </w:tc>
        <w:tc>
          <w:tcPr>
            <w:tcW w:w="1260" w:type="dxa"/>
            <w:shd w:val="clear" w:color="auto" w:fill="D0CECE" w:themeFill="background2" w:themeFillShade="E6"/>
            <w:vAlign w:val="center"/>
          </w:tcPr>
          <w:p w14:paraId="2D8777F8" w14:textId="77777777" w:rsidR="00367A50" w:rsidRPr="00702554" w:rsidRDefault="00367A50" w:rsidP="00BD402D">
            <w:pPr>
              <w:jc w:val="center"/>
              <w:rPr>
                <w:rFonts w:cstheme="minorHAnsi"/>
                <w:b/>
                <w:bCs/>
                <w:lang w:eastAsia="ar-SA"/>
              </w:rPr>
            </w:pPr>
            <w:r w:rsidRPr="00702554">
              <w:rPr>
                <w:rFonts w:cstheme="minorHAnsi"/>
                <w:b/>
                <w:bCs/>
                <w:lang w:eastAsia="ar-SA"/>
              </w:rPr>
              <w:t>10 vnt.</w:t>
            </w:r>
          </w:p>
          <w:p w14:paraId="411241DB" w14:textId="77777777" w:rsidR="00367A50" w:rsidRPr="00702554" w:rsidRDefault="00367A50" w:rsidP="00BD402D">
            <w:pPr>
              <w:jc w:val="center"/>
              <w:rPr>
                <w:rFonts w:cstheme="minorHAnsi"/>
                <w:b/>
                <w:bCs/>
                <w:lang w:eastAsia="ar-SA"/>
              </w:rPr>
            </w:pPr>
          </w:p>
        </w:tc>
        <w:tc>
          <w:tcPr>
            <w:tcW w:w="3780" w:type="dxa"/>
            <w:shd w:val="clear" w:color="auto" w:fill="D0CECE" w:themeFill="background2" w:themeFillShade="E6"/>
            <w:vAlign w:val="center"/>
          </w:tcPr>
          <w:p w14:paraId="74754373"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APS</w:t>
            </w:r>
          </w:p>
        </w:tc>
        <w:tc>
          <w:tcPr>
            <w:tcW w:w="1440" w:type="dxa"/>
            <w:shd w:val="clear" w:color="auto" w:fill="D0CECE" w:themeFill="background2" w:themeFillShade="E6"/>
            <w:vAlign w:val="center"/>
          </w:tcPr>
          <w:p w14:paraId="51A98B43" w14:textId="77777777" w:rsidR="00367A50" w:rsidRPr="00702554" w:rsidRDefault="00367A50" w:rsidP="00BD402D">
            <w:pPr>
              <w:jc w:val="center"/>
              <w:rPr>
                <w:rFonts w:cstheme="minorHAnsi"/>
                <w:b/>
                <w:bCs/>
                <w:lang w:eastAsia="ar-SA"/>
              </w:rPr>
            </w:pPr>
            <w:r w:rsidRPr="00702554">
              <w:rPr>
                <w:rFonts w:cstheme="minorHAnsi"/>
                <w:b/>
                <w:bCs/>
                <w:lang w:eastAsia="ar-SA"/>
              </w:rPr>
              <w:t>RRSA APS</w:t>
            </w:r>
          </w:p>
        </w:tc>
      </w:tr>
      <w:tr w:rsidR="0011560C" w:rsidRPr="00702554" w14:paraId="10CAA23F" w14:textId="77777777" w:rsidTr="00BD402D">
        <w:trPr>
          <w:trHeight w:val="1306"/>
        </w:trPr>
        <w:tc>
          <w:tcPr>
            <w:tcW w:w="1800" w:type="dxa"/>
            <w:shd w:val="clear" w:color="auto" w:fill="1F4E79"/>
            <w:vAlign w:val="center"/>
          </w:tcPr>
          <w:p w14:paraId="576CA835" w14:textId="77777777" w:rsidR="0011560C" w:rsidRPr="00702554" w:rsidRDefault="0011560C" w:rsidP="0011560C">
            <w:pPr>
              <w:jc w:val="center"/>
              <w:rPr>
                <w:rFonts w:cstheme="minorHAnsi"/>
                <w:color w:val="FFFFFF" w:themeColor="background1"/>
                <w:lang w:eastAsia="ar-SA"/>
              </w:rPr>
            </w:pPr>
            <w:r w:rsidRPr="00702554">
              <w:rPr>
                <w:rFonts w:cstheme="minorHAnsi"/>
                <w:b/>
                <w:bCs/>
                <w:color w:val="FFFFFF" w:themeColor="background1"/>
                <w:u w:val="single"/>
                <w:lang w:eastAsia="ar-SA"/>
              </w:rPr>
              <w:lastRenderedPageBreak/>
              <w:t>5 PROBLEMA.</w:t>
            </w:r>
            <w:r w:rsidRPr="00702554">
              <w:rPr>
                <w:rFonts w:cstheme="minorHAnsi"/>
                <w:b/>
                <w:bCs/>
                <w:color w:val="FFFFFF" w:themeColor="background1"/>
                <w:lang w:eastAsia="ar-SA"/>
              </w:rPr>
              <w:t xml:space="preserve"> </w:t>
            </w:r>
            <w:r w:rsidRPr="00702554">
              <w:rPr>
                <w:rFonts w:cstheme="minorHAnsi"/>
                <w:color w:val="FFFFFF" w:themeColor="background1"/>
                <w:lang w:eastAsia="ar-SA"/>
              </w:rPr>
              <w:t>MAŽESNIS NEI VIDUTINIŠKAI LIETUVOJE FIZINIO AKTYVUMO IR DALYVAVIMO SPORTO VEIKLOSE LYGIS</w:t>
            </w:r>
          </w:p>
        </w:tc>
        <w:tc>
          <w:tcPr>
            <w:tcW w:w="1530" w:type="dxa"/>
            <w:shd w:val="clear" w:color="auto" w:fill="E7E6E6" w:themeFill="background2"/>
            <w:vAlign w:val="center"/>
          </w:tcPr>
          <w:p w14:paraId="7E7DEDC4" w14:textId="77777777" w:rsidR="0011560C" w:rsidRPr="00702554" w:rsidRDefault="0011560C" w:rsidP="0011560C">
            <w:pPr>
              <w:rPr>
                <w:rFonts w:cstheme="minorHAnsi"/>
                <w:b/>
                <w:bCs/>
                <w:lang w:eastAsia="ar-SA"/>
              </w:rPr>
            </w:pPr>
            <w:r w:rsidRPr="00702554">
              <w:rPr>
                <w:rFonts w:cstheme="minorHAnsi"/>
                <w:b/>
                <w:bCs/>
                <w:u w:val="single"/>
                <w:lang w:eastAsia="ar-SA"/>
              </w:rPr>
              <w:t>2.3. TIKSLAS.</w:t>
            </w:r>
            <w:r w:rsidRPr="00702554">
              <w:rPr>
                <w:rFonts w:cstheme="minorHAnsi"/>
                <w:b/>
                <w:bCs/>
                <w:lang w:eastAsia="ar-SA"/>
              </w:rPr>
              <w:t xml:space="preserve"> Ugdyti fiziškai aktyvią ir sportuojančią vietos bendruomenę</w:t>
            </w:r>
          </w:p>
        </w:tc>
        <w:tc>
          <w:tcPr>
            <w:tcW w:w="990" w:type="dxa"/>
            <w:shd w:val="clear" w:color="auto" w:fill="E7E6E6" w:themeFill="background2"/>
            <w:vAlign w:val="center"/>
          </w:tcPr>
          <w:p w14:paraId="4017635A" w14:textId="77777777" w:rsidR="0011560C" w:rsidRPr="00702554" w:rsidRDefault="0011560C" w:rsidP="0011560C">
            <w:pPr>
              <w:rPr>
                <w:rFonts w:cstheme="minorHAnsi"/>
                <w:b/>
                <w:bCs/>
                <w:sz w:val="20"/>
                <w:szCs w:val="20"/>
                <w:lang w:eastAsia="ar-SA"/>
              </w:rPr>
            </w:pPr>
            <w:r w:rsidRPr="00702554">
              <w:rPr>
                <w:rFonts w:cstheme="minorHAnsi"/>
                <w:b/>
                <w:bCs/>
                <w:sz w:val="20"/>
                <w:szCs w:val="20"/>
                <w:lang w:eastAsia="ar-SA"/>
              </w:rPr>
              <w:t>E-2.3-1</w:t>
            </w:r>
          </w:p>
        </w:tc>
        <w:tc>
          <w:tcPr>
            <w:tcW w:w="2520" w:type="dxa"/>
            <w:shd w:val="clear" w:color="auto" w:fill="E7E6E6" w:themeFill="background2"/>
            <w:vAlign w:val="center"/>
          </w:tcPr>
          <w:p w14:paraId="5C4B43F1" w14:textId="77777777" w:rsidR="0011560C" w:rsidRPr="00702554" w:rsidRDefault="0011560C" w:rsidP="0011560C">
            <w:pPr>
              <w:rPr>
                <w:rFonts w:cstheme="minorHAnsi"/>
                <w:b/>
                <w:bCs/>
                <w:lang w:eastAsia="ar-SA"/>
              </w:rPr>
            </w:pPr>
            <w:r w:rsidRPr="00702554">
              <w:rPr>
                <w:rFonts w:cstheme="minorHAnsi"/>
                <w:b/>
                <w:bCs/>
                <w:lang w:eastAsia="ar-SA"/>
              </w:rPr>
              <w:t>Aktyviai sportuojančių gyventojų dalis (proc.) ir santykis su šalies vidurkiu (proc.)</w:t>
            </w:r>
          </w:p>
        </w:tc>
        <w:tc>
          <w:tcPr>
            <w:tcW w:w="1530" w:type="dxa"/>
            <w:shd w:val="clear" w:color="auto" w:fill="E7E6E6" w:themeFill="background2"/>
            <w:vAlign w:val="center"/>
          </w:tcPr>
          <w:p w14:paraId="4E7A62FF" w14:textId="77777777" w:rsidR="0011560C" w:rsidRPr="00702554" w:rsidRDefault="0011560C" w:rsidP="0011560C">
            <w:pPr>
              <w:jc w:val="center"/>
              <w:rPr>
                <w:rFonts w:cstheme="minorHAnsi"/>
                <w:b/>
                <w:bCs/>
                <w:lang w:eastAsia="ar-SA"/>
              </w:rPr>
            </w:pPr>
            <w:r w:rsidRPr="00702554">
              <w:rPr>
                <w:rFonts w:cstheme="minorHAnsi"/>
                <w:b/>
                <w:bCs/>
                <w:lang w:eastAsia="ar-SA"/>
              </w:rPr>
              <w:t>14,1 %</w:t>
            </w:r>
          </w:p>
          <w:p w14:paraId="4834A06F" w14:textId="77777777" w:rsidR="0011560C" w:rsidRPr="00702554" w:rsidRDefault="0011560C" w:rsidP="0011560C">
            <w:pPr>
              <w:jc w:val="center"/>
              <w:rPr>
                <w:rFonts w:cstheme="minorHAnsi"/>
                <w:i/>
                <w:iCs/>
                <w:lang w:eastAsia="ar-SA"/>
              </w:rPr>
            </w:pPr>
            <w:r w:rsidRPr="00702554">
              <w:rPr>
                <w:rFonts w:cstheme="minorHAnsi"/>
                <w:b/>
                <w:bCs/>
                <w:lang w:eastAsia="ar-SA"/>
              </w:rPr>
              <w:t>303,2 %</w:t>
            </w:r>
            <w:r w:rsidRPr="00702554">
              <w:rPr>
                <w:rFonts w:cstheme="minorHAnsi"/>
                <w:i/>
                <w:iCs/>
                <w:lang w:eastAsia="ar-SA"/>
              </w:rPr>
              <w:t xml:space="preserve"> </w:t>
            </w:r>
          </w:p>
          <w:p w14:paraId="25FBAD53" w14:textId="77777777" w:rsidR="0011560C" w:rsidRPr="00702554" w:rsidRDefault="0011560C" w:rsidP="0011560C">
            <w:pPr>
              <w:jc w:val="center"/>
              <w:rPr>
                <w:rFonts w:cstheme="minorHAnsi"/>
                <w:i/>
                <w:iCs/>
                <w:lang w:eastAsia="ar-SA"/>
              </w:rPr>
            </w:pPr>
            <w:r w:rsidRPr="00702554">
              <w:rPr>
                <w:rFonts w:cstheme="minorHAnsi"/>
                <w:i/>
                <w:iCs/>
                <w:lang w:eastAsia="ar-SA"/>
              </w:rPr>
              <w:t>(2021 m.)</w:t>
            </w:r>
          </w:p>
          <w:p w14:paraId="43350B50" w14:textId="77777777" w:rsidR="0011560C" w:rsidRPr="00702554" w:rsidRDefault="0011560C" w:rsidP="0011560C">
            <w:pPr>
              <w:jc w:val="center"/>
              <w:rPr>
                <w:rFonts w:cstheme="minorHAnsi"/>
                <w:b/>
                <w:bCs/>
                <w:lang w:eastAsia="ar-SA"/>
              </w:rPr>
            </w:pPr>
          </w:p>
        </w:tc>
        <w:tc>
          <w:tcPr>
            <w:tcW w:w="1260" w:type="dxa"/>
            <w:shd w:val="clear" w:color="auto" w:fill="E7E6E6" w:themeFill="background2"/>
            <w:vAlign w:val="center"/>
          </w:tcPr>
          <w:p w14:paraId="64FFE4CF" w14:textId="1F5052BD" w:rsidR="0011560C" w:rsidRPr="00702554" w:rsidRDefault="0011560C" w:rsidP="0011560C">
            <w:pPr>
              <w:jc w:val="center"/>
              <w:rPr>
                <w:rFonts w:cstheme="minorHAnsi"/>
                <w:b/>
                <w:bCs/>
                <w:lang w:eastAsia="ar-SA"/>
              </w:rPr>
            </w:pPr>
            <w:r w:rsidRPr="00702554">
              <w:rPr>
                <w:rFonts w:cstheme="minorHAnsi"/>
                <w:b/>
                <w:bCs/>
                <w:sz w:val="18"/>
                <w:szCs w:val="18"/>
                <w:lang w:eastAsia="ar-SA"/>
              </w:rPr>
              <w:t>Nemažėjantis</w:t>
            </w:r>
          </w:p>
        </w:tc>
        <w:tc>
          <w:tcPr>
            <w:tcW w:w="1260" w:type="dxa"/>
            <w:shd w:val="clear" w:color="auto" w:fill="E7E6E6" w:themeFill="background2"/>
            <w:vAlign w:val="center"/>
          </w:tcPr>
          <w:p w14:paraId="47F9D6DB" w14:textId="202CE3C0" w:rsidR="0011560C" w:rsidRPr="00702554" w:rsidRDefault="0011560C" w:rsidP="0011560C">
            <w:pPr>
              <w:jc w:val="center"/>
              <w:rPr>
                <w:rFonts w:cstheme="minorHAnsi"/>
                <w:b/>
                <w:bCs/>
                <w:lang w:eastAsia="ar-SA"/>
              </w:rPr>
            </w:pPr>
            <w:r w:rsidRPr="00702554">
              <w:rPr>
                <w:rFonts w:cstheme="minorHAnsi"/>
                <w:b/>
                <w:bCs/>
                <w:sz w:val="18"/>
                <w:szCs w:val="18"/>
                <w:lang w:eastAsia="ar-SA"/>
              </w:rPr>
              <w:t>Nemažėjantis</w:t>
            </w:r>
          </w:p>
        </w:tc>
        <w:tc>
          <w:tcPr>
            <w:tcW w:w="3780" w:type="dxa"/>
            <w:shd w:val="clear" w:color="auto" w:fill="E7E6E6" w:themeFill="background2"/>
            <w:vAlign w:val="center"/>
          </w:tcPr>
          <w:p w14:paraId="56B45A7C" w14:textId="77777777" w:rsidR="0011560C" w:rsidRPr="00702554" w:rsidRDefault="0011560C" w:rsidP="0011560C">
            <w:pPr>
              <w:jc w:val="center"/>
              <w:rPr>
                <w:rStyle w:val="Hyperlink"/>
                <w:i/>
                <w:iCs/>
                <w:sz w:val="20"/>
                <w:szCs w:val="20"/>
              </w:rPr>
            </w:pPr>
            <w:r w:rsidRPr="00702554">
              <w:rPr>
                <w:rFonts w:cstheme="minorHAnsi"/>
                <w:b/>
                <w:bCs/>
                <w:sz w:val="20"/>
                <w:szCs w:val="20"/>
                <w:lang w:eastAsia="ar-SA"/>
              </w:rPr>
              <w:t xml:space="preserve">Lietuvos sporto centras </w:t>
            </w:r>
            <w:hyperlink r:id="rId47" w:history="1">
              <w:r w:rsidRPr="00702554">
                <w:rPr>
                  <w:rStyle w:val="Hyperlink"/>
                  <w:i/>
                  <w:iCs/>
                  <w:sz w:val="20"/>
                  <w:szCs w:val="20"/>
                </w:rPr>
                <w:t>2021_Bendrieji_duomenys_KKS-1_1_5_su_klubais.xlsx (live.com)</w:t>
              </w:r>
            </w:hyperlink>
          </w:p>
          <w:p w14:paraId="60003976" w14:textId="77777777" w:rsidR="0011560C" w:rsidRPr="00702554" w:rsidRDefault="0011560C" w:rsidP="0011560C">
            <w:pPr>
              <w:jc w:val="center"/>
              <w:rPr>
                <w:rFonts w:cstheme="minorHAnsi"/>
                <w:b/>
                <w:bCs/>
                <w:i/>
                <w:iCs/>
                <w:sz w:val="16"/>
                <w:szCs w:val="16"/>
                <w:highlight w:val="yellow"/>
                <w:lang w:eastAsia="ar-SA"/>
              </w:rPr>
            </w:pPr>
            <w:r w:rsidRPr="00702554">
              <w:rPr>
                <w:rFonts w:cstheme="minorHAnsi"/>
                <w:i/>
                <w:iCs/>
                <w:sz w:val="20"/>
                <w:szCs w:val="20"/>
                <w:lang w:eastAsia="ar-SA"/>
              </w:rPr>
              <w:t>Rokiškio r. sav. sportuojančiųjų ir gyv. sk. santykis padalintas iš šalies sportuojančiųjų ir gyv. sk. santykio Formulė: (3988 asm./28204asm.) / (130324 asm./ 2795680 asm.)</w:t>
            </w:r>
          </w:p>
        </w:tc>
        <w:tc>
          <w:tcPr>
            <w:tcW w:w="1440" w:type="dxa"/>
            <w:shd w:val="clear" w:color="auto" w:fill="E7E6E6" w:themeFill="background2"/>
            <w:vAlign w:val="center"/>
          </w:tcPr>
          <w:p w14:paraId="03A94BB9" w14:textId="77777777" w:rsidR="0011560C" w:rsidRPr="00702554" w:rsidRDefault="0011560C" w:rsidP="0011560C">
            <w:pPr>
              <w:jc w:val="center"/>
              <w:rPr>
                <w:rFonts w:cstheme="minorHAnsi"/>
                <w:b/>
                <w:bCs/>
                <w:highlight w:val="yellow"/>
                <w:lang w:eastAsia="ar-SA"/>
              </w:rPr>
            </w:pPr>
            <w:r w:rsidRPr="00702554">
              <w:rPr>
                <w:rFonts w:cstheme="minorHAnsi"/>
                <w:b/>
                <w:bCs/>
                <w:lang w:eastAsia="ar-SA"/>
              </w:rPr>
              <w:t>RRSA ŠSS</w:t>
            </w:r>
          </w:p>
        </w:tc>
      </w:tr>
      <w:tr w:rsidR="00367A50" w:rsidRPr="00702554" w14:paraId="0B3A5553" w14:textId="77777777" w:rsidTr="00BD402D">
        <w:trPr>
          <w:trHeight w:val="1729"/>
        </w:trPr>
        <w:tc>
          <w:tcPr>
            <w:tcW w:w="1800" w:type="dxa"/>
            <w:shd w:val="clear" w:color="auto" w:fill="1F4E79"/>
          </w:tcPr>
          <w:p w14:paraId="48BEFA8A" w14:textId="77777777" w:rsidR="00367A50" w:rsidRPr="00702554" w:rsidRDefault="00367A50" w:rsidP="00BD402D">
            <w:pPr>
              <w:jc w:val="center"/>
              <w:rPr>
                <w:rFonts w:cstheme="minorHAnsi"/>
                <w:b/>
                <w:bCs/>
                <w:i/>
                <w:iCs/>
                <w:color w:val="FFFFFF" w:themeColor="background1"/>
                <w:sz w:val="20"/>
                <w:szCs w:val="20"/>
                <w:u w:val="single"/>
              </w:rPr>
            </w:pPr>
          </w:p>
          <w:p w14:paraId="619E6E0D" w14:textId="77777777" w:rsidR="00367A50" w:rsidRPr="00702554" w:rsidRDefault="00367A50" w:rsidP="00BD402D">
            <w:pPr>
              <w:jc w:val="center"/>
              <w:rPr>
                <w:rFonts w:cstheme="minorHAnsi"/>
                <w:b/>
                <w:bCs/>
                <w:i/>
                <w:iCs/>
                <w:color w:val="FFFFFF" w:themeColor="background1"/>
                <w:sz w:val="20"/>
                <w:szCs w:val="20"/>
                <w:u w:val="single"/>
              </w:rPr>
            </w:pPr>
          </w:p>
          <w:p w14:paraId="15F0D479"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nusidėvėjusi, nesaugi sporto infrastruktūra ir inventorius, ribotas prieinamumas</w:t>
            </w:r>
          </w:p>
        </w:tc>
        <w:tc>
          <w:tcPr>
            <w:tcW w:w="1530" w:type="dxa"/>
            <w:shd w:val="clear" w:color="auto" w:fill="D0CECE" w:themeFill="background2" w:themeFillShade="E6"/>
            <w:vAlign w:val="center"/>
          </w:tcPr>
          <w:p w14:paraId="5313E113"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2.3.1. Uždavinys. </w:t>
            </w:r>
            <w:r w:rsidRPr="00702554">
              <w:rPr>
                <w:rFonts w:cstheme="minorHAnsi"/>
                <w:i/>
                <w:iCs/>
                <w:lang w:eastAsia="ar-SA"/>
              </w:rPr>
              <w:t>Išvystyti bendruome-ninę fizinio aktyvumo  ir (arba) profesionaliam sportui tinkamą infrastruktūrą</w:t>
            </w:r>
          </w:p>
        </w:tc>
        <w:tc>
          <w:tcPr>
            <w:tcW w:w="990" w:type="dxa"/>
            <w:shd w:val="clear" w:color="auto" w:fill="D0CECE" w:themeFill="background2" w:themeFillShade="E6"/>
            <w:vAlign w:val="center"/>
          </w:tcPr>
          <w:p w14:paraId="3CAE7BCE"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R-1.5.1-1</w:t>
            </w:r>
          </w:p>
        </w:tc>
        <w:tc>
          <w:tcPr>
            <w:tcW w:w="2520" w:type="dxa"/>
            <w:shd w:val="clear" w:color="auto" w:fill="D0CECE" w:themeFill="background2" w:themeFillShade="E6"/>
            <w:vAlign w:val="center"/>
          </w:tcPr>
          <w:p w14:paraId="0CD068E1" w14:textId="77777777" w:rsidR="00367A50" w:rsidRPr="00702554" w:rsidRDefault="00367A50" w:rsidP="00BD402D">
            <w:pPr>
              <w:rPr>
                <w:rFonts w:cstheme="minorHAnsi"/>
              </w:rPr>
            </w:pPr>
            <w:r w:rsidRPr="00702554">
              <w:rPr>
                <w:rFonts w:cstheme="minorHAnsi"/>
              </w:rPr>
              <w:t>Sporto infrastruktūros objektų (sporto bazių), tenkančių 10 tūkst. gyv. skaičius (vnt.) ir  santykis su šalies vidurkiu (proc.)</w:t>
            </w:r>
          </w:p>
        </w:tc>
        <w:tc>
          <w:tcPr>
            <w:tcW w:w="1530" w:type="dxa"/>
            <w:shd w:val="clear" w:color="auto" w:fill="D0CECE" w:themeFill="background2" w:themeFillShade="E6"/>
            <w:vAlign w:val="center"/>
          </w:tcPr>
          <w:p w14:paraId="32542774" w14:textId="77777777" w:rsidR="00367A50" w:rsidRPr="00702554" w:rsidRDefault="00367A50" w:rsidP="00BD402D">
            <w:pPr>
              <w:jc w:val="center"/>
              <w:rPr>
                <w:rFonts w:cstheme="minorHAnsi"/>
                <w:b/>
                <w:bCs/>
                <w:lang w:eastAsia="ar-SA"/>
              </w:rPr>
            </w:pPr>
            <w:r w:rsidRPr="00702554">
              <w:rPr>
                <w:rFonts w:cstheme="minorHAnsi"/>
                <w:b/>
                <w:bCs/>
                <w:lang w:eastAsia="ar-SA"/>
              </w:rPr>
              <w:t>33 vnt.</w:t>
            </w:r>
          </w:p>
          <w:p w14:paraId="617A4AF4" w14:textId="77777777" w:rsidR="00367A50" w:rsidRPr="00702554" w:rsidRDefault="00367A50" w:rsidP="00BD402D">
            <w:pPr>
              <w:jc w:val="center"/>
              <w:rPr>
                <w:rFonts w:cstheme="minorHAnsi"/>
                <w:b/>
                <w:bCs/>
                <w:lang w:eastAsia="ar-SA"/>
              </w:rPr>
            </w:pPr>
            <w:r w:rsidRPr="00702554">
              <w:rPr>
                <w:rFonts w:cstheme="minorHAnsi"/>
                <w:b/>
                <w:bCs/>
                <w:lang w:eastAsia="ar-SA"/>
              </w:rPr>
              <w:t>157,1 %</w:t>
            </w:r>
          </w:p>
          <w:p w14:paraId="2B9A6D3A"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p w14:paraId="5E5D03D7"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vAlign w:val="center"/>
          </w:tcPr>
          <w:p w14:paraId="31692AAB" w14:textId="77777777" w:rsidR="00367A50" w:rsidRPr="00702554" w:rsidRDefault="00367A50" w:rsidP="00BD402D">
            <w:pPr>
              <w:jc w:val="center"/>
              <w:rPr>
                <w:rFonts w:cstheme="minorHAnsi"/>
                <w:sz w:val="20"/>
                <w:szCs w:val="20"/>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2A96BA9D" w14:textId="77777777" w:rsidR="00367A50" w:rsidRPr="00702554" w:rsidRDefault="00367A50" w:rsidP="00BD402D">
            <w:pPr>
              <w:jc w:val="center"/>
              <w:rPr>
                <w:rFonts w:cstheme="minorHAnsi"/>
                <w:sz w:val="20"/>
                <w:szCs w:val="20"/>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7381E05D"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Lietuvos sporto centras </w:t>
            </w:r>
            <w:hyperlink r:id="rId48" w:history="1">
              <w:r w:rsidRPr="00702554">
                <w:rPr>
                  <w:rStyle w:val="Hyperlink"/>
                  <w:i/>
                  <w:iCs/>
                  <w:sz w:val="20"/>
                  <w:szCs w:val="20"/>
                </w:rPr>
                <w:t>2021_5_1_ir_5_3_Sporto_bazes_KKS-1.xlsx (live.com)</w:t>
              </w:r>
            </w:hyperlink>
          </w:p>
          <w:p w14:paraId="58894CF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Rokiškio r. sav. sporto bazių skaičius padalintas iš gyv. sk. Rokiškio r. sav. ir padaugintas iš 10000 (formulė:(93 vnt./28204 asm.)*10000)</w:t>
            </w:r>
          </w:p>
          <w:p w14:paraId="265B73D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padalintas iš šalies sporto bazių skaičiaus santykio su bendru šalies gyventojų skaičiumi 10-čiai tūkst. gyventojų (formulė: (33 vnt. / (5881 asm. / 2795680 asm. * 10000))</w:t>
            </w:r>
          </w:p>
        </w:tc>
        <w:tc>
          <w:tcPr>
            <w:tcW w:w="1440" w:type="dxa"/>
            <w:shd w:val="clear" w:color="auto" w:fill="D0CECE" w:themeFill="background2" w:themeFillShade="E6"/>
            <w:vAlign w:val="center"/>
          </w:tcPr>
          <w:p w14:paraId="1D7777C4" w14:textId="77777777" w:rsidR="00367A50" w:rsidRPr="00702554" w:rsidRDefault="00367A50" w:rsidP="00BD402D">
            <w:pPr>
              <w:jc w:val="center"/>
              <w:rPr>
                <w:rFonts w:cstheme="minorHAnsi"/>
                <w:lang w:eastAsia="ar-SA"/>
              </w:rPr>
            </w:pPr>
            <w:r w:rsidRPr="00702554">
              <w:rPr>
                <w:rFonts w:cstheme="minorHAnsi"/>
                <w:b/>
                <w:bCs/>
                <w:lang w:eastAsia="ar-SA"/>
              </w:rPr>
              <w:t>RRSA ŠSS</w:t>
            </w:r>
          </w:p>
        </w:tc>
      </w:tr>
      <w:tr w:rsidR="00367A50" w:rsidRPr="00702554" w14:paraId="60B4B5FB" w14:textId="77777777" w:rsidTr="00BD402D">
        <w:trPr>
          <w:trHeight w:val="685"/>
        </w:trPr>
        <w:tc>
          <w:tcPr>
            <w:tcW w:w="1800" w:type="dxa"/>
            <w:vMerge w:val="restart"/>
            <w:shd w:val="clear" w:color="auto" w:fill="1F4E79"/>
          </w:tcPr>
          <w:p w14:paraId="790F90F0"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nepakankama vaikų ir jaunimo įtrauktis į sporto veiklas bei švietimas apie fizinio aktyvumo naudą, perspektyvių trenerių, sportininkų </w:t>
            </w:r>
            <w:r w:rsidRPr="00702554">
              <w:rPr>
                <w:i/>
                <w:iCs/>
                <w:color w:val="FFFFFF" w:themeColor="background1"/>
                <w:sz w:val="20"/>
                <w:szCs w:val="20"/>
              </w:rPr>
              <w:lastRenderedPageBreak/>
              <w:t>„nutekėjimas“ į didžiuosius šalies miestus, užsienį, specializuotų sporto klasių steigimo apribojimai</w:t>
            </w:r>
          </w:p>
        </w:tc>
        <w:tc>
          <w:tcPr>
            <w:tcW w:w="1530" w:type="dxa"/>
            <w:vMerge w:val="restart"/>
            <w:shd w:val="clear" w:color="auto" w:fill="D0CECE" w:themeFill="background2" w:themeFillShade="E6"/>
            <w:vAlign w:val="center"/>
          </w:tcPr>
          <w:p w14:paraId="267D0577" w14:textId="77777777" w:rsidR="00367A50" w:rsidRPr="00702554" w:rsidRDefault="00367A50" w:rsidP="00BD402D">
            <w:pPr>
              <w:rPr>
                <w:rFonts w:cstheme="minorHAnsi"/>
                <w:i/>
                <w:iCs/>
                <w:highlight w:val="yellow"/>
                <w:lang w:eastAsia="ar-SA"/>
              </w:rPr>
            </w:pPr>
            <w:r w:rsidRPr="00702554">
              <w:rPr>
                <w:rFonts w:cstheme="minorHAnsi"/>
                <w:i/>
                <w:iCs/>
                <w:u w:val="single"/>
                <w:lang w:eastAsia="ar-SA"/>
              </w:rPr>
              <w:lastRenderedPageBreak/>
              <w:t xml:space="preserve">2.3.2. Uždavinys. </w:t>
            </w:r>
            <w:r w:rsidRPr="00702554">
              <w:rPr>
                <w:rFonts w:cstheme="minorHAnsi"/>
                <w:i/>
                <w:iCs/>
                <w:lang w:eastAsia="ar-SA"/>
              </w:rPr>
              <w:t xml:space="preserve">Išplėtoti prieinamas, įvairiems poreikiams pritaikytas, patrauklias fizinio aktyvumo/ </w:t>
            </w:r>
            <w:r w:rsidRPr="00702554">
              <w:rPr>
                <w:rFonts w:cstheme="minorHAnsi"/>
                <w:i/>
                <w:iCs/>
                <w:lang w:eastAsia="ar-SA"/>
              </w:rPr>
              <w:lastRenderedPageBreak/>
              <w:t>sporto paslaugas</w:t>
            </w:r>
          </w:p>
        </w:tc>
        <w:tc>
          <w:tcPr>
            <w:tcW w:w="990" w:type="dxa"/>
            <w:shd w:val="clear" w:color="auto" w:fill="D0CECE" w:themeFill="background2" w:themeFillShade="E6"/>
            <w:vAlign w:val="center"/>
          </w:tcPr>
          <w:p w14:paraId="254765FF"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lastRenderedPageBreak/>
              <w:t>R-2.3.2-1</w:t>
            </w:r>
          </w:p>
        </w:tc>
        <w:tc>
          <w:tcPr>
            <w:tcW w:w="2520" w:type="dxa"/>
            <w:shd w:val="clear" w:color="auto" w:fill="D0CECE" w:themeFill="background2" w:themeFillShade="E6"/>
            <w:vAlign w:val="center"/>
          </w:tcPr>
          <w:p w14:paraId="3F20B137" w14:textId="77777777" w:rsidR="00367A50" w:rsidRPr="00702554" w:rsidRDefault="00367A50" w:rsidP="00BD402D">
            <w:pPr>
              <w:rPr>
                <w:rFonts w:cstheme="minorHAnsi"/>
                <w:lang w:eastAsia="ar-SA"/>
              </w:rPr>
            </w:pPr>
            <w:r w:rsidRPr="00702554">
              <w:rPr>
                <w:rFonts w:cstheme="minorHAnsi"/>
              </w:rPr>
              <w:t xml:space="preserve">Paruoštų olimpinės bei nacionalinių rinktinių narių/ kandidatų skaičius, tenkantis 10 tūkst. gyv. (asm.), ir santykis su šalies vidurkiu (proc.) </w:t>
            </w:r>
          </w:p>
        </w:tc>
        <w:tc>
          <w:tcPr>
            <w:tcW w:w="1530" w:type="dxa"/>
            <w:shd w:val="clear" w:color="auto" w:fill="D0CECE" w:themeFill="background2" w:themeFillShade="E6"/>
            <w:vAlign w:val="center"/>
          </w:tcPr>
          <w:p w14:paraId="643B730E" w14:textId="77777777" w:rsidR="00367A50" w:rsidRPr="00702554" w:rsidRDefault="00367A50" w:rsidP="00BD402D">
            <w:pPr>
              <w:jc w:val="center"/>
              <w:rPr>
                <w:rFonts w:cstheme="minorHAnsi"/>
                <w:b/>
                <w:bCs/>
                <w:lang w:eastAsia="ar-SA"/>
              </w:rPr>
            </w:pPr>
            <w:r w:rsidRPr="00702554">
              <w:rPr>
                <w:rFonts w:cstheme="minorHAnsi"/>
                <w:b/>
                <w:bCs/>
                <w:lang w:eastAsia="ar-SA"/>
              </w:rPr>
              <w:t>5 asm.</w:t>
            </w:r>
          </w:p>
          <w:p w14:paraId="57B9C563" w14:textId="77777777" w:rsidR="00367A50" w:rsidRPr="00702554" w:rsidRDefault="00367A50" w:rsidP="00BD402D">
            <w:pPr>
              <w:jc w:val="center"/>
              <w:rPr>
                <w:rFonts w:cstheme="minorHAnsi"/>
                <w:b/>
                <w:bCs/>
                <w:lang w:eastAsia="ar-SA"/>
              </w:rPr>
            </w:pPr>
            <w:r w:rsidRPr="00702554">
              <w:rPr>
                <w:rFonts w:cstheme="minorHAnsi"/>
                <w:b/>
                <w:bCs/>
                <w:lang w:eastAsia="ar-SA"/>
              </w:rPr>
              <w:t>41,7 %</w:t>
            </w:r>
          </w:p>
          <w:p w14:paraId="0CD656FC"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p w14:paraId="15D3CA3B" w14:textId="77777777" w:rsidR="00367A50" w:rsidRPr="00702554" w:rsidRDefault="00367A50" w:rsidP="00BD402D">
            <w:pPr>
              <w:jc w:val="center"/>
              <w:rPr>
                <w:rFonts w:cstheme="minorHAnsi"/>
                <w:highlight w:val="yellow"/>
                <w:lang w:eastAsia="ar-SA"/>
              </w:rPr>
            </w:pPr>
          </w:p>
        </w:tc>
        <w:tc>
          <w:tcPr>
            <w:tcW w:w="1260" w:type="dxa"/>
            <w:shd w:val="clear" w:color="auto" w:fill="D0CECE" w:themeFill="background2" w:themeFillShade="E6"/>
            <w:vAlign w:val="center"/>
          </w:tcPr>
          <w:p w14:paraId="7901F440"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5B042BA4"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4A0B1E1A"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sporto centras</w:t>
            </w:r>
          </w:p>
          <w:p w14:paraId="278E9806" w14:textId="77777777" w:rsidR="00367A50" w:rsidRPr="00702554" w:rsidRDefault="00000000" w:rsidP="00BD402D">
            <w:pPr>
              <w:jc w:val="center"/>
              <w:rPr>
                <w:i/>
                <w:iCs/>
                <w:sz w:val="20"/>
                <w:szCs w:val="20"/>
              </w:rPr>
            </w:pPr>
            <w:hyperlink r:id="rId49" w:history="1">
              <w:r w:rsidR="00367A50" w:rsidRPr="00702554">
                <w:rPr>
                  <w:rStyle w:val="Hyperlink"/>
                  <w:i/>
                  <w:iCs/>
                  <w:sz w:val="20"/>
                  <w:szCs w:val="20"/>
                </w:rPr>
                <w:t>2021_Bendrieji_duomenys_KKS-1_1_5_su_klubais.xlsx (live.com)</w:t>
              </w:r>
            </w:hyperlink>
          </w:p>
          <w:p w14:paraId="246AEA1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Rokiškio r. sav. paruoštų olimpinės rinktinės narių/kandidatų, nacionalinės/jaunimo/ jaunių rinktinių narių sk. padalintas iš Rokiškio r. sav. gyv. sk. ir padaugintas iš 100 (formulė:(14asm./28204asm.)*10000)</w:t>
            </w:r>
          </w:p>
          <w:p w14:paraId="34A3018B"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gautas rodiklis padalintas iš šalyje paruoštų olimpinės rinktinės narių, kandidatų, nacionalinių, jaunimo, jaunių </w:t>
            </w:r>
            <w:r w:rsidRPr="00702554">
              <w:rPr>
                <w:rFonts w:cstheme="minorHAnsi"/>
                <w:i/>
                <w:iCs/>
                <w:sz w:val="20"/>
                <w:szCs w:val="20"/>
                <w:lang w:eastAsia="ar-SA"/>
              </w:rPr>
              <w:lastRenderedPageBreak/>
              <w:t xml:space="preserve">rinktinių narių sk. santykio su bendru šalies gyv. sk. 10-čiai tūkst. gyv. (formulė:5 asm./(3373 asm./2795680 asm. * 10000) </w:t>
            </w:r>
          </w:p>
        </w:tc>
        <w:tc>
          <w:tcPr>
            <w:tcW w:w="1440" w:type="dxa"/>
            <w:shd w:val="clear" w:color="auto" w:fill="D0CECE" w:themeFill="background2" w:themeFillShade="E6"/>
            <w:vAlign w:val="center"/>
          </w:tcPr>
          <w:p w14:paraId="6C7F0A22" w14:textId="77777777" w:rsidR="00367A50" w:rsidRPr="00702554" w:rsidRDefault="00367A50" w:rsidP="00BD402D">
            <w:pPr>
              <w:jc w:val="center"/>
              <w:rPr>
                <w:rFonts w:cstheme="minorHAnsi"/>
                <w:highlight w:val="yellow"/>
                <w:lang w:eastAsia="ar-SA"/>
              </w:rPr>
            </w:pPr>
            <w:r w:rsidRPr="00702554">
              <w:rPr>
                <w:rFonts w:cstheme="minorHAnsi"/>
                <w:b/>
                <w:bCs/>
                <w:lang w:eastAsia="ar-SA"/>
              </w:rPr>
              <w:lastRenderedPageBreak/>
              <w:t>RRSA ŠSS</w:t>
            </w:r>
          </w:p>
        </w:tc>
      </w:tr>
      <w:tr w:rsidR="00367A50" w:rsidRPr="00702554" w14:paraId="52D72C1B" w14:textId="77777777" w:rsidTr="00BD402D">
        <w:trPr>
          <w:trHeight w:val="847"/>
        </w:trPr>
        <w:tc>
          <w:tcPr>
            <w:tcW w:w="1800" w:type="dxa"/>
            <w:vMerge/>
            <w:shd w:val="clear" w:color="auto" w:fill="1F4E79"/>
          </w:tcPr>
          <w:p w14:paraId="0FB6534D"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0A660C6" w14:textId="77777777" w:rsidR="00367A50" w:rsidRPr="00702554" w:rsidRDefault="00367A50" w:rsidP="00BD402D">
            <w:pPr>
              <w:rPr>
                <w:rFonts w:cstheme="minorHAnsi"/>
                <w:i/>
                <w:iCs/>
                <w:sz w:val="24"/>
                <w:szCs w:val="24"/>
                <w:highlight w:val="yellow"/>
                <w:u w:val="single"/>
                <w:lang w:eastAsia="ar-SA"/>
              </w:rPr>
            </w:pPr>
          </w:p>
        </w:tc>
        <w:tc>
          <w:tcPr>
            <w:tcW w:w="990" w:type="dxa"/>
            <w:shd w:val="clear" w:color="auto" w:fill="D0CECE" w:themeFill="background2" w:themeFillShade="E6"/>
            <w:vAlign w:val="center"/>
          </w:tcPr>
          <w:p w14:paraId="69DB87C9"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R-2.3.2-2</w:t>
            </w:r>
          </w:p>
        </w:tc>
        <w:tc>
          <w:tcPr>
            <w:tcW w:w="2520" w:type="dxa"/>
            <w:shd w:val="clear" w:color="auto" w:fill="D0CECE" w:themeFill="background2" w:themeFillShade="E6"/>
            <w:vAlign w:val="center"/>
          </w:tcPr>
          <w:p w14:paraId="25F50D87" w14:textId="77777777" w:rsidR="00367A50" w:rsidRPr="00702554" w:rsidRDefault="00367A50" w:rsidP="00BD402D">
            <w:pPr>
              <w:rPr>
                <w:rFonts w:cstheme="minorHAnsi"/>
              </w:rPr>
            </w:pPr>
            <w:r w:rsidRPr="00702554">
              <w:rPr>
                <w:rFonts w:cstheme="minorHAnsi"/>
              </w:rPr>
              <w:t>Kultivuojamų sporto šakų (vnt.) ir sportuojančiųjų neįgaliųjų skaičius (asm.)</w:t>
            </w:r>
          </w:p>
        </w:tc>
        <w:tc>
          <w:tcPr>
            <w:tcW w:w="1530" w:type="dxa"/>
            <w:shd w:val="clear" w:color="auto" w:fill="D0CECE" w:themeFill="background2" w:themeFillShade="E6"/>
            <w:vAlign w:val="center"/>
          </w:tcPr>
          <w:p w14:paraId="45AD5C81" w14:textId="0B518DC4" w:rsidR="00367A50" w:rsidRPr="00702554" w:rsidRDefault="0002477C" w:rsidP="00BD402D">
            <w:pPr>
              <w:jc w:val="center"/>
              <w:rPr>
                <w:rFonts w:cstheme="minorHAnsi"/>
                <w:b/>
                <w:bCs/>
                <w:lang w:eastAsia="ar-SA"/>
              </w:rPr>
            </w:pPr>
            <w:r w:rsidRPr="00702554">
              <w:rPr>
                <w:rFonts w:cstheme="minorHAnsi"/>
                <w:b/>
                <w:bCs/>
                <w:lang w:eastAsia="ar-SA"/>
              </w:rPr>
              <w:t>25 vnt.</w:t>
            </w:r>
          </w:p>
          <w:p w14:paraId="52B85C2A" w14:textId="38E1AFC3" w:rsidR="0002477C" w:rsidRPr="00702554" w:rsidRDefault="0002477C" w:rsidP="00BD402D">
            <w:pPr>
              <w:jc w:val="center"/>
              <w:rPr>
                <w:rFonts w:cstheme="minorHAnsi"/>
                <w:b/>
                <w:bCs/>
                <w:lang w:eastAsia="ar-SA"/>
              </w:rPr>
            </w:pPr>
            <w:r w:rsidRPr="00702554">
              <w:rPr>
                <w:rFonts w:cstheme="minorHAnsi"/>
                <w:b/>
                <w:bCs/>
                <w:lang w:eastAsia="ar-SA"/>
              </w:rPr>
              <w:t>26 asm.</w:t>
            </w:r>
          </w:p>
          <w:p w14:paraId="26C2990E"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2767FE9" w14:textId="62A26FF1" w:rsidR="00367A50" w:rsidRPr="00702554" w:rsidRDefault="0002477C" w:rsidP="00BD402D">
            <w:pPr>
              <w:jc w:val="center"/>
              <w:rPr>
                <w:rFonts w:cstheme="minorHAnsi"/>
                <w:b/>
                <w:bCs/>
                <w:lang w:eastAsia="ar-SA"/>
              </w:rPr>
            </w:pPr>
            <w:r w:rsidRPr="00702554">
              <w:rPr>
                <w:rFonts w:cstheme="minorHAnsi"/>
                <w:b/>
                <w:bCs/>
                <w:lang w:eastAsia="ar-SA"/>
              </w:rPr>
              <w:t>Didėjantis</w:t>
            </w:r>
          </w:p>
          <w:p w14:paraId="6715CE9B"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vAlign w:val="center"/>
          </w:tcPr>
          <w:p w14:paraId="4AA3FCA8" w14:textId="02964FDC" w:rsidR="00367A50" w:rsidRPr="00702554" w:rsidRDefault="0002477C" w:rsidP="00BD402D">
            <w:pPr>
              <w:jc w:val="center"/>
              <w:rPr>
                <w:rFonts w:cstheme="minorHAnsi"/>
                <w:b/>
                <w:bCs/>
                <w:lang w:eastAsia="ar-SA"/>
              </w:rPr>
            </w:pPr>
            <w:r w:rsidRPr="00702554">
              <w:rPr>
                <w:rFonts w:cstheme="minorHAnsi"/>
                <w:b/>
                <w:bCs/>
                <w:lang w:eastAsia="ar-SA"/>
              </w:rPr>
              <w:t>Didėjantis</w:t>
            </w:r>
          </w:p>
          <w:p w14:paraId="10208589" w14:textId="77777777" w:rsidR="00367A50" w:rsidRPr="00702554" w:rsidRDefault="00367A50" w:rsidP="00BD402D">
            <w:pPr>
              <w:rPr>
                <w:rFonts w:cstheme="minorHAnsi"/>
                <w:lang w:eastAsia="ar-SA"/>
              </w:rPr>
            </w:pPr>
          </w:p>
        </w:tc>
        <w:tc>
          <w:tcPr>
            <w:tcW w:w="3780" w:type="dxa"/>
            <w:shd w:val="clear" w:color="auto" w:fill="D0CECE" w:themeFill="background2" w:themeFillShade="E6"/>
            <w:vAlign w:val="center"/>
          </w:tcPr>
          <w:p w14:paraId="023ED7F8" w14:textId="77777777" w:rsidR="00E83040" w:rsidRPr="00702554" w:rsidRDefault="00E83040" w:rsidP="00E83040">
            <w:pPr>
              <w:jc w:val="center"/>
              <w:rPr>
                <w:rFonts w:cstheme="minorHAnsi"/>
                <w:b/>
                <w:bCs/>
                <w:sz w:val="20"/>
                <w:szCs w:val="20"/>
                <w:lang w:eastAsia="ar-SA"/>
              </w:rPr>
            </w:pPr>
            <w:r w:rsidRPr="00702554">
              <w:rPr>
                <w:rFonts w:cstheme="minorHAnsi"/>
                <w:b/>
                <w:bCs/>
                <w:sz w:val="20"/>
                <w:szCs w:val="20"/>
                <w:lang w:eastAsia="ar-SA"/>
              </w:rPr>
              <w:t>Lietuvos sporto centras</w:t>
            </w:r>
          </w:p>
          <w:p w14:paraId="504B8DDD" w14:textId="4826A667" w:rsidR="00367A50" w:rsidRPr="00702554" w:rsidRDefault="00000000" w:rsidP="00B9443E">
            <w:pPr>
              <w:jc w:val="center"/>
              <w:rPr>
                <w:i/>
                <w:iCs/>
                <w:sz w:val="20"/>
                <w:szCs w:val="20"/>
              </w:rPr>
            </w:pPr>
            <w:hyperlink r:id="rId50" w:history="1">
              <w:r w:rsidR="00E83040" w:rsidRPr="00702554">
                <w:rPr>
                  <w:rStyle w:val="Hyperlink"/>
                  <w:i/>
                  <w:iCs/>
                  <w:color w:val="auto"/>
                  <w:sz w:val="20"/>
                  <w:szCs w:val="20"/>
                </w:rPr>
                <w:t>2021_2.3  Sportuojantieji ir treneriai_KKS-1_</w:t>
              </w:r>
            </w:hyperlink>
            <w:r w:rsidR="00E83040" w:rsidRPr="00702554">
              <w:rPr>
                <w:rFonts w:cstheme="minorHAnsi"/>
                <w:i/>
                <w:iCs/>
                <w:sz w:val="15"/>
                <w:szCs w:val="15"/>
                <w:lang w:eastAsia="ar-SA"/>
              </w:rPr>
              <w:t xml:space="preserve"> </w:t>
            </w:r>
          </w:p>
        </w:tc>
        <w:tc>
          <w:tcPr>
            <w:tcW w:w="1440" w:type="dxa"/>
            <w:shd w:val="clear" w:color="auto" w:fill="D0CECE" w:themeFill="background2" w:themeFillShade="E6"/>
            <w:vAlign w:val="center"/>
          </w:tcPr>
          <w:p w14:paraId="7D8E3012" w14:textId="77777777" w:rsidR="00367A50" w:rsidRPr="00702554" w:rsidRDefault="00367A50" w:rsidP="00BD402D">
            <w:pPr>
              <w:jc w:val="center"/>
              <w:rPr>
                <w:rFonts w:cstheme="minorHAnsi"/>
                <w:lang w:eastAsia="ar-SA"/>
              </w:rPr>
            </w:pPr>
            <w:r w:rsidRPr="00702554">
              <w:rPr>
                <w:rFonts w:cstheme="minorHAnsi"/>
                <w:b/>
                <w:bCs/>
                <w:lang w:eastAsia="ar-SA"/>
              </w:rPr>
              <w:t>RRSA ŠSS</w:t>
            </w:r>
          </w:p>
        </w:tc>
      </w:tr>
      <w:tr w:rsidR="00367A50" w:rsidRPr="00702554" w14:paraId="719D1975" w14:textId="77777777" w:rsidTr="00BD402D">
        <w:trPr>
          <w:trHeight w:val="64"/>
        </w:trPr>
        <w:tc>
          <w:tcPr>
            <w:tcW w:w="1800" w:type="dxa"/>
            <w:vMerge/>
            <w:shd w:val="clear" w:color="auto" w:fill="1F4E79"/>
          </w:tcPr>
          <w:p w14:paraId="23C3F48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2F88CE63" w14:textId="77777777" w:rsidR="00367A50" w:rsidRPr="00702554" w:rsidRDefault="00367A50" w:rsidP="00BD402D">
            <w:pPr>
              <w:rPr>
                <w:rFonts w:cstheme="minorHAnsi"/>
                <w:i/>
                <w:iCs/>
                <w:sz w:val="24"/>
                <w:szCs w:val="24"/>
                <w:highlight w:val="yellow"/>
                <w:u w:val="single"/>
                <w:lang w:eastAsia="ar-SA"/>
              </w:rPr>
            </w:pPr>
          </w:p>
        </w:tc>
        <w:tc>
          <w:tcPr>
            <w:tcW w:w="990" w:type="dxa"/>
            <w:shd w:val="clear" w:color="auto" w:fill="D0CECE" w:themeFill="background2" w:themeFillShade="E6"/>
            <w:vAlign w:val="center"/>
          </w:tcPr>
          <w:p w14:paraId="2E6282A9"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R-2.3.2-3</w:t>
            </w:r>
          </w:p>
        </w:tc>
        <w:tc>
          <w:tcPr>
            <w:tcW w:w="2520" w:type="dxa"/>
            <w:shd w:val="clear" w:color="auto" w:fill="D0CECE" w:themeFill="background2" w:themeFillShade="E6"/>
            <w:vAlign w:val="center"/>
          </w:tcPr>
          <w:p w14:paraId="143B46F1" w14:textId="77777777" w:rsidR="00367A50" w:rsidRPr="00702554" w:rsidRDefault="00367A50" w:rsidP="00BD402D">
            <w:pPr>
              <w:rPr>
                <w:rFonts w:cstheme="minorHAnsi"/>
              </w:rPr>
            </w:pPr>
            <w:r w:rsidRPr="00702554">
              <w:rPr>
                <w:rFonts w:cstheme="minorHAnsi"/>
                <w:lang w:eastAsia="ar-SA"/>
              </w:rPr>
              <w:t>Sportuojančių moterų dalis (proc.) ir santykis su šalies vidurkiu (</w:t>
            </w:r>
            <w:r w:rsidRPr="00702554">
              <w:rPr>
                <w:rFonts w:cstheme="minorHAnsi"/>
              </w:rPr>
              <w:t>proc.</w:t>
            </w:r>
            <w:r w:rsidRPr="00702554">
              <w:rPr>
                <w:rFonts w:cstheme="minorHAnsi"/>
                <w:lang w:eastAsia="ar-SA"/>
              </w:rPr>
              <w:t>)</w:t>
            </w:r>
          </w:p>
        </w:tc>
        <w:tc>
          <w:tcPr>
            <w:tcW w:w="1530" w:type="dxa"/>
            <w:shd w:val="clear" w:color="auto" w:fill="D0CECE" w:themeFill="background2" w:themeFillShade="E6"/>
            <w:vAlign w:val="center"/>
          </w:tcPr>
          <w:p w14:paraId="411D5235" w14:textId="77777777" w:rsidR="00367A50" w:rsidRPr="00702554" w:rsidRDefault="00367A50" w:rsidP="00BD402D">
            <w:pPr>
              <w:jc w:val="center"/>
              <w:rPr>
                <w:rFonts w:cstheme="minorHAnsi"/>
                <w:b/>
                <w:bCs/>
                <w:lang w:eastAsia="ar-SA"/>
              </w:rPr>
            </w:pPr>
            <w:r w:rsidRPr="00702554">
              <w:rPr>
                <w:rFonts w:cstheme="minorHAnsi"/>
                <w:b/>
                <w:bCs/>
                <w:lang w:eastAsia="ar-SA"/>
              </w:rPr>
              <w:t>51,3 %</w:t>
            </w:r>
          </w:p>
          <w:p w14:paraId="1CE7A01C" w14:textId="77777777" w:rsidR="00367A50" w:rsidRPr="00702554" w:rsidRDefault="00367A50" w:rsidP="00BD402D">
            <w:pPr>
              <w:jc w:val="center"/>
              <w:rPr>
                <w:rFonts w:cstheme="minorHAnsi"/>
                <w:b/>
                <w:bCs/>
                <w:lang w:eastAsia="ar-SA"/>
              </w:rPr>
            </w:pPr>
            <w:r w:rsidRPr="00702554">
              <w:rPr>
                <w:rFonts w:cstheme="minorHAnsi"/>
                <w:b/>
                <w:bCs/>
                <w:lang w:eastAsia="ar-SA"/>
              </w:rPr>
              <w:t>192,1 %</w:t>
            </w:r>
          </w:p>
          <w:p w14:paraId="7CF61860"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p w14:paraId="081222A6"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vAlign w:val="center"/>
          </w:tcPr>
          <w:p w14:paraId="3AC7F2E0" w14:textId="77777777" w:rsidR="00367A50" w:rsidRPr="00702554" w:rsidRDefault="00367A50" w:rsidP="00BD402D">
            <w:pPr>
              <w:jc w:val="center"/>
              <w:rPr>
                <w:rFonts w:cstheme="minorHAnsi"/>
                <w:sz w:val="20"/>
                <w:szCs w:val="20"/>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23BD5A89" w14:textId="77777777" w:rsidR="00367A50" w:rsidRPr="00702554" w:rsidRDefault="00367A50" w:rsidP="00BD402D">
            <w:pPr>
              <w:jc w:val="center"/>
              <w:rPr>
                <w:rFonts w:cstheme="minorHAnsi"/>
                <w:sz w:val="20"/>
                <w:szCs w:val="20"/>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32470779"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sporto centras</w:t>
            </w:r>
          </w:p>
          <w:p w14:paraId="69F66E4B" w14:textId="77777777" w:rsidR="00367A50" w:rsidRPr="00702554" w:rsidRDefault="00000000" w:rsidP="00BD402D">
            <w:pPr>
              <w:jc w:val="center"/>
              <w:rPr>
                <w:i/>
                <w:iCs/>
                <w:sz w:val="20"/>
                <w:szCs w:val="20"/>
              </w:rPr>
            </w:pPr>
            <w:hyperlink r:id="rId51" w:history="1">
              <w:r w:rsidR="00367A50" w:rsidRPr="00702554">
                <w:rPr>
                  <w:rStyle w:val="Hyperlink"/>
                  <w:i/>
                  <w:iCs/>
                  <w:sz w:val="20"/>
                  <w:szCs w:val="20"/>
                </w:rPr>
                <w:t>2021_Bendrieji_duomenys_KKS-1_1_5_su_klubais.xlsx (live.com)</w:t>
              </w:r>
            </w:hyperlink>
          </w:p>
          <w:p w14:paraId="2DF21C1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Rokiškio r. sav. sportuojančių moterų sk. padalintas iš bendro sportuojančiųjų Rokiškio r. sav. sk. ir padaugintas iš 100 </w:t>
            </w:r>
          </w:p>
          <w:p w14:paraId="3C2BBCC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Formulė:(2046 asm./3988 asm.)*100)</w:t>
            </w:r>
          </w:p>
          <w:p w14:paraId="74F6CB47"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padalintas iš šalies sportuojančiųjų moterų ir bendro šalyje sportuojančiųjų skaičiaus santykio Formulė: 51,3 proc. / (34861 asm. / 130324asm.) *100</w:t>
            </w:r>
          </w:p>
        </w:tc>
        <w:tc>
          <w:tcPr>
            <w:tcW w:w="1440" w:type="dxa"/>
            <w:shd w:val="clear" w:color="auto" w:fill="D0CECE" w:themeFill="background2" w:themeFillShade="E6"/>
            <w:vAlign w:val="center"/>
          </w:tcPr>
          <w:p w14:paraId="3AE15595"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ŠSS</w:t>
            </w:r>
          </w:p>
        </w:tc>
      </w:tr>
      <w:tr w:rsidR="00367A50" w:rsidRPr="00702554" w14:paraId="4FBC4E6F" w14:textId="77777777" w:rsidTr="00BD402D">
        <w:trPr>
          <w:trHeight w:val="217"/>
        </w:trPr>
        <w:tc>
          <w:tcPr>
            <w:tcW w:w="16110" w:type="dxa"/>
            <w:gridSpan w:val="9"/>
            <w:shd w:val="clear" w:color="auto" w:fill="1F4E79"/>
          </w:tcPr>
          <w:p w14:paraId="32E67FA9" w14:textId="77777777" w:rsidR="00367A50" w:rsidRPr="00702554" w:rsidRDefault="00367A50" w:rsidP="00BD402D">
            <w:pPr>
              <w:jc w:val="center"/>
              <w:rPr>
                <w:rFonts w:cstheme="minorHAnsi"/>
                <w:b/>
                <w:bCs/>
                <w:color w:val="FFFFFF" w:themeColor="background1"/>
                <w:sz w:val="28"/>
                <w:szCs w:val="28"/>
                <w:lang w:eastAsia="ar-SA"/>
              </w:rPr>
            </w:pPr>
            <w:r w:rsidRPr="00702554">
              <w:rPr>
                <w:rFonts w:cstheme="minorHAnsi"/>
                <w:b/>
                <w:bCs/>
                <w:color w:val="FFFFFF" w:themeColor="background1"/>
                <w:sz w:val="28"/>
                <w:szCs w:val="28"/>
                <w:lang w:eastAsia="ar-SA"/>
              </w:rPr>
              <w:t>III PRIORITETAS. SOCIALIAI ATSAKINGOS VALDYSENOS PLĖTOJIMAS</w:t>
            </w:r>
          </w:p>
        </w:tc>
      </w:tr>
      <w:tr w:rsidR="00367A50" w:rsidRPr="00702554" w14:paraId="5B126C55" w14:textId="77777777" w:rsidTr="00BD402D">
        <w:trPr>
          <w:trHeight w:val="595"/>
        </w:trPr>
        <w:tc>
          <w:tcPr>
            <w:tcW w:w="1800" w:type="dxa"/>
            <w:vMerge w:val="restart"/>
            <w:shd w:val="clear" w:color="auto" w:fill="1F4E79"/>
            <w:vAlign w:val="center"/>
          </w:tcPr>
          <w:p w14:paraId="0619E294" w14:textId="77777777" w:rsidR="00367A50" w:rsidRPr="00702554" w:rsidRDefault="00367A50" w:rsidP="00BD402D">
            <w:pPr>
              <w:jc w:val="center"/>
              <w:rPr>
                <w:rFonts w:cstheme="minorHAnsi"/>
                <w:b/>
                <w:bCs/>
                <w:color w:val="FFFFFF" w:themeColor="background1"/>
                <w:u w:val="single"/>
                <w:lang w:eastAsia="ar-SA"/>
              </w:rPr>
            </w:pPr>
          </w:p>
          <w:p w14:paraId="2A15EA9C" w14:textId="77777777" w:rsidR="00367A50" w:rsidRPr="00702554" w:rsidRDefault="00367A50" w:rsidP="00BD402D">
            <w:pPr>
              <w:jc w:val="center"/>
              <w:rPr>
                <w:rFonts w:cstheme="minorHAnsi"/>
                <w:color w:val="FFFFFF" w:themeColor="background1"/>
                <w:lang w:eastAsia="ar-SA"/>
              </w:rPr>
            </w:pPr>
            <w:r w:rsidRPr="00702554">
              <w:rPr>
                <w:rFonts w:cstheme="minorHAnsi"/>
                <w:b/>
                <w:bCs/>
                <w:color w:val="FFFFFF" w:themeColor="background1"/>
                <w:u w:val="single"/>
                <w:lang w:eastAsia="ar-SA"/>
              </w:rPr>
              <w:t>6 PROBLEMA.</w:t>
            </w:r>
            <w:r w:rsidRPr="00702554">
              <w:rPr>
                <w:rFonts w:cstheme="minorHAnsi"/>
                <w:b/>
                <w:bCs/>
                <w:color w:val="FFFFFF" w:themeColor="background1"/>
                <w:lang w:eastAsia="ar-SA"/>
              </w:rPr>
              <w:t xml:space="preserve"> P</w:t>
            </w:r>
            <w:r w:rsidRPr="00702554">
              <w:rPr>
                <w:rFonts w:cstheme="minorHAnsi"/>
                <w:color w:val="FFFFFF" w:themeColor="background1"/>
                <w:lang w:eastAsia="ar-SA"/>
              </w:rPr>
              <w:t>RASTESNĖ NEI ŠALYJE GYVENTOJŲ SVEIKATA, SĄLYGOJANTI AUKŠTĄ MIRTINGUMĄ</w:t>
            </w:r>
          </w:p>
          <w:p w14:paraId="25D627E8" w14:textId="77777777" w:rsidR="00367A50" w:rsidRPr="00702554" w:rsidRDefault="00367A50" w:rsidP="00BD402D">
            <w:pPr>
              <w:rPr>
                <w:rFonts w:cstheme="minorHAnsi"/>
                <w:highlight w:val="yellow"/>
                <w:lang w:eastAsia="ar-SA"/>
              </w:rPr>
            </w:pPr>
          </w:p>
        </w:tc>
        <w:tc>
          <w:tcPr>
            <w:tcW w:w="1530" w:type="dxa"/>
            <w:vMerge w:val="restart"/>
            <w:shd w:val="clear" w:color="auto" w:fill="E7E6E6" w:themeFill="background2"/>
            <w:vAlign w:val="center"/>
          </w:tcPr>
          <w:p w14:paraId="23C5C2D4" w14:textId="77777777" w:rsidR="00367A50" w:rsidRPr="00702554" w:rsidRDefault="00367A50" w:rsidP="00BD402D">
            <w:pPr>
              <w:rPr>
                <w:rFonts w:cstheme="minorHAnsi"/>
                <w:b/>
                <w:bCs/>
                <w:lang w:eastAsia="ar-SA"/>
              </w:rPr>
            </w:pPr>
            <w:r w:rsidRPr="00702554">
              <w:rPr>
                <w:rFonts w:cstheme="minorHAnsi"/>
                <w:b/>
                <w:bCs/>
                <w:u w:val="single"/>
                <w:lang w:eastAsia="ar-SA"/>
              </w:rPr>
              <w:t>3.1. TIKSLAS.</w:t>
            </w:r>
            <w:r w:rsidRPr="00702554">
              <w:rPr>
                <w:rFonts w:cstheme="minorHAnsi"/>
                <w:b/>
                <w:bCs/>
                <w:lang w:eastAsia="ar-SA"/>
              </w:rPr>
              <w:t xml:space="preserve"> Stiprinti ir saugoti gyventojų sveikatą</w:t>
            </w:r>
          </w:p>
        </w:tc>
        <w:tc>
          <w:tcPr>
            <w:tcW w:w="990" w:type="dxa"/>
            <w:shd w:val="clear" w:color="auto" w:fill="E7E6E6" w:themeFill="background2"/>
            <w:vAlign w:val="center"/>
          </w:tcPr>
          <w:p w14:paraId="74D006CB"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E-3.1-1</w:t>
            </w:r>
          </w:p>
        </w:tc>
        <w:tc>
          <w:tcPr>
            <w:tcW w:w="2520" w:type="dxa"/>
            <w:shd w:val="clear" w:color="auto" w:fill="E7E6E6" w:themeFill="background2"/>
            <w:vAlign w:val="center"/>
          </w:tcPr>
          <w:p w14:paraId="6BA19A65" w14:textId="77777777" w:rsidR="00367A50" w:rsidRPr="00702554" w:rsidRDefault="00367A50" w:rsidP="00BD402D">
            <w:pPr>
              <w:rPr>
                <w:rFonts w:cstheme="minorHAnsi"/>
                <w:b/>
                <w:bCs/>
              </w:rPr>
            </w:pPr>
            <w:r w:rsidRPr="00702554">
              <w:rPr>
                <w:rFonts w:cstheme="minorHAnsi"/>
                <w:b/>
                <w:bCs/>
              </w:rPr>
              <w:t>Vidutinės tikėtinos gyvenimo trukmė (metais) ir santykis su šalies vidurkiu (proc.)</w:t>
            </w:r>
          </w:p>
        </w:tc>
        <w:tc>
          <w:tcPr>
            <w:tcW w:w="1530" w:type="dxa"/>
            <w:shd w:val="clear" w:color="auto" w:fill="E7E6E6" w:themeFill="background2"/>
            <w:vAlign w:val="center"/>
          </w:tcPr>
          <w:p w14:paraId="31AD1040" w14:textId="77777777" w:rsidR="00367A50" w:rsidRPr="00702554" w:rsidRDefault="00367A50" w:rsidP="00BD402D">
            <w:pPr>
              <w:jc w:val="center"/>
              <w:rPr>
                <w:rFonts w:cstheme="minorHAnsi"/>
                <w:b/>
                <w:bCs/>
                <w:lang w:eastAsia="ar-SA"/>
              </w:rPr>
            </w:pPr>
            <w:r w:rsidRPr="00702554">
              <w:rPr>
                <w:rFonts w:cstheme="minorHAnsi"/>
                <w:b/>
                <w:bCs/>
                <w:lang w:eastAsia="ar-SA"/>
              </w:rPr>
              <w:t>72,7 m.</w:t>
            </w:r>
          </w:p>
          <w:p w14:paraId="57552EF5" w14:textId="77777777" w:rsidR="00367A50" w:rsidRPr="00702554" w:rsidRDefault="00367A50" w:rsidP="00BD402D">
            <w:pPr>
              <w:jc w:val="center"/>
              <w:rPr>
                <w:rFonts w:cstheme="minorHAnsi"/>
                <w:b/>
                <w:bCs/>
                <w:lang w:eastAsia="ar-SA"/>
              </w:rPr>
            </w:pPr>
            <w:r w:rsidRPr="00702554">
              <w:rPr>
                <w:rFonts w:cstheme="minorHAnsi"/>
                <w:b/>
                <w:bCs/>
                <w:lang w:eastAsia="ar-SA"/>
              </w:rPr>
              <w:t>96,8 %</w:t>
            </w:r>
          </w:p>
          <w:p w14:paraId="79F74052"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E7E6E6" w:themeFill="background2"/>
            <w:vAlign w:val="center"/>
          </w:tcPr>
          <w:p w14:paraId="1D6B8965" w14:textId="77777777" w:rsidR="00367A50" w:rsidRPr="00702554" w:rsidRDefault="00367A50" w:rsidP="00BD402D">
            <w:pPr>
              <w:jc w:val="center"/>
              <w:rPr>
                <w:rFonts w:cstheme="minorHAnsi"/>
                <w:b/>
                <w:bCs/>
                <w:lang w:eastAsia="ar-SA"/>
              </w:rPr>
            </w:pPr>
            <w:r w:rsidRPr="00702554">
              <w:rPr>
                <w:rFonts w:cstheme="minorHAnsi"/>
                <w:b/>
                <w:bCs/>
                <w:lang w:eastAsia="ar-SA"/>
              </w:rPr>
              <w:t>73 m.</w:t>
            </w:r>
          </w:p>
          <w:p w14:paraId="4182A80E" w14:textId="77777777" w:rsidR="00367A50" w:rsidRPr="00702554" w:rsidRDefault="00367A50" w:rsidP="00BD402D">
            <w:pPr>
              <w:jc w:val="center"/>
              <w:rPr>
                <w:rFonts w:cstheme="minorHAnsi"/>
                <w:b/>
                <w:bCs/>
                <w:lang w:eastAsia="ar-SA"/>
              </w:rPr>
            </w:pPr>
            <w:r w:rsidRPr="00702554">
              <w:rPr>
                <w:rFonts w:cstheme="minorHAnsi"/>
                <w:b/>
                <w:bCs/>
                <w:lang w:eastAsia="ar-SA"/>
              </w:rPr>
              <w:t>97 %</w:t>
            </w:r>
          </w:p>
          <w:p w14:paraId="4C75FC0C" w14:textId="77777777" w:rsidR="00367A50" w:rsidRPr="00702554" w:rsidRDefault="00367A50" w:rsidP="00BD402D">
            <w:pPr>
              <w:jc w:val="center"/>
              <w:rPr>
                <w:rFonts w:cstheme="minorHAnsi"/>
                <w:lang w:eastAsia="ar-SA"/>
              </w:rPr>
            </w:pPr>
          </w:p>
        </w:tc>
        <w:tc>
          <w:tcPr>
            <w:tcW w:w="1260" w:type="dxa"/>
            <w:shd w:val="clear" w:color="auto" w:fill="E7E6E6" w:themeFill="background2"/>
            <w:vAlign w:val="center"/>
          </w:tcPr>
          <w:p w14:paraId="655345D4" w14:textId="77777777" w:rsidR="00367A50" w:rsidRPr="00702554" w:rsidRDefault="00367A50" w:rsidP="00BD402D">
            <w:pPr>
              <w:jc w:val="center"/>
              <w:rPr>
                <w:rFonts w:cstheme="minorHAnsi"/>
                <w:b/>
                <w:bCs/>
                <w:lang w:eastAsia="ar-SA"/>
              </w:rPr>
            </w:pPr>
            <w:r w:rsidRPr="00702554">
              <w:rPr>
                <w:rFonts w:cstheme="minorHAnsi"/>
                <w:b/>
                <w:bCs/>
                <w:lang w:eastAsia="ar-SA"/>
              </w:rPr>
              <w:t>75 m.</w:t>
            </w:r>
          </w:p>
          <w:p w14:paraId="46AABE51" w14:textId="77777777" w:rsidR="00367A50" w:rsidRPr="00702554" w:rsidRDefault="00367A50" w:rsidP="00BD402D">
            <w:pPr>
              <w:jc w:val="center"/>
              <w:rPr>
                <w:rFonts w:cstheme="minorHAnsi"/>
                <w:b/>
                <w:bCs/>
                <w:lang w:eastAsia="ar-SA"/>
              </w:rPr>
            </w:pPr>
            <w:r w:rsidRPr="00702554">
              <w:rPr>
                <w:rFonts w:cstheme="minorHAnsi"/>
                <w:b/>
                <w:bCs/>
                <w:lang w:eastAsia="ar-SA"/>
              </w:rPr>
              <w:t>98 %</w:t>
            </w:r>
          </w:p>
          <w:p w14:paraId="1F53FD46" w14:textId="77777777" w:rsidR="00367A50" w:rsidRPr="00702554" w:rsidRDefault="00367A50" w:rsidP="00BD402D">
            <w:pPr>
              <w:jc w:val="center"/>
              <w:rPr>
                <w:rFonts w:cstheme="minorHAnsi"/>
                <w:lang w:eastAsia="ar-SA"/>
              </w:rPr>
            </w:pPr>
          </w:p>
        </w:tc>
        <w:tc>
          <w:tcPr>
            <w:tcW w:w="3780" w:type="dxa"/>
            <w:shd w:val="clear" w:color="auto" w:fill="E7E6E6" w:themeFill="background2"/>
            <w:vAlign w:val="center"/>
          </w:tcPr>
          <w:p w14:paraId="742823B8"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52" w:anchor="/" w:history="1">
              <w:r w:rsidRPr="00702554">
                <w:rPr>
                  <w:rStyle w:val="Hyperlink"/>
                  <w:rFonts w:cstheme="minorHAnsi"/>
                  <w:i/>
                  <w:iCs/>
                  <w:sz w:val="20"/>
                  <w:szCs w:val="20"/>
                  <w:lang w:eastAsia="ar-SA"/>
                </w:rPr>
                <w:t>https://osp.stat.gov.lt/statistiniu-rodikliu-analize#/</w:t>
              </w:r>
            </w:hyperlink>
          </w:p>
          <w:p w14:paraId="42EF3A03"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iš LSD.</w:t>
            </w:r>
          </w:p>
          <w:p w14:paraId="6E915BC8"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vidutinė gyvenimo trukmė Rokiškio r. sav. padalinta iš vidutinės gyvenimo trukmės šalyje ir padauginta iš 100 (formulė: 72,7 m. / 75,1 m. * 100) </w:t>
            </w:r>
          </w:p>
        </w:tc>
        <w:tc>
          <w:tcPr>
            <w:tcW w:w="1440" w:type="dxa"/>
            <w:shd w:val="clear" w:color="auto" w:fill="E7E6E6" w:themeFill="background2"/>
            <w:vAlign w:val="center"/>
          </w:tcPr>
          <w:p w14:paraId="597AE790" w14:textId="77777777" w:rsidR="00367A50" w:rsidRPr="00702554" w:rsidRDefault="00367A50" w:rsidP="00BD402D">
            <w:pPr>
              <w:jc w:val="center"/>
              <w:rPr>
                <w:rFonts w:cstheme="minorHAnsi"/>
                <w:b/>
                <w:bCs/>
                <w:lang w:eastAsia="ar-SA"/>
              </w:rPr>
            </w:pPr>
            <w:r w:rsidRPr="00702554">
              <w:rPr>
                <w:rFonts w:cstheme="minorHAnsi"/>
                <w:b/>
                <w:bCs/>
                <w:lang w:eastAsia="ar-SA"/>
              </w:rPr>
              <w:t>RRSA Socialinės paramos ir sveikatos skyrius (SPSS)</w:t>
            </w:r>
          </w:p>
        </w:tc>
      </w:tr>
      <w:tr w:rsidR="00367A50" w:rsidRPr="00702554" w14:paraId="2EE9E64D" w14:textId="77777777" w:rsidTr="00BD402D">
        <w:tc>
          <w:tcPr>
            <w:tcW w:w="1800" w:type="dxa"/>
            <w:vMerge/>
            <w:shd w:val="clear" w:color="auto" w:fill="1F4E79"/>
          </w:tcPr>
          <w:p w14:paraId="6CD2DDBB" w14:textId="77777777" w:rsidR="00367A50" w:rsidRPr="00702554" w:rsidRDefault="00367A50" w:rsidP="00BD402D">
            <w:pPr>
              <w:rPr>
                <w:rFonts w:cstheme="minorHAnsi"/>
                <w:sz w:val="18"/>
                <w:szCs w:val="18"/>
                <w:highlight w:val="yellow"/>
                <w:lang w:eastAsia="ar-SA"/>
              </w:rPr>
            </w:pPr>
          </w:p>
        </w:tc>
        <w:tc>
          <w:tcPr>
            <w:tcW w:w="1530" w:type="dxa"/>
            <w:vMerge/>
            <w:shd w:val="clear" w:color="auto" w:fill="E7E6E6" w:themeFill="background2"/>
            <w:vAlign w:val="center"/>
          </w:tcPr>
          <w:p w14:paraId="70913B81" w14:textId="77777777" w:rsidR="00367A50" w:rsidRPr="00702554" w:rsidRDefault="00367A50" w:rsidP="00BD402D">
            <w:pPr>
              <w:rPr>
                <w:rFonts w:cstheme="minorHAnsi"/>
                <w:i/>
                <w:iCs/>
                <w:sz w:val="20"/>
                <w:szCs w:val="20"/>
                <w:highlight w:val="yellow"/>
                <w:u w:val="single"/>
                <w:lang w:eastAsia="ar-SA"/>
              </w:rPr>
            </w:pPr>
          </w:p>
        </w:tc>
        <w:tc>
          <w:tcPr>
            <w:tcW w:w="990" w:type="dxa"/>
            <w:shd w:val="clear" w:color="auto" w:fill="E7E6E6" w:themeFill="background2"/>
            <w:vAlign w:val="center"/>
          </w:tcPr>
          <w:p w14:paraId="0EA4A559"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E-3.1-2</w:t>
            </w:r>
          </w:p>
        </w:tc>
        <w:tc>
          <w:tcPr>
            <w:tcW w:w="2520" w:type="dxa"/>
            <w:shd w:val="clear" w:color="auto" w:fill="E7E6E6" w:themeFill="background2"/>
            <w:vAlign w:val="center"/>
          </w:tcPr>
          <w:p w14:paraId="5D6806F2" w14:textId="77777777" w:rsidR="00367A50" w:rsidRPr="00702554" w:rsidRDefault="00367A50" w:rsidP="00BD402D">
            <w:pPr>
              <w:rPr>
                <w:rFonts w:cstheme="minorHAnsi"/>
                <w:b/>
                <w:bCs/>
              </w:rPr>
            </w:pPr>
            <w:r w:rsidRPr="00702554">
              <w:rPr>
                <w:rFonts w:cstheme="minorHAnsi"/>
                <w:b/>
                <w:bCs/>
              </w:rPr>
              <w:t>Skirtumas tarp vyrų ir moterų gyvenimo trukmės (metais)</w:t>
            </w:r>
          </w:p>
        </w:tc>
        <w:tc>
          <w:tcPr>
            <w:tcW w:w="1530" w:type="dxa"/>
            <w:shd w:val="clear" w:color="auto" w:fill="E7E6E6" w:themeFill="background2"/>
            <w:vAlign w:val="center"/>
          </w:tcPr>
          <w:p w14:paraId="7ADF53EB"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9,97 m. </w:t>
            </w:r>
          </w:p>
          <w:p w14:paraId="64A34EB0"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E7E6E6" w:themeFill="background2"/>
            <w:vAlign w:val="center"/>
          </w:tcPr>
          <w:p w14:paraId="680E9A90" w14:textId="77777777" w:rsidR="00367A50" w:rsidRPr="00702554" w:rsidRDefault="00367A50" w:rsidP="00BD402D">
            <w:pPr>
              <w:jc w:val="center"/>
              <w:rPr>
                <w:rFonts w:cstheme="minorHAnsi"/>
                <w:b/>
                <w:bCs/>
                <w:lang w:eastAsia="ar-SA"/>
              </w:rPr>
            </w:pPr>
            <w:r w:rsidRPr="00702554">
              <w:rPr>
                <w:rFonts w:cstheme="minorHAnsi"/>
                <w:b/>
                <w:bCs/>
                <w:lang w:eastAsia="ar-SA"/>
              </w:rPr>
              <w:t>9 m.</w:t>
            </w:r>
          </w:p>
        </w:tc>
        <w:tc>
          <w:tcPr>
            <w:tcW w:w="1260" w:type="dxa"/>
            <w:shd w:val="clear" w:color="auto" w:fill="E7E6E6" w:themeFill="background2"/>
            <w:vAlign w:val="center"/>
          </w:tcPr>
          <w:p w14:paraId="134C8458" w14:textId="77777777" w:rsidR="00367A50" w:rsidRPr="00702554" w:rsidRDefault="00367A50" w:rsidP="00BD402D">
            <w:pPr>
              <w:jc w:val="center"/>
              <w:rPr>
                <w:rFonts w:cstheme="minorHAnsi"/>
                <w:lang w:eastAsia="ar-SA"/>
              </w:rPr>
            </w:pPr>
            <w:r w:rsidRPr="00702554">
              <w:rPr>
                <w:rFonts w:cstheme="minorHAnsi"/>
                <w:b/>
                <w:bCs/>
                <w:lang w:eastAsia="ar-SA"/>
              </w:rPr>
              <w:t>8 m.</w:t>
            </w:r>
            <w:r w:rsidRPr="00702554">
              <w:rPr>
                <w:rFonts w:cstheme="minorHAnsi"/>
                <w:lang w:eastAsia="ar-SA"/>
              </w:rPr>
              <w:t xml:space="preserve"> </w:t>
            </w:r>
          </w:p>
        </w:tc>
        <w:tc>
          <w:tcPr>
            <w:tcW w:w="3780" w:type="dxa"/>
            <w:shd w:val="clear" w:color="auto" w:fill="E7E6E6" w:themeFill="background2"/>
            <w:vAlign w:val="center"/>
          </w:tcPr>
          <w:p w14:paraId="797DEB5F" w14:textId="77777777" w:rsidR="00367A50" w:rsidRPr="00702554" w:rsidRDefault="00367A50" w:rsidP="00BD402D">
            <w:pPr>
              <w:jc w:val="center"/>
              <w:rPr>
                <w:rFonts w:cstheme="minorHAnsi"/>
                <w:i/>
                <w:iCs/>
                <w:color w:val="0563C1" w:themeColor="hyperlink"/>
                <w:sz w:val="20"/>
                <w:szCs w:val="20"/>
                <w:u w:val="single"/>
                <w:lang w:eastAsia="ar-SA"/>
              </w:rPr>
            </w:pPr>
            <w:r w:rsidRPr="00702554">
              <w:rPr>
                <w:rFonts w:cstheme="minorHAnsi"/>
                <w:b/>
                <w:bCs/>
                <w:sz w:val="20"/>
                <w:szCs w:val="20"/>
              </w:rPr>
              <w:t xml:space="preserve">LSD </w:t>
            </w:r>
            <w:hyperlink r:id="rId53" w:anchor="/" w:history="1">
              <w:r w:rsidRPr="00702554">
                <w:rPr>
                  <w:rStyle w:val="Hyperlink"/>
                  <w:rFonts w:cstheme="minorHAnsi"/>
                  <w:i/>
                  <w:iCs/>
                  <w:sz w:val="20"/>
                  <w:szCs w:val="20"/>
                  <w:lang w:eastAsia="ar-SA"/>
                </w:rPr>
                <w:t>https://osp.stat.gov.lt/statistiniu-rodikliu-analize#/</w:t>
              </w:r>
            </w:hyperlink>
          </w:p>
        </w:tc>
        <w:tc>
          <w:tcPr>
            <w:tcW w:w="1440" w:type="dxa"/>
            <w:shd w:val="clear" w:color="auto" w:fill="E7E6E6" w:themeFill="background2"/>
            <w:vAlign w:val="center"/>
          </w:tcPr>
          <w:p w14:paraId="6EBB9FAF" w14:textId="77777777" w:rsidR="00367A50" w:rsidRPr="00702554" w:rsidRDefault="00367A50" w:rsidP="00BD402D">
            <w:pPr>
              <w:jc w:val="center"/>
              <w:rPr>
                <w:rFonts w:cstheme="minorHAnsi"/>
                <w:b/>
                <w:bCs/>
                <w:lang w:eastAsia="ar-SA"/>
              </w:rPr>
            </w:pPr>
            <w:r w:rsidRPr="00702554">
              <w:rPr>
                <w:rFonts w:cstheme="minorHAnsi"/>
                <w:b/>
                <w:bCs/>
                <w:lang w:eastAsia="ar-SA"/>
              </w:rPr>
              <w:t>RRSA SPSS</w:t>
            </w:r>
          </w:p>
        </w:tc>
      </w:tr>
      <w:tr w:rsidR="00367A50" w:rsidRPr="00702554" w14:paraId="6FC9AFEB" w14:textId="77777777" w:rsidTr="00BD402D">
        <w:tc>
          <w:tcPr>
            <w:tcW w:w="1800" w:type="dxa"/>
            <w:vMerge w:val="restart"/>
            <w:shd w:val="clear" w:color="auto" w:fill="1F4E79"/>
          </w:tcPr>
          <w:p w14:paraId="5E34D6D6" w14:textId="77777777" w:rsidR="00367A50" w:rsidRPr="00702554" w:rsidRDefault="00367A50" w:rsidP="00BD402D">
            <w:pPr>
              <w:jc w:val="center"/>
              <w:rPr>
                <w:rFonts w:cstheme="minorHAnsi"/>
                <w:b/>
                <w:bCs/>
                <w:i/>
                <w:iCs/>
                <w:color w:val="FFFFFF" w:themeColor="background1"/>
                <w:sz w:val="20"/>
                <w:szCs w:val="20"/>
                <w:u w:val="single"/>
              </w:rPr>
            </w:pPr>
          </w:p>
          <w:p w14:paraId="2C22B8CB"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pasenusi, nekokybiška medicininė įranga, jos trūkumas, neapkankamas mobilių ir kompleksinių sveikatos priežiūros paslaugų teikimas, sveikatos priežiūros specialistų, pavėžėjimo į sveikatos priežiūros įstaigas stoka, ilgos laukimo eilės pas gydytojus</w:t>
            </w:r>
          </w:p>
        </w:tc>
        <w:tc>
          <w:tcPr>
            <w:tcW w:w="1530" w:type="dxa"/>
            <w:vMerge w:val="restart"/>
            <w:shd w:val="clear" w:color="auto" w:fill="D0CECE" w:themeFill="background2" w:themeFillShade="E6"/>
            <w:vAlign w:val="center"/>
          </w:tcPr>
          <w:p w14:paraId="4B18108C"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3.1.1. Uždavinys. </w:t>
            </w:r>
            <w:r w:rsidRPr="00702554">
              <w:rPr>
                <w:rFonts w:cstheme="minorHAnsi"/>
                <w:i/>
                <w:iCs/>
                <w:lang w:eastAsia="ar-SA"/>
              </w:rPr>
              <w:t>Pagerinti sveikatos priežiūros paslaugų kokybę ir prieinamumą</w:t>
            </w:r>
          </w:p>
        </w:tc>
        <w:tc>
          <w:tcPr>
            <w:tcW w:w="990" w:type="dxa"/>
            <w:shd w:val="clear" w:color="auto" w:fill="D0CECE" w:themeFill="background2" w:themeFillShade="E6"/>
            <w:vAlign w:val="center"/>
          </w:tcPr>
          <w:p w14:paraId="753FABAA"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R-3.1.1-1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26A98CAC" w14:textId="77777777" w:rsidR="00367A50" w:rsidRPr="00702554" w:rsidRDefault="00367A50" w:rsidP="00BD402D">
            <w:pPr>
              <w:rPr>
                <w:rFonts w:cstheme="minorHAnsi"/>
              </w:rPr>
            </w:pPr>
            <w:r w:rsidRPr="00702554">
              <w:rPr>
                <w:rFonts w:cstheme="minorHAnsi"/>
              </w:rPr>
              <w:t>Išvengiamas mirtingumas (proc.) ir santykis su šalies vidurkiu (proc.)</w:t>
            </w:r>
          </w:p>
          <w:p w14:paraId="51867C53" w14:textId="77777777" w:rsidR="00367A50" w:rsidRPr="00702554" w:rsidRDefault="00367A50" w:rsidP="00BD402D">
            <w:pPr>
              <w:rPr>
                <w:rFonts w:cstheme="minorHAnsi"/>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2F5C4DD3" w14:textId="77777777" w:rsidR="00367A50" w:rsidRPr="00702554" w:rsidRDefault="00367A50" w:rsidP="00BD402D">
            <w:pPr>
              <w:jc w:val="center"/>
              <w:rPr>
                <w:rFonts w:cstheme="minorHAnsi"/>
                <w:b/>
                <w:bCs/>
                <w:lang w:eastAsia="ar-SA"/>
              </w:rPr>
            </w:pPr>
            <w:r w:rsidRPr="00702554">
              <w:rPr>
                <w:rFonts w:cstheme="minorHAnsi"/>
                <w:b/>
                <w:bCs/>
                <w:lang w:eastAsia="ar-SA"/>
              </w:rPr>
              <w:t>34,8 %</w:t>
            </w:r>
          </w:p>
          <w:p w14:paraId="0322710C" w14:textId="77777777" w:rsidR="00367A50" w:rsidRPr="00702554" w:rsidRDefault="00367A50" w:rsidP="00BD402D">
            <w:pPr>
              <w:jc w:val="center"/>
              <w:rPr>
                <w:rFonts w:cstheme="minorHAnsi"/>
                <w:b/>
                <w:bCs/>
                <w:lang w:eastAsia="ar-SA"/>
              </w:rPr>
            </w:pPr>
            <w:r w:rsidRPr="00702554">
              <w:rPr>
                <w:rFonts w:cstheme="minorHAnsi"/>
                <w:b/>
                <w:bCs/>
                <w:lang w:eastAsia="ar-SA"/>
              </w:rPr>
              <w:t>110 %</w:t>
            </w:r>
          </w:p>
          <w:p w14:paraId="5B578138" w14:textId="77777777" w:rsidR="00367A50" w:rsidRPr="00702554" w:rsidRDefault="00367A50" w:rsidP="00BD402D">
            <w:pPr>
              <w:jc w:val="center"/>
              <w:rPr>
                <w:rFonts w:cstheme="minorHAnsi"/>
                <w:lang w:eastAsia="ar-SA"/>
              </w:rPr>
            </w:pPr>
            <w:r w:rsidRPr="00702554">
              <w:rPr>
                <w:rFonts w:cstheme="minorHAnsi"/>
                <w:i/>
                <w:iCs/>
                <w:lang w:eastAsia="ar-SA"/>
              </w:rPr>
              <w:t>(2019 m.)</w:t>
            </w:r>
          </w:p>
        </w:tc>
        <w:tc>
          <w:tcPr>
            <w:tcW w:w="1260" w:type="dxa"/>
            <w:shd w:val="clear" w:color="auto" w:fill="D0CECE" w:themeFill="background2" w:themeFillShade="E6"/>
            <w:vAlign w:val="center"/>
          </w:tcPr>
          <w:p w14:paraId="47053376" w14:textId="77777777" w:rsidR="00367A50" w:rsidRPr="00702554" w:rsidRDefault="00367A50" w:rsidP="00BD402D">
            <w:pPr>
              <w:jc w:val="center"/>
              <w:rPr>
                <w:rFonts w:cstheme="minorHAnsi"/>
                <w:b/>
                <w:bCs/>
                <w:lang w:eastAsia="ar-SA"/>
              </w:rPr>
            </w:pPr>
            <w:r w:rsidRPr="00702554">
              <w:rPr>
                <w:rFonts w:cstheme="minorHAnsi"/>
                <w:b/>
                <w:bCs/>
                <w:lang w:eastAsia="ar-SA"/>
              </w:rPr>
              <w:t>32 %</w:t>
            </w:r>
          </w:p>
          <w:p w14:paraId="2D9418D9" w14:textId="77777777" w:rsidR="00367A50" w:rsidRPr="00702554" w:rsidRDefault="00367A50" w:rsidP="00BD402D">
            <w:pPr>
              <w:jc w:val="center"/>
              <w:rPr>
                <w:rFonts w:cstheme="minorHAnsi"/>
                <w:b/>
                <w:bCs/>
                <w:lang w:eastAsia="ar-SA"/>
              </w:rPr>
            </w:pPr>
            <w:r w:rsidRPr="00702554">
              <w:rPr>
                <w:rFonts w:cstheme="minorHAnsi"/>
                <w:b/>
                <w:bCs/>
                <w:lang w:eastAsia="ar-SA"/>
              </w:rPr>
              <w:t>110 %</w:t>
            </w:r>
          </w:p>
          <w:p w14:paraId="258A14A6"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vAlign w:val="center"/>
          </w:tcPr>
          <w:p w14:paraId="3D46F9A6" w14:textId="77777777" w:rsidR="00367A50" w:rsidRPr="00702554" w:rsidRDefault="00367A50" w:rsidP="00BD402D">
            <w:pPr>
              <w:jc w:val="center"/>
              <w:rPr>
                <w:rFonts w:cstheme="minorHAnsi"/>
                <w:b/>
                <w:bCs/>
                <w:lang w:eastAsia="ar-SA"/>
              </w:rPr>
            </w:pPr>
            <w:r w:rsidRPr="00702554">
              <w:rPr>
                <w:rFonts w:cstheme="minorHAnsi"/>
                <w:b/>
                <w:bCs/>
                <w:lang w:eastAsia="ar-SA"/>
              </w:rPr>
              <w:t>30 %</w:t>
            </w:r>
          </w:p>
          <w:p w14:paraId="66E42ADF" w14:textId="77777777" w:rsidR="00367A50" w:rsidRPr="00702554" w:rsidRDefault="00367A50" w:rsidP="00BD402D">
            <w:pPr>
              <w:jc w:val="center"/>
              <w:rPr>
                <w:rFonts w:cstheme="minorHAnsi"/>
                <w:b/>
                <w:bCs/>
                <w:lang w:eastAsia="ar-SA"/>
              </w:rPr>
            </w:pPr>
            <w:r w:rsidRPr="00702554">
              <w:rPr>
                <w:rFonts w:cstheme="minorHAnsi"/>
                <w:b/>
                <w:bCs/>
                <w:lang w:eastAsia="ar-SA"/>
              </w:rPr>
              <w:t>100 % (atitinka šalies vidurkį)</w:t>
            </w:r>
          </w:p>
          <w:p w14:paraId="5A4D977C" w14:textId="77777777" w:rsidR="00367A50" w:rsidRPr="00702554" w:rsidRDefault="00367A50" w:rsidP="00BD402D">
            <w:pPr>
              <w:jc w:val="center"/>
              <w:rPr>
                <w:rFonts w:cstheme="minorHAnsi"/>
                <w:lang w:eastAsia="ar-SA"/>
              </w:rPr>
            </w:pPr>
          </w:p>
        </w:tc>
        <w:tc>
          <w:tcPr>
            <w:tcW w:w="3780" w:type="dxa"/>
            <w:shd w:val="clear" w:color="auto" w:fill="D0CECE" w:themeFill="background2" w:themeFillShade="E6"/>
            <w:vAlign w:val="center"/>
          </w:tcPr>
          <w:p w14:paraId="6DB94E28"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Higienos institutas (HI) </w:t>
            </w:r>
            <w:hyperlink r:id="rId54" w:history="1">
              <w:r w:rsidRPr="00702554">
                <w:rPr>
                  <w:rStyle w:val="Hyperlink"/>
                  <w:i/>
                  <w:iCs/>
                  <w:sz w:val="20"/>
                  <w:szCs w:val="20"/>
                </w:rPr>
                <w:t>Sveikatos statistika - Higienos institutas</w:t>
              </w:r>
            </w:hyperlink>
          </w:p>
          <w:p w14:paraId="78F833C3"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iš HI rodiklių duomenų bazės.</w:t>
            </w:r>
          </w:p>
          <w:p w14:paraId="64E6BAF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 Antras rodiklis: išvengiamo mirtingumo rodiklis Rokiškio r. sav. padalintas iš išvengiamo mirtingumo rodiklio šalyje ir padaugintas iš 100 </w:t>
            </w:r>
          </w:p>
          <w:p w14:paraId="029EC08B"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34,8 proc. / 37,1 proc. * 100</w:t>
            </w:r>
          </w:p>
        </w:tc>
        <w:tc>
          <w:tcPr>
            <w:tcW w:w="1440" w:type="dxa"/>
            <w:shd w:val="clear" w:color="auto" w:fill="D0CECE" w:themeFill="background2" w:themeFillShade="E6"/>
            <w:vAlign w:val="center"/>
          </w:tcPr>
          <w:p w14:paraId="1F4D33D2"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SPSS</w:t>
            </w:r>
          </w:p>
        </w:tc>
      </w:tr>
      <w:tr w:rsidR="00367A50" w:rsidRPr="00702554" w14:paraId="19EB8138" w14:textId="77777777" w:rsidTr="00BD402D">
        <w:trPr>
          <w:trHeight w:val="2053"/>
        </w:trPr>
        <w:tc>
          <w:tcPr>
            <w:tcW w:w="1800" w:type="dxa"/>
            <w:vMerge/>
            <w:shd w:val="clear" w:color="auto" w:fill="1F4E79"/>
          </w:tcPr>
          <w:p w14:paraId="276EB6CB"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D675D4A" w14:textId="77777777" w:rsidR="00367A50" w:rsidRPr="00702554" w:rsidRDefault="00367A50" w:rsidP="00BD402D">
            <w:pPr>
              <w:rPr>
                <w:rFonts w:cstheme="minorHAnsi"/>
                <w:i/>
                <w:iCs/>
                <w:sz w:val="28"/>
                <w:szCs w:val="28"/>
                <w:highlight w:val="yellow"/>
                <w:u w:val="single"/>
                <w:lang w:eastAsia="ar-SA"/>
              </w:rPr>
            </w:pPr>
          </w:p>
        </w:tc>
        <w:tc>
          <w:tcPr>
            <w:tcW w:w="990" w:type="dxa"/>
            <w:shd w:val="clear" w:color="auto" w:fill="D0CECE" w:themeFill="background2" w:themeFillShade="E6"/>
            <w:vAlign w:val="center"/>
          </w:tcPr>
          <w:p w14:paraId="6172CE07"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R-3.1.1-2</w:t>
            </w:r>
          </w:p>
        </w:tc>
        <w:tc>
          <w:tcPr>
            <w:tcW w:w="2520" w:type="dxa"/>
            <w:shd w:val="clear" w:color="auto" w:fill="D0CECE" w:themeFill="background2" w:themeFillShade="E6"/>
            <w:vAlign w:val="center"/>
          </w:tcPr>
          <w:p w14:paraId="0C56BCD6" w14:textId="77777777" w:rsidR="00367A50" w:rsidRPr="00702554" w:rsidRDefault="00367A50" w:rsidP="00BD402D">
            <w:pPr>
              <w:rPr>
                <w:rFonts w:cstheme="minorHAnsi"/>
              </w:rPr>
            </w:pPr>
            <w:r w:rsidRPr="00702554">
              <w:rPr>
                <w:rFonts w:cstheme="minorHAnsi"/>
              </w:rPr>
              <w:t>Bendrasis gyventojų sergamumas, tenkantis 1000-iui gyv. (asm.) santykis su šalies vidurkiu (proc.)</w:t>
            </w:r>
          </w:p>
        </w:tc>
        <w:tc>
          <w:tcPr>
            <w:tcW w:w="1530" w:type="dxa"/>
            <w:shd w:val="clear" w:color="auto" w:fill="D0CECE" w:themeFill="background2" w:themeFillShade="E6"/>
            <w:vAlign w:val="center"/>
          </w:tcPr>
          <w:p w14:paraId="76970C7F" w14:textId="77777777" w:rsidR="00367A50" w:rsidRPr="00702554" w:rsidRDefault="00367A50" w:rsidP="00BD402D">
            <w:pPr>
              <w:jc w:val="center"/>
              <w:rPr>
                <w:rFonts w:cstheme="minorHAnsi"/>
                <w:b/>
                <w:bCs/>
                <w:lang w:eastAsia="ar-SA"/>
              </w:rPr>
            </w:pPr>
            <w:r w:rsidRPr="00702554">
              <w:rPr>
                <w:rFonts w:cstheme="minorHAnsi"/>
                <w:b/>
                <w:bCs/>
                <w:lang w:eastAsia="ar-SA"/>
              </w:rPr>
              <w:t>824,3 asm.</w:t>
            </w:r>
          </w:p>
          <w:p w14:paraId="1BC74B2A" w14:textId="77777777" w:rsidR="00367A50" w:rsidRPr="00702554" w:rsidRDefault="00367A50" w:rsidP="00BD402D">
            <w:pPr>
              <w:jc w:val="center"/>
              <w:rPr>
                <w:rFonts w:cstheme="minorHAnsi"/>
                <w:b/>
                <w:bCs/>
                <w:lang w:eastAsia="ar-SA"/>
              </w:rPr>
            </w:pPr>
            <w:r w:rsidRPr="00702554">
              <w:rPr>
                <w:rFonts w:cstheme="minorHAnsi"/>
                <w:b/>
                <w:bCs/>
                <w:lang w:eastAsia="ar-SA"/>
              </w:rPr>
              <w:t>100 % (atitinka šalies vidurkį)</w:t>
            </w:r>
          </w:p>
          <w:p w14:paraId="479B5ACE" w14:textId="77777777" w:rsidR="00367A50" w:rsidRPr="00702554" w:rsidRDefault="00367A50" w:rsidP="00BD402D">
            <w:pPr>
              <w:jc w:val="center"/>
              <w:rPr>
                <w:rFonts w:cstheme="minorHAnsi"/>
                <w:i/>
                <w:iCs/>
                <w:highlight w:val="yellow"/>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2DF774CB"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1260" w:type="dxa"/>
            <w:shd w:val="clear" w:color="auto" w:fill="D0CECE" w:themeFill="background2" w:themeFillShade="E6"/>
            <w:vAlign w:val="center"/>
          </w:tcPr>
          <w:p w14:paraId="09484F10" w14:textId="77777777" w:rsidR="00367A50" w:rsidRPr="00702554" w:rsidRDefault="00367A50" w:rsidP="00BD402D">
            <w:pPr>
              <w:jc w:val="center"/>
              <w:rPr>
                <w:rFonts w:cstheme="minorHAnsi"/>
                <w:b/>
                <w:bCs/>
                <w:sz w:val="18"/>
                <w:szCs w:val="18"/>
                <w:highlight w:val="yellow"/>
                <w:lang w:eastAsia="ar-SA"/>
              </w:rPr>
            </w:pPr>
            <w:r w:rsidRPr="00702554">
              <w:rPr>
                <w:rFonts w:cstheme="minorHAnsi"/>
                <w:b/>
                <w:bCs/>
                <w:sz w:val="18"/>
                <w:szCs w:val="18"/>
                <w:lang w:eastAsia="ar-SA"/>
              </w:rPr>
              <w:t>Nedidėjantis</w:t>
            </w:r>
          </w:p>
        </w:tc>
        <w:tc>
          <w:tcPr>
            <w:tcW w:w="3780" w:type="dxa"/>
            <w:shd w:val="clear" w:color="auto" w:fill="D0CECE" w:themeFill="background2" w:themeFillShade="E6"/>
            <w:vAlign w:val="center"/>
          </w:tcPr>
          <w:p w14:paraId="360DDEF2"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Higienos institutas (HI) </w:t>
            </w:r>
            <w:hyperlink r:id="rId55" w:history="1">
              <w:r w:rsidRPr="00702554">
                <w:rPr>
                  <w:rStyle w:val="Hyperlink"/>
                  <w:i/>
                  <w:iCs/>
                  <w:sz w:val="20"/>
                  <w:szCs w:val="20"/>
                </w:rPr>
                <w:t>Sveikatos statistika - Higienos institutas</w:t>
              </w:r>
            </w:hyperlink>
          </w:p>
          <w:p w14:paraId="4D2EC45A"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HI rodiklių duomenų bazės. </w:t>
            </w:r>
          </w:p>
          <w:p w14:paraId="162F93C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bendrasis sergamumas 1000 gyv. Rokiškio r. sav. padalintas iš bendrojo sergamumo 1000-iui gyventojų šalyje ir padaugintas iš 100</w:t>
            </w:r>
          </w:p>
          <w:p w14:paraId="3A440B8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824,3 asm. / 822,2 asm. * 100</w:t>
            </w:r>
          </w:p>
        </w:tc>
        <w:tc>
          <w:tcPr>
            <w:tcW w:w="1440" w:type="dxa"/>
            <w:shd w:val="clear" w:color="auto" w:fill="D0CECE" w:themeFill="background2" w:themeFillShade="E6"/>
            <w:vAlign w:val="center"/>
          </w:tcPr>
          <w:p w14:paraId="5F7B57FD"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SPSS</w:t>
            </w:r>
          </w:p>
        </w:tc>
      </w:tr>
      <w:tr w:rsidR="00367A50" w:rsidRPr="00702554" w14:paraId="1976C999" w14:textId="77777777" w:rsidTr="00BD402D">
        <w:trPr>
          <w:trHeight w:hRule="exact" w:val="912"/>
        </w:trPr>
        <w:tc>
          <w:tcPr>
            <w:tcW w:w="1800" w:type="dxa"/>
            <w:vMerge/>
            <w:shd w:val="clear" w:color="auto" w:fill="1F4E79"/>
          </w:tcPr>
          <w:p w14:paraId="7AC901EE"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C5BF755" w14:textId="77777777" w:rsidR="00367A50" w:rsidRPr="00702554" w:rsidRDefault="00367A50" w:rsidP="00BD402D">
            <w:pPr>
              <w:rPr>
                <w:rFonts w:cstheme="minorHAnsi"/>
                <w:i/>
                <w:iCs/>
                <w:sz w:val="28"/>
                <w:szCs w:val="28"/>
                <w:highlight w:val="yellow"/>
                <w:u w:val="single"/>
                <w:lang w:eastAsia="ar-SA"/>
              </w:rPr>
            </w:pPr>
          </w:p>
        </w:tc>
        <w:tc>
          <w:tcPr>
            <w:tcW w:w="990" w:type="dxa"/>
            <w:shd w:val="clear" w:color="auto" w:fill="D0CECE" w:themeFill="background2" w:themeFillShade="E6"/>
            <w:vAlign w:val="center"/>
          </w:tcPr>
          <w:p w14:paraId="3F2C32B3" w14:textId="77777777" w:rsidR="00367A50" w:rsidRPr="00702554" w:rsidRDefault="00367A50" w:rsidP="00BD402D">
            <w:pPr>
              <w:rPr>
                <w:rFonts w:cstheme="minorHAnsi"/>
                <w:strike/>
                <w:sz w:val="20"/>
                <w:szCs w:val="20"/>
                <w:lang w:eastAsia="ar-SA"/>
              </w:rPr>
            </w:pPr>
            <w:r w:rsidRPr="00702554">
              <w:rPr>
                <w:rFonts w:cstheme="minorHAnsi"/>
                <w:sz w:val="20"/>
                <w:szCs w:val="20"/>
                <w:lang w:eastAsia="ar-SA"/>
              </w:rPr>
              <w:t>R-3.1.1-3</w:t>
            </w:r>
          </w:p>
        </w:tc>
        <w:tc>
          <w:tcPr>
            <w:tcW w:w="2520" w:type="dxa"/>
            <w:shd w:val="clear" w:color="auto" w:fill="D0CECE" w:themeFill="background2" w:themeFillShade="E6"/>
            <w:vAlign w:val="center"/>
          </w:tcPr>
          <w:p w14:paraId="1DA1C70F" w14:textId="77777777" w:rsidR="00367A50" w:rsidRPr="00702554" w:rsidRDefault="00367A50" w:rsidP="00BD402D">
            <w:pPr>
              <w:rPr>
                <w:rFonts w:cstheme="minorHAnsi"/>
              </w:rPr>
            </w:pPr>
            <w:r w:rsidRPr="00702554">
              <w:rPr>
                <w:rFonts w:cstheme="minorHAnsi"/>
              </w:rPr>
              <w:t>Mobilių sveikatos priežiūros brigadų/ gavėjų sk. (vnt.)</w:t>
            </w:r>
          </w:p>
        </w:tc>
        <w:tc>
          <w:tcPr>
            <w:tcW w:w="1530" w:type="dxa"/>
            <w:shd w:val="clear" w:color="auto" w:fill="D0CECE" w:themeFill="background2" w:themeFillShade="E6"/>
            <w:vAlign w:val="center"/>
          </w:tcPr>
          <w:p w14:paraId="625E4F9B"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 brigada/ </w:t>
            </w:r>
          </w:p>
          <w:p w14:paraId="5720E03F" w14:textId="77777777" w:rsidR="00367A50" w:rsidRPr="00702554" w:rsidRDefault="00367A50" w:rsidP="00BD402D">
            <w:pPr>
              <w:jc w:val="center"/>
              <w:rPr>
                <w:rFonts w:cstheme="minorHAnsi"/>
                <w:lang w:eastAsia="ar-SA"/>
              </w:rPr>
            </w:pPr>
            <w:r w:rsidRPr="00702554">
              <w:rPr>
                <w:rFonts w:cstheme="minorHAnsi"/>
                <w:b/>
                <w:bCs/>
                <w:lang w:eastAsia="ar-SA"/>
              </w:rPr>
              <w:t>300 asm.</w:t>
            </w:r>
            <w:r w:rsidRPr="00702554">
              <w:rPr>
                <w:rFonts w:cstheme="minorHAnsi"/>
                <w:lang w:eastAsia="ar-SA"/>
              </w:rPr>
              <w:t xml:space="preserve"> </w:t>
            </w:r>
          </w:p>
          <w:p w14:paraId="2347C328" w14:textId="77777777" w:rsidR="00367A50" w:rsidRPr="00702554" w:rsidRDefault="00367A50" w:rsidP="00BD402D">
            <w:pPr>
              <w:jc w:val="center"/>
              <w:rPr>
                <w:rFonts w:cstheme="minorHAnsi"/>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13168916"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2 brigados/ </w:t>
            </w:r>
          </w:p>
          <w:p w14:paraId="6295C344" w14:textId="77777777" w:rsidR="00367A50" w:rsidRPr="00702554" w:rsidRDefault="00367A50" w:rsidP="00BD402D">
            <w:pPr>
              <w:jc w:val="center"/>
              <w:rPr>
                <w:rFonts w:cstheme="minorHAnsi"/>
                <w:b/>
                <w:bCs/>
                <w:strike/>
                <w:lang w:eastAsia="ar-SA"/>
              </w:rPr>
            </w:pPr>
            <w:r w:rsidRPr="00702554">
              <w:rPr>
                <w:rFonts w:cstheme="minorHAnsi"/>
                <w:b/>
                <w:bCs/>
                <w:lang w:eastAsia="ar-SA"/>
              </w:rPr>
              <w:t>600 asm.</w:t>
            </w:r>
          </w:p>
        </w:tc>
        <w:tc>
          <w:tcPr>
            <w:tcW w:w="1260" w:type="dxa"/>
            <w:shd w:val="clear" w:color="auto" w:fill="D0CECE" w:themeFill="background2" w:themeFillShade="E6"/>
            <w:vAlign w:val="center"/>
          </w:tcPr>
          <w:p w14:paraId="26710356"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3 brigados/ </w:t>
            </w:r>
          </w:p>
          <w:p w14:paraId="5899C8D7" w14:textId="77777777" w:rsidR="00367A50" w:rsidRPr="00702554" w:rsidRDefault="00367A50" w:rsidP="00BD402D">
            <w:pPr>
              <w:jc w:val="center"/>
              <w:rPr>
                <w:rFonts w:cstheme="minorHAnsi"/>
                <w:b/>
                <w:bCs/>
                <w:lang w:eastAsia="ar-SA"/>
              </w:rPr>
            </w:pPr>
            <w:r w:rsidRPr="00702554">
              <w:rPr>
                <w:rFonts w:cstheme="minorHAnsi"/>
                <w:b/>
                <w:bCs/>
                <w:lang w:eastAsia="ar-SA"/>
              </w:rPr>
              <w:t>900 asm.</w:t>
            </w:r>
          </w:p>
        </w:tc>
        <w:tc>
          <w:tcPr>
            <w:tcW w:w="3780" w:type="dxa"/>
            <w:shd w:val="clear" w:color="auto" w:fill="D0CECE" w:themeFill="background2" w:themeFillShade="E6"/>
            <w:vAlign w:val="center"/>
          </w:tcPr>
          <w:p w14:paraId="1EBACEB4" w14:textId="77777777" w:rsidR="00367A50" w:rsidRPr="00702554" w:rsidRDefault="00367A50" w:rsidP="00BD402D">
            <w:pPr>
              <w:jc w:val="center"/>
              <w:rPr>
                <w:rFonts w:cstheme="minorHAnsi"/>
                <w:strike/>
                <w:sz w:val="20"/>
                <w:szCs w:val="20"/>
                <w:lang w:eastAsia="ar-SA"/>
              </w:rPr>
            </w:pPr>
            <w:r w:rsidRPr="00702554">
              <w:rPr>
                <w:rFonts w:cstheme="minorHAnsi"/>
                <w:b/>
                <w:bCs/>
                <w:sz w:val="20"/>
                <w:szCs w:val="20"/>
                <w:lang w:eastAsia="ar-SA"/>
              </w:rPr>
              <w:t>RRSA SPSS</w:t>
            </w:r>
          </w:p>
        </w:tc>
        <w:tc>
          <w:tcPr>
            <w:tcW w:w="1440" w:type="dxa"/>
            <w:shd w:val="clear" w:color="auto" w:fill="D0CECE" w:themeFill="background2" w:themeFillShade="E6"/>
            <w:vAlign w:val="center"/>
          </w:tcPr>
          <w:p w14:paraId="7F9886C2" w14:textId="77777777" w:rsidR="00367A50" w:rsidRPr="00702554" w:rsidRDefault="00367A50" w:rsidP="00BD402D">
            <w:pPr>
              <w:jc w:val="center"/>
              <w:rPr>
                <w:rFonts w:cstheme="minorHAnsi"/>
                <w:lang w:eastAsia="ar-SA"/>
              </w:rPr>
            </w:pPr>
            <w:r w:rsidRPr="00702554">
              <w:rPr>
                <w:rFonts w:cstheme="minorHAnsi"/>
                <w:b/>
                <w:bCs/>
                <w:lang w:eastAsia="ar-SA"/>
              </w:rPr>
              <w:t>RRSA SPSS</w:t>
            </w:r>
          </w:p>
        </w:tc>
      </w:tr>
      <w:tr w:rsidR="00367A50" w:rsidRPr="00702554" w14:paraId="331151E8" w14:textId="77777777" w:rsidTr="00BD402D">
        <w:tc>
          <w:tcPr>
            <w:tcW w:w="1800" w:type="dxa"/>
            <w:vMerge w:val="restart"/>
            <w:shd w:val="clear" w:color="auto" w:fill="1F4E79"/>
          </w:tcPr>
          <w:p w14:paraId="7D20B5A4" w14:textId="77777777" w:rsidR="00367A50" w:rsidRPr="00702554" w:rsidRDefault="00367A50" w:rsidP="00BD402D">
            <w:pPr>
              <w:jc w:val="center"/>
              <w:rPr>
                <w:rFonts w:cstheme="minorHAnsi"/>
                <w:b/>
                <w:bCs/>
                <w:i/>
                <w:iCs/>
                <w:color w:val="FFFFFF" w:themeColor="background1"/>
                <w:sz w:val="20"/>
                <w:szCs w:val="20"/>
                <w:u w:val="single"/>
              </w:rPr>
            </w:pPr>
          </w:p>
          <w:p w14:paraId="6AE54438" w14:textId="77777777" w:rsidR="00367A50" w:rsidRPr="00702554" w:rsidRDefault="00367A50" w:rsidP="00BD402D">
            <w:pPr>
              <w:jc w:val="center"/>
              <w:rPr>
                <w:rFonts w:cstheme="minorHAnsi"/>
                <w:b/>
                <w:bCs/>
                <w:i/>
                <w:iCs/>
                <w:color w:val="FFFFFF" w:themeColor="background1"/>
                <w:sz w:val="20"/>
                <w:szCs w:val="20"/>
                <w:u w:val="single"/>
              </w:rPr>
            </w:pPr>
          </w:p>
          <w:p w14:paraId="78770B0E" w14:textId="77777777" w:rsidR="00367A50" w:rsidRPr="00702554" w:rsidRDefault="00367A50" w:rsidP="00BD402D">
            <w:pPr>
              <w:jc w:val="center"/>
              <w:rPr>
                <w:rFonts w:cstheme="minorHAnsi"/>
                <w:b/>
                <w:bCs/>
                <w:i/>
                <w:iCs/>
                <w:color w:val="FFFFFF" w:themeColor="background1"/>
                <w:sz w:val="20"/>
                <w:szCs w:val="20"/>
                <w:u w:val="single"/>
              </w:rPr>
            </w:pPr>
          </w:p>
          <w:p w14:paraId="09F01BE3"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nepakankamas gyventojų fizinis aktyvumas ir žalingi įpročiai, aktyvesni visuomenės </w:t>
            </w:r>
            <w:r w:rsidRPr="00702554">
              <w:rPr>
                <w:i/>
                <w:iCs/>
                <w:color w:val="FFFFFF" w:themeColor="background1"/>
                <w:sz w:val="20"/>
                <w:szCs w:val="20"/>
              </w:rPr>
              <w:lastRenderedPageBreak/>
              <w:t>senėjimo procesai, per menkas gyventojų dalyvavimas prevencinėse sveikatos programose</w:t>
            </w:r>
          </w:p>
        </w:tc>
        <w:tc>
          <w:tcPr>
            <w:tcW w:w="1530" w:type="dxa"/>
            <w:vMerge w:val="restart"/>
            <w:shd w:val="clear" w:color="auto" w:fill="D0CECE" w:themeFill="background2" w:themeFillShade="E6"/>
            <w:vAlign w:val="center"/>
          </w:tcPr>
          <w:p w14:paraId="5B6A9A6C" w14:textId="77777777" w:rsidR="00367A50" w:rsidRPr="00702554" w:rsidRDefault="00367A50" w:rsidP="00BD402D">
            <w:pPr>
              <w:rPr>
                <w:rFonts w:cstheme="minorHAnsi"/>
                <w:i/>
                <w:iCs/>
                <w:u w:val="single"/>
                <w:lang w:eastAsia="ar-SA"/>
              </w:rPr>
            </w:pPr>
          </w:p>
          <w:p w14:paraId="23B2FB9A" w14:textId="77777777" w:rsidR="00367A50" w:rsidRPr="00702554" w:rsidRDefault="00367A50" w:rsidP="00BD402D">
            <w:pPr>
              <w:rPr>
                <w:rFonts w:cstheme="minorHAnsi"/>
                <w:i/>
                <w:iCs/>
                <w:u w:val="single"/>
                <w:lang w:eastAsia="ar-SA"/>
              </w:rPr>
            </w:pPr>
          </w:p>
          <w:p w14:paraId="246AF8AC" w14:textId="77777777" w:rsidR="00367A50" w:rsidRPr="00702554" w:rsidRDefault="00367A50" w:rsidP="00BD402D">
            <w:pPr>
              <w:rPr>
                <w:rFonts w:cstheme="minorHAnsi"/>
                <w:i/>
                <w:iCs/>
                <w:u w:val="single"/>
                <w:lang w:eastAsia="ar-SA"/>
              </w:rPr>
            </w:pPr>
          </w:p>
          <w:p w14:paraId="36D29B07" w14:textId="77777777" w:rsidR="00367A50" w:rsidRPr="00702554" w:rsidRDefault="00367A50" w:rsidP="00BD402D">
            <w:pPr>
              <w:rPr>
                <w:rFonts w:cstheme="minorHAnsi"/>
                <w:i/>
                <w:iCs/>
                <w:u w:val="single"/>
                <w:lang w:eastAsia="ar-SA"/>
              </w:rPr>
            </w:pPr>
          </w:p>
          <w:p w14:paraId="48922C64" w14:textId="77777777" w:rsidR="00367A50" w:rsidRPr="00702554" w:rsidRDefault="00367A50" w:rsidP="00BD402D">
            <w:pPr>
              <w:rPr>
                <w:rFonts w:cstheme="minorHAnsi"/>
                <w:i/>
                <w:iCs/>
                <w:u w:val="single"/>
                <w:lang w:eastAsia="ar-SA"/>
              </w:rPr>
            </w:pPr>
          </w:p>
          <w:p w14:paraId="2ABDD1CB" w14:textId="77777777" w:rsidR="00367A50" w:rsidRPr="00702554" w:rsidRDefault="00367A50" w:rsidP="00BD402D">
            <w:pPr>
              <w:rPr>
                <w:rFonts w:cstheme="minorHAnsi"/>
                <w:i/>
                <w:iCs/>
                <w:u w:val="single"/>
                <w:lang w:eastAsia="ar-SA"/>
              </w:rPr>
            </w:pPr>
          </w:p>
          <w:p w14:paraId="4F262DF0" w14:textId="77777777" w:rsidR="00367A50" w:rsidRPr="00702554" w:rsidRDefault="00367A50" w:rsidP="00BD402D">
            <w:pPr>
              <w:rPr>
                <w:rFonts w:cstheme="minorHAnsi"/>
                <w:i/>
                <w:iCs/>
              </w:rPr>
            </w:pPr>
            <w:r w:rsidRPr="00702554">
              <w:rPr>
                <w:rFonts w:cstheme="minorHAnsi"/>
                <w:i/>
                <w:iCs/>
                <w:u w:val="single"/>
                <w:lang w:eastAsia="ar-SA"/>
              </w:rPr>
              <w:t xml:space="preserve">3.1.2. Uždavinys. </w:t>
            </w:r>
            <w:r w:rsidRPr="00702554">
              <w:rPr>
                <w:rFonts w:cstheme="minorHAnsi"/>
                <w:i/>
                <w:iCs/>
              </w:rPr>
              <w:t xml:space="preserve">Išplėtoti poreikius </w:t>
            </w:r>
            <w:r w:rsidRPr="00702554">
              <w:rPr>
                <w:rFonts w:cstheme="minorHAnsi"/>
                <w:i/>
                <w:iCs/>
              </w:rPr>
              <w:lastRenderedPageBreak/>
              <w:t>atitinkančias, visiems prieinamas visuomenės sveikatos paslaugas</w:t>
            </w:r>
          </w:p>
          <w:p w14:paraId="06BD3E30" w14:textId="77777777" w:rsidR="00367A50" w:rsidRPr="00702554" w:rsidRDefault="00367A50" w:rsidP="00BD402D">
            <w:pPr>
              <w:rPr>
                <w:rFonts w:cstheme="minorHAnsi"/>
                <w:i/>
                <w:iCs/>
              </w:rPr>
            </w:pPr>
          </w:p>
          <w:p w14:paraId="25075D6E" w14:textId="77777777" w:rsidR="00367A50" w:rsidRPr="00702554" w:rsidRDefault="00367A50" w:rsidP="00BD402D">
            <w:pPr>
              <w:rPr>
                <w:rFonts w:cstheme="minorHAnsi"/>
                <w:i/>
                <w:iCs/>
              </w:rPr>
            </w:pPr>
          </w:p>
          <w:p w14:paraId="2697FBF6" w14:textId="77777777" w:rsidR="00367A50" w:rsidRPr="00702554" w:rsidRDefault="00367A50" w:rsidP="00BD402D">
            <w:pPr>
              <w:rPr>
                <w:rFonts w:cstheme="minorHAnsi"/>
                <w:i/>
                <w:iCs/>
              </w:rPr>
            </w:pPr>
          </w:p>
          <w:p w14:paraId="2FA9CC48"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200EBDAD"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lastRenderedPageBreak/>
              <w:t>R-3.1.2-1</w:t>
            </w:r>
          </w:p>
        </w:tc>
        <w:tc>
          <w:tcPr>
            <w:tcW w:w="2520" w:type="dxa"/>
            <w:shd w:val="clear" w:color="auto" w:fill="D0CECE" w:themeFill="background2" w:themeFillShade="E6"/>
            <w:vAlign w:val="center"/>
          </w:tcPr>
          <w:p w14:paraId="708F4F51" w14:textId="77777777" w:rsidR="00367A50" w:rsidRPr="00702554" w:rsidRDefault="00367A50" w:rsidP="00BD402D">
            <w:pPr>
              <w:rPr>
                <w:rFonts w:cstheme="minorHAnsi"/>
              </w:rPr>
            </w:pPr>
            <w:r w:rsidRPr="00702554">
              <w:rPr>
                <w:rFonts w:cstheme="minorHAnsi"/>
              </w:rPr>
              <w:t>Suaugusiųjų, kurie vertina savo sveikatą kaip gerą arba labai gerą, dalis (proc.) ir santykis su šalies vidurkiu (proc.)</w:t>
            </w:r>
          </w:p>
          <w:p w14:paraId="44E2BC7A"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49657D72" w14:textId="77777777" w:rsidR="00367A50" w:rsidRPr="00702554" w:rsidRDefault="00367A50" w:rsidP="00BD402D">
            <w:pPr>
              <w:jc w:val="center"/>
              <w:rPr>
                <w:rFonts w:cstheme="minorHAnsi"/>
                <w:b/>
                <w:bCs/>
                <w:lang w:eastAsia="ar-SA"/>
              </w:rPr>
            </w:pPr>
            <w:r w:rsidRPr="00702554">
              <w:rPr>
                <w:rFonts w:cstheme="minorHAnsi"/>
                <w:b/>
                <w:bCs/>
                <w:lang w:eastAsia="ar-SA"/>
              </w:rPr>
              <w:t>62,2 %</w:t>
            </w:r>
          </w:p>
          <w:p w14:paraId="558A522F" w14:textId="77777777" w:rsidR="00367A50" w:rsidRPr="00702554" w:rsidRDefault="00367A50" w:rsidP="00BD402D">
            <w:pPr>
              <w:jc w:val="center"/>
              <w:rPr>
                <w:rFonts w:cstheme="minorHAnsi"/>
                <w:b/>
                <w:bCs/>
                <w:lang w:eastAsia="ar-SA"/>
              </w:rPr>
            </w:pPr>
            <w:r w:rsidRPr="00702554">
              <w:rPr>
                <w:rFonts w:cstheme="minorHAnsi"/>
                <w:b/>
                <w:bCs/>
                <w:lang w:eastAsia="ar-SA"/>
              </w:rPr>
              <w:t>107,1 %</w:t>
            </w:r>
          </w:p>
          <w:p w14:paraId="367FB1C3" w14:textId="77777777" w:rsidR="00367A50" w:rsidRPr="00702554" w:rsidRDefault="00367A50" w:rsidP="00BD402D">
            <w:pPr>
              <w:jc w:val="center"/>
              <w:rPr>
                <w:rFonts w:cstheme="minorHAnsi"/>
                <w:i/>
                <w:iCs/>
                <w:lang w:eastAsia="ar-SA"/>
              </w:rPr>
            </w:pPr>
            <w:r w:rsidRPr="00702554">
              <w:rPr>
                <w:rFonts w:cstheme="minorHAnsi"/>
                <w:i/>
                <w:iCs/>
                <w:lang w:eastAsia="ar-SA"/>
              </w:rPr>
              <w:t>(2018 m.)</w:t>
            </w:r>
          </w:p>
        </w:tc>
        <w:tc>
          <w:tcPr>
            <w:tcW w:w="1260" w:type="dxa"/>
            <w:shd w:val="clear" w:color="auto" w:fill="D0CECE" w:themeFill="background2" w:themeFillShade="E6"/>
            <w:vAlign w:val="center"/>
          </w:tcPr>
          <w:p w14:paraId="5BD353C4"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55415C72"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47845DE0" w14:textId="77777777" w:rsidR="00367A50" w:rsidRPr="00702554" w:rsidRDefault="00367A50" w:rsidP="00BD402D">
            <w:pPr>
              <w:jc w:val="center"/>
              <w:rPr>
                <w:rFonts w:cstheme="minorHAnsi"/>
                <w:i/>
                <w:iCs/>
                <w:sz w:val="20"/>
                <w:szCs w:val="20"/>
              </w:rPr>
            </w:pPr>
            <w:r w:rsidRPr="00702554">
              <w:rPr>
                <w:rFonts w:cstheme="minorHAnsi"/>
                <w:b/>
                <w:bCs/>
                <w:sz w:val="20"/>
                <w:szCs w:val="20"/>
              </w:rPr>
              <w:t xml:space="preserve">HI tyrimas „2018 m. suaugusiųjų gyvensenos tyrimas“ </w:t>
            </w:r>
            <w:hyperlink r:id="rId56" w:history="1">
              <w:r w:rsidRPr="00702554">
                <w:rPr>
                  <w:rStyle w:val="Hyperlink"/>
                  <w:rFonts w:cstheme="minorHAnsi"/>
                  <w:i/>
                  <w:iCs/>
                  <w:sz w:val="20"/>
                  <w:szCs w:val="20"/>
                </w:rPr>
                <w:t>https://www.hi.lt/uploads/pdf/padaliniai/GYVENSENA/2018_m._gyvensenos_suvestine-ataskaita.pdf</w:t>
              </w:r>
            </w:hyperlink>
            <w:r w:rsidRPr="00702554">
              <w:rPr>
                <w:rFonts w:cstheme="minorHAnsi"/>
                <w:i/>
                <w:iCs/>
                <w:sz w:val="20"/>
                <w:szCs w:val="20"/>
              </w:rPr>
              <w:t xml:space="preserve"> </w:t>
            </w:r>
          </w:p>
          <w:p w14:paraId="3C1239C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HI tyrimo. </w:t>
            </w:r>
          </w:p>
          <w:p w14:paraId="223EAA1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Rokiškio r. sav. suaugusiųjų, kurie savo sveikatą vertina kaip gerą arba labai gerą, dalis padalinta iš šalies rodiklio ir padauginta iš 100</w:t>
            </w:r>
          </w:p>
          <w:p w14:paraId="590FC2F7" w14:textId="77777777" w:rsidR="00367A50" w:rsidRPr="00702554" w:rsidRDefault="00367A50" w:rsidP="00BD402D">
            <w:pPr>
              <w:jc w:val="center"/>
              <w:rPr>
                <w:rFonts w:cstheme="minorHAnsi"/>
                <w:sz w:val="20"/>
                <w:szCs w:val="20"/>
                <w:lang w:eastAsia="ar-SA"/>
              </w:rPr>
            </w:pPr>
            <w:r w:rsidRPr="00702554">
              <w:rPr>
                <w:rFonts w:cstheme="minorHAnsi"/>
                <w:i/>
                <w:iCs/>
                <w:sz w:val="20"/>
                <w:szCs w:val="20"/>
                <w:lang w:eastAsia="ar-SA"/>
              </w:rPr>
              <w:t>Formulė: 62,2 proc. / 58,1 proc. * 100</w:t>
            </w:r>
          </w:p>
        </w:tc>
        <w:tc>
          <w:tcPr>
            <w:tcW w:w="1440" w:type="dxa"/>
            <w:shd w:val="clear" w:color="auto" w:fill="D0CECE" w:themeFill="background2" w:themeFillShade="E6"/>
            <w:vAlign w:val="center"/>
          </w:tcPr>
          <w:p w14:paraId="4CB767AE"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Rokiškio rajono savivaldybės visuomenės sveikatos biuras (toliau – Rokiškio r. sav. VSB)</w:t>
            </w:r>
          </w:p>
        </w:tc>
      </w:tr>
      <w:tr w:rsidR="00367A50" w:rsidRPr="00702554" w14:paraId="4AB0990F" w14:textId="77777777" w:rsidTr="00BD402D">
        <w:tc>
          <w:tcPr>
            <w:tcW w:w="1800" w:type="dxa"/>
            <w:vMerge/>
            <w:shd w:val="clear" w:color="auto" w:fill="1F4E79"/>
          </w:tcPr>
          <w:p w14:paraId="3A80070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C995D0C" w14:textId="77777777" w:rsidR="00367A50" w:rsidRPr="00702554" w:rsidRDefault="00367A50" w:rsidP="00BD402D">
            <w:pPr>
              <w:rPr>
                <w:rFonts w:cstheme="minorHAnsi"/>
                <w:i/>
                <w:iCs/>
                <w:sz w:val="28"/>
                <w:szCs w:val="28"/>
                <w:u w:val="single"/>
                <w:lang w:eastAsia="ar-SA"/>
              </w:rPr>
            </w:pPr>
          </w:p>
        </w:tc>
        <w:tc>
          <w:tcPr>
            <w:tcW w:w="990" w:type="dxa"/>
            <w:shd w:val="clear" w:color="auto" w:fill="D0CECE" w:themeFill="background2" w:themeFillShade="E6"/>
            <w:vAlign w:val="center"/>
          </w:tcPr>
          <w:p w14:paraId="02936B3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R-3.1.2-2</w:t>
            </w:r>
          </w:p>
        </w:tc>
        <w:tc>
          <w:tcPr>
            <w:tcW w:w="2520" w:type="dxa"/>
            <w:shd w:val="clear" w:color="auto" w:fill="D0CECE" w:themeFill="background2" w:themeFillShade="E6"/>
            <w:vAlign w:val="center"/>
          </w:tcPr>
          <w:p w14:paraId="6C85700D" w14:textId="77777777" w:rsidR="00367A50" w:rsidRPr="00702554" w:rsidRDefault="00367A50" w:rsidP="00BD402D">
            <w:pPr>
              <w:rPr>
                <w:rFonts w:cstheme="minorHAnsi"/>
              </w:rPr>
            </w:pPr>
            <w:r w:rsidRPr="00702554">
              <w:rPr>
                <w:rFonts w:cstheme="minorHAnsi"/>
              </w:rPr>
              <w:t>Mokyklinio amžiaus vaikų, kurie jaučiasi pakankamai laimingi arba labai laimingi vertindami savo dabartinį gyvenimą, dalis (proc.) ir santykis su šalies vidurkiu (proc.)</w:t>
            </w:r>
          </w:p>
        </w:tc>
        <w:tc>
          <w:tcPr>
            <w:tcW w:w="1530" w:type="dxa"/>
            <w:shd w:val="clear" w:color="auto" w:fill="D0CECE" w:themeFill="background2" w:themeFillShade="E6"/>
            <w:vAlign w:val="center"/>
          </w:tcPr>
          <w:p w14:paraId="562896B7" w14:textId="77777777" w:rsidR="00367A50" w:rsidRPr="00702554" w:rsidRDefault="00367A50" w:rsidP="00BD402D">
            <w:pPr>
              <w:jc w:val="center"/>
              <w:rPr>
                <w:rFonts w:cstheme="minorHAnsi"/>
                <w:b/>
                <w:bCs/>
                <w:lang w:eastAsia="ar-SA"/>
              </w:rPr>
            </w:pPr>
            <w:r w:rsidRPr="00702554">
              <w:rPr>
                <w:rFonts w:cstheme="minorHAnsi"/>
                <w:b/>
                <w:bCs/>
                <w:lang w:eastAsia="ar-SA"/>
              </w:rPr>
              <w:t>72,2 %</w:t>
            </w:r>
          </w:p>
          <w:p w14:paraId="6E2ABBED" w14:textId="77777777" w:rsidR="00367A50" w:rsidRPr="00702554" w:rsidRDefault="00367A50" w:rsidP="00BD402D">
            <w:pPr>
              <w:jc w:val="center"/>
              <w:rPr>
                <w:rFonts w:cstheme="minorHAnsi"/>
                <w:b/>
                <w:bCs/>
                <w:lang w:eastAsia="ar-SA"/>
              </w:rPr>
            </w:pPr>
            <w:r w:rsidRPr="00702554">
              <w:rPr>
                <w:rFonts w:cstheme="minorHAnsi"/>
                <w:b/>
                <w:bCs/>
                <w:lang w:eastAsia="ar-SA"/>
              </w:rPr>
              <w:t>98,6 %</w:t>
            </w:r>
          </w:p>
          <w:p w14:paraId="78785DF1"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3CB8E7A7" w14:textId="77777777" w:rsidR="00367A50" w:rsidRPr="00702554" w:rsidRDefault="00367A50" w:rsidP="00BD402D">
            <w:pPr>
              <w:jc w:val="center"/>
              <w:rPr>
                <w:rFonts w:cstheme="minorHAnsi"/>
                <w:b/>
                <w:bCs/>
                <w:lang w:eastAsia="ar-SA"/>
              </w:rPr>
            </w:pPr>
            <w:r w:rsidRPr="00702554">
              <w:rPr>
                <w:rFonts w:cstheme="minorHAnsi"/>
                <w:b/>
                <w:bCs/>
                <w:lang w:eastAsia="ar-SA"/>
              </w:rPr>
              <w:t>73,5 %</w:t>
            </w:r>
          </w:p>
          <w:p w14:paraId="1C9BCA50" w14:textId="77777777" w:rsidR="00367A50" w:rsidRPr="00702554" w:rsidRDefault="00367A50" w:rsidP="00BD402D">
            <w:pPr>
              <w:jc w:val="center"/>
              <w:rPr>
                <w:rFonts w:cstheme="minorHAnsi"/>
                <w:b/>
                <w:bCs/>
                <w:lang w:eastAsia="ar-SA"/>
              </w:rPr>
            </w:pPr>
            <w:r w:rsidRPr="00702554">
              <w:rPr>
                <w:rFonts w:cstheme="minorHAnsi"/>
                <w:b/>
                <w:bCs/>
                <w:lang w:eastAsia="ar-SA"/>
              </w:rPr>
              <w:t>99 %</w:t>
            </w:r>
          </w:p>
          <w:p w14:paraId="1FAD0DF8"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vAlign w:val="center"/>
          </w:tcPr>
          <w:p w14:paraId="4CFDB1B1" w14:textId="77777777" w:rsidR="00367A50" w:rsidRPr="00702554" w:rsidRDefault="00367A50" w:rsidP="00BD402D">
            <w:pPr>
              <w:jc w:val="center"/>
              <w:rPr>
                <w:rFonts w:cstheme="minorHAnsi"/>
                <w:b/>
                <w:bCs/>
                <w:lang w:eastAsia="ar-SA"/>
              </w:rPr>
            </w:pPr>
            <w:r w:rsidRPr="00702554">
              <w:rPr>
                <w:rFonts w:cstheme="minorHAnsi"/>
                <w:b/>
                <w:bCs/>
                <w:lang w:eastAsia="ar-SA"/>
              </w:rPr>
              <w:t>75,0 %</w:t>
            </w:r>
          </w:p>
          <w:p w14:paraId="3B96C1E5" w14:textId="77777777" w:rsidR="00367A50" w:rsidRPr="00702554" w:rsidRDefault="00367A50" w:rsidP="00BD402D">
            <w:pPr>
              <w:jc w:val="center"/>
              <w:rPr>
                <w:rFonts w:cstheme="minorHAnsi"/>
                <w:b/>
                <w:bCs/>
                <w:lang w:eastAsia="ar-SA"/>
              </w:rPr>
            </w:pPr>
            <w:r w:rsidRPr="00702554">
              <w:rPr>
                <w:rFonts w:cstheme="minorHAnsi"/>
                <w:b/>
                <w:bCs/>
                <w:lang w:eastAsia="ar-SA"/>
              </w:rPr>
              <w:t>100 % (atitinka šalies vidurkį)</w:t>
            </w:r>
          </w:p>
          <w:p w14:paraId="21994BEE" w14:textId="77777777" w:rsidR="00367A50" w:rsidRPr="00702554" w:rsidRDefault="00367A50" w:rsidP="00BD402D">
            <w:pPr>
              <w:jc w:val="center"/>
              <w:rPr>
                <w:rFonts w:cstheme="minorHAnsi"/>
                <w:lang w:eastAsia="ar-SA"/>
              </w:rPr>
            </w:pPr>
          </w:p>
        </w:tc>
        <w:tc>
          <w:tcPr>
            <w:tcW w:w="3780" w:type="dxa"/>
            <w:shd w:val="clear" w:color="auto" w:fill="D0CECE" w:themeFill="background2" w:themeFillShade="E6"/>
            <w:vAlign w:val="center"/>
          </w:tcPr>
          <w:p w14:paraId="1102A5DB" w14:textId="77777777" w:rsidR="00367A50" w:rsidRPr="00702554" w:rsidRDefault="00367A50" w:rsidP="00BD402D">
            <w:pPr>
              <w:jc w:val="center"/>
              <w:rPr>
                <w:rFonts w:cstheme="minorHAnsi"/>
                <w:sz w:val="20"/>
                <w:szCs w:val="20"/>
              </w:rPr>
            </w:pPr>
            <w:r w:rsidRPr="00702554">
              <w:rPr>
                <w:rFonts w:cstheme="minorHAnsi"/>
                <w:b/>
                <w:bCs/>
                <w:sz w:val="20"/>
                <w:szCs w:val="20"/>
              </w:rPr>
              <w:t>HI tyrimas „2020 m. mokyklinio amžiaus vaikų gyvensenos tyrimas“</w:t>
            </w:r>
            <w:r w:rsidRPr="00702554">
              <w:rPr>
                <w:rFonts w:cstheme="minorHAnsi"/>
                <w:sz w:val="20"/>
                <w:szCs w:val="20"/>
              </w:rPr>
              <w:t xml:space="preserve"> </w:t>
            </w:r>
            <w:hyperlink r:id="rId57" w:history="1">
              <w:r w:rsidRPr="00702554">
                <w:rPr>
                  <w:rStyle w:val="Hyperlink"/>
                  <w:rFonts w:cstheme="minorHAnsi"/>
                  <w:i/>
                  <w:iCs/>
                  <w:sz w:val="20"/>
                  <w:szCs w:val="20"/>
                </w:rPr>
                <w:t>https://www.hi.lt/uploads/pdf/tyrimai/2020/2020_vaiku_gyvensenos_rodikliu_suvestine-ataskaita.pdf</w:t>
              </w:r>
            </w:hyperlink>
            <w:r w:rsidRPr="00702554">
              <w:rPr>
                <w:rFonts w:cstheme="minorHAnsi"/>
                <w:sz w:val="20"/>
                <w:szCs w:val="20"/>
              </w:rPr>
              <w:t xml:space="preserve"> </w:t>
            </w:r>
          </w:p>
          <w:p w14:paraId="2DA1857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HI tyrimo. </w:t>
            </w:r>
          </w:p>
          <w:p w14:paraId="288A2E4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Rokiškio r. sav. mokyklinio amžiaus vaikų, kurie jaučiasi  pakankamai laimingi arba labai laimingi vertindami savo dabartinį gyvenimą, dalis padalinta šalies rodiklio ir padaugintas iš 100 </w:t>
            </w:r>
          </w:p>
          <w:p w14:paraId="581F146A"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72,2 proc. / 73,2 proc. * 100</w:t>
            </w:r>
          </w:p>
        </w:tc>
        <w:tc>
          <w:tcPr>
            <w:tcW w:w="1440" w:type="dxa"/>
            <w:shd w:val="clear" w:color="auto" w:fill="D0CECE" w:themeFill="background2" w:themeFillShade="E6"/>
            <w:vAlign w:val="center"/>
          </w:tcPr>
          <w:p w14:paraId="3B5F1B8C" w14:textId="77777777" w:rsidR="00367A50" w:rsidRPr="00702554" w:rsidRDefault="00367A50" w:rsidP="00BD402D">
            <w:pPr>
              <w:jc w:val="center"/>
              <w:rPr>
                <w:rFonts w:cstheme="minorHAnsi"/>
                <w:b/>
                <w:bCs/>
                <w:sz w:val="20"/>
                <w:szCs w:val="20"/>
                <w:highlight w:val="yellow"/>
                <w:lang w:eastAsia="ar-SA"/>
              </w:rPr>
            </w:pPr>
            <w:r w:rsidRPr="00702554">
              <w:rPr>
                <w:rFonts w:cstheme="minorHAnsi"/>
                <w:b/>
                <w:bCs/>
                <w:sz w:val="20"/>
                <w:szCs w:val="20"/>
                <w:lang w:eastAsia="ar-SA"/>
              </w:rPr>
              <w:t>Rokiškio r. sav. VSB</w:t>
            </w:r>
          </w:p>
        </w:tc>
      </w:tr>
      <w:tr w:rsidR="00367A50" w:rsidRPr="00702554" w14:paraId="16D9DFF8" w14:textId="77777777" w:rsidTr="00BD402D">
        <w:trPr>
          <w:trHeight w:hRule="exact" w:val="1182"/>
        </w:trPr>
        <w:tc>
          <w:tcPr>
            <w:tcW w:w="1800" w:type="dxa"/>
            <w:vMerge/>
            <w:shd w:val="clear" w:color="auto" w:fill="1F4E79"/>
          </w:tcPr>
          <w:p w14:paraId="73ECAE1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9DE7EF1" w14:textId="77777777" w:rsidR="00367A50" w:rsidRPr="00702554" w:rsidRDefault="00367A50" w:rsidP="00BD402D">
            <w:pPr>
              <w:rPr>
                <w:rFonts w:cstheme="minorHAnsi"/>
                <w:i/>
                <w:iCs/>
                <w:sz w:val="28"/>
                <w:szCs w:val="28"/>
                <w:highlight w:val="yellow"/>
                <w:u w:val="single"/>
                <w:lang w:eastAsia="ar-SA"/>
              </w:rPr>
            </w:pPr>
          </w:p>
        </w:tc>
        <w:tc>
          <w:tcPr>
            <w:tcW w:w="990" w:type="dxa"/>
            <w:shd w:val="clear" w:color="auto" w:fill="D0CECE" w:themeFill="background2" w:themeFillShade="E6"/>
            <w:vAlign w:val="center"/>
          </w:tcPr>
          <w:p w14:paraId="47B8C96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R-3.1.2-3</w:t>
            </w:r>
          </w:p>
        </w:tc>
        <w:tc>
          <w:tcPr>
            <w:tcW w:w="2520" w:type="dxa"/>
            <w:shd w:val="clear" w:color="auto" w:fill="D0CECE" w:themeFill="background2" w:themeFillShade="E6"/>
            <w:vAlign w:val="center"/>
          </w:tcPr>
          <w:p w14:paraId="17126250" w14:textId="77777777" w:rsidR="00367A50" w:rsidRPr="00702554" w:rsidRDefault="00367A50" w:rsidP="00BD402D">
            <w:pPr>
              <w:rPr>
                <w:rFonts w:cstheme="minorHAnsi"/>
              </w:rPr>
            </w:pPr>
            <w:r w:rsidRPr="00702554">
              <w:rPr>
                <w:rFonts w:cstheme="minorHAnsi"/>
              </w:rPr>
              <w:t>Asmenų, dalyvavusių reguliariuose fizinio aktyvumo užsiėmimuose, skaičius</w:t>
            </w:r>
          </w:p>
        </w:tc>
        <w:tc>
          <w:tcPr>
            <w:tcW w:w="1530" w:type="dxa"/>
            <w:shd w:val="clear" w:color="auto" w:fill="D0CECE" w:themeFill="background2" w:themeFillShade="E6"/>
            <w:vAlign w:val="center"/>
          </w:tcPr>
          <w:p w14:paraId="375242E5" w14:textId="77777777" w:rsidR="00367A50" w:rsidRPr="00702554" w:rsidRDefault="00367A50" w:rsidP="00BD402D">
            <w:pPr>
              <w:jc w:val="center"/>
              <w:rPr>
                <w:rFonts w:cstheme="minorHAnsi"/>
                <w:b/>
                <w:bCs/>
                <w:lang w:eastAsia="ar-SA"/>
              </w:rPr>
            </w:pPr>
            <w:r w:rsidRPr="00702554">
              <w:rPr>
                <w:rFonts w:cstheme="minorHAnsi"/>
                <w:b/>
                <w:bCs/>
                <w:lang w:eastAsia="ar-SA"/>
              </w:rPr>
              <w:t>89 asm.</w:t>
            </w:r>
          </w:p>
          <w:p w14:paraId="69DD2EFE"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6560C460" w14:textId="77777777" w:rsidR="00367A50" w:rsidRPr="00702554" w:rsidRDefault="00367A50" w:rsidP="00BD402D">
            <w:pPr>
              <w:jc w:val="center"/>
              <w:rPr>
                <w:rFonts w:cstheme="minorHAnsi"/>
                <w:b/>
                <w:bCs/>
                <w:lang w:eastAsia="ar-SA"/>
              </w:rPr>
            </w:pPr>
            <w:r w:rsidRPr="00702554">
              <w:rPr>
                <w:rFonts w:cstheme="minorHAnsi"/>
                <w:b/>
                <w:bCs/>
                <w:lang w:eastAsia="ar-SA"/>
              </w:rPr>
              <w:t>500 asm.</w:t>
            </w:r>
          </w:p>
        </w:tc>
        <w:tc>
          <w:tcPr>
            <w:tcW w:w="1260" w:type="dxa"/>
            <w:shd w:val="clear" w:color="auto" w:fill="D0CECE" w:themeFill="background2" w:themeFillShade="E6"/>
            <w:vAlign w:val="center"/>
          </w:tcPr>
          <w:p w14:paraId="4C5A8B9D" w14:textId="77777777" w:rsidR="00367A50" w:rsidRPr="00702554" w:rsidRDefault="00367A50" w:rsidP="00BD402D">
            <w:pPr>
              <w:jc w:val="center"/>
              <w:rPr>
                <w:rFonts w:cstheme="minorHAnsi"/>
                <w:b/>
                <w:bCs/>
                <w:lang w:eastAsia="ar-SA"/>
              </w:rPr>
            </w:pPr>
            <w:r w:rsidRPr="00702554">
              <w:rPr>
                <w:rFonts w:cstheme="minorHAnsi"/>
                <w:b/>
                <w:bCs/>
                <w:lang w:eastAsia="ar-SA"/>
              </w:rPr>
              <w:t>1000 asm.</w:t>
            </w:r>
          </w:p>
        </w:tc>
        <w:tc>
          <w:tcPr>
            <w:tcW w:w="3780" w:type="dxa"/>
            <w:shd w:val="clear" w:color="auto" w:fill="D0CECE" w:themeFill="background2" w:themeFillShade="E6"/>
            <w:vAlign w:val="center"/>
          </w:tcPr>
          <w:p w14:paraId="48AADFB9"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Rokiškio r. sav. VSB</w:t>
            </w:r>
          </w:p>
        </w:tc>
        <w:tc>
          <w:tcPr>
            <w:tcW w:w="1440" w:type="dxa"/>
            <w:shd w:val="clear" w:color="auto" w:fill="D0CECE" w:themeFill="background2" w:themeFillShade="E6"/>
            <w:vAlign w:val="center"/>
          </w:tcPr>
          <w:p w14:paraId="5E55A64E" w14:textId="77777777" w:rsidR="00367A50" w:rsidRPr="00702554" w:rsidRDefault="00367A50" w:rsidP="00BD402D">
            <w:pPr>
              <w:jc w:val="center"/>
              <w:rPr>
                <w:rFonts w:cstheme="minorHAnsi"/>
                <w:sz w:val="20"/>
                <w:szCs w:val="20"/>
              </w:rPr>
            </w:pPr>
            <w:r w:rsidRPr="00702554">
              <w:rPr>
                <w:rFonts w:cstheme="minorHAnsi"/>
                <w:b/>
                <w:bCs/>
                <w:sz w:val="20"/>
                <w:szCs w:val="20"/>
                <w:lang w:eastAsia="ar-SA"/>
              </w:rPr>
              <w:t>Rokiškio r. sav. VSB</w:t>
            </w:r>
          </w:p>
        </w:tc>
      </w:tr>
      <w:tr w:rsidR="00367A50" w:rsidRPr="00702554" w14:paraId="3BC28166" w14:textId="77777777" w:rsidTr="00BD402D">
        <w:trPr>
          <w:trHeight w:val="325"/>
        </w:trPr>
        <w:tc>
          <w:tcPr>
            <w:tcW w:w="1800" w:type="dxa"/>
            <w:vMerge w:val="restart"/>
            <w:shd w:val="clear" w:color="auto" w:fill="1F4E79"/>
            <w:vAlign w:val="center"/>
          </w:tcPr>
          <w:p w14:paraId="3F71FA92"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t>7 PROBLEMA.</w:t>
            </w:r>
            <w:r w:rsidRPr="00702554">
              <w:rPr>
                <w:rFonts w:cstheme="minorHAnsi"/>
                <w:b/>
                <w:bCs/>
                <w:color w:val="FFFFFF" w:themeColor="background1"/>
                <w:lang w:eastAsia="ar-SA"/>
              </w:rPr>
              <w:t xml:space="preserve"> </w:t>
            </w:r>
            <w:r w:rsidRPr="00702554">
              <w:rPr>
                <w:color w:val="FFFFFF" w:themeColor="background1"/>
              </w:rPr>
              <w:t>PAŽEIDŽIAMŲ VISUOMENĖS GRUPIŲ SOCIALINĖS INTEGRACIJOS STOKA, SĄLYGOJANTI MAŽIAU SAUGIĄ APLINKĄ RAJONE</w:t>
            </w:r>
          </w:p>
        </w:tc>
        <w:tc>
          <w:tcPr>
            <w:tcW w:w="1530" w:type="dxa"/>
            <w:vMerge w:val="restart"/>
            <w:shd w:val="clear" w:color="auto" w:fill="E7E6E6" w:themeFill="background2"/>
            <w:vAlign w:val="center"/>
          </w:tcPr>
          <w:p w14:paraId="12A685D7" w14:textId="77777777" w:rsidR="00367A50" w:rsidRPr="00702554" w:rsidRDefault="00367A50" w:rsidP="00BD402D">
            <w:pPr>
              <w:rPr>
                <w:rFonts w:cstheme="minorHAnsi"/>
                <w:b/>
                <w:bCs/>
                <w:lang w:eastAsia="ar-SA"/>
              </w:rPr>
            </w:pPr>
            <w:r w:rsidRPr="00702554">
              <w:rPr>
                <w:rFonts w:cstheme="minorHAnsi"/>
                <w:b/>
                <w:bCs/>
                <w:u w:val="single"/>
                <w:lang w:eastAsia="ar-SA"/>
              </w:rPr>
              <w:t>3.2. TIKSLAS.</w:t>
            </w:r>
            <w:r w:rsidRPr="00702554">
              <w:rPr>
                <w:rFonts w:cstheme="minorHAnsi"/>
                <w:b/>
                <w:bCs/>
                <w:lang w:eastAsia="ar-SA"/>
              </w:rPr>
              <w:t xml:space="preserve"> Didinti socialinę įtrauktį ir tuo pačiu užtikrinti saugesnę aplinką rajone</w:t>
            </w:r>
          </w:p>
        </w:tc>
        <w:tc>
          <w:tcPr>
            <w:tcW w:w="990" w:type="dxa"/>
            <w:shd w:val="clear" w:color="auto" w:fill="E7E6E6" w:themeFill="background2"/>
            <w:vAlign w:val="center"/>
          </w:tcPr>
          <w:p w14:paraId="19693192"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 xml:space="preserve">E-3.2-1 </w:t>
            </w:r>
            <w:r w:rsidRPr="00702554">
              <w:rPr>
                <w:rFonts w:cstheme="minorHAnsi"/>
                <w:b/>
                <w:bCs/>
                <w:color w:val="FF0000"/>
                <w:sz w:val="20"/>
                <w:szCs w:val="20"/>
                <w:lang w:eastAsia="ar-SA"/>
              </w:rPr>
              <w:t>(P)</w:t>
            </w:r>
          </w:p>
        </w:tc>
        <w:tc>
          <w:tcPr>
            <w:tcW w:w="2520" w:type="dxa"/>
            <w:shd w:val="clear" w:color="auto" w:fill="E7E6E6" w:themeFill="background2"/>
            <w:vAlign w:val="center"/>
          </w:tcPr>
          <w:p w14:paraId="739F64CF" w14:textId="77777777" w:rsidR="00367A50" w:rsidRPr="00702554" w:rsidRDefault="00367A50" w:rsidP="00BD402D">
            <w:pPr>
              <w:rPr>
                <w:rFonts w:cstheme="minorHAnsi"/>
                <w:b/>
                <w:bCs/>
              </w:rPr>
            </w:pPr>
            <w:r w:rsidRPr="00702554">
              <w:rPr>
                <w:rFonts w:cstheme="minorHAnsi"/>
                <w:b/>
                <w:bCs/>
              </w:rPr>
              <w:t xml:space="preserve">Skurdo rizikos lygis (proc.) ir santykis su šalies rodikliu (proc.) </w:t>
            </w:r>
            <w:r w:rsidRPr="00702554">
              <w:rPr>
                <w:rFonts w:cstheme="minorHAnsi"/>
                <w:b/>
                <w:bCs/>
                <w:i/>
                <w:iCs/>
                <w:color w:val="FF0000"/>
                <w:lang w:eastAsia="ar-SA"/>
              </w:rPr>
              <w:t>(Rodiklis iš RPP)</w:t>
            </w:r>
          </w:p>
        </w:tc>
        <w:tc>
          <w:tcPr>
            <w:tcW w:w="1530" w:type="dxa"/>
            <w:shd w:val="clear" w:color="auto" w:fill="E7E6E6" w:themeFill="background2"/>
            <w:vAlign w:val="center"/>
          </w:tcPr>
          <w:p w14:paraId="44EB50EF" w14:textId="77777777" w:rsidR="00367A50" w:rsidRPr="00702554" w:rsidRDefault="00367A50" w:rsidP="00BD402D">
            <w:pPr>
              <w:jc w:val="center"/>
              <w:rPr>
                <w:rFonts w:cstheme="minorHAnsi"/>
                <w:b/>
                <w:bCs/>
                <w:lang w:eastAsia="ar-SA"/>
              </w:rPr>
            </w:pPr>
            <w:r w:rsidRPr="00702554">
              <w:rPr>
                <w:rFonts w:cstheme="minorHAnsi"/>
                <w:b/>
                <w:bCs/>
                <w:lang w:eastAsia="ar-SA"/>
              </w:rPr>
              <w:t>30,6 %</w:t>
            </w:r>
          </w:p>
          <w:p w14:paraId="128CC4DB" w14:textId="77777777" w:rsidR="00367A50" w:rsidRPr="00702554" w:rsidRDefault="00367A50" w:rsidP="00BD402D">
            <w:pPr>
              <w:jc w:val="center"/>
              <w:rPr>
                <w:rFonts w:cstheme="minorHAnsi"/>
                <w:b/>
                <w:bCs/>
                <w:lang w:eastAsia="ar-SA"/>
              </w:rPr>
            </w:pPr>
            <w:r w:rsidRPr="00702554">
              <w:rPr>
                <w:rFonts w:cstheme="minorHAnsi"/>
                <w:b/>
                <w:bCs/>
                <w:lang w:eastAsia="ar-SA"/>
              </w:rPr>
              <w:t>153 %</w:t>
            </w:r>
          </w:p>
          <w:p w14:paraId="3D68CBD8" w14:textId="77777777" w:rsidR="00367A50" w:rsidRPr="00702554" w:rsidRDefault="00367A50" w:rsidP="00BD402D">
            <w:pPr>
              <w:jc w:val="center"/>
              <w:rPr>
                <w:rFonts w:cstheme="minorHAnsi"/>
                <w:i/>
                <w:iCs/>
                <w:lang w:eastAsia="ar-SA"/>
              </w:rPr>
            </w:pPr>
            <w:r w:rsidRPr="00702554">
              <w:rPr>
                <w:rFonts w:cstheme="minorHAnsi"/>
                <w:i/>
                <w:iCs/>
                <w:lang w:eastAsia="ar-SA"/>
              </w:rPr>
              <w:t>(2021 m. pr.)</w:t>
            </w:r>
          </w:p>
        </w:tc>
        <w:tc>
          <w:tcPr>
            <w:tcW w:w="1260" w:type="dxa"/>
            <w:shd w:val="clear" w:color="auto" w:fill="E7E6E6" w:themeFill="background2"/>
            <w:vAlign w:val="center"/>
          </w:tcPr>
          <w:p w14:paraId="7860DF7A" w14:textId="77777777" w:rsidR="00367A50" w:rsidRPr="00702554" w:rsidRDefault="00367A50" w:rsidP="00BD402D">
            <w:pPr>
              <w:jc w:val="center"/>
              <w:rPr>
                <w:rFonts w:cstheme="minorHAnsi"/>
                <w:b/>
                <w:bCs/>
                <w:lang w:eastAsia="ar-SA"/>
              </w:rPr>
            </w:pPr>
            <w:r w:rsidRPr="00702554">
              <w:rPr>
                <w:rFonts w:cstheme="minorHAnsi"/>
                <w:b/>
                <w:bCs/>
                <w:lang w:eastAsia="ar-SA"/>
              </w:rPr>
              <w:t>30,0 %</w:t>
            </w:r>
          </w:p>
          <w:p w14:paraId="376A4C7F" w14:textId="77777777" w:rsidR="00367A50" w:rsidRPr="00702554" w:rsidRDefault="00367A50" w:rsidP="00BD402D">
            <w:pPr>
              <w:jc w:val="center"/>
              <w:rPr>
                <w:rFonts w:cstheme="minorHAnsi"/>
                <w:b/>
                <w:bCs/>
                <w:lang w:eastAsia="ar-SA"/>
              </w:rPr>
            </w:pPr>
            <w:r w:rsidRPr="00702554">
              <w:rPr>
                <w:rFonts w:cstheme="minorHAnsi"/>
                <w:b/>
                <w:bCs/>
                <w:lang w:eastAsia="ar-SA"/>
              </w:rPr>
              <w:t>150 %</w:t>
            </w:r>
          </w:p>
        </w:tc>
        <w:tc>
          <w:tcPr>
            <w:tcW w:w="1260" w:type="dxa"/>
            <w:shd w:val="clear" w:color="auto" w:fill="E7E6E6" w:themeFill="background2"/>
            <w:vAlign w:val="center"/>
          </w:tcPr>
          <w:p w14:paraId="040583AD" w14:textId="77777777" w:rsidR="00367A50" w:rsidRPr="00702554" w:rsidRDefault="00367A50" w:rsidP="00BD402D">
            <w:pPr>
              <w:jc w:val="center"/>
              <w:rPr>
                <w:rFonts w:cstheme="minorHAnsi"/>
                <w:b/>
                <w:bCs/>
                <w:lang w:eastAsia="ar-SA"/>
              </w:rPr>
            </w:pPr>
            <w:r w:rsidRPr="00702554">
              <w:rPr>
                <w:rFonts w:cstheme="minorHAnsi"/>
                <w:b/>
                <w:bCs/>
                <w:lang w:eastAsia="ar-SA"/>
              </w:rPr>
              <w:t>22,0 %</w:t>
            </w:r>
          </w:p>
          <w:p w14:paraId="629927A9" w14:textId="77777777" w:rsidR="00367A50" w:rsidRPr="00702554" w:rsidRDefault="00367A50" w:rsidP="00BD402D">
            <w:pPr>
              <w:jc w:val="center"/>
              <w:rPr>
                <w:rFonts w:cstheme="minorHAnsi"/>
                <w:b/>
                <w:bCs/>
                <w:lang w:eastAsia="ar-SA"/>
              </w:rPr>
            </w:pPr>
            <w:r w:rsidRPr="00702554">
              <w:rPr>
                <w:rFonts w:cstheme="minorHAnsi"/>
                <w:b/>
                <w:bCs/>
                <w:lang w:eastAsia="ar-SA"/>
              </w:rPr>
              <w:t>133 %</w:t>
            </w:r>
          </w:p>
        </w:tc>
        <w:tc>
          <w:tcPr>
            <w:tcW w:w="3780" w:type="dxa"/>
            <w:shd w:val="clear" w:color="auto" w:fill="E7E6E6" w:themeFill="background2"/>
            <w:vAlign w:val="center"/>
          </w:tcPr>
          <w:p w14:paraId="289377DB"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58" w:anchor="/" w:history="1">
              <w:r w:rsidRPr="00702554">
                <w:rPr>
                  <w:rStyle w:val="Hyperlink"/>
                  <w:rFonts w:cstheme="minorHAnsi"/>
                  <w:i/>
                  <w:iCs/>
                  <w:sz w:val="20"/>
                  <w:szCs w:val="20"/>
                  <w:lang w:eastAsia="ar-SA"/>
                </w:rPr>
                <w:t>https://osp.stat.gov.lt/statistiniu-rodikliu-analize#/</w:t>
              </w:r>
            </w:hyperlink>
          </w:p>
          <w:p w14:paraId="3C69D0E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iš LSD rodiklių duomenų bazės.</w:t>
            </w:r>
          </w:p>
          <w:p w14:paraId="427FADD8"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 skurdo rizikos lygis Rokiškio r. sav. padalintas iš skurdo rizikos lygio šalyje ir padaugintas iš 100 (formulė: 30,6 proc. / 20,0 proc. * 100)</w:t>
            </w:r>
          </w:p>
        </w:tc>
        <w:tc>
          <w:tcPr>
            <w:tcW w:w="1440" w:type="dxa"/>
            <w:shd w:val="clear" w:color="auto" w:fill="E7E6E6" w:themeFill="background2"/>
            <w:vAlign w:val="center"/>
          </w:tcPr>
          <w:p w14:paraId="373D0A57" w14:textId="77777777" w:rsidR="00367A50" w:rsidRPr="00702554" w:rsidRDefault="00367A50" w:rsidP="00BD402D">
            <w:pPr>
              <w:jc w:val="center"/>
              <w:rPr>
                <w:rFonts w:cstheme="minorHAnsi"/>
                <w:b/>
                <w:bCs/>
              </w:rPr>
            </w:pPr>
            <w:r w:rsidRPr="00702554">
              <w:rPr>
                <w:rFonts w:cstheme="minorHAnsi"/>
                <w:b/>
                <w:bCs/>
                <w:lang w:eastAsia="ar-SA"/>
              </w:rPr>
              <w:t>RRSA SPSS</w:t>
            </w:r>
          </w:p>
        </w:tc>
      </w:tr>
      <w:tr w:rsidR="00367A50" w:rsidRPr="00702554" w14:paraId="5224AA83" w14:textId="77777777" w:rsidTr="00BD402D">
        <w:tc>
          <w:tcPr>
            <w:tcW w:w="1800" w:type="dxa"/>
            <w:vMerge/>
            <w:shd w:val="clear" w:color="auto" w:fill="1F4E79"/>
          </w:tcPr>
          <w:p w14:paraId="2FEAFF12" w14:textId="77777777" w:rsidR="00367A50" w:rsidRPr="00702554" w:rsidRDefault="00367A50" w:rsidP="00BD402D">
            <w:pPr>
              <w:rPr>
                <w:rFonts w:cstheme="minorHAnsi"/>
                <w:sz w:val="18"/>
                <w:szCs w:val="18"/>
                <w:highlight w:val="yellow"/>
                <w:lang w:eastAsia="ar-SA"/>
              </w:rPr>
            </w:pPr>
          </w:p>
        </w:tc>
        <w:tc>
          <w:tcPr>
            <w:tcW w:w="1530" w:type="dxa"/>
            <w:vMerge/>
            <w:shd w:val="clear" w:color="auto" w:fill="E7E6E6" w:themeFill="background2"/>
            <w:vAlign w:val="center"/>
          </w:tcPr>
          <w:p w14:paraId="65482749" w14:textId="77777777" w:rsidR="00367A50" w:rsidRPr="00702554" w:rsidRDefault="00367A50" w:rsidP="00BD402D">
            <w:pPr>
              <w:rPr>
                <w:rFonts w:cstheme="minorHAnsi"/>
                <w:i/>
                <w:iCs/>
                <w:sz w:val="28"/>
                <w:szCs w:val="28"/>
                <w:highlight w:val="yellow"/>
                <w:u w:val="single"/>
                <w:lang w:eastAsia="ar-SA"/>
              </w:rPr>
            </w:pPr>
          </w:p>
        </w:tc>
        <w:tc>
          <w:tcPr>
            <w:tcW w:w="990" w:type="dxa"/>
            <w:shd w:val="clear" w:color="auto" w:fill="E7E6E6" w:themeFill="background2"/>
            <w:vAlign w:val="center"/>
          </w:tcPr>
          <w:p w14:paraId="1C17FBE1"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E-3.2-2</w:t>
            </w:r>
          </w:p>
          <w:p w14:paraId="5F26B0D7" w14:textId="77777777" w:rsidR="00367A50" w:rsidRPr="00702554" w:rsidRDefault="00367A50" w:rsidP="00BD402D">
            <w:pPr>
              <w:rPr>
                <w:rFonts w:cstheme="minorHAnsi"/>
                <w:sz w:val="20"/>
                <w:szCs w:val="20"/>
                <w:lang w:eastAsia="ar-SA"/>
              </w:rPr>
            </w:pPr>
          </w:p>
        </w:tc>
        <w:tc>
          <w:tcPr>
            <w:tcW w:w="2520" w:type="dxa"/>
            <w:shd w:val="clear" w:color="auto" w:fill="E7E6E6" w:themeFill="background2"/>
            <w:vAlign w:val="center"/>
          </w:tcPr>
          <w:p w14:paraId="6A5B1A98" w14:textId="77777777" w:rsidR="00367A50" w:rsidRPr="00702554" w:rsidRDefault="00367A50" w:rsidP="00BD402D">
            <w:pPr>
              <w:rPr>
                <w:rFonts w:cstheme="minorHAnsi"/>
                <w:b/>
                <w:bCs/>
              </w:rPr>
            </w:pPr>
            <w:r w:rsidRPr="00702554">
              <w:rPr>
                <w:rFonts w:cstheme="minorHAnsi"/>
                <w:b/>
                <w:bCs/>
              </w:rPr>
              <w:t>Užregistruotų nusikalstamų veikų, tenkančių 100 tūkst. gyventojų (vnt.) ir  santykis su šalies vidurkiu (proc.)</w:t>
            </w:r>
          </w:p>
        </w:tc>
        <w:tc>
          <w:tcPr>
            <w:tcW w:w="1530" w:type="dxa"/>
            <w:shd w:val="clear" w:color="auto" w:fill="E7E6E6" w:themeFill="background2"/>
            <w:vAlign w:val="center"/>
          </w:tcPr>
          <w:p w14:paraId="4418280A" w14:textId="77777777" w:rsidR="00367A50" w:rsidRPr="00702554" w:rsidRDefault="00367A50" w:rsidP="00BD402D">
            <w:pPr>
              <w:jc w:val="center"/>
              <w:rPr>
                <w:rFonts w:cstheme="minorHAnsi"/>
                <w:b/>
                <w:bCs/>
                <w:lang w:eastAsia="ar-SA"/>
              </w:rPr>
            </w:pPr>
            <w:r w:rsidRPr="00702554">
              <w:rPr>
                <w:rFonts w:cstheme="minorHAnsi"/>
                <w:b/>
                <w:bCs/>
                <w:lang w:eastAsia="ar-SA"/>
              </w:rPr>
              <w:t>1392 vnt.</w:t>
            </w:r>
          </w:p>
          <w:p w14:paraId="6DC4D3E8" w14:textId="77777777" w:rsidR="00367A50" w:rsidRPr="00702554" w:rsidRDefault="00367A50" w:rsidP="00BD402D">
            <w:pPr>
              <w:jc w:val="center"/>
              <w:rPr>
                <w:rFonts w:cstheme="minorHAnsi"/>
                <w:b/>
                <w:bCs/>
                <w:lang w:eastAsia="ar-SA"/>
              </w:rPr>
            </w:pPr>
            <w:r w:rsidRPr="00702554">
              <w:rPr>
                <w:rFonts w:cstheme="minorHAnsi"/>
                <w:b/>
                <w:bCs/>
                <w:lang w:eastAsia="ar-SA"/>
              </w:rPr>
              <w:t>84,1 %</w:t>
            </w:r>
          </w:p>
          <w:p w14:paraId="3302680A"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E7E6E6" w:themeFill="background2"/>
            <w:vAlign w:val="center"/>
          </w:tcPr>
          <w:p w14:paraId="7E5E0BBD"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1260" w:type="dxa"/>
            <w:shd w:val="clear" w:color="auto" w:fill="E7E6E6" w:themeFill="background2"/>
            <w:vAlign w:val="center"/>
          </w:tcPr>
          <w:p w14:paraId="78F55621"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3780" w:type="dxa"/>
            <w:shd w:val="clear" w:color="auto" w:fill="E7E6E6" w:themeFill="background2"/>
            <w:vAlign w:val="center"/>
          </w:tcPr>
          <w:p w14:paraId="76F63595"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59" w:anchor="/" w:history="1">
              <w:r w:rsidRPr="00702554">
                <w:rPr>
                  <w:rStyle w:val="Hyperlink"/>
                  <w:rFonts w:cstheme="minorHAnsi"/>
                  <w:i/>
                  <w:iCs/>
                  <w:sz w:val="20"/>
                  <w:szCs w:val="20"/>
                  <w:lang w:eastAsia="ar-SA"/>
                </w:rPr>
                <w:t>https://osp.stat.gov.lt/statistiniu-rodikliu-analize#/</w:t>
              </w:r>
            </w:hyperlink>
          </w:p>
          <w:p w14:paraId="5E72903C"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LSD rodiklių bazės. </w:t>
            </w:r>
          </w:p>
          <w:p w14:paraId="6C14386B"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Rokiškio r. sav. nusikalstamų veikų skaičius 100 tūkst. gyv. padalintas iš šalies nusikalstamų veikų skaičiaus 100 tūkst. gyv. ir padaugintas iš 100 (formulė: 1392vnt./1656 vnt.*100)</w:t>
            </w:r>
          </w:p>
        </w:tc>
        <w:tc>
          <w:tcPr>
            <w:tcW w:w="1440" w:type="dxa"/>
            <w:shd w:val="clear" w:color="auto" w:fill="E7E6E6" w:themeFill="background2"/>
            <w:vAlign w:val="center"/>
          </w:tcPr>
          <w:p w14:paraId="5EC54CEB" w14:textId="77777777" w:rsidR="00367A50" w:rsidRPr="00702554" w:rsidRDefault="00367A50" w:rsidP="00BD402D">
            <w:pPr>
              <w:jc w:val="center"/>
              <w:rPr>
                <w:rFonts w:cstheme="minorHAnsi"/>
                <w:b/>
                <w:bCs/>
                <w:lang w:eastAsia="ar-SA"/>
              </w:rPr>
            </w:pPr>
            <w:r w:rsidRPr="00702554">
              <w:rPr>
                <w:rFonts w:cstheme="minorHAnsi"/>
                <w:b/>
                <w:bCs/>
                <w:lang w:eastAsia="ar-SA"/>
              </w:rPr>
              <w:t>RRSA Tarpinstitucinio bendradarbiavimo koordinatorius (toliau – TBK)</w:t>
            </w:r>
          </w:p>
        </w:tc>
      </w:tr>
      <w:tr w:rsidR="00367A50" w:rsidRPr="00702554" w14:paraId="2CE13A39" w14:textId="77777777" w:rsidTr="00BD402D">
        <w:trPr>
          <w:trHeight w:val="1252"/>
        </w:trPr>
        <w:tc>
          <w:tcPr>
            <w:tcW w:w="1800" w:type="dxa"/>
            <w:vMerge w:val="restart"/>
            <w:shd w:val="clear" w:color="auto" w:fill="1F4E79"/>
          </w:tcPr>
          <w:p w14:paraId="63AE46F1" w14:textId="77777777" w:rsidR="00367A50" w:rsidRPr="00702554" w:rsidRDefault="00367A50" w:rsidP="00BD402D">
            <w:pPr>
              <w:jc w:val="center"/>
              <w:rPr>
                <w:rFonts w:cstheme="minorHAnsi"/>
                <w:b/>
                <w:bCs/>
                <w:i/>
                <w:iCs/>
                <w:color w:val="FFFFFF" w:themeColor="background1"/>
                <w:sz w:val="20"/>
                <w:szCs w:val="20"/>
                <w:u w:val="single"/>
              </w:rPr>
            </w:pPr>
          </w:p>
          <w:p w14:paraId="2FE48636" w14:textId="77777777" w:rsidR="00367A50" w:rsidRPr="00702554" w:rsidRDefault="00367A50" w:rsidP="00BD402D">
            <w:pPr>
              <w:jc w:val="center"/>
              <w:rPr>
                <w:rFonts w:cstheme="minorHAnsi"/>
                <w:b/>
                <w:bCs/>
                <w:i/>
                <w:iCs/>
                <w:color w:val="FFFFFF" w:themeColor="background1"/>
                <w:sz w:val="20"/>
                <w:szCs w:val="20"/>
                <w:u w:val="single"/>
              </w:rPr>
            </w:pPr>
          </w:p>
          <w:p w14:paraId="6CFD865A" w14:textId="77777777" w:rsidR="00367A50" w:rsidRPr="00702554" w:rsidRDefault="00367A50" w:rsidP="00BD402D">
            <w:pPr>
              <w:jc w:val="center"/>
              <w:rPr>
                <w:rFonts w:cstheme="minorHAnsi"/>
                <w:b/>
                <w:bCs/>
                <w:i/>
                <w:iCs/>
                <w:color w:val="FFFFFF" w:themeColor="background1"/>
                <w:sz w:val="20"/>
                <w:szCs w:val="20"/>
                <w:u w:val="single"/>
              </w:rPr>
            </w:pPr>
          </w:p>
          <w:p w14:paraId="55182880" w14:textId="77777777" w:rsidR="00367A50" w:rsidRPr="00702554" w:rsidRDefault="00367A50" w:rsidP="00BD402D">
            <w:pPr>
              <w:jc w:val="center"/>
              <w:rPr>
                <w:rFonts w:cstheme="minorHAnsi"/>
                <w:b/>
                <w:bCs/>
                <w:i/>
                <w:iCs/>
                <w:color w:val="FFFFFF" w:themeColor="background1"/>
                <w:sz w:val="20"/>
                <w:szCs w:val="20"/>
                <w:u w:val="single"/>
              </w:rPr>
            </w:pPr>
          </w:p>
          <w:p w14:paraId="1AD68F71" w14:textId="77777777" w:rsidR="00367A50" w:rsidRPr="00702554" w:rsidRDefault="00367A50" w:rsidP="00BD402D">
            <w:pPr>
              <w:jc w:val="center"/>
              <w:rPr>
                <w:rFonts w:cstheme="minorHAnsi"/>
                <w:b/>
                <w:bCs/>
                <w:i/>
                <w:iCs/>
                <w:color w:val="FFFFFF" w:themeColor="background1"/>
                <w:sz w:val="20"/>
                <w:szCs w:val="20"/>
                <w:u w:val="single"/>
              </w:rPr>
            </w:pPr>
          </w:p>
          <w:p w14:paraId="3449ACD5" w14:textId="77777777" w:rsidR="00367A50" w:rsidRPr="00702554" w:rsidRDefault="00367A50" w:rsidP="00BD402D">
            <w:pPr>
              <w:jc w:val="center"/>
              <w:rPr>
                <w:rFonts w:cstheme="minorHAnsi"/>
                <w:b/>
                <w:bCs/>
                <w:i/>
                <w:iCs/>
                <w:color w:val="FFFFFF" w:themeColor="background1"/>
                <w:sz w:val="20"/>
                <w:szCs w:val="20"/>
                <w:u w:val="single"/>
              </w:rPr>
            </w:pPr>
          </w:p>
          <w:p w14:paraId="09782580" w14:textId="77777777" w:rsidR="00367A50" w:rsidRPr="00702554" w:rsidRDefault="00367A50" w:rsidP="00BD402D">
            <w:pPr>
              <w:jc w:val="center"/>
              <w:rPr>
                <w:rFonts w:cstheme="minorHAnsi"/>
                <w:b/>
                <w:bCs/>
                <w:i/>
                <w:iCs/>
                <w:color w:val="FFFFFF" w:themeColor="background1"/>
                <w:sz w:val="20"/>
                <w:szCs w:val="20"/>
                <w:u w:val="single"/>
              </w:rPr>
            </w:pPr>
          </w:p>
          <w:p w14:paraId="614342DD"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socialinio būsto, kitos socialinės infrastruktūros stoka</w:t>
            </w:r>
          </w:p>
        </w:tc>
        <w:tc>
          <w:tcPr>
            <w:tcW w:w="1530" w:type="dxa"/>
            <w:vMerge w:val="restart"/>
            <w:shd w:val="clear" w:color="auto" w:fill="D0CECE" w:themeFill="background2" w:themeFillShade="E6"/>
            <w:vAlign w:val="center"/>
          </w:tcPr>
          <w:p w14:paraId="6C690E4B" w14:textId="77777777" w:rsidR="00367A50" w:rsidRPr="00702554" w:rsidRDefault="00367A50" w:rsidP="00BD402D">
            <w:pPr>
              <w:rPr>
                <w:rFonts w:cstheme="minorHAnsi"/>
                <w:i/>
                <w:iCs/>
                <w:u w:val="single"/>
                <w:lang w:eastAsia="ar-SA"/>
              </w:rPr>
            </w:pPr>
          </w:p>
          <w:p w14:paraId="155656AC" w14:textId="77777777" w:rsidR="00367A50" w:rsidRPr="00702554" w:rsidRDefault="00367A50" w:rsidP="00BD402D">
            <w:pPr>
              <w:rPr>
                <w:rFonts w:cstheme="minorHAnsi"/>
                <w:i/>
                <w:iCs/>
                <w:u w:val="single"/>
                <w:lang w:eastAsia="ar-SA"/>
              </w:rPr>
            </w:pPr>
          </w:p>
          <w:p w14:paraId="2C47CF0A"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3.2.1. Uždavinys. </w:t>
            </w:r>
            <w:r w:rsidRPr="00702554">
              <w:rPr>
                <w:rFonts w:cstheme="minorHAnsi"/>
                <w:i/>
                <w:iCs/>
              </w:rPr>
              <w:t>Pagerinti ir pritaikyti socialinę infrastruktūrą pažeidžia-moms visuomenės grupėms</w:t>
            </w:r>
          </w:p>
        </w:tc>
        <w:tc>
          <w:tcPr>
            <w:tcW w:w="990" w:type="dxa"/>
            <w:shd w:val="clear" w:color="auto" w:fill="D0CECE" w:themeFill="background2" w:themeFillShade="E6"/>
            <w:vAlign w:val="center"/>
          </w:tcPr>
          <w:p w14:paraId="59DE8235"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R-3.2.1-1</w:t>
            </w:r>
          </w:p>
        </w:tc>
        <w:tc>
          <w:tcPr>
            <w:tcW w:w="2520" w:type="dxa"/>
            <w:shd w:val="clear" w:color="auto" w:fill="D0CECE" w:themeFill="background2" w:themeFillShade="E6"/>
            <w:vAlign w:val="center"/>
          </w:tcPr>
          <w:p w14:paraId="48360159" w14:textId="77777777" w:rsidR="00367A50" w:rsidRPr="00702554" w:rsidRDefault="00367A50" w:rsidP="00BD402D">
            <w:pPr>
              <w:pStyle w:val="Default"/>
              <w:rPr>
                <w:rFonts w:asciiTheme="minorHAnsi" w:hAnsiTheme="minorHAnsi" w:cstheme="minorHAnsi"/>
                <w:sz w:val="22"/>
                <w:szCs w:val="22"/>
                <w:lang w:val="lt-LT"/>
              </w:rPr>
            </w:pPr>
            <w:r w:rsidRPr="00702554">
              <w:rPr>
                <w:rFonts w:asciiTheme="minorHAnsi" w:hAnsiTheme="minorHAnsi" w:cstheme="minorHAnsi"/>
                <w:sz w:val="22"/>
                <w:szCs w:val="22"/>
                <w:lang w:val="lt-LT"/>
              </w:rPr>
              <w:t>Atnaujintų socialines paslaugas teikiančių savivaldybės pavaldumo įstaigų ir jų filialų dalis (proc.)</w:t>
            </w:r>
          </w:p>
        </w:tc>
        <w:tc>
          <w:tcPr>
            <w:tcW w:w="1530" w:type="dxa"/>
            <w:shd w:val="clear" w:color="auto" w:fill="D0CECE" w:themeFill="background2" w:themeFillShade="E6"/>
            <w:vAlign w:val="center"/>
          </w:tcPr>
          <w:p w14:paraId="5ADE81DB" w14:textId="77777777" w:rsidR="00367A50" w:rsidRPr="00702554" w:rsidRDefault="00367A50" w:rsidP="00BD402D">
            <w:pPr>
              <w:jc w:val="center"/>
              <w:rPr>
                <w:rFonts w:cstheme="minorHAnsi"/>
                <w:b/>
                <w:bCs/>
                <w:lang w:eastAsia="ar-SA"/>
              </w:rPr>
            </w:pPr>
            <w:r w:rsidRPr="00702554">
              <w:rPr>
                <w:rFonts w:cstheme="minorHAnsi"/>
                <w:b/>
                <w:bCs/>
                <w:lang w:eastAsia="ar-SA"/>
              </w:rPr>
              <w:t>80 %</w:t>
            </w:r>
          </w:p>
          <w:p w14:paraId="25289630" w14:textId="77777777" w:rsidR="00367A50" w:rsidRPr="00702554" w:rsidRDefault="00367A50" w:rsidP="00BD402D">
            <w:pPr>
              <w:jc w:val="center"/>
              <w:rPr>
                <w:rFonts w:cstheme="minorHAnsi"/>
                <w:b/>
                <w:b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21166AEF" w14:textId="77777777" w:rsidR="00367A50" w:rsidRPr="00702554" w:rsidRDefault="00367A50" w:rsidP="00BD402D">
            <w:pPr>
              <w:jc w:val="center"/>
              <w:rPr>
                <w:rFonts w:cstheme="minorHAnsi"/>
                <w:b/>
                <w:bCs/>
                <w:lang w:eastAsia="ar-SA"/>
              </w:rPr>
            </w:pPr>
            <w:r w:rsidRPr="00702554">
              <w:rPr>
                <w:rFonts w:cstheme="minorHAnsi"/>
                <w:b/>
                <w:bCs/>
                <w:lang w:eastAsia="ar-SA"/>
              </w:rPr>
              <w:t>80 %</w:t>
            </w:r>
          </w:p>
        </w:tc>
        <w:tc>
          <w:tcPr>
            <w:tcW w:w="1260" w:type="dxa"/>
            <w:shd w:val="clear" w:color="auto" w:fill="D0CECE" w:themeFill="background2" w:themeFillShade="E6"/>
            <w:vAlign w:val="center"/>
          </w:tcPr>
          <w:p w14:paraId="74110ED7" w14:textId="77777777" w:rsidR="00367A50" w:rsidRPr="00702554" w:rsidRDefault="00367A50" w:rsidP="00BD402D">
            <w:pPr>
              <w:jc w:val="center"/>
              <w:rPr>
                <w:rFonts w:cstheme="minorHAnsi"/>
                <w:b/>
                <w:bCs/>
                <w:lang w:eastAsia="ar-SA"/>
              </w:rPr>
            </w:pPr>
            <w:r w:rsidRPr="00702554">
              <w:rPr>
                <w:rFonts w:cstheme="minorHAnsi"/>
                <w:b/>
                <w:bCs/>
                <w:lang w:eastAsia="ar-SA"/>
              </w:rPr>
              <w:t>100 %</w:t>
            </w:r>
          </w:p>
        </w:tc>
        <w:tc>
          <w:tcPr>
            <w:tcW w:w="3780" w:type="dxa"/>
            <w:shd w:val="clear" w:color="auto" w:fill="D0CECE" w:themeFill="background2" w:themeFillShade="E6"/>
            <w:vAlign w:val="center"/>
          </w:tcPr>
          <w:p w14:paraId="4D733AE7"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SPSS</w:t>
            </w:r>
          </w:p>
        </w:tc>
        <w:tc>
          <w:tcPr>
            <w:tcW w:w="1440" w:type="dxa"/>
            <w:shd w:val="clear" w:color="auto" w:fill="D0CECE" w:themeFill="background2" w:themeFillShade="E6"/>
            <w:vAlign w:val="center"/>
          </w:tcPr>
          <w:p w14:paraId="58A77FDE" w14:textId="77777777" w:rsidR="00367A50" w:rsidRPr="00702554" w:rsidRDefault="00367A50" w:rsidP="00BD402D">
            <w:pPr>
              <w:jc w:val="center"/>
              <w:rPr>
                <w:rFonts w:cstheme="minorHAnsi"/>
                <w:b/>
                <w:bCs/>
                <w:lang w:eastAsia="ar-SA"/>
              </w:rPr>
            </w:pPr>
            <w:r w:rsidRPr="00702554">
              <w:rPr>
                <w:rFonts w:cstheme="minorHAnsi"/>
                <w:b/>
                <w:bCs/>
                <w:lang w:eastAsia="ar-SA"/>
              </w:rPr>
              <w:t>RRSA SPSS</w:t>
            </w:r>
          </w:p>
        </w:tc>
      </w:tr>
      <w:tr w:rsidR="00367A50" w:rsidRPr="00702554" w14:paraId="5C9A5DCF" w14:textId="77777777" w:rsidTr="00BD402D">
        <w:trPr>
          <w:trHeight w:val="145"/>
        </w:trPr>
        <w:tc>
          <w:tcPr>
            <w:tcW w:w="1800" w:type="dxa"/>
            <w:vMerge/>
            <w:shd w:val="clear" w:color="auto" w:fill="1F4E79"/>
          </w:tcPr>
          <w:p w14:paraId="578356A0" w14:textId="77777777" w:rsidR="00367A50" w:rsidRPr="00702554" w:rsidRDefault="00367A50" w:rsidP="00BD402D">
            <w:pPr>
              <w:jc w:val="center"/>
              <w:rPr>
                <w:rFonts w:cstheme="minorHAnsi"/>
                <w:sz w:val="18"/>
                <w:szCs w:val="18"/>
                <w:highlight w:val="yellow"/>
                <w:lang w:eastAsia="ar-SA"/>
              </w:rPr>
            </w:pPr>
          </w:p>
        </w:tc>
        <w:tc>
          <w:tcPr>
            <w:tcW w:w="1530" w:type="dxa"/>
            <w:vMerge/>
            <w:shd w:val="clear" w:color="auto" w:fill="D0CECE" w:themeFill="background2" w:themeFillShade="E6"/>
            <w:vAlign w:val="center"/>
          </w:tcPr>
          <w:p w14:paraId="649F219F"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47D9C760"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R-3.2.1-2</w:t>
            </w:r>
          </w:p>
        </w:tc>
        <w:tc>
          <w:tcPr>
            <w:tcW w:w="2520" w:type="dxa"/>
            <w:shd w:val="clear" w:color="auto" w:fill="D0CECE" w:themeFill="background2" w:themeFillShade="E6"/>
            <w:vAlign w:val="center"/>
          </w:tcPr>
          <w:p w14:paraId="08C275F6" w14:textId="77777777" w:rsidR="00367A50" w:rsidRPr="00702554" w:rsidRDefault="00367A50" w:rsidP="00BD402D">
            <w:r w:rsidRPr="00702554">
              <w:t xml:space="preserve">Rajono viešosios paskirties pastatų, kurie pilnai pritaikyti pagal universalaus dizaino principus, dalis (proc.) </w:t>
            </w:r>
          </w:p>
        </w:tc>
        <w:tc>
          <w:tcPr>
            <w:tcW w:w="1530" w:type="dxa"/>
            <w:shd w:val="clear" w:color="auto" w:fill="D0CECE" w:themeFill="background2" w:themeFillShade="E6"/>
            <w:vAlign w:val="center"/>
          </w:tcPr>
          <w:p w14:paraId="273407CE"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28 % </w:t>
            </w:r>
          </w:p>
          <w:p w14:paraId="121C2E79" w14:textId="77777777" w:rsidR="00367A50" w:rsidRPr="00702554" w:rsidRDefault="00367A50" w:rsidP="00BD402D">
            <w:pPr>
              <w:jc w:val="center"/>
              <w:rPr>
                <w:rFonts w:cstheme="minorHAnsi"/>
                <w:b/>
                <w:b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5E2F9A1E" w14:textId="77777777" w:rsidR="00367A50" w:rsidRPr="00702554" w:rsidRDefault="00367A50" w:rsidP="00BD402D">
            <w:pPr>
              <w:jc w:val="center"/>
              <w:rPr>
                <w:rFonts w:cstheme="minorHAnsi"/>
                <w:b/>
                <w:bCs/>
                <w:lang w:eastAsia="ar-SA"/>
              </w:rPr>
            </w:pPr>
            <w:r w:rsidRPr="00702554">
              <w:rPr>
                <w:rFonts w:cstheme="minorHAnsi"/>
                <w:b/>
                <w:bCs/>
                <w:lang w:eastAsia="ar-SA"/>
              </w:rPr>
              <w:t>75 %</w:t>
            </w:r>
          </w:p>
          <w:p w14:paraId="633859A5" w14:textId="77777777" w:rsidR="00367A50" w:rsidRPr="00702554" w:rsidRDefault="00367A50" w:rsidP="00BD402D">
            <w:pPr>
              <w:jc w:val="center"/>
              <w:rPr>
                <w:rFonts w:cstheme="minorHAnsi"/>
                <w:b/>
                <w:bCs/>
                <w:lang w:eastAsia="ar-SA"/>
              </w:rPr>
            </w:pPr>
          </w:p>
        </w:tc>
        <w:tc>
          <w:tcPr>
            <w:tcW w:w="1260" w:type="dxa"/>
            <w:shd w:val="clear" w:color="auto" w:fill="D0CECE" w:themeFill="background2" w:themeFillShade="E6"/>
            <w:vAlign w:val="center"/>
          </w:tcPr>
          <w:p w14:paraId="03D40C9A" w14:textId="77777777" w:rsidR="00367A50" w:rsidRPr="00702554" w:rsidRDefault="00367A50" w:rsidP="00BD402D">
            <w:pPr>
              <w:jc w:val="center"/>
              <w:rPr>
                <w:rFonts w:cstheme="minorHAnsi"/>
                <w:b/>
                <w:bCs/>
                <w:lang w:eastAsia="ar-SA"/>
              </w:rPr>
            </w:pPr>
            <w:r w:rsidRPr="00702554">
              <w:rPr>
                <w:rFonts w:cstheme="minorHAnsi"/>
                <w:b/>
                <w:bCs/>
                <w:lang w:eastAsia="ar-SA"/>
              </w:rPr>
              <w:t>100 %</w:t>
            </w:r>
          </w:p>
          <w:p w14:paraId="78F41482" w14:textId="77777777" w:rsidR="00367A50" w:rsidRPr="00702554" w:rsidRDefault="00367A50" w:rsidP="00BD402D">
            <w:pPr>
              <w:jc w:val="center"/>
              <w:rPr>
                <w:rFonts w:cstheme="minorHAnsi"/>
                <w:b/>
                <w:bCs/>
                <w:lang w:eastAsia="ar-SA"/>
              </w:rPr>
            </w:pPr>
          </w:p>
        </w:tc>
        <w:tc>
          <w:tcPr>
            <w:tcW w:w="3780" w:type="dxa"/>
            <w:shd w:val="clear" w:color="auto" w:fill="D0CECE" w:themeFill="background2" w:themeFillShade="E6"/>
            <w:vAlign w:val="center"/>
          </w:tcPr>
          <w:p w14:paraId="46C3B1A4"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RRSA SPSS, seniūnijas </w:t>
            </w:r>
            <w:r w:rsidRPr="00702554">
              <w:rPr>
                <w:rFonts w:cstheme="minorHAnsi"/>
                <w:i/>
                <w:iCs/>
                <w:sz w:val="20"/>
                <w:szCs w:val="20"/>
                <w:lang w:eastAsia="ar-SA"/>
              </w:rPr>
              <w:t>(duomenys iš Rokiškio r. sav. kontrolės ir audito tarybos veiklos audito atskaitos)</w:t>
            </w:r>
          </w:p>
          <w:p w14:paraId="5C82C88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Iš viso yra 183 viešosios paskirties  pastatai, iš kurių 51 pilnai pritaikyti pagal universalaus dizaino principus </w:t>
            </w:r>
          </w:p>
          <w:p w14:paraId="2052D43B"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51 vnt. / 183 vnt. * 100</w:t>
            </w:r>
          </w:p>
        </w:tc>
        <w:tc>
          <w:tcPr>
            <w:tcW w:w="1440" w:type="dxa"/>
            <w:shd w:val="clear" w:color="auto" w:fill="D0CECE" w:themeFill="background2" w:themeFillShade="E6"/>
            <w:vAlign w:val="center"/>
          </w:tcPr>
          <w:p w14:paraId="24A4AD55" w14:textId="77777777" w:rsidR="00367A50" w:rsidRPr="00702554" w:rsidRDefault="00367A50" w:rsidP="00BD402D">
            <w:pPr>
              <w:jc w:val="center"/>
              <w:rPr>
                <w:rFonts w:cstheme="minorHAnsi"/>
                <w:b/>
                <w:bCs/>
                <w:lang w:eastAsia="ar-SA"/>
              </w:rPr>
            </w:pPr>
            <w:r w:rsidRPr="00702554">
              <w:rPr>
                <w:rFonts w:cstheme="minorHAnsi"/>
                <w:b/>
                <w:bCs/>
                <w:lang w:eastAsia="ar-SA"/>
              </w:rPr>
              <w:t>RRSA SPSS</w:t>
            </w:r>
          </w:p>
        </w:tc>
      </w:tr>
      <w:tr w:rsidR="00367A50" w:rsidRPr="00702554" w14:paraId="5D0563A1" w14:textId="77777777" w:rsidTr="00BD402D">
        <w:trPr>
          <w:trHeight w:val="145"/>
        </w:trPr>
        <w:tc>
          <w:tcPr>
            <w:tcW w:w="1800" w:type="dxa"/>
            <w:vMerge/>
            <w:shd w:val="clear" w:color="auto" w:fill="1F4E79"/>
          </w:tcPr>
          <w:p w14:paraId="290DB66D" w14:textId="77777777" w:rsidR="00367A50" w:rsidRPr="00702554" w:rsidRDefault="00367A50" w:rsidP="00BD402D">
            <w:pPr>
              <w:jc w:val="center"/>
              <w:rPr>
                <w:rFonts w:cstheme="minorHAnsi"/>
                <w:sz w:val="18"/>
                <w:szCs w:val="18"/>
                <w:highlight w:val="yellow"/>
                <w:lang w:eastAsia="ar-SA"/>
              </w:rPr>
            </w:pPr>
          </w:p>
        </w:tc>
        <w:tc>
          <w:tcPr>
            <w:tcW w:w="1530" w:type="dxa"/>
            <w:vMerge/>
            <w:shd w:val="clear" w:color="auto" w:fill="D0CECE" w:themeFill="background2" w:themeFillShade="E6"/>
            <w:vAlign w:val="center"/>
          </w:tcPr>
          <w:p w14:paraId="0E1C407A" w14:textId="77777777" w:rsidR="00367A50" w:rsidRPr="00702554" w:rsidRDefault="00367A50" w:rsidP="00BD402D">
            <w:pPr>
              <w:rPr>
                <w:rFonts w:cstheme="minorHAnsi"/>
                <w:i/>
                <w:iCs/>
                <w:u w:val="single"/>
                <w:lang w:eastAsia="ar-SA"/>
              </w:rPr>
            </w:pPr>
          </w:p>
        </w:tc>
        <w:tc>
          <w:tcPr>
            <w:tcW w:w="990" w:type="dxa"/>
            <w:shd w:val="clear" w:color="auto" w:fill="D0CECE" w:themeFill="background2" w:themeFillShade="E6"/>
            <w:vAlign w:val="center"/>
          </w:tcPr>
          <w:p w14:paraId="6CE249B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R-3.2.1-3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40337ABA" w14:textId="77777777" w:rsidR="00367A50" w:rsidRPr="00702554" w:rsidRDefault="00367A50" w:rsidP="00BD402D">
            <w:r w:rsidRPr="00702554">
              <w:rPr>
                <w:rFonts w:cstheme="minorHAnsi"/>
              </w:rPr>
              <w:t>Socialinio būsto poreikio patenkinimas nuo jo laukiančiųjų asmenų (šeimų) skaičiaus (proc.)</w:t>
            </w:r>
            <w:r w:rsidRPr="00702554">
              <w:rPr>
                <w:rFonts w:cstheme="minorHAnsi"/>
                <w:b/>
                <w:bCs/>
                <w:i/>
                <w:iCs/>
                <w:color w:val="FF0000"/>
                <w:lang w:eastAsia="ar-SA"/>
              </w:rPr>
              <w:t xml:space="preserve"> (Rodiklis iš RPP)</w:t>
            </w:r>
          </w:p>
        </w:tc>
        <w:tc>
          <w:tcPr>
            <w:tcW w:w="1530" w:type="dxa"/>
            <w:shd w:val="clear" w:color="auto" w:fill="D0CECE" w:themeFill="background2" w:themeFillShade="E6"/>
            <w:vAlign w:val="center"/>
          </w:tcPr>
          <w:p w14:paraId="11F80BB6" w14:textId="77777777" w:rsidR="00367A50" w:rsidRPr="00702554" w:rsidRDefault="00367A50" w:rsidP="00BD402D">
            <w:pPr>
              <w:jc w:val="center"/>
              <w:rPr>
                <w:rFonts w:cstheme="minorHAnsi"/>
                <w:b/>
                <w:bCs/>
                <w:lang w:eastAsia="ar-SA"/>
              </w:rPr>
            </w:pPr>
            <w:r w:rsidRPr="00702554">
              <w:rPr>
                <w:rFonts w:cstheme="minorHAnsi"/>
                <w:b/>
                <w:bCs/>
                <w:lang w:eastAsia="ar-SA"/>
              </w:rPr>
              <w:t>68,3 %</w:t>
            </w:r>
          </w:p>
          <w:p w14:paraId="73E60C4C" w14:textId="77777777" w:rsidR="00367A50" w:rsidRPr="00702554" w:rsidRDefault="00367A50" w:rsidP="00BD402D">
            <w:pPr>
              <w:jc w:val="center"/>
              <w:rPr>
                <w:rFonts w:cstheme="minorHAnsi"/>
                <w:b/>
                <w:b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5B72AEE0" w14:textId="77777777" w:rsidR="00367A50" w:rsidRPr="00702554" w:rsidRDefault="00367A50" w:rsidP="00BD402D">
            <w:pPr>
              <w:jc w:val="center"/>
              <w:rPr>
                <w:rFonts w:cstheme="minorHAnsi"/>
                <w:b/>
                <w:bCs/>
                <w:lang w:eastAsia="ar-SA"/>
              </w:rPr>
            </w:pPr>
            <w:r w:rsidRPr="00702554">
              <w:rPr>
                <w:rFonts w:cstheme="minorHAnsi"/>
                <w:b/>
                <w:bCs/>
                <w:lang w:eastAsia="ar-SA"/>
              </w:rPr>
              <w:t>70,0 %</w:t>
            </w:r>
          </w:p>
          <w:p w14:paraId="59ABBD89" w14:textId="77777777" w:rsidR="00367A50" w:rsidRPr="00702554" w:rsidRDefault="00367A50" w:rsidP="00BD402D">
            <w:pPr>
              <w:jc w:val="center"/>
              <w:rPr>
                <w:rFonts w:cstheme="minorHAnsi"/>
                <w:b/>
                <w:bCs/>
                <w:lang w:eastAsia="ar-SA"/>
              </w:rPr>
            </w:pPr>
          </w:p>
        </w:tc>
        <w:tc>
          <w:tcPr>
            <w:tcW w:w="1260" w:type="dxa"/>
            <w:shd w:val="clear" w:color="auto" w:fill="D0CECE" w:themeFill="background2" w:themeFillShade="E6"/>
            <w:vAlign w:val="center"/>
          </w:tcPr>
          <w:p w14:paraId="2C931BC5" w14:textId="77777777" w:rsidR="00367A50" w:rsidRPr="00702554" w:rsidRDefault="00367A50" w:rsidP="00BD402D">
            <w:pPr>
              <w:jc w:val="center"/>
              <w:rPr>
                <w:rFonts w:cstheme="minorHAnsi"/>
                <w:b/>
                <w:bCs/>
                <w:lang w:eastAsia="ar-SA"/>
              </w:rPr>
            </w:pPr>
            <w:r w:rsidRPr="00702554">
              <w:rPr>
                <w:rFonts w:cstheme="minorHAnsi"/>
                <w:b/>
                <w:bCs/>
                <w:lang w:eastAsia="ar-SA"/>
              </w:rPr>
              <w:t>75,0 %</w:t>
            </w:r>
          </w:p>
        </w:tc>
        <w:tc>
          <w:tcPr>
            <w:tcW w:w="3780" w:type="dxa"/>
            <w:shd w:val="clear" w:color="auto" w:fill="D0CECE" w:themeFill="background2" w:themeFillShade="E6"/>
            <w:vAlign w:val="center"/>
          </w:tcPr>
          <w:p w14:paraId="229D16BB"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Turto valdymo ir ūkio skyrius (TVŪS)</w:t>
            </w:r>
          </w:p>
          <w:p w14:paraId="7F7DC651" w14:textId="77777777" w:rsidR="00367A50" w:rsidRPr="00702554" w:rsidRDefault="00367A50" w:rsidP="00BD402D">
            <w:pPr>
              <w:jc w:val="center"/>
              <w:rPr>
                <w:rFonts w:cstheme="minorHAnsi"/>
                <w:b/>
                <w:bCs/>
                <w:sz w:val="20"/>
                <w:szCs w:val="20"/>
                <w:lang w:eastAsia="ar-SA"/>
              </w:rPr>
            </w:pPr>
            <w:r w:rsidRPr="00702554">
              <w:rPr>
                <w:rFonts w:cstheme="minorHAnsi"/>
                <w:i/>
                <w:iCs/>
                <w:sz w:val="20"/>
                <w:szCs w:val="20"/>
                <w:lang w:eastAsia="ar-SA"/>
              </w:rPr>
              <w:t>Rokiškio r. sav. socialinių būstų skaičius padalintas iš tokią teisę į socialinį būstą turinčių asmenų skaičiaus Rokiškio r. sav. ir padaugintas iš 100 (formulė: 95 asm. (šeimos) / 139 asm. (šeimos) * 100)</w:t>
            </w:r>
          </w:p>
        </w:tc>
        <w:tc>
          <w:tcPr>
            <w:tcW w:w="1440" w:type="dxa"/>
            <w:shd w:val="clear" w:color="auto" w:fill="D0CECE" w:themeFill="background2" w:themeFillShade="E6"/>
            <w:vAlign w:val="center"/>
          </w:tcPr>
          <w:p w14:paraId="172E0F15" w14:textId="77777777" w:rsidR="00367A50" w:rsidRPr="00702554" w:rsidRDefault="00367A50" w:rsidP="00BD402D">
            <w:pPr>
              <w:jc w:val="center"/>
              <w:rPr>
                <w:rFonts w:cstheme="minorHAnsi"/>
                <w:b/>
                <w:bCs/>
                <w:lang w:eastAsia="ar-SA"/>
              </w:rPr>
            </w:pPr>
            <w:r w:rsidRPr="00702554">
              <w:rPr>
                <w:rFonts w:cstheme="minorHAnsi"/>
                <w:b/>
                <w:bCs/>
                <w:lang w:eastAsia="ar-SA"/>
              </w:rPr>
              <w:t>RRSA TVŪS</w:t>
            </w:r>
          </w:p>
        </w:tc>
      </w:tr>
      <w:tr w:rsidR="00367A50" w:rsidRPr="00702554" w14:paraId="299A2127" w14:textId="77777777" w:rsidTr="00BD402D">
        <w:trPr>
          <w:trHeight w:val="2930"/>
        </w:trPr>
        <w:tc>
          <w:tcPr>
            <w:tcW w:w="1800" w:type="dxa"/>
            <w:shd w:val="clear" w:color="auto" w:fill="1F4E79"/>
          </w:tcPr>
          <w:p w14:paraId="32CC10E0"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nepakankamas mobilių ir kompleksinių socialinių paslaugų teikimas, nestacionarių socialinių paslaugų poreikio augimas, visuomenės senėjimo tendencijos bei žalingi gyventojų įpročiai</w:t>
            </w:r>
          </w:p>
        </w:tc>
        <w:tc>
          <w:tcPr>
            <w:tcW w:w="1530" w:type="dxa"/>
            <w:shd w:val="clear" w:color="auto" w:fill="D0CECE" w:themeFill="background2" w:themeFillShade="E6"/>
            <w:vAlign w:val="center"/>
          </w:tcPr>
          <w:p w14:paraId="59B01EBD" w14:textId="77777777" w:rsidR="00367A50" w:rsidRPr="00702554" w:rsidRDefault="00367A50" w:rsidP="00BD402D">
            <w:pPr>
              <w:rPr>
                <w:rFonts w:cstheme="minorHAnsi"/>
                <w:i/>
                <w:iCs/>
                <w:u w:val="single"/>
                <w:lang w:eastAsia="ar-SA"/>
              </w:rPr>
            </w:pPr>
            <w:r w:rsidRPr="00702554">
              <w:rPr>
                <w:rFonts w:cstheme="minorHAnsi"/>
                <w:i/>
                <w:iCs/>
                <w:u w:val="single"/>
                <w:lang w:eastAsia="ar-SA"/>
              </w:rPr>
              <w:t xml:space="preserve">3.2.2. Uždavinys. </w:t>
            </w:r>
            <w:r w:rsidRPr="00702554">
              <w:rPr>
                <w:rFonts w:cstheme="minorHAnsi"/>
                <w:i/>
                <w:iCs/>
              </w:rPr>
              <w:t>Pagerinti socialinių paslaugų kokybę ir prieinamumą, padidinti jų įvairovę</w:t>
            </w:r>
          </w:p>
        </w:tc>
        <w:tc>
          <w:tcPr>
            <w:tcW w:w="990" w:type="dxa"/>
            <w:shd w:val="clear" w:color="auto" w:fill="D0CECE" w:themeFill="background2" w:themeFillShade="E6"/>
            <w:vAlign w:val="center"/>
          </w:tcPr>
          <w:p w14:paraId="54982FC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R-3.2.2-1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6D6E779A" w14:textId="77777777" w:rsidR="00367A50" w:rsidRPr="00702554" w:rsidRDefault="00367A50" w:rsidP="00BD402D">
            <w:pPr>
              <w:rPr>
                <w:rFonts w:cstheme="minorHAnsi"/>
                <w:b/>
                <w:bCs/>
                <w:i/>
                <w:iCs/>
                <w:color w:val="FF0000"/>
                <w:lang w:eastAsia="ar-SA"/>
              </w:rPr>
            </w:pPr>
            <w:r w:rsidRPr="00702554">
              <w:t>Socialines paslaugas gaunančių tikslinės grupės asmenų dalis nuo bendro su skurdo rizika ar socialine atskirtimi susiduriančių gyventojų skaičiaus</w:t>
            </w:r>
            <w:r w:rsidRPr="00702554">
              <w:rPr>
                <w:rFonts w:cstheme="minorHAnsi"/>
              </w:rPr>
              <w:t xml:space="preserve"> (proc.)</w:t>
            </w:r>
            <w:r w:rsidRPr="00702554">
              <w:rPr>
                <w:rFonts w:cstheme="minorHAnsi"/>
                <w:b/>
                <w:bCs/>
                <w:i/>
                <w:iCs/>
                <w:color w:val="FF0000"/>
                <w:lang w:eastAsia="ar-SA"/>
              </w:rPr>
              <w:t xml:space="preserve"> </w:t>
            </w:r>
          </w:p>
          <w:p w14:paraId="41EF4EA0" w14:textId="77777777" w:rsidR="00367A50" w:rsidRPr="00702554" w:rsidRDefault="00367A50" w:rsidP="00BD402D">
            <w:pPr>
              <w:rPr>
                <w:rFonts w:cstheme="minorHAnsi"/>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14A81763" w14:textId="77777777" w:rsidR="00367A50" w:rsidRPr="00702554" w:rsidRDefault="00367A50" w:rsidP="00BD402D">
            <w:pPr>
              <w:jc w:val="center"/>
              <w:rPr>
                <w:rFonts w:cstheme="minorHAnsi"/>
                <w:b/>
                <w:bCs/>
                <w:lang w:eastAsia="ar-SA"/>
              </w:rPr>
            </w:pPr>
            <w:r w:rsidRPr="00702554">
              <w:rPr>
                <w:rFonts w:cstheme="minorHAnsi"/>
                <w:b/>
                <w:bCs/>
                <w:lang w:eastAsia="ar-SA"/>
              </w:rPr>
              <w:t>15,17 %</w:t>
            </w:r>
          </w:p>
          <w:p w14:paraId="0F95DA7A"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02EB45ED" w14:textId="77777777" w:rsidR="00367A50" w:rsidRPr="00702554" w:rsidRDefault="00367A50" w:rsidP="00BD402D">
            <w:pPr>
              <w:jc w:val="center"/>
              <w:rPr>
                <w:rFonts w:cstheme="minorHAnsi"/>
                <w:b/>
                <w:bCs/>
                <w:lang w:eastAsia="ar-SA"/>
              </w:rPr>
            </w:pPr>
            <w:r w:rsidRPr="00702554">
              <w:rPr>
                <w:rFonts w:cstheme="minorHAnsi"/>
                <w:b/>
                <w:bCs/>
                <w:lang w:eastAsia="ar-SA"/>
              </w:rPr>
              <w:t>100 %</w:t>
            </w:r>
          </w:p>
        </w:tc>
        <w:tc>
          <w:tcPr>
            <w:tcW w:w="1260" w:type="dxa"/>
            <w:shd w:val="clear" w:color="auto" w:fill="D0CECE" w:themeFill="background2" w:themeFillShade="E6"/>
            <w:vAlign w:val="center"/>
          </w:tcPr>
          <w:p w14:paraId="16E65324" w14:textId="77777777" w:rsidR="00367A50" w:rsidRPr="00702554" w:rsidRDefault="00367A50" w:rsidP="00BD402D">
            <w:pPr>
              <w:jc w:val="center"/>
              <w:rPr>
                <w:rFonts w:cstheme="minorHAnsi"/>
                <w:b/>
                <w:bCs/>
                <w:lang w:eastAsia="ar-SA"/>
              </w:rPr>
            </w:pPr>
            <w:r w:rsidRPr="00702554">
              <w:rPr>
                <w:rFonts w:cstheme="minorHAnsi"/>
                <w:b/>
                <w:bCs/>
                <w:lang w:eastAsia="ar-SA"/>
              </w:rPr>
              <w:t>100 %</w:t>
            </w:r>
          </w:p>
        </w:tc>
        <w:tc>
          <w:tcPr>
            <w:tcW w:w="3780" w:type="dxa"/>
            <w:shd w:val="clear" w:color="auto" w:fill="D0CECE" w:themeFill="background2" w:themeFillShade="E6"/>
            <w:vAlign w:val="center"/>
          </w:tcPr>
          <w:p w14:paraId="1D104ED8"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SPSS</w:t>
            </w:r>
          </w:p>
          <w:p w14:paraId="15AD78E2"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Remiantis statistikos departamento duomenimis gyventojų, gyvenančių skurdo rizikoje, 2021 m. duomenimis rajone  yra 8337. Socialines paslaugas gaunančių tikslinė grupė- senatvės pensininkai, neįgalieji, vaikai  likę be tėvų globos, vaikai su negalia, socialinės atskirties asmenys  ir kiti, gaunantys  socialinės priežiūros ir socialinės globos paslaugas,  2021 m. šias paslaugas gavo 1265 asmenys </w:t>
            </w:r>
          </w:p>
          <w:p w14:paraId="3B03235C" w14:textId="77777777" w:rsidR="00367A50" w:rsidRPr="00702554" w:rsidRDefault="00367A50" w:rsidP="00BD402D">
            <w:pPr>
              <w:jc w:val="center"/>
              <w:rPr>
                <w:rFonts w:ascii="Times New Roman" w:hAnsi="Times New Roman" w:cs="Times New Roman"/>
                <w:i/>
                <w:iCs/>
                <w:sz w:val="20"/>
                <w:szCs w:val="20"/>
                <w:lang w:eastAsia="ar-SA"/>
              </w:rPr>
            </w:pPr>
            <w:r w:rsidRPr="00702554">
              <w:rPr>
                <w:rFonts w:cstheme="minorHAnsi"/>
                <w:i/>
                <w:iCs/>
                <w:sz w:val="20"/>
                <w:szCs w:val="20"/>
                <w:lang w:eastAsia="ar-SA"/>
              </w:rPr>
              <w:t>Formulė: 1265 asm. / 8337 asm. * 100 proc.</w:t>
            </w:r>
          </w:p>
        </w:tc>
        <w:tc>
          <w:tcPr>
            <w:tcW w:w="1440" w:type="dxa"/>
            <w:shd w:val="clear" w:color="auto" w:fill="D0CECE" w:themeFill="background2" w:themeFillShade="E6"/>
            <w:vAlign w:val="center"/>
          </w:tcPr>
          <w:p w14:paraId="02704F2D" w14:textId="77777777" w:rsidR="00367A50" w:rsidRPr="00702554" w:rsidRDefault="00367A50" w:rsidP="00BD402D">
            <w:pPr>
              <w:jc w:val="center"/>
              <w:rPr>
                <w:rFonts w:cstheme="minorHAnsi"/>
              </w:rPr>
            </w:pPr>
            <w:r w:rsidRPr="00702554">
              <w:rPr>
                <w:rFonts w:cstheme="minorHAnsi"/>
                <w:b/>
                <w:bCs/>
                <w:lang w:eastAsia="ar-SA"/>
              </w:rPr>
              <w:t>RRSA SPSS</w:t>
            </w:r>
          </w:p>
        </w:tc>
      </w:tr>
      <w:tr w:rsidR="00367A50" w:rsidRPr="00702554" w14:paraId="2823CE02" w14:textId="77777777" w:rsidTr="00BD402D">
        <w:tc>
          <w:tcPr>
            <w:tcW w:w="1800" w:type="dxa"/>
            <w:vMerge w:val="restart"/>
            <w:shd w:val="clear" w:color="auto" w:fill="1F4E79"/>
          </w:tcPr>
          <w:p w14:paraId="18F6AAAB" w14:textId="77777777" w:rsidR="00367A50" w:rsidRPr="00702554" w:rsidRDefault="00367A50" w:rsidP="00BD402D">
            <w:pPr>
              <w:rPr>
                <w:rFonts w:cstheme="minorHAnsi"/>
                <w:sz w:val="18"/>
                <w:szCs w:val="18"/>
                <w:highlight w:val="yellow"/>
                <w:lang w:eastAsia="ar-SA"/>
              </w:rPr>
            </w:pPr>
          </w:p>
          <w:p w14:paraId="49FE0FE7" w14:textId="77777777" w:rsidR="00367A50" w:rsidRPr="00702554" w:rsidRDefault="00367A50" w:rsidP="00BD402D">
            <w:pPr>
              <w:rPr>
                <w:rFonts w:cstheme="minorHAnsi"/>
                <w:sz w:val="18"/>
                <w:szCs w:val="18"/>
                <w:highlight w:val="yellow"/>
                <w:lang w:eastAsia="ar-SA"/>
              </w:rPr>
            </w:pPr>
          </w:p>
          <w:p w14:paraId="32B4EA15" w14:textId="77777777" w:rsidR="00367A50" w:rsidRPr="00702554" w:rsidRDefault="00367A50" w:rsidP="00BD402D">
            <w:pPr>
              <w:rPr>
                <w:rFonts w:cstheme="minorHAnsi"/>
                <w:sz w:val="18"/>
                <w:szCs w:val="18"/>
                <w:highlight w:val="yellow"/>
                <w:lang w:eastAsia="ar-SA"/>
              </w:rPr>
            </w:pPr>
          </w:p>
          <w:p w14:paraId="61850750" w14:textId="77777777" w:rsidR="00367A50" w:rsidRPr="00702554" w:rsidRDefault="00367A50" w:rsidP="00BD402D">
            <w:pPr>
              <w:rPr>
                <w:rFonts w:cstheme="minorHAnsi"/>
                <w:sz w:val="18"/>
                <w:szCs w:val="18"/>
                <w:highlight w:val="yellow"/>
                <w:lang w:eastAsia="ar-SA"/>
              </w:rPr>
            </w:pPr>
          </w:p>
          <w:p w14:paraId="4776602E" w14:textId="77777777" w:rsidR="00367A50" w:rsidRPr="00702554" w:rsidRDefault="00367A50" w:rsidP="00BD402D">
            <w:pPr>
              <w:rPr>
                <w:rFonts w:cstheme="minorHAnsi"/>
                <w:sz w:val="18"/>
                <w:szCs w:val="18"/>
                <w:highlight w:val="yellow"/>
                <w:lang w:eastAsia="ar-SA"/>
              </w:rPr>
            </w:pPr>
          </w:p>
          <w:p w14:paraId="23548F91" w14:textId="77777777" w:rsidR="00367A50" w:rsidRPr="00702554" w:rsidRDefault="00367A50" w:rsidP="00BD402D">
            <w:pPr>
              <w:rPr>
                <w:rFonts w:cstheme="minorHAnsi"/>
                <w:sz w:val="18"/>
                <w:szCs w:val="18"/>
                <w:highlight w:val="yellow"/>
                <w:lang w:eastAsia="ar-SA"/>
              </w:rPr>
            </w:pPr>
          </w:p>
          <w:p w14:paraId="7E1472C2"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tarpinstitucinio bendradarbiavimo trūkumas, per mažas NVO, BO įsitraukimas į socialinių paslaugų teikimą, neišvystyta savanorystė, mažėjantis ir mažiausias apskrityje policijos pareigūnų skaičius, neefektyvus visuomenės švietimas saugumo ir prevencijos klausimais </w:t>
            </w:r>
          </w:p>
        </w:tc>
        <w:tc>
          <w:tcPr>
            <w:tcW w:w="1530" w:type="dxa"/>
            <w:vMerge w:val="restart"/>
            <w:shd w:val="clear" w:color="auto" w:fill="D0CECE" w:themeFill="background2" w:themeFillShade="E6"/>
            <w:vAlign w:val="center"/>
          </w:tcPr>
          <w:p w14:paraId="71836872" w14:textId="77777777" w:rsidR="00367A50" w:rsidRPr="00702554" w:rsidRDefault="00367A50" w:rsidP="00BD402D">
            <w:pPr>
              <w:rPr>
                <w:rFonts w:cstheme="minorHAnsi"/>
                <w:i/>
                <w:iCs/>
                <w:u w:val="single"/>
                <w:lang w:eastAsia="ar-SA"/>
              </w:rPr>
            </w:pPr>
          </w:p>
          <w:p w14:paraId="594AD3E0" w14:textId="77777777" w:rsidR="00367A50" w:rsidRPr="00702554" w:rsidRDefault="00367A50" w:rsidP="00BD402D">
            <w:pPr>
              <w:rPr>
                <w:rFonts w:cstheme="minorHAnsi"/>
                <w:i/>
                <w:iCs/>
                <w:u w:val="single"/>
                <w:lang w:eastAsia="ar-SA"/>
              </w:rPr>
            </w:pPr>
          </w:p>
          <w:p w14:paraId="26AF18F6" w14:textId="77777777" w:rsidR="00367A50" w:rsidRPr="00702554" w:rsidRDefault="00367A50" w:rsidP="00BD402D">
            <w:pPr>
              <w:rPr>
                <w:rFonts w:cstheme="minorHAnsi"/>
                <w:i/>
                <w:iCs/>
                <w:u w:val="single"/>
                <w:lang w:eastAsia="ar-SA"/>
              </w:rPr>
            </w:pPr>
          </w:p>
          <w:p w14:paraId="265D4E04" w14:textId="77777777" w:rsidR="00367A50" w:rsidRPr="00702554" w:rsidRDefault="00367A50" w:rsidP="00BD402D">
            <w:pPr>
              <w:rPr>
                <w:rFonts w:cstheme="minorHAnsi"/>
                <w:i/>
                <w:iCs/>
                <w:u w:val="single"/>
                <w:lang w:eastAsia="ar-SA"/>
              </w:rPr>
            </w:pPr>
          </w:p>
          <w:p w14:paraId="6486AF37" w14:textId="77777777" w:rsidR="00367A50" w:rsidRPr="00702554" w:rsidRDefault="00367A50" w:rsidP="00BD402D">
            <w:pPr>
              <w:rPr>
                <w:rFonts w:cstheme="minorHAnsi"/>
                <w:i/>
                <w:iCs/>
                <w:u w:val="single"/>
                <w:lang w:eastAsia="ar-SA"/>
              </w:rPr>
            </w:pPr>
          </w:p>
          <w:p w14:paraId="1DFCC0ED" w14:textId="77777777" w:rsidR="00367A50" w:rsidRPr="00702554" w:rsidRDefault="00367A50" w:rsidP="00BD402D">
            <w:pPr>
              <w:rPr>
                <w:rFonts w:cstheme="minorHAnsi"/>
                <w:i/>
                <w:iCs/>
                <w:u w:val="single"/>
                <w:lang w:eastAsia="ar-SA"/>
              </w:rPr>
            </w:pPr>
          </w:p>
          <w:p w14:paraId="048205D0" w14:textId="77777777" w:rsidR="00367A50" w:rsidRPr="00702554" w:rsidRDefault="00367A50" w:rsidP="00BD402D">
            <w:pPr>
              <w:rPr>
                <w:rFonts w:cstheme="minorHAnsi"/>
                <w:i/>
                <w:iCs/>
                <w:u w:val="single"/>
                <w:lang w:eastAsia="ar-SA"/>
              </w:rPr>
            </w:pPr>
          </w:p>
          <w:p w14:paraId="0B25BB81" w14:textId="77777777" w:rsidR="00367A50" w:rsidRPr="00702554" w:rsidRDefault="00367A50" w:rsidP="00BD402D">
            <w:pPr>
              <w:rPr>
                <w:rFonts w:cstheme="minorHAnsi"/>
                <w:i/>
                <w:iCs/>
                <w:lang w:eastAsia="ar-SA"/>
              </w:rPr>
            </w:pPr>
            <w:r w:rsidRPr="00702554">
              <w:rPr>
                <w:rFonts w:cstheme="minorHAnsi"/>
                <w:i/>
                <w:iCs/>
                <w:u w:val="single"/>
                <w:lang w:eastAsia="ar-SA"/>
              </w:rPr>
              <w:t xml:space="preserve">3.2.3. Uždavinys. </w:t>
            </w:r>
            <w:r w:rsidRPr="00702554">
              <w:rPr>
                <w:rFonts w:cstheme="minorHAnsi"/>
                <w:i/>
                <w:iCs/>
                <w:lang w:eastAsia="ar-SA"/>
              </w:rPr>
              <w:t>Išplėtoti prevencinių priemonių taikymą ir socialinę atsakomybę</w:t>
            </w:r>
          </w:p>
          <w:p w14:paraId="41970D85" w14:textId="77777777" w:rsidR="00367A50" w:rsidRPr="00702554" w:rsidRDefault="00367A50" w:rsidP="00BD402D">
            <w:pPr>
              <w:rPr>
                <w:rFonts w:cstheme="minorHAnsi"/>
                <w:i/>
                <w:iCs/>
                <w:lang w:eastAsia="ar-SA"/>
              </w:rPr>
            </w:pPr>
          </w:p>
          <w:p w14:paraId="5AEE6FFF" w14:textId="77777777" w:rsidR="00367A50" w:rsidRPr="00702554" w:rsidRDefault="00367A50" w:rsidP="00BD402D">
            <w:pPr>
              <w:rPr>
                <w:rFonts w:cstheme="minorHAnsi"/>
                <w:i/>
                <w:iCs/>
                <w:lang w:eastAsia="ar-SA"/>
              </w:rPr>
            </w:pPr>
          </w:p>
          <w:p w14:paraId="084B6AD3" w14:textId="77777777" w:rsidR="00367A50" w:rsidRPr="00702554" w:rsidRDefault="00367A50" w:rsidP="00BD402D">
            <w:pPr>
              <w:rPr>
                <w:rFonts w:cstheme="minorHAnsi"/>
                <w:i/>
                <w:iCs/>
                <w:lang w:eastAsia="ar-SA"/>
              </w:rPr>
            </w:pPr>
          </w:p>
          <w:p w14:paraId="504DC451" w14:textId="77777777" w:rsidR="00367A50" w:rsidRPr="00702554" w:rsidRDefault="00367A50" w:rsidP="00BD402D">
            <w:pPr>
              <w:rPr>
                <w:rFonts w:cstheme="minorHAnsi"/>
                <w:i/>
                <w:iCs/>
                <w:lang w:eastAsia="ar-SA"/>
              </w:rPr>
            </w:pPr>
          </w:p>
          <w:p w14:paraId="527142F2" w14:textId="77777777" w:rsidR="00367A50" w:rsidRPr="00702554" w:rsidRDefault="00367A50" w:rsidP="00BD402D">
            <w:pPr>
              <w:rPr>
                <w:rFonts w:cstheme="minorHAnsi"/>
                <w:i/>
                <w:iCs/>
                <w:lang w:eastAsia="ar-SA"/>
              </w:rPr>
            </w:pPr>
          </w:p>
          <w:p w14:paraId="5E2230DA" w14:textId="77777777" w:rsidR="00367A50" w:rsidRPr="00702554" w:rsidRDefault="00367A50" w:rsidP="00BD402D">
            <w:pPr>
              <w:rPr>
                <w:rFonts w:cstheme="minorHAnsi"/>
                <w:i/>
                <w:iCs/>
                <w:lang w:eastAsia="ar-SA"/>
              </w:rPr>
            </w:pPr>
          </w:p>
          <w:p w14:paraId="60B90D76" w14:textId="77777777" w:rsidR="00367A50" w:rsidRPr="00702554" w:rsidRDefault="00367A50" w:rsidP="00BD402D">
            <w:pPr>
              <w:rPr>
                <w:rFonts w:cstheme="minorHAnsi"/>
                <w:i/>
                <w:iCs/>
                <w:lang w:eastAsia="ar-SA"/>
              </w:rPr>
            </w:pPr>
          </w:p>
          <w:p w14:paraId="364641C8" w14:textId="77777777" w:rsidR="00367A50" w:rsidRPr="00702554" w:rsidRDefault="00367A50" w:rsidP="00BD402D">
            <w:pPr>
              <w:rPr>
                <w:rFonts w:cstheme="minorHAnsi"/>
                <w:i/>
                <w:iCs/>
                <w:lang w:eastAsia="ar-SA"/>
              </w:rPr>
            </w:pPr>
          </w:p>
          <w:p w14:paraId="40566E4C" w14:textId="77777777" w:rsidR="00367A50" w:rsidRPr="00702554" w:rsidRDefault="00367A50" w:rsidP="00BD402D">
            <w:pPr>
              <w:rPr>
                <w:rFonts w:cstheme="minorHAnsi"/>
                <w:i/>
                <w:iCs/>
                <w:lang w:eastAsia="ar-SA"/>
              </w:rPr>
            </w:pPr>
          </w:p>
        </w:tc>
        <w:tc>
          <w:tcPr>
            <w:tcW w:w="990" w:type="dxa"/>
            <w:shd w:val="clear" w:color="auto" w:fill="D0CECE" w:themeFill="background2" w:themeFillShade="E6"/>
            <w:vAlign w:val="center"/>
          </w:tcPr>
          <w:p w14:paraId="4ED22EE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R-3.2.3-1</w:t>
            </w:r>
          </w:p>
        </w:tc>
        <w:tc>
          <w:tcPr>
            <w:tcW w:w="2520" w:type="dxa"/>
            <w:shd w:val="clear" w:color="auto" w:fill="D0CECE" w:themeFill="background2" w:themeFillShade="E6"/>
            <w:vAlign w:val="center"/>
          </w:tcPr>
          <w:p w14:paraId="705D3C56" w14:textId="77777777" w:rsidR="00367A50" w:rsidRPr="00702554" w:rsidRDefault="00367A50" w:rsidP="00BD402D">
            <w:pPr>
              <w:rPr>
                <w:rFonts w:cstheme="minorHAnsi"/>
              </w:rPr>
            </w:pPr>
            <w:r w:rsidRPr="00702554">
              <w:rPr>
                <w:rFonts w:cstheme="minorHAnsi"/>
              </w:rPr>
              <w:t xml:space="preserve">Vaikų (0-17 metų), paimtų iš galimai nesaugios aplinkos,  skaičiaus pasikeitimas (proc.) </w:t>
            </w:r>
          </w:p>
          <w:p w14:paraId="43E09DD6"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1B13F87B" w14:textId="77777777" w:rsidR="00367A50" w:rsidRPr="00702554" w:rsidRDefault="00367A50" w:rsidP="00BD402D">
            <w:pPr>
              <w:jc w:val="center"/>
              <w:rPr>
                <w:rFonts w:cstheme="minorHAnsi"/>
                <w:b/>
                <w:bCs/>
                <w:color w:val="000000" w:themeColor="text1"/>
                <w:lang w:eastAsia="ar-SA"/>
              </w:rPr>
            </w:pPr>
            <w:r w:rsidRPr="00702554">
              <w:rPr>
                <w:rFonts w:cstheme="minorHAnsi"/>
                <w:b/>
                <w:bCs/>
                <w:color w:val="000000" w:themeColor="text1"/>
                <w:lang w:eastAsia="ar-SA"/>
              </w:rPr>
              <w:t>+16,1 proc.</w:t>
            </w:r>
          </w:p>
          <w:p w14:paraId="68304313" w14:textId="77777777" w:rsidR="00367A50" w:rsidRPr="00702554" w:rsidRDefault="00367A50" w:rsidP="00BD402D">
            <w:pPr>
              <w:jc w:val="center"/>
              <w:rPr>
                <w:rFonts w:cstheme="minorHAnsi"/>
                <w:color w:val="000000" w:themeColor="text1"/>
                <w:lang w:eastAsia="ar-SA"/>
              </w:rPr>
            </w:pPr>
            <w:r w:rsidRPr="00702554">
              <w:rPr>
                <w:rFonts w:cstheme="minorHAnsi"/>
                <w:i/>
                <w:iCs/>
                <w:color w:val="000000" w:themeColor="text1"/>
                <w:lang w:eastAsia="ar-SA"/>
              </w:rPr>
              <w:t>(2021 m. palyginti su 2020 m.)</w:t>
            </w:r>
          </w:p>
        </w:tc>
        <w:tc>
          <w:tcPr>
            <w:tcW w:w="1260" w:type="dxa"/>
            <w:shd w:val="clear" w:color="auto" w:fill="D0CECE" w:themeFill="background2" w:themeFillShade="E6"/>
            <w:vAlign w:val="center"/>
          </w:tcPr>
          <w:p w14:paraId="1E8A192E" w14:textId="77777777" w:rsidR="00367A50" w:rsidRPr="00702554" w:rsidRDefault="00367A50" w:rsidP="00BD402D">
            <w:pPr>
              <w:jc w:val="center"/>
              <w:rPr>
                <w:rFonts w:cstheme="minorHAnsi"/>
                <w:b/>
                <w:bCs/>
                <w:color w:val="000000" w:themeColor="text1"/>
                <w:sz w:val="18"/>
                <w:szCs w:val="18"/>
                <w:lang w:eastAsia="ar-SA"/>
              </w:rPr>
            </w:pPr>
            <w:r w:rsidRPr="00702554">
              <w:rPr>
                <w:rFonts w:cstheme="minorHAnsi"/>
                <w:b/>
                <w:bCs/>
                <w:color w:val="000000" w:themeColor="text1"/>
                <w:sz w:val="18"/>
                <w:szCs w:val="18"/>
                <w:lang w:eastAsia="ar-SA"/>
              </w:rPr>
              <w:t>Nedidėjantis</w:t>
            </w:r>
          </w:p>
          <w:p w14:paraId="32F4B50E" w14:textId="77777777" w:rsidR="00367A50" w:rsidRPr="00702554" w:rsidRDefault="00367A50" w:rsidP="00BD402D">
            <w:pPr>
              <w:jc w:val="center"/>
              <w:rPr>
                <w:rFonts w:cstheme="minorHAnsi"/>
                <w:color w:val="000000" w:themeColor="text1"/>
                <w:sz w:val="18"/>
                <w:szCs w:val="18"/>
                <w:lang w:eastAsia="ar-SA"/>
              </w:rPr>
            </w:pPr>
          </w:p>
        </w:tc>
        <w:tc>
          <w:tcPr>
            <w:tcW w:w="1260" w:type="dxa"/>
            <w:shd w:val="clear" w:color="auto" w:fill="D0CECE" w:themeFill="background2" w:themeFillShade="E6"/>
            <w:vAlign w:val="center"/>
          </w:tcPr>
          <w:p w14:paraId="70D2AE87" w14:textId="77777777" w:rsidR="00367A50" w:rsidRPr="00702554" w:rsidRDefault="00367A50" w:rsidP="00BD402D">
            <w:pPr>
              <w:jc w:val="center"/>
              <w:rPr>
                <w:rFonts w:cstheme="minorHAnsi"/>
                <w:b/>
                <w:bCs/>
                <w:color w:val="000000" w:themeColor="text1"/>
                <w:sz w:val="18"/>
                <w:szCs w:val="18"/>
                <w:lang w:eastAsia="ar-SA"/>
              </w:rPr>
            </w:pPr>
            <w:r w:rsidRPr="00702554">
              <w:rPr>
                <w:rFonts w:cstheme="minorHAnsi"/>
                <w:b/>
                <w:bCs/>
                <w:color w:val="000000" w:themeColor="text1"/>
                <w:sz w:val="18"/>
                <w:szCs w:val="18"/>
                <w:lang w:eastAsia="ar-SA"/>
              </w:rPr>
              <w:t>Nedidėjantis</w:t>
            </w:r>
          </w:p>
          <w:p w14:paraId="5D7E6614" w14:textId="77777777" w:rsidR="00367A50" w:rsidRPr="00702554" w:rsidRDefault="00367A50" w:rsidP="00BD402D">
            <w:pPr>
              <w:jc w:val="center"/>
              <w:rPr>
                <w:rFonts w:cstheme="minorHAnsi"/>
                <w:color w:val="000000" w:themeColor="text1"/>
                <w:sz w:val="18"/>
                <w:szCs w:val="18"/>
                <w:lang w:eastAsia="ar-SA"/>
              </w:rPr>
            </w:pPr>
          </w:p>
        </w:tc>
        <w:tc>
          <w:tcPr>
            <w:tcW w:w="3780" w:type="dxa"/>
            <w:shd w:val="clear" w:color="auto" w:fill="D0CECE" w:themeFill="background2" w:themeFillShade="E6"/>
            <w:vAlign w:val="center"/>
          </w:tcPr>
          <w:p w14:paraId="551F02FA" w14:textId="77777777" w:rsidR="00367A50" w:rsidRPr="00702554" w:rsidRDefault="00367A50" w:rsidP="00BD402D">
            <w:pPr>
              <w:jc w:val="center"/>
              <w:rPr>
                <w:rStyle w:val="Hyperlink"/>
                <w:i/>
                <w:iCs/>
                <w:sz w:val="20"/>
                <w:szCs w:val="20"/>
              </w:rPr>
            </w:pPr>
            <w:r w:rsidRPr="00702554">
              <w:rPr>
                <w:rFonts w:cstheme="minorHAnsi"/>
                <w:b/>
                <w:bCs/>
                <w:sz w:val="20"/>
                <w:szCs w:val="20"/>
                <w:lang w:eastAsia="ar-SA"/>
              </w:rPr>
              <w:t xml:space="preserve">Socialinės paramos šeimai informacinė sistema </w:t>
            </w:r>
            <w:hyperlink r:id="rId60" w:history="1">
              <w:r w:rsidRPr="00702554">
                <w:rPr>
                  <w:rStyle w:val="Hyperlink"/>
                  <w:i/>
                  <w:iCs/>
                  <w:sz w:val="20"/>
                  <w:szCs w:val="20"/>
                </w:rPr>
                <w:t>SPIS</w:t>
              </w:r>
            </w:hyperlink>
          </w:p>
          <w:p w14:paraId="21C2186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2021 m. Rokiškio r. sav. 0-17 metų vaikų, paimtų iš galimai nesaugios aplinkos, sk., atimtas iš 2020 m. rodiklio, gautas skirtumas padalintas iš 2020 m. rodiklio ir padaugintas iš 100.</w:t>
            </w:r>
          </w:p>
          <w:p w14:paraId="2E2DCF67"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(26 asm.</w:t>
            </w:r>
            <w:r w:rsidRPr="00702554">
              <w:rPr>
                <w:rFonts w:cstheme="minorHAnsi"/>
                <w:i/>
                <w:iCs/>
                <w:color w:val="000000" w:themeColor="text1"/>
                <w:sz w:val="20"/>
                <w:szCs w:val="20"/>
                <w:lang w:eastAsia="ar-SA"/>
              </w:rPr>
              <w:t xml:space="preserve">–31 asm.) / 31 asm. * 100 </w:t>
            </w:r>
          </w:p>
        </w:tc>
        <w:tc>
          <w:tcPr>
            <w:tcW w:w="1440" w:type="dxa"/>
            <w:shd w:val="clear" w:color="auto" w:fill="D0CECE" w:themeFill="background2" w:themeFillShade="E6"/>
            <w:vAlign w:val="center"/>
          </w:tcPr>
          <w:p w14:paraId="2E7A628F"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TBK</w:t>
            </w:r>
          </w:p>
        </w:tc>
      </w:tr>
      <w:tr w:rsidR="00367A50" w:rsidRPr="00702554" w14:paraId="56E76A6A" w14:textId="77777777" w:rsidTr="00BD402D">
        <w:tc>
          <w:tcPr>
            <w:tcW w:w="1800" w:type="dxa"/>
            <w:vMerge/>
            <w:shd w:val="clear" w:color="auto" w:fill="1F4E79"/>
          </w:tcPr>
          <w:p w14:paraId="00A2F633"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6CBC358" w14:textId="77777777" w:rsidR="00367A50" w:rsidRPr="00702554" w:rsidRDefault="00367A50" w:rsidP="00BD402D">
            <w:pPr>
              <w:rPr>
                <w:rFonts w:cstheme="minorHAnsi"/>
                <w:i/>
                <w:iCs/>
                <w:sz w:val="20"/>
                <w:szCs w:val="20"/>
                <w:u w:val="single"/>
                <w:lang w:eastAsia="ar-SA"/>
              </w:rPr>
            </w:pPr>
          </w:p>
        </w:tc>
        <w:tc>
          <w:tcPr>
            <w:tcW w:w="990" w:type="dxa"/>
            <w:shd w:val="clear" w:color="auto" w:fill="D0CECE" w:themeFill="background2" w:themeFillShade="E6"/>
            <w:vAlign w:val="center"/>
          </w:tcPr>
          <w:p w14:paraId="5211BF0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R-3.2.3-2</w:t>
            </w:r>
          </w:p>
        </w:tc>
        <w:tc>
          <w:tcPr>
            <w:tcW w:w="2520" w:type="dxa"/>
            <w:shd w:val="clear" w:color="auto" w:fill="D0CECE" w:themeFill="background2" w:themeFillShade="E6"/>
            <w:vAlign w:val="center"/>
          </w:tcPr>
          <w:p w14:paraId="0DD9DCB4" w14:textId="77777777" w:rsidR="00367A50" w:rsidRPr="00702554" w:rsidRDefault="00367A50" w:rsidP="00BD402D">
            <w:pPr>
              <w:pStyle w:val="Default"/>
              <w:rPr>
                <w:rFonts w:asciiTheme="minorHAnsi" w:hAnsiTheme="minorHAnsi" w:cstheme="minorHAnsi"/>
                <w:sz w:val="22"/>
                <w:szCs w:val="22"/>
                <w:lang w:val="lt-LT"/>
              </w:rPr>
            </w:pPr>
            <w:r w:rsidRPr="00702554">
              <w:rPr>
                <w:rFonts w:asciiTheme="minorHAnsi" w:hAnsiTheme="minorHAnsi" w:cstheme="minorHAnsi"/>
                <w:sz w:val="22"/>
                <w:szCs w:val="22"/>
                <w:lang w:val="lt-LT"/>
              </w:rPr>
              <w:t xml:space="preserve">NVO ir BO, dirbančių su socialinę atskirtį patiriančiais asmenimis ir jų grupėmis, sk. (vnt.) </w:t>
            </w:r>
          </w:p>
        </w:tc>
        <w:tc>
          <w:tcPr>
            <w:tcW w:w="1530" w:type="dxa"/>
            <w:shd w:val="clear" w:color="auto" w:fill="D0CECE" w:themeFill="background2" w:themeFillShade="E6"/>
            <w:vAlign w:val="center"/>
          </w:tcPr>
          <w:p w14:paraId="79F491E5" w14:textId="77777777" w:rsidR="00367A50" w:rsidRPr="00702554" w:rsidRDefault="00367A50" w:rsidP="00BD402D">
            <w:pPr>
              <w:jc w:val="center"/>
              <w:rPr>
                <w:rFonts w:cstheme="minorHAnsi"/>
                <w:b/>
                <w:bCs/>
                <w:lang w:eastAsia="ar-SA"/>
              </w:rPr>
            </w:pPr>
            <w:r w:rsidRPr="00702554">
              <w:rPr>
                <w:rFonts w:cstheme="minorHAnsi"/>
                <w:b/>
                <w:bCs/>
                <w:lang w:eastAsia="ar-SA"/>
              </w:rPr>
              <w:t>9</w:t>
            </w:r>
          </w:p>
          <w:p w14:paraId="368DFA59" w14:textId="77777777" w:rsidR="00367A50" w:rsidRPr="00702554" w:rsidRDefault="00367A50" w:rsidP="00BD402D">
            <w:pPr>
              <w:jc w:val="center"/>
              <w:rPr>
                <w:rFonts w:cstheme="minorHAnsi"/>
                <w:b/>
                <w:b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7FCA016B" w14:textId="77777777" w:rsidR="00367A50" w:rsidRPr="00702554" w:rsidRDefault="00367A50" w:rsidP="00BD402D">
            <w:pPr>
              <w:jc w:val="center"/>
              <w:rPr>
                <w:rFonts w:cstheme="minorHAnsi"/>
                <w:b/>
                <w:bCs/>
                <w:lang w:eastAsia="ar-SA"/>
              </w:rPr>
            </w:pPr>
            <w:r w:rsidRPr="00702554">
              <w:rPr>
                <w:rFonts w:cstheme="minorHAnsi"/>
                <w:b/>
                <w:bCs/>
                <w:lang w:eastAsia="ar-SA"/>
              </w:rPr>
              <w:t>12</w:t>
            </w:r>
          </w:p>
        </w:tc>
        <w:tc>
          <w:tcPr>
            <w:tcW w:w="1260" w:type="dxa"/>
            <w:shd w:val="clear" w:color="auto" w:fill="D0CECE" w:themeFill="background2" w:themeFillShade="E6"/>
            <w:vAlign w:val="center"/>
          </w:tcPr>
          <w:p w14:paraId="03A564F4" w14:textId="77777777" w:rsidR="00367A50" w:rsidRPr="00702554" w:rsidRDefault="00367A50" w:rsidP="00BD402D">
            <w:pPr>
              <w:jc w:val="center"/>
              <w:rPr>
                <w:rFonts w:cstheme="minorHAnsi"/>
                <w:b/>
                <w:bCs/>
                <w:lang w:eastAsia="ar-SA"/>
              </w:rPr>
            </w:pPr>
            <w:r w:rsidRPr="00702554">
              <w:rPr>
                <w:rFonts w:cstheme="minorHAnsi"/>
                <w:b/>
                <w:bCs/>
                <w:lang w:eastAsia="ar-SA"/>
              </w:rPr>
              <w:t>15</w:t>
            </w:r>
          </w:p>
        </w:tc>
        <w:tc>
          <w:tcPr>
            <w:tcW w:w="3780" w:type="dxa"/>
            <w:shd w:val="clear" w:color="auto" w:fill="D0CECE" w:themeFill="background2" w:themeFillShade="E6"/>
            <w:vAlign w:val="center"/>
          </w:tcPr>
          <w:p w14:paraId="7B1E9A83"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SPSS</w:t>
            </w:r>
          </w:p>
          <w:p w14:paraId="601A846E"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Duomenys iš Rokiškio r. sav. NVO registro.</w:t>
            </w:r>
          </w:p>
        </w:tc>
        <w:tc>
          <w:tcPr>
            <w:tcW w:w="1440" w:type="dxa"/>
            <w:shd w:val="clear" w:color="auto" w:fill="D0CECE" w:themeFill="background2" w:themeFillShade="E6"/>
            <w:vAlign w:val="center"/>
          </w:tcPr>
          <w:p w14:paraId="74575F14"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SPSS</w:t>
            </w:r>
          </w:p>
        </w:tc>
      </w:tr>
      <w:tr w:rsidR="00367A50" w:rsidRPr="00702554" w14:paraId="1D9DA44A" w14:textId="77777777" w:rsidTr="00BD402D">
        <w:tc>
          <w:tcPr>
            <w:tcW w:w="1800" w:type="dxa"/>
            <w:vMerge/>
            <w:shd w:val="clear" w:color="auto" w:fill="1F4E79"/>
          </w:tcPr>
          <w:p w14:paraId="06EA50EF"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62F8DEE" w14:textId="77777777" w:rsidR="00367A50" w:rsidRPr="00702554" w:rsidRDefault="00367A50" w:rsidP="00BD402D">
            <w:pPr>
              <w:rPr>
                <w:rFonts w:cstheme="minorHAnsi"/>
                <w:i/>
                <w:iCs/>
                <w:sz w:val="28"/>
                <w:szCs w:val="28"/>
                <w:lang w:eastAsia="ar-SA"/>
              </w:rPr>
            </w:pPr>
          </w:p>
        </w:tc>
        <w:tc>
          <w:tcPr>
            <w:tcW w:w="990" w:type="dxa"/>
            <w:shd w:val="clear" w:color="auto" w:fill="D0CECE" w:themeFill="background2" w:themeFillShade="E6"/>
            <w:vAlign w:val="center"/>
          </w:tcPr>
          <w:p w14:paraId="4964CAA3"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R-3.2.3-3</w:t>
            </w:r>
          </w:p>
        </w:tc>
        <w:tc>
          <w:tcPr>
            <w:tcW w:w="2520" w:type="dxa"/>
            <w:shd w:val="clear" w:color="auto" w:fill="D0CECE" w:themeFill="background2" w:themeFillShade="E6"/>
            <w:vAlign w:val="center"/>
          </w:tcPr>
          <w:p w14:paraId="3ABEADA0" w14:textId="77777777" w:rsidR="00367A50" w:rsidRPr="00702554" w:rsidRDefault="00367A50" w:rsidP="00BD402D">
            <w:pPr>
              <w:rPr>
                <w:rFonts w:cstheme="minorHAnsi"/>
              </w:rPr>
            </w:pPr>
            <w:r w:rsidRPr="00702554">
              <w:rPr>
                <w:rFonts w:cstheme="minorHAnsi"/>
              </w:rPr>
              <w:t>Smurtą artimoje aplinkoje patyrusių asmenų skaičius, tenkantis 1000 gyv.  (vnt.) ir santykis su šalies vidurkiu (proc.)</w:t>
            </w:r>
          </w:p>
        </w:tc>
        <w:tc>
          <w:tcPr>
            <w:tcW w:w="1530" w:type="dxa"/>
            <w:shd w:val="clear" w:color="auto" w:fill="D0CECE" w:themeFill="background2" w:themeFillShade="E6"/>
            <w:vAlign w:val="center"/>
          </w:tcPr>
          <w:p w14:paraId="4017A7DF" w14:textId="77777777" w:rsidR="00367A50" w:rsidRPr="00702554" w:rsidRDefault="00367A50" w:rsidP="00BD402D">
            <w:pPr>
              <w:jc w:val="center"/>
              <w:rPr>
                <w:rFonts w:cstheme="minorHAnsi"/>
                <w:b/>
                <w:bCs/>
                <w:lang w:eastAsia="ar-SA"/>
              </w:rPr>
            </w:pPr>
            <w:r w:rsidRPr="00702554">
              <w:rPr>
                <w:rFonts w:cstheme="minorHAnsi"/>
                <w:b/>
                <w:bCs/>
                <w:lang w:eastAsia="ar-SA"/>
              </w:rPr>
              <w:t>2,26 asm.</w:t>
            </w:r>
          </w:p>
          <w:p w14:paraId="668FDA32" w14:textId="77777777" w:rsidR="00367A50" w:rsidRPr="00702554" w:rsidRDefault="00367A50" w:rsidP="00BD402D">
            <w:pPr>
              <w:jc w:val="center"/>
              <w:rPr>
                <w:rFonts w:cstheme="minorHAnsi"/>
                <w:b/>
                <w:bCs/>
                <w:lang w:eastAsia="ar-SA"/>
              </w:rPr>
            </w:pPr>
            <w:r w:rsidRPr="00702554">
              <w:rPr>
                <w:rFonts w:cstheme="minorHAnsi"/>
                <w:b/>
                <w:bCs/>
                <w:lang w:eastAsia="ar-SA"/>
              </w:rPr>
              <w:t>110 %</w:t>
            </w:r>
          </w:p>
          <w:p w14:paraId="37B2953E"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591446A3" w14:textId="77777777" w:rsidR="00367A50" w:rsidRPr="00702554" w:rsidRDefault="00367A50" w:rsidP="00BD402D">
            <w:pPr>
              <w:jc w:val="center"/>
              <w:rPr>
                <w:rFonts w:cstheme="minorHAnsi"/>
                <w:b/>
                <w:bCs/>
                <w:lang w:eastAsia="ar-SA"/>
              </w:rPr>
            </w:pPr>
            <w:r w:rsidRPr="00702554">
              <w:rPr>
                <w:rFonts w:cstheme="minorHAnsi"/>
                <w:b/>
                <w:bCs/>
                <w:lang w:eastAsia="ar-SA"/>
              </w:rPr>
              <w:t>2,2 asm.</w:t>
            </w:r>
          </w:p>
          <w:p w14:paraId="79E6B041" w14:textId="77777777" w:rsidR="00367A50" w:rsidRPr="00702554" w:rsidRDefault="00367A50" w:rsidP="00BD402D">
            <w:pPr>
              <w:jc w:val="center"/>
              <w:rPr>
                <w:rFonts w:cstheme="minorHAnsi"/>
                <w:lang w:eastAsia="ar-SA"/>
              </w:rPr>
            </w:pPr>
            <w:r w:rsidRPr="00702554">
              <w:rPr>
                <w:rFonts w:cstheme="minorHAnsi"/>
                <w:b/>
                <w:bCs/>
                <w:lang w:eastAsia="ar-SA"/>
              </w:rPr>
              <w:t>107 %</w:t>
            </w:r>
          </w:p>
        </w:tc>
        <w:tc>
          <w:tcPr>
            <w:tcW w:w="1260" w:type="dxa"/>
            <w:shd w:val="clear" w:color="auto" w:fill="D0CECE" w:themeFill="background2" w:themeFillShade="E6"/>
            <w:vAlign w:val="center"/>
          </w:tcPr>
          <w:p w14:paraId="2204B409" w14:textId="77777777" w:rsidR="00367A50" w:rsidRPr="00702554" w:rsidRDefault="00367A50" w:rsidP="00BD402D">
            <w:pPr>
              <w:jc w:val="center"/>
              <w:rPr>
                <w:rFonts w:cstheme="minorHAnsi"/>
                <w:b/>
                <w:bCs/>
                <w:lang w:eastAsia="ar-SA"/>
              </w:rPr>
            </w:pPr>
            <w:r w:rsidRPr="00702554">
              <w:rPr>
                <w:rFonts w:cstheme="minorHAnsi"/>
                <w:b/>
                <w:bCs/>
                <w:lang w:eastAsia="ar-SA"/>
              </w:rPr>
              <w:t>2 asm.</w:t>
            </w:r>
          </w:p>
          <w:p w14:paraId="297B9204" w14:textId="77777777" w:rsidR="00367A50" w:rsidRPr="00702554" w:rsidRDefault="00367A50" w:rsidP="00BD402D">
            <w:pPr>
              <w:jc w:val="center"/>
              <w:rPr>
                <w:rFonts w:cstheme="minorHAnsi"/>
                <w:lang w:eastAsia="ar-SA"/>
              </w:rPr>
            </w:pPr>
            <w:r w:rsidRPr="00702554">
              <w:rPr>
                <w:rFonts w:cstheme="minorHAnsi"/>
                <w:b/>
                <w:bCs/>
                <w:lang w:eastAsia="ar-SA"/>
              </w:rPr>
              <w:t>100 % (atitinka šalies vidurkį)</w:t>
            </w:r>
          </w:p>
        </w:tc>
        <w:tc>
          <w:tcPr>
            <w:tcW w:w="3780" w:type="dxa"/>
            <w:shd w:val="clear" w:color="auto" w:fill="D0CECE" w:themeFill="background2" w:themeFillShade="E6"/>
            <w:vAlign w:val="center"/>
          </w:tcPr>
          <w:p w14:paraId="049D67A4"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1" w:anchor="/" w:history="1">
              <w:r w:rsidRPr="00702554">
                <w:rPr>
                  <w:rStyle w:val="Hyperlink"/>
                  <w:rFonts w:cstheme="minorHAnsi"/>
                  <w:i/>
                  <w:iCs/>
                  <w:sz w:val="20"/>
                  <w:szCs w:val="20"/>
                  <w:lang w:eastAsia="ar-SA"/>
                </w:rPr>
                <w:t>https://osp.stat.gov.lt/statistiniu-rodikliu-analize#/</w:t>
              </w:r>
            </w:hyperlink>
          </w:p>
          <w:p w14:paraId="259DBD4C"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dėl smurto artimoje aplinkoje užregistruotų nusikaltimų skaičius Rokiškio r. sav. padalintas iš bendro Rokiškio r. sav. gyv. sk. ir padaugintas iš 1000 (formulė: 64 asm./(28204asm.*1000)</w:t>
            </w:r>
          </w:p>
          <w:p w14:paraId="2F73C15C" w14:textId="77777777" w:rsidR="00367A50" w:rsidRPr="00702554" w:rsidRDefault="00367A50" w:rsidP="00BD402D">
            <w:pPr>
              <w:jc w:val="center"/>
              <w:rPr>
                <w:rFonts w:cstheme="minorHAnsi"/>
                <w:sz w:val="20"/>
                <w:szCs w:val="20"/>
                <w:highlight w:val="yellow"/>
              </w:rPr>
            </w:pPr>
            <w:r w:rsidRPr="00702554">
              <w:rPr>
                <w:rFonts w:cstheme="minorHAnsi"/>
                <w:i/>
                <w:iCs/>
                <w:sz w:val="20"/>
                <w:szCs w:val="20"/>
                <w:lang w:eastAsia="ar-SA"/>
              </w:rPr>
              <w:t>Antras rodiklis: gautas rodiklis padalintas iš šalyje dėl smurto artimoje aplinkoje užregistruotų nusikaltimų sk. santykio su bendru šalies gyventojų skaičiumi ir padaugintas iš 100 (formulė: 2,26 asm. / (5801 / 2795680 asm. * 1000) * 100)</w:t>
            </w:r>
          </w:p>
        </w:tc>
        <w:tc>
          <w:tcPr>
            <w:tcW w:w="1440" w:type="dxa"/>
            <w:shd w:val="clear" w:color="auto" w:fill="D0CECE" w:themeFill="background2" w:themeFillShade="E6"/>
            <w:vAlign w:val="center"/>
          </w:tcPr>
          <w:p w14:paraId="06CDBB78" w14:textId="77777777" w:rsidR="00367A50" w:rsidRPr="00702554" w:rsidRDefault="00367A50" w:rsidP="00BD402D">
            <w:pPr>
              <w:jc w:val="center"/>
              <w:rPr>
                <w:rFonts w:cstheme="minorHAnsi"/>
                <w:b/>
                <w:bCs/>
                <w:sz w:val="20"/>
                <w:szCs w:val="20"/>
                <w:highlight w:val="yellow"/>
                <w:lang w:eastAsia="ar-SA"/>
              </w:rPr>
            </w:pPr>
            <w:r w:rsidRPr="00702554">
              <w:rPr>
                <w:rFonts w:cstheme="minorHAnsi"/>
                <w:b/>
                <w:bCs/>
                <w:sz w:val="20"/>
                <w:szCs w:val="20"/>
                <w:lang w:eastAsia="ar-SA"/>
              </w:rPr>
              <w:t>RRSA TBK</w:t>
            </w:r>
          </w:p>
        </w:tc>
      </w:tr>
      <w:tr w:rsidR="00367A50" w:rsidRPr="00702554" w14:paraId="1284702E" w14:textId="77777777" w:rsidTr="00BD402D">
        <w:tc>
          <w:tcPr>
            <w:tcW w:w="1800" w:type="dxa"/>
            <w:vMerge/>
            <w:shd w:val="clear" w:color="auto" w:fill="1F4E79"/>
          </w:tcPr>
          <w:p w14:paraId="43B47F7A"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7E8B47EE" w14:textId="77777777" w:rsidR="00367A50" w:rsidRPr="00702554" w:rsidRDefault="00367A50" w:rsidP="00BD402D">
            <w:pPr>
              <w:rPr>
                <w:rFonts w:cstheme="minorHAnsi"/>
                <w:i/>
                <w:iCs/>
                <w:sz w:val="28"/>
                <w:szCs w:val="28"/>
                <w:u w:val="single"/>
                <w:lang w:eastAsia="ar-SA"/>
              </w:rPr>
            </w:pPr>
          </w:p>
        </w:tc>
        <w:tc>
          <w:tcPr>
            <w:tcW w:w="990" w:type="dxa"/>
            <w:shd w:val="clear" w:color="auto" w:fill="D0CECE" w:themeFill="background2" w:themeFillShade="E6"/>
            <w:vAlign w:val="center"/>
          </w:tcPr>
          <w:p w14:paraId="405362C8"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R-3.2.3-4</w:t>
            </w:r>
          </w:p>
        </w:tc>
        <w:tc>
          <w:tcPr>
            <w:tcW w:w="2520" w:type="dxa"/>
            <w:shd w:val="clear" w:color="auto" w:fill="D0CECE" w:themeFill="background2" w:themeFillShade="E6"/>
            <w:vAlign w:val="center"/>
          </w:tcPr>
          <w:p w14:paraId="5A016D18" w14:textId="77777777" w:rsidR="00367A50" w:rsidRPr="00702554" w:rsidRDefault="00367A50" w:rsidP="00BD402D">
            <w:pPr>
              <w:rPr>
                <w:rFonts w:cstheme="minorHAnsi"/>
                <w:color w:val="000000"/>
              </w:rPr>
            </w:pPr>
            <w:r w:rsidRPr="00702554">
              <w:rPr>
                <w:rFonts w:cstheme="minorHAnsi"/>
                <w:color w:val="000000"/>
              </w:rPr>
              <w:t>Ištirtų nusikalstamų veikų dalis (proc.) ir santykis su šalies vidurkiu (proc.)</w:t>
            </w:r>
          </w:p>
        </w:tc>
        <w:tc>
          <w:tcPr>
            <w:tcW w:w="1530" w:type="dxa"/>
            <w:shd w:val="clear" w:color="auto" w:fill="D0CECE" w:themeFill="background2" w:themeFillShade="E6"/>
            <w:vAlign w:val="center"/>
          </w:tcPr>
          <w:p w14:paraId="03C314C7" w14:textId="77777777" w:rsidR="00367A50" w:rsidRPr="00702554" w:rsidRDefault="00367A50" w:rsidP="00BD402D">
            <w:pPr>
              <w:jc w:val="center"/>
              <w:rPr>
                <w:rFonts w:cstheme="minorHAnsi"/>
                <w:b/>
                <w:bCs/>
                <w:lang w:eastAsia="ar-SA"/>
              </w:rPr>
            </w:pPr>
            <w:r w:rsidRPr="00702554">
              <w:rPr>
                <w:rFonts w:cstheme="minorHAnsi"/>
                <w:b/>
                <w:bCs/>
                <w:lang w:eastAsia="ar-SA"/>
              </w:rPr>
              <w:t>76,2 %</w:t>
            </w:r>
          </w:p>
          <w:p w14:paraId="6E00CEB6" w14:textId="77777777" w:rsidR="00367A50" w:rsidRPr="00702554" w:rsidRDefault="00367A50" w:rsidP="00BD402D">
            <w:pPr>
              <w:jc w:val="center"/>
              <w:rPr>
                <w:rFonts w:cstheme="minorHAnsi"/>
                <w:i/>
                <w:iCs/>
                <w:lang w:eastAsia="ar-SA"/>
              </w:rPr>
            </w:pPr>
            <w:r w:rsidRPr="00702554">
              <w:rPr>
                <w:rFonts w:cstheme="minorHAnsi"/>
                <w:b/>
                <w:bCs/>
                <w:lang w:eastAsia="ar-SA"/>
              </w:rPr>
              <w:t>114,4 %</w:t>
            </w:r>
            <w:r w:rsidRPr="00702554">
              <w:rPr>
                <w:rFonts w:cstheme="minorHAnsi"/>
                <w:i/>
                <w:iCs/>
                <w:lang w:eastAsia="ar-SA"/>
              </w:rPr>
              <w:t xml:space="preserve"> </w:t>
            </w:r>
          </w:p>
          <w:p w14:paraId="300713B4"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A8BB656"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7CDEC1D4"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08BED1E3"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2" w:anchor="/" w:history="1">
              <w:r w:rsidRPr="00702554">
                <w:rPr>
                  <w:rStyle w:val="Hyperlink"/>
                  <w:rFonts w:cstheme="minorHAnsi"/>
                  <w:i/>
                  <w:iCs/>
                  <w:sz w:val="20"/>
                  <w:szCs w:val="20"/>
                  <w:lang w:eastAsia="ar-SA"/>
                </w:rPr>
                <w:t>https://osp.stat.gov.lt/statistiniu-rodikliu-analize#/</w:t>
              </w:r>
            </w:hyperlink>
          </w:p>
          <w:p w14:paraId="1B86AC4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LSD duomenų bazės. </w:t>
            </w:r>
          </w:p>
          <w:p w14:paraId="188C368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Rokiškio r. sav. ištirtų nusikalstamų veikų lygio rodiklis padalintas iš šalies ištirtų nusikalstamų veikų lygio rodiklio ir padaugintas iš 100 (formulė:76,2/66,6*100)</w:t>
            </w:r>
          </w:p>
        </w:tc>
        <w:tc>
          <w:tcPr>
            <w:tcW w:w="1440" w:type="dxa"/>
            <w:shd w:val="clear" w:color="auto" w:fill="D0CECE" w:themeFill="background2" w:themeFillShade="E6"/>
            <w:vAlign w:val="center"/>
          </w:tcPr>
          <w:p w14:paraId="56158461"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20"/>
                <w:szCs w:val="20"/>
                <w:lang w:eastAsia="ar-SA"/>
              </w:rPr>
              <w:t>RRSA TBK</w:t>
            </w:r>
          </w:p>
        </w:tc>
      </w:tr>
      <w:tr w:rsidR="00367A50" w:rsidRPr="00702554" w14:paraId="0BE01170" w14:textId="77777777" w:rsidTr="00BD402D">
        <w:trPr>
          <w:trHeight w:val="433"/>
        </w:trPr>
        <w:tc>
          <w:tcPr>
            <w:tcW w:w="1800" w:type="dxa"/>
            <w:vMerge/>
            <w:shd w:val="clear" w:color="auto" w:fill="1F4E79"/>
          </w:tcPr>
          <w:p w14:paraId="7DD0609C"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3E1740F3" w14:textId="77777777" w:rsidR="00367A50" w:rsidRPr="00702554" w:rsidRDefault="00367A50" w:rsidP="00BD402D">
            <w:pPr>
              <w:rPr>
                <w:rFonts w:cstheme="minorHAnsi"/>
                <w:i/>
                <w:iCs/>
                <w:sz w:val="28"/>
                <w:szCs w:val="28"/>
                <w:u w:val="single"/>
                <w:lang w:eastAsia="ar-SA"/>
              </w:rPr>
            </w:pPr>
          </w:p>
        </w:tc>
        <w:tc>
          <w:tcPr>
            <w:tcW w:w="990" w:type="dxa"/>
            <w:shd w:val="clear" w:color="auto" w:fill="D0CECE" w:themeFill="background2" w:themeFillShade="E6"/>
            <w:vAlign w:val="center"/>
          </w:tcPr>
          <w:p w14:paraId="1D2382E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R-3.2.3-5</w:t>
            </w:r>
          </w:p>
        </w:tc>
        <w:tc>
          <w:tcPr>
            <w:tcW w:w="2520" w:type="dxa"/>
            <w:shd w:val="clear" w:color="auto" w:fill="D0CECE" w:themeFill="background2" w:themeFillShade="E6"/>
            <w:vAlign w:val="center"/>
          </w:tcPr>
          <w:p w14:paraId="766246A3" w14:textId="77777777" w:rsidR="00367A50" w:rsidRPr="00702554" w:rsidRDefault="00367A50" w:rsidP="00BD402D">
            <w:pPr>
              <w:rPr>
                <w:rFonts w:cstheme="minorHAnsi"/>
                <w:color w:val="000000"/>
              </w:rPr>
            </w:pPr>
            <w:r w:rsidRPr="00702554">
              <w:rPr>
                <w:rFonts w:cstheme="minorHAnsi"/>
                <w:color w:val="000000"/>
              </w:rPr>
              <w:t xml:space="preserve">Žuvusių gaisruose žmonių skaičius (asm.) </w:t>
            </w:r>
          </w:p>
        </w:tc>
        <w:tc>
          <w:tcPr>
            <w:tcW w:w="1530" w:type="dxa"/>
            <w:shd w:val="clear" w:color="auto" w:fill="D0CECE" w:themeFill="background2" w:themeFillShade="E6"/>
            <w:vAlign w:val="center"/>
          </w:tcPr>
          <w:p w14:paraId="333CD02E" w14:textId="77777777" w:rsidR="00367A50" w:rsidRPr="00702554" w:rsidRDefault="00367A50" w:rsidP="00BD402D">
            <w:pPr>
              <w:jc w:val="center"/>
              <w:rPr>
                <w:rFonts w:cstheme="minorHAnsi"/>
                <w:b/>
                <w:bCs/>
                <w:lang w:eastAsia="ar-SA"/>
              </w:rPr>
            </w:pPr>
            <w:r w:rsidRPr="00702554">
              <w:rPr>
                <w:rFonts w:cstheme="minorHAnsi"/>
                <w:b/>
                <w:bCs/>
                <w:lang w:eastAsia="ar-SA"/>
              </w:rPr>
              <w:t>1</w:t>
            </w:r>
          </w:p>
          <w:p w14:paraId="3F0B3D04" w14:textId="77777777" w:rsidR="00367A50" w:rsidRPr="00702554" w:rsidRDefault="00367A50" w:rsidP="00BD402D">
            <w:pPr>
              <w:jc w:val="center"/>
              <w:rPr>
                <w:rFonts w:cstheme="minorHAnsi"/>
                <w:i/>
                <w:iCs/>
                <w:lang w:eastAsia="ar-SA"/>
              </w:rPr>
            </w:pPr>
            <w:r w:rsidRPr="00702554">
              <w:rPr>
                <w:rFonts w:cstheme="minorHAnsi"/>
                <w:i/>
                <w:iCs/>
                <w:lang w:eastAsia="ar-SA"/>
              </w:rPr>
              <w:t>(2021m.)</w:t>
            </w:r>
          </w:p>
        </w:tc>
        <w:tc>
          <w:tcPr>
            <w:tcW w:w="1260" w:type="dxa"/>
            <w:shd w:val="clear" w:color="auto" w:fill="D0CECE" w:themeFill="background2" w:themeFillShade="E6"/>
            <w:vAlign w:val="center"/>
          </w:tcPr>
          <w:p w14:paraId="2D30A729"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1260" w:type="dxa"/>
            <w:shd w:val="clear" w:color="auto" w:fill="D0CECE" w:themeFill="background2" w:themeFillShade="E6"/>
            <w:vAlign w:val="center"/>
          </w:tcPr>
          <w:p w14:paraId="3E89882B"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3780" w:type="dxa"/>
            <w:shd w:val="clear" w:color="auto" w:fill="D0CECE" w:themeFill="background2" w:themeFillShade="E6"/>
            <w:vAlign w:val="center"/>
          </w:tcPr>
          <w:p w14:paraId="3D399CE8" w14:textId="77777777" w:rsidR="00367A50" w:rsidRPr="00702554" w:rsidRDefault="00367A50" w:rsidP="00BD402D">
            <w:pPr>
              <w:jc w:val="center"/>
              <w:rPr>
                <w:rFonts w:cstheme="minorHAnsi"/>
                <w:i/>
                <w:iCs/>
                <w:color w:val="0563C1" w:themeColor="hyperlink"/>
                <w:sz w:val="20"/>
                <w:szCs w:val="20"/>
                <w:u w:val="single"/>
                <w:lang w:eastAsia="ar-SA"/>
              </w:rPr>
            </w:pPr>
            <w:r w:rsidRPr="00702554">
              <w:rPr>
                <w:rFonts w:cstheme="minorHAnsi"/>
                <w:b/>
                <w:bCs/>
                <w:sz w:val="20"/>
                <w:szCs w:val="20"/>
              </w:rPr>
              <w:t xml:space="preserve">LSD </w:t>
            </w:r>
            <w:hyperlink r:id="rId63" w:anchor="/" w:history="1">
              <w:r w:rsidRPr="00702554">
                <w:rPr>
                  <w:rStyle w:val="Hyperlink"/>
                  <w:rFonts w:cstheme="minorHAnsi"/>
                  <w:i/>
                  <w:iCs/>
                  <w:sz w:val="20"/>
                  <w:szCs w:val="20"/>
                  <w:lang w:eastAsia="ar-SA"/>
                </w:rPr>
                <w:t>https://osp.stat.gov.lt/statistiniu-rodikliu-analize#/</w:t>
              </w:r>
            </w:hyperlink>
          </w:p>
        </w:tc>
        <w:tc>
          <w:tcPr>
            <w:tcW w:w="1440" w:type="dxa"/>
            <w:shd w:val="clear" w:color="auto" w:fill="D0CECE" w:themeFill="background2" w:themeFillShade="E6"/>
            <w:vAlign w:val="center"/>
          </w:tcPr>
          <w:p w14:paraId="66454E77"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specialistas civilinei saugai ir mobilizacijai</w:t>
            </w:r>
          </w:p>
        </w:tc>
      </w:tr>
      <w:tr w:rsidR="00367A50" w:rsidRPr="00702554" w14:paraId="0BACC096" w14:textId="77777777" w:rsidTr="00BD402D">
        <w:trPr>
          <w:trHeight w:val="505"/>
        </w:trPr>
        <w:tc>
          <w:tcPr>
            <w:tcW w:w="1800" w:type="dxa"/>
            <w:vMerge w:val="restart"/>
            <w:shd w:val="clear" w:color="auto" w:fill="1F4E79"/>
            <w:vAlign w:val="center"/>
          </w:tcPr>
          <w:p w14:paraId="2E099FE0"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t>8 PROBLEMA.</w:t>
            </w:r>
            <w:r w:rsidRPr="00702554">
              <w:rPr>
                <w:rFonts w:cstheme="minorHAnsi"/>
                <w:b/>
                <w:bCs/>
                <w:color w:val="FFFFFF" w:themeColor="background1"/>
                <w:lang w:eastAsia="ar-SA"/>
              </w:rPr>
              <w:t xml:space="preserve"> </w:t>
            </w:r>
            <w:r w:rsidRPr="00702554">
              <w:rPr>
                <w:color w:val="FFFFFF" w:themeColor="background1"/>
              </w:rPr>
              <w:t>NEPAKANKAMAS VIETOS SAVIVALDOS EFEKTYVUMAS</w:t>
            </w:r>
          </w:p>
        </w:tc>
        <w:tc>
          <w:tcPr>
            <w:tcW w:w="1530" w:type="dxa"/>
            <w:vMerge w:val="restart"/>
            <w:shd w:val="clear" w:color="auto" w:fill="E7E6E6" w:themeFill="background2"/>
            <w:vAlign w:val="center"/>
          </w:tcPr>
          <w:p w14:paraId="424711F7" w14:textId="77777777" w:rsidR="00367A50" w:rsidRPr="00702554" w:rsidRDefault="00367A50" w:rsidP="00BD402D">
            <w:pPr>
              <w:rPr>
                <w:rFonts w:cstheme="minorHAnsi"/>
                <w:b/>
                <w:bCs/>
                <w:lang w:eastAsia="ar-SA"/>
              </w:rPr>
            </w:pPr>
            <w:r w:rsidRPr="00702554">
              <w:rPr>
                <w:rFonts w:cstheme="minorHAnsi"/>
                <w:b/>
                <w:bCs/>
                <w:u w:val="single"/>
                <w:lang w:eastAsia="ar-SA"/>
              </w:rPr>
              <w:t>3.3. TIKSLAS.</w:t>
            </w:r>
            <w:r w:rsidRPr="00702554">
              <w:rPr>
                <w:rFonts w:cstheme="minorHAnsi"/>
                <w:b/>
                <w:bCs/>
                <w:lang w:eastAsia="ar-SA"/>
              </w:rPr>
              <w:t xml:space="preserve"> Užtikrinti efektyviai veikiančią vietos savivaldą</w:t>
            </w:r>
          </w:p>
        </w:tc>
        <w:tc>
          <w:tcPr>
            <w:tcW w:w="990" w:type="dxa"/>
            <w:shd w:val="clear" w:color="auto" w:fill="E7E6E6" w:themeFill="background2"/>
            <w:vAlign w:val="center"/>
          </w:tcPr>
          <w:p w14:paraId="3B891669"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E-3.3-1</w:t>
            </w:r>
          </w:p>
        </w:tc>
        <w:tc>
          <w:tcPr>
            <w:tcW w:w="2520" w:type="dxa"/>
            <w:shd w:val="clear" w:color="auto" w:fill="E7E6E6" w:themeFill="background2"/>
            <w:vAlign w:val="center"/>
          </w:tcPr>
          <w:p w14:paraId="152D8048" w14:textId="77777777" w:rsidR="00367A50" w:rsidRPr="00702554" w:rsidRDefault="00367A50" w:rsidP="00BD402D">
            <w:pPr>
              <w:rPr>
                <w:rFonts w:cstheme="minorHAnsi"/>
                <w:b/>
                <w:bCs/>
              </w:rPr>
            </w:pPr>
            <w:r w:rsidRPr="00702554">
              <w:rPr>
                <w:rFonts w:cstheme="minorHAnsi"/>
                <w:b/>
                <w:bCs/>
              </w:rPr>
              <w:t xml:space="preserve">Savivaldybės tarybos rinkimuose dalyvavusių rinkėjų skaičius, palyginti su visų rinkėjų skaičiumi (proc.) ir santykis su šalies vidurkiu (proc.) </w:t>
            </w:r>
          </w:p>
        </w:tc>
        <w:tc>
          <w:tcPr>
            <w:tcW w:w="1530" w:type="dxa"/>
            <w:shd w:val="clear" w:color="auto" w:fill="E7E6E6" w:themeFill="background2"/>
            <w:vAlign w:val="center"/>
          </w:tcPr>
          <w:p w14:paraId="0D9EFE3C" w14:textId="77777777" w:rsidR="00367A50" w:rsidRPr="00702554" w:rsidRDefault="00367A50" w:rsidP="00BD402D">
            <w:pPr>
              <w:jc w:val="center"/>
              <w:rPr>
                <w:rFonts w:cstheme="minorHAnsi"/>
                <w:b/>
                <w:bCs/>
                <w:lang w:eastAsia="ar-SA"/>
              </w:rPr>
            </w:pPr>
            <w:r w:rsidRPr="00702554">
              <w:rPr>
                <w:rFonts w:cstheme="minorHAnsi"/>
                <w:b/>
                <w:bCs/>
                <w:lang w:eastAsia="ar-SA"/>
              </w:rPr>
              <w:t>50,6 %</w:t>
            </w:r>
          </w:p>
          <w:p w14:paraId="278C007E" w14:textId="77777777" w:rsidR="00367A50" w:rsidRPr="00702554" w:rsidRDefault="00367A50" w:rsidP="00BD402D">
            <w:pPr>
              <w:jc w:val="center"/>
              <w:rPr>
                <w:rFonts w:cstheme="minorHAnsi"/>
                <w:b/>
                <w:bCs/>
                <w:lang w:eastAsia="ar-SA"/>
              </w:rPr>
            </w:pPr>
            <w:r w:rsidRPr="00702554">
              <w:rPr>
                <w:rFonts w:cstheme="minorHAnsi"/>
                <w:b/>
                <w:bCs/>
                <w:lang w:eastAsia="ar-SA"/>
              </w:rPr>
              <w:t>105,9 %</w:t>
            </w:r>
          </w:p>
          <w:p w14:paraId="40FB9A32" w14:textId="77777777" w:rsidR="00367A50" w:rsidRPr="00702554" w:rsidRDefault="00367A50" w:rsidP="00BD402D">
            <w:pPr>
              <w:jc w:val="center"/>
              <w:rPr>
                <w:rFonts w:cstheme="minorHAnsi"/>
                <w:i/>
                <w:iCs/>
                <w:lang w:eastAsia="ar-SA"/>
              </w:rPr>
            </w:pPr>
            <w:r w:rsidRPr="00702554">
              <w:rPr>
                <w:rFonts w:cstheme="minorHAnsi"/>
                <w:i/>
                <w:iCs/>
                <w:lang w:eastAsia="ar-SA"/>
              </w:rPr>
              <w:t>(2019 m. savivaldybių tarybų ir merų rinkimai)</w:t>
            </w:r>
          </w:p>
        </w:tc>
        <w:tc>
          <w:tcPr>
            <w:tcW w:w="1260" w:type="dxa"/>
            <w:shd w:val="clear" w:color="auto" w:fill="E7E6E6" w:themeFill="background2"/>
            <w:vAlign w:val="center"/>
          </w:tcPr>
          <w:p w14:paraId="0F574164"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1260" w:type="dxa"/>
            <w:shd w:val="clear" w:color="auto" w:fill="E7E6E6" w:themeFill="background2"/>
            <w:vAlign w:val="center"/>
          </w:tcPr>
          <w:p w14:paraId="217448E9"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3780" w:type="dxa"/>
            <w:shd w:val="clear" w:color="auto" w:fill="E7E6E6" w:themeFill="background2"/>
            <w:vAlign w:val="center"/>
          </w:tcPr>
          <w:p w14:paraId="051DD33D"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LR vyriausioji rinkimų komisija </w:t>
            </w:r>
            <w:hyperlink r:id="rId64" w:history="1">
              <w:r w:rsidRPr="00702554">
                <w:rPr>
                  <w:rStyle w:val="Hyperlink"/>
                  <w:rFonts w:cstheme="minorHAnsi"/>
                  <w:i/>
                  <w:iCs/>
                  <w:sz w:val="20"/>
                  <w:szCs w:val="20"/>
                  <w:lang w:eastAsia="ar-SA"/>
                </w:rPr>
                <w:t>https://www.vrk.lt/2019-savivaldybiu-tarybu/rezultatai</w:t>
              </w:r>
            </w:hyperlink>
            <w:r w:rsidRPr="00702554">
              <w:rPr>
                <w:rFonts w:cstheme="minorHAnsi"/>
                <w:b/>
                <w:bCs/>
                <w:sz w:val="20"/>
                <w:szCs w:val="20"/>
                <w:lang w:eastAsia="ar-SA"/>
              </w:rPr>
              <w:t xml:space="preserve"> </w:t>
            </w:r>
          </w:p>
          <w:p w14:paraId="643D6E4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VRK duomenų bazės. </w:t>
            </w:r>
          </w:p>
          <w:p w14:paraId="23BD611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Rokiškio r. sav. rinkėjų aktyvumo rodiklis padalintas iš rinkėjų aktyvumo rodiklio šalyje ir padaugintas iš 100 (formulė: 50,6 proc. / 47,8 proc. * 100)</w:t>
            </w:r>
          </w:p>
        </w:tc>
        <w:tc>
          <w:tcPr>
            <w:tcW w:w="1440" w:type="dxa"/>
            <w:shd w:val="clear" w:color="auto" w:fill="E7E6E6" w:themeFill="background2"/>
            <w:vAlign w:val="center"/>
          </w:tcPr>
          <w:p w14:paraId="334225B1" w14:textId="77777777" w:rsidR="00367A50" w:rsidRPr="00702554" w:rsidRDefault="00367A50" w:rsidP="00BD402D">
            <w:pPr>
              <w:jc w:val="center"/>
              <w:rPr>
                <w:rFonts w:cstheme="minorHAnsi"/>
                <w:b/>
                <w:bCs/>
                <w:lang w:eastAsia="ar-SA"/>
              </w:rPr>
            </w:pPr>
            <w:r w:rsidRPr="00702554">
              <w:rPr>
                <w:rFonts w:cstheme="minorHAnsi"/>
                <w:b/>
                <w:bCs/>
                <w:lang w:eastAsia="ar-SA"/>
              </w:rPr>
              <w:t>RRSA bendrasis skyrius (BS)</w:t>
            </w:r>
          </w:p>
        </w:tc>
      </w:tr>
      <w:tr w:rsidR="00367A50" w:rsidRPr="00702554" w14:paraId="4DAA0670" w14:textId="77777777" w:rsidTr="00BD402D">
        <w:tc>
          <w:tcPr>
            <w:tcW w:w="1800" w:type="dxa"/>
            <w:vMerge/>
            <w:shd w:val="clear" w:color="auto" w:fill="1F4E79"/>
            <w:vAlign w:val="center"/>
          </w:tcPr>
          <w:p w14:paraId="7D64E054"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vAlign w:val="center"/>
          </w:tcPr>
          <w:p w14:paraId="21FEEC4E" w14:textId="77777777" w:rsidR="00367A50" w:rsidRPr="00702554" w:rsidRDefault="00367A50" w:rsidP="00BD402D">
            <w:pPr>
              <w:rPr>
                <w:rFonts w:cstheme="minorHAnsi"/>
                <w:b/>
                <w:bCs/>
                <w:sz w:val="28"/>
                <w:szCs w:val="28"/>
                <w:highlight w:val="yellow"/>
                <w:u w:val="single"/>
                <w:lang w:eastAsia="ar-SA"/>
              </w:rPr>
            </w:pPr>
          </w:p>
        </w:tc>
        <w:tc>
          <w:tcPr>
            <w:tcW w:w="990" w:type="dxa"/>
            <w:shd w:val="clear" w:color="auto" w:fill="E7E6E6" w:themeFill="background2"/>
            <w:vAlign w:val="center"/>
          </w:tcPr>
          <w:p w14:paraId="4BBC347E"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E-3.3-2</w:t>
            </w:r>
          </w:p>
        </w:tc>
        <w:tc>
          <w:tcPr>
            <w:tcW w:w="2520" w:type="dxa"/>
            <w:shd w:val="clear" w:color="auto" w:fill="E7E6E6" w:themeFill="background2"/>
            <w:vAlign w:val="center"/>
          </w:tcPr>
          <w:p w14:paraId="0E369C8B" w14:textId="77777777" w:rsidR="00367A50" w:rsidRPr="00702554" w:rsidRDefault="00367A50" w:rsidP="00BD402D">
            <w:pPr>
              <w:rPr>
                <w:rFonts w:cstheme="minorHAnsi"/>
                <w:b/>
                <w:bCs/>
              </w:rPr>
            </w:pPr>
            <w:r w:rsidRPr="00702554">
              <w:rPr>
                <w:rFonts w:cstheme="minorHAnsi"/>
                <w:b/>
                <w:bCs/>
              </w:rPr>
              <w:t>Asmenų aptarnavimo savivaldybės administracijoje kokybės vertinimas (proc. teigiamai įvertinusių nuo visų respondentų sk.)</w:t>
            </w:r>
          </w:p>
        </w:tc>
        <w:tc>
          <w:tcPr>
            <w:tcW w:w="1530" w:type="dxa"/>
            <w:shd w:val="clear" w:color="auto" w:fill="E7E6E6" w:themeFill="background2"/>
            <w:vAlign w:val="center"/>
          </w:tcPr>
          <w:p w14:paraId="60204102" w14:textId="77777777" w:rsidR="00367A50" w:rsidRPr="00702554" w:rsidRDefault="00367A50" w:rsidP="00BD402D">
            <w:pPr>
              <w:jc w:val="center"/>
              <w:rPr>
                <w:rFonts w:cstheme="minorHAnsi"/>
                <w:b/>
                <w:bCs/>
                <w:lang w:eastAsia="ar-SA"/>
              </w:rPr>
            </w:pPr>
            <w:r w:rsidRPr="00702554">
              <w:rPr>
                <w:rFonts w:cstheme="minorHAnsi"/>
                <w:b/>
                <w:bCs/>
                <w:lang w:eastAsia="ar-SA"/>
              </w:rPr>
              <w:t>87 %</w:t>
            </w:r>
          </w:p>
          <w:p w14:paraId="506AD2A0" w14:textId="77777777" w:rsidR="00367A50" w:rsidRPr="00702554" w:rsidRDefault="00367A50" w:rsidP="00BD402D">
            <w:pPr>
              <w:jc w:val="center"/>
              <w:rPr>
                <w:rFonts w:cstheme="minorHAnsi"/>
                <w:b/>
                <w:bCs/>
                <w:lang w:eastAsia="ar-SA"/>
              </w:rPr>
            </w:pPr>
            <w:r w:rsidRPr="00702554">
              <w:rPr>
                <w:rFonts w:cstheme="minorHAnsi"/>
                <w:i/>
                <w:iCs/>
                <w:lang w:eastAsia="ar-SA"/>
              </w:rPr>
              <w:t>(2021 m.)</w:t>
            </w:r>
          </w:p>
        </w:tc>
        <w:tc>
          <w:tcPr>
            <w:tcW w:w="1260" w:type="dxa"/>
            <w:shd w:val="clear" w:color="auto" w:fill="E7E6E6" w:themeFill="background2"/>
            <w:vAlign w:val="center"/>
          </w:tcPr>
          <w:p w14:paraId="2D1F295B" w14:textId="77777777" w:rsidR="00367A50" w:rsidRPr="00702554" w:rsidRDefault="00367A50" w:rsidP="00BD402D">
            <w:pPr>
              <w:jc w:val="center"/>
              <w:rPr>
                <w:rFonts w:cstheme="minorHAnsi"/>
                <w:lang w:eastAsia="ar-SA"/>
              </w:rPr>
            </w:pPr>
            <w:r w:rsidRPr="00702554">
              <w:rPr>
                <w:rFonts w:cstheme="minorHAnsi"/>
                <w:b/>
                <w:bCs/>
                <w:lang w:eastAsia="ar-SA"/>
              </w:rPr>
              <w:t>90 %</w:t>
            </w:r>
          </w:p>
        </w:tc>
        <w:tc>
          <w:tcPr>
            <w:tcW w:w="1260" w:type="dxa"/>
            <w:shd w:val="clear" w:color="auto" w:fill="E7E6E6" w:themeFill="background2"/>
            <w:vAlign w:val="center"/>
          </w:tcPr>
          <w:p w14:paraId="1F824ABF" w14:textId="77777777" w:rsidR="00367A50" w:rsidRPr="00702554" w:rsidRDefault="00367A50" w:rsidP="00BD402D">
            <w:pPr>
              <w:jc w:val="center"/>
              <w:rPr>
                <w:rFonts w:cstheme="minorHAnsi"/>
                <w:lang w:eastAsia="ar-SA"/>
              </w:rPr>
            </w:pPr>
            <w:r w:rsidRPr="00702554">
              <w:rPr>
                <w:rFonts w:cstheme="minorHAnsi"/>
                <w:b/>
                <w:bCs/>
                <w:lang w:eastAsia="ar-SA"/>
              </w:rPr>
              <w:t>95 %</w:t>
            </w:r>
          </w:p>
        </w:tc>
        <w:tc>
          <w:tcPr>
            <w:tcW w:w="3780" w:type="dxa"/>
            <w:shd w:val="clear" w:color="auto" w:fill="E7E6E6" w:themeFill="background2"/>
            <w:vAlign w:val="center"/>
          </w:tcPr>
          <w:p w14:paraId="647A4E30"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BS</w:t>
            </w:r>
          </w:p>
        </w:tc>
        <w:tc>
          <w:tcPr>
            <w:tcW w:w="1440" w:type="dxa"/>
            <w:shd w:val="clear" w:color="auto" w:fill="E7E6E6" w:themeFill="background2"/>
            <w:vAlign w:val="center"/>
          </w:tcPr>
          <w:p w14:paraId="4316683F" w14:textId="77777777" w:rsidR="00367A50" w:rsidRPr="00702554" w:rsidRDefault="00367A50" w:rsidP="00BD402D">
            <w:pPr>
              <w:jc w:val="center"/>
              <w:rPr>
                <w:rFonts w:cstheme="minorHAnsi"/>
                <w:b/>
                <w:bCs/>
                <w:lang w:eastAsia="ar-SA"/>
              </w:rPr>
            </w:pPr>
            <w:r w:rsidRPr="00702554">
              <w:rPr>
                <w:rFonts w:cstheme="minorHAnsi"/>
                <w:b/>
                <w:bCs/>
                <w:lang w:eastAsia="ar-SA"/>
              </w:rPr>
              <w:t>RRSA BS</w:t>
            </w:r>
          </w:p>
        </w:tc>
      </w:tr>
      <w:tr w:rsidR="00367A50" w:rsidRPr="00702554" w14:paraId="5AAA9E33" w14:textId="77777777" w:rsidTr="00BD402D">
        <w:trPr>
          <w:trHeight w:hRule="exact" w:val="1263"/>
        </w:trPr>
        <w:tc>
          <w:tcPr>
            <w:tcW w:w="1800" w:type="dxa"/>
            <w:vMerge w:val="restart"/>
            <w:shd w:val="clear" w:color="auto" w:fill="1F4E79"/>
          </w:tcPr>
          <w:p w14:paraId="0EC5D074"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lėtas skaitmenizacijos metodų įtraukimas, IT įrankių/ technologijų trūkumas, neišplėtotas talentų pritraukimas ir ugdymas </w:t>
            </w:r>
          </w:p>
        </w:tc>
        <w:tc>
          <w:tcPr>
            <w:tcW w:w="1530" w:type="dxa"/>
            <w:vMerge w:val="restart"/>
            <w:shd w:val="clear" w:color="auto" w:fill="D0CECE" w:themeFill="background2" w:themeFillShade="E6"/>
            <w:vAlign w:val="center"/>
          </w:tcPr>
          <w:p w14:paraId="55DABCD8" w14:textId="77777777" w:rsidR="00367A50" w:rsidRPr="00702554" w:rsidRDefault="00367A50" w:rsidP="00BD402D">
            <w:pPr>
              <w:rPr>
                <w:rFonts w:cstheme="minorHAnsi"/>
                <w:i/>
                <w:sz w:val="20"/>
                <w:szCs w:val="20"/>
                <w:u w:val="single"/>
                <w:lang w:eastAsia="ar-SA"/>
              </w:rPr>
            </w:pPr>
            <w:r w:rsidRPr="00702554">
              <w:rPr>
                <w:rFonts w:cstheme="minorHAnsi"/>
                <w:i/>
                <w:sz w:val="20"/>
                <w:szCs w:val="20"/>
                <w:u w:val="single"/>
              </w:rPr>
              <w:t>3.3.1 uždavinys.</w:t>
            </w:r>
            <w:r w:rsidRPr="00702554">
              <w:rPr>
                <w:rFonts w:cstheme="minorHAnsi"/>
                <w:i/>
                <w:sz w:val="20"/>
                <w:szCs w:val="20"/>
              </w:rPr>
              <w:t xml:space="preserve"> Padidinti savivaldybės teikiamų administracinių ir viešųjų paslaugų efektyvumą ir prieinamumą, išplėtoti skaitmeninimą </w:t>
            </w:r>
          </w:p>
        </w:tc>
        <w:tc>
          <w:tcPr>
            <w:tcW w:w="990" w:type="dxa"/>
            <w:shd w:val="clear" w:color="auto" w:fill="D0CECE" w:themeFill="background2" w:themeFillShade="E6"/>
            <w:vAlign w:val="center"/>
          </w:tcPr>
          <w:p w14:paraId="438B87F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R-3.3.1-1</w:t>
            </w:r>
          </w:p>
        </w:tc>
        <w:tc>
          <w:tcPr>
            <w:tcW w:w="2520" w:type="dxa"/>
            <w:shd w:val="clear" w:color="auto" w:fill="D0CECE" w:themeFill="background2" w:themeFillShade="E6"/>
            <w:vAlign w:val="center"/>
          </w:tcPr>
          <w:p w14:paraId="5AEC7608" w14:textId="77777777" w:rsidR="00367A50" w:rsidRPr="00702554" w:rsidRDefault="00367A50" w:rsidP="00BD402D">
            <w:pPr>
              <w:rPr>
                <w:rFonts w:cstheme="minorHAnsi"/>
              </w:rPr>
            </w:pPr>
            <w:r w:rsidRPr="00702554">
              <w:rPr>
                <w:rFonts w:cstheme="minorHAnsi"/>
              </w:rPr>
              <w:t>Elektroninių paslaugų dalis nuo bendro RRSA teikiamų administracinių paslaugų skaičiaus (proc.)</w:t>
            </w:r>
          </w:p>
        </w:tc>
        <w:tc>
          <w:tcPr>
            <w:tcW w:w="1530" w:type="dxa"/>
            <w:shd w:val="clear" w:color="auto" w:fill="D0CECE" w:themeFill="background2" w:themeFillShade="E6"/>
            <w:vAlign w:val="center"/>
          </w:tcPr>
          <w:p w14:paraId="3C79068B" w14:textId="77777777" w:rsidR="00367A50" w:rsidRPr="00702554" w:rsidRDefault="00367A50" w:rsidP="00BD402D">
            <w:pPr>
              <w:jc w:val="center"/>
              <w:rPr>
                <w:rFonts w:cstheme="minorHAnsi"/>
                <w:b/>
                <w:bCs/>
                <w:lang w:eastAsia="ar-SA"/>
              </w:rPr>
            </w:pPr>
            <w:r w:rsidRPr="00702554">
              <w:rPr>
                <w:rFonts w:cstheme="minorHAnsi"/>
                <w:b/>
                <w:bCs/>
                <w:lang w:eastAsia="ar-SA"/>
              </w:rPr>
              <w:t>40 %</w:t>
            </w:r>
          </w:p>
          <w:p w14:paraId="09FCE315"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45A05546" w14:textId="77777777" w:rsidR="00367A50" w:rsidRPr="00702554" w:rsidRDefault="00367A50" w:rsidP="00BD402D">
            <w:pPr>
              <w:jc w:val="center"/>
              <w:rPr>
                <w:rFonts w:cstheme="minorHAnsi"/>
                <w:lang w:eastAsia="ar-SA"/>
              </w:rPr>
            </w:pPr>
            <w:r w:rsidRPr="00702554">
              <w:rPr>
                <w:rFonts w:cstheme="minorHAnsi"/>
                <w:b/>
                <w:bCs/>
                <w:lang w:eastAsia="ar-SA"/>
              </w:rPr>
              <w:t>55 %</w:t>
            </w:r>
          </w:p>
        </w:tc>
        <w:tc>
          <w:tcPr>
            <w:tcW w:w="1260" w:type="dxa"/>
            <w:shd w:val="clear" w:color="auto" w:fill="D0CECE" w:themeFill="background2" w:themeFillShade="E6"/>
            <w:vAlign w:val="center"/>
          </w:tcPr>
          <w:p w14:paraId="32F4448F" w14:textId="77777777" w:rsidR="00367A50" w:rsidRPr="00702554" w:rsidRDefault="00367A50" w:rsidP="00BD402D">
            <w:pPr>
              <w:jc w:val="center"/>
              <w:rPr>
                <w:rFonts w:cstheme="minorHAnsi"/>
                <w:lang w:eastAsia="ar-SA"/>
              </w:rPr>
            </w:pPr>
            <w:r w:rsidRPr="00702554">
              <w:rPr>
                <w:rFonts w:cstheme="minorHAnsi"/>
                <w:b/>
                <w:bCs/>
                <w:lang w:eastAsia="ar-SA"/>
              </w:rPr>
              <w:t>70 %</w:t>
            </w:r>
          </w:p>
        </w:tc>
        <w:tc>
          <w:tcPr>
            <w:tcW w:w="3780" w:type="dxa"/>
            <w:shd w:val="clear" w:color="auto" w:fill="D0CECE" w:themeFill="background2" w:themeFillShade="E6"/>
            <w:vAlign w:val="center"/>
          </w:tcPr>
          <w:p w14:paraId="5FF6EB87"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BS</w:t>
            </w:r>
          </w:p>
        </w:tc>
        <w:tc>
          <w:tcPr>
            <w:tcW w:w="1440" w:type="dxa"/>
            <w:shd w:val="clear" w:color="auto" w:fill="D0CECE" w:themeFill="background2" w:themeFillShade="E6"/>
            <w:vAlign w:val="center"/>
          </w:tcPr>
          <w:p w14:paraId="1EB6821F" w14:textId="77777777" w:rsidR="00367A50" w:rsidRPr="00702554" w:rsidRDefault="00367A50" w:rsidP="00BD402D">
            <w:pPr>
              <w:jc w:val="center"/>
              <w:rPr>
                <w:rFonts w:cstheme="minorHAnsi"/>
                <w:lang w:eastAsia="ar-SA"/>
              </w:rPr>
            </w:pPr>
            <w:r w:rsidRPr="00702554">
              <w:rPr>
                <w:rFonts w:cstheme="minorHAnsi"/>
                <w:b/>
                <w:bCs/>
                <w:lang w:eastAsia="ar-SA"/>
              </w:rPr>
              <w:t>RRSA BS</w:t>
            </w:r>
          </w:p>
        </w:tc>
      </w:tr>
      <w:tr w:rsidR="00367A50" w:rsidRPr="00702554" w14:paraId="6FB01935" w14:textId="77777777" w:rsidTr="00BD402D">
        <w:trPr>
          <w:trHeight w:val="505"/>
        </w:trPr>
        <w:tc>
          <w:tcPr>
            <w:tcW w:w="1800" w:type="dxa"/>
            <w:vMerge/>
            <w:shd w:val="clear" w:color="auto" w:fill="1F4E79"/>
          </w:tcPr>
          <w:p w14:paraId="5E83FA8B"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82F958B" w14:textId="77777777" w:rsidR="00367A50" w:rsidRPr="00702554" w:rsidRDefault="00367A50" w:rsidP="00BD402D">
            <w:pPr>
              <w:rPr>
                <w:rFonts w:cstheme="minorHAnsi"/>
                <w:i/>
                <w:highlight w:val="yellow"/>
                <w:u w:val="single"/>
              </w:rPr>
            </w:pPr>
          </w:p>
        </w:tc>
        <w:tc>
          <w:tcPr>
            <w:tcW w:w="990" w:type="dxa"/>
            <w:shd w:val="clear" w:color="auto" w:fill="D0CECE" w:themeFill="background2" w:themeFillShade="E6"/>
            <w:vAlign w:val="center"/>
          </w:tcPr>
          <w:p w14:paraId="2488B05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R-3.3.1-2</w:t>
            </w:r>
          </w:p>
        </w:tc>
        <w:tc>
          <w:tcPr>
            <w:tcW w:w="2520" w:type="dxa"/>
            <w:shd w:val="clear" w:color="auto" w:fill="D0CECE" w:themeFill="background2" w:themeFillShade="E6"/>
            <w:vAlign w:val="center"/>
          </w:tcPr>
          <w:p w14:paraId="2AE0DD75" w14:textId="77777777" w:rsidR="00367A50" w:rsidRPr="00702554" w:rsidRDefault="00367A50" w:rsidP="00BD402D">
            <w:pPr>
              <w:rPr>
                <w:rFonts w:cstheme="minorHAnsi"/>
              </w:rPr>
            </w:pPr>
            <w:r w:rsidRPr="00702554">
              <w:rPr>
                <w:rFonts w:cstheme="minorHAnsi"/>
              </w:rPr>
              <w:t>Savivaldybės administracijos kvalifikuotų darbuotojų</w:t>
            </w:r>
            <w:r w:rsidRPr="00702554">
              <w:rPr>
                <w:rStyle w:val="FootnoteReference"/>
                <w:rFonts w:cstheme="minorHAnsi"/>
              </w:rPr>
              <w:footnoteReference w:id="7"/>
            </w:r>
            <w:r w:rsidRPr="00702554">
              <w:rPr>
                <w:rFonts w:cstheme="minorHAnsi"/>
              </w:rPr>
              <w:t>, per metus tobulinusių kvalifikaciją, dalis (proc.)</w:t>
            </w:r>
          </w:p>
        </w:tc>
        <w:tc>
          <w:tcPr>
            <w:tcW w:w="1530" w:type="dxa"/>
            <w:shd w:val="clear" w:color="auto" w:fill="D0CECE" w:themeFill="background2" w:themeFillShade="E6"/>
            <w:vAlign w:val="center"/>
          </w:tcPr>
          <w:p w14:paraId="0F9C96AA" w14:textId="77777777" w:rsidR="00367A50" w:rsidRPr="00702554" w:rsidRDefault="00367A50" w:rsidP="00BD402D">
            <w:pPr>
              <w:jc w:val="center"/>
              <w:rPr>
                <w:rFonts w:cstheme="minorHAnsi"/>
                <w:b/>
                <w:bCs/>
                <w:lang w:eastAsia="ar-SA"/>
              </w:rPr>
            </w:pPr>
            <w:r w:rsidRPr="00702554">
              <w:rPr>
                <w:rFonts w:cstheme="minorHAnsi"/>
                <w:b/>
                <w:bCs/>
                <w:lang w:eastAsia="ar-SA"/>
              </w:rPr>
              <w:t>36,84</w:t>
            </w:r>
          </w:p>
          <w:p w14:paraId="054CC457"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6D14E324" w14:textId="77777777" w:rsidR="00367A50" w:rsidRPr="00702554" w:rsidRDefault="00367A50" w:rsidP="00BD402D">
            <w:pPr>
              <w:jc w:val="center"/>
              <w:rPr>
                <w:rFonts w:cstheme="minorHAnsi"/>
                <w:lang w:eastAsia="ar-SA"/>
              </w:rPr>
            </w:pPr>
            <w:r w:rsidRPr="00702554">
              <w:rPr>
                <w:rFonts w:cstheme="minorHAnsi"/>
                <w:b/>
                <w:bCs/>
                <w:lang w:eastAsia="ar-SA"/>
              </w:rPr>
              <w:t>100 %</w:t>
            </w:r>
          </w:p>
        </w:tc>
        <w:tc>
          <w:tcPr>
            <w:tcW w:w="1260" w:type="dxa"/>
            <w:shd w:val="clear" w:color="auto" w:fill="D0CECE" w:themeFill="background2" w:themeFillShade="E6"/>
            <w:vAlign w:val="center"/>
          </w:tcPr>
          <w:p w14:paraId="555ADC5B" w14:textId="77777777" w:rsidR="00367A50" w:rsidRPr="00702554" w:rsidRDefault="00367A50" w:rsidP="00BD402D">
            <w:pPr>
              <w:jc w:val="center"/>
              <w:rPr>
                <w:rFonts w:cstheme="minorHAnsi"/>
                <w:lang w:eastAsia="ar-SA"/>
              </w:rPr>
            </w:pPr>
            <w:r w:rsidRPr="00702554">
              <w:rPr>
                <w:rFonts w:cstheme="minorHAnsi"/>
                <w:b/>
                <w:bCs/>
                <w:lang w:eastAsia="ar-SA"/>
              </w:rPr>
              <w:t>120 %</w:t>
            </w:r>
          </w:p>
        </w:tc>
        <w:tc>
          <w:tcPr>
            <w:tcW w:w="3780" w:type="dxa"/>
            <w:shd w:val="clear" w:color="auto" w:fill="D0CECE" w:themeFill="background2" w:themeFillShade="E6"/>
            <w:vAlign w:val="center"/>
          </w:tcPr>
          <w:p w14:paraId="19C467B4"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Teisės ir personalo skyrius (TPS)</w:t>
            </w:r>
          </w:p>
        </w:tc>
        <w:tc>
          <w:tcPr>
            <w:tcW w:w="1440" w:type="dxa"/>
            <w:shd w:val="clear" w:color="auto" w:fill="D0CECE" w:themeFill="background2" w:themeFillShade="E6"/>
            <w:vAlign w:val="center"/>
          </w:tcPr>
          <w:p w14:paraId="1ECB134C" w14:textId="77777777" w:rsidR="00367A50" w:rsidRPr="00702554" w:rsidRDefault="00367A50" w:rsidP="00BD402D">
            <w:pPr>
              <w:jc w:val="center"/>
              <w:rPr>
                <w:rFonts w:cstheme="minorHAnsi"/>
                <w:lang w:eastAsia="ar-SA"/>
              </w:rPr>
            </w:pPr>
            <w:r w:rsidRPr="00702554">
              <w:rPr>
                <w:rFonts w:cstheme="minorHAnsi"/>
                <w:b/>
                <w:bCs/>
                <w:lang w:eastAsia="ar-SA"/>
              </w:rPr>
              <w:t>RRSA TPS</w:t>
            </w:r>
          </w:p>
        </w:tc>
      </w:tr>
      <w:tr w:rsidR="00367A50" w:rsidRPr="00702554" w14:paraId="2DA5BEC9" w14:textId="77777777" w:rsidTr="00BD402D">
        <w:tc>
          <w:tcPr>
            <w:tcW w:w="1800" w:type="dxa"/>
            <w:vMerge w:val="restart"/>
            <w:shd w:val="clear" w:color="auto" w:fill="1F4E79"/>
          </w:tcPr>
          <w:p w14:paraId="51C3F4D9" w14:textId="77777777" w:rsidR="00367A50" w:rsidRPr="00702554" w:rsidRDefault="00367A50" w:rsidP="00BD402D">
            <w:pPr>
              <w:jc w:val="center"/>
              <w:rPr>
                <w:rFonts w:cstheme="minorHAnsi"/>
                <w:b/>
                <w:bCs/>
                <w:i/>
                <w:iCs/>
                <w:color w:val="FFFFFF" w:themeColor="background1"/>
                <w:sz w:val="20"/>
                <w:szCs w:val="20"/>
                <w:u w:val="single"/>
              </w:rPr>
            </w:pPr>
          </w:p>
          <w:p w14:paraId="65950691"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nepakankamai efektyviai valdomi ištekliai,  proaktyvaus požiūrio į sprendimų priėmimą trūkumas</w:t>
            </w:r>
          </w:p>
        </w:tc>
        <w:tc>
          <w:tcPr>
            <w:tcW w:w="1530" w:type="dxa"/>
            <w:vMerge w:val="restart"/>
            <w:shd w:val="clear" w:color="auto" w:fill="D0CECE" w:themeFill="background2" w:themeFillShade="E6"/>
            <w:vAlign w:val="center"/>
          </w:tcPr>
          <w:p w14:paraId="2129CB6F" w14:textId="77777777" w:rsidR="00367A50" w:rsidRPr="00702554" w:rsidRDefault="00367A50" w:rsidP="00BD402D">
            <w:pPr>
              <w:rPr>
                <w:rFonts w:cstheme="minorHAnsi"/>
                <w:i/>
                <w:u w:val="single"/>
                <w:lang w:eastAsia="ar-SA"/>
              </w:rPr>
            </w:pPr>
            <w:r w:rsidRPr="00702554">
              <w:rPr>
                <w:rFonts w:cstheme="minorHAnsi"/>
                <w:i/>
                <w:u w:val="single"/>
              </w:rPr>
              <w:t>3.3.2. uždavinys.</w:t>
            </w:r>
            <w:r w:rsidRPr="00702554">
              <w:rPr>
                <w:rFonts w:cstheme="minorHAnsi"/>
                <w:i/>
              </w:rPr>
              <w:t xml:space="preserve"> Pagerinti savivaldybės veiklos valdymą</w:t>
            </w:r>
          </w:p>
        </w:tc>
        <w:tc>
          <w:tcPr>
            <w:tcW w:w="990" w:type="dxa"/>
            <w:shd w:val="clear" w:color="auto" w:fill="D0CECE" w:themeFill="background2" w:themeFillShade="E6"/>
            <w:vAlign w:val="center"/>
          </w:tcPr>
          <w:p w14:paraId="5B6E243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R-3.3.2-1</w:t>
            </w:r>
          </w:p>
        </w:tc>
        <w:tc>
          <w:tcPr>
            <w:tcW w:w="2520" w:type="dxa"/>
            <w:shd w:val="clear" w:color="auto" w:fill="D0CECE" w:themeFill="background2" w:themeFillShade="E6"/>
            <w:vAlign w:val="center"/>
          </w:tcPr>
          <w:p w14:paraId="2B70F381" w14:textId="77777777" w:rsidR="00367A50" w:rsidRPr="00702554" w:rsidRDefault="00367A50" w:rsidP="00BD402D">
            <w:pPr>
              <w:rPr>
                <w:rFonts w:cstheme="minorHAnsi"/>
              </w:rPr>
            </w:pPr>
            <w:r w:rsidRPr="00702554">
              <w:rPr>
                <w:rFonts w:cstheme="minorHAnsi"/>
              </w:rPr>
              <w:t>Savivaldybės valdomų įmonių, kurios pasiekė visus akcininko suformuotus veiklos ir finansų valdymo tikslus, dalis (proc.)</w:t>
            </w:r>
          </w:p>
        </w:tc>
        <w:tc>
          <w:tcPr>
            <w:tcW w:w="1530" w:type="dxa"/>
            <w:shd w:val="clear" w:color="auto" w:fill="D0CECE" w:themeFill="background2" w:themeFillShade="E6"/>
            <w:vAlign w:val="center"/>
          </w:tcPr>
          <w:p w14:paraId="273A704F" w14:textId="77777777" w:rsidR="00367A50" w:rsidRPr="00702554" w:rsidRDefault="00367A50" w:rsidP="00BD402D">
            <w:pPr>
              <w:jc w:val="center"/>
              <w:rPr>
                <w:rFonts w:cstheme="minorHAnsi"/>
                <w:b/>
                <w:bCs/>
                <w:lang w:eastAsia="ar-SA"/>
              </w:rPr>
            </w:pPr>
            <w:r w:rsidRPr="00702554">
              <w:rPr>
                <w:rFonts w:cstheme="minorHAnsi"/>
                <w:b/>
                <w:bCs/>
                <w:lang w:eastAsia="ar-SA"/>
              </w:rPr>
              <w:t>33,3 %</w:t>
            </w:r>
          </w:p>
          <w:p w14:paraId="07F35561"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D1F1314" w14:textId="77777777" w:rsidR="00367A50" w:rsidRPr="00702554" w:rsidRDefault="00367A50" w:rsidP="00BD402D">
            <w:pPr>
              <w:jc w:val="center"/>
              <w:rPr>
                <w:rFonts w:cstheme="minorHAnsi"/>
                <w:lang w:eastAsia="ar-SA"/>
              </w:rPr>
            </w:pPr>
            <w:r w:rsidRPr="00702554">
              <w:rPr>
                <w:rFonts w:cstheme="minorHAnsi"/>
                <w:b/>
                <w:bCs/>
                <w:lang w:eastAsia="ar-SA"/>
              </w:rPr>
              <w:t>100 %</w:t>
            </w:r>
          </w:p>
        </w:tc>
        <w:tc>
          <w:tcPr>
            <w:tcW w:w="1260" w:type="dxa"/>
            <w:shd w:val="clear" w:color="auto" w:fill="D0CECE" w:themeFill="background2" w:themeFillShade="E6"/>
            <w:vAlign w:val="center"/>
          </w:tcPr>
          <w:p w14:paraId="4C2B9984" w14:textId="77777777" w:rsidR="00367A50" w:rsidRPr="00702554" w:rsidRDefault="00367A50" w:rsidP="00BD402D">
            <w:pPr>
              <w:jc w:val="center"/>
              <w:rPr>
                <w:rFonts w:cstheme="minorHAnsi"/>
                <w:lang w:eastAsia="ar-SA"/>
              </w:rPr>
            </w:pPr>
            <w:r w:rsidRPr="00702554">
              <w:rPr>
                <w:rFonts w:cstheme="minorHAnsi"/>
                <w:b/>
                <w:bCs/>
                <w:lang w:eastAsia="ar-SA"/>
              </w:rPr>
              <w:t>100 %</w:t>
            </w:r>
          </w:p>
        </w:tc>
        <w:tc>
          <w:tcPr>
            <w:tcW w:w="3780" w:type="dxa"/>
            <w:shd w:val="clear" w:color="auto" w:fill="D0CECE" w:themeFill="background2" w:themeFillShade="E6"/>
            <w:vAlign w:val="center"/>
          </w:tcPr>
          <w:p w14:paraId="3FAD4015"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TVŪS</w:t>
            </w:r>
          </w:p>
          <w:p w14:paraId="74804B6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2021 m. visus akcininko suformuotus veikos ir finansų valdymo tikslu pasiekė 2 iš 6 savivaldybės valdomų bendrovių</w:t>
            </w:r>
          </w:p>
        </w:tc>
        <w:tc>
          <w:tcPr>
            <w:tcW w:w="1440" w:type="dxa"/>
            <w:shd w:val="clear" w:color="auto" w:fill="D0CECE" w:themeFill="background2" w:themeFillShade="E6"/>
            <w:vAlign w:val="center"/>
          </w:tcPr>
          <w:p w14:paraId="78D8BBB3" w14:textId="77777777" w:rsidR="00367A50" w:rsidRPr="00702554" w:rsidRDefault="00367A50" w:rsidP="00BD402D">
            <w:pPr>
              <w:jc w:val="center"/>
              <w:rPr>
                <w:rFonts w:cstheme="minorHAnsi"/>
                <w:lang w:eastAsia="ar-SA"/>
              </w:rPr>
            </w:pPr>
            <w:r w:rsidRPr="00702554">
              <w:rPr>
                <w:rFonts w:cstheme="minorHAnsi"/>
                <w:b/>
                <w:bCs/>
                <w:lang w:eastAsia="ar-SA"/>
              </w:rPr>
              <w:t>RRSA TVŪS</w:t>
            </w:r>
          </w:p>
        </w:tc>
      </w:tr>
      <w:tr w:rsidR="00367A50" w:rsidRPr="00702554" w14:paraId="0649539A" w14:textId="77777777" w:rsidTr="00BD402D">
        <w:trPr>
          <w:trHeight w:val="977"/>
        </w:trPr>
        <w:tc>
          <w:tcPr>
            <w:tcW w:w="1800" w:type="dxa"/>
            <w:vMerge/>
            <w:shd w:val="clear" w:color="auto" w:fill="1F4E79"/>
          </w:tcPr>
          <w:p w14:paraId="4A94E921"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4DC07519" w14:textId="77777777" w:rsidR="00367A50" w:rsidRPr="00702554" w:rsidRDefault="00367A50" w:rsidP="00BD402D">
            <w:pPr>
              <w:rPr>
                <w:rFonts w:cstheme="minorHAnsi"/>
                <w:i/>
                <w:sz w:val="20"/>
                <w:szCs w:val="20"/>
                <w:u w:val="single"/>
              </w:rPr>
            </w:pPr>
          </w:p>
        </w:tc>
        <w:tc>
          <w:tcPr>
            <w:tcW w:w="990" w:type="dxa"/>
            <w:shd w:val="clear" w:color="auto" w:fill="D0CECE" w:themeFill="background2" w:themeFillShade="E6"/>
            <w:vAlign w:val="center"/>
          </w:tcPr>
          <w:p w14:paraId="6B591F50"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R-3.3.2-2</w:t>
            </w:r>
          </w:p>
        </w:tc>
        <w:tc>
          <w:tcPr>
            <w:tcW w:w="2520" w:type="dxa"/>
            <w:shd w:val="clear" w:color="auto" w:fill="D0CECE" w:themeFill="background2" w:themeFillShade="E6"/>
            <w:vAlign w:val="center"/>
          </w:tcPr>
          <w:p w14:paraId="55133B18" w14:textId="77777777" w:rsidR="00367A50" w:rsidRPr="00702554" w:rsidRDefault="00367A50" w:rsidP="00BD402D">
            <w:pPr>
              <w:rPr>
                <w:rFonts w:cstheme="minorHAnsi"/>
              </w:rPr>
            </w:pPr>
            <w:r w:rsidRPr="00702554">
              <w:rPr>
                <w:rFonts w:cstheme="minorHAnsi"/>
              </w:rPr>
              <w:t>Centralizuotų viešojo valdymo funkcijų skaičius RRSA ir jos pavaldumo organizacijose (vnt.)</w:t>
            </w:r>
          </w:p>
        </w:tc>
        <w:tc>
          <w:tcPr>
            <w:tcW w:w="1530" w:type="dxa"/>
            <w:shd w:val="clear" w:color="auto" w:fill="D0CECE" w:themeFill="background2" w:themeFillShade="E6"/>
            <w:vAlign w:val="center"/>
          </w:tcPr>
          <w:p w14:paraId="5DCEEB72" w14:textId="77777777" w:rsidR="00367A50" w:rsidRPr="00702554" w:rsidRDefault="00367A50" w:rsidP="00BD402D">
            <w:pPr>
              <w:jc w:val="center"/>
              <w:rPr>
                <w:rFonts w:cstheme="minorHAnsi"/>
                <w:b/>
                <w:bCs/>
                <w:lang w:eastAsia="ar-SA"/>
              </w:rPr>
            </w:pPr>
            <w:r w:rsidRPr="00702554">
              <w:rPr>
                <w:rFonts w:cstheme="minorHAnsi"/>
                <w:b/>
                <w:bCs/>
                <w:lang w:eastAsia="ar-SA"/>
              </w:rPr>
              <w:t>20 vnt.</w:t>
            </w:r>
          </w:p>
          <w:p w14:paraId="662B6B8C"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2AC9D2B8" w14:textId="77777777" w:rsidR="00367A50" w:rsidRPr="00702554" w:rsidRDefault="00367A50" w:rsidP="00BD402D">
            <w:pPr>
              <w:jc w:val="center"/>
              <w:rPr>
                <w:rFonts w:cstheme="minorHAnsi"/>
                <w:lang w:eastAsia="ar-SA"/>
              </w:rPr>
            </w:pPr>
            <w:r w:rsidRPr="00702554">
              <w:rPr>
                <w:rFonts w:cstheme="minorHAnsi"/>
                <w:b/>
                <w:bCs/>
                <w:lang w:eastAsia="ar-SA"/>
              </w:rPr>
              <w:t>22 vnt.</w:t>
            </w:r>
          </w:p>
        </w:tc>
        <w:tc>
          <w:tcPr>
            <w:tcW w:w="1260" w:type="dxa"/>
            <w:shd w:val="clear" w:color="auto" w:fill="D0CECE" w:themeFill="background2" w:themeFillShade="E6"/>
            <w:vAlign w:val="center"/>
          </w:tcPr>
          <w:p w14:paraId="1BA5B629" w14:textId="77777777" w:rsidR="00367A50" w:rsidRPr="00702554" w:rsidRDefault="00367A50" w:rsidP="00BD402D">
            <w:pPr>
              <w:jc w:val="center"/>
              <w:rPr>
                <w:rFonts w:cstheme="minorHAnsi"/>
                <w:lang w:eastAsia="ar-SA"/>
              </w:rPr>
            </w:pPr>
            <w:r w:rsidRPr="00702554">
              <w:rPr>
                <w:rFonts w:cstheme="minorHAnsi"/>
                <w:b/>
                <w:bCs/>
                <w:lang w:eastAsia="ar-SA"/>
              </w:rPr>
              <w:t>25 vnt.</w:t>
            </w:r>
          </w:p>
        </w:tc>
        <w:tc>
          <w:tcPr>
            <w:tcW w:w="3780" w:type="dxa"/>
            <w:shd w:val="clear" w:color="auto" w:fill="D0CECE" w:themeFill="background2" w:themeFillShade="E6"/>
            <w:vAlign w:val="center"/>
          </w:tcPr>
          <w:p w14:paraId="3F4A0A27"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Centralizuotos buhalterinės apskaitos skyrius (toliau CBAS)</w:t>
            </w:r>
          </w:p>
        </w:tc>
        <w:tc>
          <w:tcPr>
            <w:tcW w:w="1440" w:type="dxa"/>
            <w:shd w:val="clear" w:color="auto" w:fill="D0CECE" w:themeFill="background2" w:themeFillShade="E6"/>
            <w:vAlign w:val="center"/>
          </w:tcPr>
          <w:p w14:paraId="16744A0B" w14:textId="77777777" w:rsidR="00367A50" w:rsidRPr="00702554" w:rsidRDefault="00367A50" w:rsidP="00BD402D">
            <w:pPr>
              <w:jc w:val="center"/>
              <w:rPr>
                <w:rFonts w:cstheme="minorHAnsi"/>
                <w:lang w:eastAsia="ar-SA"/>
              </w:rPr>
            </w:pPr>
            <w:r w:rsidRPr="00702554">
              <w:rPr>
                <w:rFonts w:cstheme="minorHAnsi"/>
                <w:b/>
                <w:bCs/>
                <w:lang w:eastAsia="ar-SA"/>
              </w:rPr>
              <w:t>RRSA CBAS</w:t>
            </w:r>
          </w:p>
        </w:tc>
      </w:tr>
      <w:tr w:rsidR="00367A50" w:rsidRPr="00702554" w14:paraId="6C8E86A0" w14:textId="77777777" w:rsidTr="00BD402D">
        <w:tc>
          <w:tcPr>
            <w:tcW w:w="1800" w:type="dxa"/>
            <w:vMerge w:val="restart"/>
            <w:shd w:val="clear" w:color="auto" w:fill="1F4E79"/>
          </w:tcPr>
          <w:p w14:paraId="4618F8FC" w14:textId="77777777" w:rsidR="00367A50" w:rsidRPr="00702554" w:rsidRDefault="00367A50" w:rsidP="00BD402D">
            <w:pPr>
              <w:jc w:val="center"/>
              <w:rPr>
                <w:rFonts w:cstheme="minorHAnsi"/>
                <w:b/>
                <w:bCs/>
                <w:i/>
                <w:iCs/>
                <w:color w:val="FFFFFF" w:themeColor="background1"/>
                <w:sz w:val="20"/>
                <w:szCs w:val="20"/>
                <w:u w:val="single"/>
              </w:rPr>
            </w:pPr>
          </w:p>
          <w:p w14:paraId="4714C4AC"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komunikacijos, bendravimo kultūros, tarpinstitucinio bendradarbiavimo stoka, nepakankama informacijos sklaida, mažas ir mažėjantis viešojo sektoriaus patrauklumas</w:t>
            </w:r>
          </w:p>
        </w:tc>
        <w:tc>
          <w:tcPr>
            <w:tcW w:w="1530" w:type="dxa"/>
            <w:vMerge w:val="restart"/>
            <w:shd w:val="clear" w:color="auto" w:fill="D0CECE" w:themeFill="background2" w:themeFillShade="E6"/>
            <w:vAlign w:val="center"/>
          </w:tcPr>
          <w:p w14:paraId="02C9CE42" w14:textId="77777777" w:rsidR="00367A50" w:rsidRPr="00702554" w:rsidRDefault="00367A50" w:rsidP="00BD402D">
            <w:pPr>
              <w:rPr>
                <w:rFonts w:cstheme="minorHAnsi"/>
                <w:i/>
                <w:iCs/>
                <w:u w:val="single"/>
                <w:lang w:eastAsia="ar-SA"/>
              </w:rPr>
            </w:pPr>
            <w:r w:rsidRPr="00702554">
              <w:rPr>
                <w:rFonts w:cstheme="minorHAnsi"/>
                <w:i/>
                <w:u w:val="single"/>
              </w:rPr>
              <w:t>3.3.3. uždavinys.</w:t>
            </w:r>
            <w:r w:rsidRPr="00702554">
              <w:rPr>
                <w:rFonts w:cstheme="minorHAnsi"/>
                <w:i/>
              </w:rPr>
              <w:t xml:space="preserve"> Sustiprinti teigiamą Rokiškio rajono savivaldybės įvaizdį, pagerinti komunikaciją</w:t>
            </w:r>
          </w:p>
        </w:tc>
        <w:tc>
          <w:tcPr>
            <w:tcW w:w="990" w:type="dxa"/>
            <w:shd w:val="clear" w:color="auto" w:fill="D0CECE" w:themeFill="background2" w:themeFillShade="E6"/>
            <w:vAlign w:val="center"/>
          </w:tcPr>
          <w:p w14:paraId="12FA704D"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R-3.3.3-1</w:t>
            </w:r>
          </w:p>
        </w:tc>
        <w:tc>
          <w:tcPr>
            <w:tcW w:w="2520" w:type="dxa"/>
            <w:shd w:val="clear" w:color="auto" w:fill="D0CECE" w:themeFill="background2" w:themeFillShade="E6"/>
            <w:vAlign w:val="center"/>
          </w:tcPr>
          <w:p w14:paraId="2CB307E7" w14:textId="77777777" w:rsidR="00367A50" w:rsidRPr="00702554" w:rsidRDefault="00367A50" w:rsidP="00BD402D">
            <w:pPr>
              <w:rPr>
                <w:rFonts w:cstheme="minorHAnsi"/>
              </w:rPr>
            </w:pPr>
            <w:r w:rsidRPr="00702554">
              <w:rPr>
                <w:rFonts w:cstheme="minorHAnsi"/>
              </w:rPr>
              <w:t>Savivaldybės komunikacijos lygis (medijų paskyrų sekėjai, tinklalapių skaičius ir kt.)</w:t>
            </w:r>
            <w:r w:rsidRPr="00702554">
              <w:rPr>
                <w:rStyle w:val="FootnoteReference"/>
                <w:rFonts w:cstheme="minorHAnsi"/>
              </w:rPr>
              <w:footnoteReference w:id="8"/>
            </w:r>
          </w:p>
        </w:tc>
        <w:tc>
          <w:tcPr>
            <w:tcW w:w="1530" w:type="dxa"/>
            <w:shd w:val="clear" w:color="auto" w:fill="D0CECE" w:themeFill="background2" w:themeFillShade="E6"/>
            <w:vAlign w:val="center"/>
          </w:tcPr>
          <w:p w14:paraId="6B42EFCC" w14:textId="77777777" w:rsidR="00367A50" w:rsidRPr="00702554" w:rsidRDefault="00367A50" w:rsidP="00BD402D">
            <w:pPr>
              <w:jc w:val="center"/>
              <w:rPr>
                <w:rFonts w:cstheme="minorHAnsi"/>
                <w:b/>
                <w:bCs/>
                <w:sz w:val="18"/>
                <w:szCs w:val="18"/>
                <w:lang w:eastAsia="ar-SA"/>
              </w:rPr>
            </w:pPr>
            <w:r w:rsidRPr="00702554">
              <w:rPr>
                <w:rFonts w:cstheme="minorHAnsi"/>
                <w:sz w:val="18"/>
                <w:szCs w:val="18"/>
                <w:lang w:eastAsia="ar-SA"/>
              </w:rPr>
              <w:t xml:space="preserve">Savivaldybės interneto svetainės lankytojų sk. – </w:t>
            </w:r>
            <w:r w:rsidRPr="00702554">
              <w:rPr>
                <w:rFonts w:cstheme="minorHAnsi"/>
                <w:b/>
                <w:bCs/>
                <w:sz w:val="18"/>
                <w:szCs w:val="18"/>
                <w:lang w:eastAsia="ar-SA"/>
              </w:rPr>
              <w:t>170,7 tūkst. vnt.,</w:t>
            </w:r>
          </w:p>
          <w:p w14:paraId="01F65EDF" w14:textId="77777777" w:rsidR="00367A50" w:rsidRPr="00702554" w:rsidRDefault="00367A50" w:rsidP="00BD402D">
            <w:pPr>
              <w:jc w:val="center"/>
              <w:rPr>
                <w:rFonts w:cstheme="minorHAnsi"/>
                <w:b/>
                <w:bCs/>
                <w:sz w:val="18"/>
                <w:szCs w:val="18"/>
                <w:lang w:eastAsia="ar-SA"/>
              </w:rPr>
            </w:pPr>
            <w:r w:rsidRPr="00702554">
              <w:rPr>
                <w:rFonts w:cstheme="minorHAnsi"/>
                <w:sz w:val="18"/>
                <w:szCs w:val="18"/>
                <w:lang w:eastAsia="ar-SA"/>
              </w:rPr>
              <w:t xml:space="preserve">atsivertimų sk. – </w:t>
            </w:r>
            <w:r w:rsidRPr="00702554">
              <w:rPr>
                <w:rFonts w:cstheme="minorHAnsi"/>
                <w:b/>
                <w:bCs/>
                <w:sz w:val="18"/>
                <w:szCs w:val="18"/>
                <w:lang w:eastAsia="ar-SA"/>
              </w:rPr>
              <w:t>1412,9 tūkst. vnt.</w:t>
            </w:r>
          </w:p>
          <w:p w14:paraId="63A24AEE" w14:textId="77777777" w:rsidR="00367A50" w:rsidRPr="00702554" w:rsidRDefault="00367A50" w:rsidP="00BD402D">
            <w:pPr>
              <w:jc w:val="center"/>
              <w:rPr>
                <w:rFonts w:cstheme="minorHAnsi"/>
                <w:b/>
                <w:bCs/>
                <w:sz w:val="18"/>
                <w:szCs w:val="18"/>
                <w:lang w:eastAsia="ar-SA"/>
              </w:rPr>
            </w:pPr>
            <w:r w:rsidRPr="00702554">
              <w:rPr>
                <w:rFonts w:cstheme="minorHAnsi"/>
                <w:sz w:val="18"/>
                <w:szCs w:val="18"/>
                <w:lang w:eastAsia="ar-SA"/>
              </w:rPr>
              <w:t xml:space="preserve">Socialinių paskyrų sk. – </w:t>
            </w:r>
            <w:r w:rsidRPr="00702554">
              <w:rPr>
                <w:rFonts w:cstheme="minorHAnsi"/>
                <w:b/>
                <w:bCs/>
                <w:sz w:val="18"/>
                <w:szCs w:val="18"/>
                <w:lang w:eastAsia="ar-SA"/>
              </w:rPr>
              <w:t>3</w:t>
            </w:r>
            <w:r w:rsidRPr="00702554">
              <w:rPr>
                <w:rFonts w:cstheme="minorHAnsi"/>
                <w:sz w:val="18"/>
                <w:szCs w:val="18"/>
                <w:lang w:eastAsia="ar-SA"/>
              </w:rPr>
              <w:t xml:space="preserve"> </w:t>
            </w:r>
            <w:r w:rsidRPr="00702554">
              <w:rPr>
                <w:rFonts w:cstheme="minorHAnsi"/>
                <w:b/>
                <w:bCs/>
                <w:sz w:val="18"/>
                <w:szCs w:val="18"/>
                <w:lang w:eastAsia="ar-SA"/>
              </w:rPr>
              <w:t xml:space="preserve">vnt. </w:t>
            </w:r>
          </w:p>
          <w:p w14:paraId="642175F6" w14:textId="77777777" w:rsidR="00367A50" w:rsidRPr="00702554" w:rsidRDefault="00367A50" w:rsidP="00BD402D">
            <w:pPr>
              <w:jc w:val="center"/>
              <w:rPr>
                <w:rFonts w:cstheme="minorHAnsi"/>
                <w:sz w:val="18"/>
                <w:szCs w:val="18"/>
                <w:lang w:eastAsia="ar-SA"/>
              </w:rPr>
            </w:pPr>
            <w:r w:rsidRPr="00702554">
              <w:rPr>
                <w:rFonts w:cstheme="minorHAnsi"/>
                <w:sz w:val="18"/>
                <w:szCs w:val="18"/>
                <w:lang w:eastAsia="ar-SA"/>
              </w:rPr>
              <w:t xml:space="preserve">FB paskyra – </w:t>
            </w:r>
            <w:r w:rsidRPr="00702554">
              <w:rPr>
                <w:rFonts w:cstheme="minorHAnsi"/>
                <w:b/>
                <w:bCs/>
                <w:sz w:val="18"/>
                <w:szCs w:val="18"/>
                <w:lang w:eastAsia="ar-SA"/>
              </w:rPr>
              <w:t>4,7 tūkst. sek.</w:t>
            </w:r>
          </w:p>
          <w:p w14:paraId="72B7459E" w14:textId="77777777" w:rsidR="00367A50" w:rsidRPr="00702554" w:rsidRDefault="00367A50" w:rsidP="00BD402D">
            <w:pPr>
              <w:jc w:val="center"/>
              <w:rPr>
                <w:rFonts w:cstheme="minorHAnsi"/>
                <w:sz w:val="18"/>
                <w:szCs w:val="18"/>
                <w:lang w:eastAsia="ar-SA"/>
              </w:rPr>
            </w:pPr>
            <w:r w:rsidRPr="00702554">
              <w:rPr>
                <w:rFonts w:cstheme="minorHAnsi"/>
                <w:sz w:val="18"/>
                <w:szCs w:val="18"/>
                <w:lang w:eastAsia="ar-SA"/>
              </w:rPr>
              <w:t xml:space="preserve">„YouTube“ – </w:t>
            </w:r>
            <w:r w:rsidRPr="00702554">
              <w:rPr>
                <w:rFonts w:cstheme="minorHAnsi"/>
                <w:b/>
                <w:bCs/>
                <w:sz w:val="18"/>
                <w:szCs w:val="18"/>
                <w:lang w:eastAsia="ar-SA"/>
              </w:rPr>
              <w:t>86 vaizdo įrašų</w:t>
            </w:r>
          </w:p>
          <w:p w14:paraId="7BF6A3C6" w14:textId="77777777" w:rsidR="00367A50" w:rsidRPr="00702554" w:rsidRDefault="00367A50" w:rsidP="00BD402D">
            <w:pPr>
              <w:jc w:val="center"/>
              <w:rPr>
                <w:rFonts w:cstheme="minorHAnsi"/>
                <w:sz w:val="18"/>
                <w:szCs w:val="18"/>
                <w:lang w:eastAsia="ar-SA"/>
              </w:rPr>
            </w:pPr>
            <w:r w:rsidRPr="00702554">
              <w:rPr>
                <w:rFonts w:cstheme="minorHAnsi"/>
                <w:i/>
                <w:iCs/>
                <w:sz w:val="18"/>
                <w:szCs w:val="18"/>
                <w:lang w:eastAsia="ar-SA"/>
              </w:rPr>
              <w:t>(2022 m. 07mėn.</w:t>
            </w:r>
            <w:r w:rsidRPr="00702554">
              <w:rPr>
                <w:rFonts w:cstheme="minorHAnsi"/>
                <w:sz w:val="18"/>
                <w:szCs w:val="18"/>
                <w:lang w:eastAsia="ar-SA"/>
              </w:rPr>
              <w:t>)</w:t>
            </w:r>
          </w:p>
          <w:p w14:paraId="3FF5D9FE" w14:textId="77777777" w:rsidR="00367A50" w:rsidRPr="00702554" w:rsidRDefault="00367A50" w:rsidP="00BD402D">
            <w:pPr>
              <w:jc w:val="center"/>
              <w:rPr>
                <w:rFonts w:cstheme="minorHAnsi"/>
                <w:sz w:val="18"/>
                <w:szCs w:val="18"/>
                <w:lang w:eastAsia="ar-SA"/>
              </w:rPr>
            </w:pPr>
          </w:p>
          <w:p w14:paraId="55B8B0E0" w14:textId="77777777" w:rsidR="00367A50" w:rsidRPr="00702554" w:rsidRDefault="00367A50" w:rsidP="00BD402D">
            <w:pPr>
              <w:jc w:val="center"/>
              <w:rPr>
                <w:rFonts w:cstheme="minorHAnsi"/>
                <w:sz w:val="18"/>
                <w:szCs w:val="18"/>
                <w:lang w:eastAsia="ar-SA"/>
              </w:rPr>
            </w:pPr>
          </w:p>
        </w:tc>
        <w:tc>
          <w:tcPr>
            <w:tcW w:w="1260" w:type="dxa"/>
            <w:shd w:val="clear" w:color="auto" w:fill="D0CECE" w:themeFill="background2" w:themeFillShade="E6"/>
            <w:vAlign w:val="center"/>
          </w:tcPr>
          <w:p w14:paraId="296665C8"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585B6C6B"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465B18A4"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RRSA KKS </w:t>
            </w:r>
          </w:p>
        </w:tc>
        <w:tc>
          <w:tcPr>
            <w:tcW w:w="1440" w:type="dxa"/>
            <w:shd w:val="clear" w:color="auto" w:fill="D0CECE" w:themeFill="background2" w:themeFillShade="E6"/>
            <w:vAlign w:val="center"/>
          </w:tcPr>
          <w:p w14:paraId="2FCD2844" w14:textId="77777777" w:rsidR="00367A50" w:rsidRPr="00702554" w:rsidRDefault="00367A50" w:rsidP="00BD402D">
            <w:pPr>
              <w:jc w:val="center"/>
              <w:rPr>
                <w:rFonts w:cstheme="minorHAnsi"/>
                <w:lang w:eastAsia="ar-SA"/>
              </w:rPr>
            </w:pPr>
            <w:r w:rsidRPr="00702554">
              <w:rPr>
                <w:rFonts w:cstheme="minorHAnsi"/>
                <w:b/>
                <w:bCs/>
                <w:lang w:eastAsia="ar-SA"/>
              </w:rPr>
              <w:t>RRSA KKS</w:t>
            </w:r>
          </w:p>
        </w:tc>
      </w:tr>
      <w:tr w:rsidR="00367A50" w:rsidRPr="00702554" w14:paraId="7969838C" w14:textId="77777777" w:rsidTr="00BD402D">
        <w:tc>
          <w:tcPr>
            <w:tcW w:w="1800" w:type="dxa"/>
            <w:vMerge/>
            <w:shd w:val="clear" w:color="auto" w:fill="1F4E79"/>
          </w:tcPr>
          <w:p w14:paraId="32CFA4BB"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2EF7678" w14:textId="77777777" w:rsidR="00367A50" w:rsidRPr="00702554" w:rsidRDefault="00367A50" w:rsidP="00BD402D">
            <w:pPr>
              <w:rPr>
                <w:rFonts w:cstheme="minorHAnsi"/>
                <w:i/>
                <w:sz w:val="20"/>
                <w:szCs w:val="20"/>
                <w:u w:val="single"/>
              </w:rPr>
            </w:pPr>
          </w:p>
        </w:tc>
        <w:tc>
          <w:tcPr>
            <w:tcW w:w="990" w:type="dxa"/>
            <w:shd w:val="clear" w:color="auto" w:fill="D0CECE" w:themeFill="background2" w:themeFillShade="E6"/>
            <w:vAlign w:val="center"/>
          </w:tcPr>
          <w:p w14:paraId="17A0BFF3"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R-3.3.3-2</w:t>
            </w:r>
          </w:p>
        </w:tc>
        <w:tc>
          <w:tcPr>
            <w:tcW w:w="2520" w:type="dxa"/>
            <w:shd w:val="clear" w:color="auto" w:fill="D0CECE" w:themeFill="background2" w:themeFillShade="E6"/>
            <w:vAlign w:val="center"/>
          </w:tcPr>
          <w:p w14:paraId="0CF08567" w14:textId="77777777" w:rsidR="00367A50" w:rsidRPr="00702554" w:rsidRDefault="00367A50" w:rsidP="00BD402D">
            <w:pPr>
              <w:rPr>
                <w:rFonts w:cstheme="minorHAnsi"/>
              </w:rPr>
            </w:pPr>
            <w:r w:rsidRPr="00702554">
              <w:rPr>
                <w:rFonts w:cstheme="minorHAnsi"/>
              </w:rPr>
              <w:t>Savivaldybės pranešimų („išėjusių“ į skaitmeninę erdvę) skaičius (vnt.)</w:t>
            </w:r>
          </w:p>
          <w:p w14:paraId="023A75C5"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17C4C6A2" w14:textId="77777777" w:rsidR="00367A50" w:rsidRPr="00702554" w:rsidRDefault="00367A50" w:rsidP="00BD402D">
            <w:pPr>
              <w:jc w:val="center"/>
              <w:rPr>
                <w:rFonts w:cstheme="minorHAnsi"/>
                <w:b/>
                <w:bCs/>
                <w:lang w:eastAsia="ar-SA"/>
              </w:rPr>
            </w:pPr>
            <w:r w:rsidRPr="00702554">
              <w:rPr>
                <w:rFonts w:cstheme="minorHAnsi"/>
                <w:b/>
                <w:bCs/>
                <w:lang w:eastAsia="ar-SA"/>
              </w:rPr>
              <w:t>n/ d</w:t>
            </w:r>
          </w:p>
          <w:p w14:paraId="7304F3F1"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200F5326" w14:textId="77777777" w:rsidR="00367A50" w:rsidRPr="00702554" w:rsidRDefault="00367A50" w:rsidP="00BD402D">
            <w:pPr>
              <w:jc w:val="center"/>
              <w:rPr>
                <w:rFonts w:cstheme="minorHAnsi"/>
                <w:b/>
                <w:bCs/>
                <w:lang w:eastAsia="ar-SA"/>
              </w:rPr>
            </w:pPr>
            <w:r w:rsidRPr="00702554">
              <w:rPr>
                <w:rFonts w:cstheme="minorHAnsi"/>
                <w:b/>
                <w:bCs/>
                <w:lang w:eastAsia="ar-SA"/>
              </w:rPr>
              <w:t>Ne mažiau 500 vnt.</w:t>
            </w:r>
          </w:p>
        </w:tc>
        <w:tc>
          <w:tcPr>
            <w:tcW w:w="1260" w:type="dxa"/>
            <w:shd w:val="clear" w:color="auto" w:fill="D0CECE" w:themeFill="background2" w:themeFillShade="E6"/>
            <w:vAlign w:val="center"/>
          </w:tcPr>
          <w:p w14:paraId="06F5902E" w14:textId="77777777" w:rsidR="00367A50" w:rsidRPr="00702554" w:rsidRDefault="00367A50" w:rsidP="00BD402D">
            <w:pPr>
              <w:jc w:val="center"/>
              <w:rPr>
                <w:rFonts w:cstheme="minorHAnsi"/>
                <w:b/>
                <w:bCs/>
                <w:lang w:eastAsia="ar-SA"/>
              </w:rPr>
            </w:pPr>
            <w:r w:rsidRPr="00702554">
              <w:rPr>
                <w:rFonts w:cstheme="minorHAnsi"/>
                <w:b/>
                <w:bCs/>
                <w:lang w:eastAsia="ar-SA"/>
              </w:rPr>
              <w:t>Ne mažiau 600 vnt.</w:t>
            </w:r>
          </w:p>
        </w:tc>
        <w:tc>
          <w:tcPr>
            <w:tcW w:w="3780" w:type="dxa"/>
            <w:shd w:val="clear" w:color="auto" w:fill="D0CECE" w:themeFill="background2" w:themeFillShade="E6"/>
            <w:vAlign w:val="center"/>
          </w:tcPr>
          <w:p w14:paraId="15A8F11B"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RRSA KKS </w:t>
            </w:r>
          </w:p>
        </w:tc>
        <w:tc>
          <w:tcPr>
            <w:tcW w:w="1440" w:type="dxa"/>
            <w:shd w:val="clear" w:color="auto" w:fill="D0CECE" w:themeFill="background2" w:themeFillShade="E6"/>
            <w:vAlign w:val="center"/>
          </w:tcPr>
          <w:p w14:paraId="0D365BB9" w14:textId="77777777" w:rsidR="00367A50" w:rsidRPr="00702554" w:rsidRDefault="00367A50" w:rsidP="00BD402D">
            <w:pPr>
              <w:jc w:val="center"/>
              <w:rPr>
                <w:rFonts w:cstheme="minorHAnsi"/>
                <w:b/>
                <w:bCs/>
                <w:lang w:eastAsia="ar-SA"/>
              </w:rPr>
            </w:pPr>
            <w:r w:rsidRPr="00702554">
              <w:rPr>
                <w:rFonts w:cstheme="minorHAnsi"/>
                <w:b/>
                <w:bCs/>
                <w:lang w:eastAsia="ar-SA"/>
              </w:rPr>
              <w:t>RRSA KKS</w:t>
            </w:r>
          </w:p>
        </w:tc>
      </w:tr>
      <w:tr w:rsidR="00367A50" w:rsidRPr="00702554" w14:paraId="1C0EE8BD" w14:textId="77777777" w:rsidTr="00BD402D">
        <w:tc>
          <w:tcPr>
            <w:tcW w:w="1800" w:type="dxa"/>
            <w:vMerge w:val="restart"/>
            <w:shd w:val="clear" w:color="auto" w:fill="1F4E79"/>
            <w:vAlign w:val="center"/>
          </w:tcPr>
          <w:p w14:paraId="5FE88CAA"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lastRenderedPageBreak/>
              <w:t>9 PROBLEMA.</w:t>
            </w:r>
            <w:r w:rsidRPr="00702554">
              <w:rPr>
                <w:rFonts w:cstheme="minorHAnsi"/>
                <w:b/>
                <w:bCs/>
                <w:color w:val="FFFFFF" w:themeColor="background1"/>
                <w:lang w:eastAsia="ar-SA"/>
              </w:rPr>
              <w:t xml:space="preserve"> </w:t>
            </w:r>
            <w:r w:rsidRPr="00702554">
              <w:rPr>
                <w:color w:val="FFFFFF" w:themeColor="background1"/>
              </w:rPr>
              <w:t>NETOLYGUS JAUNIMO UŽIMTUMAS, BENDRADAR-BIAVIMO STOKA TARP NVO SEKTORIAUS IR SAVIVALDOS</w:t>
            </w:r>
          </w:p>
        </w:tc>
        <w:tc>
          <w:tcPr>
            <w:tcW w:w="1530" w:type="dxa"/>
            <w:vMerge w:val="restart"/>
            <w:shd w:val="clear" w:color="auto" w:fill="E7E6E6" w:themeFill="background2"/>
            <w:vAlign w:val="center"/>
          </w:tcPr>
          <w:p w14:paraId="77694ADE" w14:textId="77777777" w:rsidR="00367A50" w:rsidRPr="00702554" w:rsidRDefault="00367A50" w:rsidP="00BD402D">
            <w:pPr>
              <w:rPr>
                <w:rFonts w:cstheme="minorHAnsi"/>
                <w:b/>
                <w:bCs/>
                <w:lang w:eastAsia="ar-SA"/>
              </w:rPr>
            </w:pPr>
            <w:r w:rsidRPr="00702554">
              <w:rPr>
                <w:rFonts w:cstheme="minorHAnsi"/>
                <w:b/>
                <w:bCs/>
                <w:u w:val="single"/>
                <w:lang w:eastAsia="ar-SA"/>
              </w:rPr>
              <w:t>3.4. TIKSLAS.</w:t>
            </w:r>
            <w:r w:rsidRPr="00702554">
              <w:rPr>
                <w:rFonts w:cstheme="minorHAnsi"/>
                <w:b/>
                <w:bCs/>
                <w:lang w:eastAsia="ar-SA"/>
              </w:rPr>
              <w:t xml:space="preserve"> Užtikrinti sąlygas jaunimo užimtumui visoje rajono teritorijoje ir didinti visuomenės įsitraukimą į valdyseną</w:t>
            </w:r>
          </w:p>
        </w:tc>
        <w:tc>
          <w:tcPr>
            <w:tcW w:w="990" w:type="dxa"/>
            <w:shd w:val="clear" w:color="auto" w:fill="E7E6E6" w:themeFill="background2"/>
            <w:vAlign w:val="center"/>
          </w:tcPr>
          <w:p w14:paraId="1D6A232F"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E-3.4-1</w:t>
            </w:r>
          </w:p>
        </w:tc>
        <w:tc>
          <w:tcPr>
            <w:tcW w:w="2520" w:type="dxa"/>
            <w:shd w:val="clear" w:color="auto" w:fill="E7E6E6" w:themeFill="background2"/>
            <w:vAlign w:val="center"/>
          </w:tcPr>
          <w:p w14:paraId="0BD4715C" w14:textId="77777777" w:rsidR="00367A50" w:rsidRPr="00702554" w:rsidRDefault="00367A50" w:rsidP="00BD402D">
            <w:pPr>
              <w:rPr>
                <w:rFonts w:cstheme="minorHAnsi"/>
                <w:b/>
                <w:bCs/>
              </w:rPr>
            </w:pPr>
            <w:r w:rsidRPr="00702554">
              <w:rPr>
                <w:rFonts w:cstheme="minorHAnsi"/>
                <w:b/>
                <w:bCs/>
              </w:rPr>
              <w:t>Jaunimo (14–29 metų amžiaus) dalis (proc.) ir santykis su šalies vidurkiu (proc.)</w:t>
            </w:r>
          </w:p>
          <w:p w14:paraId="700D7B22" w14:textId="77777777" w:rsidR="00367A50" w:rsidRPr="00702554" w:rsidRDefault="00367A50" w:rsidP="00BD402D">
            <w:pPr>
              <w:rPr>
                <w:rFonts w:cstheme="minorHAnsi"/>
                <w:b/>
                <w:bCs/>
              </w:rPr>
            </w:pPr>
          </w:p>
          <w:p w14:paraId="5039C7B4" w14:textId="77777777" w:rsidR="00367A50" w:rsidRPr="00702554" w:rsidRDefault="00367A50" w:rsidP="00BD402D">
            <w:pPr>
              <w:rPr>
                <w:rFonts w:cstheme="minorHAnsi"/>
                <w:b/>
                <w:bCs/>
              </w:rPr>
            </w:pPr>
          </w:p>
        </w:tc>
        <w:tc>
          <w:tcPr>
            <w:tcW w:w="1530" w:type="dxa"/>
            <w:shd w:val="clear" w:color="auto" w:fill="E7E6E6" w:themeFill="background2"/>
            <w:vAlign w:val="center"/>
          </w:tcPr>
          <w:p w14:paraId="53AF2413" w14:textId="77777777" w:rsidR="00367A50" w:rsidRPr="00702554" w:rsidRDefault="00367A50" w:rsidP="00BD402D">
            <w:pPr>
              <w:jc w:val="center"/>
              <w:rPr>
                <w:rFonts w:cstheme="minorHAnsi"/>
                <w:b/>
                <w:bCs/>
                <w:lang w:eastAsia="ar-SA"/>
              </w:rPr>
            </w:pPr>
            <w:r w:rsidRPr="00702554">
              <w:rPr>
                <w:rFonts w:cstheme="minorHAnsi"/>
                <w:b/>
                <w:bCs/>
                <w:lang w:eastAsia="ar-SA"/>
              </w:rPr>
              <w:t>16,7 %</w:t>
            </w:r>
          </w:p>
          <w:p w14:paraId="0107C506" w14:textId="77777777" w:rsidR="00367A50" w:rsidRPr="00702554" w:rsidRDefault="00367A50" w:rsidP="00BD402D">
            <w:pPr>
              <w:jc w:val="center"/>
              <w:rPr>
                <w:rFonts w:cstheme="minorHAnsi"/>
                <w:b/>
                <w:bCs/>
                <w:lang w:eastAsia="ar-SA"/>
              </w:rPr>
            </w:pPr>
            <w:r w:rsidRPr="00702554">
              <w:rPr>
                <w:rFonts w:cstheme="minorHAnsi"/>
                <w:b/>
                <w:bCs/>
                <w:lang w:eastAsia="ar-SA"/>
              </w:rPr>
              <w:t>101,8 %</w:t>
            </w:r>
          </w:p>
          <w:p w14:paraId="221E1BAC"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E7E6E6" w:themeFill="background2"/>
            <w:vAlign w:val="center"/>
          </w:tcPr>
          <w:p w14:paraId="78185A91" w14:textId="77777777" w:rsidR="00367A50" w:rsidRPr="00702554" w:rsidRDefault="00367A50" w:rsidP="00BD402D">
            <w:pPr>
              <w:jc w:val="center"/>
              <w:rPr>
                <w:rFonts w:cstheme="minorHAnsi"/>
                <w:b/>
                <w:bCs/>
                <w:lang w:eastAsia="ar-SA"/>
              </w:rPr>
            </w:pPr>
            <w:r w:rsidRPr="00702554">
              <w:rPr>
                <w:rFonts w:cstheme="minorHAnsi"/>
                <w:b/>
                <w:bCs/>
                <w:lang w:eastAsia="ar-SA"/>
              </w:rPr>
              <w:t>Ne mažesnis nei šalies vidurkis</w:t>
            </w:r>
          </w:p>
        </w:tc>
        <w:tc>
          <w:tcPr>
            <w:tcW w:w="1260" w:type="dxa"/>
            <w:shd w:val="clear" w:color="auto" w:fill="E7E6E6" w:themeFill="background2"/>
            <w:vAlign w:val="center"/>
          </w:tcPr>
          <w:p w14:paraId="59576426" w14:textId="77777777" w:rsidR="00367A50" w:rsidRPr="00702554" w:rsidRDefault="00367A50" w:rsidP="00BD402D">
            <w:pPr>
              <w:jc w:val="center"/>
              <w:rPr>
                <w:rFonts w:cstheme="minorHAnsi"/>
                <w:b/>
                <w:bCs/>
                <w:lang w:eastAsia="ar-SA"/>
              </w:rPr>
            </w:pPr>
            <w:r w:rsidRPr="00702554">
              <w:rPr>
                <w:rFonts w:cstheme="minorHAnsi"/>
                <w:b/>
                <w:bCs/>
                <w:lang w:eastAsia="ar-SA"/>
              </w:rPr>
              <w:t>Ne mažesnis nei šalies vidurkis</w:t>
            </w:r>
          </w:p>
        </w:tc>
        <w:tc>
          <w:tcPr>
            <w:tcW w:w="3780" w:type="dxa"/>
            <w:shd w:val="clear" w:color="auto" w:fill="E7E6E6" w:themeFill="background2"/>
            <w:vAlign w:val="center"/>
          </w:tcPr>
          <w:p w14:paraId="08A9E498"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5" w:anchor="/" w:history="1">
              <w:r w:rsidRPr="00702554">
                <w:rPr>
                  <w:rStyle w:val="Hyperlink"/>
                  <w:rFonts w:cstheme="minorHAnsi"/>
                  <w:i/>
                  <w:iCs/>
                  <w:sz w:val="20"/>
                  <w:szCs w:val="20"/>
                  <w:lang w:eastAsia="ar-SA"/>
                </w:rPr>
                <w:t>https://osp.stat.gov.lt/statistiniu-rodikliu-analize#/</w:t>
              </w:r>
            </w:hyperlink>
          </w:p>
          <w:p w14:paraId="78B34613"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14-29 m. gyv. sk. padalintas iš bendro gyv. sk. Rokiškio r. sav. ir padaugintas iš 100 </w:t>
            </w:r>
          </w:p>
          <w:p w14:paraId="1094433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4704asm. /28204 asm.*100</w:t>
            </w:r>
          </w:p>
          <w:p w14:paraId="22E32F48"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padalijamas iš šalies 14-29 m. amžiaus ir bendro gyv. sk. santykio ir padaugintas iš 100</w:t>
            </w:r>
          </w:p>
          <w:p w14:paraId="0099ADA2" w14:textId="77777777" w:rsidR="00367A50" w:rsidRPr="00702554" w:rsidRDefault="00367A50" w:rsidP="00BD402D">
            <w:pPr>
              <w:jc w:val="center"/>
              <w:rPr>
                <w:rFonts w:cstheme="minorHAnsi"/>
                <w:sz w:val="20"/>
                <w:szCs w:val="20"/>
                <w:lang w:eastAsia="ar-SA"/>
              </w:rPr>
            </w:pPr>
            <w:r w:rsidRPr="00702554">
              <w:rPr>
                <w:rFonts w:cstheme="minorHAnsi"/>
                <w:i/>
                <w:iCs/>
                <w:sz w:val="20"/>
                <w:szCs w:val="20"/>
                <w:lang w:eastAsia="ar-SA"/>
              </w:rPr>
              <w:t>Formulė: 16,7proc. / (457925asm. / 2795680asm.*100)*100)</w:t>
            </w:r>
          </w:p>
        </w:tc>
        <w:tc>
          <w:tcPr>
            <w:tcW w:w="1440" w:type="dxa"/>
            <w:shd w:val="clear" w:color="auto" w:fill="E7E6E6" w:themeFill="background2"/>
            <w:vAlign w:val="center"/>
          </w:tcPr>
          <w:p w14:paraId="22A6D67A" w14:textId="77777777" w:rsidR="00367A50" w:rsidRPr="00702554" w:rsidRDefault="00367A50" w:rsidP="00BD402D">
            <w:pPr>
              <w:jc w:val="center"/>
              <w:rPr>
                <w:rFonts w:cstheme="minorHAnsi"/>
                <w:b/>
                <w:bCs/>
                <w:lang w:eastAsia="ar-SA"/>
              </w:rPr>
            </w:pPr>
            <w:r w:rsidRPr="00702554">
              <w:rPr>
                <w:rFonts w:cstheme="minorHAnsi"/>
                <w:b/>
                <w:bCs/>
                <w:lang w:eastAsia="ar-SA"/>
              </w:rPr>
              <w:t>RRSA jaunimo reikalų koordinato-</w:t>
            </w:r>
          </w:p>
          <w:p w14:paraId="757EC9C1" w14:textId="77777777" w:rsidR="00367A50" w:rsidRPr="00702554" w:rsidRDefault="00367A50" w:rsidP="00BD402D">
            <w:pPr>
              <w:jc w:val="center"/>
              <w:rPr>
                <w:rFonts w:cstheme="minorHAnsi"/>
                <w:b/>
                <w:bCs/>
                <w:highlight w:val="yellow"/>
                <w:lang w:eastAsia="ar-SA"/>
              </w:rPr>
            </w:pPr>
            <w:r w:rsidRPr="00702554">
              <w:rPr>
                <w:rFonts w:cstheme="minorHAnsi"/>
                <w:b/>
                <w:bCs/>
                <w:lang w:eastAsia="ar-SA"/>
              </w:rPr>
              <w:t>rius (JRK)</w:t>
            </w:r>
          </w:p>
        </w:tc>
      </w:tr>
      <w:tr w:rsidR="00367A50" w:rsidRPr="00702554" w14:paraId="40498D22" w14:textId="77777777" w:rsidTr="00BD402D">
        <w:trPr>
          <w:trHeight w:val="730"/>
        </w:trPr>
        <w:tc>
          <w:tcPr>
            <w:tcW w:w="1800" w:type="dxa"/>
            <w:vMerge/>
            <w:shd w:val="clear" w:color="auto" w:fill="1F4E79"/>
          </w:tcPr>
          <w:p w14:paraId="03036106" w14:textId="77777777" w:rsidR="00367A50" w:rsidRPr="00702554" w:rsidRDefault="00367A50" w:rsidP="00BD402D">
            <w:pPr>
              <w:rPr>
                <w:rFonts w:cstheme="minorHAnsi"/>
                <w:sz w:val="18"/>
                <w:szCs w:val="18"/>
                <w:highlight w:val="yellow"/>
                <w:lang w:eastAsia="ar-SA"/>
              </w:rPr>
            </w:pPr>
          </w:p>
        </w:tc>
        <w:tc>
          <w:tcPr>
            <w:tcW w:w="1530" w:type="dxa"/>
            <w:vMerge/>
            <w:shd w:val="clear" w:color="auto" w:fill="E7E6E6" w:themeFill="background2"/>
            <w:vAlign w:val="center"/>
          </w:tcPr>
          <w:p w14:paraId="33ADC5CC" w14:textId="77777777" w:rsidR="00367A50" w:rsidRPr="00702554" w:rsidRDefault="00367A50" w:rsidP="00BD402D">
            <w:pPr>
              <w:rPr>
                <w:rFonts w:cstheme="minorHAnsi"/>
                <w:i/>
                <w:sz w:val="20"/>
                <w:szCs w:val="20"/>
                <w:highlight w:val="yellow"/>
                <w:u w:val="single"/>
              </w:rPr>
            </w:pPr>
          </w:p>
        </w:tc>
        <w:tc>
          <w:tcPr>
            <w:tcW w:w="990" w:type="dxa"/>
            <w:shd w:val="clear" w:color="auto" w:fill="E7E6E6" w:themeFill="background2"/>
            <w:vAlign w:val="center"/>
          </w:tcPr>
          <w:p w14:paraId="2C89F9CE"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E-3.4-2</w:t>
            </w:r>
          </w:p>
        </w:tc>
        <w:tc>
          <w:tcPr>
            <w:tcW w:w="2520" w:type="dxa"/>
            <w:shd w:val="clear" w:color="auto" w:fill="E7E6E6" w:themeFill="background2"/>
            <w:vAlign w:val="center"/>
          </w:tcPr>
          <w:p w14:paraId="44412462" w14:textId="77777777" w:rsidR="00367A50" w:rsidRPr="00702554" w:rsidRDefault="00367A50" w:rsidP="00BD402D">
            <w:pPr>
              <w:rPr>
                <w:rFonts w:cstheme="minorHAnsi"/>
                <w:b/>
                <w:bCs/>
              </w:rPr>
            </w:pPr>
            <w:r w:rsidRPr="00702554">
              <w:rPr>
                <w:rFonts w:cstheme="minorHAnsi"/>
                <w:b/>
                <w:bCs/>
              </w:rPr>
              <w:t>Dalyvavusių Dalyvaujamajame biudžete iniciatyvų skaičius (vnt.)</w:t>
            </w:r>
          </w:p>
        </w:tc>
        <w:tc>
          <w:tcPr>
            <w:tcW w:w="1530" w:type="dxa"/>
            <w:shd w:val="clear" w:color="auto" w:fill="E7E6E6" w:themeFill="background2"/>
            <w:vAlign w:val="center"/>
          </w:tcPr>
          <w:p w14:paraId="121DA78F" w14:textId="77777777" w:rsidR="00367A50" w:rsidRPr="00702554" w:rsidRDefault="00367A50" w:rsidP="00BD402D">
            <w:pPr>
              <w:jc w:val="center"/>
              <w:rPr>
                <w:rFonts w:cstheme="minorHAnsi"/>
                <w:b/>
                <w:bCs/>
                <w:lang w:eastAsia="ar-SA"/>
              </w:rPr>
            </w:pPr>
            <w:r w:rsidRPr="00702554">
              <w:rPr>
                <w:rFonts w:cstheme="minorHAnsi"/>
                <w:b/>
                <w:bCs/>
                <w:lang w:eastAsia="ar-SA"/>
              </w:rPr>
              <w:t>6 vnt.</w:t>
            </w:r>
          </w:p>
          <w:p w14:paraId="16B1D844"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E7E6E6" w:themeFill="background2"/>
            <w:vAlign w:val="center"/>
          </w:tcPr>
          <w:p w14:paraId="3FC26ED6" w14:textId="77777777" w:rsidR="00367A50" w:rsidRPr="00702554" w:rsidRDefault="00367A50" w:rsidP="00BD402D">
            <w:pPr>
              <w:jc w:val="center"/>
              <w:rPr>
                <w:rFonts w:cstheme="minorHAnsi"/>
                <w:b/>
                <w:bCs/>
                <w:lang w:eastAsia="ar-SA"/>
              </w:rPr>
            </w:pPr>
            <w:r w:rsidRPr="00702554">
              <w:rPr>
                <w:rFonts w:cstheme="minorHAnsi"/>
                <w:b/>
                <w:bCs/>
                <w:lang w:eastAsia="ar-SA"/>
              </w:rPr>
              <w:t>8 vnt.</w:t>
            </w:r>
          </w:p>
        </w:tc>
        <w:tc>
          <w:tcPr>
            <w:tcW w:w="1260" w:type="dxa"/>
            <w:shd w:val="clear" w:color="auto" w:fill="E7E6E6" w:themeFill="background2"/>
            <w:vAlign w:val="center"/>
          </w:tcPr>
          <w:p w14:paraId="2122E22F" w14:textId="77777777" w:rsidR="00367A50" w:rsidRPr="00702554" w:rsidRDefault="00367A50" w:rsidP="00BD402D">
            <w:pPr>
              <w:jc w:val="center"/>
              <w:rPr>
                <w:rFonts w:cstheme="minorHAnsi"/>
                <w:b/>
                <w:bCs/>
                <w:lang w:eastAsia="ar-SA"/>
              </w:rPr>
            </w:pPr>
            <w:r w:rsidRPr="00702554">
              <w:rPr>
                <w:rFonts w:cstheme="minorHAnsi"/>
                <w:b/>
                <w:bCs/>
                <w:lang w:eastAsia="ar-SA"/>
              </w:rPr>
              <w:t>10 vnt.</w:t>
            </w:r>
          </w:p>
        </w:tc>
        <w:tc>
          <w:tcPr>
            <w:tcW w:w="3780" w:type="dxa"/>
            <w:shd w:val="clear" w:color="auto" w:fill="E7E6E6" w:themeFill="background2"/>
            <w:vAlign w:val="center"/>
          </w:tcPr>
          <w:p w14:paraId="524BE1C4"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RRSA SIPS</w:t>
            </w:r>
          </w:p>
        </w:tc>
        <w:tc>
          <w:tcPr>
            <w:tcW w:w="1440" w:type="dxa"/>
            <w:shd w:val="clear" w:color="auto" w:fill="E7E6E6" w:themeFill="background2"/>
            <w:vAlign w:val="center"/>
          </w:tcPr>
          <w:p w14:paraId="4420FAFD" w14:textId="77777777" w:rsidR="00367A50" w:rsidRPr="00702554" w:rsidRDefault="00367A50" w:rsidP="00BD402D">
            <w:pPr>
              <w:jc w:val="center"/>
              <w:rPr>
                <w:rFonts w:cstheme="minorHAnsi"/>
                <w:b/>
                <w:bCs/>
                <w:lang w:eastAsia="ar-SA"/>
              </w:rPr>
            </w:pPr>
            <w:r w:rsidRPr="00702554">
              <w:rPr>
                <w:rFonts w:cstheme="minorHAnsi"/>
                <w:b/>
                <w:bCs/>
                <w:lang w:eastAsia="ar-SA"/>
              </w:rPr>
              <w:t>RRSA SIPS</w:t>
            </w:r>
          </w:p>
        </w:tc>
      </w:tr>
      <w:tr w:rsidR="00367A50" w:rsidRPr="00702554" w14:paraId="1EBE87EC" w14:textId="77777777" w:rsidTr="00BD402D">
        <w:tc>
          <w:tcPr>
            <w:tcW w:w="1800" w:type="dxa"/>
            <w:vMerge w:val="restart"/>
            <w:shd w:val="clear" w:color="auto" w:fill="1F4E79"/>
          </w:tcPr>
          <w:p w14:paraId="60B8274B" w14:textId="77777777" w:rsidR="00367A50" w:rsidRPr="00702554" w:rsidRDefault="00367A50" w:rsidP="00BD402D">
            <w:pPr>
              <w:rPr>
                <w:rFonts w:cstheme="minorHAnsi"/>
                <w:sz w:val="18"/>
                <w:szCs w:val="18"/>
                <w:highlight w:val="yellow"/>
                <w:lang w:eastAsia="ar-SA"/>
              </w:rPr>
            </w:pPr>
          </w:p>
          <w:p w14:paraId="13C84F33" w14:textId="77777777" w:rsidR="00367A50" w:rsidRPr="00702554" w:rsidRDefault="00367A50" w:rsidP="00BD402D">
            <w:pPr>
              <w:rPr>
                <w:rFonts w:cstheme="minorHAnsi"/>
                <w:sz w:val="18"/>
                <w:szCs w:val="18"/>
                <w:highlight w:val="yellow"/>
                <w:lang w:eastAsia="ar-SA"/>
              </w:rPr>
            </w:pPr>
          </w:p>
          <w:p w14:paraId="06932109" w14:textId="77777777" w:rsidR="00367A50" w:rsidRPr="00702554" w:rsidRDefault="00367A50" w:rsidP="00BD402D">
            <w:pPr>
              <w:rPr>
                <w:rFonts w:cstheme="minorHAnsi"/>
                <w:sz w:val="18"/>
                <w:szCs w:val="18"/>
                <w:highlight w:val="yellow"/>
                <w:lang w:eastAsia="ar-SA"/>
              </w:rPr>
            </w:pPr>
          </w:p>
          <w:p w14:paraId="55671103" w14:textId="77777777" w:rsidR="00367A50" w:rsidRPr="00702554" w:rsidRDefault="00367A50" w:rsidP="00BD402D">
            <w:pPr>
              <w:rPr>
                <w:rFonts w:cstheme="minorHAnsi"/>
                <w:sz w:val="18"/>
                <w:szCs w:val="18"/>
                <w:highlight w:val="yellow"/>
                <w:lang w:eastAsia="ar-SA"/>
              </w:rPr>
            </w:pPr>
          </w:p>
          <w:p w14:paraId="6E048983" w14:textId="77777777" w:rsidR="00367A50" w:rsidRPr="00702554" w:rsidRDefault="00367A50" w:rsidP="00BD402D">
            <w:pPr>
              <w:rPr>
                <w:rFonts w:cstheme="minorHAnsi"/>
                <w:sz w:val="18"/>
                <w:szCs w:val="18"/>
                <w:highlight w:val="yellow"/>
                <w:lang w:eastAsia="ar-SA"/>
              </w:rPr>
            </w:pPr>
          </w:p>
          <w:p w14:paraId="3F1C563C" w14:textId="77777777" w:rsidR="00367A50" w:rsidRPr="00702554" w:rsidRDefault="00367A50" w:rsidP="00BD402D">
            <w:pPr>
              <w:rPr>
                <w:rFonts w:cstheme="minorHAnsi"/>
                <w:sz w:val="18"/>
                <w:szCs w:val="18"/>
                <w:highlight w:val="yellow"/>
                <w:lang w:eastAsia="ar-SA"/>
              </w:rPr>
            </w:pPr>
          </w:p>
          <w:p w14:paraId="3D250826" w14:textId="77777777" w:rsidR="00367A50" w:rsidRPr="00702554" w:rsidRDefault="00367A50" w:rsidP="00BD402D">
            <w:pPr>
              <w:rPr>
                <w:rFonts w:cstheme="minorHAnsi"/>
                <w:sz w:val="18"/>
                <w:szCs w:val="18"/>
                <w:highlight w:val="yellow"/>
                <w:lang w:eastAsia="ar-SA"/>
              </w:rPr>
            </w:pPr>
          </w:p>
          <w:p w14:paraId="50B6772A" w14:textId="77777777" w:rsidR="00367A50" w:rsidRPr="00702554" w:rsidRDefault="00367A50" w:rsidP="00BD402D">
            <w:pPr>
              <w:rPr>
                <w:rFonts w:cstheme="minorHAnsi"/>
                <w:sz w:val="18"/>
                <w:szCs w:val="18"/>
                <w:highlight w:val="yellow"/>
                <w:lang w:eastAsia="ar-SA"/>
              </w:rPr>
            </w:pPr>
          </w:p>
          <w:p w14:paraId="03066C8A"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veiklų, renginių, paslaugų, skirtų jaunimui, stoka, kartų nesuderinamumo problemos, nepilnamečių, jaunų asmenų užimtumo, </w:t>
            </w:r>
            <w:r w:rsidRPr="00702554">
              <w:rPr>
                <w:i/>
                <w:iCs/>
                <w:color w:val="FFFFFF" w:themeColor="background1"/>
                <w:sz w:val="20"/>
                <w:szCs w:val="20"/>
              </w:rPr>
              <w:lastRenderedPageBreak/>
              <w:t>kvalifikuotų specialistų darbui su jaunimu trūkumas, geografinis atokumas padidina socialines jaunimo  problemas</w:t>
            </w:r>
          </w:p>
        </w:tc>
        <w:tc>
          <w:tcPr>
            <w:tcW w:w="1530" w:type="dxa"/>
            <w:vMerge w:val="restart"/>
            <w:shd w:val="clear" w:color="auto" w:fill="D0CECE" w:themeFill="background2" w:themeFillShade="E6"/>
            <w:vAlign w:val="center"/>
          </w:tcPr>
          <w:p w14:paraId="287E9B4A" w14:textId="77777777" w:rsidR="00367A50" w:rsidRPr="00702554" w:rsidRDefault="00367A50" w:rsidP="00BD402D">
            <w:pPr>
              <w:rPr>
                <w:rFonts w:cstheme="minorHAnsi"/>
                <w:i/>
                <w:u w:val="single"/>
              </w:rPr>
            </w:pPr>
          </w:p>
          <w:p w14:paraId="1C181F5C" w14:textId="77777777" w:rsidR="00367A50" w:rsidRPr="00702554" w:rsidRDefault="00367A50" w:rsidP="00BD402D">
            <w:pPr>
              <w:rPr>
                <w:rFonts w:cstheme="minorHAnsi"/>
                <w:i/>
                <w:u w:val="single"/>
              </w:rPr>
            </w:pPr>
          </w:p>
          <w:p w14:paraId="6477BCC0" w14:textId="77777777" w:rsidR="00367A50" w:rsidRPr="00702554" w:rsidRDefault="00367A50" w:rsidP="00BD402D">
            <w:pPr>
              <w:rPr>
                <w:rFonts w:cstheme="minorHAnsi"/>
                <w:i/>
                <w:u w:val="single"/>
              </w:rPr>
            </w:pPr>
          </w:p>
          <w:p w14:paraId="6090F1A8" w14:textId="77777777" w:rsidR="00367A50" w:rsidRPr="00702554" w:rsidRDefault="00367A50" w:rsidP="00BD402D">
            <w:pPr>
              <w:rPr>
                <w:rFonts w:cstheme="minorHAnsi"/>
                <w:i/>
                <w:u w:val="single"/>
              </w:rPr>
            </w:pPr>
          </w:p>
          <w:p w14:paraId="3393A70E" w14:textId="77777777" w:rsidR="00367A50" w:rsidRPr="00702554" w:rsidRDefault="00367A50" w:rsidP="00BD402D">
            <w:pPr>
              <w:rPr>
                <w:rFonts w:cstheme="minorHAnsi"/>
                <w:i/>
                <w:u w:val="single"/>
              </w:rPr>
            </w:pPr>
          </w:p>
          <w:p w14:paraId="427C8294" w14:textId="77777777" w:rsidR="00367A50" w:rsidRPr="00702554" w:rsidRDefault="00367A50" w:rsidP="00BD402D">
            <w:pPr>
              <w:rPr>
                <w:rFonts w:cstheme="minorHAnsi"/>
                <w:i/>
                <w:u w:val="single"/>
              </w:rPr>
            </w:pPr>
          </w:p>
          <w:p w14:paraId="3DAA2DF9" w14:textId="77777777" w:rsidR="00367A50" w:rsidRPr="00702554" w:rsidRDefault="00367A50" w:rsidP="00BD402D">
            <w:pPr>
              <w:rPr>
                <w:rFonts w:cstheme="minorHAnsi"/>
                <w:i/>
                <w:u w:val="single"/>
              </w:rPr>
            </w:pPr>
          </w:p>
          <w:p w14:paraId="44B28ADD" w14:textId="77777777" w:rsidR="00367A50" w:rsidRPr="00702554" w:rsidRDefault="00367A50" w:rsidP="00BD402D">
            <w:pPr>
              <w:rPr>
                <w:rFonts w:cstheme="minorHAnsi"/>
                <w:i/>
                <w:u w:val="single"/>
              </w:rPr>
            </w:pPr>
          </w:p>
          <w:p w14:paraId="10861F39" w14:textId="77777777" w:rsidR="00367A50" w:rsidRPr="00702554" w:rsidRDefault="00367A50" w:rsidP="00BD402D">
            <w:pPr>
              <w:rPr>
                <w:rFonts w:cstheme="minorHAnsi"/>
                <w:i/>
                <w:u w:val="single"/>
              </w:rPr>
            </w:pPr>
          </w:p>
          <w:p w14:paraId="04688682" w14:textId="77777777" w:rsidR="00367A50" w:rsidRPr="00702554" w:rsidRDefault="00367A50" w:rsidP="00BD402D">
            <w:pPr>
              <w:rPr>
                <w:rFonts w:cstheme="minorHAnsi"/>
                <w:i/>
                <w:u w:val="single"/>
              </w:rPr>
            </w:pPr>
            <w:r w:rsidRPr="00702554">
              <w:rPr>
                <w:rFonts w:cstheme="minorHAnsi"/>
                <w:i/>
                <w:u w:val="single"/>
              </w:rPr>
              <w:t>3.4.1 uždavinys.</w:t>
            </w:r>
            <w:r w:rsidRPr="00702554">
              <w:rPr>
                <w:rFonts w:cstheme="minorHAnsi"/>
                <w:i/>
              </w:rPr>
              <w:t xml:space="preserve"> Išplėtoti veiklas ir paslaugas jaunimui, </w:t>
            </w:r>
            <w:r w:rsidRPr="00702554">
              <w:rPr>
                <w:rFonts w:cstheme="minorHAnsi"/>
                <w:i/>
              </w:rPr>
              <w:lastRenderedPageBreak/>
              <w:t>padidinti jų (savi) motyvaciją</w:t>
            </w:r>
          </w:p>
        </w:tc>
        <w:tc>
          <w:tcPr>
            <w:tcW w:w="990" w:type="dxa"/>
            <w:shd w:val="clear" w:color="auto" w:fill="D0CECE" w:themeFill="background2" w:themeFillShade="E6"/>
            <w:vAlign w:val="center"/>
          </w:tcPr>
          <w:p w14:paraId="38FCD09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lastRenderedPageBreak/>
              <w:t>R-3.4.1-1</w:t>
            </w:r>
          </w:p>
        </w:tc>
        <w:tc>
          <w:tcPr>
            <w:tcW w:w="2520" w:type="dxa"/>
            <w:shd w:val="clear" w:color="auto" w:fill="D0CECE" w:themeFill="background2" w:themeFillShade="E6"/>
            <w:vAlign w:val="center"/>
          </w:tcPr>
          <w:p w14:paraId="55DA0C03" w14:textId="77777777" w:rsidR="00367A50" w:rsidRPr="00702554" w:rsidRDefault="00367A50" w:rsidP="00BD402D">
            <w:pPr>
              <w:rPr>
                <w:rFonts w:cstheme="minorHAnsi"/>
              </w:rPr>
            </w:pPr>
            <w:r w:rsidRPr="00702554">
              <w:rPr>
                <w:rFonts w:cstheme="minorHAnsi"/>
              </w:rPr>
              <w:t>Jaunimo savanorystės lygis</w:t>
            </w:r>
          </w:p>
        </w:tc>
        <w:tc>
          <w:tcPr>
            <w:tcW w:w="1530" w:type="dxa"/>
            <w:shd w:val="clear" w:color="auto" w:fill="D0CECE" w:themeFill="background2" w:themeFillShade="E6"/>
            <w:vAlign w:val="center"/>
          </w:tcPr>
          <w:p w14:paraId="290BB7EB" w14:textId="77777777" w:rsidR="00367A50" w:rsidRPr="00702554" w:rsidRDefault="00367A50" w:rsidP="00BD402D">
            <w:pPr>
              <w:jc w:val="both"/>
              <w:rPr>
                <w:rFonts w:cstheme="minorHAnsi"/>
                <w:sz w:val="20"/>
                <w:szCs w:val="20"/>
                <w:lang w:eastAsia="ar-SA"/>
              </w:rPr>
            </w:pPr>
            <w:r w:rsidRPr="00702554">
              <w:rPr>
                <w:rFonts w:cstheme="minorHAnsi"/>
                <w:sz w:val="20"/>
                <w:szCs w:val="20"/>
                <w:lang w:eastAsia="ar-SA"/>
              </w:rPr>
              <w:t xml:space="preserve">-turintys savanoriškos tarnybos pažymėjimą – </w:t>
            </w:r>
            <w:r w:rsidRPr="00702554">
              <w:rPr>
                <w:rFonts w:cstheme="minorHAnsi"/>
                <w:b/>
                <w:bCs/>
                <w:sz w:val="20"/>
                <w:szCs w:val="20"/>
                <w:lang w:eastAsia="ar-SA"/>
              </w:rPr>
              <w:t>10 asm.</w:t>
            </w:r>
          </w:p>
          <w:p w14:paraId="419B6A45" w14:textId="77777777" w:rsidR="00367A50" w:rsidRPr="00702554" w:rsidRDefault="00367A50" w:rsidP="00BD402D">
            <w:pPr>
              <w:jc w:val="both"/>
              <w:rPr>
                <w:rFonts w:cstheme="minorHAnsi"/>
                <w:b/>
                <w:bCs/>
                <w:sz w:val="20"/>
                <w:szCs w:val="20"/>
                <w:lang w:eastAsia="ar-SA"/>
              </w:rPr>
            </w:pPr>
            <w:r w:rsidRPr="00702554">
              <w:rPr>
                <w:rFonts w:cstheme="minorHAnsi"/>
                <w:sz w:val="20"/>
                <w:szCs w:val="20"/>
                <w:lang w:eastAsia="ar-SA"/>
              </w:rPr>
              <w:t xml:space="preserve">-trumpalaikė savanorystė – </w:t>
            </w:r>
            <w:r w:rsidRPr="00702554">
              <w:rPr>
                <w:rFonts w:cstheme="minorHAnsi"/>
                <w:b/>
                <w:bCs/>
                <w:sz w:val="20"/>
                <w:szCs w:val="20"/>
                <w:lang w:eastAsia="ar-SA"/>
              </w:rPr>
              <w:t>apie 1000 asm.</w:t>
            </w:r>
          </w:p>
          <w:p w14:paraId="02489FE1" w14:textId="77777777" w:rsidR="00367A50" w:rsidRPr="00702554" w:rsidRDefault="00367A50" w:rsidP="00BD402D">
            <w:pPr>
              <w:jc w:val="both"/>
              <w:rPr>
                <w:rFonts w:cstheme="minorHAnsi"/>
                <w:sz w:val="20"/>
                <w:szCs w:val="20"/>
                <w:lang w:eastAsia="ar-SA"/>
              </w:rPr>
            </w:pPr>
            <w:r w:rsidRPr="00702554">
              <w:rPr>
                <w:rFonts w:cstheme="minorHAnsi"/>
                <w:sz w:val="20"/>
                <w:szCs w:val="20"/>
                <w:lang w:eastAsia="ar-SA"/>
              </w:rPr>
              <w:t xml:space="preserve">-ilgalaikė savanorystė – </w:t>
            </w:r>
            <w:r w:rsidRPr="00702554">
              <w:rPr>
                <w:rFonts w:cstheme="minorHAnsi"/>
                <w:b/>
                <w:bCs/>
                <w:sz w:val="20"/>
                <w:szCs w:val="20"/>
                <w:lang w:eastAsia="ar-SA"/>
              </w:rPr>
              <w:t>apie 200 asm.</w:t>
            </w:r>
          </w:p>
          <w:p w14:paraId="372A20CD" w14:textId="77777777" w:rsidR="00367A50" w:rsidRPr="00702554" w:rsidRDefault="00367A50" w:rsidP="00BD402D">
            <w:pPr>
              <w:jc w:val="center"/>
              <w:rPr>
                <w:rFonts w:cstheme="minorHAnsi"/>
                <w:sz w:val="20"/>
                <w:szCs w:val="20"/>
                <w:lang w:eastAsia="ar-SA"/>
              </w:rPr>
            </w:pPr>
            <w:r w:rsidRPr="00702554">
              <w:rPr>
                <w:rFonts w:cstheme="minorHAnsi"/>
                <w:i/>
                <w:iCs/>
                <w:sz w:val="20"/>
                <w:szCs w:val="20"/>
                <w:lang w:eastAsia="ar-SA"/>
              </w:rPr>
              <w:t>(2021 m.)</w:t>
            </w:r>
          </w:p>
        </w:tc>
        <w:tc>
          <w:tcPr>
            <w:tcW w:w="1260" w:type="dxa"/>
            <w:shd w:val="clear" w:color="auto" w:fill="D0CECE" w:themeFill="background2" w:themeFillShade="E6"/>
            <w:vAlign w:val="center"/>
          </w:tcPr>
          <w:p w14:paraId="66393CCD" w14:textId="77777777" w:rsidR="00367A50" w:rsidRPr="00702554" w:rsidRDefault="00367A50" w:rsidP="00BD402D">
            <w:pPr>
              <w:jc w:val="center"/>
              <w:rPr>
                <w:rFonts w:cstheme="minorHAnsi"/>
                <w:color w:val="FF0000"/>
                <w:sz w:val="20"/>
                <w:szCs w:val="20"/>
                <w:lang w:eastAsia="ar-SA"/>
              </w:rPr>
            </w:pPr>
            <w:r w:rsidRPr="00702554">
              <w:rPr>
                <w:rFonts w:cstheme="minorHAnsi"/>
                <w:b/>
                <w:bCs/>
                <w:sz w:val="20"/>
                <w:szCs w:val="20"/>
                <w:lang w:eastAsia="ar-SA"/>
              </w:rPr>
              <w:t>Didėjantis</w:t>
            </w:r>
          </w:p>
        </w:tc>
        <w:tc>
          <w:tcPr>
            <w:tcW w:w="1260" w:type="dxa"/>
            <w:shd w:val="clear" w:color="auto" w:fill="D0CECE" w:themeFill="background2" w:themeFillShade="E6"/>
            <w:vAlign w:val="center"/>
          </w:tcPr>
          <w:p w14:paraId="3CDE7DA2" w14:textId="77777777" w:rsidR="00367A50" w:rsidRPr="00702554" w:rsidRDefault="00367A50" w:rsidP="00BD402D">
            <w:pPr>
              <w:jc w:val="center"/>
              <w:rPr>
                <w:rFonts w:cstheme="minorHAnsi"/>
                <w:color w:val="FF0000"/>
                <w:sz w:val="20"/>
                <w:szCs w:val="20"/>
                <w:lang w:eastAsia="ar-SA"/>
              </w:rPr>
            </w:pPr>
            <w:r w:rsidRPr="00702554">
              <w:rPr>
                <w:rFonts w:cstheme="minorHAnsi"/>
                <w:b/>
                <w:bCs/>
                <w:sz w:val="20"/>
                <w:szCs w:val="20"/>
                <w:lang w:eastAsia="ar-SA"/>
              </w:rPr>
              <w:t>Didėjantis</w:t>
            </w:r>
          </w:p>
        </w:tc>
        <w:tc>
          <w:tcPr>
            <w:tcW w:w="3780" w:type="dxa"/>
            <w:shd w:val="clear" w:color="auto" w:fill="D0CECE" w:themeFill="background2" w:themeFillShade="E6"/>
            <w:vAlign w:val="center"/>
          </w:tcPr>
          <w:p w14:paraId="3E867EAD"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JRK</w:t>
            </w:r>
          </w:p>
        </w:tc>
        <w:tc>
          <w:tcPr>
            <w:tcW w:w="1440" w:type="dxa"/>
            <w:shd w:val="clear" w:color="auto" w:fill="D0CECE" w:themeFill="background2" w:themeFillShade="E6"/>
            <w:vAlign w:val="center"/>
          </w:tcPr>
          <w:p w14:paraId="48B68FFC" w14:textId="77777777" w:rsidR="00367A50" w:rsidRPr="00702554" w:rsidRDefault="00367A50" w:rsidP="00BD402D">
            <w:pPr>
              <w:jc w:val="center"/>
              <w:rPr>
                <w:rFonts w:cstheme="minorHAnsi"/>
                <w:b/>
                <w:bCs/>
                <w:lang w:eastAsia="ar-SA"/>
              </w:rPr>
            </w:pPr>
            <w:r w:rsidRPr="00702554">
              <w:rPr>
                <w:rFonts w:cstheme="minorHAnsi"/>
                <w:b/>
                <w:bCs/>
                <w:lang w:eastAsia="ar-SA"/>
              </w:rPr>
              <w:t>RRSA JRK</w:t>
            </w:r>
          </w:p>
        </w:tc>
      </w:tr>
      <w:tr w:rsidR="00367A50" w:rsidRPr="00702554" w14:paraId="5BAA384E" w14:textId="77777777" w:rsidTr="00BD402D">
        <w:tc>
          <w:tcPr>
            <w:tcW w:w="1800" w:type="dxa"/>
            <w:vMerge/>
            <w:shd w:val="clear" w:color="auto" w:fill="1F4E79"/>
          </w:tcPr>
          <w:p w14:paraId="0E712641"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25D543F6" w14:textId="77777777" w:rsidR="00367A50" w:rsidRPr="00702554" w:rsidRDefault="00367A50" w:rsidP="00BD402D">
            <w:pPr>
              <w:rPr>
                <w:rFonts w:cstheme="minorHAnsi"/>
                <w:i/>
                <w:sz w:val="20"/>
                <w:szCs w:val="20"/>
                <w:u w:val="single"/>
              </w:rPr>
            </w:pPr>
          </w:p>
        </w:tc>
        <w:tc>
          <w:tcPr>
            <w:tcW w:w="990" w:type="dxa"/>
            <w:shd w:val="clear" w:color="auto" w:fill="D0CECE" w:themeFill="background2" w:themeFillShade="E6"/>
            <w:vAlign w:val="center"/>
          </w:tcPr>
          <w:p w14:paraId="019CFEA0"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R-3.4.1-2</w:t>
            </w:r>
          </w:p>
        </w:tc>
        <w:tc>
          <w:tcPr>
            <w:tcW w:w="2520" w:type="dxa"/>
            <w:shd w:val="clear" w:color="auto" w:fill="D0CECE" w:themeFill="background2" w:themeFillShade="E6"/>
            <w:vAlign w:val="center"/>
          </w:tcPr>
          <w:p w14:paraId="7EE0F3D2" w14:textId="77777777" w:rsidR="00367A50" w:rsidRPr="00702554" w:rsidRDefault="00367A50" w:rsidP="00BD402D">
            <w:pPr>
              <w:rPr>
                <w:rFonts w:cstheme="minorHAnsi"/>
              </w:rPr>
            </w:pPr>
            <w:r w:rsidRPr="00702554">
              <w:rPr>
                <w:rFonts w:cstheme="minorHAnsi"/>
              </w:rPr>
              <w:t>Aktyviai veikiančių jaunimo organizacijų/ su jaunimu dirbančių organizacijų skaičius (vnt.)</w:t>
            </w:r>
          </w:p>
        </w:tc>
        <w:tc>
          <w:tcPr>
            <w:tcW w:w="1530" w:type="dxa"/>
            <w:shd w:val="clear" w:color="auto" w:fill="D0CECE" w:themeFill="background2" w:themeFillShade="E6"/>
            <w:vAlign w:val="center"/>
          </w:tcPr>
          <w:p w14:paraId="16F6CC3C" w14:textId="77777777" w:rsidR="00367A50" w:rsidRPr="00702554" w:rsidRDefault="00367A50" w:rsidP="00BD402D">
            <w:pPr>
              <w:jc w:val="center"/>
              <w:rPr>
                <w:rFonts w:cstheme="minorHAnsi"/>
                <w:b/>
                <w:bCs/>
                <w:lang w:eastAsia="ar-SA"/>
              </w:rPr>
            </w:pPr>
            <w:r w:rsidRPr="00702554">
              <w:rPr>
                <w:rFonts w:cstheme="minorHAnsi"/>
                <w:b/>
                <w:bCs/>
                <w:lang w:eastAsia="ar-SA"/>
              </w:rPr>
              <w:t>8 vnt. / 29 vnt.</w:t>
            </w:r>
          </w:p>
          <w:p w14:paraId="1505CC14" w14:textId="77777777" w:rsidR="00367A50" w:rsidRPr="00702554" w:rsidRDefault="00367A50" w:rsidP="00BD402D">
            <w:pPr>
              <w:jc w:val="center"/>
              <w:rPr>
                <w:rFonts w:cstheme="minorHAnsi"/>
                <w:highlight w:val="yellow"/>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A72CA2C"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20"/>
                <w:szCs w:val="20"/>
                <w:lang w:eastAsia="ar-SA"/>
              </w:rPr>
              <w:t>Didėjantis</w:t>
            </w:r>
          </w:p>
        </w:tc>
        <w:tc>
          <w:tcPr>
            <w:tcW w:w="1260" w:type="dxa"/>
            <w:shd w:val="clear" w:color="auto" w:fill="D0CECE" w:themeFill="background2" w:themeFillShade="E6"/>
            <w:vAlign w:val="center"/>
          </w:tcPr>
          <w:p w14:paraId="40C2C896"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20"/>
                <w:szCs w:val="20"/>
                <w:lang w:eastAsia="ar-SA"/>
              </w:rPr>
              <w:t>Didėjantis</w:t>
            </w:r>
          </w:p>
        </w:tc>
        <w:tc>
          <w:tcPr>
            <w:tcW w:w="3780" w:type="dxa"/>
            <w:shd w:val="clear" w:color="auto" w:fill="D0CECE" w:themeFill="background2" w:themeFillShade="E6"/>
            <w:vAlign w:val="center"/>
          </w:tcPr>
          <w:p w14:paraId="0B95EABA"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20"/>
                <w:szCs w:val="20"/>
                <w:lang w:eastAsia="ar-SA"/>
              </w:rPr>
              <w:t>RRSA JRK</w:t>
            </w:r>
          </w:p>
        </w:tc>
        <w:tc>
          <w:tcPr>
            <w:tcW w:w="1440" w:type="dxa"/>
            <w:shd w:val="clear" w:color="auto" w:fill="D0CECE" w:themeFill="background2" w:themeFillShade="E6"/>
            <w:vAlign w:val="center"/>
          </w:tcPr>
          <w:p w14:paraId="115A98F2"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JRK</w:t>
            </w:r>
          </w:p>
        </w:tc>
      </w:tr>
      <w:tr w:rsidR="00367A50" w:rsidRPr="00702554" w14:paraId="31C2A0F8" w14:textId="77777777" w:rsidTr="00BD402D">
        <w:tc>
          <w:tcPr>
            <w:tcW w:w="1800" w:type="dxa"/>
            <w:vMerge/>
            <w:shd w:val="clear" w:color="auto" w:fill="1F4E79"/>
          </w:tcPr>
          <w:p w14:paraId="2C3EF19D"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5C7CF62" w14:textId="77777777" w:rsidR="00367A50" w:rsidRPr="00702554" w:rsidRDefault="00367A50" w:rsidP="00BD402D">
            <w:pPr>
              <w:rPr>
                <w:rFonts w:cstheme="minorHAnsi"/>
                <w:i/>
                <w:sz w:val="20"/>
                <w:szCs w:val="20"/>
                <w:u w:val="single"/>
              </w:rPr>
            </w:pPr>
          </w:p>
        </w:tc>
        <w:tc>
          <w:tcPr>
            <w:tcW w:w="990" w:type="dxa"/>
            <w:shd w:val="clear" w:color="auto" w:fill="D0CECE" w:themeFill="background2" w:themeFillShade="E6"/>
            <w:vAlign w:val="center"/>
          </w:tcPr>
          <w:p w14:paraId="5D6B90AE"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R-3.4.1-3</w:t>
            </w:r>
          </w:p>
        </w:tc>
        <w:tc>
          <w:tcPr>
            <w:tcW w:w="2520" w:type="dxa"/>
            <w:shd w:val="clear" w:color="auto" w:fill="D0CECE" w:themeFill="background2" w:themeFillShade="E6"/>
            <w:vAlign w:val="center"/>
          </w:tcPr>
          <w:p w14:paraId="029A5841" w14:textId="77777777" w:rsidR="00367A50" w:rsidRPr="00702554" w:rsidRDefault="00367A50" w:rsidP="00BD402D">
            <w:pPr>
              <w:rPr>
                <w:rFonts w:cstheme="minorHAnsi"/>
              </w:rPr>
            </w:pPr>
            <w:r w:rsidRPr="00702554">
              <w:rPr>
                <w:rFonts w:cstheme="minorHAnsi"/>
              </w:rPr>
              <w:t>Mobilaus darbo su jaunimu paslaugų skaičius (vnt.)</w:t>
            </w:r>
          </w:p>
          <w:p w14:paraId="76385E72"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6B8C3B64" w14:textId="77777777" w:rsidR="00367A50" w:rsidRPr="00702554" w:rsidRDefault="00367A50" w:rsidP="00BD402D">
            <w:pPr>
              <w:jc w:val="center"/>
              <w:rPr>
                <w:rFonts w:cstheme="minorHAnsi"/>
                <w:b/>
                <w:bCs/>
                <w:lang w:eastAsia="ar-SA"/>
              </w:rPr>
            </w:pPr>
            <w:r w:rsidRPr="00702554">
              <w:rPr>
                <w:rFonts w:cstheme="minorHAnsi"/>
                <w:b/>
                <w:bCs/>
                <w:lang w:eastAsia="ar-SA"/>
              </w:rPr>
              <w:t>5 vnt.</w:t>
            </w:r>
          </w:p>
          <w:p w14:paraId="7DCF6588"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8771C80"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2C8D2B59"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3EC4CECC" w14:textId="77777777" w:rsidR="00367A50" w:rsidRPr="00702554" w:rsidRDefault="00367A50" w:rsidP="00BD402D">
            <w:pPr>
              <w:jc w:val="center"/>
              <w:rPr>
                <w:rFonts w:cstheme="minorHAnsi"/>
                <w:b/>
                <w:bCs/>
                <w:sz w:val="20"/>
                <w:szCs w:val="20"/>
                <w:lang w:eastAsia="ar-SA"/>
              </w:rPr>
            </w:pPr>
            <w:r w:rsidRPr="00702554">
              <w:rPr>
                <w:b/>
                <w:bCs/>
                <w:sz w:val="20"/>
                <w:szCs w:val="20"/>
              </w:rPr>
              <w:t>RRSA JRK</w:t>
            </w:r>
          </w:p>
        </w:tc>
        <w:tc>
          <w:tcPr>
            <w:tcW w:w="1440" w:type="dxa"/>
            <w:shd w:val="clear" w:color="auto" w:fill="D0CECE" w:themeFill="background2" w:themeFillShade="E6"/>
            <w:vAlign w:val="center"/>
          </w:tcPr>
          <w:p w14:paraId="1F3E3D4E" w14:textId="77777777" w:rsidR="00367A50" w:rsidRPr="00702554" w:rsidRDefault="00367A50" w:rsidP="00BD402D">
            <w:pPr>
              <w:jc w:val="center"/>
              <w:rPr>
                <w:rFonts w:cstheme="minorHAnsi"/>
                <w:lang w:eastAsia="ar-SA"/>
              </w:rPr>
            </w:pPr>
            <w:r w:rsidRPr="00702554">
              <w:rPr>
                <w:rFonts w:cstheme="minorHAnsi"/>
                <w:b/>
                <w:bCs/>
                <w:lang w:eastAsia="ar-SA"/>
              </w:rPr>
              <w:t>RRSA JRK</w:t>
            </w:r>
          </w:p>
        </w:tc>
      </w:tr>
      <w:tr w:rsidR="00367A50" w:rsidRPr="00702554" w14:paraId="09626518" w14:textId="77777777" w:rsidTr="00BD402D">
        <w:tc>
          <w:tcPr>
            <w:tcW w:w="1800" w:type="dxa"/>
            <w:vMerge/>
            <w:shd w:val="clear" w:color="auto" w:fill="1F4E79"/>
          </w:tcPr>
          <w:p w14:paraId="12A61673"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8B7F0C7" w14:textId="77777777" w:rsidR="00367A50" w:rsidRPr="00702554" w:rsidRDefault="00367A50" w:rsidP="00BD402D">
            <w:pPr>
              <w:rPr>
                <w:rFonts w:cstheme="minorHAnsi"/>
                <w:i/>
                <w:sz w:val="20"/>
                <w:szCs w:val="20"/>
                <w:u w:val="single"/>
              </w:rPr>
            </w:pPr>
          </w:p>
        </w:tc>
        <w:tc>
          <w:tcPr>
            <w:tcW w:w="990" w:type="dxa"/>
            <w:shd w:val="clear" w:color="auto" w:fill="D0CECE" w:themeFill="background2" w:themeFillShade="E6"/>
            <w:vAlign w:val="center"/>
          </w:tcPr>
          <w:p w14:paraId="139CC236"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R-3.4.1-4</w:t>
            </w:r>
          </w:p>
        </w:tc>
        <w:tc>
          <w:tcPr>
            <w:tcW w:w="2520" w:type="dxa"/>
            <w:shd w:val="clear" w:color="auto" w:fill="D0CECE" w:themeFill="background2" w:themeFillShade="E6"/>
            <w:vAlign w:val="center"/>
          </w:tcPr>
          <w:p w14:paraId="7FD342C4" w14:textId="77777777" w:rsidR="00367A50" w:rsidRPr="00702554" w:rsidRDefault="00367A50" w:rsidP="00BD402D">
            <w:pPr>
              <w:rPr>
                <w:rFonts w:cstheme="minorHAnsi"/>
              </w:rPr>
            </w:pPr>
            <w:r w:rsidRPr="00702554">
              <w:rPr>
                <w:rFonts w:cstheme="minorHAnsi"/>
              </w:rPr>
              <w:t>Jaunimo poreikiams pritaikytų tikslinių erdvių (vidaus ir išorės) skaičius (vnt.)</w:t>
            </w:r>
          </w:p>
          <w:p w14:paraId="66B55F66"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5719B22E" w14:textId="77777777" w:rsidR="00367A50" w:rsidRPr="00702554" w:rsidRDefault="00367A50" w:rsidP="00BD402D">
            <w:pPr>
              <w:jc w:val="center"/>
              <w:rPr>
                <w:rFonts w:cstheme="minorHAnsi"/>
                <w:b/>
                <w:bCs/>
                <w:lang w:eastAsia="ar-SA"/>
              </w:rPr>
            </w:pPr>
            <w:r w:rsidRPr="00702554">
              <w:rPr>
                <w:rFonts w:cstheme="minorHAnsi"/>
                <w:b/>
                <w:bCs/>
                <w:lang w:eastAsia="ar-SA"/>
              </w:rPr>
              <w:t>62 vnt.</w:t>
            </w:r>
          </w:p>
          <w:p w14:paraId="0FD57EA8" w14:textId="77777777" w:rsidR="00367A50" w:rsidRPr="00702554" w:rsidRDefault="00367A50" w:rsidP="00BD402D">
            <w:pPr>
              <w:jc w:val="center"/>
              <w:rPr>
                <w:rFonts w:cstheme="minorHAnsi"/>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0C68B4BF" w14:textId="77777777" w:rsidR="00367A50" w:rsidRPr="00702554" w:rsidRDefault="00367A50" w:rsidP="00BD402D">
            <w:pPr>
              <w:jc w:val="center"/>
              <w:rPr>
                <w:rFonts w:cstheme="minorHAnsi"/>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27EAC254" w14:textId="77777777" w:rsidR="00367A50" w:rsidRPr="00702554" w:rsidRDefault="00367A50" w:rsidP="00BD402D">
            <w:pPr>
              <w:jc w:val="center"/>
              <w:rPr>
                <w:rFonts w:cstheme="minorHAnsi"/>
                <w:sz w:val="20"/>
                <w:szCs w:val="20"/>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742DDA2B"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JRK</w:t>
            </w:r>
          </w:p>
        </w:tc>
        <w:tc>
          <w:tcPr>
            <w:tcW w:w="1440" w:type="dxa"/>
            <w:shd w:val="clear" w:color="auto" w:fill="D0CECE" w:themeFill="background2" w:themeFillShade="E6"/>
            <w:vAlign w:val="center"/>
          </w:tcPr>
          <w:p w14:paraId="1E1792AB" w14:textId="77777777" w:rsidR="00367A50" w:rsidRPr="00702554" w:rsidRDefault="00367A50" w:rsidP="00BD402D">
            <w:pPr>
              <w:jc w:val="center"/>
              <w:rPr>
                <w:rFonts w:cstheme="minorHAnsi"/>
                <w:lang w:eastAsia="ar-SA"/>
              </w:rPr>
            </w:pPr>
            <w:r w:rsidRPr="00702554">
              <w:rPr>
                <w:rFonts w:cstheme="minorHAnsi"/>
                <w:b/>
                <w:bCs/>
                <w:lang w:eastAsia="ar-SA"/>
              </w:rPr>
              <w:t>RRSA JRK</w:t>
            </w:r>
          </w:p>
        </w:tc>
      </w:tr>
      <w:tr w:rsidR="00367A50" w:rsidRPr="00702554" w14:paraId="2689D86B" w14:textId="77777777" w:rsidTr="00BD402D">
        <w:tc>
          <w:tcPr>
            <w:tcW w:w="1800" w:type="dxa"/>
            <w:vMerge w:val="restart"/>
            <w:shd w:val="clear" w:color="auto" w:fill="1F4E79"/>
          </w:tcPr>
          <w:p w14:paraId="1ECCFB53" w14:textId="77777777" w:rsidR="00367A50" w:rsidRPr="00702554" w:rsidRDefault="00367A50" w:rsidP="00BD402D">
            <w:pPr>
              <w:jc w:val="center"/>
              <w:rPr>
                <w:rFonts w:cstheme="minorHAnsi"/>
                <w:b/>
                <w:bCs/>
                <w:i/>
                <w:iCs/>
                <w:color w:val="FFFFFF" w:themeColor="background1"/>
                <w:sz w:val="20"/>
                <w:szCs w:val="20"/>
                <w:u w:val="single"/>
              </w:rPr>
            </w:pPr>
          </w:p>
          <w:p w14:paraId="38D25C12" w14:textId="77777777" w:rsidR="00367A50" w:rsidRPr="00702554" w:rsidRDefault="00367A50" w:rsidP="00BD402D">
            <w:pPr>
              <w:jc w:val="center"/>
              <w:rPr>
                <w:rFonts w:cstheme="minorHAnsi"/>
                <w:b/>
                <w:bCs/>
                <w:i/>
                <w:iCs/>
                <w:color w:val="FFFFFF" w:themeColor="background1"/>
                <w:sz w:val="20"/>
                <w:szCs w:val="20"/>
                <w:u w:val="single"/>
              </w:rPr>
            </w:pPr>
          </w:p>
          <w:p w14:paraId="7922EBDD" w14:textId="77777777" w:rsidR="00367A50" w:rsidRPr="00702554" w:rsidRDefault="00367A50" w:rsidP="00BD402D">
            <w:pPr>
              <w:jc w:val="center"/>
              <w:rPr>
                <w:rFonts w:cstheme="minorHAnsi"/>
                <w:b/>
                <w:bCs/>
                <w:i/>
                <w:iCs/>
                <w:color w:val="FFFFFF" w:themeColor="background1"/>
                <w:sz w:val="20"/>
                <w:szCs w:val="20"/>
                <w:u w:val="single"/>
              </w:rPr>
            </w:pPr>
          </w:p>
          <w:p w14:paraId="4BBF6882" w14:textId="77777777" w:rsidR="00367A50" w:rsidRPr="00702554" w:rsidRDefault="00367A50" w:rsidP="00BD402D">
            <w:pPr>
              <w:jc w:val="center"/>
              <w:rPr>
                <w:rFonts w:cstheme="minorHAnsi"/>
                <w:b/>
                <w:bCs/>
                <w:i/>
                <w:iCs/>
                <w:color w:val="FFFFFF" w:themeColor="background1"/>
                <w:sz w:val="20"/>
                <w:szCs w:val="20"/>
                <w:u w:val="single"/>
              </w:rPr>
            </w:pPr>
          </w:p>
          <w:p w14:paraId="09191A5F"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gyventojų bendruomenišku-mo ir aktyvumo ir kvalifikuotų žmogiškųjų išteklių darbui su NVO ir BO stoka, komunikacijos trūkumas tarp NVO sektoriaus ir savivaldos</w:t>
            </w:r>
          </w:p>
        </w:tc>
        <w:tc>
          <w:tcPr>
            <w:tcW w:w="1530" w:type="dxa"/>
            <w:vMerge w:val="restart"/>
            <w:shd w:val="clear" w:color="auto" w:fill="D0CECE" w:themeFill="background2" w:themeFillShade="E6"/>
            <w:vAlign w:val="center"/>
          </w:tcPr>
          <w:p w14:paraId="23156B81" w14:textId="77777777" w:rsidR="00367A50" w:rsidRPr="00702554" w:rsidRDefault="00367A50" w:rsidP="00BD402D">
            <w:pPr>
              <w:rPr>
                <w:rFonts w:cstheme="minorHAnsi"/>
                <w:i/>
                <w:iCs/>
                <w:u w:val="single"/>
                <w:lang w:eastAsia="ar-SA"/>
              </w:rPr>
            </w:pPr>
            <w:r w:rsidRPr="00702554">
              <w:rPr>
                <w:rFonts w:cstheme="minorHAnsi"/>
                <w:i/>
                <w:u w:val="single"/>
              </w:rPr>
              <w:t>3.4.2. uždavinys.</w:t>
            </w:r>
            <w:r w:rsidRPr="00702554">
              <w:rPr>
                <w:rFonts w:cstheme="minorHAnsi"/>
                <w:i/>
              </w:rPr>
              <w:t xml:space="preserve"> Sutelkti nevyriausybinį sektorių, bendruome-nes, gyventojus viešųjų paslaugų teikimui</w:t>
            </w:r>
          </w:p>
        </w:tc>
        <w:tc>
          <w:tcPr>
            <w:tcW w:w="990" w:type="dxa"/>
            <w:shd w:val="clear" w:color="auto" w:fill="D0CECE" w:themeFill="background2" w:themeFillShade="E6"/>
            <w:vAlign w:val="center"/>
          </w:tcPr>
          <w:p w14:paraId="07CA0829"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R-3.4.2-1</w:t>
            </w:r>
          </w:p>
        </w:tc>
        <w:tc>
          <w:tcPr>
            <w:tcW w:w="2520" w:type="dxa"/>
            <w:shd w:val="clear" w:color="auto" w:fill="D0CECE" w:themeFill="background2" w:themeFillShade="E6"/>
            <w:vAlign w:val="center"/>
          </w:tcPr>
          <w:p w14:paraId="6CA7CDA1" w14:textId="77777777" w:rsidR="00367A50" w:rsidRPr="00702554" w:rsidRDefault="00367A50" w:rsidP="00BD402D">
            <w:pPr>
              <w:rPr>
                <w:rFonts w:cstheme="minorHAnsi"/>
              </w:rPr>
            </w:pPr>
            <w:r w:rsidRPr="00702554">
              <w:rPr>
                <w:rFonts w:cstheme="minorHAnsi"/>
              </w:rPr>
              <w:t>Veikiančių vietos veiklos grupių, nevyriausybinių, bendruomeninių organizacijų skaičius (vnt.)</w:t>
            </w:r>
          </w:p>
        </w:tc>
        <w:tc>
          <w:tcPr>
            <w:tcW w:w="1530" w:type="dxa"/>
            <w:shd w:val="clear" w:color="auto" w:fill="D0CECE" w:themeFill="background2" w:themeFillShade="E6"/>
            <w:vAlign w:val="center"/>
          </w:tcPr>
          <w:p w14:paraId="7C88974A" w14:textId="77777777" w:rsidR="00367A50" w:rsidRPr="00702554" w:rsidRDefault="00367A50" w:rsidP="00BD402D">
            <w:pPr>
              <w:jc w:val="center"/>
              <w:rPr>
                <w:rFonts w:cstheme="minorHAnsi"/>
                <w:b/>
                <w:bCs/>
                <w:lang w:eastAsia="ar-SA"/>
              </w:rPr>
            </w:pPr>
            <w:r w:rsidRPr="00702554">
              <w:rPr>
                <w:rFonts w:cstheme="minorHAnsi"/>
                <w:b/>
                <w:bCs/>
                <w:lang w:eastAsia="ar-SA"/>
              </w:rPr>
              <w:t>VVG – 2 vnt.</w:t>
            </w:r>
          </w:p>
          <w:p w14:paraId="1F20F130" w14:textId="77777777" w:rsidR="00367A50" w:rsidRPr="00702554" w:rsidRDefault="00367A50" w:rsidP="00BD402D">
            <w:pPr>
              <w:jc w:val="center"/>
              <w:rPr>
                <w:rFonts w:cstheme="minorHAnsi"/>
                <w:b/>
                <w:bCs/>
                <w:lang w:eastAsia="ar-SA"/>
              </w:rPr>
            </w:pPr>
            <w:r w:rsidRPr="00702554">
              <w:rPr>
                <w:rFonts w:cstheme="minorHAnsi"/>
                <w:b/>
                <w:bCs/>
                <w:lang w:eastAsia="ar-SA"/>
              </w:rPr>
              <w:t>NVO–73 vnt.</w:t>
            </w:r>
          </w:p>
          <w:p w14:paraId="4DD1894A" w14:textId="77777777" w:rsidR="00367A50" w:rsidRPr="00702554" w:rsidRDefault="00367A50" w:rsidP="00BD402D">
            <w:pPr>
              <w:jc w:val="center"/>
              <w:rPr>
                <w:rFonts w:cstheme="minorHAnsi"/>
                <w:lang w:eastAsia="ar-SA"/>
              </w:rPr>
            </w:pPr>
            <w:r w:rsidRPr="00702554">
              <w:rPr>
                <w:rFonts w:cstheme="minorHAnsi"/>
                <w:i/>
                <w:iCs/>
                <w:lang w:eastAsia="ar-SA"/>
              </w:rPr>
              <w:t>(35 sporto, 15 sveikatos ir socialinio lauko. 13 kultūros ir 10 kitų)</w:t>
            </w:r>
          </w:p>
          <w:p w14:paraId="7A8CC754" w14:textId="77777777" w:rsidR="00367A50" w:rsidRPr="00702554" w:rsidRDefault="00367A50" w:rsidP="00BD402D">
            <w:pPr>
              <w:jc w:val="center"/>
              <w:rPr>
                <w:rFonts w:cstheme="minorHAnsi"/>
                <w:lang w:eastAsia="ar-SA"/>
              </w:rPr>
            </w:pPr>
            <w:r w:rsidRPr="00702554">
              <w:rPr>
                <w:rFonts w:cstheme="minorHAnsi"/>
                <w:lang w:eastAsia="ar-SA"/>
              </w:rPr>
              <w:t>BO – 40 vnt.</w:t>
            </w:r>
          </w:p>
          <w:p w14:paraId="05C7CD7E" w14:textId="77777777" w:rsidR="00367A50" w:rsidRPr="00702554" w:rsidRDefault="00367A50" w:rsidP="00BD402D">
            <w:pPr>
              <w:jc w:val="center"/>
              <w:rPr>
                <w:rFonts w:cstheme="minorHAnsi"/>
                <w:i/>
                <w:iCs/>
                <w:lang w:eastAsia="ar-SA"/>
              </w:rPr>
            </w:pPr>
            <w:r w:rsidRPr="00702554">
              <w:rPr>
                <w:rFonts w:cstheme="minorHAnsi"/>
                <w:i/>
                <w:iCs/>
                <w:lang w:eastAsia="ar-SA"/>
              </w:rPr>
              <w:t>(miesto ir kaimo)</w:t>
            </w:r>
          </w:p>
          <w:p w14:paraId="5D230482"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p w14:paraId="2370CFBC" w14:textId="77777777" w:rsidR="00367A50" w:rsidRPr="00702554" w:rsidRDefault="00367A50" w:rsidP="00BD402D">
            <w:pPr>
              <w:jc w:val="center"/>
              <w:rPr>
                <w:rFonts w:cstheme="minorHAnsi"/>
                <w:i/>
                <w:iCs/>
                <w:lang w:eastAsia="ar-SA"/>
              </w:rPr>
            </w:pPr>
          </w:p>
        </w:tc>
        <w:tc>
          <w:tcPr>
            <w:tcW w:w="1260" w:type="dxa"/>
            <w:shd w:val="clear" w:color="auto" w:fill="D0CECE" w:themeFill="background2" w:themeFillShade="E6"/>
            <w:vAlign w:val="center"/>
          </w:tcPr>
          <w:p w14:paraId="39DE3757"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1CFDC87E"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4F0152FA"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Rokiškio rajono Nevyriausybinių organizacijų taryba</w:t>
            </w:r>
          </w:p>
        </w:tc>
        <w:tc>
          <w:tcPr>
            <w:tcW w:w="1440" w:type="dxa"/>
            <w:shd w:val="clear" w:color="auto" w:fill="D0CECE" w:themeFill="background2" w:themeFillShade="E6"/>
            <w:vAlign w:val="center"/>
          </w:tcPr>
          <w:p w14:paraId="00D92C6C" w14:textId="77777777" w:rsidR="00367A50" w:rsidRPr="00702554" w:rsidRDefault="00367A50" w:rsidP="00BD402D">
            <w:pPr>
              <w:jc w:val="center"/>
              <w:rPr>
                <w:rFonts w:cstheme="minorHAnsi"/>
                <w:lang w:eastAsia="ar-SA"/>
              </w:rPr>
            </w:pPr>
            <w:r w:rsidRPr="00702554">
              <w:rPr>
                <w:rFonts w:cstheme="minorHAnsi"/>
                <w:b/>
                <w:bCs/>
                <w:lang w:eastAsia="ar-SA"/>
              </w:rPr>
              <w:t>Rokiškio rajono Nevyriau-sybinių organizacijų taryba</w:t>
            </w:r>
          </w:p>
        </w:tc>
      </w:tr>
      <w:tr w:rsidR="00367A50" w:rsidRPr="00702554" w14:paraId="16E0054D" w14:textId="77777777" w:rsidTr="00BD402D">
        <w:trPr>
          <w:trHeight w:val="1180"/>
        </w:trPr>
        <w:tc>
          <w:tcPr>
            <w:tcW w:w="1800" w:type="dxa"/>
            <w:vMerge/>
            <w:shd w:val="clear" w:color="auto" w:fill="1F4E79"/>
          </w:tcPr>
          <w:p w14:paraId="114048A8"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6A301475" w14:textId="77777777" w:rsidR="00367A50" w:rsidRPr="00702554" w:rsidRDefault="00367A50" w:rsidP="00BD402D">
            <w:pPr>
              <w:rPr>
                <w:rFonts w:cstheme="minorHAnsi"/>
                <w:i/>
                <w:sz w:val="28"/>
                <w:szCs w:val="28"/>
                <w:highlight w:val="yellow"/>
                <w:u w:val="single"/>
              </w:rPr>
            </w:pPr>
          </w:p>
        </w:tc>
        <w:tc>
          <w:tcPr>
            <w:tcW w:w="990" w:type="dxa"/>
            <w:shd w:val="clear" w:color="auto" w:fill="D0CECE" w:themeFill="background2" w:themeFillShade="E6"/>
            <w:vAlign w:val="center"/>
          </w:tcPr>
          <w:p w14:paraId="518DB045"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R-3.4.2-2</w:t>
            </w:r>
          </w:p>
        </w:tc>
        <w:tc>
          <w:tcPr>
            <w:tcW w:w="2520" w:type="dxa"/>
            <w:shd w:val="clear" w:color="auto" w:fill="D0CECE" w:themeFill="background2" w:themeFillShade="E6"/>
            <w:vAlign w:val="center"/>
          </w:tcPr>
          <w:p w14:paraId="43B02E78" w14:textId="77777777" w:rsidR="00367A50" w:rsidRPr="00702554" w:rsidRDefault="00367A50" w:rsidP="00BD402D">
            <w:pPr>
              <w:rPr>
                <w:rFonts w:cstheme="minorHAnsi"/>
              </w:rPr>
            </w:pPr>
            <w:r w:rsidRPr="00702554">
              <w:rPr>
                <w:rFonts w:cstheme="minorHAnsi"/>
              </w:rPr>
              <w:t>Savivaldybės biudžeto lėšų, kuriomis iš dalies finansuojamas atskirų sričių paslaugų teikimas arba pirkimas iš NVO, dalis (proc.)</w:t>
            </w:r>
          </w:p>
        </w:tc>
        <w:tc>
          <w:tcPr>
            <w:tcW w:w="1530" w:type="dxa"/>
            <w:shd w:val="clear" w:color="auto" w:fill="D0CECE" w:themeFill="background2" w:themeFillShade="E6"/>
            <w:vAlign w:val="center"/>
          </w:tcPr>
          <w:p w14:paraId="58F37E8B" w14:textId="77777777" w:rsidR="00367A50" w:rsidRPr="00702554" w:rsidRDefault="00367A50" w:rsidP="00BD402D">
            <w:pPr>
              <w:jc w:val="center"/>
              <w:rPr>
                <w:rFonts w:cstheme="minorHAnsi"/>
                <w:b/>
                <w:bCs/>
                <w:lang w:eastAsia="ar-SA"/>
              </w:rPr>
            </w:pPr>
            <w:r w:rsidRPr="00702554">
              <w:rPr>
                <w:rFonts w:cstheme="minorHAnsi"/>
                <w:b/>
                <w:bCs/>
                <w:lang w:eastAsia="ar-SA"/>
              </w:rPr>
              <w:t>2,26 %</w:t>
            </w:r>
          </w:p>
          <w:p w14:paraId="104A893E" w14:textId="77777777" w:rsidR="00367A50" w:rsidRPr="00702554" w:rsidRDefault="00367A50" w:rsidP="00BD402D">
            <w:pPr>
              <w:jc w:val="center"/>
              <w:rPr>
                <w:rFonts w:cstheme="minorHAnsi"/>
                <w:i/>
                <w:iCs/>
                <w:lang w:eastAsia="ar-SA"/>
              </w:rPr>
            </w:pPr>
            <w:r w:rsidRPr="00702554">
              <w:rPr>
                <w:rFonts w:cstheme="minorHAnsi"/>
                <w:i/>
                <w:iCs/>
                <w:lang w:eastAsia="ar-SA"/>
              </w:rPr>
              <w:t>(kultūra – 0%</w:t>
            </w:r>
          </w:p>
          <w:p w14:paraId="167FD4D6" w14:textId="77777777" w:rsidR="00367A50" w:rsidRPr="00702554" w:rsidRDefault="00367A50" w:rsidP="00BD402D">
            <w:pPr>
              <w:jc w:val="center"/>
              <w:rPr>
                <w:rFonts w:cstheme="minorHAnsi"/>
                <w:i/>
                <w:iCs/>
                <w:lang w:eastAsia="ar-SA"/>
              </w:rPr>
            </w:pPr>
            <w:r w:rsidRPr="00702554">
              <w:rPr>
                <w:rFonts w:cstheme="minorHAnsi"/>
                <w:i/>
                <w:iCs/>
                <w:lang w:eastAsia="ar-SA"/>
              </w:rPr>
              <w:t>soc. paslaugoms –9,05%</w:t>
            </w:r>
          </w:p>
          <w:p w14:paraId="4114C9E4" w14:textId="77777777" w:rsidR="00367A50" w:rsidRPr="00702554" w:rsidRDefault="00367A50" w:rsidP="00BD402D">
            <w:pPr>
              <w:jc w:val="center"/>
              <w:rPr>
                <w:rFonts w:cstheme="minorHAnsi"/>
                <w:i/>
                <w:iCs/>
                <w:lang w:eastAsia="ar-SA"/>
              </w:rPr>
            </w:pPr>
            <w:r w:rsidRPr="00702554">
              <w:rPr>
                <w:rFonts w:cstheme="minorHAnsi"/>
                <w:i/>
                <w:iCs/>
                <w:lang w:eastAsia="ar-SA"/>
              </w:rPr>
              <w:t>švietimui – 0%</w:t>
            </w:r>
          </w:p>
          <w:p w14:paraId="559219DA" w14:textId="77777777" w:rsidR="00367A50" w:rsidRPr="00702554" w:rsidRDefault="00367A50" w:rsidP="00BD402D">
            <w:pPr>
              <w:jc w:val="center"/>
              <w:rPr>
                <w:rFonts w:cstheme="minorHAnsi"/>
                <w:i/>
                <w:iCs/>
                <w:lang w:eastAsia="ar-SA"/>
              </w:rPr>
            </w:pPr>
            <w:r w:rsidRPr="00702554">
              <w:rPr>
                <w:rFonts w:cstheme="minorHAnsi"/>
                <w:i/>
                <w:iCs/>
                <w:lang w:eastAsia="ar-SA"/>
              </w:rPr>
              <w:t>sportui – 0%)</w:t>
            </w:r>
          </w:p>
          <w:p w14:paraId="60F69ADB" w14:textId="77777777" w:rsidR="00367A50" w:rsidRPr="00702554" w:rsidRDefault="00367A50" w:rsidP="00BD402D">
            <w:pPr>
              <w:jc w:val="center"/>
              <w:rPr>
                <w:rFonts w:cstheme="minorHAnsi"/>
                <w:i/>
                <w:iCs/>
                <w:lang w:eastAsia="ar-SA"/>
              </w:rPr>
            </w:pPr>
            <w:r w:rsidRPr="00702554">
              <w:rPr>
                <w:rFonts w:cstheme="minorHAnsi"/>
                <w:i/>
                <w:iCs/>
                <w:lang w:eastAsia="ar-SA"/>
              </w:rPr>
              <w:t>(2018 m.)</w:t>
            </w:r>
          </w:p>
        </w:tc>
        <w:tc>
          <w:tcPr>
            <w:tcW w:w="1260" w:type="dxa"/>
            <w:shd w:val="clear" w:color="auto" w:fill="D0CECE" w:themeFill="background2" w:themeFillShade="E6"/>
            <w:vAlign w:val="center"/>
          </w:tcPr>
          <w:p w14:paraId="6F9FBB84" w14:textId="77777777" w:rsidR="00367A50" w:rsidRPr="00702554" w:rsidRDefault="00367A50" w:rsidP="00BD402D">
            <w:pPr>
              <w:jc w:val="center"/>
              <w:rPr>
                <w:rFonts w:cstheme="minorHAnsi"/>
                <w:b/>
                <w:bCs/>
                <w:lang w:eastAsia="ar-SA"/>
              </w:rPr>
            </w:pPr>
            <w:r w:rsidRPr="00702554">
              <w:rPr>
                <w:rFonts w:cstheme="minorHAnsi"/>
                <w:b/>
                <w:bCs/>
                <w:lang w:eastAsia="ar-SA"/>
              </w:rPr>
              <w:t>10,0 %</w:t>
            </w:r>
          </w:p>
        </w:tc>
        <w:tc>
          <w:tcPr>
            <w:tcW w:w="1260" w:type="dxa"/>
            <w:shd w:val="clear" w:color="auto" w:fill="D0CECE" w:themeFill="background2" w:themeFillShade="E6"/>
            <w:vAlign w:val="center"/>
          </w:tcPr>
          <w:p w14:paraId="5DE9AFBC" w14:textId="77777777" w:rsidR="00367A50" w:rsidRPr="00702554" w:rsidRDefault="00367A50" w:rsidP="00BD402D">
            <w:pPr>
              <w:jc w:val="center"/>
              <w:rPr>
                <w:rFonts w:cstheme="minorHAnsi"/>
                <w:b/>
                <w:bCs/>
                <w:lang w:eastAsia="ar-SA"/>
              </w:rPr>
            </w:pPr>
            <w:r w:rsidRPr="00702554">
              <w:rPr>
                <w:rFonts w:cstheme="minorHAnsi"/>
                <w:b/>
                <w:bCs/>
                <w:lang w:eastAsia="ar-SA"/>
              </w:rPr>
              <w:t>30,0 %</w:t>
            </w:r>
          </w:p>
        </w:tc>
        <w:tc>
          <w:tcPr>
            <w:tcW w:w="3780" w:type="dxa"/>
            <w:shd w:val="clear" w:color="auto" w:fill="D0CECE" w:themeFill="background2" w:themeFillShade="E6"/>
            <w:vAlign w:val="center"/>
          </w:tcPr>
          <w:p w14:paraId="6907B801" w14:textId="77777777" w:rsidR="00367A50" w:rsidRPr="00702554" w:rsidRDefault="00367A50" w:rsidP="00BD402D">
            <w:pPr>
              <w:jc w:val="center"/>
              <w:rPr>
                <w:b/>
                <w:bCs/>
                <w:sz w:val="20"/>
                <w:szCs w:val="20"/>
              </w:rPr>
            </w:pPr>
            <w:r w:rsidRPr="00702554">
              <w:rPr>
                <w:b/>
                <w:bCs/>
                <w:sz w:val="20"/>
                <w:szCs w:val="20"/>
              </w:rPr>
              <w:t>Nevyriausybinių organizacijų informacijos ir paramos centras (NIPC)</w:t>
            </w:r>
          </w:p>
          <w:p w14:paraId="682AF01A" w14:textId="77777777" w:rsidR="00367A50" w:rsidRPr="00702554" w:rsidRDefault="00000000" w:rsidP="00BD402D">
            <w:pPr>
              <w:jc w:val="center"/>
              <w:rPr>
                <w:rFonts w:cstheme="minorHAnsi"/>
                <w:b/>
                <w:bCs/>
                <w:sz w:val="20"/>
                <w:szCs w:val="20"/>
                <w:lang w:eastAsia="ar-SA"/>
              </w:rPr>
            </w:pPr>
            <w:hyperlink r:id="rId66" w:history="1">
              <w:r w:rsidR="00367A50" w:rsidRPr="00702554">
                <w:rPr>
                  <w:rStyle w:val="Hyperlink"/>
                  <w:i/>
                  <w:iCs/>
                  <w:sz w:val="20"/>
                  <w:szCs w:val="20"/>
                </w:rPr>
                <w:t>3sektorius</w:t>
              </w:r>
            </w:hyperlink>
            <w:r w:rsidR="00367A50" w:rsidRPr="00702554">
              <w:rPr>
                <w:rStyle w:val="Hyperlink"/>
                <w:i/>
                <w:iCs/>
                <w:sz w:val="20"/>
                <w:szCs w:val="20"/>
              </w:rPr>
              <w:t xml:space="preserve">, </w:t>
            </w:r>
            <w:r w:rsidR="00367A50" w:rsidRPr="00702554">
              <w:rPr>
                <w:rFonts w:cstheme="minorHAnsi"/>
                <w:b/>
                <w:bCs/>
                <w:sz w:val="20"/>
                <w:szCs w:val="20"/>
                <w:lang w:eastAsia="ar-SA"/>
              </w:rPr>
              <w:t>RRSA KKS, RRSA SPSS,</w:t>
            </w:r>
          </w:p>
          <w:p w14:paraId="524A0B4F" w14:textId="77777777" w:rsidR="00367A50" w:rsidRPr="00702554" w:rsidRDefault="00367A50" w:rsidP="00BD402D">
            <w:pPr>
              <w:jc w:val="center"/>
              <w:rPr>
                <w:rFonts w:cstheme="minorHAnsi"/>
                <w:i/>
                <w:iCs/>
                <w:sz w:val="20"/>
                <w:szCs w:val="20"/>
                <w:lang w:eastAsia="ar-SA"/>
              </w:rPr>
            </w:pPr>
            <w:r w:rsidRPr="00702554">
              <w:rPr>
                <w:rFonts w:cstheme="minorHAnsi"/>
                <w:b/>
                <w:bCs/>
                <w:sz w:val="20"/>
                <w:szCs w:val="20"/>
                <w:lang w:eastAsia="ar-SA"/>
              </w:rPr>
              <w:t>RRSA ŠŠS</w:t>
            </w:r>
          </w:p>
        </w:tc>
        <w:tc>
          <w:tcPr>
            <w:tcW w:w="1440" w:type="dxa"/>
            <w:shd w:val="clear" w:color="auto" w:fill="D0CECE" w:themeFill="background2" w:themeFillShade="E6"/>
            <w:vAlign w:val="center"/>
          </w:tcPr>
          <w:p w14:paraId="7DA0A4D2" w14:textId="77777777" w:rsidR="00367A50" w:rsidRPr="00702554" w:rsidRDefault="00367A50" w:rsidP="00BD402D">
            <w:pPr>
              <w:jc w:val="center"/>
              <w:rPr>
                <w:rFonts w:cstheme="minorHAnsi"/>
                <w:shd w:val="clear" w:color="auto" w:fill="FFFFFF"/>
              </w:rPr>
            </w:pPr>
            <w:r w:rsidRPr="00702554">
              <w:rPr>
                <w:rFonts w:cstheme="minorHAnsi"/>
                <w:b/>
                <w:bCs/>
                <w:lang w:eastAsia="ar-SA"/>
              </w:rPr>
              <w:t>RRSA SPIS</w:t>
            </w:r>
          </w:p>
        </w:tc>
      </w:tr>
      <w:tr w:rsidR="00367A50" w:rsidRPr="00702554" w14:paraId="22948C2C" w14:textId="77777777" w:rsidTr="00BD402D">
        <w:trPr>
          <w:trHeight w:val="217"/>
        </w:trPr>
        <w:tc>
          <w:tcPr>
            <w:tcW w:w="16110" w:type="dxa"/>
            <w:gridSpan w:val="9"/>
            <w:shd w:val="clear" w:color="auto" w:fill="1F4E79"/>
          </w:tcPr>
          <w:p w14:paraId="2B381BF0" w14:textId="77777777" w:rsidR="00367A50" w:rsidRPr="00702554" w:rsidRDefault="00367A50" w:rsidP="00BD402D">
            <w:pPr>
              <w:jc w:val="center"/>
              <w:rPr>
                <w:rFonts w:cstheme="minorHAnsi"/>
                <w:b/>
                <w:bCs/>
                <w:color w:val="FFFFFF" w:themeColor="background1"/>
                <w:sz w:val="28"/>
                <w:szCs w:val="28"/>
                <w:lang w:eastAsia="ar-SA"/>
              </w:rPr>
            </w:pPr>
            <w:r w:rsidRPr="00702554">
              <w:rPr>
                <w:rFonts w:cstheme="minorHAnsi"/>
                <w:b/>
                <w:bCs/>
                <w:color w:val="FFFFFF" w:themeColor="background1"/>
                <w:sz w:val="28"/>
                <w:szCs w:val="28"/>
                <w:lang w:eastAsia="ar-SA"/>
              </w:rPr>
              <w:lastRenderedPageBreak/>
              <w:t>IV PRIORITETAS. DARNUS APLINKOS IR INFRASTRUKTŪROS VYSTYMAS</w:t>
            </w:r>
          </w:p>
        </w:tc>
      </w:tr>
      <w:tr w:rsidR="00367A50" w:rsidRPr="00702554" w14:paraId="1DBFF7B2" w14:textId="77777777" w:rsidTr="00BD402D">
        <w:trPr>
          <w:trHeight w:val="2593"/>
        </w:trPr>
        <w:tc>
          <w:tcPr>
            <w:tcW w:w="1800" w:type="dxa"/>
            <w:shd w:val="clear" w:color="auto" w:fill="1F4E79"/>
            <w:vAlign w:val="center"/>
          </w:tcPr>
          <w:p w14:paraId="37D2407D"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t>10 PROBLEMA.</w:t>
            </w:r>
            <w:r w:rsidRPr="00702554">
              <w:rPr>
                <w:rFonts w:cstheme="minorHAnsi"/>
                <w:b/>
                <w:bCs/>
                <w:color w:val="FFFFFF" w:themeColor="background1"/>
                <w:lang w:eastAsia="ar-SA"/>
              </w:rPr>
              <w:t xml:space="preserve"> </w:t>
            </w:r>
            <w:r w:rsidRPr="00702554">
              <w:rPr>
                <w:color w:val="FFFFFF" w:themeColor="background1"/>
              </w:rPr>
              <w:t>NEPAKANKAMAI UŽTIKRINAMA KOKYBIŠKA SUSISIEKIMO INFRASTRUKTŪ-RA BEI VIEŠOJO TRANSPORTO PASLAUGOS</w:t>
            </w:r>
          </w:p>
        </w:tc>
        <w:tc>
          <w:tcPr>
            <w:tcW w:w="1530" w:type="dxa"/>
            <w:shd w:val="clear" w:color="auto" w:fill="E7E6E6" w:themeFill="background2"/>
            <w:vAlign w:val="center"/>
          </w:tcPr>
          <w:p w14:paraId="1800C059" w14:textId="77777777" w:rsidR="00367A50" w:rsidRPr="00702554" w:rsidRDefault="00367A50" w:rsidP="00BD402D">
            <w:pPr>
              <w:rPr>
                <w:rFonts w:cstheme="minorHAnsi"/>
                <w:b/>
                <w:bCs/>
                <w:lang w:eastAsia="ar-SA"/>
              </w:rPr>
            </w:pPr>
            <w:r w:rsidRPr="00702554">
              <w:rPr>
                <w:rFonts w:cstheme="minorHAnsi"/>
                <w:b/>
                <w:bCs/>
                <w:u w:val="single"/>
                <w:lang w:eastAsia="ar-SA"/>
              </w:rPr>
              <w:t>4.1. TIKSLAS.</w:t>
            </w:r>
            <w:r w:rsidRPr="00702554">
              <w:rPr>
                <w:rFonts w:cstheme="minorHAnsi"/>
                <w:b/>
                <w:bCs/>
                <w:lang w:eastAsia="ar-SA"/>
              </w:rPr>
              <w:t xml:space="preserve"> Tobulinti rajono susisiekimo sistemą ir didinti gyventojų judumą</w:t>
            </w:r>
          </w:p>
        </w:tc>
        <w:tc>
          <w:tcPr>
            <w:tcW w:w="990" w:type="dxa"/>
            <w:shd w:val="clear" w:color="auto" w:fill="E7E6E6" w:themeFill="background2"/>
            <w:vAlign w:val="center"/>
          </w:tcPr>
          <w:p w14:paraId="6FDFCE00"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E-4.1-1</w:t>
            </w:r>
          </w:p>
        </w:tc>
        <w:tc>
          <w:tcPr>
            <w:tcW w:w="2520" w:type="dxa"/>
            <w:shd w:val="clear" w:color="auto" w:fill="E7E6E6" w:themeFill="background2"/>
            <w:vAlign w:val="center"/>
          </w:tcPr>
          <w:p w14:paraId="77EED4A0" w14:textId="77777777" w:rsidR="00367A50" w:rsidRPr="00702554" w:rsidRDefault="00367A50" w:rsidP="00BD402D">
            <w:pPr>
              <w:rPr>
                <w:rFonts w:cstheme="minorHAnsi"/>
                <w:b/>
                <w:bCs/>
              </w:rPr>
            </w:pPr>
            <w:r w:rsidRPr="00702554">
              <w:rPr>
                <w:rFonts w:cstheme="minorHAnsi"/>
                <w:b/>
                <w:bCs/>
              </w:rPr>
              <w:t>Automobilizacijos lygis (individualių lengvųjų automobilių skaičiaus, tenkančio 1000 gyv.) ir santykis su šalies vidurkiu  (proc.)</w:t>
            </w:r>
          </w:p>
        </w:tc>
        <w:tc>
          <w:tcPr>
            <w:tcW w:w="1530" w:type="dxa"/>
            <w:shd w:val="clear" w:color="auto" w:fill="E7E6E6" w:themeFill="background2"/>
            <w:vAlign w:val="center"/>
          </w:tcPr>
          <w:p w14:paraId="205FFD6E" w14:textId="77777777" w:rsidR="00367A50" w:rsidRPr="00702554" w:rsidRDefault="00367A50" w:rsidP="00BD402D">
            <w:pPr>
              <w:jc w:val="center"/>
              <w:rPr>
                <w:rFonts w:cstheme="minorHAnsi"/>
                <w:b/>
                <w:bCs/>
                <w:lang w:eastAsia="ar-SA"/>
              </w:rPr>
            </w:pPr>
            <w:r w:rsidRPr="00702554">
              <w:rPr>
                <w:rFonts w:cstheme="minorHAnsi"/>
                <w:b/>
                <w:bCs/>
                <w:lang w:eastAsia="ar-SA"/>
              </w:rPr>
              <w:t>573 vnt.</w:t>
            </w:r>
          </w:p>
          <w:p w14:paraId="1D8A2FD1" w14:textId="77777777" w:rsidR="00367A50" w:rsidRPr="00702554" w:rsidRDefault="00367A50" w:rsidP="00BD402D">
            <w:pPr>
              <w:jc w:val="center"/>
              <w:rPr>
                <w:rFonts w:cstheme="minorHAnsi"/>
                <w:b/>
                <w:bCs/>
                <w:lang w:eastAsia="ar-SA"/>
              </w:rPr>
            </w:pPr>
            <w:r w:rsidRPr="00702554">
              <w:rPr>
                <w:rFonts w:cstheme="minorHAnsi"/>
                <w:b/>
                <w:bCs/>
                <w:lang w:eastAsia="ar-SA"/>
              </w:rPr>
              <w:t>113,7 %</w:t>
            </w:r>
          </w:p>
          <w:p w14:paraId="59592A02"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4CAD7AB3" w14:textId="77777777" w:rsidR="00367A50" w:rsidRPr="00702554" w:rsidRDefault="00367A50" w:rsidP="00BD402D">
            <w:pPr>
              <w:jc w:val="center"/>
              <w:rPr>
                <w:rFonts w:cstheme="minorHAnsi"/>
                <w:b/>
                <w:bCs/>
                <w:lang w:eastAsia="ar-SA"/>
              </w:rPr>
            </w:pPr>
            <w:r w:rsidRPr="00702554">
              <w:rPr>
                <w:rFonts w:cstheme="minorHAnsi"/>
                <w:b/>
                <w:bCs/>
                <w:lang w:eastAsia="ar-SA"/>
              </w:rPr>
              <w:t>Mažėjantis</w:t>
            </w:r>
          </w:p>
        </w:tc>
        <w:tc>
          <w:tcPr>
            <w:tcW w:w="1260" w:type="dxa"/>
            <w:shd w:val="clear" w:color="auto" w:fill="E7E6E6" w:themeFill="background2"/>
            <w:vAlign w:val="center"/>
          </w:tcPr>
          <w:p w14:paraId="3648F50D" w14:textId="77777777" w:rsidR="00367A50" w:rsidRPr="00702554" w:rsidRDefault="00367A50" w:rsidP="00BD402D">
            <w:pPr>
              <w:jc w:val="center"/>
              <w:rPr>
                <w:rFonts w:cstheme="minorHAnsi"/>
                <w:b/>
                <w:bCs/>
                <w:lang w:eastAsia="ar-SA"/>
              </w:rPr>
            </w:pPr>
            <w:r w:rsidRPr="00702554">
              <w:rPr>
                <w:rFonts w:cstheme="minorHAnsi"/>
                <w:b/>
                <w:bCs/>
                <w:lang w:eastAsia="ar-SA"/>
              </w:rPr>
              <w:t>Ne didesnis nei šalies vidurkis</w:t>
            </w:r>
          </w:p>
        </w:tc>
        <w:tc>
          <w:tcPr>
            <w:tcW w:w="3780" w:type="dxa"/>
            <w:shd w:val="clear" w:color="auto" w:fill="E7E6E6" w:themeFill="background2"/>
            <w:vAlign w:val="center"/>
          </w:tcPr>
          <w:p w14:paraId="27EDCD44"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7" w:anchor="/" w:history="1">
              <w:r w:rsidRPr="00702554">
                <w:rPr>
                  <w:rStyle w:val="Hyperlink"/>
                  <w:rFonts w:cstheme="minorHAnsi"/>
                  <w:i/>
                  <w:iCs/>
                  <w:sz w:val="20"/>
                  <w:szCs w:val="20"/>
                  <w:lang w:eastAsia="ar-SA"/>
                </w:rPr>
                <w:t>https://osp.stat.gov.lt/statistiniu-rodikliu-analize#/</w:t>
              </w:r>
            </w:hyperlink>
          </w:p>
          <w:p w14:paraId="68E85F8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iš LSD duomenų bazės. </w:t>
            </w:r>
          </w:p>
          <w:p w14:paraId="35A49B6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automobilizacijos lygis Rokiškio r. sav. padalintas iš automobilizacijos lygio šalyje ir padaugintas iš 100</w:t>
            </w:r>
          </w:p>
          <w:p w14:paraId="06E97E9B"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573 /5 04 * 100</w:t>
            </w:r>
          </w:p>
        </w:tc>
        <w:tc>
          <w:tcPr>
            <w:tcW w:w="1440" w:type="dxa"/>
            <w:shd w:val="clear" w:color="auto" w:fill="E7E6E6" w:themeFill="background2"/>
            <w:vAlign w:val="center"/>
          </w:tcPr>
          <w:p w14:paraId="46AAB3C9" w14:textId="77777777" w:rsidR="00367A50" w:rsidRPr="00702554" w:rsidRDefault="00367A50" w:rsidP="00BD402D">
            <w:pPr>
              <w:jc w:val="center"/>
              <w:rPr>
                <w:rFonts w:cstheme="minorHAnsi"/>
                <w:b/>
                <w:bCs/>
                <w:lang w:eastAsia="ar-SA"/>
              </w:rPr>
            </w:pPr>
            <w:r w:rsidRPr="00702554">
              <w:rPr>
                <w:rFonts w:cstheme="minorHAnsi"/>
                <w:b/>
                <w:bCs/>
                <w:lang w:eastAsia="ar-SA"/>
              </w:rPr>
              <w:t>RRSA SIPS</w:t>
            </w:r>
          </w:p>
        </w:tc>
      </w:tr>
      <w:tr w:rsidR="00367A50" w:rsidRPr="00702554" w14:paraId="3464A10D" w14:textId="77777777" w:rsidTr="00BD402D">
        <w:trPr>
          <w:trHeight w:val="1945"/>
        </w:trPr>
        <w:tc>
          <w:tcPr>
            <w:tcW w:w="1800" w:type="dxa"/>
            <w:vMerge w:val="restart"/>
            <w:shd w:val="clear" w:color="auto" w:fill="1F4E79"/>
          </w:tcPr>
          <w:p w14:paraId="688E1AB0" w14:textId="77777777" w:rsidR="00367A50" w:rsidRPr="00702554" w:rsidRDefault="00367A50" w:rsidP="00BD402D">
            <w:pPr>
              <w:jc w:val="center"/>
              <w:rPr>
                <w:rFonts w:cstheme="minorHAnsi"/>
                <w:b/>
                <w:bCs/>
                <w:i/>
                <w:iCs/>
                <w:color w:val="FFFFFF" w:themeColor="background1"/>
                <w:sz w:val="20"/>
                <w:szCs w:val="20"/>
                <w:u w:val="single"/>
              </w:rPr>
            </w:pPr>
          </w:p>
          <w:p w14:paraId="2EA2C687" w14:textId="77777777" w:rsidR="00367A50" w:rsidRPr="00702554" w:rsidRDefault="00367A50" w:rsidP="00BD402D">
            <w:pPr>
              <w:jc w:val="center"/>
              <w:rPr>
                <w:rFonts w:cstheme="minorHAnsi"/>
                <w:b/>
                <w:bCs/>
                <w:i/>
                <w:iCs/>
                <w:color w:val="FFFFFF" w:themeColor="background1"/>
                <w:sz w:val="20"/>
                <w:szCs w:val="20"/>
                <w:u w:val="single"/>
              </w:rPr>
            </w:pPr>
          </w:p>
          <w:p w14:paraId="35A6F4CC" w14:textId="77777777" w:rsidR="00367A50" w:rsidRPr="00702554" w:rsidRDefault="00367A50" w:rsidP="00BD402D">
            <w:pPr>
              <w:jc w:val="center"/>
              <w:rPr>
                <w:rFonts w:cstheme="minorHAnsi"/>
                <w:b/>
                <w:bCs/>
                <w:i/>
                <w:iCs/>
                <w:color w:val="FFFFFF" w:themeColor="background1"/>
                <w:sz w:val="20"/>
                <w:szCs w:val="20"/>
                <w:u w:val="single"/>
              </w:rPr>
            </w:pPr>
          </w:p>
          <w:p w14:paraId="610A0216"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prasta vietinių ir valstybinių kelių būklė, didelė žvyro kelių dalis, netolygus finansavimas kelių infrastruktūros gerinimui nacionaliniu mastu, kas daro neigiamą įtaką eismo saugumui keliuose</w:t>
            </w:r>
          </w:p>
        </w:tc>
        <w:tc>
          <w:tcPr>
            <w:tcW w:w="1530" w:type="dxa"/>
            <w:vMerge w:val="restart"/>
            <w:shd w:val="clear" w:color="auto" w:fill="D0CECE" w:themeFill="background2" w:themeFillShade="E6"/>
            <w:vAlign w:val="center"/>
          </w:tcPr>
          <w:p w14:paraId="57FEE6E0" w14:textId="77777777" w:rsidR="00367A50" w:rsidRPr="00702554" w:rsidRDefault="00367A50" w:rsidP="00BD402D">
            <w:pPr>
              <w:rPr>
                <w:rFonts w:cstheme="minorHAnsi"/>
                <w:i/>
                <w:iCs/>
                <w:u w:val="single"/>
              </w:rPr>
            </w:pPr>
          </w:p>
          <w:p w14:paraId="68EBF3E4" w14:textId="77777777" w:rsidR="00367A50" w:rsidRPr="00702554" w:rsidRDefault="00367A50" w:rsidP="00BD402D">
            <w:pPr>
              <w:rPr>
                <w:rFonts w:cstheme="minorHAnsi"/>
                <w:i/>
                <w:iCs/>
                <w:u w:val="single"/>
              </w:rPr>
            </w:pPr>
          </w:p>
          <w:p w14:paraId="3EF86DD6" w14:textId="77777777" w:rsidR="00367A50" w:rsidRPr="00702554" w:rsidRDefault="00367A50" w:rsidP="00BD402D">
            <w:pPr>
              <w:rPr>
                <w:rFonts w:cstheme="minorHAnsi"/>
                <w:i/>
                <w:iCs/>
                <w:u w:val="single"/>
              </w:rPr>
            </w:pPr>
          </w:p>
          <w:p w14:paraId="5B9A75D2" w14:textId="77777777" w:rsidR="00367A50" w:rsidRPr="00702554" w:rsidRDefault="00367A50" w:rsidP="00BD402D">
            <w:pPr>
              <w:rPr>
                <w:rFonts w:cstheme="minorHAnsi"/>
                <w:i/>
                <w:iCs/>
                <w:u w:val="single"/>
              </w:rPr>
            </w:pPr>
          </w:p>
          <w:p w14:paraId="4FA6D347" w14:textId="77777777" w:rsidR="00367A50" w:rsidRPr="00702554" w:rsidRDefault="00367A50" w:rsidP="00BD402D">
            <w:pPr>
              <w:rPr>
                <w:rFonts w:cstheme="minorHAnsi"/>
                <w:i/>
                <w:iCs/>
                <w:u w:val="single"/>
              </w:rPr>
            </w:pPr>
          </w:p>
          <w:p w14:paraId="4E042A67" w14:textId="77777777" w:rsidR="00367A50" w:rsidRPr="00702554" w:rsidRDefault="00367A50" w:rsidP="00BD402D">
            <w:pPr>
              <w:rPr>
                <w:rFonts w:cstheme="minorHAnsi"/>
                <w:i/>
                <w:iCs/>
              </w:rPr>
            </w:pPr>
            <w:r w:rsidRPr="00702554">
              <w:rPr>
                <w:rFonts w:cstheme="minorHAnsi"/>
                <w:i/>
                <w:iCs/>
                <w:u w:val="single"/>
              </w:rPr>
              <w:t>4.1.1. uždavinys.</w:t>
            </w:r>
            <w:r w:rsidRPr="00702554">
              <w:rPr>
                <w:rFonts w:cstheme="minorHAnsi"/>
                <w:i/>
                <w:iCs/>
              </w:rPr>
              <w:t xml:space="preserve"> Pagerinti susisiekimo infrastruktūrą, padidinti eismo saugumą</w:t>
            </w:r>
          </w:p>
          <w:p w14:paraId="10DB8292" w14:textId="77777777" w:rsidR="00367A50" w:rsidRPr="00702554" w:rsidRDefault="00367A50" w:rsidP="00BD402D">
            <w:pPr>
              <w:rPr>
                <w:rFonts w:cstheme="minorHAnsi"/>
                <w:i/>
                <w:iCs/>
              </w:rPr>
            </w:pPr>
          </w:p>
          <w:p w14:paraId="502CC3A6" w14:textId="77777777" w:rsidR="00367A50" w:rsidRPr="00702554" w:rsidRDefault="00367A50" w:rsidP="00BD402D">
            <w:pPr>
              <w:rPr>
                <w:rFonts w:cstheme="minorHAnsi"/>
                <w:i/>
                <w:iCs/>
              </w:rPr>
            </w:pPr>
          </w:p>
          <w:p w14:paraId="605AA260" w14:textId="77777777" w:rsidR="00367A50" w:rsidRPr="00702554" w:rsidRDefault="00367A50" w:rsidP="00BD402D">
            <w:pPr>
              <w:rPr>
                <w:rFonts w:cstheme="minorHAnsi"/>
                <w:i/>
                <w:iCs/>
              </w:rPr>
            </w:pPr>
          </w:p>
          <w:p w14:paraId="10142C5F" w14:textId="77777777" w:rsidR="00367A50" w:rsidRPr="00702554" w:rsidRDefault="00367A50" w:rsidP="00BD402D">
            <w:pPr>
              <w:rPr>
                <w:rFonts w:cstheme="minorHAnsi"/>
                <w:i/>
                <w:iCs/>
              </w:rPr>
            </w:pPr>
          </w:p>
          <w:p w14:paraId="70F6F6C6" w14:textId="77777777" w:rsidR="00367A50" w:rsidRPr="00702554" w:rsidRDefault="00367A50" w:rsidP="00BD402D">
            <w:pPr>
              <w:rPr>
                <w:rFonts w:cstheme="minorHAnsi"/>
                <w:i/>
                <w:iCs/>
              </w:rPr>
            </w:pPr>
          </w:p>
          <w:p w14:paraId="4D6607F5" w14:textId="77777777" w:rsidR="00367A50" w:rsidRPr="00702554" w:rsidRDefault="00367A50" w:rsidP="00BD402D">
            <w:pPr>
              <w:rPr>
                <w:rFonts w:cstheme="minorHAnsi"/>
                <w:i/>
                <w:iCs/>
                <w:u w:val="single"/>
              </w:rPr>
            </w:pPr>
          </w:p>
        </w:tc>
        <w:tc>
          <w:tcPr>
            <w:tcW w:w="990" w:type="dxa"/>
            <w:shd w:val="clear" w:color="auto" w:fill="D0CECE" w:themeFill="background2" w:themeFillShade="E6"/>
            <w:vAlign w:val="center"/>
          </w:tcPr>
          <w:p w14:paraId="5E4C2FE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lastRenderedPageBreak/>
              <w:t>R-4.1.1-1</w:t>
            </w:r>
          </w:p>
        </w:tc>
        <w:tc>
          <w:tcPr>
            <w:tcW w:w="2520" w:type="dxa"/>
            <w:shd w:val="clear" w:color="auto" w:fill="D0CECE" w:themeFill="background2" w:themeFillShade="E6"/>
            <w:vAlign w:val="center"/>
          </w:tcPr>
          <w:p w14:paraId="2BD75C7C" w14:textId="77777777" w:rsidR="00367A50" w:rsidRPr="00702554" w:rsidRDefault="00367A50" w:rsidP="00BD402D">
            <w:pPr>
              <w:rPr>
                <w:rFonts w:cstheme="minorHAnsi"/>
              </w:rPr>
            </w:pPr>
            <w:r w:rsidRPr="00702554">
              <w:rPr>
                <w:rFonts w:cstheme="minorHAnsi"/>
              </w:rPr>
              <w:t>Vietinės reikšmės kelių su patobulinta danga</w:t>
            </w:r>
            <w:r w:rsidRPr="00702554">
              <w:rPr>
                <w:rStyle w:val="FootnoteReference"/>
                <w:rFonts w:cstheme="minorHAnsi"/>
              </w:rPr>
              <w:footnoteReference w:id="9"/>
            </w:r>
            <w:r w:rsidRPr="00702554">
              <w:rPr>
                <w:rFonts w:cstheme="minorHAnsi"/>
              </w:rPr>
              <w:t xml:space="preserve"> ilgio dalis bendrame vietinės reikšmės kelių ilgyje (proc.) ir santykis su šalies vidurkiu (proc.)</w:t>
            </w:r>
          </w:p>
        </w:tc>
        <w:tc>
          <w:tcPr>
            <w:tcW w:w="1530" w:type="dxa"/>
            <w:shd w:val="clear" w:color="auto" w:fill="D0CECE" w:themeFill="background2" w:themeFillShade="E6"/>
            <w:vAlign w:val="center"/>
          </w:tcPr>
          <w:p w14:paraId="0003BC2B" w14:textId="77777777" w:rsidR="00367A50" w:rsidRPr="00702554" w:rsidRDefault="00367A50" w:rsidP="00BD402D">
            <w:pPr>
              <w:jc w:val="center"/>
              <w:rPr>
                <w:rFonts w:cstheme="minorHAnsi"/>
                <w:b/>
                <w:bCs/>
                <w:lang w:eastAsia="ar-SA"/>
              </w:rPr>
            </w:pPr>
            <w:r w:rsidRPr="00702554">
              <w:rPr>
                <w:rFonts w:cstheme="minorHAnsi"/>
                <w:b/>
                <w:bCs/>
                <w:lang w:eastAsia="ar-SA"/>
              </w:rPr>
              <w:t>20,7 %</w:t>
            </w:r>
          </w:p>
          <w:p w14:paraId="2A567D29" w14:textId="77777777" w:rsidR="00367A50" w:rsidRPr="00702554" w:rsidRDefault="00367A50" w:rsidP="00BD402D">
            <w:pPr>
              <w:jc w:val="center"/>
              <w:rPr>
                <w:rFonts w:cstheme="minorHAnsi"/>
                <w:b/>
                <w:bCs/>
                <w:lang w:eastAsia="ar-SA"/>
              </w:rPr>
            </w:pPr>
            <w:r w:rsidRPr="00702554">
              <w:rPr>
                <w:rFonts w:cstheme="minorHAnsi"/>
                <w:b/>
                <w:bCs/>
                <w:lang w:eastAsia="ar-SA"/>
              </w:rPr>
              <w:t>63,9 %</w:t>
            </w:r>
          </w:p>
          <w:p w14:paraId="530C68EF"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E2274BA" w14:textId="77777777" w:rsidR="00367A50" w:rsidRPr="00702554" w:rsidRDefault="00367A50" w:rsidP="00BD402D">
            <w:pPr>
              <w:jc w:val="center"/>
              <w:rPr>
                <w:rFonts w:cstheme="minorHAnsi"/>
                <w:b/>
                <w:bCs/>
                <w:lang w:eastAsia="ar-SA"/>
              </w:rPr>
            </w:pPr>
            <w:r w:rsidRPr="00702554">
              <w:rPr>
                <w:rFonts w:cstheme="minorHAnsi"/>
                <w:b/>
                <w:bCs/>
                <w:lang w:eastAsia="ar-SA"/>
              </w:rPr>
              <w:t>22,0 %</w:t>
            </w:r>
          </w:p>
          <w:p w14:paraId="2AE4C1EA" w14:textId="77777777" w:rsidR="00367A50" w:rsidRPr="00702554" w:rsidRDefault="00367A50" w:rsidP="00BD402D">
            <w:pPr>
              <w:jc w:val="center"/>
              <w:rPr>
                <w:rFonts w:cstheme="minorHAnsi"/>
                <w:b/>
                <w:bCs/>
                <w:lang w:eastAsia="ar-SA"/>
              </w:rPr>
            </w:pPr>
            <w:r w:rsidRPr="00702554">
              <w:rPr>
                <w:rFonts w:cstheme="minorHAnsi"/>
                <w:b/>
                <w:bCs/>
                <w:lang w:eastAsia="ar-SA"/>
              </w:rPr>
              <w:t>65 %</w:t>
            </w:r>
          </w:p>
        </w:tc>
        <w:tc>
          <w:tcPr>
            <w:tcW w:w="1260" w:type="dxa"/>
            <w:shd w:val="clear" w:color="auto" w:fill="D0CECE" w:themeFill="background2" w:themeFillShade="E6"/>
            <w:vAlign w:val="center"/>
          </w:tcPr>
          <w:p w14:paraId="24EFE648" w14:textId="77777777" w:rsidR="00367A50" w:rsidRPr="00702554" w:rsidRDefault="00367A50" w:rsidP="00BD402D">
            <w:pPr>
              <w:jc w:val="center"/>
              <w:rPr>
                <w:rFonts w:cstheme="minorHAnsi"/>
                <w:b/>
                <w:bCs/>
                <w:lang w:eastAsia="ar-SA"/>
              </w:rPr>
            </w:pPr>
            <w:r w:rsidRPr="00702554">
              <w:rPr>
                <w:rFonts w:cstheme="minorHAnsi"/>
                <w:b/>
                <w:bCs/>
                <w:lang w:eastAsia="ar-SA"/>
              </w:rPr>
              <w:t>25,0 %</w:t>
            </w:r>
          </w:p>
          <w:p w14:paraId="22621B72" w14:textId="77777777" w:rsidR="00367A50" w:rsidRPr="00702554" w:rsidRDefault="00367A50" w:rsidP="00BD402D">
            <w:pPr>
              <w:jc w:val="center"/>
              <w:rPr>
                <w:rFonts w:cstheme="minorHAnsi"/>
                <w:lang w:eastAsia="ar-SA"/>
              </w:rPr>
            </w:pPr>
            <w:r w:rsidRPr="00702554">
              <w:rPr>
                <w:rFonts w:cstheme="minorHAnsi"/>
                <w:b/>
                <w:bCs/>
                <w:lang w:eastAsia="ar-SA"/>
              </w:rPr>
              <w:t>67 %</w:t>
            </w:r>
          </w:p>
        </w:tc>
        <w:tc>
          <w:tcPr>
            <w:tcW w:w="3780" w:type="dxa"/>
            <w:shd w:val="clear" w:color="auto" w:fill="D0CECE" w:themeFill="background2" w:themeFillShade="E6"/>
            <w:vAlign w:val="center"/>
          </w:tcPr>
          <w:p w14:paraId="28C39C3D"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8" w:anchor="/" w:history="1">
              <w:r w:rsidRPr="00702554">
                <w:rPr>
                  <w:rStyle w:val="Hyperlink"/>
                  <w:rFonts w:cstheme="minorHAnsi"/>
                  <w:i/>
                  <w:iCs/>
                  <w:sz w:val="20"/>
                  <w:szCs w:val="20"/>
                  <w:lang w:eastAsia="ar-SA"/>
                </w:rPr>
                <w:t>https://osp.stat.gov.lt/statistiniu-rodikliu-analize#/</w:t>
              </w:r>
            </w:hyperlink>
          </w:p>
          <w:p w14:paraId="734D8FF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kelių su patobulinta danga ilgis padalintas bendro kelių ilgio Rokiškio r. sav. ir padaugintas iš 100. </w:t>
            </w:r>
          </w:p>
          <w:p w14:paraId="019A208D"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(480 km / 2323 km) * 100.</w:t>
            </w:r>
          </w:p>
          <w:p w14:paraId="10DF7EE4"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padalijamas iš šalies kelių su patobulinta danga ilgio ir bendro kelių ilgio santykio ir padaugintas iš 100 (formulė: 20,7 proc. (27539 km / 84893km*100)*100)</w:t>
            </w:r>
          </w:p>
        </w:tc>
        <w:tc>
          <w:tcPr>
            <w:tcW w:w="1440" w:type="dxa"/>
            <w:shd w:val="clear" w:color="auto" w:fill="D0CECE" w:themeFill="background2" w:themeFillShade="E6"/>
            <w:vAlign w:val="center"/>
          </w:tcPr>
          <w:p w14:paraId="6913B71C"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SIPS</w:t>
            </w:r>
          </w:p>
        </w:tc>
      </w:tr>
      <w:tr w:rsidR="00367A50" w:rsidRPr="00702554" w14:paraId="1B6A5072" w14:textId="77777777" w:rsidTr="00BD402D">
        <w:trPr>
          <w:trHeight w:val="442"/>
        </w:trPr>
        <w:tc>
          <w:tcPr>
            <w:tcW w:w="1800" w:type="dxa"/>
            <w:vMerge/>
            <w:shd w:val="clear" w:color="auto" w:fill="1F4E79"/>
          </w:tcPr>
          <w:p w14:paraId="138332DD"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2B42F22C" w14:textId="77777777" w:rsidR="00367A50" w:rsidRPr="00702554" w:rsidRDefault="00367A50" w:rsidP="00BD402D">
            <w:pPr>
              <w:rPr>
                <w:rFonts w:cstheme="minorHAnsi"/>
                <w:i/>
                <w:sz w:val="28"/>
                <w:szCs w:val="28"/>
                <w:highlight w:val="yellow"/>
                <w:u w:val="single"/>
              </w:rPr>
            </w:pPr>
          </w:p>
        </w:tc>
        <w:tc>
          <w:tcPr>
            <w:tcW w:w="990" w:type="dxa"/>
            <w:shd w:val="clear" w:color="auto" w:fill="D0CECE" w:themeFill="background2" w:themeFillShade="E6"/>
            <w:vAlign w:val="center"/>
          </w:tcPr>
          <w:p w14:paraId="42514A1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R-4.1.1-2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43933DF9" w14:textId="77777777" w:rsidR="00367A50" w:rsidRPr="00702554" w:rsidRDefault="00367A50" w:rsidP="00BD402D">
            <w:pPr>
              <w:rPr>
                <w:rFonts w:cstheme="minorHAnsi"/>
              </w:rPr>
            </w:pPr>
            <w:r w:rsidRPr="00702554">
              <w:rPr>
                <w:rFonts w:cstheme="minorHAnsi"/>
              </w:rPr>
              <w:t xml:space="preserve">Žuvusiųjų keliuose skaičiaus, tenkančio 10 mln. gyventojų, santykis su šalies vidurkiu (proc.) </w:t>
            </w:r>
          </w:p>
          <w:p w14:paraId="02BD6475" w14:textId="77777777" w:rsidR="00367A50" w:rsidRPr="00702554" w:rsidRDefault="00367A50" w:rsidP="00BD402D">
            <w:pPr>
              <w:rPr>
                <w:rFonts w:cstheme="minorHAnsi"/>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36C39EAB" w14:textId="77777777" w:rsidR="00367A50" w:rsidRPr="00702554" w:rsidRDefault="00367A50" w:rsidP="00BD402D">
            <w:pPr>
              <w:jc w:val="center"/>
              <w:rPr>
                <w:rFonts w:cstheme="minorHAnsi"/>
                <w:b/>
                <w:bCs/>
                <w:lang w:eastAsia="ar-SA"/>
              </w:rPr>
            </w:pPr>
            <w:r w:rsidRPr="00702554">
              <w:rPr>
                <w:rFonts w:cstheme="minorHAnsi"/>
                <w:b/>
                <w:bCs/>
                <w:lang w:eastAsia="ar-SA"/>
              </w:rPr>
              <w:t>173,3 %</w:t>
            </w:r>
          </w:p>
          <w:p w14:paraId="09AAC883" w14:textId="77777777" w:rsidR="00367A50" w:rsidRPr="00702554" w:rsidRDefault="00367A50" w:rsidP="00BD402D">
            <w:pPr>
              <w:jc w:val="center"/>
              <w:rPr>
                <w:rFonts w:cstheme="minorHAnsi"/>
                <w:i/>
                <w:iCs/>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77DB1185" w14:textId="77777777" w:rsidR="00367A50" w:rsidRPr="00702554" w:rsidRDefault="00367A50" w:rsidP="00BD402D">
            <w:pPr>
              <w:jc w:val="center"/>
              <w:rPr>
                <w:rFonts w:cstheme="minorHAnsi"/>
                <w:b/>
                <w:bCs/>
                <w:lang w:eastAsia="ar-SA"/>
              </w:rPr>
            </w:pPr>
            <w:r w:rsidRPr="00702554">
              <w:rPr>
                <w:rFonts w:cstheme="minorHAnsi"/>
                <w:b/>
                <w:bCs/>
                <w:lang w:eastAsia="ar-SA"/>
              </w:rPr>
              <w:t>165 %</w:t>
            </w:r>
          </w:p>
        </w:tc>
        <w:tc>
          <w:tcPr>
            <w:tcW w:w="1260" w:type="dxa"/>
            <w:shd w:val="clear" w:color="auto" w:fill="D0CECE" w:themeFill="background2" w:themeFillShade="E6"/>
            <w:vAlign w:val="center"/>
          </w:tcPr>
          <w:p w14:paraId="2A3C038B" w14:textId="77777777" w:rsidR="00367A50" w:rsidRPr="00702554" w:rsidRDefault="00367A50" w:rsidP="00BD402D">
            <w:pPr>
              <w:jc w:val="center"/>
              <w:rPr>
                <w:rFonts w:cstheme="minorHAnsi"/>
                <w:b/>
                <w:bCs/>
                <w:lang w:eastAsia="ar-SA"/>
              </w:rPr>
            </w:pPr>
            <w:r w:rsidRPr="00702554">
              <w:rPr>
                <w:rFonts w:cstheme="minorHAnsi"/>
                <w:b/>
                <w:bCs/>
                <w:lang w:eastAsia="ar-SA"/>
              </w:rPr>
              <w:t>133 %</w:t>
            </w:r>
          </w:p>
        </w:tc>
        <w:tc>
          <w:tcPr>
            <w:tcW w:w="3780" w:type="dxa"/>
            <w:shd w:val="clear" w:color="auto" w:fill="D0CECE" w:themeFill="background2" w:themeFillShade="E6"/>
            <w:vAlign w:val="center"/>
          </w:tcPr>
          <w:p w14:paraId="5B60B872"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69" w:anchor="/" w:history="1">
              <w:r w:rsidRPr="00702554">
                <w:rPr>
                  <w:rStyle w:val="Hyperlink"/>
                  <w:rFonts w:cstheme="minorHAnsi"/>
                  <w:i/>
                  <w:iCs/>
                  <w:sz w:val="20"/>
                  <w:szCs w:val="20"/>
                  <w:lang w:eastAsia="ar-SA"/>
                </w:rPr>
                <w:t>https://osp.stat.gov.lt/statistiniu-rodikliu-analize#/</w:t>
              </w:r>
            </w:hyperlink>
          </w:p>
          <w:p w14:paraId="2890DC2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Žuvusiųjų Rokiškio r. sav. skaičius, tenkantis 10 mln. gyv., padalintas iš žuvusiųjų šalyje skaičiaus, tenkančio 10 mln. gyv. ir padaugintas  iš 100</w:t>
            </w:r>
          </w:p>
          <w:p w14:paraId="585AD634"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(3 asm./ 27515 * 10000000)/(176 asm. / 2794090 asm. * 10000000) * 100</w:t>
            </w:r>
          </w:p>
        </w:tc>
        <w:tc>
          <w:tcPr>
            <w:tcW w:w="1440" w:type="dxa"/>
            <w:shd w:val="clear" w:color="auto" w:fill="D0CECE" w:themeFill="background2" w:themeFillShade="E6"/>
            <w:vAlign w:val="center"/>
          </w:tcPr>
          <w:p w14:paraId="2FD86368"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SIPS</w:t>
            </w:r>
          </w:p>
        </w:tc>
      </w:tr>
      <w:tr w:rsidR="00367A50" w:rsidRPr="00702554" w14:paraId="68E34E53" w14:textId="77777777" w:rsidTr="00BD402D">
        <w:trPr>
          <w:trHeight w:hRule="exact" w:val="1944"/>
        </w:trPr>
        <w:tc>
          <w:tcPr>
            <w:tcW w:w="1800" w:type="dxa"/>
            <w:vMerge/>
            <w:shd w:val="clear" w:color="auto" w:fill="1F4E79"/>
          </w:tcPr>
          <w:p w14:paraId="589CD9B6"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14591315" w14:textId="77777777" w:rsidR="00367A50" w:rsidRPr="00702554" w:rsidRDefault="00367A50" w:rsidP="00BD402D">
            <w:pPr>
              <w:rPr>
                <w:rFonts w:cstheme="minorHAnsi"/>
                <w:i/>
                <w:sz w:val="28"/>
                <w:szCs w:val="28"/>
                <w:highlight w:val="yellow"/>
                <w:u w:val="single"/>
              </w:rPr>
            </w:pPr>
          </w:p>
        </w:tc>
        <w:tc>
          <w:tcPr>
            <w:tcW w:w="990" w:type="dxa"/>
            <w:shd w:val="clear" w:color="auto" w:fill="D0CECE" w:themeFill="background2" w:themeFillShade="E6"/>
            <w:vAlign w:val="center"/>
          </w:tcPr>
          <w:p w14:paraId="383DB8B0"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R-4.1.1-3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32E30A49" w14:textId="77777777" w:rsidR="00367A50" w:rsidRPr="00702554" w:rsidRDefault="00367A50" w:rsidP="00BD402D">
            <w:pPr>
              <w:rPr>
                <w:rFonts w:cstheme="minorHAnsi"/>
              </w:rPr>
            </w:pPr>
            <w:r w:rsidRPr="00702554">
              <w:rPr>
                <w:rFonts w:cstheme="minorHAnsi"/>
              </w:rPr>
              <w:t>Sužeistų keliuose skaičiaus, tenkančio 1 mln. gyventojų, santykis su šalies vidurkiu (proc.)</w:t>
            </w:r>
            <w:r w:rsidRPr="00702554">
              <w:rPr>
                <w:rFonts w:cstheme="minorHAnsi"/>
                <w:b/>
                <w:bCs/>
                <w:i/>
                <w:iCs/>
                <w:color w:val="FF0000"/>
                <w:lang w:eastAsia="ar-SA"/>
              </w:rPr>
              <w:t xml:space="preserve"> (Rodiklis iš RPP)</w:t>
            </w:r>
          </w:p>
        </w:tc>
        <w:tc>
          <w:tcPr>
            <w:tcW w:w="1530" w:type="dxa"/>
            <w:shd w:val="clear" w:color="auto" w:fill="D0CECE" w:themeFill="background2" w:themeFillShade="E6"/>
            <w:vAlign w:val="center"/>
          </w:tcPr>
          <w:p w14:paraId="4B0E5DE6" w14:textId="77777777" w:rsidR="00367A50" w:rsidRPr="00702554" w:rsidRDefault="00367A50" w:rsidP="00BD402D">
            <w:pPr>
              <w:jc w:val="center"/>
              <w:rPr>
                <w:rFonts w:cstheme="minorHAnsi"/>
                <w:b/>
                <w:bCs/>
                <w:lang w:eastAsia="ar-SA"/>
              </w:rPr>
            </w:pPr>
            <w:r w:rsidRPr="00702554">
              <w:rPr>
                <w:rFonts w:cstheme="minorHAnsi"/>
                <w:b/>
                <w:bCs/>
                <w:lang w:eastAsia="ar-SA"/>
              </w:rPr>
              <w:t>73,6 %</w:t>
            </w:r>
          </w:p>
          <w:p w14:paraId="0135100F" w14:textId="77777777" w:rsidR="00367A50" w:rsidRPr="00702554" w:rsidRDefault="00367A50" w:rsidP="00BD402D">
            <w:pPr>
              <w:jc w:val="center"/>
              <w:rPr>
                <w:rFonts w:cstheme="minorHAnsi"/>
                <w:highlight w:val="yellow"/>
                <w:lang w:eastAsia="ar-SA"/>
              </w:rPr>
            </w:pPr>
            <w:r w:rsidRPr="00702554">
              <w:rPr>
                <w:rFonts w:cstheme="minorHAnsi"/>
                <w:i/>
                <w:iCs/>
                <w:lang w:eastAsia="ar-SA"/>
              </w:rPr>
              <w:t>(2020 m.)</w:t>
            </w:r>
          </w:p>
        </w:tc>
        <w:tc>
          <w:tcPr>
            <w:tcW w:w="1260" w:type="dxa"/>
            <w:shd w:val="clear" w:color="auto" w:fill="D0CECE" w:themeFill="background2" w:themeFillShade="E6"/>
            <w:vAlign w:val="center"/>
          </w:tcPr>
          <w:p w14:paraId="6BB5B835"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Nedidėjantis</w:t>
            </w:r>
          </w:p>
        </w:tc>
        <w:tc>
          <w:tcPr>
            <w:tcW w:w="1260" w:type="dxa"/>
            <w:shd w:val="clear" w:color="auto" w:fill="D0CECE" w:themeFill="background2" w:themeFillShade="E6"/>
            <w:vAlign w:val="center"/>
          </w:tcPr>
          <w:p w14:paraId="3568C244"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Nedidėjantis</w:t>
            </w:r>
          </w:p>
        </w:tc>
        <w:tc>
          <w:tcPr>
            <w:tcW w:w="3780" w:type="dxa"/>
            <w:shd w:val="clear" w:color="auto" w:fill="D0CECE" w:themeFill="background2" w:themeFillShade="E6"/>
            <w:vAlign w:val="center"/>
          </w:tcPr>
          <w:p w14:paraId="0EF17735"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70" w:anchor="/" w:history="1">
              <w:r w:rsidRPr="00702554">
                <w:rPr>
                  <w:rStyle w:val="Hyperlink"/>
                  <w:rFonts w:cstheme="minorHAnsi"/>
                  <w:i/>
                  <w:iCs/>
                  <w:sz w:val="20"/>
                  <w:szCs w:val="20"/>
                  <w:lang w:eastAsia="ar-SA"/>
                </w:rPr>
                <w:t>https://osp.stat.gov.lt/statistiniu-rodikliu-analize#/</w:t>
              </w:r>
            </w:hyperlink>
          </w:p>
          <w:p w14:paraId="6076F130"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Sužeistųjų Rokiškio r. sav. skaičius, tenkantis 1 mln. gyv., padalintas iš sužeistųjų šalyje skaičiaus, tenkančio 1 mln. gyv. ir padaugintas  iš 100</w:t>
            </w:r>
          </w:p>
          <w:p w14:paraId="4E0F9C79"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(23 asm./27515 asm.*10000000)/ (3174 asm./2794090 asm.*1000000 )*100</w:t>
            </w:r>
          </w:p>
          <w:p w14:paraId="47F2A639" w14:textId="77777777" w:rsidR="00367A50" w:rsidRPr="00702554" w:rsidRDefault="00367A50" w:rsidP="00BD402D">
            <w:pPr>
              <w:jc w:val="center"/>
              <w:rPr>
                <w:rFonts w:cstheme="minorHAnsi"/>
                <w:i/>
                <w:iCs/>
                <w:sz w:val="20"/>
                <w:szCs w:val="20"/>
                <w:lang w:eastAsia="ar-SA"/>
              </w:rPr>
            </w:pPr>
          </w:p>
          <w:p w14:paraId="42DFB17F" w14:textId="77777777" w:rsidR="00367A50" w:rsidRPr="00702554" w:rsidRDefault="00367A50" w:rsidP="00BD402D">
            <w:pPr>
              <w:jc w:val="center"/>
              <w:rPr>
                <w:rFonts w:cstheme="minorHAnsi"/>
                <w:sz w:val="20"/>
                <w:szCs w:val="20"/>
                <w:highlight w:val="yellow"/>
                <w:lang w:eastAsia="ar-SA"/>
              </w:rPr>
            </w:pPr>
          </w:p>
        </w:tc>
        <w:tc>
          <w:tcPr>
            <w:tcW w:w="1440" w:type="dxa"/>
            <w:shd w:val="clear" w:color="auto" w:fill="D0CECE" w:themeFill="background2" w:themeFillShade="E6"/>
            <w:vAlign w:val="center"/>
          </w:tcPr>
          <w:p w14:paraId="1AA93858"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SIPS</w:t>
            </w:r>
          </w:p>
        </w:tc>
      </w:tr>
      <w:tr w:rsidR="00367A50" w:rsidRPr="00702554" w14:paraId="40B10845" w14:textId="77777777" w:rsidTr="00BD402D">
        <w:trPr>
          <w:trHeight w:val="1603"/>
        </w:trPr>
        <w:tc>
          <w:tcPr>
            <w:tcW w:w="1800" w:type="dxa"/>
            <w:vMerge w:val="restart"/>
            <w:shd w:val="clear" w:color="auto" w:fill="1F4E79"/>
          </w:tcPr>
          <w:p w14:paraId="7340B57E" w14:textId="77777777" w:rsidR="00367A50" w:rsidRPr="00702554" w:rsidRDefault="00367A50" w:rsidP="00BD402D">
            <w:pPr>
              <w:jc w:val="center"/>
              <w:rPr>
                <w:rFonts w:cstheme="minorHAnsi"/>
                <w:b/>
                <w:bCs/>
                <w:i/>
                <w:iCs/>
                <w:color w:val="FFFFFF" w:themeColor="background1"/>
                <w:sz w:val="20"/>
                <w:szCs w:val="20"/>
                <w:u w:val="single"/>
              </w:rPr>
            </w:pPr>
          </w:p>
          <w:p w14:paraId="147F9FD5" w14:textId="77777777" w:rsidR="00367A50" w:rsidRPr="00702554" w:rsidRDefault="00367A50" w:rsidP="00BD402D">
            <w:pPr>
              <w:jc w:val="center"/>
              <w:rPr>
                <w:rFonts w:cstheme="minorHAnsi"/>
                <w:b/>
                <w:bCs/>
                <w:i/>
                <w:iCs/>
                <w:color w:val="FFFFFF" w:themeColor="background1"/>
                <w:sz w:val="20"/>
                <w:szCs w:val="20"/>
                <w:u w:val="single"/>
              </w:rPr>
            </w:pPr>
          </w:p>
          <w:p w14:paraId="7F2367FF"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taršus, nusidvejėjęs viešasis transportas, per mažas bendradarbiavimas su kaimyninėmis savivaldybėmis viešojo susisiekimo srityje </w:t>
            </w:r>
          </w:p>
        </w:tc>
        <w:tc>
          <w:tcPr>
            <w:tcW w:w="1530" w:type="dxa"/>
            <w:vMerge w:val="restart"/>
            <w:shd w:val="clear" w:color="auto" w:fill="D0CECE" w:themeFill="background2" w:themeFillShade="E6"/>
            <w:vAlign w:val="center"/>
          </w:tcPr>
          <w:p w14:paraId="0C5995A1" w14:textId="77777777" w:rsidR="00367A50" w:rsidRPr="00702554" w:rsidRDefault="00367A50" w:rsidP="00BD402D">
            <w:pPr>
              <w:rPr>
                <w:rFonts w:cstheme="minorHAnsi"/>
                <w:i/>
                <w:iCs/>
                <w:u w:val="single"/>
              </w:rPr>
            </w:pPr>
            <w:r w:rsidRPr="00702554">
              <w:rPr>
                <w:rFonts w:cstheme="minorHAnsi"/>
                <w:i/>
                <w:iCs/>
                <w:u w:val="single"/>
              </w:rPr>
              <w:t>4.1.2 uždavinys.</w:t>
            </w:r>
            <w:r w:rsidRPr="00702554">
              <w:rPr>
                <w:rFonts w:cstheme="minorHAnsi"/>
                <w:i/>
                <w:iCs/>
              </w:rPr>
              <w:t xml:space="preserve"> Padidinti viešojo transporto paslaugų prieinamumą</w:t>
            </w:r>
          </w:p>
        </w:tc>
        <w:tc>
          <w:tcPr>
            <w:tcW w:w="990" w:type="dxa"/>
            <w:shd w:val="clear" w:color="auto" w:fill="D0CECE" w:themeFill="background2" w:themeFillShade="E6"/>
            <w:vAlign w:val="center"/>
          </w:tcPr>
          <w:p w14:paraId="63CDFBD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R-4.1.2-1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7043ED80" w14:textId="77777777" w:rsidR="00367A50" w:rsidRPr="00702554" w:rsidRDefault="00367A50" w:rsidP="00BD402D">
            <w:pPr>
              <w:rPr>
                <w:rFonts w:cstheme="minorHAnsi"/>
              </w:rPr>
            </w:pPr>
            <w:r w:rsidRPr="00702554">
              <w:rPr>
                <w:rFonts w:cstheme="minorHAnsi"/>
              </w:rPr>
              <w:t xml:space="preserve">Vidutiniškai 1 gyventojui tenkantis kelionių autobusais skaičius (vnt.) ir santykis su šalies vidurkiu (proc.) </w:t>
            </w:r>
          </w:p>
          <w:p w14:paraId="78FB4BBF" w14:textId="77777777" w:rsidR="00367A50" w:rsidRPr="00702554" w:rsidRDefault="00367A50" w:rsidP="00BD402D">
            <w:pPr>
              <w:rPr>
                <w:rFonts w:cstheme="minorHAnsi"/>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5B95CF27" w14:textId="77777777" w:rsidR="00367A50" w:rsidRPr="00702554" w:rsidRDefault="00367A50" w:rsidP="00BD402D">
            <w:pPr>
              <w:jc w:val="center"/>
              <w:rPr>
                <w:rFonts w:cstheme="minorHAnsi"/>
                <w:b/>
                <w:bCs/>
                <w:lang w:eastAsia="ar-SA"/>
              </w:rPr>
            </w:pPr>
            <w:r w:rsidRPr="00702554">
              <w:rPr>
                <w:rFonts w:cstheme="minorHAnsi"/>
                <w:b/>
                <w:bCs/>
                <w:lang w:eastAsia="ar-SA"/>
              </w:rPr>
              <w:t>11 vnt.</w:t>
            </w:r>
          </w:p>
          <w:p w14:paraId="1D38F33F" w14:textId="77777777" w:rsidR="00367A50" w:rsidRPr="00702554" w:rsidRDefault="00367A50" w:rsidP="00BD402D">
            <w:pPr>
              <w:jc w:val="center"/>
              <w:rPr>
                <w:rFonts w:cstheme="minorHAnsi"/>
                <w:b/>
                <w:bCs/>
                <w:lang w:eastAsia="ar-SA"/>
              </w:rPr>
            </w:pPr>
            <w:r w:rsidRPr="00702554">
              <w:rPr>
                <w:rFonts w:cstheme="minorHAnsi"/>
                <w:b/>
                <w:bCs/>
                <w:lang w:eastAsia="ar-SA"/>
              </w:rPr>
              <w:t>19,0 %</w:t>
            </w:r>
          </w:p>
          <w:p w14:paraId="2CD876D4" w14:textId="77777777" w:rsidR="00367A50" w:rsidRPr="00702554" w:rsidRDefault="00367A50" w:rsidP="00BD402D">
            <w:pPr>
              <w:jc w:val="center"/>
              <w:rPr>
                <w:rFonts w:cstheme="minorHAnsi"/>
                <w:highlight w:val="yellow"/>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07536CAD"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Nedidėjantis</w:t>
            </w:r>
          </w:p>
        </w:tc>
        <w:tc>
          <w:tcPr>
            <w:tcW w:w="1260" w:type="dxa"/>
            <w:shd w:val="clear" w:color="auto" w:fill="D0CECE" w:themeFill="background2" w:themeFillShade="E6"/>
            <w:vAlign w:val="center"/>
          </w:tcPr>
          <w:p w14:paraId="267CCB2B" w14:textId="77777777" w:rsidR="00367A50" w:rsidRPr="00702554" w:rsidRDefault="00367A50" w:rsidP="00BD402D">
            <w:pPr>
              <w:jc w:val="center"/>
              <w:rPr>
                <w:rFonts w:cstheme="minorHAnsi"/>
                <w:sz w:val="20"/>
                <w:szCs w:val="20"/>
                <w:highlight w:val="yellow"/>
                <w:lang w:eastAsia="ar-SA"/>
              </w:rPr>
            </w:pPr>
            <w:r w:rsidRPr="00702554">
              <w:rPr>
                <w:rFonts w:cstheme="minorHAnsi"/>
                <w:b/>
                <w:bCs/>
                <w:sz w:val="18"/>
                <w:szCs w:val="18"/>
                <w:lang w:eastAsia="ar-SA"/>
              </w:rPr>
              <w:t>Nedidėjantis</w:t>
            </w:r>
          </w:p>
        </w:tc>
        <w:tc>
          <w:tcPr>
            <w:tcW w:w="3780" w:type="dxa"/>
            <w:shd w:val="clear" w:color="auto" w:fill="D0CECE" w:themeFill="background2" w:themeFillShade="E6"/>
            <w:vAlign w:val="center"/>
          </w:tcPr>
          <w:p w14:paraId="1C8AEB71"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71" w:anchor="/" w:history="1">
              <w:r w:rsidRPr="00702554">
                <w:rPr>
                  <w:rStyle w:val="Hyperlink"/>
                  <w:rFonts w:cstheme="minorHAnsi"/>
                  <w:i/>
                  <w:iCs/>
                  <w:sz w:val="20"/>
                  <w:szCs w:val="20"/>
                  <w:lang w:eastAsia="ar-SA"/>
                </w:rPr>
                <w:t>https://osp.stat.gov.lt/statistiniu-rodikliu-analize#/</w:t>
              </w:r>
            </w:hyperlink>
          </w:p>
          <w:p w14:paraId="1877181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iš LSD duomenų bazės.</w:t>
            </w:r>
          </w:p>
          <w:p w14:paraId="2BE3A2CA"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vidutiniškai 1 gyv. tenkančių kelionių skaičius Rokiškio r. sav. padalintas iš vidutiniškai 1 gyv. tenkančių kelionių skaičiaus šalyje ir padaugintas iš 100 Formulė: 11 vnt./58 vnt.*100</w:t>
            </w:r>
          </w:p>
        </w:tc>
        <w:tc>
          <w:tcPr>
            <w:tcW w:w="1440" w:type="dxa"/>
            <w:shd w:val="clear" w:color="auto" w:fill="D0CECE" w:themeFill="background2" w:themeFillShade="E6"/>
            <w:vAlign w:val="center"/>
          </w:tcPr>
          <w:p w14:paraId="56E8EBF5"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TVŪS</w:t>
            </w:r>
          </w:p>
        </w:tc>
      </w:tr>
      <w:tr w:rsidR="00367A50" w:rsidRPr="00702554" w14:paraId="02341301" w14:textId="77777777" w:rsidTr="00BD402D">
        <w:trPr>
          <w:trHeight w:val="712"/>
        </w:trPr>
        <w:tc>
          <w:tcPr>
            <w:tcW w:w="1800" w:type="dxa"/>
            <w:vMerge/>
            <w:shd w:val="clear" w:color="auto" w:fill="1F4E79"/>
          </w:tcPr>
          <w:p w14:paraId="629718FB"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9A62DD3" w14:textId="77777777" w:rsidR="00367A50" w:rsidRPr="00702554" w:rsidRDefault="00367A50" w:rsidP="00BD402D">
            <w:pPr>
              <w:rPr>
                <w:rFonts w:cstheme="minorHAnsi"/>
                <w:i/>
                <w:highlight w:val="yellow"/>
                <w:u w:val="single"/>
              </w:rPr>
            </w:pPr>
          </w:p>
        </w:tc>
        <w:tc>
          <w:tcPr>
            <w:tcW w:w="990" w:type="dxa"/>
            <w:shd w:val="clear" w:color="auto" w:fill="D0CECE" w:themeFill="background2" w:themeFillShade="E6"/>
            <w:vAlign w:val="center"/>
          </w:tcPr>
          <w:p w14:paraId="5738CCE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R-4.1.2-2</w:t>
            </w:r>
          </w:p>
        </w:tc>
        <w:tc>
          <w:tcPr>
            <w:tcW w:w="2520" w:type="dxa"/>
            <w:shd w:val="clear" w:color="auto" w:fill="D0CECE" w:themeFill="background2" w:themeFillShade="E6"/>
            <w:vAlign w:val="center"/>
          </w:tcPr>
          <w:p w14:paraId="391A4856" w14:textId="77777777" w:rsidR="00367A50" w:rsidRPr="00702554" w:rsidRDefault="00367A50" w:rsidP="00BD402D">
            <w:pPr>
              <w:rPr>
                <w:rFonts w:cstheme="minorHAnsi"/>
              </w:rPr>
            </w:pPr>
            <w:r w:rsidRPr="00702554">
              <w:rPr>
                <w:rFonts w:cstheme="minorHAnsi"/>
              </w:rPr>
              <w:t>Elektrinių, netaršių viešojo transporto priemonių dalis nuo bendro viešojo transporto priemonių sk. (proc.)</w:t>
            </w:r>
          </w:p>
        </w:tc>
        <w:tc>
          <w:tcPr>
            <w:tcW w:w="1530" w:type="dxa"/>
            <w:shd w:val="clear" w:color="auto" w:fill="D0CECE" w:themeFill="background2" w:themeFillShade="E6"/>
            <w:vAlign w:val="center"/>
          </w:tcPr>
          <w:p w14:paraId="4055D379" w14:textId="77777777" w:rsidR="00367A50" w:rsidRPr="00702554" w:rsidRDefault="00367A50" w:rsidP="00BD402D">
            <w:pPr>
              <w:jc w:val="center"/>
              <w:rPr>
                <w:rFonts w:cstheme="minorHAnsi"/>
                <w:i/>
                <w:iCs/>
                <w:lang w:eastAsia="ar-SA"/>
              </w:rPr>
            </w:pPr>
            <w:r w:rsidRPr="00702554">
              <w:rPr>
                <w:rFonts w:cstheme="minorHAnsi"/>
                <w:b/>
                <w:bCs/>
                <w:lang w:eastAsia="ar-SA"/>
              </w:rPr>
              <w:t>0 %</w:t>
            </w:r>
            <w:r w:rsidRPr="00702554">
              <w:rPr>
                <w:rFonts w:cstheme="minorHAnsi"/>
                <w:i/>
                <w:iCs/>
                <w:lang w:eastAsia="ar-SA"/>
              </w:rPr>
              <w:t xml:space="preserve"> </w:t>
            </w:r>
          </w:p>
          <w:p w14:paraId="379EA6B1"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5C6DB70E" w14:textId="77777777" w:rsidR="00367A50" w:rsidRPr="00702554" w:rsidRDefault="00367A50" w:rsidP="00BD402D">
            <w:pPr>
              <w:jc w:val="center"/>
              <w:rPr>
                <w:rFonts w:cstheme="minorHAnsi"/>
                <w:lang w:eastAsia="ar-SA"/>
              </w:rPr>
            </w:pPr>
            <w:r w:rsidRPr="00702554">
              <w:rPr>
                <w:rFonts w:cstheme="minorHAnsi"/>
                <w:b/>
                <w:bCs/>
                <w:lang w:eastAsia="ar-SA"/>
              </w:rPr>
              <w:t>10 %</w:t>
            </w:r>
          </w:p>
        </w:tc>
        <w:tc>
          <w:tcPr>
            <w:tcW w:w="1260" w:type="dxa"/>
            <w:shd w:val="clear" w:color="auto" w:fill="D0CECE" w:themeFill="background2" w:themeFillShade="E6"/>
            <w:vAlign w:val="center"/>
          </w:tcPr>
          <w:p w14:paraId="78147D5B" w14:textId="77777777" w:rsidR="00367A50" w:rsidRPr="00702554" w:rsidRDefault="00367A50" w:rsidP="00BD402D">
            <w:pPr>
              <w:jc w:val="center"/>
              <w:rPr>
                <w:rFonts w:cstheme="minorHAnsi"/>
                <w:lang w:eastAsia="ar-SA"/>
              </w:rPr>
            </w:pPr>
            <w:r w:rsidRPr="00702554">
              <w:rPr>
                <w:rFonts w:cstheme="minorHAnsi"/>
                <w:b/>
                <w:bCs/>
                <w:lang w:eastAsia="ar-SA"/>
              </w:rPr>
              <w:t>25 %</w:t>
            </w:r>
          </w:p>
        </w:tc>
        <w:tc>
          <w:tcPr>
            <w:tcW w:w="3780" w:type="dxa"/>
            <w:shd w:val="clear" w:color="auto" w:fill="D0CECE" w:themeFill="background2" w:themeFillShade="E6"/>
            <w:vAlign w:val="center"/>
          </w:tcPr>
          <w:p w14:paraId="451A1421"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TVŪS</w:t>
            </w:r>
          </w:p>
        </w:tc>
        <w:tc>
          <w:tcPr>
            <w:tcW w:w="1440" w:type="dxa"/>
            <w:shd w:val="clear" w:color="auto" w:fill="D0CECE" w:themeFill="background2" w:themeFillShade="E6"/>
            <w:vAlign w:val="center"/>
          </w:tcPr>
          <w:p w14:paraId="14830A6F" w14:textId="77777777" w:rsidR="00367A50" w:rsidRPr="00702554" w:rsidRDefault="00367A50" w:rsidP="00BD402D">
            <w:pPr>
              <w:jc w:val="center"/>
              <w:rPr>
                <w:rFonts w:cstheme="minorHAnsi"/>
                <w:b/>
                <w:bCs/>
                <w:lang w:eastAsia="ar-SA"/>
              </w:rPr>
            </w:pPr>
            <w:r w:rsidRPr="00702554">
              <w:rPr>
                <w:rFonts w:cstheme="minorHAnsi"/>
                <w:b/>
                <w:bCs/>
                <w:lang w:eastAsia="ar-SA"/>
              </w:rPr>
              <w:t>RRSA TVŪS</w:t>
            </w:r>
          </w:p>
        </w:tc>
      </w:tr>
      <w:tr w:rsidR="00367A50" w:rsidRPr="00702554" w14:paraId="4ABCB561" w14:textId="77777777" w:rsidTr="00BD402D">
        <w:trPr>
          <w:trHeight w:hRule="exact" w:val="2232"/>
        </w:trPr>
        <w:tc>
          <w:tcPr>
            <w:tcW w:w="1800" w:type="dxa"/>
            <w:shd w:val="clear" w:color="auto" w:fill="1F4E79"/>
          </w:tcPr>
          <w:p w14:paraId="22C9B634" w14:textId="77777777" w:rsidR="00367A50" w:rsidRPr="00702554" w:rsidRDefault="00367A50" w:rsidP="00BD402D">
            <w:pPr>
              <w:jc w:val="center"/>
              <w:rPr>
                <w:rFonts w:cstheme="minorHAnsi"/>
                <w:b/>
                <w:bCs/>
                <w:i/>
                <w:iCs/>
                <w:color w:val="FFFFFF" w:themeColor="background1"/>
                <w:sz w:val="20"/>
                <w:szCs w:val="20"/>
                <w:u w:val="single"/>
              </w:rPr>
            </w:pPr>
          </w:p>
          <w:p w14:paraId="2F5F9C25"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i/>
                <w:iCs/>
                <w:color w:val="FFFFFF" w:themeColor="background1"/>
                <w:sz w:val="20"/>
                <w:szCs w:val="20"/>
              </w:rPr>
              <w:t xml:space="preserve"> prastėjanti pėsčiųjų/dviračių takų būklė, jungčių, bendro tinklo stoka</w:t>
            </w:r>
          </w:p>
        </w:tc>
        <w:tc>
          <w:tcPr>
            <w:tcW w:w="1530" w:type="dxa"/>
            <w:shd w:val="clear" w:color="auto" w:fill="D0CECE" w:themeFill="background2" w:themeFillShade="E6"/>
            <w:vAlign w:val="center"/>
          </w:tcPr>
          <w:p w14:paraId="01F60B37" w14:textId="77777777" w:rsidR="00367A50" w:rsidRPr="00702554" w:rsidRDefault="00367A50" w:rsidP="00BD402D">
            <w:pPr>
              <w:rPr>
                <w:rFonts w:cstheme="minorHAnsi"/>
                <w:i/>
                <w:iCs/>
                <w:u w:val="single"/>
              </w:rPr>
            </w:pPr>
            <w:r w:rsidRPr="00702554">
              <w:rPr>
                <w:rFonts w:cstheme="minorHAnsi"/>
                <w:i/>
                <w:iCs/>
                <w:u w:val="single"/>
              </w:rPr>
              <w:t xml:space="preserve">4.1.3. uždavinys. </w:t>
            </w:r>
            <w:r w:rsidRPr="00702554">
              <w:rPr>
                <w:rFonts w:cstheme="minorHAnsi"/>
                <w:i/>
                <w:iCs/>
              </w:rPr>
              <w:t>Paskatinti gyventojus rinktis alternatyvius, įvairiarūšius judumo būdus</w:t>
            </w:r>
          </w:p>
        </w:tc>
        <w:tc>
          <w:tcPr>
            <w:tcW w:w="990" w:type="dxa"/>
            <w:shd w:val="clear" w:color="auto" w:fill="D0CECE" w:themeFill="background2" w:themeFillShade="E6"/>
            <w:vAlign w:val="center"/>
          </w:tcPr>
          <w:p w14:paraId="5718F34D"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R-4.1.3-1</w:t>
            </w:r>
          </w:p>
        </w:tc>
        <w:tc>
          <w:tcPr>
            <w:tcW w:w="2520" w:type="dxa"/>
            <w:shd w:val="clear" w:color="auto" w:fill="D0CECE" w:themeFill="background2" w:themeFillShade="E6"/>
            <w:vAlign w:val="center"/>
          </w:tcPr>
          <w:p w14:paraId="733AC543" w14:textId="77777777" w:rsidR="00367A50" w:rsidRPr="00702554" w:rsidRDefault="00367A50" w:rsidP="00BD402D">
            <w:pPr>
              <w:rPr>
                <w:rFonts w:cstheme="minorHAnsi"/>
              </w:rPr>
            </w:pPr>
            <w:r w:rsidRPr="00702554">
              <w:rPr>
                <w:rFonts w:cstheme="minorHAnsi"/>
              </w:rPr>
              <w:t>Dviračių takų ilgis (km) ir metinis procentinis pokytis (proc.)</w:t>
            </w:r>
          </w:p>
        </w:tc>
        <w:tc>
          <w:tcPr>
            <w:tcW w:w="1530" w:type="dxa"/>
            <w:shd w:val="clear" w:color="auto" w:fill="D0CECE" w:themeFill="background2" w:themeFillShade="E6"/>
            <w:vAlign w:val="center"/>
          </w:tcPr>
          <w:p w14:paraId="30AE8896"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8,2 km  </w:t>
            </w:r>
          </w:p>
          <w:p w14:paraId="32BAB60A"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+127,8 % </w:t>
            </w:r>
          </w:p>
          <w:p w14:paraId="3FE6656A" w14:textId="77777777" w:rsidR="00367A50" w:rsidRPr="00702554" w:rsidRDefault="00367A50" w:rsidP="00BD402D">
            <w:pPr>
              <w:jc w:val="center"/>
              <w:rPr>
                <w:rFonts w:cstheme="minorHAnsi"/>
                <w:i/>
                <w:iCs/>
                <w:lang w:eastAsia="ar-SA"/>
              </w:rPr>
            </w:pPr>
            <w:r w:rsidRPr="00702554">
              <w:rPr>
                <w:rFonts w:cstheme="minorHAnsi"/>
                <w:i/>
                <w:iCs/>
                <w:lang w:eastAsia="ar-SA"/>
              </w:rPr>
              <w:t>(2022 m. palyginti su 2021 m.)</w:t>
            </w:r>
          </w:p>
        </w:tc>
        <w:tc>
          <w:tcPr>
            <w:tcW w:w="1260" w:type="dxa"/>
            <w:shd w:val="clear" w:color="auto" w:fill="D0CECE" w:themeFill="background2" w:themeFillShade="E6"/>
            <w:vAlign w:val="center"/>
          </w:tcPr>
          <w:p w14:paraId="04CD6DCD"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10 km  </w:t>
            </w:r>
          </w:p>
          <w:p w14:paraId="57FA003A" w14:textId="77777777" w:rsidR="00367A50" w:rsidRPr="00702554" w:rsidRDefault="00367A50" w:rsidP="00BD402D">
            <w:pPr>
              <w:jc w:val="center"/>
              <w:rPr>
                <w:rFonts w:cstheme="minorHAnsi"/>
                <w:lang w:eastAsia="ar-SA"/>
              </w:rPr>
            </w:pPr>
            <w:r w:rsidRPr="00702554">
              <w:rPr>
                <w:rFonts w:cstheme="minorHAnsi"/>
                <w:b/>
                <w:bCs/>
                <w:lang w:eastAsia="ar-SA"/>
              </w:rPr>
              <w:t>+20 %</w:t>
            </w:r>
          </w:p>
        </w:tc>
        <w:tc>
          <w:tcPr>
            <w:tcW w:w="1260" w:type="dxa"/>
            <w:shd w:val="clear" w:color="auto" w:fill="D0CECE" w:themeFill="background2" w:themeFillShade="E6"/>
            <w:vAlign w:val="center"/>
          </w:tcPr>
          <w:p w14:paraId="2CE79819"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15 km </w:t>
            </w:r>
          </w:p>
          <w:p w14:paraId="4BC2C78E" w14:textId="77777777" w:rsidR="00367A50" w:rsidRPr="00702554" w:rsidRDefault="00367A50" w:rsidP="00BD402D">
            <w:pPr>
              <w:jc w:val="center"/>
              <w:rPr>
                <w:rFonts w:cstheme="minorHAnsi"/>
                <w:lang w:eastAsia="ar-SA"/>
              </w:rPr>
            </w:pPr>
            <w:r w:rsidRPr="00702554">
              <w:rPr>
                <w:rFonts w:cstheme="minorHAnsi"/>
                <w:b/>
                <w:bCs/>
                <w:lang w:eastAsia="ar-SA"/>
              </w:rPr>
              <w:t>+50 %</w:t>
            </w:r>
          </w:p>
        </w:tc>
        <w:tc>
          <w:tcPr>
            <w:tcW w:w="3780" w:type="dxa"/>
            <w:shd w:val="clear" w:color="auto" w:fill="D0CECE" w:themeFill="background2" w:themeFillShade="E6"/>
            <w:vAlign w:val="center"/>
          </w:tcPr>
          <w:p w14:paraId="0A6E6F93" w14:textId="77777777" w:rsidR="00367A50" w:rsidRPr="00702554" w:rsidRDefault="00367A50" w:rsidP="00BD402D">
            <w:pPr>
              <w:jc w:val="center"/>
              <w:rPr>
                <w:rStyle w:val="Hyperlink"/>
                <w:rFonts w:cstheme="minorHAnsi"/>
                <w:i/>
                <w:iCs/>
                <w:color w:val="auto"/>
                <w:sz w:val="20"/>
                <w:szCs w:val="20"/>
                <w:lang w:eastAsia="ar-SA"/>
              </w:rPr>
            </w:pPr>
            <w:r w:rsidRPr="00702554">
              <w:rPr>
                <w:rFonts w:cstheme="minorHAnsi"/>
                <w:b/>
                <w:bCs/>
                <w:sz w:val="20"/>
                <w:szCs w:val="20"/>
              </w:rPr>
              <w:t xml:space="preserve">LSD </w:t>
            </w:r>
            <w:hyperlink r:id="rId72" w:anchor="/" w:history="1">
              <w:r w:rsidRPr="00702554">
                <w:rPr>
                  <w:rStyle w:val="Hyperlink"/>
                  <w:rFonts w:cstheme="minorHAnsi"/>
                  <w:i/>
                  <w:iCs/>
                  <w:color w:val="auto"/>
                  <w:sz w:val="20"/>
                  <w:szCs w:val="20"/>
                  <w:lang w:eastAsia="ar-SA"/>
                </w:rPr>
                <w:t>https://osp.stat.gov.lt/statistiniu-rodikliu-analize#/</w:t>
              </w:r>
            </w:hyperlink>
          </w:p>
          <w:p w14:paraId="49BB1DD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Pirmas rodiklis: RRSA SIPS.</w:t>
            </w:r>
          </w:p>
          <w:p w14:paraId="2A7486DE"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Antras rodiklis: iš einamųjų metų dviračių takų ilgio atimamas dviračių takų ilgis praėjusiais metais ir padalintas iš dviračių takų ilgio praėjusiais metais bei padaugintas iš 100 </w:t>
            </w:r>
          </w:p>
          <w:p w14:paraId="5366AA3F"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(8,2km - 3,6km)/3,6 km *100</w:t>
            </w:r>
          </w:p>
          <w:p w14:paraId="249E0430" w14:textId="77777777" w:rsidR="00367A50" w:rsidRPr="00702554" w:rsidRDefault="00367A50" w:rsidP="00BD402D">
            <w:pPr>
              <w:jc w:val="center"/>
              <w:rPr>
                <w:rFonts w:cstheme="minorHAnsi"/>
                <w:sz w:val="20"/>
                <w:szCs w:val="20"/>
                <w:lang w:eastAsia="ar-SA"/>
              </w:rPr>
            </w:pPr>
          </w:p>
        </w:tc>
        <w:tc>
          <w:tcPr>
            <w:tcW w:w="1440" w:type="dxa"/>
            <w:shd w:val="clear" w:color="auto" w:fill="D0CECE" w:themeFill="background2" w:themeFillShade="E6"/>
            <w:vAlign w:val="center"/>
          </w:tcPr>
          <w:p w14:paraId="5D135BFC"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15A6E11D" w14:textId="77777777" w:rsidTr="00BD402D">
        <w:trPr>
          <w:trHeight w:val="685"/>
        </w:trPr>
        <w:tc>
          <w:tcPr>
            <w:tcW w:w="1800" w:type="dxa"/>
            <w:vMerge w:val="restart"/>
            <w:shd w:val="clear" w:color="auto" w:fill="1F4E79"/>
          </w:tcPr>
          <w:p w14:paraId="4487141E" w14:textId="77777777" w:rsidR="00367A50" w:rsidRPr="00702554" w:rsidRDefault="00367A50" w:rsidP="00BD402D">
            <w:pPr>
              <w:jc w:val="center"/>
              <w:rPr>
                <w:rFonts w:cstheme="minorHAnsi"/>
                <w:b/>
                <w:bCs/>
                <w:color w:val="FFFFFF" w:themeColor="background1"/>
                <w:u w:val="single"/>
                <w:lang w:eastAsia="ar-SA"/>
              </w:rPr>
            </w:pPr>
          </w:p>
          <w:p w14:paraId="0D1BA07D" w14:textId="77777777" w:rsidR="00367A50" w:rsidRPr="00702554" w:rsidRDefault="00367A50" w:rsidP="00BD402D">
            <w:pPr>
              <w:jc w:val="center"/>
              <w:rPr>
                <w:rFonts w:cstheme="minorHAnsi"/>
                <w:b/>
                <w:bCs/>
                <w:color w:val="FFFFFF" w:themeColor="background1"/>
                <w:u w:val="single"/>
                <w:lang w:eastAsia="ar-SA"/>
              </w:rPr>
            </w:pPr>
          </w:p>
          <w:p w14:paraId="77E889DD" w14:textId="77777777" w:rsidR="00367A50" w:rsidRPr="00702554" w:rsidRDefault="00367A50" w:rsidP="00BD402D">
            <w:pPr>
              <w:jc w:val="center"/>
              <w:rPr>
                <w:rFonts w:cstheme="minorHAnsi"/>
                <w:b/>
                <w:bCs/>
                <w:color w:val="FFFFFF" w:themeColor="background1"/>
                <w:u w:val="single"/>
                <w:lang w:eastAsia="ar-SA"/>
              </w:rPr>
            </w:pPr>
          </w:p>
          <w:p w14:paraId="2EFDD4CE" w14:textId="77777777" w:rsidR="00367A50" w:rsidRPr="00702554" w:rsidRDefault="00367A50" w:rsidP="00BD402D">
            <w:pPr>
              <w:jc w:val="center"/>
              <w:rPr>
                <w:rFonts w:cstheme="minorHAnsi"/>
                <w:b/>
                <w:bCs/>
                <w:color w:val="FFFFFF" w:themeColor="background1"/>
                <w:u w:val="single"/>
                <w:lang w:eastAsia="ar-SA"/>
              </w:rPr>
            </w:pPr>
          </w:p>
          <w:p w14:paraId="5AD99D81"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t>11 PROBLEMA.</w:t>
            </w:r>
            <w:r w:rsidRPr="00702554">
              <w:rPr>
                <w:rFonts w:cstheme="minorHAnsi"/>
                <w:b/>
                <w:bCs/>
                <w:color w:val="FFFFFF" w:themeColor="background1"/>
                <w:lang w:eastAsia="ar-SA"/>
              </w:rPr>
              <w:t xml:space="preserve"> </w:t>
            </w:r>
            <w:r w:rsidRPr="00702554">
              <w:rPr>
                <w:color w:val="FFFFFF" w:themeColor="background1"/>
              </w:rPr>
              <w:t>NETOLYGIAI SAUGOJAMA IR PUOSELĖJAMA APLINKA BEI KRAŠTOVAIZDIS</w:t>
            </w:r>
          </w:p>
        </w:tc>
        <w:tc>
          <w:tcPr>
            <w:tcW w:w="1530" w:type="dxa"/>
            <w:vMerge w:val="restart"/>
            <w:shd w:val="clear" w:color="auto" w:fill="E7E6E6" w:themeFill="background2"/>
            <w:vAlign w:val="center"/>
          </w:tcPr>
          <w:p w14:paraId="697C4051" w14:textId="7763E0FB" w:rsidR="00367A50" w:rsidRPr="00702554" w:rsidRDefault="00367A50" w:rsidP="00BD402D">
            <w:pPr>
              <w:rPr>
                <w:rFonts w:cstheme="minorHAnsi"/>
                <w:b/>
                <w:bCs/>
                <w:lang w:eastAsia="ar-SA"/>
              </w:rPr>
            </w:pPr>
            <w:r w:rsidRPr="00702554">
              <w:rPr>
                <w:rFonts w:cstheme="minorHAnsi"/>
                <w:b/>
                <w:bCs/>
                <w:u w:val="single"/>
                <w:lang w:eastAsia="ar-SA"/>
              </w:rPr>
              <w:t>4.2. TIKSLAS.</w:t>
            </w:r>
            <w:r w:rsidRPr="00702554">
              <w:rPr>
                <w:rFonts w:cstheme="minorHAnsi"/>
                <w:b/>
                <w:bCs/>
                <w:lang w:eastAsia="ar-SA"/>
              </w:rPr>
              <w:t xml:space="preserve"> Labiau saugoti aplinką ir puoselėti kraštovaizdį, skatinti tvarų vartojimą</w:t>
            </w:r>
          </w:p>
        </w:tc>
        <w:tc>
          <w:tcPr>
            <w:tcW w:w="990" w:type="dxa"/>
            <w:shd w:val="clear" w:color="auto" w:fill="E7E6E6" w:themeFill="background2"/>
          </w:tcPr>
          <w:p w14:paraId="5EBC5730" w14:textId="77777777" w:rsidR="00367A50" w:rsidRPr="00702554" w:rsidRDefault="00367A50" w:rsidP="00BD402D">
            <w:pPr>
              <w:rPr>
                <w:rFonts w:cstheme="minorHAnsi"/>
                <w:sz w:val="20"/>
                <w:szCs w:val="20"/>
                <w:lang w:eastAsia="ar-SA"/>
              </w:rPr>
            </w:pPr>
            <w:r w:rsidRPr="00702554">
              <w:rPr>
                <w:rFonts w:cstheme="minorHAnsi"/>
                <w:b/>
                <w:bCs/>
                <w:sz w:val="20"/>
                <w:szCs w:val="20"/>
                <w:lang w:eastAsia="ar-SA"/>
              </w:rPr>
              <w:t>E-4.2-1</w:t>
            </w:r>
          </w:p>
        </w:tc>
        <w:tc>
          <w:tcPr>
            <w:tcW w:w="2520" w:type="dxa"/>
            <w:shd w:val="clear" w:color="auto" w:fill="E7E6E6" w:themeFill="background2"/>
          </w:tcPr>
          <w:p w14:paraId="7A69BEA0" w14:textId="77777777" w:rsidR="00367A50" w:rsidRPr="00702554" w:rsidRDefault="00367A50" w:rsidP="00BD402D">
            <w:pPr>
              <w:rPr>
                <w:rFonts w:cstheme="minorHAnsi"/>
                <w:b/>
                <w:bCs/>
              </w:rPr>
            </w:pPr>
            <w:r w:rsidRPr="00702554">
              <w:rPr>
                <w:rFonts w:cstheme="minorHAnsi"/>
                <w:b/>
                <w:bCs/>
              </w:rPr>
              <w:t xml:space="preserve">Teršalų, išmetamų į aplinkos orą iš stacionarių taršos šaltinių, kiekis (kg), tenkantis 1 gyventojui ir santykis su šalies rodikliu (proc.) </w:t>
            </w:r>
          </w:p>
        </w:tc>
        <w:tc>
          <w:tcPr>
            <w:tcW w:w="1530" w:type="dxa"/>
            <w:shd w:val="clear" w:color="auto" w:fill="E7E6E6" w:themeFill="background2"/>
          </w:tcPr>
          <w:p w14:paraId="45C2F96F" w14:textId="77777777" w:rsidR="00367A50" w:rsidRPr="00702554" w:rsidRDefault="00367A50" w:rsidP="00BD402D">
            <w:pPr>
              <w:jc w:val="center"/>
              <w:rPr>
                <w:rFonts w:cstheme="minorHAnsi"/>
                <w:b/>
                <w:bCs/>
                <w:lang w:eastAsia="ar-SA"/>
              </w:rPr>
            </w:pPr>
            <w:r w:rsidRPr="00702554">
              <w:rPr>
                <w:rFonts w:cstheme="minorHAnsi"/>
                <w:b/>
                <w:bCs/>
                <w:lang w:eastAsia="ar-SA"/>
              </w:rPr>
              <w:t>23,5 kg</w:t>
            </w:r>
          </w:p>
          <w:p w14:paraId="63E7F429" w14:textId="77777777" w:rsidR="00367A50" w:rsidRPr="00702554" w:rsidRDefault="00367A50" w:rsidP="00BD402D">
            <w:pPr>
              <w:jc w:val="center"/>
              <w:rPr>
                <w:rFonts w:cstheme="minorHAnsi"/>
                <w:b/>
                <w:bCs/>
                <w:lang w:eastAsia="ar-SA"/>
              </w:rPr>
            </w:pPr>
            <w:r w:rsidRPr="00702554">
              <w:rPr>
                <w:rFonts w:cstheme="minorHAnsi"/>
                <w:b/>
                <w:bCs/>
                <w:lang w:eastAsia="ar-SA"/>
              </w:rPr>
              <w:t>107,8 %</w:t>
            </w:r>
          </w:p>
          <w:p w14:paraId="548EA4C1" w14:textId="77777777" w:rsidR="00367A50" w:rsidRPr="00702554" w:rsidRDefault="00367A50" w:rsidP="00BD402D">
            <w:pPr>
              <w:jc w:val="center"/>
              <w:rPr>
                <w:rFonts w:cstheme="minorHAnsi"/>
                <w:b/>
                <w:bCs/>
                <w:highlight w:val="yellow"/>
                <w:lang w:eastAsia="ar-SA"/>
              </w:rPr>
            </w:pPr>
            <w:r w:rsidRPr="00702554">
              <w:rPr>
                <w:rFonts w:cstheme="minorHAnsi"/>
                <w:i/>
                <w:iCs/>
                <w:lang w:eastAsia="ar-SA"/>
              </w:rPr>
              <w:t>(2021 m.)</w:t>
            </w:r>
          </w:p>
        </w:tc>
        <w:tc>
          <w:tcPr>
            <w:tcW w:w="1260" w:type="dxa"/>
            <w:shd w:val="clear" w:color="auto" w:fill="E7E6E6" w:themeFill="background2"/>
          </w:tcPr>
          <w:p w14:paraId="7F537479" w14:textId="77777777" w:rsidR="00367A50" w:rsidRPr="00702554" w:rsidRDefault="00367A50" w:rsidP="00BD402D">
            <w:pPr>
              <w:jc w:val="center"/>
              <w:rPr>
                <w:rFonts w:cstheme="minorHAnsi"/>
                <w:b/>
                <w:bCs/>
                <w:sz w:val="18"/>
                <w:szCs w:val="18"/>
                <w:highlight w:val="yellow"/>
                <w:lang w:eastAsia="ar-SA"/>
              </w:rPr>
            </w:pPr>
            <w:r w:rsidRPr="00702554">
              <w:rPr>
                <w:rFonts w:cstheme="minorHAnsi"/>
                <w:b/>
                <w:bCs/>
                <w:sz w:val="18"/>
                <w:szCs w:val="18"/>
                <w:lang w:eastAsia="ar-SA"/>
              </w:rPr>
              <w:t>Nedidėjantis</w:t>
            </w:r>
          </w:p>
        </w:tc>
        <w:tc>
          <w:tcPr>
            <w:tcW w:w="1260" w:type="dxa"/>
            <w:shd w:val="clear" w:color="auto" w:fill="E7E6E6" w:themeFill="background2"/>
          </w:tcPr>
          <w:p w14:paraId="3FA84988" w14:textId="77777777" w:rsidR="00367A50" w:rsidRPr="00702554" w:rsidRDefault="00367A50" w:rsidP="00BD402D">
            <w:pPr>
              <w:jc w:val="center"/>
              <w:rPr>
                <w:rFonts w:cstheme="minorHAnsi"/>
                <w:b/>
                <w:bCs/>
                <w:sz w:val="18"/>
                <w:szCs w:val="18"/>
                <w:highlight w:val="yellow"/>
                <w:lang w:eastAsia="ar-SA"/>
              </w:rPr>
            </w:pPr>
            <w:r w:rsidRPr="00702554">
              <w:rPr>
                <w:rFonts w:cstheme="minorHAnsi"/>
                <w:b/>
                <w:bCs/>
                <w:sz w:val="18"/>
                <w:szCs w:val="18"/>
                <w:lang w:eastAsia="ar-SA"/>
              </w:rPr>
              <w:t>Nedidėjantis</w:t>
            </w:r>
          </w:p>
        </w:tc>
        <w:tc>
          <w:tcPr>
            <w:tcW w:w="3780" w:type="dxa"/>
            <w:shd w:val="clear" w:color="auto" w:fill="E7E6E6" w:themeFill="background2"/>
          </w:tcPr>
          <w:p w14:paraId="3619BEBF"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rPr>
              <w:t xml:space="preserve">LSD </w:t>
            </w:r>
            <w:hyperlink r:id="rId73" w:anchor="/" w:history="1">
              <w:r w:rsidRPr="00702554">
                <w:rPr>
                  <w:rStyle w:val="Hyperlink"/>
                  <w:rFonts w:cstheme="minorHAnsi"/>
                  <w:i/>
                  <w:iCs/>
                  <w:sz w:val="20"/>
                  <w:szCs w:val="20"/>
                  <w:lang w:eastAsia="ar-SA"/>
                </w:rPr>
                <w:t>https://osp.stat.gov.lt/statistiniu-rodikliu-analize#/</w:t>
              </w:r>
            </w:hyperlink>
          </w:p>
          <w:p w14:paraId="14B7852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Pirmas rodiklis: teršalų kiekis iš stacionarių šaltinių padalintas iš bendro gyventojų skaičiaus Rokiškio r. sav. </w:t>
            </w:r>
          </w:p>
          <w:p w14:paraId="5F7BBB86"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661540 kg / 28204 asm.</w:t>
            </w:r>
          </w:p>
          <w:p w14:paraId="28D5F0C7"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Antras rodiklis: gautas rodiklis padalintas teršalų kiekio iš stacionarių šaltinių santykio su bendru gyventojų skaičiumi šalyje ir padaugintas iš 100</w:t>
            </w:r>
          </w:p>
          <w:p w14:paraId="3282C7C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Formulė: 23,5 kg / (60894240 kg/ 279568 asm.)*100</w:t>
            </w:r>
          </w:p>
          <w:p w14:paraId="5E35F933" w14:textId="77777777" w:rsidR="00367A50" w:rsidRPr="00702554" w:rsidRDefault="00367A50" w:rsidP="00BD402D">
            <w:pPr>
              <w:jc w:val="center"/>
              <w:rPr>
                <w:rFonts w:cstheme="minorHAnsi"/>
                <w:b/>
                <w:bCs/>
                <w:sz w:val="20"/>
                <w:szCs w:val="20"/>
                <w:highlight w:val="yellow"/>
                <w:lang w:eastAsia="ar-SA"/>
              </w:rPr>
            </w:pPr>
          </w:p>
        </w:tc>
        <w:tc>
          <w:tcPr>
            <w:tcW w:w="1440" w:type="dxa"/>
            <w:shd w:val="clear" w:color="auto" w:fill="E7E6E6" w:themeFill="background2"/>
          </w:tcPr>
          <w:p w14:paraId="57A5FB4F" w14:textId="77777777" w:rsidR="00367A50" w:rsidRPr="00702554" w:rsidRDefault="00367A50" w:rsidP="00BD402D">
            <w:pPr>
              <w:jc w:val="center"/>
              <w:rPr>
                <w:rFonts w:cstheme="minorHAnsi"/>
                <w:b/>
                <w:bCs/>
                <w:highlight w:val="yellow"/>
                <w:lang w:eastAsia="ar-SA"/>
              </w:rPr>
            </w:pPr>
            <w:r w:rsidRPr="00702554">
              <w:rPr>
                <w:rFonts w:cstheme="minorHAnsi"/>
                <w:b/>
                <w:bCs/>
                <w:lang w:eastAsia="ar-SA"/>
              </w:rPr>
              <w:t>RRSA APS</w:t>
            </w:r>
          </w:p>
        </w:tc>
      </w:tr>
      <w:tr w:rsidR="00367A50" w:rsidRPr="00702554" w14:paraId="61A688B0" w14:textId="77777777" w:rsidTr="00BD402D">
        <w:trPr>
          <w:trHeight w:hRule="exact" w:val="936"/>
        </w:trPr>
        <w:tc>
          <w:tcPr>
            <w:tcW w:w="1800" w:type="dxa"/>
            <w:vMerge/>
            <w:shd w:val="clear" w:color="auto" w:fill="1F4E79"/>
          </w:tcPr>
          <w:p w14:paraId="3E16E017" w14:textId="77777777" w:rsidR="00367A50" w:rsidRPr="00702554" w:rsidRDefault="00367A50" w:rsidP="00BD402D">
            <w:pPr>
              <w:jc w:val="center"/>
              <w:rPr>
                <w:rFonts w:cstheme="minorHAnsi"/>
                <w:b/>
                <w:bCs/>
                <w:sz w:val="18"/>
                <w:szCs w:val="18"/>
                <w:highlight w:val="yellow"/>
                <w:u w:val="single"/>
                <w:lang w:eastAsia="ar-SA"/>
              </w:rPr>
            </w:pPr>
          </w:p>
        </w:tc>
        <w:tc>
          <w:tcPr>
            <w:tcW w:w="1530" w:type="dxa"/>
            <w:vMerge/>
            <w:shd w:val="clear" w:color="auto" w:fill="E7E6E6" w:themeFill="background2"/>
            <w:vAlign w:val="center"/>
          </w:tcPr>
          <w:p w14:paraId="0E9FA1EF" w14:textId="77777777" w:rsidR="00367A50" w:rsidRPr="00702554" w:rsidRDefault="00367A50" w:rsidP="00BD402D">
            <w:pPr>
              <w:rPr>
                <w:rFonts w:cstheme="minorHAnsi"/>
                <w:b/>
                <w:bCs/>
                <w:sz w:val="20"/>
                <w:szCs w:val="20"/>
                <w:highlight w:val="yellow"/>
                <w:u w:val="single"/>
                <w:lang w:eastAsia="ar-SA"/>
              </w:rPr>
            </w:pPr>
          </w:p>
        </w:tc>
        <w:tc>
          <w:tcPr>
            <w:tcW w:w="990" w:type="dxa"/>
            <w:shd w:val="clear" w:color="auto" w:fill="E7E6E6" w:themeFill="background2"/>
            <w:vAlign w:val="center"/>
          </w:tcPr>
          <w:p w14:paraId="1D13FD8E"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E-4.2-2</w:t>
            </w:r>
          </w:p>
        </w:tc>
        <w:tc>
          <w:tcPr>
            <w:tcW w:w="2520" w:type="dxa"/>
            <w:shd w:val="clear" w:color="auto" w:fill="E7E6E6" w:themeFill="background2"/>
            <w:vAlign w:val="center"/>
          </w:tcPr>
          <w:p w14:paraId="22F2FF1D" w14:textId="77777777" w:rsidR="00367A50" w:rsidRPr="00702554" w:rsidRDefault="00367A50" w:rsidP="00BD402D">
            <w:pPr>
              <w:rPr>
                <w:rFonts w:cstheme="minorHAnsi"/>
                <w:b/>
                <w:bCs/>
              </w:rPr>
            </w:pPr>
            <w:r w:rsidRPr="00702554">
              <w:rPr>
                <w:rFonts w:cstheme="minorHAnsi"/>
                <w:b/>
                <w:bCs/>
              </w:rPr>
              <w:t xml:space="preserve">Apibendrinantis aplinkosaugos reitingas (balai) </w:t>
            </w:r>
          </w:p>
          <w:p w14:paraId="5F31BCCC" w14:textId="77777777" w:rsidR="00367A50" w:rsidRPr="00702554" w:rsidRDefault="00367A50" w:rsidP="00BD402D">
            <w:pPr>
              <w:rPr>
                <w:rFonts w:cstheme="minorHAnsi"/>
                <w:b/>
                <w:bCs/>
              </w:rPr>
            </w:pPr>
          </w:p>
          <w:p w14:paraId="1224BFF8" w14:textId="77777777" w:rsidR="00367A50" w:rsidRPr="00702554" w:rsidRDefault="00367A50" w:rsidP="00BD402D">
            <w:pPr>
              <w:rPr>
                <w:rFonts w:cstheme="minorHAnsi"/>
                <w:b/>
                <w:bCs/>
              </w:rPr>
            </w:pPr>
          </w:p>
        </w:tc>
        <w:tc>
          <w:tcPr>
            <w:tcW w:w="1530" w:type="dxa"/>
            <w:shd w:val="clear" w:color="auto" w:fill="E7E6E6" w:themeFill="background2"/>
            <w:vAlign w:val="center"/>
          </w:tcPr>
          <w:p w14:paraId="26E5491D" w14:textId="77777777" w:rsidR="00367A50" w:rsidRPr="00702554" w:rsidRDefault="00367A50" w:rsidP="00BD402D">
            <w:pPr>
              <w:jc w:val="center"/>
              <w:rPr>
                <w:rFonts w:cstheme="minorHAnsi"/>
                <w:b/>
                <w:bCs/>
                <w:lang w:eastAsia="ar-SA"/>
              </w:rPr>
            </w:pPr>
            <w:r w:rsidRPr="00702554">
              <w:rPr>
                <w:rFonts w:cstheme="minorHAnsi"/>
                <w:b/>
                <w:bCs/>
                <w:lang w:eastAsia="ar-SA"/>
              </w:rPr>
              <w:t>30,4 balų iš 100 galimų</w:t>
            </w:r>
          </w:p>
          <w:p w14:paraId="4532A3F8" w14:textId="77777777" w:rsidR="00367A50" w:rsidRPr="00702554" w:rsidRDefault="00367A50" w:rsidP="00BD402D">
            <w:pPr>
              <w:jc w:val="center"/>
              <w:rPr>
                <w:rFonts w:cstheme="minorHAnsi"/>
                <w:b/>
                <w:bCs/>
                <w:lang w:eastAsia="ar-SA"/>
              </w:rPr>
            </w:pPr>
            <w:r w:rsidRPr="00702554">
              <w:rPr>
                <w:rFonts w:cstheme="minorHAnsi"/>
                <w:i/>
                <w:iCs/>
                <w:lang w:eastAsia="ar-SA"/>
              </w:rPr>
              <w:t>(2021 m.)</w:t>
            </w:r>
          </w:p>
        </w:tc>
        <w:tc>
          <w:tcPr>
            <w:tcW w:w="1260" w:type="dxa"/>
            <w:shd w:val="clear" w:color="auto" w:fill="E7E6E6" w:themeFill="background2"/>
            <w:vAlign w:val="center"/>
          </w:tcPr>
          <w:p w14:paraId="42C9310B"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1260" w:type="dxa"/>
            <w:shd w:val="clear" w:color="auto" w:fill="E7E6E6" w:themeFill="background2"/>
            <w:vAlign w:val="center"/>
          </w:tcPr>
          <w:p w14:paraId="3B6B4591"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3780" w:type="dxa"/>
            <w:shd w:val="clear" w:color="auto" w:fill="E7E6E6" w:themeFill="background2"/>
            <w:vAlign w:val="center"/>
          </w:tcPr>
          <w:p w14:paraId="1D58ABF6"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LR aplinkos ministerija </w:t>
            </w:r>
          </w:p>
          <w:p w14:paraId="6DC9BF80" w14:textId="77777777" w:rsidR="00367A50" w:rsidRPr="00702554" w:rsidRDefault="00000000" w:rsidP="00BD402D">
            <w:pPr>
              <w:jc w:val="center"/>
              <w:rPr>
                <w:rFonts w:cstheme="minorHAnsi"/>
                <w:i/>
                <w:iCs/>
                <w:sz w:val="20"/>
                <w:szCs w:val="20"/>
                <w:lang w:eastAsia="ar-SA"/>
              </w:rPr>
            </w:pPr>
            <w:hyperlink r:id="rId74" w:history="1">
              <w:r w:rsidR="00367A50" w:rsidRPr="00702554">
                <w:rPr>
                  <w:rStyle w:val="Hyperlink"/>
                  <w:rFonts w:cstheme="minorHAnsi"/>
                  <w:i/>
                  <w:iCs/>
                  <w:sz w:val="20"/>
                  <w:szCs w:val="20"/>
                  <w:lang w:eastAsia="ar-SA"/>
                </w:rPr>
                <w:t>https://datawrapper.dwcdn.net/8q9X6/18/</w:t>
              </w:r>
            </w:hyperlink>
            <w:r w:rsidR="00367A50" w:rsidRPr="00702554">
              <w:rPr>
                <w:rFonts w:cstheme="minorHAnsi"/>
                <w:i/>
                <w:iCs/>
                <w:sz w:val="20"/>
                <w:szCs w:val="20"/>
                <w:lang w:eastAsia="ar-SA"/>
              </w:rPr>
              <w:t xml:space="preserve"> </w:t>
            </w:r>
          </w:p>
        </w:tc>
        <w:tc>
          <w:tcPr>
            <w:tcW w:w="1440" w:type="dxa"/>
            <w:shd w:val="clear" w:color="auto" w:fill="E7E6E6" w:themeFill="background2"/>
            <w:vAlign w:val="center"/>
          </w:tcPr>
          <w:p w14:paraId="6FC4881C" w14:textId="77777777" w:rsidR="00367A50" w:rsidRPr="00702554" w:rsidRDefault="00367A50" w:rsidP="00BD402D">
            <w:pPr>
              <w:jc w:val="center"/>
              <w:rPr>
                <w:rFonts w:cstheme="minorHAnsi"/>
                <w:b/>
                <w:bCs/>
                <w:lang w:eastAsia="ar-SA"/>
              </w:rPr>
            </w:pPr>
            <w:r w:rsidRPr="00702554">
              <w:rPr>
                <w:rFonts w:cstheme="minorHAnsi"/>
                <w:b/>
                <w:bCs/>
                <w:lang w:eastAsia="ar-SA"/>
              </w:rPr>
              <w:t>RRSA APS</w:t>
            </w:r>
          </w:p>
        </w:tc>
      </w:tr>
      <w:tr w:rsidR="00367A50" w:rsidRPr="00702554" w14:paraId="320FA55C" w14:textId="77777777" w:rsidTr="00BD402D">
        <w:tc>
          <w:tcPr>
            <w:tcW w:w="1800" w:type="dxa"/>
            <w:vMerge w:val="restart"/>
            <w:shd w:val="clear" w:color="auto" w:fill="1F4E79"/>
          </w:tcPr>
          <w:p w14:paraId="4CD6C524"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didelis potencialių taršos židinių skaičius, veikia taršios įmonės, yra bešeimininkių, apleistų pastatų, keliančių grėsmę gyventojams ir darkančių kraštovaizdį, intensyvi žemės ūkio veikla</w:t>
            </w:r>
          </w:p>
        </w:tc>
        <w:tc>
          <w:tcPr>
            <w:tcW w:w="1530" w:type="dxa"/>
            <w:vMerge w:val="restart"/>
            <w:shd w:val="clear" w:color="auto" w:fill="D0CECE" w:themeFill="background2" w:themeFillShade="E6"/>
            <w:vAlign w:val="center"/>
          </w:tcPr>
          <w:p w14:paraId="6655E3EC" w14:textId="77777777" w:rsidR="00367A50" w:rsidRPr="00702554" w:rsidRDefault="00367A50" w:rsidP="00BD402D">
            <w:pPr>
              <w:rPr>
                <w:rFonts w:cstheme="minorHAnsi"/>
                <w:i/>
                <w:iCs/>
              </w:rPr>
            </w:pPr>
            <w:r w:rsidRPr="00702554">
              <w:rPr>
                <w:rFonts w:cstheme="minorHAnsi"/>
                <w:i/>
                <w:iCs/>
                <w:u w:val="single"/>
              </w:rPr>
              <w:t>4.2.1. uždavinys.</w:t>
            </w:r>
            <w:r w:rsidRPr="00702554">
              <w:rPr>
                <w:rFonts w:cstheme="minorHAnsi"/>
                <w:i/>
                <w:iCs/>
              </w:rPr>
              <w:t xml:space="preserve"> Išsaugoti ekosistemas ir kraštovaizdį </w:t>
            </w:r>
          </w:p>
        </w:tc>
        <w:tc>
          <w:tcPr>
            <w:tcW w:w="990" w:type="dxa"/>
            <w:shd w:val="clear" w:color="auto" w:fill="D0CECE" w:themeFill="background2" w:themeFillShade="E6"/>
            <w:vAlign w:val="center"/>
          </w:tcPr>
          <w:p w14:paraId="0815B98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R-4.2.1-1</w:t>
            </w:r>
          </w:p>
        </w:tc>
        <w:tc>
          <w:tcPr>
            <w:tcW w:w="2520" w:type="dxa"/>
            <w:shd w:val="clear" w:color="auto" w:fill="D0CECE" w:themeFill="background2" w:themeFillShade="E6"/>
            <w:vAlign w:val="center"/>
          </w:tcPr>
          <w:p w14:paraId="447ABC31" w14:textId="77777777" w:rsidR="00367A50" w:rsidRPr="00702554" w:rsidRDefault="00367A50" w:rsidP="00BD402D">
            <w:pPr>
              <w:rPr>
                <w:rFonts w:cstheme="minorHAnsi"/>
              </w:rPr>
            </w:pPr>
            <w:r w:rsidRPr="00702554">
              <w:rPr>
                <w:rFonts w:cstheme="minorHAnsi"/>
              </w:rPr>
              <w:t xml:space="preserve">Miškingumas (proc.) </w:t>
            </w:r>
          </w:p>
        </w:tc>
        <w:tc>
          <w:tcPr>
            <w:tcW w:w="1530" w:type="dxa"/>
            <w:shd w:val="clear" w:color="auto" w:fill="D0CECE" w:themeFill="background2" w:themeFillShade="E6"/>
            <w:vAlign w:val="center"/>
          </w:tcPr>
          <w:p w14:paraId="33928954" w14:textId="77777777" w:rsidR="00367A50" w:rsidRPr="00702554" w:rsidRDefault="00367A50" w:rsidP="00BD402D">
            <w:pPr>
              <w:jc w:val="center"/>
              <w:rPr>
                <w:rFonts w:cstheme="minorHAnsi"/>
                <w:b/>
                <w:bCs/>
                <w:lang w:eastAsia="ar-SA"/>
              </w:rPr>
            </w:pPr>
            <w:r w:rsidRPr="00702554">
              <w:rPr>
                <w:rFonts w:cstheme="minorHAnsi"/>
                <w:b/>
                <w:bCs/>
                <w:lang w:eastAsia="ar-SA"/>
              </w:rPr>
              <w:t>30,3 %</w:t>
            </w:r>
          </w:p>
          <w:p w14:paraId="17AB3A14"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EDFCD96"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1260" w:type="dxa"/>
            <w:shd w:val="clear" w:color="auto" w:fill="D0CECE" w:themeFill="background2" w:themeFillShade="E6"/>
            <w:vAlign w:val="center"/>
          </w:tcPr>
          <w:p w14:paraId="0ADEAF70"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Nemažėjantis</w:t>
            </w:r>
          </w:p>
        </w:tc>
        <w:tc>
          <w:tcPr>
            <w:tcW w:w="3780" w:type="dxa"/>
            <w:shd w:val="clear" w:color="auto" w:fill="D0CECE" w:themeFill="background2" w:themeFillShade="E6"/>
            <w:vAlign w:val="center"/>
          </w:tcPr>
          <w:p w14:paraId="1BFD1B27" w14:textId="77777777" w:rsidR="00367A50" w:rsidRPr="00702554" w:rsidRDefault="00367A50" w:rsidP="00BD402D">
            <w:pPr>
              <w:jc w:val="center"/>
              <w:rPr>
                <w:i/>
                <w:iCs/>
                <w:color w:val="0563C1" w:themeColor="hyperlink"/>
                <w:sz w:val="20"/>
                <w:szCs w:val="20"/>
                <w:u w:val="single"/>
              </w:rPr>
            </w:pPr>
            <w:r w:rsidRPr="00702554">
              <w:rPr>
                <w:rFonts w:cstheme="minorHAnsi"/>
                <w:b/>
                <w:bCs/>
                <w:sz w:val="20"/>
                <w:szCs w:val="20"/>
                <w:lang w:eastAsia="ar-SA"/>
              </w:rPr>
              <w:t xml:space="preserve">LSD, Nacionalinė žemės tarnyba prie ŽŪM </w:t>
            </w:r>
            <w:hyperlink r:id="rId75" w:anchor="/" w:history="1">
              <w:r w:rsidRPr="00702554">
                <w:rPr>
                  <w:rStyle w:val="Hyperlink"/>
                  <w:rFonts w:cstheme="minorHAnsi"/>
                  <w:i/>
                  <w:iCs/>
                  <w:sz w:val="20"/>
                  <w:szCs w:val="20"/>
                  <w:lang w:eastAsia="ar-SA"/>
                </w:rPr>
                <w:t>https://osp.stat.gov.lt/statistiniu-rodikliu-analize#/</w:t>
              </w:r>
            </w:hyperlink>
            <w:r w:rsidRPr="00702554">
              <w:rPr>
                <w:rFonts w:cstheme="minorHAnsi"/>
                <w:i/>
                <w:iCs/>
                <w:sz w:val="20"/>
                <w:szCs w:val="20"/>
                <w:lang w:eastAsia="ar-SA"/>
              </w:rPr>
              <w:t xml:space="preserve">  ; </w:t>
            </w:r>
            <w:hyperlink r:id="rId76" w:history="1">
              <w:r w:rsidRPr="00702554">
                <w:rPr>
                  <w:rStyle w:val="Hyperlink"/>
                  <w:i/>
                  <w:iCs/>
                  <w:sz w:val="20"/>
                  <w:szCs w:val="20"/>
                </w:rPr>
                <w:t>NZT - Žemės fondas</w:t>
              </w:r>
            </w:hyperlink>
          </w:p>
        </w:tc>
        <w:tc>
          <w:tcPr>
            <w:tcW w:w="1440" w:type="dxa"/>
            <w:shd w:val="clear" w:color="auto" w:fill="D0CECE" w:themeFill="background2" w:themeFillShade="E6"/>
            <w:vAlign w:val="center"/>
          </w:tcPr>
          <w:p w14:paraId="58077B3D" w14:textId="77777777" w:rsidR="00367A50" w:rsidRPr="00702554" w:rsidRDefault="00367A50" w:rsidP="00BD402D">
            <w:pPr>
              <w:jc w:val="center"/>
              <w:rPr>
                <w:rFonts w:cstheme="minorHAnsi"/>
                <w:b/>
                <w:bCs/>
                <w:lang w:eastAsia="ar-SA"/>
              </w:rPr>
            </w:pPr>
            <w:r w:rsidRPr="00702554">
              <w:rPr>
                <w:rFonts w:cstheme="minorHAnsi"/>
                <w:b/>
                <w:bCs/>
                <w:lang w:eastAsia="ar-SA"/>
              </w:rPr>
              <w:t>RRSA ŽŪS</w:t>
            </w:r>
          </w:p>
        </w:tc>
      </w:tr>
      <w:tr w:rsidR="00367A50" w:rsidRPr="00702554" w14:paraId="268629B3" w14:textId="77777777" w:rsidTr="00BD402D">
        <w:trPr>
          <w:trHeight w:val="514"/>
        </w:trPr>
        <w:tc>
          <w:tcPr>
            <w:tcW w:w="1800" w:type="dxa"/>
            <w:vMerge/>
            <w:shd w:val="clear" w:color="auto" w:fill="1F4E79"/>
          </w:tcPr>
          <w:p w14:paraId="1D4777DE"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9CE3106" w14:textId="77777777" w:rsidR="00367A50" w:rsidRPr="00702554" w:rsidRDefault="00367A50" w:rsidP="00BD402D">
            <w:pPr>
              <w:rPr>
                <w:rFonts w:cstheme="minorHAnsi"/>
                <w:i/>
                <w:iCs/>
                <w:sz w:val="20"/>
                <w:szCs w:val="20"/>
                <w:highlight w:val="yellow"/>
                <w:u w:val="single"/>
              </w:rPr>
            </w:pPr>
          </w:p>
        </w:tc>
        <w:tc>
          <w:tcPr>
            <w:tcW w:w="990" w:type="dxa"/>
            <w:shd w:val="clear" w:color="auto" w:fill="D0CECE" w:themeFill="background2" w:themeFillShade="E6"/>
            <w:vAlign w:val="center"/>
          </w:tcPr>
          <w:p w14:paraId="563BA7EB"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R-4.2.1-2</w:t>
            </w:r>
          </w:p>
        </w:tc>
        <w:tc>
          <w:tcPr>
            <w:tcW w:w="2520" w:type="dxa"/>
            <w:shd w:val="clear" w:color="auto" w:fill="D0CECE" w:themeFill="background2" w:themeFillShade="E6"/>
            <w:vAlign w:val="center"/>
          </w:tcPr>
          <w:p w14:paraId="49A5BC0F" w14:textId="77777777" w:rsidR="00367A50" w:rsidRPr="00702554" w:rsidRDefault="00367A50" w:rsidP="00BD402D">
            <w:pPr>
              <w:rPr>
                <w:rFonts w:cstheme="minorHAnsi"/>
              </w:rPr>
            </w:pPr>
            <w:r w:rsidRPr="00702554">
              <w:rPr>
                <w:rFonts w:cstheme="minorHAnsi"/>
              </w:rPr>
              <w:t>Savivaldybės atskirųjų želdynų plotas (kv. m), tenkantis 1 gyventojui</w:t>
            </w:r>
          </w:p>
          <w:p w14:paraId="762C758B"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22A65D7E" w14:textId="77777777" w:rsidR="00367A50" w:rsidRPr="00702554" w:rsidRDefault="00367A50" w:rsidP="00BD402D">
            <w:pPr>
              <w:jc w:val="center"/>
              <w:rPr>
                <w:rFonts w:cstheme="minorHAnsi"/>
                <w:b/>
                <w:bCs/>
                <w:lang w:eastAsia="ar-SA"/>
              </w:rPr>
            </w:pPr>
            <w:r w:rsidRPr="00702554">
              <w:rPr>
                <w:rFonts w:cstheme="minorHAnsi"/>
                <w:b/>
                <w:bCs/>
                <w:lang w:eastAsia="ar-SA"/>
              </w:rPr>
              <w:t>0,54</w:t>
            </w:r>
          </w:p>
          <w:p w14:paraId="635D7853" w14:textId="77777777" w:rsidR="00367A50" w:rsidRPr="00702554" w:rsidRDefault="00367A50" w:rsidP="00BD402D">
            <w:pPr>
              <w:jc w:val="center"/>
              <w:rPr>
                <w:rFonts w:cstheme="minorHAnsi"/>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13DDE1EB"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4230BF13"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631F1969"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APS</w:t>
            </w:r>
          </w:p>
        </w:tc>
        <w:tc>
          <w:tcPr>
            <w:tcW w:w="1440" w:type="dxa"/>
            <w:shd w:val="clear" w:color="auto" w:fill="D0CECE" w:themeFill="background2" w:themeFillShade="E6"/>
            <w:vAlign w:val="center"/>
          </w:tcPr>
          <w:p w14:paraId="3B1EC55C" w14:textId="77777777" w:rsidR="00367A50" w:rsidRPr="00702554" w:rsidRDefault="00367A50" w:rsidP="00BD402D">
            <w:pPr>
              <w:jc w:val="center"/>
              <w:rPr>
                <w:rFonts w:cstheme="minorHAnsi"/>
                <w:lang w:eastAsia="ar-SA"/>
              </w:rPr>
            </w:pPr>
            <w:r w:rsidRPr="00702554">
              <w:rPr>
                <w:rFonts w:cstheme="minorHAnsi"/>
                <w:b/>
                <w:bCs/>
                <w:lang w:eastAsia="ar-SA"/>
              </w:rPr>
              <w:t>RRSA APS</w:t>
            </w:r>
          </w:p>
        </w:tc>
      </w:tr>
      <w:tr w:rsidR="00367A50" w:rsidRPr="00702554" w14:paraId="541E96F4" w14:textId="77777777" w:rsidTr="00BD402D">
        <w:trPr>
          <w:trHeight w:val="514"/>
        </w:trPr>
        <w:tc>
          <w:tcPr>
            <w:tcW w:w="1800" w:type="dxa"/>
            <w:vMerge/>
            <w:shd w:val="clear" w:color="auto" w:fill="1F4E79"/>
          </w:tcPr>
          <w:p w14:paraId="03FA724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39FDB9E6" w14:textId="77777777" w:rsidR="00367A50" w:rsidRPr="00702554" w:rsidRDefault="00367A50" w:rsidP="00BD402D">
            <w:pPr>
              <w:rPr>
                <w:rFonts w:cstheme="minorHAnsi"/>
                <w:i/>
                <w:iCs/>
                <w:sz w:val="20"/>
                <w:szCs w:val="20"/>
                <w:highlight w:val="yellow"/>
                <w:u w:val="single"/>
              </w:rPr>
            </w:pPr>
          </w:p>
        </w:tc>
        <w:tc>
          <w:tcPr>
            <w:tcW w:w="990" w:type="dxa"/>
            <w:shd w:val="clear" w:color="auto" w:fill="D0CECE" w:themeFill="background2" w:themeFillShade="E6"/>
            <w:vAlign w:val="center"/>
          </w:tcPr>
          <w:p w14:paraId="55D16C51"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R-4.2.1-3</w:t>
            </w:r>
          </w:p>
        </w:tc>
        <w:tc>
          <w:tcPr>
            <w:tcW w:w="2520" w:type="dxa"/>
            <w:shd w:val="clear" w:color="auto" w:fill="D0CECE" w:themeFill="background2" w:themeFillShade="E6"/>
            <w:vAlign w:val="center"/>
          </w:tcPr>
          <w:p w14:paraId="5E354F5E" w14:textId="77777777" w:rsidR="00367A50" w:rsidRPr="00702554" w:rsidRDefault="00367A50" w:rsidP="00BD402D">
            <w:pPr>
              <w:rPr>
                <w:rFonts w:cstheme="minorHAnsi"/>
              </w:rPr>
            </w:pPr>
            <w:r w:rsidRPr="00702554">
              <w:rPr>
                <w:rFonts w:cstheme="minorHAnsi"/>
              </w:rPr>
              <w:t>Potencialių taršos židinių, tenkančių 10 tūkst. gyv., skaičius (vnt.)</w:t>
            </w:r>
          </w:p>
        </w:tc>
        <w:tc>
          <w:tcPr>
            <w:tcW w:w="1530" w:type="dxa"/>
            <w:shd w:val="clear" w:color="auto" w:fill="D0CECE" w:themeFill="background2" w:themeFillShade="E6"/>
            <w:vAlign w:val="center"/>
          </w:tcPr>
          <w:p w14:paraId="3E32B139"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141 vnt. </w:t>
            </w:r>
          </w:p>
          <w:p w14:paraId="39C5BD03" w14:textId="77777777" w:rsidR="00367A50" w:rsidRPr="00702554" w:rsidRDefault="00367A50" w:rsidP="00BD402D">
            <w:pPr>
              <w:jc w:val="center"/>
              <w:rPr>
                <w:rFonts w:cstheme="minorHAnsi"/>
                <w:i/>
                <w:iCs/>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71F0E5BE"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1260" w:type="dxa"/>
            <w:shd w:val="clear" w:color="auto" w:fill="D0CECE" w:themeFill="background2" w:themeFillShade="E6"/>
            <w:vAlign w:val="center"/>
          </w:tcPr>
          <w:p w14:paraId="41AA9911" w14:textId="77777777" w:rsidR="00367A50" w:rsidRPr="00702554" w:rsidRDefault="00367A50" w:rsidP="00BD402D">
            <w:pPr>
              <w:jc w:val="center"/>
              <w:rPr>
                <w:rFonts w:cstheme="minorHAnsi"/>
                <w:b/>
                <w:bCs/>
                <w:sz w:val="18"/>
                <w:szCs w:val="18"/>
                <w:lang w:eastAsia="ar-SA"/>
              </w:rPr>
            </w:pPr>
            <w:r w:rsidRPr="00702554">
              <w:rPr>
                <w:rFonts w:cstheme="minorHAnsi"/>
                <w:b/>
                <w:bCs/>
                <w:sz w:val="18"/>
                <w:szCs w:val="18"/>
                <w:lang w:eastAsia="ar-SA"/>
              </w:rPr>
              <w:t>Nedidėjantis</w:t>
            </w:r>
          </w:p>
        </w:tc>
        <w:tc>
          <w:tcPr>
            <w:tcW w:w="3780" w:type="dxa"/>
            <w:shd w:val="clear" w:color="auto" w:fill="D0CECE" w:themeFill="background2" w:themeFillShade="E6"/>
            <w:vAlign w:val="center"/>
          </w:tcPr>
          <w:p w14:paraId="48BF0282" w14:textId="77777777" w:rsidR="00367A50" w:rsidRPr="00702554" w:rsidRDefault="00367A50" w:rsidP="00BD402D">
            <w:pPr>
              <w:jc w:val="center"/>
              <w:rPr>
                <w:rStyle w:val="Hyperlink"/>
                <w:rFonts w:cstheme="minorHAnsi"/>
                <w:i/>
                <w:iCs/>
                <w:sz w:val="20"/>
                <w:szCs w:val="20"/>
                <w:lang w:eastAsia="ar-SA"/>
              </w:rPr>
            </w:pPr>
            <w:r w:rsidRPr="00702554">
              <w:rPr>
                <w:rFonts w:cstheme="minorHAnsi"/>
                <w:b/>
                <w:bCs/>
                <w:sz w:val="20"/>
                <w:szCs w:val="20"/>
                <w:lang w:eastAsia="ar-SA"/>
              </w:rPr>
              <w:t xml:space="preserve">Lietuvos geologijos tarnyba prie AM </w:t>
            </w:r>
            <w:hyperlink r:id="rId77" w:history="1">
              <w:r w:rsidRPr="00702554">
                <w:rPr>
                  <w:rStyle w:val="Hyperlink"/>
                  <w:i/>
                  <w:iCs/>
                  <w:sz w:val="20"/>
                  <w:szCs w:val="20"/>
                </w:rPr>
                <w:t>Atviri duomenys (lgt.lt)</w:t>
              </w:r>
            </w:hyperlink>
            <w:r w:rsidRPr="00702554">
              <w:rPr>
                <w:rStyle w:val="Hyperlink"/>
                <w:i/>
                <w:iCs/>
                <w:sz w:val="20"/>
                <w:szCs w:val="20"/>
              </w:rPr>
              <w:t xml:space="preserve">  </w:t>
            </w:r>
            <w:r w:rsidRPr="00702554">
              <w:rPr>
                <w:rFonts w:cstheme="minorHAnsi"/>
                <w:b/>
                <w:bCs/>
                <w:sz w:val="20"/>
                <w:szCs w:val="20"/>
              </w:rPr>
              <w:t xml:space="preserve">LSD </w:t>
            </w:r>
            <w:hyperlink r:id="rId78" w:anchor="/" w:history="1">
              <w:r w:rsidRPr="00702554">
                <w:rPr>
                  <w:rStyle w:val="Hyperlink"/>
                  <w:rFonts w:cstheme="minorHAnsi"/>
                  <w:i/>
                  <w:iCs/>
                  <w:sz w:val="20"/>
                  <w:szCs w:val="20"/>
                  <w:lang w:eastAsia="ar-SA"/>
                </w:rPr>
                <w:t>https://osp.stat.gov.lt/statistiniu-rodikliu-analize#/</w:t>
              </w:r>
            </w:hyperlink>
          </w:p>
          <w:p w14:paraId="62D00D31"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Potencialių taršos židinių skaičius padalintas iš bendro gyventojų skaičiaus Rokiškio r. sav. ir padaugintas iš 10000 Formulė: (399 vnt. / 28204 asm.) * 10000</w:t>
            </w:r>
          </w:p>
        </w:tc>
        <w:tc>
          <w:tcPr>
            <w:tcW w:w="1440" w:type="dxa"/>
            <w:shd w:val="clear" w:color="auto" w:fill="D0CECE" w:themeFill="background2" w:themeFillShade="E6"/>
            <w:vAlign w:val="center"/>
          </w:tcPr>
          <w:p w14:paraId="6296F414" w14:textId="77777777" w:rsidR="00367A50" w:rsidRPr="00702554" w:rsidRDefault="00367A50" w:rsidP="00BD402D">
            <w:pPr>
              <w:jc w:val="center"/>
              <w:rPr>
                <w:rFonts w:cstheme="minorHAnsi"/>
                <w:b/>
                <w:bCs/>
                <w:lang w:eastAsia="ar-SA"/>
              </w:rPr>
            </w:pPr>
            <w:r w:rsidRPr="00702554">
              <w:rPr>
                <w:rFonts w:cstheme="minorHAnsi"/>
                <w:b/>
                <w:bCs/>
                <w:lang w:eastAsia="ar-SA"/>
              </w:rPr>
              <w:t>RRSA APS</w:t>
            </w:r>
          </w:p>
        </w:tc>
      </w:tr>
      <w:tr w:rsidR="00367A50" w:rsidRPr="00702554" w14:paraId="5F3A06F0" w14:textId="77777777" w:rsidTr="00BD402D">
        <w:tc>
          <w:tcPr>
            <w:tcW w:w="1800" w:type="dxa"/>
            <w:vMerge w:val="restart"/>
            <w:shd w:val="clear" w:color="auto" w:fill="1F4E79"/>
          </w:tcPr>
          <w:p w14:paraId="3491F9DD" w14:textId="77777777" w:rsidR="00367A50" w:rsidRPr="00702554" w:rsidRDefault="00367A50" w:rsidP="00BD402D">
            <w:pPr>
              <w:jc w:val="center"/>
              <w:rPr>
                <w:rFonts w:cstheme="minorHAnsi"/>
                <w:b/>
                <w:bCs/>
                <w:i/>
                <w:iCs/>
                <w:color w:val="FFFFFF" w:themeColor="background1"/>
                <w:sz w:val="20"/>
                <w:szCs w:val="20"/>
                <w:u w:val="single"/>
              </w:rPr>
            </w:pPr>
          </w:p>
          <w:p w14:paraId="5F2B6A5A" w14:textId="77777777" w:rsidR="00367A50" w:rsidRPr="00702554" w:rsidRDefault="00367A50" w:rsidP="00BD402D">
            <w:pPr>
              <w:jc w:val="center"/>
              <w:rPr>
                <w:rFonts w:cstheme="minorHAnsi"/>
                <w:b/>
                <w:bCs/>
                <w:i/>
                <w:iCs/>
                <w:color w:val="FFFFFF" w:themeColor="background1"/>
                <w:sz w:val="20"/>
                <w:szCs w:val="20"/>
                <w:u w:val="single"/>
              </w:rPr>
            </w:pPr>
          </w:p>
          <w:p w14:paraId="1F9BDB16" w14:textId="77777777" w:rsidR="00367A50" w:rsidRPr="00702554" w:rsidRDefault="00367A50" w:rsidP="00BD402D">
            <w:pPr>
              <w:jc w:val="center"/>
              <w:rPr>
                <w:rFonts w:cstheme="minorHAnsi"/>
                <w:b/>
                <w:bCs/>
                <w:i/>
                <w:iCs/>
                <w:color w:val="FFFFFF" w:themeColor="background1"/>
                <w:sz w:val="20"/>
                <w:szCs w:val="20"/>
                <w:u w:val="single"/>
              </w:rPr>
            </w:pPr>
          </w:p>
          <w:p w14:paraId="39308D0C"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lėšų trūkumas geriamojo vandens tiekimo ir nuotekų tvarkymo infrastruktūros plėtrai/ atnaujinimui</w:t>
            </w:r>
          </w:p>
        </w:tc>
        <w:tc>
          <w:tcPr>
            <w:tcW w:w="1530" w:type="dxa"/>
            <w:vMerge w:val="restart"/>
            <w:shd w:val="clear" w:color="auto" w:fill="D0CECE" w:themeFill="background2" w:themeFillShade="E6"/>
            <w:vAlign w:val="center"/>
          </w:tcPr>
          <w:p w14:paraId="169FC5BA" w14:textId="77777777" w:rsidR="00367A50" w:rsidRPr="00702554" w:rsidRDefault="00367A50" w:rsidP="00BD402D">
            <w:pPr>
              <w:rPr>
                <w:rFonts w:cstheme="minorHAnsi"/>
                <w:i/>
                <w:u w:val="single"/>
              </w:rPr>
            </w:pPr>
            <w:r w:rsidRPr="00702554">
              <w:rPr>
                <w:rFonts w:cstheme="minorHAnsi"/>
                <w:i/>
                <w:iCs/>
                <w:u w:val="single"/>
              </w:rPr>
              <w:t>4.2.2. uždavinys.</w:t>
            </w:r>
            <w:r w:rsidRPr="00702554">
              <w:rPr>
                <w:rFonts w:cstheme="minorHAnsi"/>
                <w:i/>
                <w:iCs/>
              </w:rPr>
              <w:t xml:space="preserve"> Pagerinti rajono inžinerinę infrastruktūrą, laikantis ekologiškumo ir inovatyvumo principų</w:t>
            </w:r>
          </w:p>
        </w:tc>
        <w:tc>
          <w:tcPr>
            <w:tcW w:w="990" w:type="dxa"/>
            <w:shd w:val="clear" w:color="auto" w:fill="D0CECE" w:themeFill="background2" w:themeFillShade="E6"/>
            <w:vAlign w:val="center"/>
          </w:tcPr>
          <w:p w14:paraId="0A71252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R-4.2.2-1</w:t>
            </w:r>
          </w:p>
        </w:tc>
        <w:tc>
          <w:tcPr>
            <w:tcW w:w="2520" w:type="dxa"/>
            <w:shd w:val="clear" w:color="auto" w:fill="D0CECE" w:themeFill="background2" w:themeFillShade="E6"/>
            <w:vAlign w:val="center"/>
          </w:tcPr>
          <w:p w14:paraId="31ABD018" w14:textId="77777777" w:rsidR="00367A50" w:rsidRPr="00702554" w:rsidRDefault="00367A50" w:rsidP="00BD402D">
            <w:pPr>
              <w:rPr>
                <w:rFonts w:cstheme="minorHAnsi"/>
              </w:rPr>
            </w:pPr>
            <w:r w:rsidRPr="00702554">
              <w:rPr>
                <w:rFonts w:cstheme="minorHAnsi"/>
              </w:rPr>
              <w:t>Išvalytų iki normų ir (arba) nuotekų, kurių nereikia valyti, dalis nuo bendrojo išleistų nuotekų dydžio (proc.)</w:t>
            </w:r>
          </w:p>
        </w:tc>
        <w:tc>
          <w:tcPr>
            <w:tcW w:w="1530" w:type="dxa"/>
            <w:shd w:val="clear" w:color="auto" w:fill="D0CECE" w:themeFill="background2" w:themeFillShade="E6"/>
            <w:vAlign w:val="center"/>
          </w:tcPr>
          <w:p w14:paraId="275AEAA8" w14:textId="77777777" w:rsidR="00367A50" w:rsidRPr="00702554" w:rsidRDefault="00367A50" w:rsidP="00BD402D">
            <w:pPr>
              <w:jc w:val="center"/>
              <w:rPr>
                <w:rFonts w:cstheme="minorHAnsi"/>
                <w:b/>
                <w:bCs/>
                <w:lang w:eastAsia="ar-SA"/>
              </w:rPr>
            </w:pPr>
            <w:r w:rsidRPr="00702554">
              <w:rPr>
                <w:rFonts w:cstheme="minorHAnsi"/>
                <w:b/>
                <w:bCs/>
                <w:lang w:eastAsia="ar-SA"/>
              </w:rPr>
              <w:t>100 %</w:t>
            </w:r>
          </w:p>
          <w:p w14:paraId="65E902E0"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37202F08" w14:textId="77777777" w:rsidR="00367A50" w:rsidRPr="00702554" w:rsidRDefault="00367A50" w:rsidP="00BD402D">
            <w:pPr>
              <w:jc w:val="center"/>
              <w:rPr>
                <w:rFonts w:cstheme="minorHAnsi"/>
                <w:b/>
                <w:bCs/>
                <w:lang w:eastAsia="ar-SA"/>
              </w:rPr>
            </w:pPr>
            <w:r w:rsidRPr="00702554">
              <w:rPr>
                <w:rFonts w:cstheme="minorHAnsi"/>
                <w:b/>
                <w:bCs/>
                <w:lang w:eastAsia="ar-SA"/>
              </w:rPr>
              <w:t>100 %</w:t>
            </w:r>
          </w:p>
        </w:tc>
        <w:tc>
          <w:tcPr>
            <w:tcW w:w="1260" w:type="dxa"/>
            <w:shd w:val="clear" w:color="auto" w:fill="D0CECE" w:themeFill="background2" w:themeFillShade="E6"/>
            <w:vAlign w:val="center"/>
          </w:tcPr>
          <w:p w14:paraId="68B90FB5" w14:textId="77777777" w:rsidR="00367A50" w:rsidRPr="00702554" w:rsidRDefault="00367A50" w:rsidP="00BD402D">
            <w:pPr>
              <w:jc w:val="center"/>
              <w:rPr>
                <w:rFonts w:cstheme="minorHAnsi"/>
                <w:lang w:eastAsia="ar-SA"/>
              </w:rPr>
            </w:pPr>
            <w:r w:rsidRPr="00702554">
              <w:rPr>
                <w:rFonts w:cstheme="minorHAnsi"/>
                <w:b/>
                <w:bCs/>
                <w:lang w:eastAsia="ar-SA"/>
              </w:rPr>
              <w:t>100 %</w:t>
            </w:r>
          </w:p>
        </w:tc>
        <w:tc>
          <w:tcPr>
            <w:tcW w:w="3780" w:type="dxa"/>
            <w:shd w:val="clear" w:color="auto" w:fill="D0CECE" w:themeFill="background2" w:themeFillShade="E6"/>
            <w:vAlign w:val="center"/>
          </w:tcPr>
          <w:p w14:paraId="1E9C8FBD"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UAB „Rokiškio vandenys“</w:t>
            </w:r>
          </w:p>
        </w:tc>
        <w:tc>
          <w:tcPr>
            <w:tcW w:w="1440" w:type="dxa"/>
            <w:shd w:val="clear" w:color="auto" w:fill="D0CECE" w:themeFill="background2" w:themeFillShade="E6"/>
            <w:vAlign w:val="center"/>
          </w:tcPr>
          <w:p w14:paraId="7742F83C"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582AEBF0" w14:textId="77777777" w:rsidTr="00BD402D">
        <w:tc>
          <w:tcPr>
            <w:tcW w:w="1800" w:type="dxa"/>
            <w:vMerge/>
            <w:shd w:val="clear" w:color="auto" w:fill="1F4E79"/>
          </w:tcPr>
          <w:p w14:paraId="502909D1"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16A6E97" w14:textId="77777777" w:rsidR="00367A50" w:rsidRPr="00702554" w:rsidRDefault="00367A50" w:rsidP="00BD402D">
            <w:pPr>
              <w:rPr>
                <w:rFonts w:cstheme="minorHAnsi"/>
                <w:i/>
                <w:u w:val="single"/>
              </w:rPr>
            </w:pPr>
          </w:p>
        </w:tc>
        <w:tc>
          <w:tcPr>
            <w:tcW w:w="990" w:type="dxa"/>
            <w:shd w:val="clear" w:color="auto" w:fill="D0CECE" w:themeFill="background2" w:themeFillShade="E6"/>
            <w:vAlign w:val="center"/>
          </w:tcPr>
          <w:p w14:paraId="7B21849F"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R-4.2.2-2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4FE9CBEF" w14:textId="77777777" w:rsidR="00367A50" w:rsidRPr="00702554" w:rsidRDefault="00367A50" w:rsidP="00BD402D">
            <w:pPr>
              <w:rPr>
                <w:rFonts w:cstheme="minorHAnsi"/>
              </w:rPr>
            </w:pPr>
            <w:r w:rsidRPr="00702554">
              <w:rPr>
                <w:rFonts w:cstheme="minorHAnsi"/>
              </w:rPr>
              <w:t xml:space="preserve">Gyventojų, centralizuotai aprūpinamų geriamojo vandens tiekimo paslaugomis, dalis, palyginti su visais gyventojais (proc.) </w:t>
            </w:r>
          </w:p>
          <w:p w14:paraId="5741798C" w14:textId="77777777" w:rsidR="00367A50" w:rsidRPr="00702554" w:rsidRDefault="00367A50" w:rsidP="00BD402D">
            <w:pPr>
              <w:rPr>
                <w:rFonts w:cstheme="minorHAnsi"/>
                <w:b/>
                <w:bCs/>
                <w:i/>
                <w:iCs/>
                <w:color w:val="FF0000"/>
                <w:lang w:eastAsia="ar-SA"/>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05E0D504" w14:textId="77777777" w:rsidR="00367A50" w:rsidRPr="00702554" w:rsidRDefault="00367A50" w:rsidP="00BD402D">
            <w:pPr>
              <w:jc w:val="center"/>
              <w:rPr>
                <w:rFonts w:cstheme="minorHAnsi"/>
                <w:b/>
                <w:bCs/>
                <w:lang w:eastAsia="ar-SA"/>
              </w:rPr>
            </w:pPr>
            <w:r w:rsidRPr="00702554">
              <w:rPr>
                <w:rFonts w:cstheme="minorHAnsi"/>
                <w:b/>
                <w:bCs/>
                <w:lang w:eastAsia="ar-SA"/>
              </w:rPr>
              <w:t>56,1 %</w:t>
            </w:r>
          </w:p>
          <w:p w14:paraId="1D58B62C"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6F5186E8" w14:textId="77777777" w:rsidR="00367A50" w:rsidRPr="00702554" w:rsidRDefault="00367A50" w:rsidP="00BD402D">
            <w:pPr>
              <w:jc w:val="center"/>
              <w:rPr>
                <w:rFonts w:cstheme="minorHAnsi"/>
                <w:b/>
                <w:bCs/>
                <w:lang w:eastAsia="ar-SA"/>
              </w:rPr>
            </w:pPr>
            <w:r w:rsidRPr="00702554">
              <w:rPr>
                <w:rFonts w:cstheme="minorHAnsi"/>
                <w:b/>
                <w:bCs/>
                <w:lang w:eastAsia="ar-SA"/>
              </w:rPr>
              <w:t>80,0 %</w:t>
            </w:r>
          </w:p>
        </w:tc>
        <w:tc>
          <w:tcPr>
            <w:tcW w:w="1260" w:type="dxa"/>
            <w:shd w:val="clear" w:color="auto" w:fill="D0CECE" w:themeFill="background2" w:themeFillShade="E6"/>
            <w:vAlign w:val="center"/>
          </w:tcPr>
          <w:p w14:paraId="25B152B7" w14:textId="77777777" w:rsidR="00367A50" w:rsidRPr="00702554" w:rsidRDefault="00367A50" w:rsidP="00BD402D">
            <w:pPr>
              <w:jc w:val="center"/>
              <w:rPr>
                <w:rFonts w:cstheme="minorHAnsi"/>
                <w:b/>
                <w:bCs/>
                <w:lang w:eastAsia="ar-SA"/>
              </w:rPr>
            </w:pPr>
            <w:r w:rsidRPr="00702554">
              <w:rPr>
                <w:rFonts w:cstheme="minorHAnsi"/>
                <w:b/>
                <w:bCs/>
                <w:lang w:eastAsia="ar-SA"/>
              </w:rPr>
              <w:t>85,0 %</w:t>
            </w:r>
          </w:p>
        </w:tc>
        <w:tc>
          <w:tcPr>
            <w:tcW w:w="3780" w:type="dxa"/>
            <w:shd w:val="clear" w:color="auto" w:fill="D0CECE" w:themeFill="background2" w:themeFillShade="E6"/>
            <w:vAlign w:val="center"/>
          </w:tcPr>
          <w:p w14:paraId="1EBF07A1"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UAB „Rokiškio vandenys“</w:t>
            </w:r>
          </w:p>
        </w:tc>
        <w:tc>
          <w:tcPr>
            <w:tcW w:w="1440" w:type="dxa"/>
            <w:shd w:val="clear" w:color="auto" w:fill="D0CECE" w:themeFill="background2" w:themeFillShade="E6"/>
            <w:vAlign w:val="center"/>
          </w:tcPr>
          <w:p w14:paraId="21947A77"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1561A975" w14:textId="77777777" w:rsidTr="00BD402D">
        <w:trPr>
          <w:trHeight w:val="1465"/>
        </w:trPr>
        <w:tc>
          <w:tcPr>
            <w:tcW w:w="1800" w:type="dxa"/>
            <w:vMerge/>
            <w:shd w:val="clear" w:color="auto" w:fill="1F4E79"/>
          </w:tcPr>
          <w:p w14:paraId="01AA45AF"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7C4008D6" w14:textId="77777777" w:rsidR="00367A50" w:rsidRPr="00702554" w:rsidRDefault="00367A50" w:rsidP="00BD402D">
            <w:pPr>
              <w:rPr>
                <w:rFonts w:cstheme="minorHAnsi"/>
                <w:i/>
                <w:u w:val="single"/>
              </w:rPr>
            </w:pPr>
          </w:p>
        </w:tc>
        <w:tc>
          <w:tcPr>
            <w:tcW w:w="990" w:type="dxa"/>
            <w:shd w:val="clear" w:color="auto" w:fill="D0CECE" w:themeFill="background2" w:themeFillShade="E6"/>
            <w:vAlign w:val="center"/>
          </w:tcPr>
          <w:p w14:paraId="3F9FF7C6"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R-4.2.2-3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76F139DF" w14:textId="77777777" w:rsidR="00367A50" w:rsidRPr="00702554" w:rsidRDefault="00367A50" w:rsidP="00BD402D">
            <w:pPr>
              <w:rPr>
                <w:rFonts w:cstheme="minorHAnsi"/>
                <w:b/>
                <w:bCs/>
                <w:i/>
                <w:iCs/>
                <w:color w:val="FF0000"/>
                <w:lang w:eastAsia="ar-SA"/>
              </w:rPr>
            </w:pPr>
            <w:r w:rsidRPr="00702554">
              <w:rPr>
                <w:rFonts w:cstheme="minorHAnsi"/>
              </w:rPr>
              <w:t xml:space="preserve">Gyventojų, aprūpinamų centralizuotai teikiamomis nuotekų tvarkymo paslaugomis dalis, palyginti su visais gyventojais (proc.) </w:t>
            </w: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1F462323" w14:textId="77777777" w:rsidR="00367A50" w:rsidRPr="00702554" w:rsidRDefault="00367A50" w:rsidP="00BD402D">
            <w:pPr>
              <w:jc w:val="center"/>
              <w:rPr>
                <w:rFonts w:cstheme="minorHAnsi"/>
                <w:b/>
                <w:bCs/>
                <w:lang w:eastAsia="ar-SA"/>
              </w:rPr>
            </w:pPr>
            <w:r w:rsidRPr="00702554">
              <w:rPr>
                <w:rFonts w:cstheme="minorHAnsi"/>
                <w:b/>
                <w:bCs/>
                <w:lang w:eastAsia="ar-SA"/>
              </w:rPr>
              <w:t>46,8 %</w:t>
            </w:r>
          </w:p>
          <w:p w14:paraId="60BECAC2"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275548A" w14:textId="77777777" w:rsidR="00367A50" w:rsidRPr="00702554" w:rsidRDefault="00367A50" w:rsidP="00BD402D">
            <w:pPr>
              <w:jc w:val="center"/>
              <w:rPr>
                <w:rFonts w:cstheme="minorHAnsi"/>
                <w:b/>
                <w:bCs/>
                <w:lang w:eastAsia="ar-SA"/>
              </w:rPr>
            </w:pPr>
            <w:r w:rsidRPr="00702554">
              <w:rPr>
                <w:rFonts w:cstheme="minorHAnsi"/>
                <w:b/>
                <w:bCs/>
                <w:lang w:eastAsia="ar-SA"/>
              </w:rPr>
              <w:t>70,0 %</w:t>
            </w:r>
          </w:p>
        </w:tc>
        <w:tc>
          <w:tcPr>
            <w:tcW w:w="1260" w:type="dxa"/>
            <w:shd w:val="clear" w:color="auto" w:fill="D0CECE" w:themeFill="background2" w:themeFillShade="E6"/>
            <w:vAlign w:val="center"/>
          </w:tcPr>
          <w:p w14:paraId="3A38E05D" w14:textId="77777777" w:rsidR="00367A50" w:rsidRPr="00702554" w:rsidRDefault="00367A50" w:rsidP="00BD402D">
            <w:pPr>
              <w:jc w:val="center"/>
              <w:rPr>
                <w:rFonts w:cstheme="minorHAnsi"/>
                <w:b/>
                <w:bCs/>
                <w:lang w:eastAsia="ar-SA"/>
              </w:rPr>
            </w:pPr>
            <w:r w:rsidRPr="00702554">
              <w:rPr>
                <w:rFonts w:cstheme="minorHAnsi"/>
                <w:b/>
                <w:bCs/>
                <w:lang w:eastAsia="ar-SA"/>
              </w:rPr>
              <w:t>75,0 %</w:t>
            </w:r>
          </w:p>
        </w:tc>
        <w:tc>
          <w:tcPr>
            <w:tcW w:w="3780" w:type="dxa"/>
            <w:shd w:val="clear" w:color="auto" w:fill="D0CECE" w:themeFill="background2" w:themeFillShade="E6"/>
            <w:vAlign w:val="center"/>
          </w:tcPr>
          <w:p w14:paraId="33042C66"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UAB „Rokiškio vandenys“</w:t>
            </w:r>
          </w:p>
        </w:tc>
        <w:tc>
          <w:tcPr>
            <w:tcW w:w="1440" w:type="dxa"/>
            <w:shd w:val="clear" w:color="auto" w:fill="D0CECE" w:themeFill="background2" w:themeFillShade="E6"/>
            <w:vAlign w:val="center"/>
          </w:tcPr>
          <w:p w14:paraId="42280C03"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1B9E7641" w14:textId="77777777" w:rsidTr="00BD402D">
        <w:trPr>
          <w:trHeight w:val="1108"/>
        </w:trPr>
        <w:tc>
          <w:tcPr>
            <w:tcW w:w="1800" w:type="dxa"/>
            <w:vMerge w:val="restart"/>
            <w:shd w:val="clear" w:color="auto" w:fill="1F4E79"/>
          </w:tcPr>
          <w:p w14:paraId="5EAEA33A"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mažas gyventojų ekologinis sąmoningumas ir ūkio subjektų atsakomybė, auganti gyventojų vartotojiška kultūra, trūksta infrastruktūros atliekų šalinimui</w:t>
            </w:r>
          </w:p>
        </w:tc>
        <w:tc>
          <w:tcPr>
            <w:tcW w:w="1530" w:type="dxa"/>
            <w:vMerge w:val="restart"/>
            <w:shd w:val="clear" w:color="auto" w:fill="D0CECE" w:themeFill="background2" w:themeFillShade="E6"/>
            <w:vAlign w:val="center"/>
          </w:tcPr>
          <w:p w14:paraId="6CB8CAF9" w14:textId="77777777" w:rsidR="00367A50" w:rsidRPr="00702554" w:rsidRDefault="00367A50" w:rsidP="00BD402D">
            <w:pPr>
              <w:rPr>
                <w:rFonts w:cstheme="minorHAnsi"/>
                <w:i/>
                <w:u w:val="single"/>
              </w:rPr>
            </w:pPr>
            <w:r w:rsidRPr="00702554">
              <w:rPr>
                <w:rFonts w:cstheme="minorHAnsi"/>
                <w:i/>
                <w:iCs/>
                <w:u w:val="single"/>
              </w:rPr>
              <w:t>4.2.3. uždavinys.</w:t>
            </w:r>
            <w:r w:rsidRPr="00702554">
              <w:rPr>
                <w:rFonts w:cstheme="minorHAnsi"/>
                <w:i/>
                <w:iCs/>
              </w:rPr>
              <w:t xml:space="preserve"> Sumažinti aplinkos taršą, paskatinti žiediškumą</w:t>
            </w:r>
          </w:p>
        </w:tc>
        <w:tc>
          <w:tcPr>
            <w:tcW w:w="990" w:type="dxa"/>
            <w:shd w:val="clear" w:color="auto" w:fill="D0CECE" w:themeFill="background2" w:themeFillShade="E6"/>
            <w:vAlign w:val="center"/>
          </w:tcPr>
          <w:p w14:paraId="084FA9A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R-4.2.3-1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732CDEA8" w14:textId="77777777" w:rsidR="00367A50" w:rsidRPr="00702554" w:rsidRDefault="00367A50" w:rsidP="00BD402D">
            <w:pPr>
              <w:rPr>
                <w:rFonts w:cstheme="minorHAnsi"/>
              </w:rPr>
            </w:pPr>
            <w:r w:rsidRPr="00702554">
              <w:rPr>
                <w:rFonts w:cstheme="minorHAnsi"/>
              </w:rPr>
              <w:t xml:space="preserve">Sąvartynuose šalinamų komunalinių atliekų dalis, palyginti su bendru komunalinių atliekų srautu (proc.)  </w:t>
            </w:r>
          </w:p>
          <w:p w14:paraId="1B66D58F" w14:textId="77777777" w:rsidR="00367A50" w:rsidRPr="00702554" w:rsidRDefault="00367A50" w:rsidP="00BD402D">
            <w:pPr>
              <w:rPr>
                <w:rFonts w:cstheme="minorHAnsi"/>
                <w:b/>
                <w:bCs/>
                <w:i/>
                <w:iCs/>
                <w:color w:val="FF0000"/>
                <w:lang w:eastAsia="ar-SA"/>
              </w:rPr>
            </w:pP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531B929C" w14:textId="77777777" w:rsidR="00367A50" w:rsidRPr="00702554" w:rsidRDefault="00367A50" w:rsidP="00BD402D">
            <w:pPr>
              <w:jc w:val="center"/>
              <w:rPr>
                <w:rFonts w:cstheme="minorHAnsi"/>
                <w:b/>
                <w:bCs/>
                <w:lang w:eastAsia="ar-SA"/>
              </w:rPr>
            </w:pPr>
            <w:r w:rsidRPr="00702554">
              <w:rPr>
                <w:rFonts w:cstheme="minorHAnsi"/>
                <w:b/>
                <w:bCs/>
                <w:lang w:eastAsia="ar-SA"/>
              </w:rPr>
              <w:t>20,97 %</w:t>
            </w:r>
          </w:p>
          <w:p w14:paraId="63D44555"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6174C5D6" w14:textId="77777777" w:rsidR="00367A50" w:rsidRPr="00702554" w:rsidRDefault="00367A50" w:rsidP="00BD402D">
            <w:pPr>
              <w:jc w:val="center"/>
              <w:rPr>
                <w:rFonts w:cstheme="minorHAnsi"/>
                <w:b/>
                <w:bCs/>
                <w:lang w:eastAsia="ar-SA"/>
              </w:rPr>
            </w:pPr>
            <w:r w:rsidRPr="00702554">
              <w:rPr>
                <w:rFonts w:cstheme="minorHAnsi"/>
                <w:b/>
                <w:bCs/>
                <w:lang w:eastAsia="ar-SA"/>
              </w:rPr>
              <w:t>15,0 %</w:t>
            </w:r>
          </w:p>
        </w:tc>
        <w:tc>
          <w:tcPr>
            <w:tcW w:w="1260" w:type="dxa"/>
            <w:shd w:val="clear" w:color="auto" w:fill="D0CECE" w:themeFill="background2" w:themeFillShade="E6"/>
            <w:vAlign w:val="center"/>
          </w:tcPr>
          <w:p w14:paraId="57D69B87" w14:textId="77777777" w:rsidR="00367A50" w:rsidRPr="00702554" w:rsidRDefault="00367A50" w:rsidP="00BD402D">
            <w:pPr>
              <w:jc w:val="center"/>
              <w:rPr>
                <w:rFonts w:cstheme="minorHAnsi"/>
                <w:b/>
                <w:bCs/>
                <w:lang w:eastAsia="ar-SA"/>
              </w:rPr>
            </w:pPr>
            <w:r w:rsidRPr="00702554">
              <w:rPr>
                <w:rFonts w:cstheme="minorHAnsi"/>
                <w:b/>
                <w:bCs/>
                <w:lang w:eastAsia="ar-SA"/>
              </w:rPr>
              <w:t>5,0 %</w:t>
            </w:r>
          </w:p>
        </w:tc>
        <w:tc>
          <w:tcPr>
            <w:tcW w:w="3780" w:type="dxa"/>
            <w:shd w:val="clear" w:color="auto" w:fill="D0CECE" w:themeFill="background2" w:themeFillShade="E6"/>
            <w:vAlign w:val="center"/>
          </w:tcPr>
          <w:p w14:paraId="5F195C63"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VšĮ Panevėžio regiono atliekų tvarkymo centras (PTRAC)</w:t>
            </w:r>
          </w:p>
        </w:tc>
        <w:tc>
          <w:tcPr>
            <w:tcW w:w="1440" w:type="dxa"/>
            <w:shd w:val="clear" w:color="auto" w:fill="D0CECE" w:themeFill="background2" w:themeFillShade="E6"/>
            <w:vAlign w:val="center"/>
          </w:tcPr>
          <w:p w14:paraId="6AFA33B4"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APS</w:t>
            </w:r>
          </w:p>
        </w:tc>
      </w:tr>
      <w:tr w:rsidR="00367A50" w:rsidRPr="00702554" w14:paraId="34129E65" w14:textId="77777777" w:rsidTr="00BD402D">
        <w:trPr>
          <w:trHeight w:hRule="exact" w:val="1425"/>
        </w:trPr>
        <w:tc>
          <w:tcPr>
            <w:tcW w:w="1800" w:type="dxa"/>
            <w:vMerge/>
            <w:shd w:val="clear" w:color="auto" w:fill="1F4E79"/>
          </w:tcPr>
          <w:p w14:paraId="292B6AD0"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01AD872E" w14:textId="77777777" w:rsidR="00367A50" w:rsidRPr="00702554" w:rsidRDefault="00367A50" w:rsidP="00BD402D">
            <w:pPr>
              <w:rPr>
                <w:rFonts w:cstheme="minorHAnsi"/>
                <w:i/>
                <w:sz w:val="28"/>
                <w:szCs w:val="28"/>
                <w:highlight w:val="yellow"/>
                <w:u w:val="single"/>
              </w:rPr>
            </w:pPr>
          </w:p>
        </w:tc>
        <w:tc>
          <w:tcPr>
            <w:tcW w:w="990" w:type="dxa"/>
            <w:shd w:val="clear" w:color="auto" w:fill="D0CECE" w:themeFill="background2" w:themeFillShade="E6"/>
            <w:vAlign w:val="center"/>
          </w:tcPr>
          <w:p w14:paraId="7927AC7A"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 xml:space="preserve">R-4.2.3-2 </w:t>
            </w:r>
            <w:r w:rsidRPr="00702554">
              <w:rPr>
                <w:rFonts w:cstheme="minorHAnsi"/>
                <w:color w:val="FF0000"/>
                <w:sz w:val="20"/>
                <w:szCs w:val="20"/>
                <w:lang w:eastAsia="ar-SA"/>
              </w:rPr>
              <w:t>(P)</w:t>
            </w:r>
          </w:p>
        </w:tc>
        <w:tc>
          <w:tcPr>
            <w:tcW w:w="2520" w:type="dxa"/>
            <w:shd w:val="clear" w:color="auto" w:fill="D0CECE" w:themeFill="background2" w:themeFillShade="E6"/>
            <w:vAlign w:val="center"/>
          </w:tcPr>
          <w:p w14:paraId="0210AA14" w14:textId="77777777" w:rsidR="00367A50" w:rsidRPr="00702554" w:rsidRDefault="00367A50" w:rsidP="00BD402D">
            <w:pPr>
              <w:rPr>
                <w:rFonts w:cstheme="minorHAnsi"/>
                <w:b/>
                <w:bCs/>
                <w:i/>
                <w:iCs/>
                <w:color w:val="FF0000"/>
                <w:lang w:eastAsia="ar-SA"/>
              </w:rPr>
            </w:pPr>
            <w:r w:rsidRPr="00702554">
              <w:rPr>
                <w:rFonts w:cstheme="minorHAnsi"/>
              </w:rPr>
              <w:t xml:space="preserve">Paruoštų pakartotinai naudoti ir perdirbtų komunalinių atliekų dalis (proc.) ir palyginimas su ES normatyvu (proc.)  </w:t>
            </w:r>
            <w:r w:rsidRPr="00702554">
              <w:rPr>
                <w:rFonts w:cstheme="minorHAnsi"/>
                <w:b/>
                <w:bCs/>
                <w:i/>
                <w:iCs/>
                <w:color w:val="FF0000"/>
                <w:lang w:eastAsia="ar-SA"/>
              </w:rPr>
              <w:t>(Rodiklis iš RPP)</w:t>
            </w:r>
          </w:p>
        </w:tc>
        <w:tc>
          <w:tcPr>
            <w:tcW w:w="1530" w:type="dxa"/>
            <w:shd w:val="clear" w:color="auto" w:fill="D0CECE" w:themeFill="background2" w:themeFillShade="E6"/>
            <w:vAlign w:val="center"/>
          </w:tcPr>
          <w:p w14:paraId="54597F15" w14:textId="77777777" w:rsidR="00367A50" w:rsidRPr="00702554" w:rsidRDefault="00367A50" w:rsidP="00BD402D">
            <w:pPr>
              <w:jc w:val="center"/>
              <w:rPr>
                <w:rFonts w:cstheme="minorHAnsi"/>
                <w:b/>
                <w:bCs/>
                <w:lang w:eastAsia="ar-SA"/>
              </w:rPr>
            </w:pPr>
            <w:r w:rsidRPr="00702554">
              <w:rPr>
                <w:rFonts w:cstheme="minorHAnsi"/>
                <w:b/>
                <w:bCs/>
                <w:lang w:eastAsia="ar-SA"/>
              </w:rPr>
              <w:t>52,2 %</w:t>
            </w:r>
          </w:p>
          <w:p w14:paraId="086D1CDB" w14:textId="77777777" w:rsidR="00367A50" w:rsidRPr="00702554" w:rsidRDefault="00367A50" w:rsidP="00BD402D">
            <w:pPr>
              <w:jc w:val="center"/>
              <w:rPr>
                <w:rFonts w:cstheme="minorHAnsi"/>
                <w:i/>
                <w:iCs/>
                <w:lang w:eastAsia="ar-SA"/>
              </w:rPr>
            </w:pPr>
            <w:r w:rsidRPr="00702554">
              <w:rPr>
                <w:rFonts w:cstheme="minorHAnsi"/>
                <w:b/>
                <w:bCs/>
                <w:lang w:eastAsia="ar-SA"/>
              </w:rPr>
              <w:t>87 %</w:t>
            </w:r>
            <w:r w:rsidRPr="00702554">
              <w:rPr>
                <w:rFonts w:cstheme="minorHAnsi"/>
                <w:i/>
                <w:iCs/>
                <w:lang w:eastAsia="ar-SA"/>
              </w:rPr>
              <w:t xml:space="preserve"> </w:t>
            </w:r>
          </w:p>
          <w:p w14:paraId="5CF8A7F7"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4A50A797" w14:textId="77777777" w:rsidR="00367A50" w:rsidRPr="00702554" w:rsidRDefault="00367A50" w:rsidP="00BD402D">
            <w:pPr>
              <w:jc w:val="center"/>
              <w:rPr>
                <w:rFonts w:cstheme="minorHAnsi"/>
                <w:lang w:eastAsia="ar-SA"/>
              </w:rPr>
            </w:pPr>
            <w:r w:rsidRPr="00702554">
              <w:rPr>
                <w:rFonts w:cstheme="minorHAnsi"/>
                <w:b/>
                <w:bCs/>
                <w:lang w:eastAsia="ar-SA"/>
              </w:rPr>
              <w:t>55 %</w:t>
            </w:r>
          </w:p>
        </w:tc>
        <w:tc>
          <w:tcPr>
            <w:tcW w:w="1260" w:type="dxa"/>
            <w:shd w:val="clear" w:color="auto" w:fill="D0CECE" w:themeFill="background2" w:themeFillShade="E6"/>
            <w:vAlign w:val="center"/>
          </w:tcPr>
          <w:p w14:paraId="133A252C" w14:textId="77777777" w:rsidR="00367A50" w:rsidRPr="00702554" w:rsidRDefault="00367A50" w:rsidP="00BD402D">
            <w:pPr>
              <w:jc w:val="center"/>
              <w:rPr>
                <w:rFonts w:cstheme="minorHAnsi"/>
                <w:lang w:eastAsia="ar-SA"/>
              </w:rPr>
            </w:pPr>
            <w:r w:rsidRPr="00702554">
              <w:rPr>
                <w:rFonts w:cstheme="minorHAnsi"/>
                <w:b/>
                <w:bCs/>
                <w:lang w:eastAsia="ar-SA"/>
              </w:rPr>
              <w:t>60 %</w:t>
            </w:r>
          </w:p>
        </w:tc>
        <w:tc>
          <w:tcPr>
            <w:tcW w:w="3780" w:type="dxa"/>
            <w:shd w:val="clear" w:color="auto" w:fill="D0CECE" w:themeFill="background2" w:themeFillShade="E6"/>
            <w:vAlign w:val="center"/>
          </w:tcPr>
          <w:p w14:paraId="38B0D03E"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Aplinkos apsaugos agentūra</w:t>
            </w:r>
          </w:p>
          <w:p w14:paraId="7231AA65" w14:textId="77777777" w:rsidR="00367A50" w:rsidRPr="00702554" w:rsidRDefault="00367A50" w:rsidP="00BD402D">
            <w:pPr>
              <w:jc w:val="center"/>
              <w:rPr>
                <w:rFonts w:cstheme="minorHAnsi"/>
                <w:i/>
                <w:iCs/>
                <w:sz w:val="20"/>
                <w:szCs w:val="20"/>
                <w:lang w:eastAsia="ar-SA"/>
              </w:rPr>
            </w:pPr>
            <w:r w:rsidRPr="00702554">
              <w:rPr>
                <w:rFonts w:cstheme="minorHAnsi"/>
                <w:i/>
                <w:iCs/>
                <w:sz w:val="20"/>
                <w:szCs w:val="20"/>
                <w:lang w:eastAsia="ar-SA"/>
              </w:rPr>
              <w:t xml:space="preserve">Paruoštų pakartotinai naudoti ir perdirbtų komunalinių atliekų dalis, padalinta iš ES normatyvo ir padauginta iš 100 </w:t>
            </w:r>
          </w:p>
          <w:p w14:paraId="7662D6A8" w14:textId="77777777" w:rsidR="00367A50" w:rsidRPr="00702554" w:rsidRDefault="00367A50" w:rsidP="00BD402D">
            <w:pPr>
              <w:jc w:val="center"/>
              <w:rPr>
                <w:rFonts w:cstheme="minorHAnsi"/>
                <w:b/>
                <w:bCs/>
                <w:sz w:val="20"/>
                <w:szCs w:val="20"/>
                <w:lang w:eastAsia="ar-SA"/>
              </w:rPr>
            </w:pPr>
            <w:r w:rsidRPr="00702554">
              <w:rPr>
                <w:rFonts w:cstheme="minorHAnsi"/>
                <w:i/>
                <w:iCs/>
                <w:sz w:val="20"/>
                <w:szCs w:val="20"/>
                <w:lang w:eastAsia="ar-SA"/>
              </w:rPr>
              <w:t>Formulė: 61,0/60,0*100</w:t>
            </w:r>
          </w:p>
        </w:tc>
        <w:tc>
          <w:tcPr>
            <w:tcW w:w="1440" w:type="dxa"/>
            <w:shd w:val="clear" w:color="auto" w:fill="D0CECE" w:themeFill="background2" w:themeFillShade="E6"/>
            <w:vAlign w:val="center"/>
          </w:tcPr>
          <w:p w14:paraId="48D1CF83" w14:textId="77777777" w:rsidR="00367A50" w:rsidRPr="00702554" w:rsidRDefault="00367A50" w:rsidP="00BD402D">
            <w:pPr>
              <w:jc w:val="center"/>
              <w:rPr>
                <w:rFonts w:cstheme="minorHAnsi"/>
                <w:lang w:eastAsia="ar-SA"/>
              </w:rPr>
            </w:pPr>
            <w:r w:rsidRPr="00702554">
              <w:rPr>
                <w:rFonts w:cstheme="minorHAnsi"/>
                <w:b/>
                <w:bCs/>
                <w:lang w:eastAsia="ar-SA"/>
              </w:rPr>
              <w:t>RRSA APS</w:t>
            </w:r>
          </w:p>
        </w:tc>
      </w:tr>
      <w:tr w:rsidR="00367A50" w:rsidRPr="00702554" w14:paraId="27C4433F" w14:textId="77777777" w:rsidTr="00BD402D">
        <w:trPr>
          <w:trHeight w:val="3295"/>
        </w:trPr>
        <w:tc>
          <w:tcPr>
            <w:tcW w:w="1800" w:type="dxa"/>
            <w:shd w:val="clear" w:color="auto" w:fill="1F4E79"/>
            <w:vAlign w:val="center"/>
          </w:tcPr>
          <w:p w14:paraId="49535F4F" w14:textId="77777777" w:rsidR="00367A50" w:rsidRPr="00702554" w:rsidRDefault="00367A50" w:rsidP="00BD402D">
            <w:pPr>
              <w:jc w:val="center"/>
              <w:rPr>
                <w:color w:val="FFFFFF" w:themeColor="background1"/>
              </w:rPr>
            </w:pPr>
            <w:r w:rsidRPr="00702554">
              <w:rPr>
                <w:rFonts w:cstheme="minorHAnsi"/>
                <w:b/>
                <w:bCs/>
                <w:color w:val="FFFFFF" w:themeColor="background1"/>
                <w:u w:val="single"/>
                <w:lang w:eastAsia="ar-SA"/>
              </w:rPr>
              <w:lastRenderedPageBreak/>
              <w:t>12 PROBLEMA.</w:t>
            </w:r>
            <w:r w:rsidRPr="00702554">
              <w:rPr>
                <w:rFonts w:cstheme="minorHAnsi"/>
                <w:b/>
                <w:bCs/>
                <w:color w:val="FFFFFF" w:themeColor="background1"/>
                <w:lang w:eastAsia="ar-SA"/>
              </w:rPr>
              <w:t xml:space="preserve"> </w:t>
            </w:r>
            <w:r w:rsidRPr="00702554">
              <w:rPr>
                <w:color w:val="FFFFFF" w:themeColor="background1"/>
              </w:rPr>
              <w:t>SKIRTINGAS ATSINAUJINAN-ČIŲ IR ALTERNATYVIŲ ENERGIJOS IŠTEKLIŲ PANAUDOJIMO LYGIS ATSKIRUOSE SEKTORIUOSE</w:t>
            </w:r>
          </w:p>
        </w:tc>
        <w:tc>
          <w:tcPr>
            <w:tcW w:w="1530" w:type="dxa"/>
            <w:shd w:val="clear" w:color="auto" w:fill="E7E6E6" w:themeFill="background2"/>
            <w:vAlign w:val="center"/>
          </w:tcPr>
          <w:p w14:paraId="1E7C32A4" w14:textId="77777777" w:rsidR="00367A50" w:rsidRPr="00702554" w:rsidRDefault="00367A50" w:rsidP="00BD402D">
            <w:pPr>
              <w:rPr>
                <w:rFonts w:cstheme="minorHAnsi"/>
                <w:b/>
                <w:bCs/>
                <w:lang w:eastAsia="ar-SA"/>
              </w:rPr>
            </w:pPr>
            <w:r w:rsidRPr="00702554">
              <w:rPr>
                <w:rFonts w:cstheme="minorHAnsi"/>
                <w:b/>
                <w:bCs/>
                <w:u w:val="single"/>
                <w:lang w:eastAsia="ar-SA"/>
              </w:rPr>
              <w:t>4.3. TIKSLAS.</w:t>
            </w:r>
            <w:r w:rsidRPr="00702554">
              <w:rPr>
                <w:rFonts w:cstheme="minorHAnsi"/>
                <w:b/>
                <w:bCs/>
                <w:lang w:eastAsia="ar-SA"/>
              </w:rPr>
              <w:t xml:space="preserve"> Tolygiai plėtoti alternatyvią energetiką</w:t>
            </w:r>
          </w:p>
        </w:tc>
        <w:tc>
          <w:tcPr>
            <w:tcW w:w="990" w:type="dxa"/>
            <w:shd w:val="clear" w:color="auto" w:fill="E7E6E6" w:themeFill="background2"/>
            <w:vAlign w:val="center"/>
          </w:tcPr>
          <w:p w14:paraId="1DAF885C" w14:textId="77777777" w:rsidR="00367A50" w:rsidRPr="00702554" w:rsidRDefault="00367A50" w:rsidP="00BD402D">
            <w:pPr>
              <w:rPr>
                <w:rFonts w:cstheme="minorHAnsi"/>
                <w:b/>
                <w:bCs/>
                <w:sz w:val="20"/>
                <w:szCs w:val="20"/>
                <w:lang w:eastAsia="ar-SA"/>
              </w:rPr>
            </w:pPr>
            <w:r w:rsidRPr="00702554">
              <w:rPr>
                <w:rFonts w:cstheme="minorHAnsi"/>
                <w:b/>
                <w:bCs/>
                <w:sz w:val="20"/>
                <w:szCs w:val="20"/>
                <w:lang w:eastAsia="ar-SA"/>
              </w:rPr>
              <w:t>E-4.3-1</w:t>
            </w:r>
          </w:p>
        </w:tc>
        <w:tc>
          <w:tcPr>
            <w:tcW w:w="2520" w:type="dxa"/>
            <w:shd w:val="clear" w:color="auto" w:fill="E7E6E6" w:themeFill="background2"/>
            <w:vAlign w:val="center"/>
          </w:tcPr>
          <w:p w14:paraId="720EEF89" w14:textId="77777777" w:rsidR="00367A50" w:rsidRPr="00702554" w:rsidRDefault="00367A50" w:rsidP="00BD402D">
            <w:pPr>
              <w:rPr>
                <w:rFonts w:cstheme="minorHAnsi"/>
                <w:b/>
                <w:bCs/>
              </w:rPr>
            </w:pPr>
            <w:r w:rsidRPr="00702554">
              <w:rPr>
                <w:rFonts w:cstheme="minorHAnsi"/>
                <w:b/>
                <w:bCs/>
              </w:rPr>
              <w:t>Apibendrinantis darnios energetikos plėtros vertinimas (balai)</w:t>
            </w:r>
          </w:p>
        </w:tc>
        <w:tc>
          <w:tcPr>
            <w:tcW w:w="1530" w:type="dxa"/>
            <w:shd w:val="clear" w:color="auto" w:fill="E7E6E6" w:themeFill="background2"/>
            <w:vAlign w:val="center"/>
          </w:tcPr>
          <w:p w14:paraId="42084ADD" w14:textId="77777777" w:rsidR="00367A50" w:rsidRPr="00702554" w:rsidRDefault="00367A50" w:rsidP="00BD402D">
            <w:pPr>
              <w:jc w:val="center"/>
              <w:rPr>
                <w:rFonts w:cstheme="minorHAnsi"/>
                <w:b/>
                <w:bCs/>
                <w:lang w:eastAsia="ar-SA"/>
              </w:rPr>
            </w:pPr>
            <w:r w:rsidRPr="00702554">
              <w:rPr>
                <w:rFonts w:cstheme="minorHAnsi"/>
                <w:b/>
                <w:bCs/>
                <w:lang w:eastAsia="ar-SA"/>
              </w:rPr>
              <w:t>29,5 balų iš 100 galimų</w:t>
            </w:r>
          </w:p>
          <w:p w14:paraId="532CCFEF"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E7E6E6" w:themeFill="background2"/>
            <w:vAlign w:val="center"/>
          </w:tcPr>
          <w:p w14:paraId="7931E0E2"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1260" w:type="dxa"/>
            <w:shd w:val="clear" w:color="auto" w:fill="E7E6E6" w:themeFill="background2"/>
            <w:vAlign w:val="center"/>
          </w:tcPr>
          <w:p w14:paraId="098D2EDF"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3780" w:type="dxa"/>
            <w:shd w:val="clear" w:color="auto" w:fill="E7E6E6" w:themeFill="background2"/>
            <w:vAlign w:val="center"/>
          </w:tcPr>
          <w:p w14:paraId="084BE2BA"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 xml:space="preserve">Lietuvos energetikos agentūra (LEA) </w:t>
            </w:r>
            <w:hyperlink r:id="rId79" w:history="1">
              <w:r w:rsidRPr="00702554">
                <w:rPr>
                  <w:rStyle w:val="Hyperlink"/>
                  <w:rFonts w:cstheme="minorHAnsi"/>
                  <w:i/>
                  <w:iCs/>
                  <w:sz w:val="20"/>
                  <w:szCs w:val="20"/>
                  <w:lang w:eastAsia="ar-SA"/>
                </w:rPr>
                <w:t>https://datawrapper.dwcdn.net/R1GYg/21/</w:t>
              </w:r>
            </w:hyperlink>
            <w:r w:rsidRPr="00702554">
              <w:rPr>
                <w:rFonts w:cstheme="minorHAnsi"/>
                <w:i/>
                <w:iCs/>
                <w:sz w:val="20"/>
                <w:szCs w:val="20"/>
                <w:lang w:eastAsia="ar-SA"/>
              </w:rPr>
              <w:t xml:space="preserve"> </w:t>
            </w:r>
          </w:p>
        </w:tc>
        <w:tc>
          <w:tcPr>
            <w:tcW w:w="1440" w:type="dxa"/>
            <w:shd w:val="clear" w:color="auto" w:fill="E7E6E6" w:themeFill="background2"/>
            <w:vAlign w:val="center"/>
          </w:tcPr>
          <w:p w14:paraId="6245B882" w14:textId="77777777" w:rsidR="00367A50" w:rsidRPr="00702554" w:rsidRDefault="00367A50" w:rsidP="00BD402D">
            <w:pPr>
              <w:jc w:val="center"/>
              <w:rPr>
                <w:rFonts w:cstheme="minorHAnsi"/>
                <w:b/>
                <w:bCs/>
                <w:lang w:eastAsia="ar-SA"/>
              </w:rPr>
            </w:pPr>
            <w:r w:rsidRPr="00702554">
              <w:rPr>
                <w:rFonts w:cstheme="minorHAnsi"/>
                <w:b/>
                <w:bCs/>
                <w:lang w:eastAsia="ar-SA"/>
              </w:rPr>
              <w:t>RRSA SIPS</w:t>
            </w:r>
          </w:p>
        </w:tc>
      </w:tr>
      <w:tr w:rsidR="00367A50" w:rsidRPr="00702554" w14:paraId="5964615E" w14:textId="77777777" w:rsidTr="00BD402D">
        <w:trPr>
          <w:trHeight w:val="977"/>
        </w:trPr>
        <w:tc>
          <w:tcPr>
            <w:tcW w:w="1800" w:type="dxa"/>
            <w:vMerge w:val="restart"/>
            <w:shd w:val="clear" w:color="auto" w:fill="1F4E79"/>
          </w:tcPr>
          <w:p w14:paraId="2F549092"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t xml:space="preserve">Problemos priežastis: </w:t>
            </w:r>
            <w:r w:rsidRPr="00702554">
              <w:rPr>
                <w:rFonts w:cstheme="minorHAnsi"/>
                <w:i/>
                <w:iCs/>
                <w:color w:val="FFFFFF" w:themeColor="background1"/>
                <w:sz w:val="20"/>
                <w:szCs w:val="20"/>
              </w:rPr>
              <w:t>susidėvėjusi viešoji infrastruktūra, neefektyviai naudojanti energiją ir išauginanti kaštus, susijusios infrastruktū9ros bemotoriam, elektriniam transportu stoka, augantys energetikos sektoriaus kaštai dėl Rusijos karo Ukrainoje</w:t>
            </w:r>
          </w:p>
        </w:tc>
        <w:tc>
          <w:tcPr>
            <w:tcW w:w="1530" w:type="dxa"/>
            <w:vMerge w:val="restart"/>
            <w:shd w:val="clear" w:color="auto" w:fill="D0CECE" w:themeFill="background2" w:themeFillShade="E6"/>
            <w:vAlign w:val="center"/>
          </w:tcPr>
          <w:p w14:paraId="5A3AEBDB" w14:textId="77777777" w:rsidR="00367A50" w:rsidRPr="00702554" w:rsidRDefault="00367A50" w:rsidP="00BD402D">
            <w:pPr>
              <w:rPr>
                <w:rFonts w:cstheme="minorHAnsi"/>
                <w:i/>
                <w:u w:val="single"/>
              </w:rPr>
            </w:pPr>
            <w:r w:rsidRPr="00702554">
              <w:rPr>
                <w:rFonts w:cstheme="minorHAnsi"/>
                <w:i/>
                <w:iCs/>
                <w:u w:val="single"/>
              </w:rPr>
              <w:t>4.3.1. uždavinys.</w:t>
            </w:r>
            <w:r w:rsidRPr="00702554">
              <w:rPr>
                <w:rFonts w:cstheme="minorHAnsi"/>
                <w:i/>
                <w:iCs/>
              </w:rPr>
              <w:t xml:space="preserve"> Sumažinti energijos naudojimą viešajame sektoriuje</w:t>
            </w:r>
          </w:p>
        </w:tc>
        <w:tc>
          <w:tcPr>
            <w:tcW w:w="990" w:type="dxa"/>
            <w:shd w:val="clear" w:color="auto" w:fill="D0CECE" w:themeFill="background2" w:themeFillShade="E6"/>
            <w:vAlign w:val="center"/>
          </w:tcPr>
          <w:p w14:paraId="217720F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R-4.3.1-1</w:t>
            </w:r>
          </w:p>
        </w:tc>
        <w:tc>
          <w:tcPr>
            <w:tcW w:w="2520" w:type="dxa"/>
            <w:shd w:val="clear" w:color="auto" w:fill="D0CECE" w:themeFill="background2" w:themeFillShade="E6"/>
            <w:vAlign w:val="center"/>
          </w:tcPr>
          <w:p w14:paraId="7237F5CC" w14:textId="77777777" w:rsidR="00367A50" w:rsidRPr="00702554" w:rsidRDefault="00367A50" w:rsidP="00BD402D">
            <w:pPr>
              <w:rPr>
                <w:rFonts w:cstheme="minorHAnsi"/>
              </w:rPr>
            </w:pPr>
            <w:r w:rsidRPr="00702554">
              <w:rPr>
                <w:rFonts w:cstheme="minorHAnsi"/>
              </w:rPr>
              <w:t>Elektros energiją gaminančių vartotojų</w:t>
            </w:r>
            <w:r w:rsidRPr="00702554">
              <w:rPr>
                <w:rStyle w:val="FootnoteReference"/>
                <w:rFonts w:cstheme="minorHAnsi"/>
              </w:rPr>
              <w:footnoteReference w:id="10"/>
            </w:r>
            <w:r w:rsidRPr="00702554">
              <w:rPr>
                <w:rFonts w:cstheme="minorHAnsi"/>
              </w:rPr>
              <w:t xml:space="preserve"> įrenginių galia, tenkanti 1000 gyventojų (kW) </w:t>
            </w:r>
          </w:p>
          <w:p w14:paraId="67DD860C"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386C6CC7" w14:textId="77777777" w:rsidR="00367A50" w:rsidRPr="00702554" w:rsidRDefault="00367A50" w:rsidP="00BD402D">
            <w:pPr>
              <w:jc w:val="center"/>
              <w:rPr>
                <w:rFonts w:cstheme="minorHAnsi"/>
                <w:b/>
                <w:bCs/>
                <w:lang w:eastAsia="ar-SA"/>
              </w:rPr>
            </w:pPr>
            <w:r w:rsidRPr="00702554">
              <w:rPr>
                <w:rFonts w:cstheme="minorHAnsi"/>
                <w:b/>
                <w:bCs/>
                <w:lang w:eastAsia="ar-SA"/>
              </w:rPr>
              <w:t>58,13 kW</w:t>
            </w:r>
          </w:p>
          <w:p w14:paraId="3295CFC8" w14:textId="77777777" w:rsidR="00367A50" w:rsidRPr="00702554" w:rsidRDefault="00367A50" w:rsidP="00BD402D">
            <w:pPr>
              <w:jc w:val="center"/>
              <w:rPr>
                <w:rFonts w:cstheme="minorHAnsi"/>
                <w:highlight w:val="yellow"/>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3850FC0E" w14:textId="77777777" w:rsidR="00367A50" w:rsidRPr="00702554" w:rsidRDefault="00367A50" w:rsidP="00BD402D">
            <w:pPr>
              <w:jc w:val="center"/>
              <w:rPr>
                <w:rFonts w:cstheme="minorHAnsi"/>
                <w:highlight w:val="yellow"/>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15E27B1B" w14:textId="77777777" w:rsidR="00367A50" w:rsidRPr="00702554" w:rsidRDefault="00367A50" w:rsidP="00BD402D">
            <w:pPr>
              <w:jc w:val="center"/>
              <w:rPr>
                <w:rFonts w:cstheme="minorHAnsi"/>
                <w:highlight w:val="yellow"/>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2C99825E"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energetikos agentūra (LEA)</w:t>
            </w:r>
          </w:p>
          <w:p w14:paraId="182B1589" w14:textId="77777777" w:rsidR="00367A50" w:rsidRPr="00702554" w:rsidRDefault="00000000" w:rsidP="00BD402D">
            <w:pPr>
              <w:jc w:val="center"/>
              <w:rPr>
                <w:rFonts w:cstheme="minorHAnsi"/>
                <w:sz w:val="20"/>
                <w:szCs w:val="20"/>
                <w:highlight w:val="yellow"/>
                <w:lang w:eastAsia="ar-SA"/>
              </w:rPr>
            </w:pPr>
            <w:hyperlink r:id="rId80" w:history="1">
              <w:r w:rsidR="00367A50" w:rsidRPr="00702554">
                <w:rPr>
                  <w:rStyle w:val="Hyperlink"/>
                  <w:rFonts w:cstheme="minorHAnsi"/>
                  <w:i/>
                  <w:iCs/>
                  <w:sz w:val="20"/>
                  <w:szCs w:val="20"/>
                  <w:lang w:eastAsia="ar-SA"/>
                </w:rPr>
                <w:t>https://www.ena.lt/uploads/PDF-AEI/Savivaldybiu-2021-pazangos-apzvalga-www~01.pdf</w:t>
              </w:r>
            </w:hyperlink>
            <w:r w:rsidR="00367A50" w:rsidRPr="00702554">
              <w:rPr>
                <w:rFonts w:cstheme="minorHAnsi"/>
                <w:i/>
                <w:iCs/>
                <w:sz w:val="20"/>
                <w:szCs w:val="20"/>
                <w:lang w:eastAsia="ar-SA"/>
              </w:rPr>
              <w:t xml:space="preserve"> </w:t>
            </w:r>
          </w:p>
        </w:tc>
        <w:tc>
          <w:tcPr>
            <w:tcW w:w="1440" w:type="dxa"/>
            <w:shd w:val="clear" w:color="auto" w:fill="D0CECE" w:themeFill="background2" w:themeFillShade="E6"/>
            <w:vAlign w:val="center"/>
          </w:tcPr>
          <w:p w14:paraId="47E5E3E3"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SIPS</w:t>
            </w:r>
          </w:p>
        </w:tc>
      </w:tr>
      <w:tr w:rsidR="00367A50" w:rsidRPr="00702554" w14:paraId="3BA3AB45" w14:textId="77777777" w:rsidTr="00BD402D">
        <w:tc>
          <w:tcPr>
            <w:tcW w:w="1800" w:type="dxa"/>
            <w:vMerge/>
            <w:shd w:val="clear" w:color="auto" w:fill="1F4E79"/>
          </w:tcPr>
          <w:p w14:paraId="7AF82E2F"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1E10B584" w14:textId="77777777" w:rsidR="00367A50" w:rsidRPr="00702554" w:rsidRDefault="00367A50" w:rsidP="00BD402D">
            <w:pPr>
              <w:rPr>
                <w:rFonts w:cstheme="minorHAnsi"/>
                <w:i/>
                <w:iCs/>
                <w:u w:val="single"/>
              </w:rPr>
            </w:pPr>
          </w:p>
        </w:tc>
        <w:tc>
          <w:tcPr>
            <w:tcW w:w="990" w:type="dxa"/>
            <w:shd w:val="clear" w:color="auto" w:fill="D0CECE" w:themeFill="background2" w:themeFillShade="E6"/>
            <w:vAlign w:val="center"/>
          </w:tcPr>
          <w:p w14:paraId="021046EC"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R-4.3.1-2</w:t>
            </w:r>
          </w:p>
        </w:tc>
        <w:tc>
          <w:tcPr>
            <w:tcW w:w="2520" w:type="dxa"/>
            <w:shd w:val="clear" w:color="auto" w:fill="D0CECE" w:themeFill="background2" w:themeFillShade="E6"/>
            <w:vAlign w:val="center"/>
          </w:tcPr>
          <w:p w14:paraId="457D8787" w14:textId="77777777" w:rsidR="00367A50" w:rsidRPr="00702554" w:rsidRDefault="00367A50" w:rsidP="00BD402D">
            <w:pPr>
              <w:rPr>
                <w:rFonts w:cstheme="minorHAnsi"/>
              </w:rPr>
            </w:pPr>
            <w:r w:rsidRPr="00702554">
              <w:rPr>
                <w:rFonts w:cstheme="minorHAnsi"/>
              </w:rPr>
              <w:t>Modernizuotų, renovuotų viešųjų pastatų dalis nuo bendro viešųjų pastatų skaičiaus (proc.)</w:t>
            </w:r>
          </w:p>
          <w:p w14:paraId="7BC51DEF"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541A4D23" w14:textId="77777777" w:rsidR="00367A50" w:rsidRPr="00702554" w:rsidRDefault="00367A50" w:rsidP="00BD402D">
            <w:pPr>
              <w:jc w:val="center"/>
              <w:rPr>
                <w:rFonts w:cstheme="minorHAnsi"/>
                <w:b/>
                <w:bCs/>
                <w:lang w:eastAsia="ar-SA"/>
              </w:rPr>
            </w:pPr>
            <w:r w:rsidRPr="00702554">
              <w:rPr>
                <w:rFonts w:cstheme="minorHAnsi"/>
                <w:b/>
                <w:bCs/>
                <w:lang w:eastAsia="ar-SA"/>
              </w:rPr>
              <w:t>26 %</w:t>
            </w:r>
          </w:p>
          <w:p w14:paraId="100E2689" w14:textId="77777777" w:rsidR="00367A50" w:rsidRPr="00702554" w:rsidRDefault="00367A50" w:rsidP="00BD402D">
            <w:pPr>
              <w:jc w:val="center"/>
              <w:rPr>
                <w:rFonts w:cstheme="minorHAnsi"/>
                <w:lang w:eastAsia="ar-SA"/>
              </w:rPr>
            </w:pPr>
            <w:r w:rsidRPr="00702554">
              <w:rPr>
                <w:rFonts w:cstheme="minorHAnsi"/>
                <w:i/>
                <w:iCs/>
                <w:lang w:eastAsia="ar-SA"/>
              </w:rPr>
              <w:t>(2022 m. pr.)</w:t>
            </w:r>
          </w:p>
        </w:tc>
        <w:tc>
          <w:tcPr>
            <w:tcW w:w="1260" w:type="dxa"/>
            <w:shd w:val="clear" w:color="auto" w:fill="D0CECE" w:themeFill="background2" w:themeFillShade="E6"/>
            <w:vAlign w:val="center"/>
          </w:tcPr>
          <w:p w14:paraId="09E9220D"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4FCBFCC0" w14:textId="77777777" w:rsidR="00367A50" w:rsidRPr="00702554" w:rsidRDefault="00367A50" w:rsidP="00BD402D">
            <w:pPr>
              <w:jc w:val="center"/>
              <w:rPr>
                <w:rFonts w:cstheme="minorHAnsi"/>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5FAC3C26" w14:textId="77777777" w:rsidR="00367A50" w:rsidRPr="00702554" w:rsidRDefault="00367A50" w:rsidP="00BD402D">
            <w:pPr>
              <w:jc w:val="center"/>
              <w:rPr>
                <w:rFonts w:cstheme="minorHAnsi"/>
                <w:sz w:val="20"/>
                <w:szCs w:val="20"/>
                <w:lang w:eastAsia="ar-SA"/>
              </w:rPr>
            </w:pPr>
            <w:r w:rsidRPr="00702554">
              <w:rPr>
                <w:rFonts w:cstheme="minorHAnsi"/>
                <w:b/>
                <w:bCs/>
                <w:sz w:val="20"/>
                <w:szCs w:val="20"/>
                <w:lang w:eastAsia="ar-SA"/>
              </w:rPr>
              <w:t>RRSA SIPS</w:t>
            </w:r>
          </w:p>
        </w:tc>
        <w:tc>
          <w:tcPr>
            <w:tcW w:w="1440" w:type="dxa"/>
            <w:shd w:val="clear" w:color="auto" w:fill="D0CECE" w:themeFill="background2" w:themeFillShade="E6"/>
            <w:vAlign w:val="center"/>
          </w:tcPr>
          <w:p w14:paraId="6D8C54F2"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7E2809F9" w14:textId="77777777" w:rsidTr="00BD402D">
        <w:tc>
          <w:tcPr>
            <w:tcW w:w="1800" w:type="dxa"/>
            <w:vMerge/>
            <w:shd w:val="clear" w:color="auto" w:fill="1F4E79"/>
          </w:tcPr>
          <w:p w14:paraId="10EE4A84"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20AD5244" w14:textId="77777777" w:rsidR="00367A50" w:rsidRPr="00702554" w:rsidRDefault="00367A50" w:rsidP="00BD402D">
            <w:pPr>
              <w:rPr>
                <w:rFonts w:cstheme="minorHAnsi"/>
                <w:i/>
                <w:iCs/>
                <w:u w:val="single"/>
              </w:rPr>
            </w:pPr>
          </w:p>
        </w:tc>
        <w:tc>
          <w:tcPr>
            <w:tcW w:w="990" w:type="dxa"/>
            <w:shd w:val="clear" w:color="auto" w:fill="D0CECE" w:themeFill="background2" w:themeFillShade="E6"/>
            <w:vAlign w:val="center"/>
          </w:tcPr>
          <w:p w14:paraId="3439C9E7"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R-4.3.1-3</w:t>
            </w:r>
          </w:p>
        </w:tc>
        <w:tc>
          <w:tcPr>
            <w:tcW w:w="2520" w:type="dxa"/>
            <w:shd w:val="clear" w:color="auto" w:fill="D0CECE" w:themeFill="background2" w:themeFillShade="E6"/>
            <w:vAlign w:val="center"/>
          </w:tcPr>
          <w:p w14:paraId="28037C89" w14:textId="77777777" w:rsidR="00367A50" w:rsidRPr="00702554" w:rsidRDefault="00367A50" w:rsidP="00BD402D">
            <w:pPr>
              <w:rPr>
                <w:rFonts w:cstheme="minorHAnsi"/>
              </w:rPr>
            </w:pPr>
            <w:r w:rsidRPr="00702554">
              <w:rPr>
                <w:rFonts w:cstheme="minorHAnsi"/>
              </w:rPr>
              <w:t xml:space="preserve">Elektromobilių įkrovimo stotelių, tenkančių 1000 gyv., skaičius (vnt.) </w:t>
            </w:r>
          </w:p>
          <w:p w14:paraId="28CD508A" w14:textId="77777777" w:rsidR="00367A50" w:rsidRPr="00702554" w:rsidRDefault="00367A50" w:rsidP="00BD402D">
            <w:pPr>
              <w:rPr>
                <w:rFonts w:cstheme="minorHAnsi"/>
              </w:rPr>
            </w:pPr>
          </w:p>
        </w:tc>
        <w:tc>
          <w:tcPr>
            <w:tcW w:w="1530" w:type="dxa"/>
            <w:shd w:val="clear" w:color="auto" w:fill="D0CECE" w:themeFill="background2" w:themeFillShade="E6"/>
            <w:vAlign w:val="center"/>
          </w:tcPr>
          <w:p w14:paraId="67977D85" w14:textId="77777777" w:rsidR="00367A50" w:rsidRPr="00702554" w:rsidRDefault="00367A50" w:rsidP="00BD402D">
            <w:pPr>
              <w:jc w:val="center"/>
              <w:rPr>
                <w:rFonts w:cstheme="minorHAnsi"/>
                <w:b/>
                <w:bCs/>
                <w:lang w:eastAsia="ar-SA"/>
              </w:rPr>
            </w:pPr>
            <w:r w:rsidRPr="00702554">
              <w:rPr>
                <w:rFonts w:cstheme="minorHAnsi"/>
                <w:b/>
                <w:bCs/>
                <w:lang w:eastAsia="ar-SA"/>
              </w:rPr>
              <w:t>0,110 vnt.</w:t>
            </w:r>
          </w:p>
          <w:p w14:paraId="39B74AC8" w14:textId="77777777" w:rsidR="00367A50" w:rsidRPr="00702554" w:rsidRDefault="00367A50" w:rsidP="00BD402D">
            <w:pPr>
              <w:jc w:val="center"/>
              <w:rPr>
                <w:rFonts w:cstheme="minorHAnsi"/>
                <w:highlight w:val="yellow"/>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47BCB0F9" w14:textId="77777777" w:rsidR="00367A50" w:rsidRPr="00702554" w:rsidRDefault="00367A50" w:rsidP="00BD402D">
            <w:pPr>
              <w:jc w:val="center"/>
              <w:rPr>
                <w:rFonts w:cstheme="minorHAnsi"/>
                <w:highlight w:val="yellow"/>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2CDE23E3" w14:textId="77777777" w:rsidR="00367A50" w:rsidRPr="00702554" w:rsidRDefault="00367A50" w:rsidP="00BD402D">
            <w:pPr>
              <w:jc w:val="center"/>
              <w:rPr>
                <w:rFonts w:cstheme="minorHAnsi"/>
                <w:highlight w:val="yellow"/>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611396BA"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energetikos agentūra (LEA)</w:t>
            </w:r>
          </w:p>
          <w:p w14:paraId="478A408D" w14:textId="77777777" w:rsidR="00367A50" w:rsidRPr="00702554" w:rsidRDefault="00000000" w:rsidP="00BD402D">
            <w:pPr>
              <w:jc w:val="center"/>
              <w:rPr>
                <w:rFonts w:cstheme="minorHAnsi"/>
                <w:sz w:val="20"/>
                <w:szCs w:val="20"/>
                <w:highlight w:val="yellow"/>
                <w:lang w:eastAsia="ar-SA"/>
              </w:rPr>
            </w:pPr>
            <w:hyperlink r:id="rId81" w:history="1">
              <w:r w:rsidR="00367A50" w:rsidRPr="00702554">
                <w:rPr>
                  <w:rStyle w:val="Hyperlink"/>
                  <w:rFonts w:cstheme="minorHAnsi"/>
                  <w:i/>
                  <w:iCs/>
                  <w:sz w:val="20"/>
                  <w:szCs w:val="20"/>
                  <w:lang w:eastAsia="ar-SA"/>
                </w:rPr>
                <w:t>https://www.ena.lt/uploads/PDF-AEI/Savivaldybiu-2021-pazangos-apzvalga-www~01.pdf</w:t>
              </w:r>
            </w:hyperlink>
            <w:r w:rsidR="00367A50" w:rsidRPr="00702554">
              <w:rPr>
                <w:rFonts w:cstheme="minorHAnsi"/>
                <w:i/>
                <w:iCs/>
                <w:sz w:val="20"/>
                <w:szCs w:val="20"/>
                <w:lang w:eastAsia="ar-SA"/>
              </w:rPr>
              <w:t xml:space="preserve"> </w:t>
            </w:r>
          </w:p>
        </w:tc>
        <w:tc>
          <w:tcPr>
            <w:tcW w:w="1440" w:type="dxa"/>
            <w:shd w:val="clear" w:color="auto" w:fill="D0CECE" w:themeFill="background2" w:themeFillShade="E6"/>
            <w:vAlign w:val="center"/>
          </w:tcPr>
          <w:p w14:paraId="1DDB390B" w14:textId="77777777" w:rsidR="00367A50" w:rsidRPr="00702554" w:rsidRDefault="00367A50" w:rsidP="00BD402D">
            <w:pPr>
              <w:jc w:val="center"/>
              <w:rPr>
                <w:rFonts w:cstheme="minorHAnsi"/>
                <w:highlight w:val="yellow"/>
                <w:lang w:eastAsia="ar-SA"/>
              </w:rPr>
            </w:pPr>
            <w:r w:rsidRPr="00702554">
              <w:rPr>
                <w:rFonts w:cstheme="minorHAnsi"/>
                <w:b/>
                <w:bCs/>
                <w:lang w:eastAsia="ar-SA"/>
              </w:rPr>
              <w:t>RRSA SIPS</w:t>
            </w:r>
          </w:p>
        </w:tc>
      </w:tr>
      <w:tr w:rsidR="00367A50" w:rsidRPr="00702554" w14:paraId="6B550790" w14:textId="77777777" w:rsidTr="00BD402D">
        <w:trPr>
          <w:trHeight w:val="1405"/>
        </w:trPr>
        <w:tc>
          <w:tcPr>
            <w:tcW w:w="1800" w:type="dxa"/>
            <w:vMerge w:val="restart"/>
            <w:shd w:val="clear" w:color="auto" w:fill="1F4E79"/>
          </w:tcPr>
          <w:p w14:paraId="61139163" w14:textId="77777777" w:rsidR="00367A50" w:rsidRPr="00702554" w:rsidRDefault="00367A50" w:rsidP="00BD402D">
            <w:pPr>
              <w:jc w:val="center"/>
              <w:rPr>
                <w:rFonts w:cstheme="minorHAnsi"/>
                <w:sz w:val="18"/>
                <w:szCs w:val="18"/>
                <w:highlight w:val="yellow"/>
                <w:lang w:eastAsia="ar-SA"/>
              </w:rPr>
            </w:pPr>
            <w:r w:rsidRPr="00702554">
              <w:rPr>
                <w:rFonts w:cstheme="minorHAnsi"/>
                <w:b/>
                <w:bCs/>
                <w:i/>
                <w:iCs/>
                <w:color w:val="FFFFFF" w:themeColor="background1"/>
                <w:sz w:val="20"/>
                <w:szCs w:val="20"/>
                <w:u w:val="single"/>
              </w:rPr>
              <w:lastRenderedPageBreak/>
              <w:t>Problemos priežastis:</w:t>
            </w:r>
            <w:r w:rsidRPr="00702554">
              <w:rPr>
                <w:rFonts w:cstheme="minorHAnsi"/>
                <w:i/>
                <w:iCs/>
                <w:color w:val="FFFFFF" w:themeColor="background1"/>
                <w:sz w:val="20"/>
                <w:szCs w:val="20"/>
              </w:rPr>
              <w:t xml:space="preserve"> per maža gyventojų bei ūkio subjektų motyvacija aktyviau naudoti atsinaujinančius energijos šaltinius dėl žemo pajamų lygio</w:t>
            </w:r>
          </w:p>
        </w:tc>
        <w:tc>
          <w:tcPr>
            <w:tcW w:w="1530" w:type="dxa"/>
            <w:vMerge w:val="restart"/>
            <w:shd w:val="clear" w:color="auto" w:fill="D0CECE" w:themeFill="background2" w:themeFillShade="E6"/>
            <w:vAlign w:val="center"/>
          </w:tcPr>
          <w:p w14:paraId="46BD6D96" w14:textId="77777777" w:rsidR="00367A50" w:rsidRPr="00702554" w:rsidRDefault="00367A50" w:rsidP="00BD402D">
            <w:pPr>
              <w:rPr>
                <w:rFonts w:cstheme="minorHAnsi"/>
                <w:i/>
                <w:iCs/>
                <w:u w:val="single"/>
              </w:rPr>
            </w:pPr>
            <w:r w:rsidRPr="00702554">
              <w:rPr>
                <w:rFonts w:cstheme="minorHAnsi"/>
                <w:i/>
                <w:iCs/>
                <w:u w:val="single"/>
              </w:rPr>
              <w:t>4.3.2. uždavinys.</w:t>
            </w:r>
            <w:r w:rsidRPr="00702554">
              <w:rPr>
                <w:rFonts w:cstheme="minorHAnsi"/>
                <w:i/>
                <w:iCs/>
              </w:rPr>
              <w:t xml:space="preserve"> Paskatinti naudoti atsinaujinan-čius ir alternatyvius energijos išteklius</w:t>
            </w:r>
          </w:p>
        </w:tc>
        <w:tc>
          <w:tcPr>
            <w:tcW w:w="990" w:type="dxa"/>
            <w:shd w:val="clear" w:color="auto" w:fill="D0CECE" w:themeFill="background2" w:themeFillShade="E6"/>
            <w:vAlign w:val="center"/>
          </w:tcPr>
          <w:p w14:paraId="6C21FF89"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R-4.3.2-1</w:t>
            </w:r>
          </w:p>
        </w:tc>
        <w:tc>
          <w:tcPr>
            <w:tcW w:w="2520" w:type="dxa"/>
            <w:shd w:val="clear" w:color="auto" w:fill="D0CECE" w:themeFill="background2" w:themeFillShade="E6"/>
            <w:vAlign w:val="center"/>
          </w:tcPr>
          <w:p w14:paraId="6F55281F" w14:textId="77777777" w:rsidR="00367A50" w:rsidRPr="00702554" w:rsidRDefault="00367A50" w:rsidP="00BD402D">
            <w:pPr>
              <w:rPr>
                <w:rFonts w:cstheme="minorHAnsi"/>
              </w:rPr>
            </w:pPr>
            <w:r w:rsidRPr="00702554">
              <w:rPr>
                <w:rFonts w:cstheme="minorHAnsi"/>
              </w:rPr>
              <w:t xml:space="preserve">Elektromobilių, tenkančių 1000 gyventojų, skaičius (vnt.) </w:t>
            </w:r>
          </w:p>
        </w:tc>
        <w:tc>
          <w:tcPr>
            <w:tcW w:w="1530" w:type="dxa"/>
            <w:shd w:val="clear" w:color="auto" w:fill="D0CECE" w:themeFill="background2" w:themeFillShade="E6"/>
            <w:vAlign w:val="center"/>
          </w:tcPr>
          <w:p w14:paraId="30F1291F" w14:textId="77777777" w:rsidR="00367A50" w:rsidRPr="00702554" w:rsidRDefault="00367A50" w:rsidP="00BD402D">
            <w:pPr>
              <w:jc w:val="center"/>
              <w:rPr>
                <w:rFonts w:cstheme="minorHAnsi"/>
                <w:b/>
                <w:bCs/>
                <w:lang w:eastAsia="ar-SA"/>
              </w:rPr>
            </w:pPr>
            <w:r w:rsidRPr="00702554">
              <w:rPr>
                <w:rFonts w:cstheme="minorHAnsi"/>
                <w:b/>
                <w:bCs/>
                <w:lang w:eastAsia="ar-SA"/>
              </w:rPr>
              <w:t xml:space="preserve">0,515 vnt. </w:t>
            </w:r>
          </w:p>
          <w:p w14:paraId="2EC3477B" w14:textId="77777777" w:rsidR="00367A50" w:rsidRPr="00702554" w:rsidRDefault="00367A50" w:rsidP="00BD402D">
            <w:pPr>
              <w:jc w:val="center"/>
              <w:rPr>
                <w:rFonts w:cstheme="minorHAnsi"/>
                <w:i/>
                <w:iCs/>
                <w:lang w:eastAsia="ar-SA"/>
              </w:rPr>
            </w:pPr>
            <w:r w:rsidRPr="00702554">
              <w:rPr>
                <w:rFonts w:cstheme="minorHAnsi"/>
                <w:i/>
                <w:iCs/>
                <w:lang w:eastAsia="ar-SA"/>
              </w:rPr>
              <w:t>(2021 m.)</w:t>
            </w:r>
          </w:p>
        </w:tc>
        <w:tc>
          <w:tcPr>
            <w:tcW w:w="1260" w:type="dxa"/>
            <w:shd w:val="clear" w:color="auto" w:fill="D0CECE" w:themeFill="background2" w:themeFillShade="E6"/>
            <w:vAlign w:val="center"/>
          </w:tcPr>
          <w:p w14:paraId="1499FC86"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1260" w:type="dxa"/>
            <w:shd w:val="clear" w:color="auto" w:fill="D0CECE" w:themeFill="background2" w:themeFillShade="E6"/>
            <w:vAlign w:val="center"/>
          </w:tcPr>
          <w:p w14:paraId="7279550D" w14:textId="77777777" w:rsidR="00367A50" w:rsidRPr="00702554" w:rsidRDefault="00367A50" w:rsidP="00BD402D">
            <w:pPr>
              <w:jc w:val="center"/>
              <w:rPr>
                <w:rFonts w:cstheme="minorHAnsi"/>
                <w:b/>
                <w:bCs/>
                <w:lang w:eastAsia="ar-SA"/>
              </w:rPr>
            </w:pPr>
            <w:r w:rsidRPr="00702554">
              <w:rPr>
                <w:rFonts w:cstheme="minorHAnsi"/>
                <w:b/>
                <w:bCs/>
                <w:lang w:eastAsia="ar-SA"/>
              </w:rPr>
              <w:t>Didėjantis</w:t>
            </w:r>
          </w:p>
        </w:tc>
        <w:tc>
          <w:tcPr>
            <w:tcW w:w="3780" w:type="dxa"/>
            <w:shd w:val="clear" w:color="auto" w:fill="D0CECE" w:themeFill="background2" w:themeFillShade="E6"/>
            <w:vAlign w:val="center"/>
          </w:tcPr>
          <w:p w14:paraId="33C0D2A7"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energetikos agentūra (LEA)</w:t>
            </w:r>
          </w:p>
          <w:p w14:paraId="075E1F1F" w14:textId="77777777" w:rsidR="00367A50" w:rsidRPr="00702554" w:rsidRDefault="00000000" w:rsidP="00BD402D">
            <w:pPr>
              <w:jc w:val="center"/>
              <w:rPr>
                <w:rFonts w:cstheme="minorHAnsi"/>
                <w:sz w:val="20"/>
                <w:szCs w:val="20"/>
                <w:lang w:eastAsia="ar-SA"/>
              </w:rPr>
            </w:pPr>
            <w:hyperlink r:id="rId82" w:history="1">
              <w:r w:rsidR="00367A50" w:rsidRPr="00702554">
                <w:rPr>
                  <w:rStyle w:val="Hyperlink"/>
                  <w:rFonts w:cstheme="minorHAnsi"/>
                  <w:i/>
                  <w:iCs/>
                  <w:sz w:val="20"/>
                  <w:szCs w:val="20"/>
                  <w:lang w:eastAsia="ar-SA"/>
                </w:rPr>
                <w:t>https://www.ena.lt/uploads/PDF-AEI/Savivaldybiu-2021-pazangos-apzvalga-www~01.pdf</w:t>
              </w:r>
            </w:hyperlink>
            <w:r w:rsidR="00367A50" w:rsidRPr="00702554">
              <w:rPr>
                <w:rFonts w:cstheme="minorHAnsi"/>
                <w:i/>
                <w:iCs/>
                <w:sz w:val="20"/>
                <w:szCs w:val="20"/>
                <w:lang w:eastAsia="ar-SA"/>
              </w:rPr>
              <w:t xml:space="preserve"> </w:t>
            </w:r>
          </w:p>
        </w:tc>
        <w:tc>
          <w:tcPr>
            <w:tcW w:w="1440" w:type="dxa"/>
            <w:shd w:val="clear" w:color="auto" w:fill="D0CECE" w:themeFill="background2" w:themeFillShade="E6"/>
            <w:vAlign w:val="center"/>
          </w:tcPr>
          <w:p w14:paraId="40DCA28E"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r w:rsidR="00367A50" w:rsidRPr="00702554" w14:paraId="688B00A9" w14:textId="77777777" w:rsidTr="00BD402D">
        <w:trPr>
          <w:trHeight w:val="1063"/>
        </w:trPr>
        <w:tc>
          <w:tcPr>
            <w:tcW w:w="1800" w:type="dxa"/>
            <w:vMerge/>
            <w:shd w:val="clear" w:color="auto" w:fill="1F4E79"/>
          </w:tcPr>
          <w:p w14:paraId="38100152" w14:textId="77777777" w:rsidR="00367A50" w:rsidRPr="00702554" w:rsidRDefault="00367A50" w:rsidP="00BD402D">
            <w:pPr>
              <w:rPr>
                <w:rFonts w:cstheme="minorHAnsi"/>
                <w:sz w:val="18"/>
                <w:szCs w:val="18"/>
                <w:highlight w:val="yellow"/>
                <w:lang w:eastAsia="ar-SA"/>
              </w:rPr>
            </w:pPr>
          </w:p>
        </w:tc>
        <w:tc>
          <w:tcPr>
            <w:tcW w:w="1530" w:type="dxa"/>
            <w:vMerge/>
            <w:shd w:val="clear" w:color="auto" w:fill="D0CECE" w:themeFill="background2" w:themeFillShade="E6"/>
            <w:vAlign w:val="center"/>
          </w:tcPr>
          <w:p w14:paraId="590F70BE" w14:textId="77777777" w:rsidR="00367A50" w:rsidRPr="00702554" w:rsidRDefault="00367A50" w:rsidP="00BD402D">
            <w:pPr>
              <w:rPr>
                <w:rFonts w:cstheme="minorHAnsi"/>
                <w:i/>
                <w:iCs/>
                <w:sz w:val="20"/>
                <w:szCs w:val="20"/>
                <w:highlight w:val="yellow"/>
                <w:u w:val="single"/>
              </w:rPr>
            </w:pPr>
          </w:p>
        </w:tc>
        <w:tc>
          <w:tcPr>
            <w:tcW w:w="990" w:type="dxa"/>
            <w:shd w:val="clear" w:color="auto" w:fill="D0CECE" w:themeFill="background2" w:themeFillShade="E6"/>
          </w:tcPr>
          <w:p w14:paraId="40650D94" w14:textId="77777777" w:rsidR="00367A50" w:rsidRPr="00702554" w:rsidRDefault="00367A50" w:rsidP="00BD402D">
            <w:pPr>
              <w:rPr>
                <w:rFonts w:cstheme="minorHAnsi"/>
                <w:sz w:val="20"/>
                <w:szCs w:val="20"/>
                <w:lang w:eastAsia="ar-SA"/>
              </w:rPr>
            </w:pPr>
            <w:r w:rsidRPr="00702554">
              <w:rPr>
                <w:rFonts w:cstheme="minorHAnsi"/>
                <w:sz w:val="20"/>
                <w:szCs w:val="20"/>
                <w:lang w:eastAsia="ar-SA"/>
              </w:rPr>
              <w:t>R-4.3.2-2</w:t>
            </w:r>
          </w:p>
        </w:tc>
        <w:tc>
          <w:tcPr>
            <w:tcW w:w="2520" w:type="dxa"/>
            <w:shd w:val="clear" w:color="auto" w:fill="D0CECE" w:themeFill="background2" w:themeFillShade="E6"/>
          </w:tcPr>
          <w:p w14:paraId="7FC6B776" w14:textId="77777777" w:rsidR="00367A50" w:rsidRPr="00702554" w:rsidRDefault="00367A50" w:rsidP="00BD402D">
            <w:pPr>
              <w:rPr>
                <w:rFonts w:cstheme="minorHAnsi"/>
              </w:rPr>
            </w:pPr>
            <w:r w:rsidRPr="00702554">
              <w:rPr>
                <w:rFonts w:cstheme="minorHAnsi"/>
              </w:rPr>
              <w:t xml:space="preserve">Modernizuotų, renovuotų daugiabučių namų dalis nuo visų daugiabučių namų (proc.) </w:t>
            </w:r>
          </w:p>
        </w:tc>
        <w:tc>
          <w:tcPr>
            <w:tcW w:w="1530" w:type="dxa"/>
            <w:shd w:val="clear" w:color="auto" w:fill="D0CECE" w:themeFill="background2" w:themeFillShade="E6"/>
          </w:tcPr>
          <w:p w14:paraId="05791BC3" w14:textId="77777777" w:rsidR="00367A50" w:rsidRPr="00702554" w:rsidRDefault="00367A50" w:rsidP="00BD402D">
            <w:pPr>
              <w:jc w:val="center"/>
              <w:rPr>
                <w:rFonts w:cstheme="minorHAnsi"/>
                <w:b/>
                <w:bCs/>
                <w:lang w:eastAsia="ar-SA"/>
              </w:rPr>
            </w:pPr>
            <w:r w:rsidRPr="00702554">
              <w:rPr>
                <w:rFonts w:cstheme="minorHAnsi"/>
                <w:b/>
                <w:bCs/>
                <w:lang w:eastAsia="ar-SA"/>
              </w:rPr>
              <w:t>3,9 %</w:t>
            </w:r>
          </w:p>
          <w:p w14:paraId="122ABEEA" w14:textId="77777777" w:rsidR="00367A50" w:rsidRPr="00702554" w:rsidRDefault="00367A50" w:rsidP="00BD402D">
            <w:pPr>
              <w:jc w:val="center"/>
              <w:rPr>
                <w:rFonts w:cstheme="minorHAnsi"/>
                <w:lang w:eastAsia="ar-SA"/>
              </w:rPr>
            </w:pPr>
            <w:r w:rsidRPr="00702554">
              <w:rPr>
                <w:rFonts w:cstheme="minorHAnsi"/>
                <w:i/>
                <w:iCs/>
                <w:lang w:eastAsia="ar-SA"/>
              </w:rPr>
              <w:t>(2021 m.)</w:t>
            </w:r>
          </w:p>
        </w:tc>
        <w:tc>
          <w:tcPr>
            <w:tcW w:w="1260" w:type="dxa"/>
            <w:shd w:val="clear" w:color="auto" w:fill="D0CECE" w:themeFill="background2" w:themeFillShade="E6"/>
          </w:tcPr>
          <w:p w14:paraId="0CEADDE5" w14:textId="77777777" w:rsidR="00367A50" w:rsidRPr="00702554" w:rsidRDefault="00367A50" w:rsidP="00BD402D">
            <w:pPr>
              <w:jc w:val="center"/>
              <w:rPr>
                <w:rFonts w:cstheme="minorHAnsi"/>
                <w:b/>
                <w:bCs/>
                <w:lang w:eastAsia="ar-SA"/>
              </w:rPr>
            </w:pPr>
            <w:r w:rsidRPr="00702554">
              <w:rPr>
                <w:rFonts w:cstheme="minorHAnsi"/>
                <w:b/>
                <w:bCs/>
                <w:lang w:eastAsia="ar-SA"/>
              </w:rPr>
              <w:t>8 %</w:t>
            </w:r>
          </w:p>
          <w:p w14:paraId="294F473A" w14:textId="77777777" w:rsidR="00367A50" w:rsidRPr="00702554" w:rsidRDefault="00367A50" w:rsidP="00BD402D">
            <w:pPr>
              <w:jc w:val="center"/>
              <w:rPr>
                <w:rFonts w:cstheme="minorHAnsi"/>
                <w:lang w:eastAsia="ar-SA"/>
              </w:rPr>
            </w:pPr>
          </w:p>
        </w:tc>
        <w:tc>
          <w:tcPr>
            <w:tcW w:w="1260" w:type="dxa"/>
            <w:shd w:val="clear" w:color="auto" w:fill="D0CECE" w:themeFill="background2" w:themeFillShade="E6"/>
          </w:tcPr>
          <w:p w14:paraId="616C35EA" w14:textId="77777777" w:rsidR="00367A50" w:rsidRPr="00702554" w:rsidRDefault="00367A50" w:rsidP="00BD402D">
            <w:pPr>
              <w:jc w:val="center"/>
              <w:rPr>
                <w:rFonts w:cstheme="minorHAnsi"/>
                <w:b/>
                <w:bCs/>
                <w:lang w:eastAsia="ar-SA"/>
              </w:rPr>
            </w:pPr>
            <w:r w:rsidRPr="00702554">
              <w:rPr>
                <w:rFonts w:cstheme="minorHAnsi"/>
                <w:b/>
                <w:bCs/>
                <w:lang w:eastAsia="ar-SA"/>
              </w:rPr>
              <w:t>12 %</w:t>
            </w:r>
          </w:p>
          <w:p w14:paraId="0F5D348B" w14:textId="77777777" w:rsidR="00367A50" w:rsidRPr="00702554" w:rsidRDefault="00367A50" w:rsidP="00BD402D">
            <w:pPr>
              <w:jc w:val="center"/>
              <w:rPr>
                <w:rFonts w:cstheme="minorHAnsi"/>
                <w:lang w:eastAsia="ar-SA"/>
              </w:rPr>
            </w:pPr>
          </w:p>
        </w:tc>
        <w:tc>
          <w:tcPr>
            <w:tcW w:w="3780" w:type="dxa"/>
            <w:shd w:val="clear" w:color="auto" w:fill="D0CECE" w:themeFill="background2" w:themeFillShade="E6"/>
          </w:tcPr>
          <w:p w14:paraId="05B56682" w14:textId="77777777" w:rsidR="00367A50" w:rsidRPr="00702554" w:rsidRDefault="00367A50" w:rsidP="00BD402D">
            <w:pPr>
              <w:jc w:val="center"/>
              <w:rPr>
                <w:rFonts w:cstheme="minorHAnsi"/>
                <w:b/>
                <w:bCs/>
                <w:sz w:val="20"/>
                <w:szCs w:val="20"/>
                <w:lang w:eastAsia="ar-SA"/>
              </w:rPr>
            </w:pPr>
            <w:r w:rsidRPr="00702554">
              <w:rPr>
                <w:rFonts w:cstheme="minorHAnsi"/>
                <w:b/>
                <w:bCs/>
                <w:sz w:val="20"/>
                <w:szCs w:val="20"/>
                <w:lang w:eastAsia="ar-SA"/>
              </w:rPr>
              <w:t>Lietuvos energetikos agentūra (LEA)</w:t>
            </w:r>
          </w:p>
          <w:p w14:paraId="1B2A2A92" w14:textId="77777777" w:rsidR="00367A50" w:rsidRPr="00702554" w:rsidRDefault="00000000" w:rsidP="00BD402D">
            <w:pPr>
              <w:jc w:val="center"/>
              <w:rPr>
                <w:rFonts w:cstheme="minorHAnsi"/>
                <w:i/>
                <w:iCs/>
                <w:sz w:val="20"/>
                <w:szCs w:val="20"/>
                <w:lang w:eastAsia="ar-SA"/>
              </w:rPr>
            </w:pPr>
            <w:hyperlink r:id="rId83" w:history="1">
              <w:r w:rsidR="00367A50" w:rsidRPr="00702554">
                <w:rPr>
                  <w:rStyle w:val="Hyperlink"/>
                  <w:rFonts w:cstheme="minorHAnsi"/>
                  <w:i/>
                  <w:iCs/>
                  <w:sz w:val="20"/>
                  <w:szCs w:val="20"/>
                  <w:lang w:eastAsia="ar-SA"/>
                </w:rPr>
                <w:t>https://www.ena.lt/uploads/PDF-AEI/Savivaldybiu-2021-pazangos-apzvalga-www~01.pdf</w:t>
              </w:r>
            </w:hyperlink>
            <w:r w:rsidR="00367A50" w:rsidRPr="00702554">
              <w:rPr>
                <w:rFonts w:cstheme="minorHAnsi"/>
                <w:i/>
                <w:iCs/>
                <w:sz w:val="20"/>
                <w:szCs w:val="20"/>
                <w:lang w:eastAsia="ar-SA"/>
              </w:rPr>
              <w:t xml:space="preserve"> </w:t>
            </w:r>
          </w:p>
        </w:tc>
        <w:tc>
          <w:tcPr>
            <w:tcW w:w="1440" w:type="dxa"/>
            <w:shd w:val="clear" w:color="auto" w:fill="D0CECE" w:themeFill="background2" w:themeFillShade="E6"/>
          </w:tcPr>
          <w:p w14:paraId="3BAFF65C" w14:textId="77777777" w:rsidR="00367A50" w:rsidRPr="00702554" w:rsidRDefault="00367A50" w:rsidP="00BD402D">
            <w:pPr>
              <w:jc w:val="center"/>
              <w:rPr>
                <w:rFonts w:cstheme="minorHAnsi"/>
                <w:lang w:eastAsia="ar-SA"/>
              </w:rPr>
            </w:pPr>
            <w:r w:rsidRPr="00702554">
              <w:rPr>
                <w:rFonts w:cstheme="minorHAnsi"/>
                <w:b/>
                <w:bCs/>
                <w:lang w:eastAsia="ar-SA"/>
              </w:rPr>
              <w:t>RRSA SIPS</w:t>
            </w:r>
          </w:p>
        </w:tc>
      </w:tr>
    </w:tbl>
    <w:p w14:paraId="7888E411" w14:textId="542EEA02" w:rsidR="00DF3707" w:rsidRPr="00702554" w:rsidRDefault="00DF3707" w:rsidP="00367A50">
      <w:pPr>
        <w:jc w:val="center"/>
        <w:rPr>
          <w:lang w:eastAsia="ar-SA"/>
        </w:rPr>
      </w:pPr>
    </w:p>
    <w:p w14:paraId="26D43648" w14:textId="20B2E58F" w:rsidR="00367A50" w:rsidRPr="00702554" w:rsidRDefault="00367A50" w:rsidP="00367A50">
      <w:pPr>
        <w:jc w:val="center"/>
        <w:rPr>
          <w:lang w:eastAsia="ar-SA"/>
        </w:rPr>
      </w:pPr>
    </w:p>
    <w:p w14:paraId="0A1D7439" w14:textId="046A2A08" w:rsidR="00367A50" w:rsidRPr="00702554" w:rsidRDefault="00367A50" w:rsidP="00367A50">
      <w:pPr>
        <w:jc w:val="center"/>
        <w:rPr>
          <w:lang w:eastAsia="ar-SA"/>
        </w:rPr>
      </w:pPr>
    </w:p>
    <w:p w14:paraId="77DB1BA4" w14:textId="1DFE7CF0" w:rsidR="00367A50" w:rsidRPr="00702554" w:rsidRDefault="00367A50" w:rsidP="00367A50">
      <w:pPr>
        <w:jc w:val="center"/>
        <w:rPr>
          <w:lang w:eastAsia="ar-SA"/>
        </w:rPr>
      </w:pPr>
    </w:p>
    <w:p w14:paraId="470BB5EA" w14:textId="0CAE9D61" w:rsidR="00367A50" w:rsidRPr="00702554" w:rsidRDefault="00367A50" w:rsidP="00367A50">
      <w:pPr>
        <w:jc w:val="center"/>
        <w:rPr>
          <w:lang w:eastAsia="ar-SA"/>
        </w:rPr>
      </w:pPr>
    </w:p>
    <w:p w14:paraId="21D8499D" w14:textId="53721BA0" w:rsidR="00367A50" w:rsidRPr="00702554" w:rsidRDefault="00367A50" w:rsidP="00367A50">
      <w:pPr>
        <w:jc w:val="center"/>
        <w:rPr>
          <w:lang w:eastAsia="ar-SA"/>
        </w:rPr>
      </w:pPr>
    </w:p>
    <w:p w14:paraId="5B9AB71E" w14:textId="13E71527" w:rsidR="00367A50" w:rsidRPr="00702554" w:rsidRDefault="00367A50" w:rsidP="00367A50">
      <w:pPr>
        <w:jc w:val="center"/>
        <w:rPr>
          <w:lang w:eastAsia="ar-SA"/>
        </w:rPr>
      </w:pPr>
    </w:p>
    <w:p w14:paraId="23234200" w14:textId="1750532B" w:rsidR="00367A50" w:rsidRPr="00702554" w:rsidRDefault="00367A50" w:rsidP="00367A50">
      <w:pPr>
        <w:jc w:val="center"/>
        <w:rPr>
          <w:lang w:eastAsia="ar-SA"/>
        </w:rPr>
      </w:pPr>
    </w:p>
    <w:p w14:paraId="7F935FE0" w14:textId="174B61F3" w:rsidR="00367A50" w:rsidRPr="00702554" w:rsidRDefault="00367A50" w:rsidP="00367A50">
      <w:pPr>
        <w:jc w:val="center"/>
        <w:rPr>
          <w:lang w:eastAsia="ar-SA"/>
        </w:rPr>
      </w:pPr>
    </w:p>
    <w:p w14:paraId="41F95FA0" w14:textId="3E18F15B" w:rsidR="00367A50" w:rsidRPr="00702554" w:rsidRDefault="00367A50" w:rsidP="00367A50">
      <w:pPr>
        <w:jc w:val="center"/>
        <w:rPr>
          <w:lang w:eastAsia="ar-SA"/>
        </w:rPr>
      </w:pPr>
    </w:p>
    <w:p w14:paraId="5DF0034D" w14:textId="15D0CEA6" w:rsidR="00367A50" w:rsidRPr="00702554" w:rsidRDefault="00367A50" w:rsidP="00367A50">
      <w:pPr>
        <w:jc w:val="center"/>
        <w:rPr>
          <w:lang w:eastAsia="ar-SA"/>
        </w:rPr>
      </w:pPr>
    </w:p>
    <w:p w14:paraId="069475C6" w14:textId="223E1F45" w:rsidR="00367A50" w:rsidRPr="00702554" w:rsidRDefault="00367A50" w:rsidP="00367A50">
      <w:pPr>
        <w:jc w:val="center"/>
        <w:rPr>
          <w:lang w:eastAsia="ar-SA"/>
        </w:rPr>
      </w:pPr>
    </w:p>
    <w:p w14:paraId="444254F6" w14:textId="77777777" w:rsidR="00367A50" w:rsidRPr="00702554" w:rsidRDefault="00367A50" w:rsidP="00367A50">
      <w:pPr>
        <w:jc w:val="center"/>
        <w:rPr>
          <w:lang w:eastAsia="ar-SA"/>
        </w:rPr>
      </w:pPr>
    </w:p>
    <w:p w14:paraId="1F953A2A" w14:textId="4E28CDF4" w:rsidR="00964C87" w:rsidRPr="00702554" w:rsidRDefault="00964C87" w:rsidP="00B6767F">
      <w:pPr>
        <w:pStyle w:val="Heading1"/>
        <w:spacing w:before="120" w:after="120" w:line="254" w:lineRule="auto"/>
        <w:jc w:val="right"/>
        <w:rPr>
          <w:rFonts w:asciiTheme="minorHAnsi" w:hAnsiTheme="minorHAnsi" w:cstheme="minorHAnsi"/>
        </w:rPr>
      </w:pPr>
      <w:bookmarkStart w:id="18" w:name="_Toc107522318"/>
      <w:r w:rsidRPr="00702554">
        <w:rPr>
          <w:rFonts w:asciiTheme="minorHAnsi" w:hAnsiTheme="minorHAnsi" w:cstheme="minorHAnsi"/>
          <w:caps w:val="0"/>
          <w:color w:val="1F4E79"/>
          <w:sz w:val="32"/>
          <w:szCs w:val="32"/>
        </w:rPr>
        <w:lastRenderedPageBreak/>
        <w:t>PRIEDAI</w:t>
      </w:r>
      <w:bookmarkEnd w:id="13"/>
      <w:r w:rsidRPr="00702554">
        <w:rPr>
          <w:rFonts w:asciiTheme="minorHAnsi" w:hAnsiTheme="minorHAnsi" w:cstheme="minorHAnsi"/>
          <w:color w:val="1F4E79"/>
          <w:sz w:val="32"/>
          <w:szCs w:val="32"/>
        </w:rPr>
        <w:t>.</w:t>
      </w:r>
      <w:r w:rsidRPr="00702554">
        <w:rPr>
          <w:rFonts w:asciiTheme="minorHAnsi" w:hAnsiTheme="minorHAnsi" w:cstheme="minorHAnsi"/>
          <w:color w:val="52876C"/>
          <w:sz w:val="32"/>
          <w:szCs w:val="32"/>
        </w:rPr>
        <w:t xml:space="preserve"> </w:t>
      </w:r>
      <w:r w:rsidRPr="00702554">
        <w:rPr>
          <w:rFonts w:asciiTheme="minorHAnsi" w:hAnsiTheme="minorHAnsi" w:cstheme="minorHAnsi"/>
        </w:rPr>
        <w:t xml:space="preserve">PRIEDAS NR. 1. ESMINĖS </w:t>
      </w:r>
      <w:r w:rsidR="004112E2" w:rsidRPr="00702554">
        <w:rPr>
          <w:rFonts w:asciiTheme="minorHAnsi" w:hAnsiTheme="minorHAnsi" w:cstheme="minorHAnsi"/>
        </w:rPr>
        <w:t>rokiškio</w:t>
      </w:r>
      <w:r w:rsidRPr="00702554">
        <w:rPr>
          <w:rFonts w:asciiTheme="minorHAnsi" w:hAnsiTheme="minorHAnsi" w:cstheme="minorHAnsi"/>
        </w:rPr>
        <w:t xml:space="preserve"> RAJONO </w:t>
      </w:r>
      <w:r w:rsidR="00737895" w:rsidRPr="00702554">
        <w:rPr>
          <w:rFonts w:asciiTheme="minorHAnsi" w:hAnsiTheme="minorHAnsi" w:cstheme="minorHAnsi"/>
        </w:rPr>
        <w:t xml:space="preserve">SAVIVALDYBĖS </w:t>
      </w:r>
      <w:r w:rsidRPr="00702554">
        <w:rPr>
          <w:rFonts w:asciiTheme="minorHAnsi" w:hAnsiTheme="minorHAnsi" w:cstheme="minorHAnsi"/>
        </w:rPr>
        <w:t>PROBLEMOS SCHEMATIŠKAI</w:t>
      </w:r>
      <w:bookmarkEnd w:id="18"/>
    </w:p>
    <w:p w14:paraId="494D5485" w14:textId="403B451E" w:rsidR="00D60DF2" w:rsidRPr="00702554" w:rsidRDefault="00840661" w:rsidP="00B6767F">
      <w:pPr>
        <w:spacing w:before="120" w:after="120" w:line="254" w:lineRule="auto"/>
        <w:rPr>
          <w:rFonts w:cstheme="minorHAnsi"/>
          <w:highlight w:val="yellow"/>
          <w:lang w:eastAsia="ar-SA"/>
        </w:rPr>
      </w:pPr>
      <w:r w:rsidRPr="00702554">
        <w:rPr>
          <w:rFonts w:cstheme="minorHAnsi"/>
          <w:noProof/>
          <w:lang w:eastAsia="lt-LT"/>
        </w:rPr>
        <mc:AlternateContent>
          <mc:Choice Requires="wpg">
            <w:drawing>
              <wp:anchor distT="0" distB="0" distL="114300" distR="114300" simplePos="0" relativeHeight="251567104" behindDoc="0" locked="0" layoutInCell="1" allowOverlap="1" wp14:anchorId="3CD774E7" wp14:editId="4F45DC12">
                <wp:simplePos x="0" y="0"/>
                <wp:positionH relativeFrom="column">
                  <wp:posOffset>-494030</wp:posOffset>
                </wp:positionH>
                <wp:positionV relativeFrom="paragraph">
                  <wp:posOffset>135890</wp:posOffset>
                </wp:positionV>
                <wp:extent cx="10019807" cy="5245100"/>
                <wp:effectExtent l="0" t="0" r="19685" b="12700"/>
                <wp:wrapNone/>
                <wp:docPr id="422" name="Group 422"/>
                <wp:cNvGraphicFramePr/>
                <a:graphic xmlns:a="http://schemas.openxmlformats.org/drawingml/2006/main">
                  <a:graphicData uri="http://schemas.microsoft.com/office/word/2010/wordprocessingGroup">
                    <wpg:wgp>
                      <wpg:cNvGrpSpPr/>
                      <wpg:grpSpPr>
                        <a:xfrm>
                          <a:off x="0" y="0"/>
                          <a:ext cx="10019807" cy="5245100"/>
                          <a:chOff x="37599" y="0"/>
                          <a:chExt cx="10019807" cy="5245100"/>
                        </a:xfrm>
                      </wpg:grpSpPr>
                      <wps:wsp>
                        <wps:cNvPr id="501" name="Straight Connector 501"/>
                        <wps:cNvCnPr/>
                        <wps:spPr>
                          <a:xfrm flipV="1">
                            <a:off x="2933700" y="1733550"/>
                            <a:ext cx="153400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21" name="Group 421"/>
                        <wpg:cNvGrpSpPr/>
                        <wpg:grpSpPr>
                          <a:xfrm>
                            <a:off x="37599" y="0"/>
                            <a:ext cx="10019807" cy="5245100"/>
                            <a:chOff x="37599" y="0"/>
                            <a:chExt cx="10019807" cy="5245100"/>
                          </a:xfrm>
                        </wpg:grpSpPr>
                        <wps:wsp>
                          <wps:cNvPr id="2" name="Straight Connector 2"/>
                          <wps:cNvCnPr/>
                          <wps:spPr>
                            <a:xfrm>
                              <a:off x="542925" y="1304925"/>
                              <a:ext cx="190830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20" name="Group 420"/>
                          <wpg:cNvGrpSpPr/>
                          <wpg:grpSpPr>
                            <a:xfrm>
                              <a:off x="37599" y="0"/>
                              <a:ext cx="10019807" cy="5245100"/>
                              <a:chOff x="37599" y="0"/>
                              <a:chExt cx="10019807" cy="5245100"/>
                            </a:xfrm>
                          </wpg:grpSpPr>
                          <wps:wsp>
                            <wps:cNvPr id="503" name="Text Box 53"/>
                            <wps:cNvSpPr txBox="1"/>
                            <wps:spPr>
                              <a:xfrm>
                                <a:off x="2628900" y="1730718"/>
                                <a:ext cx="1951355" cy="609600"/>
                              </a:xfrm>
                              <a:prstGeom prst="rect">
                                <a:avLst/>
                              </a:prstGeom>
                              <a:noFill/>
                              <a:ln w="6350">
                                <a:noFill/>
                              </a:ln>
                            </wps:spPr>
                            <wps:txbx>
                              <w:txbxContent>
                                <w:p w14:paraId="7D47BC88" w14:textId="107726F1" w:rsidR="007168B6" w:rsidRPr="00830BAD" w:rsidRDefault="007168B6" w:rsidP="00741C41">
                                  <w:pPr>
                                    <w:spacing w:after="0" w:line="240" w:lineRule="auto"/>
                                    <w:jc w:val="right"/>
                                    <w:rPr>
                                      <w:i/>
                                      <w:iCs/>
                                      <w:sz w:val="20"/>
                                      <w:szCs w:val="20"/>
                                    </w:rPr>
                                  </w:pPr>
                                  <w:r w:rsidRPr="009005E9">
                                    <w:rPr>
                                      <w:i/>
                                      <w:iCs/>
                                      <w:sz w:val="20"/>
                                      <w:szCs w:val="20"/>
                                    </w:rPr>
                                    <w:t>Individualus žemės ūkio veiklos pobūdis, pasyvus jungimasis į asociacijas, kooperatyvus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9" name="Group 419"/>
                            <wpg:cNvGrpSpPr/>
                            <wpg:grpSpPr>
                              <a:xfrm>
                                <a:off x="37599" y="0"/>
                                <a:ext cx="10019807" cy="5245100"/>
                                <a:chOff x="37599" y="0"/>
                                <a:chExt cx="10019807" cy="5245100"/>
                              </a:xfrm>
                            </wpg:grpSpPr>
                            <wps:wsp>
                              <wps:cNvPr id="506" name="Text Box 53"/>
                              <wps:cNvSpPr txBox="1"/>
                              <wps:spPr>
                                <a:xfrm>
                                  <a:off x="2028825" y="4010025"/>
                                  <a:ext cx="2061210" cy="606425"/>
                                </a:xfrm>
                                <a:prstGeom prst="rect">
                                  <a:avLst/>
                                </a:prstGeom>
                                <a:noFill/>
                                <a:ln w="6350">
                                  <a:noFill/>
                                </a:ln>
                              </wps:spPr>
                              <wps:txbx>
                                <w:txbxContent>
                                  <w:p w14:paraId="2BA3B8D5" w14:textId="6DCE8425" w:rsidR="007168B6" w:rsidRPr="00830BAD" w:rsidRDefault="007168B6" w:rsidP="003062D2">
                                    <w:pPr>
                                      <w:spacing w:after="0" w:line="240" w:lineRule="auto"/>
                                      <w:jc w:val="right"/>
                                      <w:rPr>
                                        <w:i/>
                                        <w:iCs/>
                                        <w:sz w:val="20"/>
                                        <w:szCs w:val="20"/>
                                      </w:rPr>
                                    </w:pPr>
                                    <w:r w:rsidRPr="009005E9">
                                      <w:rPr>
                                        <w:i/>
                                        <w:iCs/>
                                        <w:sz w:val="20"/>
                                        <w:szCs w:val="20"/>
                                      </w:rPr>
                                      <w:t>Didžioji dalis ūkininkų – senjorai, neturintys įpėdinių, kurie imtųsi ž.ū. veiklos tęstinumo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5" name="Group 405"/>
                              <wpg:cNvGrpSpPr/>
                              <wpg:grpSpPr>
                                <a:xfrm>
                                  <a:off x="37599" y="0"/>
                                  <a:ext cx="10019807" cy="5245100"/>
                                  <a:chOff x="37599" y="0"/>
                                  <a:chExt cx="10019807" cy="5245100"/>
                                </a:xfrm>
                              </wpg:grpSpPr>
                              <wps:wsp>
                                <wps:cNvPr id="90" name="Straight Connector 90"/>
                                <wps:cNvCnPr/>
                                <wps:spPr>
                                  <a:xfrm flipH="1">
                                    <a:off x="3000375" y="2857500"/>
                                    <a:ext cx="151125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02" name="Group 402"/>
                                <wpg:cNvGrpSpPr/>
                                <wpg:grpSpPr>
                                  <a:xfrm>
                                    <a:off x="37599" y="0"/>
                                    <a:ext cx="10019807" cy="5245100"/>
                                    <a:chOff x="37599" y="0"/>
                                    <a:chExt cx="10019807" cy="5245100"/>
                                  </a:xfrm>
                                </wpg:grpSpPr>
                                <wps:wsp>
                                  <wps:cNvPr id="467" name="Text Box 54"/>
                                  <wps:cNvSpPr txBox="1"/>
                                  <wps:spPr>
                                    <a:xfrm>
                                      <a:off x="2419350" y="3543300"/>
                                      <a:ext cx="1827530" cy="447675"/>
                                    </a:xfrm>
                                    <a:prstGeom prst="rect">
                                      <a:avLst/>
                                    </a:prstGeom>
                                    <a:noFill/>
                                    <a:ln w="6350">
                                      <a:noFill/>
                                    </a:ln>
                                  </wps:spPr>
                                  <wps:txbx>
                                    <w:txbxContent>
                                      <w:p w14:paraId="3698CAA2" w14:textId="6D09571C" w:rsidR="007168B6" w:rsidRPr="009429B1" w:rsidRDefault="007168B6" w:rsidP="00F3275E">
                                        <w:pPr>
                                          <w:spacing w:after="0" w:line="240" w:lineRule="auto"/>
                                          <w:jc w:val="right"/>
                                          <w:rPr>
                                            <w:b/>
                                            <w:bCs/>
                                            <w:i/>
                                            <w:iCs/>
                                            <w:sz w:val="20"/>
                                            <w:szCs w:val="20"/>
                                          </w:rPr>
                                        </w:pPr>
                                        <w:r w:rsidRPr="009005E9">
                                          <w:rPr>
                                            <w:b/>
                                            <w:bCs/>
                                            <w:i/>
                                            <w:iCs/>
                                            <w:sz w:val="20"/>
                                            <w:szCs w:val="20"/>
                                          </w:rPr>
                                          <w:t>Menka darbuotojų pasiūla ž.ū. srities darbo rinkoje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7" name="Group 387"/>
                                  <wpg:cNvGrpSpPr/>
                                  <wpg:grpSpPr>
                                    <a:xfrm>
                                      <a:off x="37599" y="0"/>
                                      <a:ext cx="10019807" cy="5245100"/>
                                      <a:chOff x="37599" y="0"/>
                                      <a:chExt cx="10019807" cy="5245100"/>
                                    </a:xfrm>
                                  </wpg:grpSpPr>
                                  <wpg:grpSp>
                                    <wpg:cNvPr id="384" name="Group 384"/>
                                    <wpg:cNvGrpSpPr/>
                                    <wpg:grpSpPr>
                                      <a:xfrm>
                                        <a:off x="266700" y="3438525"/>
                                        <a:ext cx="1953730" cy="744220"/>
                                        <a:chOff x="0" y="0"/>
                                        <a:chExt cx="1953730" cy="744220"/>
                                      </a:xfrm>
                                    </wpg:grpSpPr>
                                    <wps:wsp>
                                      <wps:cNvPr id="499" name="Straight Connector 499"/>
                                      <wps:cNvCnPr/>
                                      <wps:spPr>
                                        <a:xfrm>
                                          <a:off x="514350" y="0"/>
                                          <a:ext cx="143938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flipV="1">
                                          <a:off x="0" y="742950"/>
                                          <a:ext cx="1858010" cy="127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62" name="Group 362"/>
                                    <wpg:cNvGrpSpPr/>
                                    <wpg:grpSpPr>
                                      <a:xfrm>
                                        <a:off x="37599" y="0"/>
                                        <a:ext cx="10019807" cy="5245100"/>
                                        <a:chOff x="37599" y="0"/>
                                        <a:chExt cx="10019807" cy="5245100"/>
                                      </a:xfrm>
                                    </wpg:grpSpPr>
                                    <wps:wsp>
                                      <wps:cNvPr id="497" name="Text Box 497"/>
                                      <wps:cNvSpPr txBox="1"/>
                                      <wps:spPr>
                                        <a:xfrm>
                                          <a:off x="293618" y="1304925"/>
                                          <a:ext cx="2231946" cy="459728"/>
                                        </a:xfrm>
                                        <a:prstGeom prst="rect">
                                          <a:avLst/>
                                        </a:prstGeom>
                                        <a:noFill/>
                                        <a:ln w="6350">
                                          <a:noFill/>
                                        </a:ln>
                                      </wps:spPr>
                                      <wps:txbx>
                                        <w:txbxContent>
                                          <w:p w14:paraId="079B2CE5" w14:textId="658B58D0" w:rsidR="007168B6" w:rsidRPr="003C0103" w:rsidRDefault="007168B6" w:rsidP="00E26E24">
                                            <w:pPr>
                                              <w:jc w:val="right"/>
                                              <w:rPr>
                                                <w:i/>
                                                <w:iCs/>
                                                <w:sz w:val="20"/>
                                                <w:szCs w:val="20"/>
                                              </w:rPr>
                                            </w:pPr>
                                            <w:r>
                                              <w:rPr>
                                                <w:i/>
                                                <w:iCs/>
                                                <w:sz w:val="20"/>
                                                <w:szCs w:val="20"/>
                                              </w:rPr>
                                              <w:t>Muitinės, bankų skyrių panaikinimas (uždarymas) Rokiškio mieste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6" name="Group 356"/>
                                      <wpg:cNvGrpSpPr/>
                                      <wpg:grpSpPr>
                                        <a:xfrm>
                                          <a:off x="37599" y="0"/>
                                          <a:ext cx="10019807" cy="5245100"/>
                                          <a:chOff x="37599" y="0"/>
                                          <a:chExt cx="10019807" cy="5245100"/>
                                        </a:xfrm>
                                      </wpg:grpSpPr>
                                      <wps:wsp>
                                        <wps:cNvPr id="498" name="Straight Connector 498"/>
                                        <wps:cNvCnPr/>
                                        <wps:spPr>
                                          <a:xfrm flipV="1">
                                            <a:off x="390525" y="3908634"/>
                                            <a:ext cx="1858010" cy="127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353" name="Group 353"/>
                                        <wpg:cNvGrpSpPr/>
                                        <wpg:grpSpPr>
                                          <a:xfrm>
                                            <a:off x="37599" y="0"/>
                                            <a:ext cx="10019807" cy="5245100"/>
                                            <a:chOff x="37599" y="0"/>
                                            <a:chExt cx="10019807" cy="5245100"/>
                                          </a:xfrm>
                                        </wpg:grpSpPr>
                                        <wpg:grpSp>
                                          <wpg:cNvPr id="484" name="Group 484"/>
                                          <wpg:cNvGrpSpPr/>
                                          <wpg:grpSpPr>
                                            <a:xfrm>
                                              <a:off x="37599" y="0"/>
                                              <a:ext cx="10019807" cy="5245100"/>
                                              <a:chOff x="-282391" y="0"/>
                                              <a:chExt cx="10020014" cy="4779425"/>
                                            </a:xfrm>
                                          </wpg:grpSpPr>
                                          <wpg:grpSp>
                                            <wpg:cNvPr id="458" name="Grupė 458"/>
                                            <wpg:cNvGrpSpPr/>
                                            <wpg:grpSpPr>
                                              <a:xfrm>
                                                <a:off x="-282391" y="0"/>
                                                <a:ext cx="10020014" cy="4779425"/>
                                                <a:chOff x="-193022" y="88291"/>
                                                <a:chExt cx="10520781" cy="3164507"/>
                                              </a:xfrm>
                                            </wpg:grpSpPr>
                                            <wps:wsp>
                                              <wps:cNvPr id="8" name="Text Box 45"/>
                                              <wps:cNvSpPr txBox="1"/>
                                              <wps:spPr>
                                                <a:xfrm>
                                                  <a:off x="-193022" y="2456278"/>
                                                  <a:ext cx="2291969" cy="193767"/>
                                                </a:xfrm>
                                                <a:prstGeom prst="rect">
                                                  <a:avLst/>
                                                </a:prstGeom>
                                                <a:noFill/>
                                                <a:ln w="6350">
                                                  <a:noFill/>
                                                </a:ln>
                                              </wps:spPr>
                                              <wps:txbx>
                                                <w:txbxContent>
                                                  <w:p w14:paraId="72D48075" w14:textId="504E20B4" w:rsidR="007168B6" w:rsidRPr="00830BAD" w:rsidRDefault="007168B6" w:rsidP="00830BAD">
                                                    <w:pPr>
                                                      <w:spacing w:after="0"/>
                                                      <w:jc w:val="right"/>
                                                      <w:rPr>
                                                        <w:i/>
                                                        <w:iCs/>
                                                        <w:sz w:val="20"/>
                                                        <w:szCs w:val="20"/>
                                                        <w:lang w:val="en-GB"/>
                                                      </w:rPr>
                                                    </w:pPr>
                                                    <w:r w:rsidRPr="009005E9">
                                                      <w:rPr>
                                                        <w:i/>
                                                        <w:iCs/>
                                                        <w:sz w:val="20"/>
                                                        <w:szCs w:val="20"/>
                                                      </w:rPr>
                                                      <w:t>Klimato kaitos problema  (žemės ūkis)</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7" name="Grupė 457"/>
                                              <wpg:cNvGrpSpPr/>
                                              <wpg:grpSpPr>
                                                <a:xfrm>
                                                  <a:off x="-169687" y="88291"/>
                                                  <a:ext cx="10497446" cy="3164507"/>
                                                  <a:chOff x="-169687" y="88291"/>
                                                  <a:chExt cx="10497446" cy="3164507"/>
                                                </a:xfrm>
                                              </wpg:grpSpPr>
                                              <wps:wsp>
                                                <wps:cNvPr id="6" name="Straight Connector 55"/>
                                                <wps:cNvCnPr/>
                                                <wps:spPr>
                                                  <a:xfrm>
                                                    <a:off x="2545637" y="2501669"/>
                                                    <a:ext cx="160112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56" name="Grupė 456"/>
                                                <wpg:cNvGrpSpPr/>
                                                <wpg:grpSpPr>
                                                  <a:xfrm>
                                                    <a:off x="-169687" y="88291"/>
                                                    <a:ext cx="10497446" cy="3164507"/>
                                                    <a:chOff x="-169687" y="88291"/>
                                                    <a:chExt cx="10497446" cy="3164507"/>
                                                  </a:xfrm>
                                                </wpg:grpSpPr>
                                                <wpg:grpSp>
                                                  <wpg:cNvPr id="58" name="Group 58"/>
                                                  <wpg:cNvGrpSpPr/>
                                                  <wpg:grpSpPr>
                                                    <a:xfrm>
                                                      <a:off x="-146545" y="88291"/>
                                                      <a:ext cx="10474304" cy="3164507"/>
                                                      <a:chOff x="-479825" y="-277833"/>
                                                      <a:chExt cx="9901658" cy="3364463"/>
                                                    </a:xfrm>
                                                  </wpg:grpSpPr>
                                                  <wps:wsp>
                                                    <wps:cNvPr id="29" name="Straight Arrow Connector 29"/>
                                                    <wps:cNvCnPr/>
                                                    <wps:spPr>
                                                      <a:xfrm>
                                                        <a:off x="314380" y="1223361"/>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 name="Rectangle: Rounded Corners 2"/>
                                                    <wps:cNvSpPr/>
                                                    <wps:spPr>
                                                      <a:xfrm>
                                                        <a:off x="4210606" y="73227"/>
                                                        <a:ext cx="1478892" cy="1921784"/>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D0035" w14:textId="0E1EE75C" w:rsidR="007168B6" w:rsidRPr="00767014" w:rsidRDefault="007168B6" w:rsidP="00537402">
                                                          <w:pPr>
                                                            <w:spacing w:after="0"/>
                                                            <w:jc w:val="center"/>
                                                            <w:rPr>
                                                              <w:sz w:val="32"/>
                                                              <w:szCs w:val="32"/>
                                                            </w:rPr>
                                                          </w:pPr>
                                                          <w:r w:rsidRPr="0070565D">
                                                            <w:rPr>
                                                              <w:sz w:val="32"/>
                                                              <w:szCs w:val="32"/>
                                                            </w:rPr>
                                                            <w:t>Prastesni ekonominiai rodikliai (MI, TUI, nedarbo lygis, DU ir kt.), palyginti su šalies vidurkiu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1688199" y="73229"/>
                                                        <a:ext cx="573069" cy="115013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V="1">
                                                        <a:off x="1360807" y="1223361"/>
                                                        <a:ext cx="900460" cy="158315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Rectangle: Rounded Corners 4"/>
                                                    <wps:cNvSpPr/>
                                                    <wps:spPr>
                                                      <a:xfrm>
                                                        <a:off x="117110" y="-277833"/>
                                                        <a:ext cx="1571346" cy="35106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DB30B"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flipV="1">
                                                        <a:off x="3321417" y="1289163"/>
                                                        <a:ext cx="745209" cy="1473687"/>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Text Box 37"/>
                                                    <wps:cNvSpPr txBox="1"/>
                                                    <wps:spPr>
                                                      <a:xfrm>
                                                        <a:off x="-154220" y="1398605"/>
                                                        <a:ext cx="2219373" cy="338018"/>
                                                      </a:xfrm>
                                                      <a:prstGeom prst="rect">
                                                        <a:avLst/>
                                                      </a:prstGeom>
                                                      <a:noFill/>
                                                      <a:ln w="6350">
                                                        <a:noFill/>
                                                      </a:ln>
                                                    </wps:spPr>
                                                    <wps:txbx>
                                                      <w:txbxContent>
                                                        <w:p w14:paraId="47EA72E7" w14:textId="26ABFAF2" w:rsidR="007168B6" w:rsidRPr="003C0103" w:rsidRDefault="007168B6" w:rsidP="00537402">
                                                          <w:pPr>
                                                            <w:jc w:val="right"/>
                                                            <w:rPr>
                                                              <w:i/>
                                                              <w:iCs/>
                                                              <w:sz w:val="20"/>
                                                              <w:szCs w:val="20"/>
                                                              <w:lang w:val="en-GB"/>
                                                            </w:rPr>
                                                          </w:pPr>
                                                          <w:r>
                                                            <w:rPr>
                                                              <w:i/>
                                                              <w:iCs/>
                                                              <w:sz w:val="20"/>
                                                              <w:szCs w:val="20"/>
                                                            </w:rPr>
                                                            <w:t>Atokumas nuo šalies didžiųjų miestų, jūrų/ oro uostų</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479825" y="845188"/>
                                                        <a:ext cx="2625195" cy="443975"/>
                                                      </a:xfrm>
                                                      <a:prstGeom prst="rect">
                                                        <a:avLst/>
                                                      </a:prstGeom>
                                                      <a:noFill/>
                                                      <a:ln w="6350">
                                                        <a:noFill/>
                                                      </a:ln>
                                                    </wps:spPr>
                                                    <wps:txbx>
                                                      <w:txbxContent>
                                                        <w:p w14:paraId="0846F3D2" w14:textId="5FB8B07E" w:rsidR="007168B6" w:rsidRPr="00B7381A" w:rsidRDefault="007168B6" w:rsidP="00537402">
                                                          <w:pPr>
                                                            <w:jc w:val="right"/>
                                                            <w:rPr>
                                                              <w:b/>
                                                              <w:bCs/>
                                                              <w:i/>
                                                              <w:iCs/>
                                                              <w:sz w:val="20"/>
                                                              <w:szCs w:val="20"/>
                                                            </w:rPr>
                                                          </w:pPr>
                                                          <w:r w:rsidRPr="00B7381A">
                                                            <w:rPr>
                                                              <w:b/>
                                                              <w:bCs/>
                                                              <w:i/>
                                                              <w:iCs/>
                                                              <w:sz w:val="20"/>
                                                              <w:szCs w:val="20"/>
                                                            </w:rPr>
                                                            <w:t>Mažas ir mažėjantis ES fondų finansavimo intensyvumas verslui, žemės ūkiui (tradiciniams sektoriams)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Rounded Corners 4"/>
                                                    <wps:cNvSpPr/>
                                                    <wps:spPr>
                                                      <a:xfrm>
                                                        <a:off x="1836904" y="2713104"/>
                                                        <a:ext cx="1484736" cy="37352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461FC"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
                                                    <wps:cNvSpPr/>
                                                    <wps:spPr>
                                                      <a:xfrm>
                                                        <a:off x="1945777" y="-277832"/>
                                                        <a:ext cx="1787769" cy="367140"/>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FB7D8" w14:textId="6EFCA09B"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
                                                    <wps:cNvSpPr/>
                                                    <wps:spPr>
                                                      <a:xfrm>
                                                        <a:off x="-196197" y="2713118"/>
                                                        <a:ext cx="1557225" cy="36468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CB542" w14:textId="0CE7A56E"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2233434" y="1289163"/>
                                                        <a:ext cx="1804573" cy="323624"/>
                                                      </a:xfrm>
                                                      <a:prstGeom prst="rect">
                                                        <a:avLst/>
                                                      </a:prstGeom>
                                                      <a:noFill/>
                                                      <a:ln w="6350">
                                                        <a:noFill/>
                                                      </a:ln>
                                                    </wps:spPr>
                                                    <wps:txbx>
                                                      <w:txbxContent>
                                                        <w:p w14:paraId="6DB26C02" w14:textId="38A4AC03" w:rsidR="007168B6" w:rsidRPr="00B7381A" w:rsidRDefault="007168B6" w:rsidP="00537402">
                                                          <w:pPr>
                                                            <w:jc w:val="right"/>
                                                            <w:rPr>
                                                              <w:b/>
                                                              <w:bCs/>
                                                              <w:i/>
                                                              <w:iCs/>
                                                              <w:sz w:val="20"/>
                                                              <w:szCs w:val="20"/>
                                                            </w:rPr>
                                                          </w:pPr>
                                                          <w:r w:rsidRPr="00B7381A">
                                                            <w:rPr>
                                                              <w:b/>
                                                              <w:bCs/>
                                                              <w:i/>
                                                              <w:iCs/>
                                                              <w:sz w:val="20"/>
                                                              <w:szCs w:val="20"/>
                                                            </w:rPr>
                                                            <w:t>Patrauklių investicijoms žemės sklypų ar pastatų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74489" y="1662069"/>
                                                        <a:ext cx="2420265" cy="295128"/>
                                                      </a:xfrm>
                                                      <a:prstGeom prst="rect">
                                                        <a:avLst/>
                                                      </a:prstGeom>
                                                      <a:noFill/>
                                                      <a:ln w="6350">
                                                        <a:noFill/>
                                                      </a:ln>
                                                    </wps:spPr>
                                                    <wps:txbx>
                                                      <w:txbxContent>
                                                        <w:p w14:paraId="494A0E78" w14:textId="0A7B4642" w:rsidR="007168B6" w:rsidRPr="00B7381A" w:rsidRDefault="007168B6" w:rsidP="00537402">
                                                          <w:pPr>
                                                            <w:jc w:val="right"/>
                                                            <w:rPr>
                                                              <w:b/>
                                                              <w:bCs/>
                                                              <w:i/>
                                                              <w:iCs/>
                                                              <w:sz w:val="20"/>
                                                              <w:szCs w:val="20"/>
                                                            </w:rPr>
                                                          </w:pPr>
                                                          <w:r w:rsidRPr="00B7381A">
                                                            <w:rPr>
                                                              <w:b/>
                                                              <w:bCs/>
                                                              <w:i/>
                                                              <w:iCs/>
                                                              <w:sz w:val="20"/>
                                                              <w:szCs w:val="20"/>
                                                            </w:rPr>
                                                            <w:t>Tradicinių sektorių gausa, per mažas dėmesys aukštosioms technologijoms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a:off x="271782" y="1686509"/>
                                                        <a:ext cx="17136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3627054" y="73229"/>
                                                        <a:ext cx="439839" cy="115013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H="1">
                                                        <a:off x="2233434" y="1981637"/>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171060" y="835214"/>
                                                        <a:ext cx="189411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 name="Text Box 53"/>
                                                    <wps:cNvSpPr txBox="1"/>
                                                    <wps:spPr>
                                                      <a:xfrm>
                                                        <a:off x="1836886" y="89308"/>
                                                        <a:ext cx="1928669" cy="280498"/>
                                                      </a:xfrm>
                                                      <a:prstGeom prst="rect">
                                                        <a:avLst/>
                                                      </a:prstGeom>
                                                      <a:noFill/>
                                                      <a:ln w="6350">
                                                        <a:noFill/>
                                                      </a:ln>
                                                    </wps:spPr>
                                                    <wps:txbx>
                                                      <w:txbxContent>
                                                        <w:p w14:paraId="3919F912" w14:textId="70DCE02B" w:rsidR="007168B6" w:rsidRPr="00050983" w:rsidRDefault="007168B6" w:rsidP="00537402">
                                                          <w:pPr>
                                                            <w:spacing w:after="0" w:line="240" w:lineRule="auto"/>
                                                            <w:jc w:val="right"/>
                                                            <w:rPr>
                                                              <w:b/>
                                                              <w:bCs/>
                                                              <w:i/>
                                                              <w:iCs/>
                                                              <w:sz w:val="20"/>
                                                              <w:szCs w:val="20"/>
                                                            </w:rPr>
                                                          </w:pPr>
                                                          <w:r w:rsidRPr="00050983">
                                                            <w:rPr>
                                                              <w:b/>
                                                              <w:bCs/>
                                                              <w:i/>
                                                              <w:iCs/>
                                                              <w:sz w:val="20"/>
                                                              <w:szCs w:val="20"/>
                                                            </w:rPr>
                                                            <w:t xml:space="preserve">Auganti </w:t>
                                                          </w:r>
                                                          <w:r>
                                                            <w:rPr>
                                                              <w:b/>
                                                              <w:bCs/>
                                                              <w:i/>
                                                              <w:iCs/>
                                                              <w:sz w:val="20"/>
                                                              <w:szCs w:val="20"/>
                                                            </w:rPr>
                                                            <w:t>didžiųjų miestų</w:t>
                                                          </w:r>
                                                          <w:r w:rsidRPr="00050983">
                                                            <w:rPr>
                                                              <w:b/>
                                                              <w:bCs/>
                                                              <w:i/>
                                                              <w:iCs/>
                                                              <w:sz w:val="20"/>
                                                              <w:szCs w:val="20"/>
                                                            </w:rPr>
                                                            <w:t>, užsienio šalių ekonominė konkurencija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887445" y="1555107"/>
                                                        <a:ext cx="1927006" cy="501736"/>
                                                      </a:xfrm>
                                                      <a:prstGeom prst="rect">
                                                        <a:avLst/>
                                                      </a:prstGeom>
                                                      <a:noFill/>
                                                      <a:ln w="6350">
                                                        <a:noFill/>
                                                      </a:ln>
                                                    </wps:spPr>
                                                    <wps:txbx>
                                                      <w:txbxContent>
                                                        <w:p w14:paraId="3474FB76" w14:textId="52A442EE" w:rsidR="007168B6" w:rsidRPr="009429B1" w:rsidRDefault="007168B6" w:rsidP="00537402">
                                                          <w:pPr>
                                                            <w:spacing w:after="0" w:line="240" w:lineRule="auto"/>
                                                            <w:jc w:val="right"/>
                                                            <w:rPr>
                                                              <w:b/>
                                                              <w:bCs/>
                                                              <w:i/>
                                                              <w:iCs/>
                                                              <w:sz w:val="20"/>
                                                              <w:szCs w:val="20"/>
                                                            </w:rPr>
                                                          </w:pPr>
                                                          <w:r w:rsidRPr="009005E9">
                                                            <w:rPr>
                                                              <w:b/>
                                                              <w:bCs/>
                                                              <w:i/>
                                                              <w:iCs/>
                                                              <w:sz w:val="20"/>
                                                              <w:szCs w:val="20"/>
                                                            </w:rPr>
                                                            <w:t>Sumažėjęs darbingo amžiaus gyventojų skaičius ir aukštas demografinės senatvės koeficientas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Connector 55"/>
                                                    <wps:cNvCnPr/>
                                                    <wps:spPr>
                                                      <a:xfrm>
                                                        <a:off x="2480051" y="333147"/>
                                                        <a:ext cx="125349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6" name="Rectangle: Rounded Corners 26"/>
                                                    <wps:cNvSpPr/>
                                                    <wps:spPr>
                                                      <a:xfrm>
                                                        <a:off x="5801268" y="-277832"/>
                                                        <a:ext cx="3620565" cy="2566204"/>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FA221" w14:textId="77777777" w:rsidR="007168B6" w:rsidRPr="004112E2" w:rsidRDefault="007168B6" w:rsidP="00C434BD">
                                                          <w:pPr>
                                                            <w:spacing w:after="0" w:line="240" w:lineRule="auto"/>
                                                            <w:jc w:val="center"/>
                                                            <w:rPr>
                                                              <w:b/>
                                                              <w:bCs/>
                                                              <w:color w:val="1F4E79"/>
                                                              <w:sz w:val="24"/>
                                                              <w:szCs w:val="24"/>
                                                              <w:u w:val="single"/>
                                                            </w:rPr>
                                                          </w:pPr>
                                                          <w:r w:rsidRPr="004112E2">
                                                            <w:rPr>
                                                              <w:b/>
                                                              <w:bCs/>
                                                              <w:color w:val="1F4E79"/>
                                                              <w:sz w:val="32"/>
                                                              <w:szCs w:val="32"/>
                                                              <w:u w:val="single"/>
                                                            </w:rPr>
                                                            <w:t>1 PROBLEMA.</w:t>
                                                          </w:r>
                                                          <w:r w:rsidRPr="004112E2">
                                                            <w:rPr>
                                                              <w:b/>
                                                              <w:bCs/>
                                                              <w:color w:val="1F4E79"/>
                                                              <w:sz w:val="24"/>
                                                              <w:szCs w:val="24"/>
                                                              <w:u w:val="single"/>
                                                            </w:rPr>
                                                            <w:t xml:space="preserve"> </w:t>
                                                          </w:r>
                                                        </w:p>
                                                        <w:p w14:paraId="4C5B91AC" w14:textId="3EC410BC" w:rsidR="007168B6" w:rsidRDefault="007168B6" w:rsidP="00084A68">
                                                          <w:pPr>
                                                            <w:spacing w:before="120" w:after="0" w:line="240" w:lineRule="auto"/>
                                                            <w:jc w:val="center"/>
                                                            <w:rPr>
                                                              <w:b/>
                                                              <w:bCs/>
                                                              <w:color w:val="000000" w:themeColor="text1"/>
                                                              <w:sz w:val="28"/>
                                                              <w:szCs w:val="28"/>
                                                            </w:rPr>
                                                          </w:pPr>
                                                          <w:r w:rsidRPr="0070565D">
                                                            <w:rPr>
                                                              <w:b/>
                                                              <w:bCs/>
                                                              <w:color w:val="000000" w:themeColor="text1"/>
                                                              <w:sz w:val="32"/>
                                                              <w:szCs w:val="32"/>
                                                            </w:rPr>
                                                            <w:t>NEPAKANKAMAI PATRAUKLI INVESTICINĖ APLINKA, PER MAŽA ORIENTACIJA Į DIDESNĘ PRIDĖTINĘ VERTĘ KURIANČIUS PRODUKTUS,</w:t>
                                                          </w:r>
                                                          <w:r w:rsidRPr="0070565D">
                                                            <w:rPr>
                                                              <w:b/>
                                                              <w:bCs/>
                                                              <w:color w:val="000000" w:themeColor="text1"/>
                                                              <w:sz w:val="28"/>
                                                              <w:szCs w:val="28"/>
                                                            </w:rPr>
                                                            <w:t xml:space="preserve"> įtakojama tradicinių sektorių gausos, per mažo dėmesio aukštosioms</w:t>
                                                          </w:r>
                                                          <w:r w:rsidRPr="00B5146D">
                                                            <w:rPr>
                                                              <w:b/>
                                                              <w:bCs/>
                                                              <w:color w:val="000000" w:themeColor="text1"/>
                                                              <w:sz w:val="28"/>
                                                              <w:szCs w:val="28"/>
                                                            </w:rPr>
                                                            <w:t xml:space="preserve"> technologijoms,</w:t>
                                                          </w:r>
                                                          <w:r>
                                                            <w:rPr>
                                                              <w:b/>
                                                              <w:bCs/>
                                                              <w:color w:val="000000" w:themeColor="text1"/>
                                                              <w:sz w:val="28"/>
                                                              <w:szCs w:val="28"/>
                                                            </w:rPr>
                                                            <w:t xml:space="preserve"> patrauklios infrastruktūros investicijoms trūkumo, per didelės</w:t>
                                                          </w:r>
                                                          <w:r w:rsidRPr="00B5146D">
                                                            <w:rPr>
                                                              <w:b/>
                                                              <w:bCs/>
                                                              <w:color w:val="000000" w:themeColor="text1"/>
                                                              <w:sz w:val="28"/>
                                                              <w:szCs w:val="28"/>
                                                            </w:rPr>
                                                            <w:t xml:space="preserve"> žemės ūkio sektoriaus orientacij</w:t>
                                                          </w:r>
                                                          <w:r>
                                                            <w:rPr>
                                                              <w:b/>
                                                              <w:bCs/>
                                                              <w:color w:val="000000" w:themeColor="text1"/>
                                                              <w:sz w:val="28"/>
                                                              <w:szCs w:val="28"/>
                                                            </w:rPr>
                                                            <w:t>os</w:t>
                                                          </w:r>
                                                          <w:r w:rsidRPr="00B5146D">
                                                            <w:rPr>
                                                              <w:b/>
                                                              <w:bCs/>
                                                              <w:color w:val="000000" w:themeColor="text1"/>
                                                              <w:sz w:val="28"/>
                                                              <w:szCs w:val="28"/>
                                                            </w:rPr>
                                                            <w:t xml:space="preserve"> į </w:t>
                                                          </w:r>
                                                          <w:r>
                                                            <w:rPr>
                                                              <w:b/>
                                                              <w:bCs/>
                                                              <w:color w:val="000000" w:themeColor="text1"/>
                                                              <w:sz w:val="28"/>
                                                              <w:szCs w:val="28"/>
                                                            </w:rPr>
                                                            <w:t>žaliavas, o ne galutinį produktą</w:t>
                                                          </w:r>
                                                          <w:r w:rsidRPr="00B5146D">
                                                            <w:rPr>
                                                              <w:b/>
                                                              <w:bCs/>
                                                              <w:color w:val="000000" w:themeColor="text1"/>
                                                              <w:sz w:val="28"/>
                                                              <w:szCs w:val="28"/>
                                                            </w:rPr>
                                                            <w:t>,</w:t>
                                                          </w:r>
                                                          <w:r>
                                                            <w:rPr>
                                                              <w:b/>
                                                              <w:bCs/>
                                                              <w:color w:val="000000" w:themeColor="text1"/>
                                                              <w:sz w:val="28"/>
                                                              <w:szCs w:val="28"/>
                                                            </w:rPr>
                                                            <w:t xml:space="preserve"> žemesnio verslumo lygio</w:t>
                                                          </w:r>
                                                          <w:r w:rsidRPr="00B5146D">
                                                            <w:rPr>
                                                              <w:b/>
                                                              <w:bCs/>
                                                              <w:color w:val="000000" w:themeColor="text1"/>
                                                              <w:sz w:val="28"/>
                                                              <w:szCs w:val="28"/>
                                                            </w:rPr>
                                                            <w:t>, mažo darbingo amžiaus gyventojų skaičiaus</w:t>
                                                          </w:r>
                                                          <w:r>
                                                            <w:rPr>
                                                              <w:b/>
                                                              <w:bCs/>
                                                              <w:color w:val="000000" w:themeColor="text1"/>
                                                              <w:sz w:val="28"/>
                                                              <w:szCs w:val="28"/>
                                                            </w:rPr>
                                                            <w:t xml:space="preserve"> (tame tarpe ir kvalifikuotos darbo jėgos) </w:t>
                                                          </w:r>
                                                        </w:p>
                                                        <w:p w14:paraId="63499B5E" w14:textId="77777777" w:rsidR="007168B6" w:rsidRPr="006720BB" w:rsidRDefault="007168B6" w:rsidP="00C434BD">
                                                          <w:pPr>
                                                            <w:spacing w:after="0" w:line="240" w:lineRule="auto"/>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Down 24"/>
                                                    <wps:cNvSpPr/>
                                                    <wps:spPr>
                                                      <a:xfrm rot="16200000">
                                                        <a:off x="5604821" y="817676"/>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a:off x="1985475" y="2623987"/>
                                                        <a:ext cx="142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 name="Text Box 45"/>
                                                  <wps:cNvSpPr txBox="1"/>
                                                  <wps:spPr>
                                                    <a:xfrm>
                                                      <a:off x="-169687" y="418488"/>
                                                      <a:ext cx="2435531" cy="499961"/>
                                                    </a:xfrm>
                                                    <a:prstGeom prst="rect">
                                                      <a:avLst/>
                                                    </a:prstGeom>
                                                    <a:noFill/>
                                                    <a:ln w="6350">
                                                      <a:noFill/>
                                                    </a:ln>
                                                  </wps:spPr>
                                                  <wps:txbx>
                                                    <w:txbxContent>
                                                      <w:p w14:paraId="6D6FBE8F" w14:textId="2A579AD8" w:rsidR="007168B6" w:rsidRPr="00B7381A" w:rsidRDefault="007168B6" w:rsidP="00830BAD">
                                                        <w:pPr>
                                                          <w:jc w:val="right"/>
                                                          <w:rPr>
                                                            <w:b/>
                                                            <w:bCs/>
                                                            <w:i/>
                                                            <w:iCs/>
                                                            <w:sz w:val="20"/>
                                                            <w:szCs w:val="20"/>
                                                          </w:rPr>
                                                        </w:pPr>
                                                        <w:r w:rsidRPr="00B7381A">
                                                          <w:rPr>
                                                            <w:b/>
                                                            <w:bCs/>
                                                            <w:i/>
                                                            <w:iCs/>
                                                            <w:sz w:val="20"/>
                                                            <w:szCs w:val="20"/>
                                                          </w:rPr>
                                                          <w:t xml:space="preserve">Geopolitinis nestabilumas, nacionalinė politika (įskaitant ir žemės ūkio), neskatinanti tolygaus investicijų pasiskirstymo </w:t>
                                                        </w:r>
                                                        <w:r>
                                                          <w:rPr>
                                                            <w:b/>
                                                            <w:bCs/>
                                                            <w:i/>
                                                            <w:iCs/>
                                                            <w:sz w:val="20"/>
                                                            <w:szCs w:val="20"/>
                                                          </w:rPr>
                                                          <w:t>šalyj</w:t>
                                                        </w:r>
                                                        <w:r w:rsidRPr="00B7381A">
                                                          <w:rPr>
                                                            <w:b/>
                                                            <w:bCs/>
                                                            <w:i/>
                                                            <w:iCs/>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53"/>
                                                  <wps:cNvSpPr txBox="1"/>
                                                  <wps:spPr>
                                                    <a:xfrm>
                                                      <a:off x="2294310" y="744938"/>
                                                      <a:ext cx="2164275" cy="419508"/>
                                                    </a:xfrm>
                                                    <a:prstGeom prst="rect">
                                                      <a:avLst/>
                                                    </a:prstGeom>
                                                    <a:noFill/>
                                                    <a:ln w="6350">
                                                      <a:noFill/>
                                                    </a:ln>
                                                  </wps:spPr>
                                                  <wps:txbx>
                                                    <w:txbxContent>
                                                      <w:p w14:paraId="5EEAC894" w14:textId="0A651708" w:rsidR="007168B6" w:rsidRPr="00830BAD" w:rsidRDefault="007168B6" w:rsidP="00830BAD">
                                                        <w:pPr>
                                                          <w:spacing w:after="0" w:line="240" w:lineRule="auto"/>
                                                          <w:jc w:val="right"/>
                                                          <w:rPr>
                                                            <w:i/>
                                                            <w:iCs/>
                                                            <w:sz w:val="20"/>
                                                            <w:szCs w:val="20"/>
                                                          </w:rPr>
                                                        </w:pPr>
                                                        <w:r w:rsidRPr="009005E9">
                                                          <w:rPr>
                                                            <w:i/>
                                                            <w:iCs/>
                                                            <w:sz w:val="20"/>
                                                            <w:szCs w:val="20"/>
                                                          </w:rPr>
                                                          <w:t>Verslo (tame tarpe ir žemės ūkio) subjektų nesugebėjimas prisitaikyti prie besikeičiančios rinkos poreikių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83" name="Text Box 45"/>
                                            <wps:cNvSpPr txBox="1"/>
                                            <wps:spPr>
                                              <a:xfrm>
                                                <a:off x="-135998" y="3844189"/>
                                                <a:ext cx="1848485" cy="448945"/>
                                              </a:xfrm>
                                              <a:prstGeom prst="rect">
                                                <a:avLst/>
                                              </a:prstGeom>
                                              <a:noFill/>
                                              <a:ln w="6350">
                                                <a:noFill/>
                                              </a:ln>
                                            </wps:spPr>
                                            <wps:txbx>
                                              <w:txbxContent>
                                                <w:p w14:paraId="16F5188F" w14:textId="3D572E2B" w:rsidR="007168B6" w:rsidRPr="00830BAD" w:rsidRDefault="007168B6" w:rsidP="008B76CE">
                                                  <w:pPr>
                                                    <w:spacing w:after="0"/>
                                                    <w:jc w:val="right"/>
                                                    <w:rPr>
                                                      <w:i/>
                                                      <w:iCs/>
                                                      <w:sz w:val="20"/>
                                                      <w:szCs w:val="20"/>
                                                      <w:lang w:val="en-GB"/>
                                                    </w:rPr>
                                                  </w:pPr>
                                                  <w:r w:rsidRPr="009005E9">
                                                    <w:rPr>
                                                      <w:i/>
                                                      <w:iCs/>
                                                      <w:sz w:val="20"/>
                                                      <w:szCs w:val="20"/>
                                                    </w:rPr>
                                                    <w:t>Vyrauja prastokos žemių ūkinės vertės</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0" name="Group 350"/>
                                          <wpg:cNvGrpSpPr/>
                                          <wpg:grpSpPr>
                                            <a:xfrm>
                                              <a:off x="180975" y="2343150"/>
                                              <a:ext cx="2578100" cy="270368"/>
                                              <a:chOff x="0" y="0"/>
                                              <a:chExt cx="2578100" cy="270368"/>
                                            </a:xfrm>
                                          </wpg:grpSpPr>
                                          <wps:wsp>
                                            <wps:cNvPr id="508" name="Text Box 508"/>
                                            <wps:cNvSpPr txBox="1"/>
                                            <wps:spPr>
                                              <a:xfrm>
                                                <a:off x="0" y="0"/>
                                                <a:ext cx="2578100" cy="270368"/>
                                              </a:xfrm>
                                              <a:prstGeom prst="rect">
                                                <a:avLst/>
                                              </a:prstGeom>
                                              <a:noFill/>
                                              <a:ln w="6350">
                                                <a:noFill/>
                                              </a:ln>
                                            </wps:spPr>
                                            <wps:txbx>
                                              <w:txbxContent>
                                                <w:p w14:paraId="1B657DEC" w14:textId="5AEC1E29" w:rsidR="007168B6" w:rsidRPr="003C0103" w:rsidRDefault="007168B6" w:rsidP="005B0EBF">
                                                  <w:pPr>
                                                    <w:jc w:val="right"/>
                                                    <w:rPr>
                                                      <w:i/>
                                                      <w:iCs/>
                                                      <w:sz w:val="20"/>
                                                      <w:szCs w:val="20"/>
                                                      <w:lang w:val="en-GB"/>
                                                    </w:rPr>
                                                  </w:pPr>
                                                  <w:r>
                                                    <w:rPr>
                                                      <w:i/>
                                                      <w:iCs/>
                                                      <w:sz w:val="20"/>
                                                      <w:szCs w:val="20"/>
                                                    </w:rPr>
                                                    <w:t>Sumažėjusios statybos įmonių darbų apimtys</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Straight Connector 128"/>
                                            <wps:cNvCnPr/>
                                            <wps:spPr>
                                              <a:xfrm flipH="1">
                                                <a:off x="209550" y="266700"/>
                                                <a:ext cx="23583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131" name="Text Box 131"/>
                                        <wps:cNvSpPr txBox="1"/>
                                        <wps:spPr>
                                          <a:xfrm>
                                            <a:off x="333360" y="3438524"/>
                                            <a:ext cx="2009775" cy="486362"/>
                                          </a:xfrm>
                                          <a:prstGeom prst="rect">
                                            <a:avLst/>
                                          </a:prstGeom>
                                          <a:noFill/>
                                          <a:ln w="6350">
                                            <a:noFill/>
                                          </a:ln>
                                        </wps:spPr>
                                        <wps:txbx>
                                          <w:txbxContent>
                                            <w:p w14:paraId="23B12C32" w14:textId="775729E5" w:rsidR="007168B6" w:rsidRPr="00050983" w:rsidRDefault="007168B6" w:rsidP="00CC7FA5">
                                              <w:pPr>
                                                <w:jc w:val="right"/>
                                                <w:rPr>
                                                  <w:b/>
                                                  <w:bCs/>
                                                  <w:i/>
                                                  <w:iCs/>
                                                  <w:sz w:val="20"/>
                                                  <w:szCs w:val="20"/>
                                                  <w:lang w:val="en-GB"/>
                                                </w:rPr>
                                              </w:pPr>
                                              <w:r w:rsidRPr="009005E9">
                                                <w:rPr>
                                                  <w:b/>
                                                  <w:bCs/>
                                                  <w:i/>
                                                  <w:iCs/>
                                                  <w:sz w:val="20"/>
                                                  <w:szCs w:val="20"/>
                                                </w:rPr>
                                                <w:t>Didelė ž.ū. orientacija į žaliavas, o ne į galutinį produktą vartotojui</w:t>
                                              </w:r>
                                              <w:r w:rsidRPr="00050983">
                                                <w:rPr>
                                                  <w:b/>
                                                  <w:bCs/>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g:grpSp>
                    </wpg:wgp>
                  </a:graphicData>
                </a:graphic>
                <wp14:sizeRelH relativeFrom="margin">
                  <wp14:pctWidth>0</wp14:pctWidth>
                </wp14:sizeRelH>
              </wp:anchor>
            </w:drawing>
          </mc:Choice>
          <mc:Fallback>
            <w:pict>
              <v:group w14:anchorId="3CD774E7" id="Group 422" o:spid="_x0000_s1124" style="position:absolute;margin-left:-38.9pt;margin-top:10.7pt;width:788.95pt;height:413pt;z-index:251567104;mso-width-relative:margin" coordorigin="375" coordsize="100198,5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cFRQ4AALeOAAAOAAAAZHJzL2Uyb0RvYy54bWzsXduS28YRfU9V/gHFd3kxF9xYXrkU3ZIq&#10;x3ZZTvwMkeAuq0iAAbHalX8kP5QPy+m5AQQBcrmWQImCXbXi4kZgtrvn9OnTg+9/eFivvA9ZuV0W&#10;+fWEfedPvCyfFfNlfnM9+ddvb57FE29bpfk8XRV5dj35mG0nPzz/61++v99MM17cFqt5Vnq4SL6d&#10;3m+uJ7dVtZleXW1nt9k63X5XbLIcOxdFuU4r/FreXM3L9B5XX6+uuO+HV/dFOd+UxSzbbrH1ld45&#10;ea6uv1hks+rnxWKbVd7qeoJ7q9TPUv18Tz+vnn+fTm/KdHO7nJnbSJ9wF+t0meNL3aVepVXq3ZXL&#10;vUutl7Oy2BaL6rtZsb4qFovlLFPPgKdhfutp3pbF3UY9y830/mbjhglD2xqnJ1929tOHt+Xm3eaX&#10;EiNxv7nBWKjf6FkeFuWa/sVdeg9qyD66IcseKm+Gjcz3WRL70cSbYWfAZYAtelRntxh6OlFEQZJM&#10;vPrk2e3rY6df2a+/2rmp+w3MZFuPxPbPjcS723STqQHeTjESv5Teco6n8NnEy9M1zPVdVabLm9vK&#10;e1nkOYypKD3aq8ZKnfIyNyO3nW4xiHbYvMVqufk3hkcZhRlAnggRYXRoJFgkRBCYkXKDGQjp27FU&#10;+9wwpNNNua3eZsXaow/Xk9UypztPp+mHH7cVbgiH2kNo8yqnn9titZy/Wa5W6hdyquzlqvQ+pHCH&#10;dDbL8kqoi6zu1v8s5np74OM/ekRcUfkhnaJ/q6+GffQN+OvYB1efqo+rTH/7r9kCg0kWor7AXaj5&#10;3Wog1ZVwNJ22wJ26E/3jJ5rj6dRMOfspJ7sz1DcXeeVOXi/zouz69urB3vJCH29HQD83DcH7Yv5R&#10;mYQaGthqw630x9rQJHeGplzdow3GD09wzD3/cvZ0gc7JD7gmP+6Y9Lc27hhInvBAe6PwJX3G2MOS&#10;bGxK/Fj4oY5s1iFsTLSuNnpjXjmf0N779XojQrMO+9Yb1V+dJqDRG/umSmHH7Dfym78VD14gGm5I&#10;yMKrHrCdZgIV2+yEYWd455A85HFSz49+xOK2RwYMs6b2yNBPQjdP9bhliSlbxfGeSTIvaG5UXr/K&#10;vfvrSSgwJ5MBuz3dE1318P5BYYUwsQ+lA79XFhpjbjezN0vM1D+m2+qXtASohHUBKFc/48diVeDL&#10;CvNp4t0W5R9d2+l4IBzsnXj3AKnXk+1/7tIym3irf+TAPgmTklCt+kUGEccvZXPP++ae/G79ssDE&#10;j0kHd6c+0vHVyn5clMX6d+DpF/St2JXmM3z39aSyH19WGjoDj8+yFy/UQcCxm7T6MX+3mdnJnoLj&#10;bw+/p+XGhMcKtvFTYU1oD7PoY/Wwv7irisVSAZp6OjXT7JHZlAFk7vgvNoyzqcmM7ODToNYIJKD5&#10;TY/ZJ/Bfn8exmVElshm/PaNyP2ScwbAoVwj9UOoD4GJn89/IhHgL3Eb/RfA7k//6iOw7/osNo/8e&#10;9N8EzqSHrCNTxU4z4cLhDyWqf7eB2yBjgQQQSYWCxjwOImSEdKUGNA4Y4wGgODmy2tfvw2OiirH5&#10;2hNV36VdBhpjw+iaB11ThiDF2lOrbHjkSdBYsoSgKVFHIpACHtryyJhHgTBTq5RRCPfFH6jfLT8/&#10;NI4c3h+h8ZmhsYidLWr/pQ1fs/8anrpNqIlYWp+zz2k87qQUnoeh5WmFFHHQxrEsCURknS2SkiPv&#10;UvOjo7y1p7qtrx2l1Hmi89IzkN2SqPleCEF7lZ0cIrsJGVhOjUkbptoBSopExCZAqX3uqWviemTT&#10;vj42bZCCjIMfHTA3sFjkkI12FmS0l0bggfcqMXEQI4PVAJdxnSWOBnuwivN1YNw6xB4ozIjQGZyZ&#10;R7Dha54vB3BSmTiM4agk2lZPHycB3kSEoH9VqbSrOMO5YIk0xRkZJBFXXHG/iw6Ad135acS758a7&#10;gaM1jf9iw+i/h/PVBO52AAgq/zLs8SEyqa16EIlPAFplrqiohkIh8gaXNE61lh7SgonL1z0IlAiN&#10;qVn3NDXDk9K0L0f30JOOynY6ShsGDkPPeMxFgpKfZWrT6Y78CiI6hqSZiFwZRUm7JFPDJRI3OS1W&#10;O/GWgQseb8u7zf/+69GW0x+1426dHAP1pM57pQf6WSvNnoEl8zmwG54GpSg8Nm5h94ED7kcxhoMe&#10;WLBQBtBb4SAHHNoPPAByckNX4yZT+FAZzSmwqTkA0OKFPGqV0DkGJUHRWj0/RgtE4c7j7+XiA+Am&#10;pxcYcdOZcRMkBHVgNm78FKLwGQuTkDjHXT+sXRmJgbToveGFO67ceYlm7Oq5yDld2cHOLp6i6dQ9&#10;CKpBpfEA/iv0GHKITkMtNWkAp9BHFc6kQCOj1qXX1BLXS9GnNZMa45xPyWq+TOfsgVBNXAExvPc0&#10;VMFkCG86EI4iCZJhDxQ0w5GMEqttecajKBZq1mpiiySBk9L9KmghQgQ4dcw54xHfJ/dflGVx39Cz&#10;4xCF0w6xp42wJMDwE42PyM5AwoCl0RjLxnYRJ6EIH8fzb4263onrtVa8R6ynFXoM6aTJkGo1OoTq&#10;5c17p2xnb+TrSD0Wxn5HAl+ly9XrfO5VHzdQ91flMs1vVplBQKOgnVT4AMBQaB4RtA+Aip00/leI&#10;ONWfaer9Wtzl82wO6y1z9Bx5jnGDwIVgsjHkbaMTo2G6UNf7UJ0p240E5wrZNOZTGcVxguSB/Jcl&#10;nEU6W3P+u4+N6Xbo9g5pTHfs75Fm2tW88RgDx60+0oj5oemSxmx7m86zYw0hq7yrceMRHR9D1wpW&#10;tUi9r3HDSXojJ9K44HxkVpVflqh3gIgiXFHHofP2ZIhDTpkMWRjHzPS2UURRc04dUQKIBFyuzYDh&#10;NWjoDyinTojKUXemwU/Y4pVOx9lydzif2v41hG074Uu/bbu4dkQO2mbwGfCcavHsw3xo2pAW8rEg&#10;FiywKVePrnu084tscxzCzp1G/AAsbBr6cVjIWMRI6gHr3snsbEbDgogJR1YFwJBHrBtd238GFkZv&#10;6H+Tk+ygxxEW7sbjXXrnCf28J8FCR9+NsHC4Xq8hQso+absHCw3Pdogj6VSYCcGZZJrEZehuZJoS&#10;qiFiJFGQsuUYGQlizZvlqL2cc5w6x6nz2Loh3b1+VEto9SNgU53unFZnRPc8dZsSJBRJHOpWrdqu&#10;OafiIsr8mgyFmPL8+iznxBccwKtvL6vfL5+LplbpJLNusPwxlrKJ29XzkAcQ/2urllC0fwFdNs6F&#10;R6seqno+BChxhZtPl+fEIkyoyoWYzZHSMHxG9K9jNoM8CQjExOxIBCguH8QiY6Jzkfy3i54XHFFm&#10;3yD/TUuFaAD46WJKAslQpPMbTZ4oAr0RU6I4iiwHLsKI4SbGmEJrzPUtsnaZNTUnMhhjykWRJ/Ix&#10;ZfrT+FhoWENGzUQWp+wtAxVgpSNqKVC5ZSjDz1ynHwlZhRKHWGDxFEIWKiRDXowx5bJiiqvT14L4&#10;Zl3+lIyeJGoSLUeKqOoiYFnsA8JYooqj81NFq/4afXlE7+NWjiMtzpPWlEN7wuUb9rdHVJEAtcW/&#10;YpP5SxsB22OXSnwmoZ+PwREQ/xqGWFitJT3hkvs8NHMk+ttRfDiCuz+/WTsfvuB4/Q2atSsrOOWJ&#10;0/N60rGT/ZoTAhdm+RDQUlGM6K+sOg4DVMbgH81sEloUy78eSSTHdccwhw2ts/yCFVLS1QmcnbbL&#10;vDikDsfHO3SAFSI/0NiiQ/2H8kAsbGl3VP+1F563IppuvuOCmqAHqBZIVy1wtt2IwY576Y/BSrzQ&#10;XgZyBzsnMbQLKpo3wjFYLGa7h8dwfEhSj7gyhmMln7Ev2XBJXofJYmnRUwIxBHxo7FCwIUbVCha5&#10;ixriRDJmer5HMx3NdN71sp1u0Uy9UoXjIp68vj1DATaOdf9RjIUKWuICtBzF1OSraE0OWgILsuiw&#10;0aOiHoCJGFvzB1/dfgC4QJi1xURgUx1xTyHYoJEBFQGigXK2IIA8ug0SEqBk+xoV9MCQwuDcZu0e&#10;dmQiLkgzQ28G0WbdBSmaVNvx3I7L2PfRxkJmLQSanttWzfGuLloxi2pQI6YYMcUJmILW7Diqw9Da&#10;K7PeGgVkE5633b3NtFwpD2GPMMdOIQbICj9whHBAnPGxQsfpbSy77Rnvb2yOP3axPHppt8/cxRK7&#10;MHjBU9/sGxR3oWxpgopiNafeq+I+93Qx83AU0a+8YQgISpPUoOOD0JcxvaMQQSVmWCpMIbea/wmw&#10;wJjt+xQxxF3KuPpLp3Pckro7NV30LPOxEyvG9RI0VB6ax3+EDmOMHxcluqhXfusCz6eV8fBG4EDa&#10;9weFWH5SN7XVgYNJUB307qIRPeO9iBdT66jXzqT1QQcgMtyc58i5pysqGksWShbLvdYfvNgiEIZE&#10;xmsxoFE8O40xNrRdIjvnannOqJ/MOGNFGok+HwXgwNLhBSxks3Uc5lgAF++N0nEYr5gKNCfdj+AG&#10;oJzdVHPBAKP6kro0m1G77/Mw0Tx2y4I70/8T8VwECRF0RODFEiG9rSVCjJdIhxUGITGd/qqz2r7T&#10;n4y2Pwwv3bT33sXN1RutNGFnl6tXjO+JLwaH0pj6hckgOTTJUAS1gnGAhcnp9dcEilEzQbFQH+CW&#10;N9eB3JxWr4TMu090llw/pF7DfQBgRhPJXolJTy4NMuKxated57bL8hx76r2VMwaYu5zSZvTfYfx3&#10;kHmJtNP9hSWjrDZm3VNZ6tZX+Ulg3ulp3ji4C84EllIbk+TFo6nzoUmyp4ld62is1tptrHs9QFxG&#10;1781ZQexaJspLp3YhYDCqFrqmSCWek9mS3gFRjmJXHqBV//ot6i5iekMIbp+J/YYoocJ0X32/km3&#10;399slMDypkw3t8vZq7RKm78rT5tmvLgtVvOsfP5/AAAA//8DAFBLAwQUAAYACAAAACEAK/NucuIA&#10;AAALAQAADwAAAGRycy9kb3ducmV2LnhtbEyPwWrDMBBE74X+g9hCb4mk1KmDazmE0PYUCk0KpTfF&#10;2tgm1spYiu38fZVTexxmmHmTryfbsgF73zhSIOcCGFLpTEOVgq/D22wFzAdNRreOUMEVPayL+7tc&#10;Z8aN9InDPlQslpDPtII6hC7j3Jc1Wu3nrkOK3sn1Voco+4qbXo+x3LZ8IcQzt7qhuFDrDrc1luf9&#10;xSp4H/W4eZKvw+582l5/DsuP751EpR4fps0LsIBT+AvDDT+iQxGZju5CxrNWwSxNI3pQsJAJsFtg&#10;KYQEdlSwStIEeJHz/x+KXwAAAP//AwBQSwECLQAUAAYACAAAACEAtoM4kv4AAADhAQAAEwAAAAAA&#10;AAAAAAAAAAAAAAAAW0NvbnRlbnRfVHlwZXNdLnhtbFBLAQItABQABgAIAAAAIQA4/SH/1gAAAJQB&#10;AAALAAAAAAAAAAAAAAAAAC8BAABfcmVscy8ucmVsc1BLAQItABQABgAIAAAAIQBHWqcFRQ4AALeO&#10;AAAOAAAAAAAAAAAAAAAAAC4CAABkcnMvZTJvRG9jLnhtbFBLAQItABQABgAIAAAAIQAr825y4gAA&#10;AAsBAAAPAAAAAAAAAAAAAAAAAJ8QAABkcnMvZG93bnJldi54bWxQSwUGAAAAAAQABADzAAAArhEA&#10;AAAA&#10;">
                <v:line id="Straight Connector 501" o:spid="_x0000_s1125" style="position:absolute;flip:y;visibility:visible;mso-wrap-style:square" from="29337,17335" to="4467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exAAAANwAAAAPAAAAZHJzL2Rvd25yZXYueG1sRI/BasMw&#10;EETvhf6D2EBvteyWlOJaCaGQEHIxjgO9LtbWNrFWxlITOV8fFQo9DjPzhinWwQziQpPrLSvIkhQE&#10;cWN1z62CU719fgfhPLLGwTIpmMnBevX4UGCu7ZUruhx9KyKEXY4KOu/HXErXdGTQJXYkjt63nQz6&#10;KKdW6gmvEW4G+ZKmb9Jgz3Ghw5E+O2rOxx+jwJWhpi1lX+fqNpfV60GGXSOVelqEzQcIT8H/h//a&#10;e61gmWbweyYeAbm6AwAA//8DAFBLAQItABQABgAIAAAAIQDb4fbL7gAAAIUBAAATAAAAAAAAAAAA&#10;AAAAAAAAAABbQ29udGVudF9UeXBlc10ueG1sUEsBAi0AFAAGAAgAAAAhAFr0LFu/AAAAFQEAAAsA&#10;AAAAAAAAAAAAAAAAHwEAAF9yZWxzLy5yZWxzUEsBAi0AFAAGAAgAAAAhAGSr8x7EAAAA3AAAAA8A&#10;AAAAAAAAAAAAAAAABwIAAGRycy9kb3ducmV2LnhtbFBLBQYAAAAAAwADALcAAAD4AgAAAAA=&#10;" strokecolor="#525252 [1606]" strokeweight=".5pt">
                  <v:stroke joinstyle="miter"/>
                </v:line>
                <v:group id="Group 421" o:spid="_x0000_s1126"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line id="Straight Connector 2" o:spid="_x0000_s1127" style="position:absolute;visibility:visible;mso-wrap-style:square" from="5429,13049" to="24512,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uawQAAANoAAAAPAAAAZHJzL2Rvd25yZXYueG1sRI9Bi8Iw&#10;FITvgv8hPGFvmlpkdbtGEVHZo1bB62vzti3bvJQmavvvN4LgcZiZb5jlujO1uFPrKssKppMIBHFu&#10;dcWFgst5P16AcB5ZY22ZFPTkYL0aDpaYaPvgE91TX4gAYZeggtL7JpHS5SUZdBPbEAfv17YGfZBt&#10;IXWLjwA3tYyj6FMarDgslNjQtqT8L70ZBYfoUH/RcXud7TJL8bnP+qyZK/Ux6jbfIDx1/h1+tX+0&#10;ghieV8INkKt/AAAA//8DAFBLAQItABQABgAIAAAAIQDb4fbL7gAAAIUBAAATAAAAAAAAAAAAAAAA&#10;AAAAAABbQ29udGVudF9UeXBlc10ueG1sUEsBAi0AFAAGAAgAAAAhAFr0LFu/AAAAFQEAAAsAAAAA&#10;AAAAAAAAAAAAHwEAAF9yZWxzLy5yZWxzUEsBAi0AFAAGAAgAAAAhACqbu5rBAAAA2gAAAA8AAAAA&#10;AAAAAAAAAAAABwIAAGRycy9kb3ducmV2LnhtbFBLBQYAAAAAAwADALcAAAD1AgAAAAA=&#10;" strokecolor="#525252 [1606]" strokeweight=".5pt">
                    <v:stroke joinstyle="miter"/>
                  </v:line>
                  <v:group id="Group 420" o:spid="_x0000_s1128"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Text Box 53" o:spid="_x0000_s1129" type="#_x0000_t202" style="position:absolute;left:26289;top:17307;width:1951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ht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gsk4bcYAAADcAAAA&#10;DwAAAAAAAAAAAAAAAAAHAgAAZHJzL2Rvd25yZXYueG1sUEsFBgAAAAADAAMAtwAAAPoCAAAAAA==&#10;" filled="f" stroked="f" strokeweight=".5pt">
                      <v:textbox>
                        <w:txbxContent>
                          <w:p w14:paraId="7D47BC88" w14:textId="107726F1" w:rsidR="007168B6" w:rsidRPr="00830BAD" w:rsidRDefault="007168B6" w:rsidP="00741C41">
                            <w:pPr>
                              <w:spacing w:after="0" w:line="240" w:lineRule="auto"/>
                              <w:jc w:val="right"/>
                              <w:rPr>
                                <w:i/>
                                <w:iCs/>
                                <w:sz w:val="20"/>
                                <w:szCs w:val="20"/>
                              </w:rPr>
                            </w:pPr>
                            <w:r w:rsidRPr="009005E9">
                              <w:rPr>
                                <w:i/>
                                <w:iCs/>
                                <w:sz w:val="20"/>
                                <w:szCs w:val="20"/>
                              </w:rPr>
                              <w:t>Individualus žemės ūkio veiklos pobūdis, pasyvus jungimasis į asociacijas, kooperatyvus</w:t>
                            </w:r>
                          </w:p>
                        </w:txbxContent>
                      </v:textbox>
                    </v:shape>
                    <v:group id="Group 419" o:spid="_x0000_s1130"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Text Box 53" o:spid="_x0000_s1131" type="#_x0000_t202" style="position:absolute;left:20288;top:40100;width:20612;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2BA3B8D5" w14:textId="6DCE8425" w:rsidR="007168B6" w:rsidRPr="00830BAD" w:rsidRDefault="007168B6" w:rsidP="003062D2">
                              <w:pPr>
                                <w:spacing w:after="0" w:line="240" w:lineRule="auto"/>
                                <w:jc w:val="right"/>
                                <w:rPr>
                                  <w:i/>
                                  <w:iCs/>
                                  <w:sz w:val="20"/>
                                  <w:szCs w:val="20"/>
                                </w:rPr>
                              </w:pPr>
                              <w:r w:rsidRPr="009005E9">
                                <w:rPr>
                                  <w:i/>
                                  <w:iCs/>
                                  <w:sz w:val="20"/>
                                  <w:szCs w:val="20"/>
                                </w:rPr>
                                <w:t>Didžioji dalis ūkininkų – senjorai, neturintys įpėdinių, kurie imtųsi ž.ū. veiklos tęstinumo</w:t>
                              </w:r>
                            </w:p>
                          </w:txbxContent>
                        </v:textbox>
                      </v:shape>
                      <v:group id="Group 405" o:spid="_x0000_s1132"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Straight Connector 90" o:spid="_x0000_s1133" style="position:absolute;flip:x;visibility:visible;mso-wrap-style:square" from="30003,28575" to="4511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awAAAANsAAAAPAAAAZHJzL2Rvd25yZXYueG1sRE/Pa8Iw&#10;FL4P9j+EN/A2UzcYWzUVGSjDS2kdeH00z7a0eSlNtKl/vTkMdvz4fm+2wfTiRqNrLStYLRMQxJXV&#10;LdcKfk/7108QziNr7C2TgpkcbLPnpw2m2k5c0K30tYgh7FJU0Hg/pFK6qiGDbmkH4shd7GjQRzjW&#10;Uo84xXDTy7ck+ZAGW44NDQ703VDVlVejwOXhRHtanbviPufF+1GGQyWVWryE3RqEp+D/xX/uH63g&#10;K66PX+IPkNkDAAD//wMAUEsBAi0AFAAGAAgAAAAhANvh9svuAAAAhQEAABMAAAAAAAAAAAAAAAAA&#10;AAAAAFtDb250ZW50X1R5cGVzXS54bWxQSwECLQAUAAYACAAAACEAWvQsW78AAAAVAQAACwAAAAAA&#10;AAAAAAAAAAAfAQAAX3JlbHMvLnJlbHNQSwECLQAUAAYACAAAACEA/xgBmsAAAADbAAAADwAAAAAA&#10;AAAAAAAAAAAHAgAAZHJzL2Rvd25yZXYueG1sUEsFBgAAAAADAAMAtwAAAPQCAAAAAA==&#10;" strokecolor="#525252 [1606]" strokeweight=".5pt">
                          <v:stroke joinstyle="miter"/>
                        </v:line>
                        <v:group id="Group 402" o:spid="_x0000_s1134"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54" o:spid="_x0000_s1135" type="#_x0000_t202" style="position:absolute;left:24193;top:35433;width:1827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3698CAA2" w14:textId="6D09571C" w:rsidR="007168B6" w:rsidRPr="009429B1" w:rsidRDefault="007168B6" w:rsidP="00F3275E">
                                  <w:pPr>
                                    <w:spacing w:after="0" w:line="240" w:lineRule="auto"/>
                                    <w:jc w:val="right"/>
                                    <w:rPr>
                                      <w:b/>
                                      <w:bCs/>
                                      <w:i/>
                                      <w:iCs/>
                                      <w:sz w:val="20"/>
                                      <w:szCs w:val="20"/>
                                    </w:rPr>
                                  </w:pPr>
                                  <w:r w:rsidRPr="009005E9">
                                    <w:rPr>
                                      <w:b/>
                                      <w:bCs/>
                                      <w:i/>
                                      <w:iCs/>
                                      <w:sz w:val="20"/>
                                      <w:szCs w:val="20"/>
                                    </w:rPr>
                                    <w:t>Menka darbuotojų pasiūla ž.ū. srities darbo rinkoje</w:t>
                                  </w:r>
                                </w:p>
                              </w:txbxContent>
                            </v:textbox>
                          </v:shape>
                          <v:group id="Group 387" o:spid="_x0000_s1136"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oup 384" o:spid="_x0000_s1137" style="position:absolute;left:2667;top:34385;width:19537;height:7442" coordsize="19537,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line id="Straight Connector 499" o:spid="_x0000_s1138" style="position:absolute;visibility:visible;mso-wrap-style:square" from="5143,0" to="19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k6xAAAANwAAAAPAAAAZHJzL2Rvd25yZXYueG1sRI/NasMw&#10;EITvgb6D2EJvsZwQmtiNEkpoQ4+NXeh1bW1tE2tlLNU/b18VAjkOM/MNsz9OphUD9a6xrGAVxSCI&#10;S6sbrhR85e/LHQjnkTW2lknBTA6Oh4fFHlNtR77QkPlKBAi7FBXU3neplK6syaCLbEccvB/bG/RB&#10;9pXUPY4Bblq5juNnabDhsFBjR6eaymv2axSc43Ob0Ofpe/NWWFrnczEX3Vapp8fp9QWEp8nfw7f2&#10;h1awSRL4PxOOgDz8AQAA//8DAFBLAQItABQABgAIAAAAIQDb4fbL7gAAAIUBAAATAAAAAAAAAAAA&#10;AAAAAAAAAABbQ29udGVudF9UeXBlc10ueG1sUEsBAi0AFAAGAAgAAAAhAFr0LFu/AAAAFQEAAAsA&#10;AAAAAAAAAAAAAAAAHwEAAF9yZWxzLy5yZWxzUEsBAi0AFAAGAAgAAAAhAI0mmTrEAAAA3AAAAA8A&#10;AAAAAAAAAAAAAAAABwIAAGRycy9kb3ducmV2LnhtbFBLBQYAAAAAAwADALcAAAD4AgAAAAA=&#10;" strokecolor="#525252 [1606]" strokeweight=".5pt">
                                <v:stroke joinstyle="miter"/>
                              </v:line>
                              <v:line id="Straight Connector 502" o:spid="_x0000_s1139" style="position:absolute;flip:y;visibility:visible;mso-wrap-style:square" from="0,7429" to="18580,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1pxAAAANwAAAAPAAAAZHJzL2Rvd25yZXYueG1sRI9Ba8JA&#10;FITvQv/D8gq9mY0WS0ldRQRL8RKSFHp9ZJ9JMPs2ZFdd/fWuIPQ4zMw3zHIdTC/ONLrOsoJZkoIg&#10;rq3uuFHwW+2mnyCcR9bYWyYFV3KwXr1Mlphpe+GCzqVvRISwy1BB6/2QSenqlgy6xA7E0TvY0aCP&#10;cmykHvES4aaX8zT9kAY7jgstDrRtqT6WJ6PA5aGiHc3+jsXtmhfvexm+a6nU22vYfIHwFPx/+Nn+&#10;0QoW6RweZ+IRkKs7AAAA//8DAFBLAQItABQABgAIAAAAIQDb4fbL7gAAAIUBAAATAAAAAAAAAAAA&#10;AAAAAAAAAABbQ29udGVudF9UeXBlc10ueG1sUEsBAi0AFAAGAAgAAAAhAFr0LFu/AAAAFQEAAAsA&#10;AAAAAAAAAAAAAAAAHwEAAF9yZWxzLy5yZWxzUEsBAi0AFAAGAAgAAAAhAJR5bWnEAAAA3AAAAA8A&#10;AAAAAAAAAAAAAAAABwIAAGRycy9kb3ducmV2LnhtbFBLBQYAAAAAAwADALcAAAD4AgAAAAA=&#10;" strokecolor="#525252 [1606]" strokeweight=".5pt">
                                <v:stroke joinstyle="miter"/>
                              </v:line>
                            </v:group>
                            <v:group id="Group 362" o:spid="_x0000_s1140"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Text Box 497" o:spid="_x0000_s1141" type="#_x0000_t202" style="position:absolute;left:2936;top:13049;width:22319;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079B2CE5" w14:textId="658B58D0" w:rsidR="007168B6" w:rsidRPr="003C0103" w:rsidRDefault="007168B6" w:rsidP="00E26E24">
                                      <w:pPr>
                                        <w:jc w:val="right"/>
                                        <w:rPr>
                                          <w:i/>
                                          <w:iCs/>
                                          <w:sz w:val="20"/>
                                          <w:szCs w:val="20"/>
                                        </w:rPr>
                                      </w:pPr>
                                      <w:r>
                                        <w:rPr>
                                          <w:i/>
                                          <w:iCs/>
                                          <w:sz w:val="20"/>
                                          <w:szCs w:val="20"/>
                                        </w:rPr>
                                        <w:t>Muitinės, bankų skyrių panaikinimas (uždarymas) Rokiškio mieste</w:t>
                                      </w:r>
                                    </w:p>
                                  </w:txbxContent>
                                </v:textbox>
                              </v:shape>
                              <v:group id="Group 356" o:spid="_x0000_s1142"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line id="Straight Connector 498" o:spid="_x0000_s1143" style="position:absolute;flip:y;visibility:visible;mso-wrap-style:square" from="3905,39086" to="22485,3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CZvwAAANwAAAAPAAAAZHJzL2Rvd25yZXYueG1sRE9Ni8Iw&#10;EL0L/ocwgjdN1UW0GkUEF/EiVcHr0IxtsZmUJqvRX28OCx4f73u5DqYWD2pdZVnBaJiAIM6trrhQ&#10;cDnvBjMQziNrrC2Tghc5WK+6nSWm2j45o8fJFyKGsEtRQel9k0rp8pIMuqFtiCN3s61BH2FbSN3i&#10;M4abWo6TZCoNVhwbSmxoW1J+P/0ZBe4YzrSj0fWevV/HbHKQ4TeXSvV7YbMA4Sn4r/jfvdcKfuZx&#10;bTwTj4BcfQAAAP//AwBQSwECLQAUAAYACAAAACEA2+H2y+4AAACFAQAAEwAAAAAAAAAAAAAAAAAA&#10;AAAAW0NvbnRlbnRfVHlwZXNdLnhtbFBLAQItABQABgAIAAAAIQBa9CxbvwAAABUBAAALAAAAAAAA&#10;AAAAAAAAAB8BAABfcmVscy8ucmVsc1BLAQItABQABgAIAAAAIQBresCZvwAAANwAAAAPAAAAAAAA&#10;AAAAAAAAAAcCAABkcnMvZG93bnJldi54bWxQSwUGAAAAAAMAAwC3AAAA8wIAAAAA&#10;" strokecolor="#525252 [1606]" strokeweight=".5pt">
                                  <v:stroke joinstyle="miter"/>
                                </v:line>
                                <v:group id="Group 353" o:spid="_x0000_s1144" style="position:absolute;left:375;width:100199;height:52451" coordorigin="375" coordsize="100198,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484" o:spid="_x0000_s1145" style="position:absolute;left:375;width:100199;height:52451" coordorigin="-2823" coordsize="100200,4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Grupė 458" o:spid="_x0000_s1146" style="position:absolute;left:-2823;width:100199;height:47794" coordorigin="-1930,882" coordsize="10520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Text Box 45" o:spid="_x0000_s1147" type="#_x0000_t202" style="position:absolute;left:-1930;top:24562;width:22919;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2D48075" w14:textId="504E20B4" w:rsidR="007168B6" w:rsidRPr="00830BAD" w:rsidRDefault="007168B6" w:rsidP="00830BAD">
                                              <w:pPr>
                                                <w:spacing w:after="0"/>
                                                <w:jc w:val="right"/>
                                                <w:rPr>
                                                  <w:i/>
                                                  <w:iCs/>
                                                  <w:sz w:val="20"/>
                                                  <w:szCs w:val="20"/>
                                                  <w:lang w:val="en-GB"/>
                                                </w:rPr>
                                              </w:pPr>
                                              <w:r w:rsidRPr="009005E9">
                                                <w:rPr>
                                                  <w:i/>
                                                  <w:iCs/>
                                                  <w:sz w:val="20"/>
                                                  <w:szCs w:val="20"/>
                                                </w:rPr>
                                                <w:t>Klimato kaitos problema  (žemės ūkis)</w:t>
                                              </w:r>
                                              <w:r>
                                                <w:rPr>
                                                  <w:i/>
                                                  <w:iCs/>
                                                  <w:sz w:val="20"/>
                                                  <w:szCs w:val="20"/>
                                                  <w:lang w:val="en-GB"/>
                                                </w:rPr>
                                                <w:t xml:space="preserve"> </w:t>
                                              </w:r>
                                            </w:p>
                                          </w:txbxContent>
                                        </v:textbox>
                                      </v:shape>
                                      <v:group id="Grupė 457" o:spid="_x0000_s1148" style="position:absolute;left:-1696;top:882;width:104973;height:31645" coordorigin="-1696,882" coordsize="104974,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55" o:spid="_x0000_s1149" style="position:absolute;visibility:visible;mso-wrap-style:square" from="25456,25016" to="41467,2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2ZwgAAANoAAAAPAAAAZHJzL2Rvd25yZXYueG1sRI9Pa8JA&#10;FMTvBb/D8gRvdaNIWqOriNjgsdWC15fsMwlm34bsNn++vVso9DjMzG+Y7X4wteiodZVlBYt5BII4&#10;t7riQsH39eP1HYTzyBpry6RgJAf73eRli4m2PX9Rd/GFCBB2CSoovW8SKV1ekkE3tw1x8O62NeiD&#10;bAupW+wD3NRyGUWxNFhxWCixoWNJ+ePyYxSkUVqv6fN4W50yS8vrmI1Z86bUbDocNiA8Df4//Nc+&#10;awUx/F4JN0DungAAAP//AwBQSwECLQAUAAYACAAAACEA2+H2y+4AAACFAQAAEwAAAAAAAAAAAAAA&#10;AAAAAAAAW0NvbnRlbnRfVHlwZXNdLnhtbFBLAQItABQABgAIAAAAIQBa9CxbvwAAABUBAAALAAAA&#10;AAAAAAAAAAAAAB8BAABfcmVscy8ucmVsc1BLAQItABQABgAIAAAAIQBVoL2ZwgAAANoAAAAPAAAA&#10;AAAAAAAAAAAAAAcCAABkcnMvZG93bnJldi54bWxQSwUGAAAAAAMAAwC3AAAA9gIAAAAA&#10;" strokecolor="#525252 [1606]" strokeweight=".5pt">
                                          <v:stroke joinstyle="miter"/>
                                        </v:line>
                                        <v:group id="Grupė 456" o:spid="_x0000_s1150" style="position:absolute;left:-1696;top:882;width:104973;height:31645" coordorigin="-1696,882" coordsize="104974,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58" o:spid="_x0000_s1151" style="position:absolute;left:-1465;top:882;width:104742;height:31645" coordorigin="-4798,-2778" coordsize="99016,3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29" o:spid="_x0000_s1152" type="#_x0000_t32" style="position:absolute;left:3143;top:12233;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XxwQAAANsAAAAPAAAAZHJzL2Rvd25yZXYueG1sRI9Bi8Iw&#10;FITvgv8hPMGbpopKrUYRYWEvHqoePD6aZ1NtXkoTtf57IyzscZiZb5j1trO1eFLrK8cKJuMEBHHh&#10;dMWlgvPpZ5SC8AFZY+2YFLzJw3bT760x0+7FOT2PoRQRwj5DBSaEJpPSF4Ys+rFriKN3da3FEGVb&#10;St3iK8JtLadJspAWK44LBhvaGyrux4dV8JiV1/lB32V30TM26S2/XZa5UsNBt1uBCNSF//Bf+1cr&#10;mC7h+yX+ALn5AAAA//8DAFBLAQItABQABgAIAAAAIQDb4fbL7gAAAIUBAAATAAAAAAAAAAAAAAAA&#10;AAAAAABbQ29udGVudF9UeXBlc10ueG1sUEsBAi0AFAAGAAgAAAAhAFr0LFu/AAAAFQEAAAsAAAAA&#10;AAAAAAAAAAAAHwEAAF9yZWxzLy5yZWxzUEsBAi0AFAAGAAgAAAAhAMAJZfHBAAAA2wAAAA8AAAAA&#10;AAAAAAAAAAAABwIAAGRycy9kb3ducmV2LnhtbFBLBQYAAAAAAwADALcAAAD1AgAAAAA=&#10;" strokecolor="#1f4e79" strokeweight="1.5pt">
                                              <v:stroke endarrow="block" joinstyle="miter"/>
                                            </v:shape>
                                            <v:roundrect id="Rectangle: Rounded Corners 2" o:spid="_x0000_s1153" style="position:absolute;left:42106;top:732;width:14788;height:192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P5wAAAANoAAAAPAAAAZHJzL2Rvd25yZXYueG1sRE9Ni8Iw&#10;EL0v7H8II3jTVA+yVKOoi+hFWGs9eBuasS02k9pE291fbwRhT8Pjfc5s0ZlKPKhxpWUFo2EEgjiz&#10;uuRcQXrcDL5AOI+ssbJMCn7JwWL++THDWNuWD/RIfC5CCLsYFRTe17GULivIoBvamjhwF9sY9AE2&#10;udQNtiHcVHIcRRNpsOTQUGBN64Kya3I3ChK/HaerfRvd8Lv8w9OZ9tsfUqrf65ZTEJ46/y9+u3c6&#10;zIfXK68r508AAAD//wMAUEsBAi0AFAAGAAgAAAAhANvh9svuAAAAhQEAABMAAAAAAAAAAAAAAAAA&#10;AAAAAFtDb250ZW50X1R5cGVzXS54bWxQSwECLQAUAAYACAAAACEAWvQsW78AAAAVAQAACwAAAAAA&#10;AAAAAAAAAAAfAQAAX3JlbHMvLnJlbHNQSwECLQAUAAYACAAAACEACclz+cAAAADaAAAADwAAAAAA&#10;AAAAAAAAAAAHAgAAZHJzL2Rvd25yZXYueG1sUEsFBgAAAAADAAMAtwAAAPQCAAAAAA==&#10;" fillcolor="#1f4e79" strokecolor="#1f4e79" strokeweight="1pt">
                                              <v:stroke joinstyle="miter"/>
                                              <v:textbox>
                                                <w:txbxContent>
                                                  <w:p w14:paraId="241D0035" w14:textId="0E1EE75C" w:rsidR="007168B6" w:rsidRPr="00767014" w:rsidRDefault="007168B6" w:rsidP="00537402">
                                                    <w:pPr>
                                                      <w:spacing w:after="0"/>
                                                      <w:jc w:val="center"/>
                                                      <w:rPr>
                                                        <w:sz w:val="32"/>
                                                        <w:szCs w:val="32"/>
                                                      </w:rPr>
                                                    </w:pPr>
                                                    <w:r w:rsidRPr="0070565D">
                                                      <w:rPr>
                                                        <w:sz w:val="32"/>
                                                        <w:szCs w:val="32"/>
                                                      </w:rPr>
                                                      <w:t>Prastesni ekonominiai rodikliai (MI, TUI, nedarbo lygis, DU ir kt.), palyginti su šalies vidurkiu</w:t>
                                                    </w:r>
                                                  </w:p>
                                                </w:txbxContent>
                                              </v:textbox>
                                            </v:roundrect>
                                            <v:shape id="Straight Arrow Connector 32" o:spid="_x0000_s1154" type="#_x0000_t32" style="position:absolute;left:16881;top:732;width:5731;height:1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q4wwAAANsAAAAPAAAAZHJzL2Rvd25yZXYueG1sRI9Pi8Iw&#10;FMTvgt8hPMGLaLpdEalG0QVBFvfgH/T6aJ5ttXkpTdT67Y2w4HGYmd8w03ljSnGn2hWWFXwNIhDE&#10;qdUFZwoO+1V/DMJ5ZI2lZVLwJAfzWbs1xUTbB2/pvvOZCBB2CSrIva8SKV2ak0E3sBVx8M62NuiD&#10;rDOpa3wEuCllHEUjabDgsJBjRT85pdfdzSigQ9rbRL9yMTyay1Lbnj/Fwz+lup1mMQHhqfGf8H97&#10;rRV8x/D+En6AnL0AAAD//wMAUEsBAi0AFAAGAAgAAAAhANvh9svuAAAAhQEAABMAAAAAAAAAAAAA&#10;AAAAAAAAAFtDb250ZW50X1R5cGVzXS54bWxQSwECLQAUAAYACAAAACEAWvQsW78AAAAVAQAACwAA&#10;AAAAAAAAAAAAAAAfAQAAX3JlbHMvLnJlbHNQSwECLQAUAAYACAAAACEAQNh6uMMAAADbAAAADwAA&#10;AAAAAAAAAAAAAAAHAgAAZHJzL2Rvd25yZXYueG1sUEsFBgAAAAADAAMAtwAAAPcCAAAAAA==&#10;" strokecolor="#525252 [1606]" strokeweight=".5pt">
                                              <v:stroke endarrow="block" joinstyle="miter"/>
                                            </v:shape>
                                            <v:shape id="Straight Arrow Connector 34" o:spid="_x0000_s1155" type="#_x0000_t32" style="position:absolute;left:13608;top:12233;width:9004;height:158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lJxQAAANsAAAAPAAAAZHJzL2Rvd25yZXYueG1sRI/dasJA&#10;FITvC77DcoTeSN21/hCiq8SCUBAETcHbQ/aYpM2eDdmtpm/vCkIvh5n5hlltetuIK3W+dqxhMlYg&#10;iAtnai41fOW7twSED8gGG8ek4Y88bNaDlxWmxt34SNdTKEWEsE9RQxVCm0rpi4os+rFriaN3cZ3F&#10;EGVXStPhLcJtI9+VWkiLNceFClv6qKj4Of1aDcluluy/t+dDls3V4jLa56pJcq1fh322BBGoD//h&#10;Z/vTaJjO4PEl/gC5vgMAAP//AwBQSwECLQAUAAYACAAAACEA2+H2y+4AAACFAQAAEwAAAAAAAAAA&#10;AAAAAAAAAAAAW0NvbnRlbnRfVHlwZXNdLnhtbFBLAQItABQABgAIAAAAIQBa9CxbvwAAABUBAAAL&#10;AAAAAAAAAAAAAAAAAB8BAABfcmVscy8ucmVsc1BLAQItABQABgAIAAAAIQBugSlJxQAAANsAAAAP&#10;AAAAAAAAAAAAAAAAAAcCAABkcnMvZG93bnJldi54bWxQSwUGAAAAAAMAAwC3AAAA+QIAAAAA&#10;" strokecolor="#525252 [1606]" strokeweight=".5pt">
                                              <v:stroke endarrow="block" joinstyle="miter"/>
                                            </v:shape>
                                            <v:roundrect id="Rectangle: Rounded Corners 4" o:spid="_x0000_s1156" style="position:absolute;left:1171;top:-2778;width:15713;height:3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WtwwAAANsAAAAPAAAAZHJzL2Rvd25yZXYueG1sRI9BawIx&#10;FITvgv8hPKE3N2uL0m6NIlVBKApupfT42LxuliYvyybq9t83BcHjMDPfMPNl76y4UBcazwomWQ6C&#10;uPK64VrB6WM7fgYRIrJG65kU/FKA5WI4mGOh/ZWPdCljLRKEQ4EKTIxtIWWoDDkMmW+Jk/ftO4cx&#10;ya6WusNrgjsrH/N8Jh02nBYMtvRmqPopz06BfLf7dbR1+YmVPWxO+Qt+Ga3Uw6hfvYKI1Md7+Nbe&#10;aQVPU/j/kn6AXPwBAAD//wMAUEsBAi0AFAAGAAgAAAAhANvh9svuAAAAhQEAABMAAAAAAAAAAAAA&#10;AAAAAAAAAFtDb250ZW50X1R5cGVzXS54bWxQSwECLQAUAAYACAAAACEAWvQsW78AAAAVAQAACwAA&#10;AAAAAAAAAAAAAAAfAQAAX3JlbHMvLnJlbHNQSwECLQAUAAYACAAAACEAAwLlrcMAAADbAAAADwAA&#10;AAAAAAAAAAAAAAAHAgAAZHJzL2Rvd25yZXYueG1sUEsFBgAAAAADAAMAtwAAAPcCAAAAAA==&#10;" fillcolor="#7f7f7f" strokecolor="#1f4e79" strokeweight="1pt">
                                              <v:stroke joinstyle="miter"/>
                                              <v:textbox>
                                                <w:txbxContent>
                                                  <w:p w14:paraId="079DB30B"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v:textbox>
                                            </v:roundrect>
                                            <v:shape id="Straight Arrow Connector 36" o:spid="_x0000_s1157" type="#_x0000_t32" style="position:absolute;left:33214;top:12891;width:7452;height:14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KlxQAAANsAAAAPAAAAZHJzL2Rvd25yZXYueG1sRI9Ba8JA&#10;FITvBf/D8oReSt3V1hBSV4mCUBAKGqHXR/aZpGbfhuyq6b93hUKPw8x8wyxWg23FlXrfONYwnSgQ&#10;xKUzDVcajsX2NQXhA7LB1jFp+CUPq+XoaYGZcTfe0/UQKhEh7DPUUIfQZVL6siaLfuI64uidXG8x&#10;RNlX0vR4i3DbyplSibTYcFyosaNNTeX5cLEa0u17uvtZf3/l+Vwlp5ddodq00Pp5POQfIAIN4T/8&#10;1/40Gt4SeHyJP0Au7wAAAP//AwBQSwECLQAUAAYACAAAACEA2+H2y+4AAACFAQAAEwAAAAAAAAAA&#10;AAAAAAAAAAAAW0NvbnRlbnRfVHlwZXNdLnhtbFBLAQItABQABgAIAAAAIQBa9CxbvwAAABUBAAAL&#10;AAAAAAAAAAAAAAAAAB8BAABfcmVscy8ucmVsc1BLAQItABQABgAIAAAAIQDxHxKlxQAAANsAAAAP&#10;AAAAAAAAAAAAAAAAAAcCAABkcnMvZG93bnJldi54bWxQSwUGAAAAAAMAAwC3AAAA+QIAAAAA&#10;" strokecolor="#525252 [1606]" strokeweight=".5pt">
                                              <v:stroke endarrow="block" joinstyle="miter"/>
                                            </v:shape>
                                            <v:shape id="Text Box 37" o:spid="_x0000_s1158" type="#_x0000_t202" style="position:absolute;left:-1542;top:13986;width:22193;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7EA72E7" w14:textId="26ABFAF2" w:rsidR="007168B6" w:rsidRPr="003C0103" w:rsidRDefault="007168B6" w:rsidP="00537402">
                                                    <w:pPr>
                                                      <w:jc w:val="right"/>
                                                      <w:rPr>
                                                        <w:i/>
                                                        <w:iCs/>
                                                        <w:sz w:val="20"/>
                                                        <w:szCs w:val="20"/>
                                                        <w:lang w:val="en-GB"/>
                                                      </w:rPr>
                                                    </w:pPr>
                                                    <w:r>
                                                      <w:rPr>
                                                        <w:i/>
                                                        <w:iCs/>
                                                        <w:sz w:val="20"/>
                                                        <w:szCs w:val="20"/>
                                                      </w:rPr>
                                                      <w:t>Atokumas nuo šalies didžiųjų miestų, jūrų/ oro uostų</w:t>
                                                    </w:r>
                                                    <w:r>
                                                      <w:rPr>
                                                        <w:i/>
                                                        <w:iCs/>
                                                        <w:sz w:val="20"/>
                                                        <w:szCs w:val="20"/>
                                                        <w:lang w:val="en-GB"/>
                                                      </w:rPr>
                                                      <w:t xml:space="preserve"> </w:t>
                                                    </w:r>
                                                  </w:p>
                                                </w:txbxContent>
                                              </v:textbox>
                                            </v:shape>
                                            <v:shape id="Text Box 38" o:spid="_x0000_s1159" type="#_x0000_t202" style="position:absolute;left:-4798;top:8451;width:26251;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846F3D2" w14:textId="5FB8B07E" w:rsidR="007168B6" w:rsidRPr="00B7381A" w:rsidRDefault="007168B6" w:rsidP="00537402">
                                                    <w:pPr>
                                                      <w:jc w:val="right"/>
                                                      <w:rPr>
                                                        <w:b/>
                                                        <w:bCs/>
                                                        <w:i/>
                                                        <w:iCs/>
                                                        <w:sz w:val="20"/>
                                                        <w:szCs w:val="20"/>
                                                      </w:rPr>
                                                    </w:pPr>
                                                    <w:r w:rsidRPr="00B7381A">
                                                      <w:rPr>
                                                        <w:b/>
                                                        <w:bCs/>
                                                        <w:i/>
                                                        <w:iCs/>
                                                        <w:sz w:val="20"/>
                                                        <w:szCs w:val="20"/>
                                                      </w:rPr>
                                                      <w:t>Mažas ir mažėjantis ES fondų finansavimo intensyvumas verslui, žemės ūkiui (tradiciniams sektoriams)</w:t>
                                                    </w:r>
                                                  </w:p>
                                                </w:txbxContent>
                                              </v:textbox>
                                            </v:shape>
                                            <v:roundrect id="Rectangle: Rounded Corners 4" o:spid="_x0000_s1160" style="position:absolute;left:18369;top:27131;width:14847;height:3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wwAAANsAAAAPAAAAZHJzL2Rvd25yZXYueG1sRI9Ra8Iw&#10;FIXfBf9DuMLeNJ0D0c5YxuZgIBOsInu8NHdNWXJTmqx2/34RBB8P55zvcNbF4KzoqQuNZwWPswwE&#10;ceV1w7WC0/F9ugQRIrJG65kU/FGAYjMerTHX/sIH6stYiwThkKMCE2ObSxkqQw7DzLfEyfv2ncOY&#10;ZFdL3eElwZ2V8yxbSIcNpwWDLb0aqn7KX6dA7uznW7R1ecbK7renbIVfRiv1MBlenkFEGuI9fGt/&#10;aAVPK7h+ST9Abv4BAAD//wMAUEsBAi0AFAAGAAgAAAAhANvh9svuAAAAhQEAABMAAAAAAAAAAAAA&#10;AAAAAAAAAFtDb250ZW50X1R5cGVzXS54bWxQSwECLQAUAAYACAAAACEAWvQsW78AAAAVAQAACwAA&#10;AAAAAAAAAAAAAAAfAQAAX3JlbHMvLnJlbHNQSwECLQAUAAYACAAAACEAgk/vqMMAAADbAAAADwAA&#10;AAAAAAAAAAAAAAAHAgAAZHJzL2Rvd25yZXYueG1sUEsFBgAAAAADAAMAtwAAAPcCAAAAAA==&#10;" fillcolor="#7f7f7f" strokecolor="#1f4e79" strokeweight="1pt">
                                              <v:stroke joinstyle="miter"/>
                                              <v:textbox>
                                                <w:txbxContent>
                                                  <w:p w14:paraId="250461FC"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txbxContent>
                                              </v:textbox>
                                            </v:roundrect>
                                            <v:roundrect id="Rectangle: Rounded Corners 4" o:spid="_x0000_s1161" style="position:absolute;left:19457;top:-2778;width:17878;height:3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VIvwAAANsAAAAPAAAAZHJzL2Rvd25yZXYueG1sRE/LagIx&#10;FN0X/IdwBXc1o0hpR6OIDxCKhY4iLi+T62QwuRkmUce/N4tCl4fzni06Z8Wd2lB7VjAaZiCIS69r&#10;rhQcD9v3TxAhImu0nknBkwIs5r23GebaP/iX7kWsRArhkKMCE2OTSxlKQw7D0DfEibv41mFMsK2k&#10;bvGRwp2V4yz7kA5rTg0GG1oZKq/FzSmQ33a/jrYqTljan80x+8Kz0UoN+t1yCiJSF//Ff+6dVjBJ&#10;69OX9APk/AUAAP//AwBQSwECLQAUAAYACAAAACEA2+H2y+4AAACFAQAAEwAAAAAAAAAAAAAAAAAA&#10;AAAAW0NvbnRlbnRfVHlwZXNdLnhtbFBLAQItABQABgAIAAAAIQBa9CxbvwAAABUBAAALAAAAAAAA&#10;AAAAAAAAAB8BAABfcmVscy8ucmVsc1BLAQItABQABgAIAAAAIQBLczVIvwAAANsAAAAPAAAAAAAA&#10;AAAAAAAAAAcCAABkcnMvZG93bnJldi54bWxQSwUGAAAAAAMAAwC3AAAA8wIAAAAA&#10;" fillcolor="#7f7f7f" strokecolor="#1f4e79" strokeweight="1pt">
                                              <v:stroke joinstyle="miter"/>
                                              <v:textbox>
                                                <w:txbxContent>
                                                  <w:p w14:paraId="342FB7D8" w14:textId="6EFCA09B"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162" style="position:absolute;left:-1961;top:27131;width:15571;height:3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DTwwAAANsAAAAPAAAAZHJzL2Rvd25yZXYueG1sRI9Ra8Iw&#10;FIXfBf9DuMLeNO0QcZ2xiJswkA1WRfZ4ae6asuSmNJnWf28GAx8P55zvcFbl4Kw4Ux9azwryWQaC&#10;uPa65UbB8bCbLkGEiKzReiYFVwpQrsejFRbaX/iTzlVsRIJwKFCBibErpAy1IYdh5jvi5H373mFM&#10;sm+k7vGS4M7KxyxbSIctpwWDHW0N1T/Vr1Mg9/b9JdqmOmFtP16P2RN+Ga3Uw2TYPIOINMR7+L/9&#10;phXMc/j7kn6AXN8AAAD//wMAUEsBAi0AFAAGAAgAAAAhANvh9svuAAAAhQEAABMAAAAAAAAAAAAA&#10;AAAAAAAAAFtDb250ZW50X1R5cGVzXS54bWxQSwECLQAUAAYACAAAACEAWvQsW78AAAAVAQAACwAA&#10;AAAAAAAAAAAAAAAfAQAAX3JlbHMvLnJlbHNQSwECLQAUAAYACAAAACEAJD+Q08MAAADbAAAADwAA&#10;AAAAAAAAAAAAAAAHAgAAZHJzL2Rvd25yZXYueG1sUEsFBgAAAAADAAMAtwAAAPcCAAAAAA==&#10;" fillcolor="#7f7f7f" strokecolor="#1f4e79" strokeweight="1pt">
                                              <v:stroke joinstyle="miter"/>
                                              <v:textbox>
                                                <w:txbxContent>
                                                  <w:p w14:paraId="25ACB542" w14:textId="0CE7A56E"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42" o:spid="_x0000_s1163" type="#_x0000_t202" style="position:absolute;left:22334;top:12891;width:18046;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DB26C02" w14:textId="38A4AC03" w:rsidR="007168B6" w:rsidRPr="00B7381A" w:rsidRDefault="007168B6" w:rsidP="00537402">
                                                    <w:pPr>
                                                      <w:jc w:val="right"/>
                                                      <w:rPr>
                                                        <w:b/>
                                                        <w:bCs/>
                                                        <w:i/>
                                                        <w:iCs/>
                                                        <w:sz w:val="20"/>
                                                        <w:szCs w:val="20"/>
                                                      </w:rPr>
                                                    </w:pPr>
                                                    <w:r w:rsidRPr="00B7381A">
                                                      <w:rPr>
                                                        <w:b/>
                                                        <w:bCs/>
                                                        <w:i/>
                                                        <w:iCs/>
                                                        <w:sz w:val="20"/>
                                                        <w:szCs w:val="20"/>
                                                      </w:rPr>
                                                      <w:t>Patrauklių investicijoms žemės sklypų ar pastatų stoka</w:t>
                                                    </w:r>
                                                  </w:p>
                                                </w:txbxContent>
                                              </v:textbox>
                                            </v:shape>
                                            <v:shape id="Text Box 45" o:spid="_x0000_s1164" type="#_x0000_t202" style="position:absolute;left:-4744;top:16620;width:24201;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94A0E78" w14:textId="0A7B4642" w:rsidR="007168B6" w:rsidRPr="00B7381A" w:rsidRDefault="007168B6" w:rsidP="00537402">
                                                    <w:pPr>
                                                      <w:jc w:val="right"/>
                                                      <w:rPr>
                                                        <w:b/>
                                                        <w:bCs/>
                                                        <w:i/>
                                                        <w:iCs/>
                                                        <w:sz w:val="20"/>
                                                        <w:szCs w:val="20"/>
                                                      </w:rPr>
                                                    </w:pPr>
                                                    <w:r w:rsidRPr="00B7381A">
                                                      <w:rPr>
                                                        <w:b/>
                                                        <w:bCs/>
                                                        <w:i/>
                                                        <w:iCs/>
                                                        <w:sz w:val="20"/>
                                                        <w:szCs w:val="20"/>
                                                      </w:rPr>
                                                      <w:t>Tradicinių sektorių gausa, per mažas dėmesys aukštosioms technologijoms</w:t>
                                                    </w:r>
                                                  </w:p>
                                                </w:txbxContent>
                                              </v:textbox>
                                            </v:shape>
                                            <v:line id="Straight Connector 47" o:spid="_x0000_s1165" style="position:absolute;visibility:visible;mso-wrap-style:square" from="2717,16865" to="1985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eNwgAAANsAAAAPAAAAZHJzL2Rvd25yZXYueG1sRI9Ba8JA&#10;FITvBf/D8oTe6q5B1KauIsGKx6qFXl+yr0lo9m3Irpr8e1coeBxm5htmteltI67U+dqxhulEgSAu&#10;nKm51PB9/nxbgvAB2WDjmDQM5GGzHr2sMDXuxke6nkIpIoR9ihqqENpUSl9UZNFPXEscvV/XWQxR&#10;dqU0Hd4i3DYyUWouLdYcFypsKauo+DtdrIa92jfv9JX9zHa5o+Q85EPeLrR+HffbDxCB+vAM/7cP&#10;RsNsAY8v8QfI9R0AAP//AwBQSwECLQAUAAYACAAAACEA2+H2y+4AAACFAQAAEwAAAAAAAAAAAAAA&#10;AAAAAAAAW0NvbnRlbnRfVHlwZXNdLnhtbFBLAQItABQABgAIAAAAIQBa9CxbvwAAABUBAAALAAAA&#10;AAAAAAAAAAAAAB8BAABfcmVscy8ucmVsc1BLAQItABQABgAIAAAAIQCs3GeNwgAAANsAAAAPAAAA&#10;AAAAAAAAAAAAAAcCAABkcnMvZG93bnJldi54bWxQSwUGAAAAAAMAAwC3AAAA9gIAAAAA&#10;" strokecolor="#525252 [1606]" strokeweight=".5pt">
                                              <v:stroke joinstyle="miter"/>
                                            </v:line>
                                            <v:shape id="Straight Arrow Connector 48" o:spid="_x0000_s1166" type="#_x0000_t32" style="position:absolute;left:36270;top:732;width:4398;height:1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4vvwAAANsAAAAPAAAAZHJzL2Rvd25yZXYueG1sRE9Ni8Iw&#10;EL0v+B/CCF5EU6UsUo2igiCih62i16EZ22ozKU3U+u/NQdjj433PFq2pxJMaV1pWMBpGIIgzq0vO&#10;FZyOm8EEhPPIGivLpOBNDhbzzs8ME21f/EfP1OcihLBLUEHhfZ1I6bKCDLqhrYkDd7WNQR9gk0vd&#10;4CuEm0qOo+hXGiw5NBRY07qg7J4+jAI6Zf19tJPL+GxuK237/jKOD0r1uu1yCsJT6//FX/dWK4jD&#10;2PAl/AA5/wAAAP//AwBQSwECLQAUAAYACAAAACEA2+H2y+4AAACFAQAAEwAAAAAAAAAAAAAAAAAA&#10;AAAAW0NvbnRlbnRfVHlwZXNdLnhtbFBLAQItABQABgAIAAAAIQBa9CxbvwAAABUBAAALAAAAAAAA&#10;AAAAAAAAAB8BAABfcmVscy8ucmVsc1BLAQItABQABgAIAAAAIQB5Nj4vvwAAANsAAAAPAAAAAAAA&#10;AAAAAAAAAAcCAABkcnMvZG93bnJldi54bWxQSwUGAAAAAAMAAwC3AAAA8wIAAAAA&#10;" strokecolor="#525252 [1606]" strokeweight=".5pt">
                                              <v:stroke endarrow="block" joinstyle="miter"/>
                                            </v:shape>
                                            <v:line id="Straight Connector 49" o:spid="_x0000_s1167" style="position:absolute;flip:x;visibility:visible;mso-wrap-style:square" from="22334,19816" to="37335,1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RAwgAAANsAAAAPAAAAZHJzL2Rvd25yZXYueG1sRI9Bi8Iw&#10;FITvC/6H8ARva+q6LFqNIoIie5FWweujebbF5qU0WY3+eiMIexxm5htmvgymEVfqXG1ZwWiYgCAu&#10;rK65VHA8bD4nIJxH1thYJgV3crBc9D7mmGp744yuuS9FhLBLUUHlfZtK6YqKDLqhbYmjd7adQR9l&#10;V0rd4S3CTSO/kuRHGqw5LlTY0rqi4pL/GQVuHw60odHpkj3u+2z8K8O2kEoN+mE1A+Ep+P/wu73T&#10;Cr6n8PoSf4BcPAEAAP//AwBQSwECLQAUAAYACAAAACEA2+H2y+4AAACFAQAAEwAAAAAAAAAAAAAA&#10;AAAAAAAAW0NvbnRlbnRfVHlwZXNdLnhtbFBLAQItABQABgAIAAAAIQBa9CxbvwAAABUBAAALAAAA&#10;AAAAAAAAAAAAAB8BAABfcmVscy8ucmVsc1BLAQItABQABgAIAAAAIQAQQoRAwgAAANsAAAAPAAAA&#10;AAAAAAAAAAAAAAcCAABkcnMvZG93bnJldi54bWxQSwUGAAAAAAMAAwC3AAAA9gIAAAAA&#10;" strokecolor="#525252 [1606]" strokeweight=".5pt">
                                              <v:stroke joinstyle="miter"/>
                                            </v:line>
                                            <v:line id="Straight Connector 52" o:spid="_x0000_s1168" style="position:absolute;visibility:visible;mso-wrap-style:square" from="1710,8352" to="20651,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LIwgAAANsAAAAPAAAAZHJzL2Rvd25yZXYueG1sRI9Bi8Iw&#10;FITvwv6H8Ba8ralFd9dqFBEVj64ueH1tnm2xeSlN1PbfG0HwOMzMN8xs0ZpK3KhxpWUFw0EEgjiz&#10;uuRcwf9x8/ULwnlkjZVlUtCRg8X8ozfDRNs7/9Ht4HMRIOwSVFB4XydSuqwgg25ga+LgnW1j0AfZ&#10;5FI3eA9wU8k4ir6lwZLDQoE1rQrKLoerUbCNttWE9qvTaJ1aio9d2qX1j1L9z3Y5BeGp9e/wq73T&#10;CsYxPL+EHyDnDwAAAP//AwBQSwECLQAUAAYACAAAACEA2+H2y+4AAACFAQAAEwAAAAAAAAAAAAAA&#10;AAAAAAAAW0NvbnRlbnRfVHlwZXNdLnhtbFBLAQItABQABgAIAAAAIQBa9CxbvwAAABUBAAALAAAA&#10;AAAAAAAAAAAAAB8BAABfcmVscy8ucmVsc1BLAQItABQABgAIAAAAIQA5clLIwgAAANsAAAAPAAAA&#10;AAAAAAAAAAAAAAcCAABkcnMvZG93bnJldi54bWxQSwUGAAAAAAMAAwC3AAAA9gIAAAAA&#10;" strokecolor="#525252 [1606]" strokeweight=".5pt">
                                              <v:stroke joinstyle="miter"/>
                                            </v:line>
                                            <v:shape id="Text Box 53" o:spid="_x0000_s1169" type="#_x0000_t202" style="position:absolute;left:18368;top:893;width:1928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919F912" w14:textId="70DCE02B" w:rsidR="007168B6" w:rsidRPr="00050983" w:rsidRDefault="007168B6" w:rsidP="00537402">
                                                    <w:pPr>
                                                      <w:spacing w:after="0" w:line="240" w:lineRule="auto"/>
                                                      <w:jc w:val="right"/>
                                                      <w:rPr>
                                                        <w:b/>
                                                        <w:bCs/>
                                                        <w:i/>
                                                        <w:iCs/>
                                                        <w:sz w:val="20"/>
                                                        <w:szCs w:val="20"/>
                                                      </w:rPr>
                                                    </w:pPr>
                                                    <w:r w:rsidRPr="00050983">
                                                      <w:rPr>
                                                        <w:b/>
                                                        <w:bCs/>
                                                        <w:i/>
                                                        <w:iCs/>
                                                        <w:sz w:val="20"/>
                                                        <w:szCs w:val="20"/>
                                                      </w:rPr>
                                                      <w:t xml:space="preserve">Auganti </w:t>
                                                    </w:r>
                                                    <w:r>
                                                      <w:rPr>
                                                        <w:b/>
                                                        <w:bCs/>
                                                        <w:i/>
                                                        <w:iCs/>
                                                        <w:sz w:val="20"/>
                                                        <w:szCs w:val="20"/>
                                                      </w:rPr>
                                                      <w:t>didžiųjų miestų</w:t>
                                                    </w:r>
                                                    <w:r w:rsidRPr="00050983">
                                                      <w:rPr>
                                                        <w:b/>
                                                        <w:bCs/>
                                                        <w:i/>
                                                        <w:iCs/>
                                                        <w:sz w:val="20"/>
                                                        <w:szCs w:val="20"/>
                                                      </w:rPr>
                                                      <w:t>, užsienio šalių ekonominė konkurencija</w:t>
                                                    </w:r>
                                                  </w:p>
                                                </w:txbxContent>
                                              </v:textbox>
                                            </v:shape>
                                            <v:shape id="Text Box 54" o:spid="_x0000_s1170" type="#_x0000_t202" style="position:absolute;left:18874;top:15551;width:19270;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474FB76" w14:textId="52A442EE" w:rsidR="007168B6" w:rsidRPr="009429B1" w:rsidRDefault="007168B6" w:rsidP="00537402">
                                                    <w:pPr>
                                                      <w:spacing w:after="0" w:line="240" w:lineRule="auto"/>
                                                      <w:jc w:val="right"/>
                                                      <w:rPr>
                                                        <w:b/>
                                                        <w:bCs/>
                                                        <w:i/>
                                                        <w:iCs/>
                                                        <w:sz w:val="20"/>
                                                        <w:szCs w:val="20"/>
                                                      </w:rPr>
                                                    </w:pPr>
                                                    <w:r w:rsidRPr="009005E9">
                                                      <w:rPr>
                                                        <w:b/>
                                                        <w:bCs/>
                                                        <w:i/>
                                                        <w:iCs/>
                                                        <w:sz w:val="20"/>
                                                        <w:szCs w:val="20"/>
                                                      </w:rPr>
                                                      <w:t>Sumažėjęs darbingo amžiaus gyventojų skaičius ir aukštas demografinės senatvės koeficientas</w:t>
                                                    </w:r>
                                                  </w:p>
                                                </w:txbxContent>
                                              </v:textbox>
                                            </v:shape>
                                            <v:line id="Straight Connector 55" o:spid="_x0000_s1171" style="position:absolute;visibility:visible;mso-wrap-style:square" from="24800,3331" to="37335,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q8wwAAANsAAAAPAAAAZHJzL2Rvd25yZXYueG1sRI9Ba8JA&#10;FITvhf6H5Qm9NRulqRpdpUgrPWoieH3Jviah2bchuzXJv+8WhB6HmfmG2e5H04ob9a6xrGAexSCI&#10;S6sbrhRc8o/nFQjnkTW2lknBRA72u8eHLabaDnymW+YrESDsUlRQe9+lUrqyJoMush1x8L5sb9AH&#10;2VdS9zgEuGnlIo5fpcGGw0KNHR1qKr+zH6PgGB/bNZ0O15f3wtIin4qp6JZKPc3Gtw0IT6P/D9/b&#10;n1pBksDfl/AD5O4XAAD//wMAUEsBAi0AFAAGAAgAAAAhANvh9svuAAAAhQEAABMAAAAAAAAAAAAA&#10;AAAAAAAAAFtDb250ZW50X1R5cGVzXS54bWxQSwECLQAUAAYACAAAACEAWvQsW78AAAAVAQAACwAA&#10;AAAAAAAAAAAAAAAfAQAAX3JlbHMvLnJlbHNQSwECLQAUAAYACAAAACEAtpvKvMMAAADbAAAADwAA&#10;AAAAAAAAAAAAAAAHAgAAZHJzL2Rvd25yZXYueG1sUEsFBgAAAAADAAMAtwAAAPcCAAAAAA==&#10;" strokecolor="#525252 [1606]" strokeweight=".5pt">
                                              <v:stroke joinstyle="miter"/>
                                            </v:line>
                                            <v:roundrect id="Rectangle: Rounded Corners 26" o:spid="_x0000_s1172" style="position:absolute;left:58012;top:-2778;width:36206;height:25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5exwAAANsAAAAPAAAAZHJzL2Rvd25yZXYueG1sRI9BawIx&#10;FITvgv8hvEIvotlaENkapRZbVBCpSqG3x+Z1d3HzsibRXf31TUHocZiZb5jJrDWVuJDzpWUFT4ME&#10;BHFmdcm5gsP+vT8G4QOyxsoyKbiSh9m025lgqm3Dn3TZhVxECPsUFRQh1KmUPivIoB/Ymjh6P9YZ&#10;DFG6XGqHTYSbSg6TZCQNlhwXCqzpraDsuDsbBaa5ng7z79769tWb3zarxcfz1hmlHh/a1xcQgdrw&#10;H763l1rBcAR/X+IPkNNfAAAA//8DAFBLAQItABQABgAIAAAAIQDb4fbL7gAAAIUBAAATAAAAAAAA&#10;AAAAAAAAAAAAAABbQ29udGVudF9UeXBlc10ueG1sUEsBAi0AFAAGAAgAAAAhAFr0LFu/AAAAFQEA&#10;AAsAAAAAAAAAAAAAAAAAHwEAAF9yZWxzLy5yZWxzUEsBAi0AFAAGAAgAAAAhAEEPHl7HAAAA2wAA&#10;AA8AAAAAAAAAAAAAAAAABwIAAGRycy9kb3ducmV2LnhtbFBLBQYAAAAAAwADALcAAAD7AgAAAAA=&#10;" fillcolor="white [3212]" strokecolor="#1f4e79" strokeweight="1pt">
                                              <v:stroke joinstyle="miter"/>
                                              <v:textbox>
                                                <w:txbxContent>
                                                  <w:p w14:paraId="06DFA221" w14:textId="77777777" w:rsidR="007168B6" w:rsidRPr="004112E2" w:rsidRDefault="007168B6" w:rsidP="00C434BD">
                                                    <w:pPr>
                                                      <w:spacing w:after="0" w:line="240" w:lineRule="auto"/>
                                                      <w:jc w:val="center"/>
                                                      <w:rPr>
                                                        <w:b/>
                                                        <w:bCs/>
                                                        <w:color w:val="1F4E79"/>
                                                        <w:sz w:val="24"/>
                                                        <w:szCs w:val="24"/>
                                                        <w:u w:val="single"/>
                                                      </w:rPr>
                                                    </w:pPr>
                                                    <w:r w:rsidRPr="004112E2">
                                                      <w:rPr>
                                                        <w:b/>
                                                        <w:bCs/>
                                                        <w:color w:val="1F4E79"/>
                                                        <w:sz w:val="32"/>
                                                        <w:szCs w:val="32"/>
                                                        <w:u w:val="single"/>
                                                      </w:rPr>
                                                      <w:t>1 PROBLEMA.</w:t>
                                                    </w:r>
                                                    <w:r w:rsidRPr="004112E2">
                                                      <w:rPr>
                                                        <w:b/>
                                                        <w:bCs/>
                                                        <w:color w:val="1F4E79"/>
                                                        <w:sz w:val="24"/>
                                                        <w:szCs w:val="24"/>
                                                        <w:u w:val="single"/>
                                                      </w:rPr>
                                                      <w:t xml:space="preserve"> </w:t>
                                                    </w:r>
                                                  </w:p>
                                                  <w:p w14:paraId="4C5B91AC" w14:textId="3EC410BC" w:rsidR="007168B6" w:rsidRDefault="007168B6" w:rsidP="00084A68">
                                                    <w:pPr>
                                                      <w:spacing w:before="120" w:after="0" w:line="240" w:lineRule="auto"/>
                                                      <w:jc w:val="center"/>
                                                      <w:rPr>
                                                        <w:b/>
                                                        <w:bCs/>
                                                        <w:color w:val="000000" w:themeColor="text1"/>
                                                        <w:sz w:val="28"/>
                                                        <w:szCs w:val="28"/>
                                                      </w:rPr>
                                                    </w:pPr>
                                                    <w:r w:rsidRPr="0070565D">
                                                      <w:rPr>
                                                        <w:b/>
                                                        <w:bCs/>
                                                        <w:color w:val="000000" w:themeColor="text1"/>
                                                        <w:sz w:val="32"/>
                                                        <w:szCs w:val="32"/>
                                                      </w:rPr>
                                                      <w:t>NEPAKANKAMAI PATRAUKLI INVESTICINĖ APLINKA, PER MAŽA ORIENTACIJA Į DIDESNĘ PRIDĖTINĘ VERTĘ KURIANČIUS PRODUKTUS,</w:t>
                                                    </w:r>
                                                    <w:r w:rsidRPr="0070565D">
                                                      <w:rPr>
                                                        <w:b/>
                                                        <w:bCs/>
                                                        <w:color w:val="000000" w:themeColor="text1"/>
                                                        <w:sz w:val="28"/>
                                                        <w:szCs w:val="28"/>
                                                      </w:rPr>
                                                      <w:t xml:space="preserve"> įtakojama tradicinių sektorių gausos, per mažo dėmesio aukštosioms</w:t>
                                                    </w:r>
                                                    <w:r w:rsidRPr="00B5146D">
                                                      <w:rPr>
                                                        <w:b/>
                                                        <w:bCs/>
                                                        <w:color w:val="000000" w:themeColor="text1"/>
                                                        <w:sz w:val="28"/>
                                                        <w:szCs w:val="28"/>
                                                      </w:rPr>
                                                      <w:t xml:space="preserve"> technologijoms,</w:t>
                                                    </w:r>
                                                    <w:r>
                                                      <w:rPr>
                                                        <w:b/>
                                                        <w:bCs/>
                                                        <w:color w:val="000000" w:themeColor="text1"/>
                                                        <w:sz w:val="28"/>
                                                        <w:szCs w:val="28"/>
                                                      </w:rPr>
                                                      <w:t xml:space="preserve"> patrauklios infrastruktūros investicijoms trūkumo, per didelės</w:t>
                                                    </w:r>
                                                    <w:r w:rsidRPr="00B5146D">
                                                      <w:rPr>
                                                        <w:b/>
                                                        <w:bCs/>
                                                        <w:color w:val="000000" w:themeColor="text1"/>
                                                        <w:sz w:val="28"/>
                                                        <w:szCs w:val="28"/>
                                                      </w:rPr>
                                                      <w:t xml:space="preserve"> žemės ūkio sektoriaus orientacij</w:t>
                                                    </w:r>
                                                    <w:r>
                                                      <w:rPr>
                                                        <w:b/>
                                                        <w:bCs/>
                                                        <w:color w:val="000000" w:themeColor="text1"/>
                                                        <w:sz w:val="28"/>
                                                        <w:szCs w:val="28"/>
                                                      </w:rPr>
                                                      <w:t>os</w:t>
                                                    </w:r>
                                                    <w:r w:rsidRPr="00B5146D">
                                                      <w:rPr>
                                                        <w:b/>
                                                        <w:bCs/>
                                                        <w:color w:val="000000" w:themeColor="text1"/>
                                                        <w:sz w:val="28"/>
                                                        <w:szCs w:val="28"/>
                                                      </w:rPr>
                                                      <w:t xml:space="preserve"> į </w:t>
                                                    </w:r>
                                                    <w:r>
                                                      <w:rPr>
                                                        <w:b/>
                                                        <w:bCs/>
                                                        <w:color w:val="000000" w:themeColor="text1"/>
                                                        <w:sz w:val="28"/>
                                                        <w:szCs w:val="28"/>
                                                      </w:rPr>
                                                      <w:t>žaliavas, o ne galutinį produktą</w:t>
                                                    </w:r>
                                                    <w:r w:rsidRPr="00B5146D">
                                                      <w:rPr>
                                                        <w:b/>
                                                        <w:bCs/>
                                                        <w:color w:val="000000" w:themeColor="text1"/>
                                                        <w:sz w:val="28"/>
                                                        <w:szCs w:val="28"/>
                                                      </w:rPr>
                                                      <w:t>,</w:t>
                                                    </w:r>
                                                    <w:r>
                                                      <w:rPr>
                                                        <w:b/>
                                                        <w:bCs/>
                                                        <w:color w:val="000000" w:themeColor="text1"/>
                                                        <w:sz w:val="28"/>
                                                        <w:szCs w:val="28"/>
                                                      </w:rPr>
                                                      <w:t xml:space="preserve"> žemesnio verslumo lygio</w:t>
                                                    </w:r>
                                                    <w:r w:rsidRPr="00B5146D">
                                                      <w:rPr>
                                                        <w:b/>
                                                        <w:bCs/>
                                                        <w:color w:val="000000" w:themeColor="text1"/>
                                                        <w:sz w:val="28"/>
                                                        <w:szCs w:val="28"/>
                                                      </w:rPr>
                                                      <w:t>, mažo darbingo amžiaus gyventojų skaičiaus</w:t>
                                                    </w:r>
                                                    <w:r>
                                                      <w:rPr>
                                                        <w:b/>
                                                        <w:bCs/>
                                                        <w:color w:val="000000" w:themeColor="text1"/>
                                                        <w:sz w:val="28"/>
                                                        <w:szCs w:val="28"/>
                                                      </w:rPr>
                                                      <w:t xml:space="preserve"> (tame tarpe ir kvalifikuotos darbo jėgos) </w:t>
                                                    </w:r>
                                                  </w:p>
                                                  <w:p w14:paraId="63499B5E" w14:textId="77777777" w:rsidR="007168B6" w:rsidRPr="006720BB" w:rsidRDefault="007168B6" w:rsidP="00C434BD">
                                                    <w:pPr>
                                                      <w:spacing w:after="0" w:line="240" w:lineRule="auto"/>
                                                      <w:jc w:val="center"/>
                                                      <w:rPr>
                                                        <w:b/>
                                                        <w:bCs/>
                                                        <w:color w:val="000000" w:themeColor="text1"/>
                                                        <w:sz w:val="28"/>
                                                        <w:szCs w:val="28"/>
                                                      </w:rPr>
                                                    </w:pPr>
                                                  </w:p>
                                                </w:txbxContent>
                                              </v:textbox>
                                            </v:roundrect>
                                            <v:shape id="Arrow: Down 24" o:spid="_x0000_s1173" type="#_x0000_t67" style="position:absolute;left:56048;top:8176;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NzwQAAANsAAAAPAAAAZHJzL2Rvd25yZXYueG1sRI/NisIw&#10;FIX3A75DuIK7Ma3IINUoog6IOztu3F2aa1NtbkqTqdWnnwjCLA/n5+MsVr2tRUetrxwrSMcJCOLC&#10;6YpLBaef788ZCB+QNdaOScGDPKyWg48FZtrd+UhdHkoRR9hnqMCE0GRS+sKQRT92DXH0Lq61GKJs&#10;S6lbvMdxW8tJknxJixVHgsGGNoaKW/5rI7faHZu8o+vh/NwZN9Opk9tUqdGwX89BBOrDf/jd3msF&#10;kym8vsQfIJd/AAAA//8DAFBLAQItABQABgAIAAAAIQDb4fbL7gAAAIUBAAATAAAAAAAAAAAAAAAA&#10;AAAAAABbQ29udGVudF9UeXBlc10ueG1sUEsBAi0AFAAGAAgAAAAhAFr0LFu/AAAAFQEAAAsAAAAA&#10;AAAAAAAAAAAAHwEAAF9yZWxzLy5yZWxzUEsBAi0AFAAGAAgAAAAhAPN3k3PBAAAA2wAAAA8AAAAA&#10;AAAAAAAAAAAABwIAAGRycy9kb3ducmV2LnhtbFBLBQYAAAAAAwADALcAAAD1AgAAAAA=&#10;" adj="10800" fillcolor="#1f4e79" strokecolor="#1f4e79" strokeweight="1pt"/>
                                            <v:line id="Straight Connector 57" o:spid="_x0000_s1174" style="position:absolute;visibility:visible;mso-wrap-style:square" from="19854,26239" to="34141,2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FQwwAAANsAAAAPAAAAZHJzL2Rvd25yZXYueG1sRI9Ba8JA&#10;FITvhf6H5Qm9NRulrRpdpUgbPNZE8PqSfU1Cs29DdmuSf+8WCh6HmfmG2e5H04or9a6xrGAexSCI&#10;S6sbrhSc88/nFQjnkTW2lknBRA72u8eHLSbaDnyia+YrESDsElRQe98lUrqyJoMush1x8L5tb9AH&#10;2VdS9zgEuGnlIo7fpMGGw0KNHR1qKn+yX6MgjdN2TV+Hy8tHYWmRT8VUdEulnmbj+waEp9Hfw//t&#10;o1bwuoS/L+EHyN0NAAD//wMAUEsBAi0AFAAGAAgAAAAhANvh9svuAAAAhQEAABMAAAAAAAAAAAAA&#10;AAAAAAAAAFtDb250ZW50X1R5cGVzXS54bWxQSwECLQAUAAYACAAAACEAWvQsW78AAAAVAQAACwAA&#10;AAAAAAAAAAAAAAAfAQAAX3JlbHMvLnJlbHNQSwECLQAUAAYACAAAACEAKQXxUMMAAADbAAAADwAA&#10;AAAAAAAAAAAAAAAHAgAAZHJzL2Rvd25yZXYueG1sUEsFBgAAAAADAAMAtwAAAPcCAAAAAA==&#10;" strokecolor="#525252 [1606]" strokeweight=".5pt">
                                              <v:stroke joinstyle="miter"/>
                                            </v:line>
                                          </v:group>
                                          <v:shape id="Text Box 45" o:spid="_x0000_s1175" type="#_x0000_t202" style="position:absolute;left:-1696;top:4184;width:24354;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D6FBE8F" w14:textId="2A579AD8" w:rsidR="007168B6" w:rsidRPr="00B7381A" w:rsidRDefault="007168B6" w:rsidP="00830BAD">
                                                  <w:pPr>
                                                    <w:jc w:val="right"/>
                                                    <w:rPr>
                                                      <w:b/>
                                                      <w:bCs/>
                                                      <w:i/>
                                                      <w:iCs/>
                                                      <w:sz w:val="20"/>
                                                      <w:szCs w:val="20"/>
                                                    </w:rPr>
                                                  </w:pPr>
                                                  <w:r w:rsidRPr="00B7381A">
                                                    <w:rPr>
                                                      <w:b/>
                                                      <w:bCs/>
                                                      <w:i/>
                                                      <w:iCs/>
                                                      <w:sz w:val="20"/>
                                                      <w:szCs w:val="20"/>
                                                    </w:rPr>
                                                    <w:t xml:space="preserve">Geopolitinis nestabilumas, nacionalinė politika (įskaitant ir žemės ūkio), neskatinanti tolygaus investicijų pasiskirstymo </w:t>
                                                  </w:r>
                                                  <w:r>
                                                    <w:rPr>
                                                      <w:b/>
                                                      <w:bCs/>
                                                      <w:i/>
                                                      <w:iCs/>
                                                      <w:sz w:val="20"/>
                                                      <w:szCs w:val="20"/>
                                                    </w:rPr>
                                                    <w:t>šalyj</w:t>
                                                  </w:r>
                                                  <w:r w:rsidRPr="00B7381A">
                                                    <w:rPr>
                                                      <w:b/>
                                                      <w:bCs/>
                                                      <w:i/>
                                                      <w:iCs/>
                                                      <w:sz w:val="20"/>
                                                      <w:szCs w:val="20"/>
                                                    </w:rPr>
                                                    <w:t>e</w:t>
                                                  </w:r>
                                                </w:p>
                                              </w:txbxContent>
                                            </v:textbox>
                                          </v:shape>
                                          <v:shape id="Text Box 53" o:spid="_x0000_s1176" type="#_x0000_t202" style="position:absolute;left:22943;top:7449;width:21642;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EEAC894" w14:textId="0A651708" w:rsidR="007168B6" w:rsidRPr="00830BAD" w:rsidRDefault="007168B6" w:rsidP="00830BAD">
                                                  <w:pPr>
                                                    <w:spacing w:after="0" w:line="240" w:lineRule="auto"/>
                                                    <w:jc w:val="right"/>
                                                    <w:rPr>
                                                      <w:i/>
                                                      <w:iCs/>
                                                      <w:sz w:val="20"/>
                                                      <w:szCs w:val="20"/>
                                                    </w:rPr>
                                                  </w:pPr>
                                                  <w:r w:rsidRPr="009005E9">
                                                    <w:rPr>
                                                      <w:i/>
                                                      <w:iCs/>
                                                      <w:sz w:val="20"/>
                                                      <w:szCs w:val="20"/>
                                                    </w:rPr>
                                                    <w:t>Verslo (tame tarpe ir žemės ūkio) subjektų nesugebėjimas prisitaikyti prie besikeičiančios rinkos poreikių</w:t>
                                                  </w:r>
                                                </w:p>
                                              </w:txbxContent>
                                            </v:textbox>
                                          </v:shape>
                                        </v:group>
                                      </v:group>
                                    </v:group>
                                    <v:shape id="Text Box 45" o:spid="_x0000_s1177" type="#_x0000_t202" style="position:absolute;left:-1359;top:38441;width:18483;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16F5188F" w14:textId="3D572E2B" w:rsidR="007168B6" w:rsidRPr="00830BAD" w:rsidRDefault="007168B6" w:rsidP="008B76CE">
                                            <w:pPr>
                                              <w:spacing w:after="0"/>
                                              <w:jc w:val="right"/>
                                              <w:rPr>
                                                <w:i/>
                                                <w:iCs/>
                                                <w:sz w:val="20"/>
                                                <w:szCs w:val="20"/>
                                                <w:lang w:val="en-GB"/>
                                              </w:rPr>
                                            </w:pPr>
                                            <w:r w:rsidRPr="009005E9">
                                              <w:rPr>
                                                <w:i/>
                                                <w:iCs/>
                                                <w:sz w:val="20"/>
                                                <w:szCs w:val="20"/>
                                              </w:rPr>
                                              <w:t>Vyrauja prastokos žemių ūkinės vertės</w:t>
                                            </w:r>
                                            <w:r>
                                              <w:rPr>
                                                <w:i/>
                                                <w:iCs/>
                                                <w:sz w:val="20"/>
                                                <w:szCs w:val="20"/>
                                                <w:lang w:val="en-GB"/>
                                              </w:rPr>
                                              <w:t xml:space="preserve"> </w:t>
                                            </w:r>
                                          </w:p>
                                        </w:txbxContent>
                                      </v:textbox>
                                    </v:shape>
                                  </v:group>
                                  <v:group id="Group 350" o:spid="_x0000_s1178" style="position:absolute;left:1809;top:23431;width:25781;height:2704" coordsize="2578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Text Box 508" o:spid="_x0000_s1179" type="#_x0000_t202" style="position:absolute;width:2578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14:paraId="1B657DEC" w14:textId="5AEC1E29" w:rsidR="007168B6" w:rsidRPr="003C0103" w:rsidRDefault="007168B6" w:rsidP="005B0EBF">
                                            <w:pPr>
                                              <w:jc w:val="right"/>
                                              <w:rPr>
                                                <w:i/>
                                                <w:iCs/>
                                                <w:sz w:val="20"/>
                                                <w:szCs w:val="20"/>
                                                <w:lang w:val="en-GB"/>
                                              </w:rPr>
                                            </w:pPr>
                                            <w:r>
                                              <w:rPr>
                                                <w:i/>
                                                <w:iCs/>
                                                <w:sz w:val="20"/>
                                                <w:szCs w:val="20"/>
                                              </w:rPr>
                                              <w:t>Sumažėjusios statybos įmonių darbų apimtys</w:t>
                                            </w:r>
                                            <w:r>
                                              <w:rPr>
                                                <w:i/>
                                                <w:iCs/>
                                                <w:sz w:val="20"/>
                                                <w:szCs w:val="20"/>
                                                <w:lang w:val="en-GB"/>
                                              </w:rPr>
                                              <w:t xml:space="preserve"> </w:t>
                                            </w:r>
                                          </w:p>
                                        </w:txbxContent>
                                      </v:textbox>
                                    </v:shape>
                                    <v:line id="Straight Connector 128" o:spid="_x0000_s1180" style="position:absolute;flip:x;visibility:visible;mso-wrap-style:square" from="2095,2667" to="25679,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r6wwAAANwAAAAPAAAAZHJzL2Rvd25yZXYueG1sRI9Bi8Iw&#10;EIXvC/6HMIK3NVVhWapRRFDEi1QX9jo0Y1tsJqWJGv31zmFhbzO8N+99s1gl16o79aHxbGAyzkAR&#10;l942XBn4OW8/v0GFiGyx9UwGnhRgtRx8LDC3/sEF3U+xUhLCIUcDdYxdrnUoa3IYxr4jFu3ie4dR&#10;1r7StseHhLtWT7PsSztsWBpq7GhTU3k93ZyBcExn2tLk91q8nsdidtBpV2pjRsO0noOKlOK/+e96&#10;bwV/KrTyjEygl28AAAD//wMAUEsBAi0AFAAGAAgAAAAhANvh9svuAAAAhQEAABMAAAAAAAAAAAAA&#10;AAAAAAAAAFtDb250ZW50X1R5cGVzXS54bWxQSwECLQAUAAYACAAAACEAWvQsW78AAAAVAQAACwAA&#10;AAAAAAAAAAAAAAAfAQAAX3JlbHMvLnJlbHNQSwECLQAUAAYACAAAACEApauq+sMAAADcAAAADwAA&#10;AAAAAAAAAAAAAAAHAgAAZHJzL2Rvd25yZXYueG1sUEsFBgAAAAADAAMAtwAAAPcCAAAAAA==&#10;" strokecolor="#525252 [1606]" strokeweight=".5pt">
                                      <v:stroke joinstyle="miter"/>
                                    </v:line>
                                  </v:group>
                                </v:group>
                                <v:shape id="Text Box 131" o:spid="_x0000_s1181" type="#_x0000_t202" style="position:absolute;left:3333;top:34385;width:20098;height:4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23B12C32" w14:textId="775729E5" w:rsidR="007168B6" w:rsidRPr="00050983" w:rsidRDefault="007168B6" w:rsidP="00CC7FA5">
                                        <w:pPr>
                                          <w:jc w:val="right"/>
                                          <w:rPr>
                                            <w:b/>
                                            <w:bCs/>
                                            <w:i/>
                                            <w:iCs/>
                                            <w:sz w:val="20"/>
                                            <w:szCs w:val="20"/>
                                            <w:lang w:val="en-GB"/>
                                          </w:rPr>
                                        </w:pPr>
                                        <w:r w:rsidRPr="009005E9">
                                          <w:rPr>
                                            <w:b/>
                                            <w:bCs/>
                                            <w:i/>
                                            <w:iCs/>
                                            <w:sz w:val="20"/>
                                            <w:szCs w:val="20"/>
                                          </w:rPr>
                                          <w:t>Didelė ž.ū. orientacija į žaliavas, o ne į galutinį produktą vartotojui</w:t>
                                        </w:r>
                                        <w:r w:rsidRPr="00050983">
                                          <w:rPr>
                                            <w:b/>
                                            <w:bCs/>
                                            <w:i/>
                                            <w:iCs/>
                                            <w:sz w:val="20"/>
                                            <w:szCs w:val="20"/>
                                            <w:lang w:val="en-GB"/>
                                          </w:rPr>
                                          <w:t xml:space="preserve"> </w:t>
                                        </w:r>
                                      </w:p>
                                    </w:txbxContent>
                                  </v:textbox>
                                </v:shape>
                              </v:group>
                            </v:group>
                          </v:group>
                        </v:group>
                      </v:group>
                    </v:group>
                  </v:group>
                </v:group>
              </v:group>
            </w:pict>
          </mc:Fallback>
        </mc:AlternateContent>
      </w:r>
    </w:p>
    <w:p w14:paraId="450E7207" w14:textId="30B87501" w:rsidR="00E46112" w:rsidRPr="00702554" w:rsidRDefault="00E46112" w:rsidP="00B6767F">
      <w:pPr>
        <w:spacing w:before="120" w:after="120" w:line="254" w:lineRule="auto"/>
        <w:rPr>
          <w:rFonts w:cstheme="minorHAnsi"/>
          <w:highlight w:val="yellow"/>
          <w:lang w:eastAsia="ar-SA"/>
        </w:rPr>
      </w:pPr>
    </w:p>
    <w:p w14:paraId="2874AB0B" w14:textId="13BBBDD4" w:rsidR="00E46112" w:rsidRPr="00702554" w:rsidRDefault="00E46112" w:rsidP="00B6767F">
      <w:pPr>
        <w:spacing w:before="120" w:after="120" w:line="254" w:lineRule="auto"/>
        <w:rPr>
          <w:rFonts w:cstheme="minorHAnsi"/>
          <w:highlight w:val="yellow"/>
          <w:lang w:eastAsia="ar-SA"/>
        </w:rPr>
      </w:pPr>
    </w:p>
    <w:p w14:paraId="103E53C3" w14:textId="0FEC216B" w:rsidR="00E46112" w:rsidRPr="00702554" w:rsidRDefault="00E46112" w:rsidP="00B6767F">
      <w:pPr>
        <w:spacing w:before="120" w:after="120" w:line="254" w:lineRule="auto"/>
        <w:rPr>
          <w:rFonts w:cstheme="minorHAnsi"/>
          <w:highlight w:val="yellow"/>
          <w:lang w:eastAsia="ar-SA"/>
        </w:rPr>
      </w:pPr>
    </w:p>
    <w:p w14:paraId="66EA758E" w14:textId="729B5A86" w:rsidR="00E46112" w:rsidRPr="00702554" w:rsidRDefault="00E46112" w:rsidP="00B6767F">
      <w:pPr>
        <w:spacing w:before="120" w:after="120" w:line="254" w:lineRule="auto"/>
        <w:rPr>
          <w:rFonts w:cstheme="minorHAnsi"/>
          <w:highlight w:val="yellow"/>
          <w:lang w:eastAsia="ar-SA"/>
        </w:rPr>
      </w:pPr>
    </w:p>
    <w:p w14:paraId="3E7D409B" w14:textId="68DDB7BD" w:rsidR="00E46112" w:rsidRPr="00702554" w:rsidRDefault="00E46112" w:rsidP="00B6767F">
      <w:pPr>
        <w:spacing w:before="120" w:after="120" w:line="254" w:lineRule="auto"/>
        <w:rPr>
          <w:rFonts w:cstheme="minorHAnsi"/>
          <w:highlight w:val="yellow"/>
          <w:lang w:eastAsia="ar-SA"/>
        </w:rPr>
      </w:pPr>
    </w:p>
    <w:p w14:paraId="1C55351D" w14:textId="3814E7F1" w:rsidR="00E46112" w:rsidRPr="00702554" w:rsidRDefault="00E46112" w:rsidP="00B6767F">
      <w:pPr>
        <w:spacing w:before="120" w:after="120" w:line="254" w:lineRule="auto"/>
        <w:rPr>
          <w:rFonts w:cstheme="minorHAnsi"/>
          <w:highlight w:val="yellow"/>
          <w:lang w:eastAsia="ar-SA"/>
        </w:rPr>
      </w:pPr>
    </w:p>
    <w:p w14:paraId="2E470D23" w14:textId="4E395A6F" w:rsidR="00E46112" w:rsidRPr="00702554" w:rsidRDefault="00E46112" w:rsidP="00B6767F">
      <w:pPr>
        <w:spacing w:before="120" w:after="120" w:line="254" w:lineRule="auto"/>
        <w:rPr>
          <w:rFonts w:cstheme="minorHAnsi"/>
          <w:highlight w:val="yellow"/>
          <w:lang w:eastAsia="ar-SA"/>
        </w:rPr>
      </w:pPr>
    </w:p>
    <w:p w14:paraId="1B56E0E7" w14:textId="4898F168" w:rsidR="00E46112" w:rsidRPr="00702554" w:rsidRDefault="00E46112" w:rsidP="00B6767F">
      <w:pPr>
        <w:spacing w:before="120" w:after="120" w:line="254" w:lineRule="auto"/>
        <w:rPr>
          <w:rFonts w:cstheme="minorHAnsi"/>
          <w:highlight w:val="yellow"/>
          <w:lang w:eastAsia="ar-SA"/>
        </w:rPr>
      </w:pPr>
    </w:p>
    <w:p w14:paraId="3C94B99B" w14:textId="45EFA21D" w:rsidR="00E46112" w:rsidRPr="00702554" w:rsidRDefault="00E46112" w:rsidP="00B6767F">
      <w:pPr>
        <w:spacing w:before="120" w:after="120" w:line="254" w:lineRule="auto"/>
        <w:rPr>
          <w:rFonts w:cstheme="minorHAnsi"/>
          <w:highlight w:val="yellow"/>
          <w:lang w:eastAsia="ar-SA"/>
        </w:rPr>
      </w:pPr>
    </w:p>
    <w:p w14:paraId="33E5267B" w14:textId="6C1CC24C" w:rsidR="00E46112" w:rsidRPr="00702554" w:rsidRDefault="00E46112" w:rsidP="00B6767F">
      <w:pPr>
        <w:spacing w:before="120" w:after="120" w:line="254" w:lineRule="auto"/>
        <w:rPr>
          <w:rFonts w:cstheme="minorHAnsi"/>
          <w:highlight w:val="yellow"/>
          <w:lang w:eastAsia="ar-SA"/>
        </w:rPr>
      </w:pPr>
    </w:p>
    <w:p w14:paraId="5FA2AA4D" w14:textId="5F81B5AD" w:rsidR="00E46112" w:rsidRPr="00702554" w:rsidRDefault="00E46112" w:rsidP="00B6767F">
      <w:pPr>
        <w:spacing w:before="120" w:after="120" w:line="254" w:lineRule="auto"/>
        <w:rPr>
          <w:rFonts w:cstheme="minorHAnsi"/>
          <w:highlight w:val="yellow"/>
          <w:lang w:eastAsia="ar-SA"/>
        </w:rPr>
      </w:pPr>
    </w:p>
    <w:p w14:paraId="4792A722" w14:textId="06802068" w:rsidR="003F3A23" w:rsidRPr="00702554" w:rsidRDefault="003F3A23" w:rsidP="00B6767F">
      <w:pPr>
        <w:spacing w:before="120" w:after="120" w:line="254" w:lineRule="auto"/>
        <w:rPr>
          <w:rFonts w:cstheme="minorHAnsi"/>
          <w:sz w:val="24"/>
          <w:szCs w:val="24"/>
          <w:highlight w:val="yellow"/>
          <w:u w:val="single"/>
        </w:rPr>
      </w:pPr>
    </w:p>
    <w:p w14:paraId="3DD909CA" w14:textId="378451AB" w:rsidR="00FF01A2" w:rsidRPr="00702554" w:rsidRDefault="00FF01A2" w:rsidP="00B6767F">
      <w:pPr>
        <w:spacing w:before="120" w:after="120" w:line="254" w:lineRule="auto"/>
        <w:rPr>
          <w:rFonts w:cstheme="minorHAnsi"/>
          <w:sz w:val="24"/>
          <w:szCs w:val="24"/>
          <w:highlight w:val="yellow"/>
          <w:u w:val="single"/>
        </w:rPr>
      </w:pPr>
    </w:p>
    <w:p w14:paraId="60220A80" w14:textId="08324327" w:rsidR="00FF01A2" w:rsidRPr="00702554" w:rsidRDefault="00FF01A2" w:rsidP="00B6767F">
      <w:pPr>
        <w:spacing w:before="120" w:after="120" w:line="254" w:lineRule="auto"/>
        <w:rPr>
          <w:rFonts w:cstheme="minorHAnsi"/>
          <w:sz w:val="24"/>
          <w:szCs w:val="24"/>
          <w:highlight w:val="yellow"/>
          <w:u w:val="single"/>
        </w:rPr>
      </w:pPr>
    </w:p>
    <w:p w14:paraId="5C8243EF" w14:textId="4BCBC43E" w:rsidR="00E87C0E" w:rsidRPr="00702554" w:rsidRDefault="00E87C0E" w:rsidP="00B6767F">
      <w:pPr>
        <w:spacing w:before="120" w:after="120" w:line="254" w:lineRule="auto"/>
        <w:rPr>
          <w:rFonts w:cstheme="minorHAnsi"/>
          <w:sz w:val="24"/>
          <w:szCs w:val="24"/>
          <w:highlight w:val="yellow"/>
          <w:u w:val="single"/>
        </w:rPr>
      </w:pPr>
    </w:p>
    <w:p w14:paraId="03A1DC55" w14:textId="3FAAE1CD" w:rsidR="00E87C0E" w:rsidRPr="00702554" w:rsidRDefault="00E87C0E" w:rsidP="00B6767F">
      <w:pPr>
        <w:spacing w:before="120" w:after="120" w:line="254" w:lineRule="auto"/>
        <w:rPr>
          <w:rFonts w:cstheme="minorHAnsi"/>
          <w:sz w:val="24"/>
          <w:szCs w:val="24"/>
          <w:highlight w:val="yellow"/>
          <w:u w:val="single"/>
        </w:rPr>
      </w:pPr>
    </w:p>
    <w:p w14:paraId="4CFC6FC1" w14:textId="504DE30D" w:rsidR="00FF01A2" w:rsidRPr="00702554" w:rsidRDefault="00FF01A2" w:rsidP="00B6767F">
      <w:pPr>
        <w:spacing w:before="120" w:after="120" w:line="254" w:lineRule="auto"/>
        <w:rPr>
          <w:rFonts w:cstheme="minorHAnsi"/>
          <w:sz w:val="24"/>
          <w:szCs w:val="24"/>
          <w:highlight w:val="yellow"/>
          <w:u w:val="single"/>
        </w:rPr>
      </w:pPr>
    </w:p>
    <w:p w14:paraId="570C5026" w14:textId="77777777" w:rsidR="00F84308" w:rsidRPr="00702554" w:rsidRDefault="00F84308" w:rsidP="00B6767F">
      <w:pPr>
        <w:spacing w:before="120" w:after="120" w:line="254" w:lineRule="auto"/>
        <w:rPr>
          <w:rFonts w:cstheme="minorHAnsi"/>
          <w:sz w:val="24"/>
          <w:szCs w:val="24"/>
          <w:highlight w:val="yellow"/>
          <w:u w:val="single"/>
        </w:rPr>
      </w:pPr>
    </w:p>
    <w:p w14:paraId="6A000739" w14:textId="72EE5F60" w:rsidR="00FA1C53" w:rsidRPr="00702554" w:rsidRDefault="00FA1C53" w:rsidP="00B6767F">
      <w:pPr>
        <w:spacing w:before="120" w:after="120" w:line="254" w:lineRule="auto"/>
        <w:rPr>
          <w:rFonts w:cstheme="minorHAnsi"/>
          <w:sz w:val="24"/>
          <w:szCs w:val="24"/>
          <w:highlight w:val="yellow"/>
        </w:rPr>
      </w:pPr>
    </w:p>
    <w:p w14:paraId="7C7ABA14" w14:textId="7FBC5448" w:rsidR="00202D8D" w:rsidRPr="00702554" w:rsidRDefault="00840661" w:rsidP="00B6767F">
      <w:pPr>
        <w:spacing w:before="120" w:after="120" w:line="254" w:lineRule="auto"/>
        <w:rPr>
          <w:rFonts w:cstheme="minorHAnsi"/>
          <w:sz w:val="24"/>
          <w:szCs w:val="24"/>
          <w:highlight w:val="yellow"/>
        </w:rPr>
      </w:pPr>
      <w:r w:rsidRPr="00702554">
        <w:rPr>
          <w:rFonts w:cstheme="minorHAnsi"/>
          <w:noProof/>
          <w:sz w:val="24"/>
          <w:szCs w:val="24"/>
          <w:lang w:eastAsia="lt-LT"/>
        </w:rPr>
        <w:lastRenderedPageBreak/>
        <mc:AlternateContent>
          <mc:Choice Requires="wpg">
            <w:drawing>
              <wp:anchor distT="0" distB="0" distL="114300" distR="114300" simplePos="0" relativeHeight="251568128" behindDoc="0" locked="0" layoutInCell="1" allowOverlap="1" wp14:anchorId="714523DE" wp14:editId="62C91D80">
                <wp:simplePos x="0" y="0"/>
                <wp:positionH relativeFrom="column">
                  <wp:posOffset>-293260</wp:posOffset>
                </wp:positionH>
                <wp:positionV relativeFrom="paragraph">
                  <wp:posOffset>-5439</wp:posOffset>
                </wp:positionV>
                <wp:extent cx="9570058" cy="4752234"/>
                <wp:effectExtent l="0" t="0" r="12700" b="10795"/>
                <wp:wrapNone/>
                <wp:docPr id="338" name="Group 338"/>
                <wp:cNvGraphicFramePr/>
                <a:graphic xmlns:a="http://schemas.openxmlformats.org/drawingml/2006/main">
                  <a:graphicData uri="http://schemas.microsoft.com/office/word/2010/wordprocessingGroup">
                    <wpg:wgp>
                      <wpg:cNvGrpSpPr/>
                      <wpg:grpSpPr>
                        <a:xfrm>
                          <a:off x="0" y="0"/>
                          <a:ext cx="9570058" cy="4752234"/>
                          <a:chOff x="-34563" y="0"/>
                          <a:chExt cx="9570058" cy="4752234"/>
                        </a:xfrm>
                      </wpg:grpSpPr>
                      <wps:wsp>
                        <wps:cNvPr id="255" name="Straight Connector 255"/>
                        <wps:cNvCnPr/>
                        <wps:spPr>
                          <a:xfrm flipH="1" flipV="1">
                            <a:off x="2773485" y="1498600"/>
                            <a:ext cx="1455399" cy="31"/>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336" name="Group 336"/>
                        <wpg:cNvGrpSpPr/>
                        <wpg:grpSpPr>
                          <a:xfrm>
                            <a:off x="-34563" y="0"/>
                            <a:ext cx="9570058" cy="4752234"/>
                            <a:chOff x="-34563" y="0"/>
                            <a:chExt cx="9570058" cy="4752234"/>
                          </a:xfrm>
                        </wpg:grpSpPr>
                        <wpg:grpSp>
                          <wpg:cNvPr id="335" name="Group 335"/>
                          <wpg:cNvGrpSpPr/>
                          <wpg:grpSpPr>
                            <a:xfrm>
                              <a:off x="1949450" y="2616200"/>
                              <a:ext cx="2171700" cy="978101"/>
                              <a:chOff x="0" y="0"/>
                              <a:chExt cx="2171700" cy="978101"/>
                            </a:xfrm>
                          </wpg:grpSpPr>
                          <wps:wsp>
                            <wps:cNvPr id="225" name="Text Box 225"/>
                            <wps:cNvSpPr txBox="1"/>
                            <wps:spPr>
                              <a:xfrm>
                                <a:off x="0" y="0"/>
                                <a:ext cx="2171700" cy="695325"/>
                              </a:xfrm>
                              <a:prstGeom prst="rect">
                                <a:avLst/>
                              </a:prstGeom>
                              <a:noFill/>
                              <a:ln w="6350">
                                <a:noFill/>
                              </a:ln>
                            </wps:spPr>
                            <wps:txbx>
                              <w:txbxContent>
                                <w:p w14:paraId="4FB46D06" w14:textId="3593AF04" w:rsidR="007168B6" w:rsidRPr="00797CE0" w:rsidRDefault="007168B6" w:rsidP="001239B6">
                                  <w:pPr>
                                    <w:jc w:val="right"/>
                                    <w:rPr>
                                      <w:b/>
                                      <w:bCs/>
                                      <w:i/>
                                      <w:iCs/>
                                      <w:sz w:val="20"/>
                                      <w:szCs w:val="20"/>
                                    </w:rPr>
                                  </w:pPr>
                                  <w:r w:rsidRPr="00797CE0">
                                    <w:rPr>
                                      <w:b/>
                                      <w:bCs/>
                                      <w:i/>
                                      <w:iCs/>
                                      <w:sz w:val="20"/>
                                      <w:szCs w:val="20"/>
                                    </w:rPr>
                                    <w:t>Lankytini objektai nepakankamai pritaikyti lankymui, asmenų su negalia poreikiams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Straight Connector 226"/>
                            <wps:cNvCnPr/>
                            <wps:spPr>
                              <a:xfrm>
                                <a:off x="0" y="977900"/>
                                <a:ext cx="1886585" cy="201"/>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14" name="Group 314"/>
                          <wpg:cNvGrpSpPr/>
                          <wpg:grpSpPr>
                            <a:xfrm>
                              <a:off x="-34563" y="0"/>
                              <a:ext cx="9570058" cy="4752234"/>
                              <a:chOff x="-34563" y="0"/>
                              <a:chExt cx="9570058" cy="4752234"/>
                            </a:xfrm>
                          </wpg:grpSpPr>
                          <wpg:grpSp>
                            <wpg:cNvPr id="303" name="Group 303"/>
                            <wpg:cNvGrpSpPr/>
                            <wpg:grpSpPr>
                              <a:xfrm>
                                <a:off x="-34563" y="0"/>
                                <a:ext cx="9570058" cy="4752234"/>
                                <a:chOff x="-34563" y="0"/>
                                <a:chExt cx="9570058" cy="4752234"/>
                              </a:xfrm>
                            </wpg:grpSpPr>
                            <wps:wsp>
                              <wps:cNvPr id="241" name="Straight Connector 241"/>
                              <wps:cNvCnPr/>
                              <wps:spPr>
                                <a:xfrm>
                                  <a:off x="273050" y="1228718"/>
                                  <a:ext cx="231396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91" name="Group 291"/>
                              <wpg:cNvGrpSpPr/>
                              <wpg:grpSpPr>
                                <a:xfrm>
                                  <a:off x="-34563" y="0"/>
                                  <a:ext cx="9570058" cy="4752234"/>
                                  <a:chOff x="-34563" y="0"/>
                                  <a:chExt cx="9570058" cy="4752234"/>
                                </a:xfrm>
                              </wpg:grpSpPr>
                              <wpg:grpSp>
                                <wpg:cNvPr id="93" name="Group 93"/>
                                <wpg:cNvGrpSpPr/>
                                <wpg:grpSpPr>
                                  <a:xfrm>
                                    <a:off x="-34563" y="0"/>
                                    <a:ext cx="9570058" cy="4752234"/>
                                    <a:chOff x="-955422" y="113130"/>
                                    <a:chExt cx="12186295" cy="3037242"/>
                                  </a:xfrm>
                                </wpg:grpSpPr>
                                <wpg:grpSp>
                                  <wpg:cNvPr id="59" name="Group 59"/>
                                  <wpg:cNvGrpSpPr/>
                                  <wpg:grpSpPr>
                                    <a:xfrm>
                                      <a:off x="-955422" y="113130"/>
                                      <a:ext cx="12186295" cy="3037242"/>
                                      <a:chOff x="-1517093" y="113130"/>
                                      <a:chExt cx="12186295" cy="3037242"/>
                                    </a:xfrm>
                                  </wpg:grpSpPr>
                                  <wps:wsp>
                                    <wps:cNvPr id="60" name="Straight Arrow Connector 60"/>
                                    <wps:cNvCnPr/>
                                    <wps:spPr>
                                      <a:xfrm>
                                        <a:off x="-1473081" y="1488862"/>
                                        <a:ext cx="5630067" cy="175"/>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Rectangle: Rounded Corners 2"/>
                                    <wps:cNvSpPr/>
                                    <wps:spPr>
                                      <a:xfrm>
                                        <a:off x="4156663" y="390007"/>
                                        <a:ext cx="2114526" cy="2060764"/>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CA3F1" w14:textId="7F74E53F" w:rsidR="007168B6" w:rsidRPr="00E17881" w:rsidRDefault="007168B6" w:rsidP="00537402">
                                          <w:pPr>
                                            <w:spacing w:after="0"/>
                                            <w:jc w:val="center"/>
                                            <w:rPr>
                                              <w:sz w:val="32"/>
                                              <w:szCs w:val="32"/>
                                            </w:rPr>
                                          </w:pPr>
                                          <w:r w:rsidRPr="00E17881">
                                            <w:rPr>
                                              <w:sz w:val="32"/>
                                              <w:szCs w:val="32"/>
                                            </w:rPr>
                                            <w:t>Užsienio turistų dalis tesiekia 2-3 proc., mažiausi apskrityje apgyvendinimo įstaigose apsistojusių turistų skaičius bei numerių užimtumas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a:off x="1631481" y="426673"/>
                                        <a:ext cx="480086" cy="106203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V="1">
                                        <a:off x="760479" y="1488318"/>
                                        <a:ext cx="543856" cy="125542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Rectangle: Rounded Corners 4"/>
                                    <wps:cNvSpPr/>
                                    <wps:spPr>
                                      <a:xfrm>
                                        <a:off x="-451100" y="113147"/>
                                        <a:ext cx="2111227" cy="44319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A2327"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flipV="1">
                                        <a:off x="3288327" y="1488862"/>
                                        <a:ext cx="709693" cy="125560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Text Box 67"/>
                                    <wps:cNvSpPr txBox="1"/>
                                    <wps:spPr>
                                      <a:xfrm>
                                        <a:off x="-1517093" y="530746"/>
                                        <a:ext cx="3283484" cy="404411"/>
                                      </a:xfrm>
                                      <a:prstGeom prst="rect">
                                        <a:avLst/>
                                      </a:prstGeom>
                                      <a:noFill/>
                                      <a:ln w="6350">
                                        <a:noFill/>
                                      </a:ln>
                                    </wps:spPr>
                                    <wps:txbx>
                                      <w:txbxContent>
                                        <w:p w14:paraId="12BCC1CB" w14:textId="782E4781" w:rsidR="007168B6" w:rsidRPr="00797CE0" w:rsidRDefault="007168B6" w:rsidP="00537402">
                                          <w:pPr>
                                            <w:jc w:val="right"/>
                                            <w:rPr>
                                              <w:b/>
                                              <w:bCs/>
                                              <w:i/>
                                              <w:iCs/>
                                              <w:sz w:val="20"/>
                                              <w:szCs w:val="20"/>
                                            </w:rPr>
                                          </w:pPr>
                                          <w:r w:rsidRPr="0070565D">
                                            <w:rPr>
                                              <w:b/>
                                              <w:bCs/>
                                              <w:i/>
                                              <w:iCs/>
                                              <w:sz w:val="20"/>
                                              <w:szCs w:val="20"/>
                                            </w:rPr>
                                            <w:t>Nepakankama orientacija ir paskatos stiprinti kaimiškose vietovėse esantį paveldą (ir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ectangle: Rounded Corners 4"/>
                                    <wps:cNvSpPr/>
                                    <wps:spPr>
                                      <a:xfrm>
                                        <a:off x="-889122" y="2744746"/>
                                        <a:ext cx="1767982" cy="40562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6D470" w14:textId="653913D1"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p w14:paraId="6E634523" w14:textId="5C0A0962" w:rsidR="007168B6" w:rsidRPr="005453A6" w:rsidRDefault="007168B6" w:rsidP="00537402">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Rounded Corners 4"/>
                                    <wps:cNvSpPr/>
                                    <wps:spPr>
                                      <a:xfrm>
                                        <a:off x="1810703" y="113147"/>
                                        <a:ext cx="2187317" cy="430348"/>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723B2" w14:textId="169B133A"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INFORMACIJA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Rounded Corners 4"/>
                                    <wps:cNvSpPr/>
                                    <wps:spPr>
                                      <a:xfrm>
                                        <a:off x="1438203" y="2744746"/>
                                        <a:ext cx="1844650" cy="40518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87D58"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B40CEE8" w14:textId="4AE39C1A" w:rsidR="007168B6" w:rsidRPr="005453A6" w:rsidRDefault="007168B6" w:rsidP="00537402">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1146313" y="1466724"/>
                                        <a:ext cx="2765571" cy="381965"/>
                                      </a:xfrm>
                                      <a:prstGeom prst="rect">
                                        <a:avLst/>
                                      </a:prstGeom>
                                      <a:noFill/>
                                      <a:ln w="6350">
                                        <a:noFill/>
                                      </a:ln>
                                    </wps:spPr>
                                    <wps:txbx>
                                      <w:txbxContent>
                                        <w:p w14:paraId="02C45105" w14:textId="6993A2DC" w:rsidR="007168B6" w:rsidRPr="00797CE0" w:rsidRDefault="007168B6" w:rsidP="00537402">
                                          <w:pPr>
                                            <w:jc w:val="right"/>
                                            <w:rPr>
                                              <w:b/>
                                              <w:bCs/>
                                              <w:i/>
                                              <w:iCs/>
                                              <w:sz w:val="20"/>
                                              <w:szCs w:val="20"/>
                                            </w:rPr>
                                          </w:pPr>
                                          <w:r w:rsidRPr="00797CE0">
                                            <w:rPr>
                                              <w:b/>
                                              <w:bCs/>
                                              <w:i/>
                                              <w:iCs/>
                                              <w:sz w:val="20"/>
                                              <w:szCs w:val="20"/>
                                            </w:rPr>
                                            <w:t>Turistinių paslaugų, laisvalaikio praleidimo formų ir pramogų įvairovės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230116" y="2135129"/>
                                        <a:ext cx="2336707" cy="275057"/>
                                      </a:xfrm>
                                      <a:prstGeom prst="rect">
                                        <a:avLst/>
                                      </a:prstGeom>
                                      <a:noFill/>
                                      <a:ln w="6350">
                                        <a:noFill/>
                                      </a:ln>
                                    </wps:spPr>
                                    <wps:txbx>
                                      <w:txbxContent>
                                        <w:p w14:paraId="5D52C637" w14:textId="31D0528C" w:rsidR="007168B6" w:rsidRPr="00DF1344" w:rsidRDefault="007168B6" w:rsidP="00537402">
                                          <w:pPr>
                                            <w:jc w:val="right"/>
                                            <w:rPr>
                                              <w:i/>
                                              <w:iCs/>
                                              <w:sz w:val="20"/>
                                              <w:szCs w:val="20"/>
                                            </w:rPr>
                                          </w:pPr>
                                          <w:r w:rsidRPr="00DF1344">
                                            <w:rPr>
                                              <w:i/>
                                              <w:iCs/>
                                              <w:sz w:val="20"/>
                                              <w:szCs w:val="20"/>
                                            </w:rPr>
                                            <w:t>Kvalifikuotos darbo jėgos trūkumas</w:t>
                                          </w:r>
                                          <w:r>
                                            <w:rPr>
                                              <w:i/>
                                              <w:iCs/>
                                              <w:sz w:val="20"/>
                                              <w:szCs w:val="20"/>
                                            </w:rPr>
                                            <w:t xml:space="preserve"> turizmo sektoriuje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Straight Connector 75"/>
                                    <wps:cNvCnPr/>
                                    <wps:spPr>
                                      <a:xfrm>
                                        <a:off x="-696841" y="1824373"/>
                                        <a:ext cx="1842646" cy="98"/>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1122123" y="2134812"/>
                                        <a:ext cx="213456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3865732" y="543368"/>
                                        <a:ext cx="219270" cy="94484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H="1" flipV="1">
                                        <a:off x="1960128" y="1824565"/>
                                        <a:ext cx="1853304" cy="2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H="1">
                                        <a:off x="1660120" y="2148866"/>
                                        <a:ext cx="196950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2" name="Text Box 82"/>
                                    <wps:cNvSpPr txBox="1"/>
                                    <wps:spPr>
                                      <a:xfrm>
                                        <a:off x="1631480" y="498602"/>
                                        <a:ext cx="2280404" cy="773823"/>
                                      </a:xfrm>
                                      <a:prstGeom prst="rect">
                                        <a:avLst/>
                                      </a:prstGeom>
                                      <a:noFill/>
                                      <a:ln w="6350">
                                        <a:noFill/>
                                      </a:ln>
                                    </wps:spPr>
                                    <wps:txbx>
                                      <w:txbxContent>
                                        <w:p w14:paraId="33B5298F" w14:textId="4755D961" w:rsidR="007168B6" w:rsidRPr="00797CE0" w:rsidRDefault="007168B6" w:rsidP="00537402">
                                          <w:pPr>
                                            <w:spacing w:after="0" w:line="240" w:lineRule="auto"/>
                                            <w:jc w:val="right"/>
                                            <w:rPr>
                                              <w:b/>
                                              <w:bCs/>
                                              <w:i/>
                                              <w:iCs/>
                                              <w:sz w:val="20"/>
                                              <w:szCs w:val="20"/>
                                            </w:rPr>
                                          </w:pPr>
                                          <w:r w:rsidRPr="00797CE0">
                                            <w:rPr>
                                              <w:b/>
                                              <w:bCs/>
                                              <w:i/>
                                              <w:iCs/>
                                              <w:sz w:val="20"/>
                                              <w:szCs w:val="20"/>
                                            </w:rPr>
                                            <w:t xml:space="preserve">Glaudesnio bendradarbiavimo su kaimyninėmis savivaldybėmis, šalimis  stoka, kompleksinių turistinių paslaugų teikimo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829678" y="1848690"/>
                                        <a:ext cx="1843032" cy="249867"/>
                                      </a:xfrm>
                                      <a:prstGeom prst="rect">
                                        <a:avLst/>
                                      </a:prstGeom>
                                      <a:noFill/>
                                      <a:ln w="6350">
                                        <a:noFill/>
                                      </a:ln>
                                    </wps:spPr>
                                    <wps:txbx>
                                      <w:txbxContent>
                                        <w:p w14:paraId="7C661628" w14:textId="2C6980F5" w:rsidR="007168B6" w:rsidRPr="00797CE0" w:rsidRDefault="007168B6" w:rsidP="00537402">
                                          <w:pPr>
                                            <w:jc w:val="right"/>
                                            <w:rPr>
                                              <w:i/>
                                              <w:iCs/>
                                              <w:sz w:val="20"/>
                                              <w:szCs w:val="20"/>
                                            </w:rPr>
                                          </w:pPr>
                                          <w:r w:rsidRPr="00797CE0">
                                            <w:rPr>
                                              <w:i/>
                                              <w:iCs/>
                                              <w:sz w:val="20"/>
                                              <w:szCs w:val="20"/>
                                            </w:rPr>
                                            <w:t>Turizmo sektoriaus sezoniškumas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Rectangle: Rounded Corners 85"/>
                                    <wps:cNvSpPr/>
                                    <wps:spPr>
                                      <a:xfrm>
                                        <a:off x="6509181" y="113130"/>
                                        <a:ext cx="4160021" cy="259371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A66C1" w14:textId="572EE77E" w:rsidR="007168B6" w:rsidRPr="00E7457B" w:rsidRDefault="007168B6" w:rsidP="00C434BD">
                                          <w:pPr>
                                            <w:spacing w:after="0" w:line="240" w:lineRule="auto"/>
                                            <w:jc w:val="center"/>
                                            <w:rPr>
                                              <w:b/>
                                              <w:bCs/>
                                              <w:color w:val="1F4E79"/>
                                              <w:sz w:val="24"/>
                                              <w:szCs w:val="24"/>
                                              <w:u w:val="single"/>
                                            </w:rPr>
                                          </w:pPr>
                                          <w:r w:rsidRPr="00E7457B">
                                            <w:rPr>
                                              <w:b/>
                                              <w:bCs/>
                                              <w:color w:val="1F4E79"/>
                                              <w:sz w:val="32"/>
                                              <w:szCs w:val="32"/>
                                              <w:u w:val="single"/>
                                            </w:rPr>
                                            <w:t>2 PROBLEMA.</w:t>
                                          </w:r>
                                          <w:r w:rsidRPr="00E7457B">
                                            <w:rPr>
                                              <w:b/>
                                              <w:bCs/>
                                              <w:color w:val="1F4E79"/>
                                              <w:sz w:val="24"/>
                                              <w:szCs w:val="24"/>
                                              <w:u w:val="single"/>
                                            </w:rPr>
                                            <w:t xml:space="preserve"> </w:t>
                                          </w:r>
                                        </w:p>
                                        <w:p w14:paraId="14C88CAF" w14:textId="2B7BCAB1"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32"/>
                                              <w:szCs w:val="32"/>
                                            </w:rPr>
                                            <w:t xml:space="preserve">VIENADIENIS TURIZMAS, PER MAŽAI ŽINOMAS RAJONAS UŽSIENIO TURISTAMS </w:t>
                                          </w:r>
                                          <w:r w:rsidRPr="0070565D">
                                            <w:rPr>
                                              <w:b/>
                                              <w:bCs/>
                                              <w:color w:val="000000" w:themeColor="text1"/>
                                              <w:sz w:val="28"/>
                                              <w:szCs w:val="28"/>
                                            </w:rPr>
                                            <w:t xml:space="preserve"> </w:t>
                                          </w:r>
                                        </w:p>
                                        <w:p w14:paraId="70CD6757" w14:textId="045C082C"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28"/>
                                              <w:szCs w:val="28"/>
                                            </w:rPr>
                                            <w:t xml:space="preserve">dėl nepakankamai išvystytos turizmo infrastruktūros, įvairesnių turistinių paslaugų/ laisvalaikio praleidimo formų/ pramogų įvairovės stokos,  aukštos kokybės apgyvendinimo paslaugų, kompleksinių turizmo paslaugų trūkumo, per mažo dėmesio inovacijų diegimui, </w:t>
                                          </w:r>
                                        </w:p>
                                        <w:p w14:paraId="0D60B2AE" w14:textId="2A0E8566" w:rsidR="007168B6" w:rsidRDefault="007168B6" w:rsidP="00C434BD">
                                          <w:pPr>
                                            <w:spacing w:after="0" w:line="240" w:lineRule="auto"/>
                                            <w:jc w:val="center"/>
                                            <w:rPr>
                                              <w:b/>
                                              <w:bCs/>
                                              <w:color w:val="000000" w:themeColor="text1"/>
                                              <w:sz w:val="26"/>
                                              <w:szCs w:val="26"/>
                                            </w:rPr>
                                          </w:pPr>
                                          <w:r w:rsidRPr="0070565D">
                                            <w:rPr>
                                              <w:b/>
                                              <w:bCs/>
                                              <w:color w:val="000000" w:themeColor="text1"/>
                                              <w:sz w:val="28"/>
                                              <w:szCs w:val="28"/>
                                            </w:rPr>
                                            <w:t>nepakankama orientacija ir paskatos stiprinti kaimiškose teritorijose esantį paveldą (nacionaliniu</w:t>
                                          </w:r>
                                          <w:r>
                                            <w:rPr>
                                              <w:b/>
                                              <w:bCs/>
                                              <w:color w:val="000000" w:themeColor="text1"/>
                                              <w:sz w:val="28"/>
                                              <w:szCs w:val="28"/>
                                            </w:rPr>
                                            <w:t xml:space="preserve"> mastu)</w:t>
                                          </w:r>
                                          <w:r w:rsidRPr="00B5146D">
                                            <w:rPr>
                                              <w:b/>
                                              <w:bC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rrow: Down 86"/>
                                    <wps:cNvSpPr/>
                                    <wps:spPr>
                                      <a:xfrm rot="16200000">
                                        <a:off x="6187131" y="1096449"/>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Text Box 92"/>
                                  <wps:cNvSpPr txBox="1"/>
                                  <wps:spPr>
                                    <a:xfrm>
                                      <a:off x="-911410" y="1466496"/>
                                      <a:ext cx="2619024" cy="357972"/>
                                    </a:xfrm>
                                    <a:prstGeom prst="rect">
                                      <a:avLst/>
                                    </a:prstGeom>
                                    <a:noFill/>
                                    <a:ln w="6350">
                                      <a:noFill/>
                                    </a:ln>
                                  </wps:spPr>
                                  <wps:txbx>
                                    <w:txbxContent>
                                      <w:p w14:paraId="74E4EAFB" w14:textId="57289B81" w:rsidR="007168B6" w:rsidRPr="00797CE0" w:rsidRDefault="007168B6" w:rsidP="00C434BD">
                                        <w:pPr>
                                          <w:jc w:val="right"/>
                                          <w:rPr>
                                            <w:b/>
                                            <w:bCs/>
                                            <w:i/>
                                            <w:iCs/>
                                            <w:sz w:val="20"/>
                                            <w:szCs w:val="20"/>
                                          </w:rPr>
                                        </w:pPr>
                                        <w:r w:rsidRPr="00797CE0">
                                          <w:rPr>
                                            <w:b/>
                                            <w:bCs/>
                                            <w:i/>
                                            <w:iCs/>
                                            <w:sz w:val="20"/>
                                            <w:szCs w:val="20"/>
                                          </w:rPr>
                                          <w:t>Ypatingai jautrus sektorius globalinėms pandemijoms, epidemijoms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7" name="Group 277"/>
                                <wpg:cNvGrpSpPr/>
                                <wpg:grpSpPr>
                                  <a:xfrm>
                                    <a:off x="190500" y="1228725"/>
                                    <a:ext cx="2576195" cy="934720"/>
                                    <a:chOff x="0" y="133350"/>
                                    <a:chExt cx="2576195" cy="934720"/>
                                  </a:xfrm>
                                </wpg:grpSpPr>
                                <wps:wsp>
                                  <wps:cNvPr id="244" name="Text Box 244"/>
                                  <wps:cNvSpPr txBox="1"/>
                                  <wps:spPr>
                                    <a:xfrm>
                                      <a:off x="267868" y="133350"/>
                                      <a:ext cx="2120195" cy="428625"/>
                                    </a:xfrm>
                                    <a:prstGeom prst="rect">
                                      <a:avLst/>
                                    </a:prstGeom>
                                    <a:noFill/>
                                    <a:ln w="6350">
                                      <a:noFill/>
                                    </a:ln>
                                  </wps:spPr>
                                  <wps:txbx>
                                    <w:txbxContent>
                                      <w:p w14:paraId="50512B23" w14:textId="421178B2" w:rsidR="007168B6" w:rsidRPr="00DF1344" w:rsidRDefault="007168B6" w:rsidP="00F3646B">
                                        <w:pPr>
                                          <w:jc w:val="right"/>
                                          <w:rPr>
                                            <w:i/>
                                            <w:iCs/>
                                            <w:sz w:val="20"/>
                                            <w:szCs w:val="20"/>
                                          </w:rPr>
                                        </w:pPr>
                                        <w:r>
                                          <w:rPr>
                                            <w:i/>
                                            <w:iCs/>
                                            <w:sz w:val="20"/>
                                            <w:szCs w:val="20"/>
                                          </w:rPr>
                                          <w:t>Nėra tikslios (bendros nacionalinės) turistų skaičiavimo metodikos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0" y="561975"/>
                                      <a:ext cx="2576195" cy="506095"/>
                                    </a:xfrm>
                                    <a:prstGeom prst="rect">
                                      <a:avLst/>
                                    </a:prstGeom>
                                    <a:noFill/>
                                    <a:ln w="6350">
                                      <a:noFill/>
                                    </a:ln>
                                  </wps:spPr>
                                  <wps:txbx>
                                    <w:txbxContent>
                                      <w:p w14:paraId="4BF9F0EB" w14:textId="263661A9" w:rsidR="007168B6" w:rsidRPr="00797CE0" w:rsidRDefault="007168B6" w:rsidP="00F3646B">
                                        <w:pPr>
                                          <w:jc w:val="right"/>
                                          <w:rPr>
                                            <w:b/>
                                            <w:bCs/>
                                            <w:i/>
                                            <w:iCs/>
                                            <w:sz w:val="20"/>
                                            <w:szCs w:val="20"/>
                                          </w:rPr>
                                        </w:pPr>
                                        <w:r w:rsidRPr="00797CE0">
                                          <w:rPr>
                                            <w:b/>
                                            <w:bCs/>
                                            <w:i/>
                                            <w:iCs/>
                                            <w:sz w:val="20"/>
                                            <w:szCs w:val="20"/>
                                          </w:rPr>
                                          <w:t>Nacionaliniu mastu Panevėžio regionas pripažintas nepatraukliu turizmui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flipH="1" flipV="1">
                                      <a:off x="314325" y="504825"/>
                                      <a:ext cx="214058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312" name="Group 312"/>
                            <wpg:cNvGrpSpPr/>
                            <wpg:grpSpPr>
                              <a:xfrm>
                                <a:off x="190500" y="3114675"/>
                                <a:ext cx="3618230" cy="1066838"/>
                                <a:chOff x="0" y="47625"/>
                                <a:chExt cx="3618230" cy="1066838"/>
                              </a:xfrm>
                            </wpg:grpSpPr>
                            <wps:wsp>
                              <wps:cNvPr id="236" name="Text Box 236"/>
                              <wps:cNvSpPr txBox="1"/>
                              <wps:spPr>
                                <a:xfrm>
                                  <a:off x="0" y="47625"/>
                                  <a:ext cx="1732915" cy="409575"/>
                                </a:xfrm>
                                <a:prstGeom prst="rect">
                                  <a:avLst/>
                                </a:prstGeom>
                                <a:noFill/>
                                <a:ln w="6350">
                                  <a:noFill/>
                                </a:ln>
                              </wps:spPr>
                              <wps:txbx>
                                <w:txbxContent>
                                  <w:p w14:paraId="2579A302" w14:textId="482CA5AE" w:rsidR="007168B6" w:rsidRPr="00797CE0" w:rsidRDefault="007168B6" w:rsidP="003709FA">
                                    <w:pPr>
                                      <w:jc w:val="right"/>
                                      <w:rPr>
                                        <w:b/>
                                        <w:bCs/>
                                        <w:i/>
                                        <w:iCs/>
                                        <w:sz w:val="20"/>
                                        <w:szCs w:val="20"/>
                                      </w:rPr>
                                    </w:pPr>
                                    <w:r w:rsidRPr="00797CE0">
                                      <w:rPr>
                                        <w:b/>
                                        <w:bCs/>
                                        <w:i/>
                                        <w:iCs/>
                                        <w:sz w:val="20"/>
                                        <w:szCs w:val="20"/>
                                      </w:rPr>
                                      <w:t>Lėtas skaitmenizacijos procesas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1562100" y="490929"/>
                                  <a:ext cx="2056130" cy="623534"/>
                                </a:xfrm>
                                <a:prstGeom prst="rect">
                                  <a:avLst/>
                                </a:prstGeom>
                                <a:noFill/>
                                <a:ln w="6350">
                                  <a:noFill/>
                                </a:ln>
                              </wps:spPr>
                              <wps:txbx>
                                <w:txbxContent>
                                  <w:p w14:paraId="2EFFBDFF" w14:textId="7A0DC4F9" w:rsidR="007168B6" w:rsidRPr="00DF1344" w:rsidRDefault="007168B6" w:rsidP="00492885">
                                    <w:pPr>
                                      <w:jc w:val="right"/>
                                      <w:rPr>
                                        <w:i/>
                                        <w:iCs/>
                                        <w:sz w:val="20"/>
                                        <w:szCs w:val="20"/>
                                      </w:rPr>
                                    </w:pPr>
                                    <w:r>
                                      <w:rPr>
                                        <w:i/>
                                        <w:iCs/>
                                        <w:sz w:val="20"/>
                                        <w:szCs w:val="20"/>
                                      </w:rPr>
                                      <w:t>Prasta susisiekimo infrastruktūra, jos trūkumas (ir prie turistinių objektų)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Straight Connector 275"/>
                              <wps:cNvCnPr/>
                              <wps:spPr>
                                <a:xfrm>
                                  <a:off x="139700" y="457200"/>
                                  <a:ext cx="15138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14523DE" id="Group 338" o:spid="_x0000_s1182" style="position:absolute;margin-left:-23.1pt;margin-top:-.45pt;width:753.55pt;height:374.2pt;z-index:251568128;mso-width-relative:margin;mso-height-relative:margin" coordorigin="-345" coordsize="95700,4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5gAgwAADtvAAAOAAAAZHJzL2Uyb0RvYy54bWzsXdmO20YWfR9g/oHQe7tZCzfB7cDjJTOA&#10;JzFsz+SZLVFqARSpIdlWO18/51YVi9RCLR2HTqvpAB1xKZJVvHXuuUtdvvzpYZk6X5OiXOTZzYi9&#10;cEdOkk3y6SKb34z+8+X9VThyyirOpnGaZ8nN6FtSjn569fe/vVyvxgnP7/J0mhQOLpKV4/XqZnRX&#10;Vavx9XU5uUuWcfkiXyUZDs7yYhlX2Czm19MiXuPqy/Sau65/vc6L6arIJ0lZYu9bfXD0Sl1/Nksm&#10;1a+zWZlUTnozwrNV6m+h/t7S3+tXL+PxvIhXd4uJeYz4EU+xjBcZbmov9TauYue+WOxcarmYFHmZ&#10;z6oXk3x5nc9mi0mi+oDeMHerNz8X+f1K9WU+Xs9XdpgwtFvj9OjLTn75+nOx+rz6WGAk1qs5xkJt&#10;UV8eZsWS/o+ndB7UkH2zQ5Y8VM4EOyMvcF0PL3mCYzLwOBdSD+rkDiNP7a6E9HwxcprGk7t3R5pf&#10;13e/3nim9QpSUjYDUf6xgfh8F68SNb7lGAPxsXAW05sR97yRk8VLSOvnqogX87vKeZNnGWQpLxw6&#10;qoZKNXmTmYErxyXGsB41Z5YuVv/EfBipX/+lX62R5EEgZIi7YEiYjELfNYJYjyqTnieiSI+qYHRD&#10;OyLxeFWU1c9JvnTox80oXWTUiXgcf/1QVvrU+hTanWb0t8zTxfT9Ik3VBk2v5E1aOF9jTIx4Mkmy&#10;SqiLpPfLf+dTvd9z8c/cXM1IaqIepXU1PBjdAS+qHgP1q/qWJvrun5IZxhWCoMfAXqh977qLaYaz&#10;qdkMT2obuurJDjY051PTRE37cxrbFurOeVbZxstFlhf77l491I880+fXI6D7TUNwm0+/KelQQwOx&#10;bU0w/bOROSH8WubUpHdoh5mRZ0zR3alWS1Tf89QAyW4/7dyq+2mm05xm4KlQxCIZSQ94jgnEfeZD&#10;E9Bo4d0bXOEsYAAmPYGiIGSuel3x2KKSbmyaNYDU0dDOvh+BR9yO2Rfq3z/yB4djnxIPhUIE3071&#10;gAM0ycz+Nh7R0BxC8Y1e+5En9OVtr3cwpwAYqmnRgTlZTlCjXkmaOeubkS/wuugx7JH9uFE93D4o&#10;FI5sR/Q8copcK+9yNXm/APB9iMvqY1xAW+NVgoFUv+LPLM1xs9z8Gjl3efH7vv10PnQHjo6cNbT/&#10;zaj8331cJCMn/VcGrRIxKXHZSm1IL+DYKNpHbttHsvvlmxw4CrjH06mfdH6V1j9nRb78DUTlNd0V&#10;h+JsgnvfjKr655tKcxIQnUny+rU6CQRhFVcfss+rSY2dBOtfHn6Li5XB/goC8Ute67EdFaDP1cP+&#10;+r7KZwulHxp0MqhlwKkP5cot0O1TrjjaiHWHct0R5igIom0AYGHoe6RiiZeAWtFlu8V5UKEYm6eh&#10;QhsAPqROmdxSp9ihBOssNfPXV6cueLWmqkadYsdT7mcfCCQB0930HkfPQSAeCNcQEcZ5GLCQmreI&#10;iGAi8gONQzWXrg2rmqUPRD6raoR+GihkrdJtgsvBWzZmJO14yjOyg8hHW8CD7b57GXme5Fwb0QzT&#10;bIfLM85Cn0eGBAhXBFxyekxLBBplQrZ750v1YIm3URbbj+hsx/PWJkvn07aMlivmwayhsSfPwXfq&#10;dA+Y64PzbkHu66LI1y2/Ck5RY3rIrdJifldMAnlDTDblQwlB99SrbZAXPif4Bw3yskDZS/bF7xg0&#10;pfH0WEePdlZ0mDfapmERQT89VMsdgo1ifmtdK+y9fBcoccG9N06r4kX6Lps61bcVPE1VsYizeZoY&#10;8Rw8KuQGUo6T8ohHpQ/xtZj+CXavek9j51N+n02TKUS4yOD/dpT4kWUFPwYZ5EaaO8xwyTzfN15R&#10;AevFDejNN9LLGXyAZCtp+8V3A18x2G4Jhq84m9LzHbLLNyTwREHd5z88RcTxqCeKMdeTaJ9T0vgM&#10;7+Jpcswnud93eILTsW/KkTZkp8t32LhBrFhdsBtkUhXPzhECdXVUJdp3D0g57gxhvmDSaETJfT9Q&#10;lKyBFBm6bmgQhbnwmQp1QjeinKsTdzXhvhn9yDBDPB4U5uZwPjYE0YfCtNaBdfLt8D1jMBzie3uD&#10;Z4HvSjCqmveJbYvbkyL0ajFHtE7ymn51mN2DmF9kpK0PMbdexgO80DgeT+SFV9JjjAJXxsCTu7wQ&#10;fiZj1UgpWKQ85t0g/gdpYfCe/jNWyQZ7HGjhJhzrIHrtxnpESPksWmjRc6CFFxUf822st1tztkO/&#10;HbRwr+YUPAwFYUeXywSuJZ+cS2RzMqhOk5fSDS6D6hxU57Ektjo4bVwjJsmKHHPaI2hzGrCr8QCS&#10;B+XUlIYNr6gn3EAqndhYPhB85FtBWaskNVdKVsN0ByXsIb3B0oILBvDnl97gIxNSi/X3Y4RhGIHy&#10;KdTmgZQ70s0CP4hCnKCl2/N1EkU3ag+UcG+W4VP3FFpacMGIMnmOnkIbffxumMKQEBlQ7kinlRkG&#10;gtVWJiKnUqU1DJDSmRB9mcEHm403QMpFWZmBjcd/P0iB2xUhhQM0JZTSp1QpQ1MYCDn4/oApzwxT&#10;rJU3YMplYYoNaFqLPmgHMM+x6JH8gGCm4ScSoUyusKKx6Hnge16AtAwCExHCC34kv6cHi15RpCa1&#10;fliwgHSWp79gIbAxnkasre/GpPqc6qhiXLiMITYJoeVMeEyHJltijWVfAVKBlFjzwHM9hZYHdOSR&#10;fB+72oZycR63DsfkOtbr2Qaxvgyx3o0z2NRHRydLGodtR4ShnYvpR35IWfVkTYZciu3ME1A97sMp&#10;q8Q6OmJKDmtxMN37Tkn7C+eSBJCbrdzhlqRaC/WkFKkrBk8qULhGYKRLKYrSQmBGq9XNevZhvcah&#10;xExtvA2SagsHBDam1Rm7xSlNjOs4sgosYgyE9v0jr0lAMNG8La0RJ1ueWHAkEeIaMvpaBQ3qIN9+&#10;39wFFRXoIdUpsIEtK9stFLamTzcKHymJAQvOZRw3MRzC0wZdI+os9IRwTQwXy7EPuo4GDjFwCJVw&#10;Z7INKF+0m0NYC+cU6W3xXuaTzOpcPY7U69DfyjuAUEce1p4rfB5EdiAT031VnvYnyFBAfytBBrsa&#10;8nCWO02tDNCCqsoNbZNeHrqyxlbUJgrBkA/i65/vTaMcWNPZC/YTP78EmRC217ZY21zWM91pVyHH&#10;0vqaM8jQj5TMtDmDROzaZMZwkvwf7k4zhYgGN/GF1bWhUjNarg9EVHHSJoCbrY41ooiWRsjU0Jy4&#10;tdi7XjEuGRJ0uaEX3ItEgJDJYdw+f43oZpL77bw2qoa1ALqo3Qlm5J+8FoC5lhdcsKp8jplftFpT&#10;g4paPTd23ubrzMHeoyiiozSMCuPhnyLepv6bz1CkBiUllaGNfH8plfnTKE2k/XOq16Ajq37AjkRW&#10;p3gm9XjqLh0FEzbQYlh3rkG6b9fpCQuMBgDpKyejKT1DhWd68OBFuwYldm0iyamB7KsIGRpMG5RI&#10;1fClXoXYgAiKckYukjY0inhBpFNBfmQgm9Wl0YZI9o+R8Y5KUiiGXGs5XcOOdiixPKtWnyrGYySS&#10;CrHpCqYtifQCyKSpBRUJSSU9cZdWcSXTWAgqVWoOvavrye5vbeW5mc26kFQP85nL3cwU2ve4Gc1h&#10;SFPYk9zvrRGoTQ0ETV07epKj2NIRVtCHh8j29YK11vPzEHFKFNlyEdG+x8m1ntQepr5OaukABM/1&#10;XYAD7mGn9E6JsD5E2joIBpG+pKLHVI9Ei/Se6CnH0Ua4O5ICjoRPUfmHanYTfHuuDHeUH5P4SINR&#10;fkq5dYv5EDvF2PRtmj0u/6phHapWniVY7f2dRS0FUp+MUJrawToXihrAEX96KX4UQdQoKyhtextm&#10;BRwOSHvVlgDKTvmhMEksW6X4ZWBIBVGymnd1tbbi23S1P+LVfKvBpgTz+nMNtszLqaaUHrpW52vK&#10;xZD4E8H5okwoCe10rIRlH/rJItWgny5JP+2pxgCDoKWVzoo2w4FYlzCSkRvtJLm7oGM1IvhcePqL&#10;QXZK/xDiZTs7CPYlCTYw8wDx0oh6cp47Krmrb8qAZKlPgmxHmz0mQvpqCHnOB5J1Kdk+DcPoJlnq&#10;HHyhTZmP5mty9Am49rZq3Xzz7tX/AQAA//8DAFBLAwQUAAYACAAAACEAbafos+EAAAAKAQAADwAA&#10;AGRycy9kb3ducmV2LnhtbEyPQW+CQBCF7036HzbTpDddsIiWshhj2p6MSbVJ422FEYjsLGFXwH/f&#10;8dTe3uS9vPleuhpNI3rsXG1JQTgNQCDltqipVPB9+JgsQTivqdCNJVRwQwer7PEh1UlhB/rCfu9L&#10;wSXkEq2g8r5NpHR5hUa7qW2R2DvbzmjPZ1fKotMDl5tGzoIglkbXxB8q3eKmwvyyvxoFn4Me1i/h&#10;e7+9nDe342G++9mGqNTz07h+A+Fx9H9huOMzOmTMdLJXKpxoFEyieMZRFq8g7n4UB6xOChbRYg4y&#10;S+X/CdkvAAAA//8DAFBLAQItABQABgAIAAAAIQC2gziS/gAAAOEBAAATAAAAAAAAAAAAAAAAAAAA&#10;AABbQ29udGVudF9UeXBlc10ueG1sUEsBAi0AFAAGAAgAAAAhADj9If/WAAAAlAEAAAsAAAAAAAAA&#10;AAAAAAAALwEAAF9yZWxzLy5yZWxzUEsBAi0AFAAGAAgAAAAhAC2hjmACDAAAO28AAA4AAAAAAAAA&#10;AAAAAAAALgIAAGRycy9lMm9Eb2MueG1sUEsBAi0AFAAGAAgAAAAhAG2n6LPhAAAACgEAAA8AAAAA&#10;AAAAAAAAAAAAXA4AAGRycy9kb3ducmV2LnhtbFBLBQYAAAAABAAEAPMAAABqDwAAAAA=&#10;">
                <v:line id="Straight Connector 255" o:spid="_x0000_s1183" style="position:absolute;flip:x y;visibility:visible;mso-wrap-style:square" from="27734,14986" to="42288,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USxAAAANwAAAAPAAAAZHJzL2Rvd25yZXYueG1sRI/BasMw&#10;EETvgf6D2EJviRyDTXGiBONSWkwvSUt7XayNZWKtjCUn7t9XgUCPw8y8Ybb72fbiQqPvHCtYrxIQ&#10;xI3THbcKvj5fl88gfEDW2DsmBb/kYb97WGyx0O7KB7ocQysihH2BCkwIQyGlbwxZ9Cs3EEfv5EaL&#10;IcqxlXrEa4TbXqZJkkuLHccFgwNVhprzcbIKvrOft8NkzYvHfCp7LeuPtKqVenqcyw2IQHP4D9/b&#10;71pBmmVwOxOPgNz9AQAA//8DAFBLAQItABQABgAIAAAAIQDb4fbL7gAAAIUBAAATAAAAAAAAAAAA&#10;AAAAAAAAAABbQ29udGVudF9UeXBlc10ueG1sUEsBAi0AFAAGAAgAAAAhAFr0LFu/AAAAFQEAAAsA&#10;AAAAAAAAAAAAAAAAHwEAAF9yZWxzLy5yZWxzUEsBAi0AFAAGAAgAAAAhALnhBRLEAAAA3AAAAA8A&#10;AAAAAAAAAAAAAAAABwIAAGRycy9kb3ducmV2LnhtbFBLBQYAAAAAAwADALcAAAD4AgAAAAA=&#10;" strokecolor="#525252 [1606]" strokeweight=".5pt">
                  <v:stroke joinstyle="miter"/>
                </v:line>
                <v:group id="Group 336" o:spid="_x0000_s1184" style="position:absolute;left:-345;width:95699;height:47522" coordorigin="-345" coordsize="95700,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335" o:spid="_x0000_s1185" style="position:absolute;left:19494;top:26162;width:21717;height:9781" coordsize="21717,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Text Box 225" o:spid="_x0000_s1186" type="#_x0000_t202" style="position:absolute;width:2171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4FB46D06" w14:textId="3593AF04" w:rsidR="007168B6" w:rsidRPr="00797CE0" w:rsidRDefault="007168B6" w:rsidP="001239B6">
                            <w:pPr>
                              <w:jc w:val="right"/>
                              <w:rPr>
                                <w:b/>
                                <w:bCs/>
                                <w:i/>
                                <w:iCs/>
                                <w:sz w:val="20"/>
                                <w:szCs w:val="20"/>
                              </w:rPr>
                            </w:pPr>
                            <w:r w:rsidRPr="00797CE0">
                              <w:rPr>
                                <w:b/>
                                <w:bCs/>
                                <w:i/>
                                <w:iCs/>
                                <w:sz w:val="20"/>
                                <w:szCs w:val="20"/>
                              </w:rPr>
                              <w:t>Lankytini objektai nepakankamai pritaikyti lankymui, asmenų su negalia poreikiams</w:t>
                            </w:r>
                          </w:p>
                        </w:txbxContent>
                      </v:textbox>
                    </v:shape>
                    <v:line id="Straight Connector 226" o:spid="_x0000_s1187" style="position:absolute;visibility:visible;mso-wrap-style:square" from="0,9779" to="18865,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ZXwgAAANwAAAAPAAAAZHJzL2Rvd25yZXYueG1sRI9Bi8Iw&#10;FITvC/6H8ARva2oRd61GEVHx6OqC19fm2Rabl9JEbf+9EQSPw8x8w8yXranEnRpXWlYwGkYgiDOr&#10;S84V/J+2378gnEfWWFkmBR05WC56X3NMtH3wH92PPhcBwi5BBYX3dSKlywoy6Ia2Jg7exTYGfZBN&#10;LnWDjwA3lYyjaCINlhwWCqxpXVB2Pd6Mgl20q6Z0WJ/Hm9RSfOrSLq1/lBr029UMhKfWf8Lv9l4r&#10;iOMJvM6EIyAXTwAAAP//AwBQSwECLQAUAAYACAAAACEA2+H2y+4AAACFAQAAEwAAAAAAAAAAAAAA&#10;AAAAAAAAW0NvbnRlbnRfVHlwZXNdLnhtbFBLAQItABQABgAIAAAAIQBa9CxbvwAAABUBAAALAAAA&#10;AAAAAAAAAAAAAB8BAABfcmVscy8ucmVsc1BLAQItABQABgAIAAAAIQDpTQZXwgAAANwAAAAPAAAA&#10;AAAAAAAAAAAAAAcCAABkcnMvZG93bnJldi54bWxQSwUGAAAAAAMAAwC3AAAA9gIAAAAA&#10;" strokecolor="#525252 [1606]" strokeweight=".5pt">
                      <v:stroke joinstyle="miter"/>
                    </v:line>
                  </v:group>
                  <v:group id="Group 314" o:spid="_x0000_s1188" style="position:absolute;left:-345;width:95699;height:47522" coordorigin="-345" coordsize="95700,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03" o:spid="_x0000_s1189" style="position:absolute;left:-345;width:95699;height:47522" coordorigin="-345" coordsize="95700,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line id="Straight Connector 241" o:spid="_x0000_s1190" style="position:absolute;visibility:visible;mso-wrap-style:square" from="2730,12287" to="25870,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uDwgAAANwAAAAPAAAAZHJzL2Rvd25yZXYueG1sRI9Bi8Iw&#10;FITvwv6H8Ba8aWqR1e0aRURlj1oFr6/N27Zs81KaqO2/N4LgcZiZb5jFqjO1uFHrKssKJuMIBHFu&#10;dcWFgvNpN5qDcB5ZY22ZFPTkYLX8GCww0fbOR7qlvhABwi5BBaX3TSKly0sy6Ma2IQ7en20N+iDb&#10;QuoW7wFuahlH0Zc0WHFYKLGhTUn5f3o1CvbRvv6mw+Yy3WaW4lOf9VkzU2r42a1/QHjq/Dv8av9q&#10;BfF0As8z4QjI5QMAAP//AwBQSwECLQAUAAYACAAAACEA2+H2y+4AAACFAQAAEwAAAAAAAAAAAAAA&#10;AAAAAAAAW0NvbnRlbnRfVHlwZXNdLnhtbFBLAQItABQABgAIAAAAIQBa9CxbvwAAABUBAAALAAAA&#10;AAAAAAAAAAAAAB8BAABfcmVscy8ucmVsc1BLAQItABQABgAIAAAAIQC7e3uDwgAAANwAAAAPAAAA&#10;AAAAAAAAAAAAAAcCAABkcnMvZG93bnJldi54bWxQSwUGAAAAAAMAAwC3AAAA9gIAAAAA&#10;" strokecolor="#525252 [1606]" strokeweight=".5pt">
                        <v:stroke joinstyle="miter"/>
                      </v:line>
                      <v:group id="Group 291" o:spid="_x0000_s1191" style="position:absolute;left:-345;width:95699;height:47522" coordorigin="-345" coordsize="95700,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93" o:spid="_x0000_s1192" style="position:absolute;left:-345;width:95699;height:47522" coordorigin="-9554,1131" coordsize="121862,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59" o:spid="_x0000_s1193" style="position:absolute;left:-9554;top:1131;width:121862;height:30372" coordorigin="-15170,1131" coordsize="121862,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Straight Arrow Connector 60" o:spid="_x0000_s1194" type="#_x0000_t32" style="position:absolute;left:-14730;top:14888;width:5629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WsvAAAANsAAAAPAAAAZHJzL2Rvd25yZXYueG1sRE9PD8Ew&#10;FL9LfIfmSdzoCMIoEYnExWE4OL6szzrW12Ut5tvrQeL4y+//atPaSryo8aVjBaNhAoI4d7rkQsHl&#10;vB/MQfiArLFyTAo+5GGz7nZWmGr35oxep1CIGMI+RQUmhDqV0ueGLPqhq4kjd3ONxRBhU0jd4DuG&#10;20qOk2QmLZYcGwzWtDOUP05Pq+A5KW7To37I9qonbOb37H5dZEr1e+12CSJQG/7in/ugFczi+vgl&#10;/gC5/gIAAP//AwBQSwECLQAUAAYACAAAACEA2+H2y+4AAACFAQAAEwAAAAAAAAAAAAAAAAAAAAAA&#10;W0NvbnRlbnRfVHlwZXNdLnhtbFBLAQItABQABgAIAAAAIQBa9CxbvwAAABUBAAALAAAAAAAAAAAA&#10;AAAAAB8BAABfcmVscy8ucmVsc1BLAQItABQABgAIAAAAIQDHWXWsvAAAANsAAAAPAAAAAAAAAAAA&#10;AAAAAAcCAABkcnMvZG93bnJldi54bWxQSwUGAAAAAAMAAwC3AAAA8AIAAAAA&#10;" strokecolor="#1f4e79" strokeweight="1.5pt">
                              <v:stroke endarrow="block" joinstyle="miter"/>
                            </v:shape>
                            <v:roundrect id="Rectangle: Rounded Corners 2" o:spid="_x0000_s1195" style="position:absolute;left:41566;top:3900;width:21145;height:20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gdwwAAANsAAAAPAAAAZHJzL2Rvd25yZXYueG1sRI9Bi8Iw&#10;FITvgv8hvAVvmupBpGsUXRH3Imi3e9jbo3m2xealNllb/fVGEDwOM/MNM192phJXalxpWcF4FIEg&#10;zqwuOVeQ/myHMxDOI2usLJOCGzlYLvq9Ocbatnyka+JzESDsYlRQeF/HUrqsIINuZGvi4J1sY9AH&#10;2eRSN9gGuKnkJIqm0mDJYaHAmr4Kys7Jv1GQ+N0kXe/b6IKb8o6/f7TfHUipwUe3+gThqfPv8Kv9&#10;rRVMx/D8En6AXDwAAAD//wMAUEsBAi0AFAAGAAgAAAAhANvh9svuAAAAhQEAABMAAAAAAAAAAAAA&#10;AAAAAAAAAFtDb250ZW50X1R5cGVzXS54bWxQSwECLQAUAAYACAAAACEAWvQsW78AAAAVAQAACwAA&#10;AAAAAAAAAAAAAAAfAQAAX3JlbHMvLnJlbHNQSwECLQAUAAYACAAAACEA6RnIHcMAAADbAAAADwAA&#10;AAAAAAAAAAAAAAAHAgAAZHJzL2Rvd25yZXYueG1sUEsFBgAAAAADAAMAtwAAAPcCAAAAAA==&#10;" fillcolor="#1f4e79" strokecolor="#1f4e79" strokeweight="1pt">
                              <v:stroke joinstyle="miter"/>
                              <v:textbox>
                                <w:txbxContent>
                                  <w:p w14:paraId="386CA3F1" w14:textId="7F74E53F" w:rsidR="007168B6" w:rsidRPr="00E17881" w:rsidRDefault="007168B6" w:rsidP="00537402">
                                    <w:pPr>
                                      <w:spacing w:after="0"/>
                                      <w:jc w:val="center"/>
                                      <w:rPr>
                                        <w:sz w:val="32"/>
                                        <w:szCs w:val="32"/>
                                      </w:rPr>
                                    </w:pPr>
                                    <w:r w:rsidRPr="00E17881">
                                      <w:rPr>
                                        <w:sz w:val="32"/>
                                        <w:szCs w:val="32"/>
                                      </w:rPr>
                                      <w:t>Užsienio turistų dalis tesiekia 2-3 proc., mažiausi apskrityje apgyvendinimo įstaigose apsistojusių turistų skaičius bei numerių užimtumas</w:t>
                                    </w:r>
                                  </w:p>
                                </w:txbxContent>
                              </v:textbox>
                            </v:roundrect>
                            <v:shape id="Straight Arrow Connector 62" o:spid="_x0000_s1196" type="#_x0000_t32" style="position:absolute;left:16314;top:4266;width:4801;height:10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WlxQAAANsAAAAPAAAAZHJzL2Rvd25yZXYueG1sRI9Ba8JA&#10;FITvQv/D8gpeQt0YQihpNmILgog9mEp7fWRfk7TZtyG7avz3XUHocZiZb5hiNZlenGl0nWUFy0UM&#10;gri2uuNGwfFj8/QMwnlkjb1lUnAlB6vyYVZgru2FD3SufCMChF2OClrvh1xKV7dk0C3sQBy8bzsa&#10;9EGOjdQjXgLc9DKJ40wa7DgstDjQW0v1b3UyCuhYR/t4J9fpp/l51TbyX0n6rtT8cVq/gPA0+f/w&#10;vb3VCrIEbl/CD5DlHwAAAP//AwBQSwECLQAUAAYACAAAACEA2+H2y+4AAACFAQAAEwAAAAAAAAAA&#10;AAAAAAAAAAAAW0NvbnRlbnRfVHlwZXNdLnhtbFBLAQItABQABgAIAAAAIQBa9CxbvwAAABUBAAAL&#10;AAAAAAAAAAAAAAAAAB8BAABfcmVscy8ucmVsc1BLAQItABQABgAIAAAAIQBTa1WlxQAAANsAAAAP&#10;AAAAAAAAAAAAAAAAAAcCAABkcnMvZG93bnJldi54bWxQSwUGAAAAAAMAAwC3AAAA+QIAAAAA&#10;" strokecolor="#525252 [1606]" strokeweight=".5pt">
                              <v:stroke endarrow="block" joinstyle="miter"/>
                            </v:shape>
                            <v:shape id="Straight Arrow Connector 63" o:spid="_x0000_s1197" type="#_x0000_t32" style="position:absolute;left:7604;top:14883;width:5439;height:12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54gxQAAANsAAAAPAAAAZHJzL2Rvd25yZXYueG1sRI9Ba8JA&#10;FITvBf/D8oReSt3V1hBSV4mCUBAKGqHXR/aZpGbfhuyq6b93hUKPw8x8wyxWg23FlXrfONYwnSgQ&#10;xKUzDVcajsX2NQXhA7LB1jFp+CUPq+XoaYGZcTfe0/UQKhEh7DPUUIfQZVL6siaLfuI64uidXG8x&#10;RNlX0vR4i3DbyplSibTYcFyosaNNTeX5cLEa0u17uvtZf3/l+Vwlp5ddodq00Pp5POQfIAIN4T/8&#10;1/40GpI3eHyJP0Au7wAAAP//AwBQSwECLQAUAAYACAAAACEA2+H2y+4AAACFAQAAEwAAAAAAAAAA&#10;AAAAAAAAAAAAW0NvbnRlbnRfVHlwZXNdLnhtbFBLAQItABQABgAIAAAAIQBa9CxbvwAAABUBAAAL&#10;AAAAAAAAAAAAAAAAAB8BAABfcmVscy8ucmVsc1BLAQItABQABgAIAAAAIQDy254gxQAAANsAAAAP&#10;AAAAAAAAAAAAAAAAAAcCAABkcnMvZG93bnJldi54bWxQSwUGAAAAAAMAAwC3AAAA+QIAAAAA&#10;" strokecolor="#525252 [1606]" strokeweight=".5pt">
                              <v:stroke endarrow="block" joinstyle="miter"/>
                            </v:shape>
                            <v:roundrect id="Rectangle: Rounded Corners 4" o:spid="_x0000_s1198" style="position:absolute;left:-4511;top:1131;width:21112;height:4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wwAAANsAAAAPAAAAZHJzL2Rvd25yZXYueG1sRI9fa8Iw&#10;FMXfBb9DuMLeZroxZKvGMvYHBJmwKuLjpbk2xeSmNFmt394MBB8P55zf4SyKwVnRUxcazwqephkI&#10;4srrhmsFu+334yuIEJE1Ws+k4EIBiuV4tMBc+zP/Ul/GWiQIhxwVmBjbXMpQGXIYpr4lTt7Rdw5j&#10;kl0tdYfnBHdWPmfZTDpsOC0YbOnDUHUq/5wCubY/n9HW5R4ru/naZW94MFqph8nwPgcRaYj38K29&#10;0gpmL/D/Jf0AubwCAAD//wMAUEsBAi0AFAAGAAgAAAAhANvh9svuAAAAhQEAABMAAAAAAAAAAAAA&#10;AAAAAAAAAFtDb250ZW50X1R5cGVzXS54bWxQSwECLQAUAAYACAAAACEAWvQsW78AAAAVAQAACwAA&#10;AAAAAAAAAAAAAAAfAQAAX3JlbHMvLnJlbHNQSwECLQAUAAYACAAAACEAf/1vK8MAAADbAAAADwAA&#10;AAAAAAAAAAAAAAAHAgAAZHJzL2Rvd25yZXYueG1sUEsFBgAAAAADAAMAtwAAAPcCAAAAAA==&#10;" fillcolor="#7f7f7f" strokecolor="#1f4e79" strokeweight="1pt">
                              <v:stroke joinstyle="miter"/>
                              <v:textbox>
                                <w:txbxContent>
                                  <w:p w14:paraId="3ADA2327"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v:textbox>
                            </v:roundrect>
                            <v:shape id="Straight Arrow Connector 65" o:spid="_x0000_s1199" type="#_x0000_t32" style="position:absolute;left:32883;top:14888;width:7097;height:12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PPxAAAANsAAAAPAAAAZHJzL2Rvd25yZXYueG1sRI9Ba8JA&#10;FITvBf/D8gpeiu4qNYTUVaIgCEKhRvD6yD6TtNm3Ibtq/PduodDjMDPfMMv1YFtxo943jjXMpgoE&#10;celMw5WGU7GbpCB8QDbYOiYND/KwXo1elpgZd+cvuh1DJSKEfYYa6hC6TEpf1mTRT11HHL2L6y2G&#10;KPtKmh7vEW5bOVcqkRYbjgs1drStqfw5Xq2GdPeeHr435888X6jk8nYoVJsWWo9fh/wDRKAh/If/&#10;2nujIVnA75f4A+TqCQAA//8DAFBLAQItABQABgAIAAAAIQDb4fbL7gAAAIUBAAATAAAAAAAAAAAA&#10;AAAAAAAAAABbQ29udGVudF9UeXBlc10ueG1sUEsBAi0AFAAGAAgAAAAhAFr0LFu/AAAAFQEAAAsA&#10;AAAAAAAAAAAAAAAAHwEAAF9yZWxzLy5yZWxzUEsBAi0AFAAGAAgAAAAhABJ+o8/EAAAA2wAAAA8A&#10;AAAAAAAAAAAAAAAABwIAAGRycy9kb3ducmV2LnhtbFBLBQYAAAAAAwADALcAAAD4AgAAAAA=&#10;" strokecolor="#525252 [1606]" strokeweight=".5pt">
                              <v:stroke endarrow="block" joinstyle="miter"/>
                            </v:shape>
                            <v:shape id="Text Box 67" o:spid="_x0000_s1200" type="#_x0000_t202" style="position:absolute;left:-15170;top:5307;width:32833;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12BCC1CB" w14:textId="782E4781" w:rsidR="007168B6" w:rsidRPr="00797CE0" w:rsidRDefault="007168B6" w:rsidP="00537402">
                                    <w:pPr>
                                      <w:jc w:val="right"/>
                                      <w:rPr>
                                        <w:b/>
                                        <w:bCs/>
                                        <w:i/>
                                        <w:iCs/>
                                        <w:sz w:val="20"/>
                                        <w:szCs w:val="20"/>
                                      </w:rPr>
                                    </w:pPr>
                                    <w:r w:rsidRPr="0070565D">
                                      <w:rPr>
                                        <w:b/>
                                        <w:bCs/>
                                        <w:i/>
                                        <w:iCs/>
                                        <w:sz w:val="20"/>
                                        <w:szCs w:val="20"/>
                                      </w:rPr>
                                      <w:t>Nepakankama orientacija ir paskatos stiprinti kaimiškose vietovėse esantį paveldą (ir nacionaliniu mastu)</w:t>
                                    </w:r>
                                  </w:p>
                                </w:txbxContent>
                              </v:textbox>
                            </v:shape>
                            <v:roundrect id="Rectangle: Rounded Corners 4" o:spid="_x0000_s1201" style="position:absolute;left:-8891;top:27447;width:17679;height:4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uwAAAANsAAAAPAAAAZHJzL2Rvd25yZXYueG1sRE/Pa8Iw&#10;FL4L/g/hCbvZVA8yO6OM6WAwHNiVseOjeTbF5KU0Wdv99+Yw2PHj+707TM6KgfrQelawynIQxLXX&#10;LTcKqs/X5SOIEJE1Ws+k4JcCHPbz2Q4L7Ue+0FDGRqQQDgUqMDF2hZShNuQwZL4jTtzV9w5jgn0j&#10;dY9jCndWrvN8Ix22nBoMdvRiqL6VP06BfLfnY7RN+YW1/ThV+Ra/jVbqYTE9P4GINMV/8Z/7TSvY&#10;pLHpS/oBcn8HAAD//wMAUEsBAi0AFAAGAAgAAAAhANvh9svuAAAAhQEAABMAAAAAAAAAAAAAAAAA&#10;AAAAAFtDb250ZW50X1R5cGVzXS54bWxQSwECLQAUAAYACAAAACEAWvQsW78AAAAVAQAACwAAAAAA&#10;AAAAAAAAAAAfAQAAX3JlbHMvLnJlbHNQSwECLQAUAAYACAAAACEA/rBlLsAAAADbAAAADwAAAAAA&#10;AAAAAAAAAAAHAgAAZHJzL2Rvd25yZXYueG1sUEsFBgAAAAADAAMAtwAAAPQCAAAAAA==&#10;" fillcolor="#7f7f7f" strokecolor="#1f4e79" strokeweight="1pt">
                              <v:stroke joinstyle="miter"/>
                              <v:textbox>
                                <w:txbxContent>
                                  <w:p w14:paraId="0816D470" w14:textId="653913D1"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p w14:paraId="6E634523" w14:textId="5C0A0962" w:rsidR="007168B6" w:rsidRPr="005453A6" w:rsidRDefault="007168B6" w:rsidP="00537402">
                                    <w:pPr>
                                      <w:jc w:val="center"/>
                                      <w:rPr>
                                        <w:rFonts w:cstheme="minorHAnsi"/>
                                        <w:b/>
                                        <w:bCs/>
                                        <w:color w:val="FFFFFF" w:themeColor="background1"/>
                                        <w:sz w:val="24"/>
                                        <w:szCs w:val="24"/>
                                      </w:rPr>
                                    </w:pPr>
                                  </w:p>
                                </w:txbxContent>
                              </v:textbox>
                            </v:roundrect>
                            <v:roundrect id="Rectangle: Rounded Corners 4" o:spid="_x0000_s1202" style="position:absolute;left:18107;top:1131;width:21873;height: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1wgAAANsAAAAPAAAAZHJzL2Rvd25yZXYueG1sRI9BawIx&#10;FITvgv8hPMGbZvUgujWKqAWhVOi6SI+PzetmafKybFLd/vtGEHocZuYbZr3tnRU36kLjWcFsmoEg&#10;rrxuuFZQXl4nSxAhImu0nknBLwXYboaDNeba3/mDbkWsRYJwyFGBibHNpQyVIYdh6lvi5H35zmFM&#10;squl7vCe4M7KeZYtpMOG04LBlvaGqu/ixymQb/b9EG1dXLGy52OZrfDTaKXGo373AiJSH//Dz/ZJ&#10;K1is4PEl/QC5+QMAAP//AwBQSwECLQAUAAYACAAAACEA2+H2y+4AAACFAQAAEwAAAAAAAAAAAAAA&#10;AAAAAAAAW0NvbnRlbnRfVHlwZXNdLnhtbFBLAQItABQABgAIAAAAIQBa9CxbvwAAABUBAAALAAAA&#10;AAAAAAAAAAAAAB8BAABfcmVscy8ucmVsc1BLAQItABQABgAIAAAAIQCR/MC1wgAAANsAAAAPAAAA&#10;AAAAAAAAAAAAAAcCAABkcnMvZG93bnJldi54bWxQSwUGAAAAAAMAAwC3AAAA9gIAAAAA&#10;" fillcolor="#7f7f7f" strokecolor="#1f4e79" strokeweight="1pt">
                              <v:stroke joinstyle="miter"/>
                              <v:textbox>
                                <w:txbxContent>
                                  <w:p w14:paraId="137723B2" w14:textId="169B133A"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INFORMACIJA</w:t>
                                    </w:r>
                                  </w:p>
                                </w:txbxContent>
                              </v:textbox>
                            </v:roundrect>
                            <v:roundrect id="Rectangle: Rounded Corners 4" o:spid="_x0000_s1203" style="position:absolute;left:14382;top:27447;width:18446;height:40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1vwAAANsAAAAPAAAAZHJzL2Rvd25yZXYueG1sRE/LagIx&#10;FN0X/IdwBXc1owvbjkYRHyAUCx1FXF4m18lgcjNMoo5/bxaFLg/nPVt0zoo7taH2rGA0zEAQl17X&#10;XCk4HrbvnyBCRNZoPZOCJwVYzHtvM8y1f/Av3YtYiRTCIUcFJsYmlzKUhhyGoW+IE3fxrcOYYFtJ&#10;3eIjhTsrx1k2kQ5rTg0GG1oZKq/FzSmQ33a/jrYqTljan80x+8Kz0UoN+t1yCiJSF//Ff+6dVvCR&#10;1qcv6QfI+QsAAP//AwBQSwECLQAUAAYACAAAACEA2+H2y+4AAACFAQAAEwAAAAAAAAAAAAAAAAAA&#10;AAAAW0NvbnRlbnRfVHlwZXNdLnhtbFBLAQItABQABgAIAAAAIQBa9CxbvwAAABUBAAALAAAAAAAA&#10;AAAAAAAAAB8BAABfcmVscy8ucmVsc1BLAQItABQABgAIAAAAIQCFH//1vwAAANsAAAAPAAAAAAAA&#10;AAAAAAAAAAcCAABkcnMvZG93bnJldi54bWxQSwUGAAAAAAMAAwC3AAAA8wIAAAAA&#10;" fillcolor="#7f7f7f" strokecolor="#1f4e79" strokeweight="1pt">
                              <v:stroke joinstyle="miter"/>
                              <v:textbox>
                                <w:txbxContent>
                                  <w:p w14:paraId="18E87D58"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B40CEE8" w14:textId="4AE39C1A" w:rsidR="007168B6" w:rsidRPr="005453A6" w:rsidRDefault="007168B6" w:rsidP="00537402">
                                    <w:pPr>
                                      <w:jc w:val="center"/>
                                      <w:rPr>
                                        <w:rFonts w:cstheme="minorHAnsi"/>
                                        <w:b/>
                                        <w:bCs/>
                                        <w:color w:val="FFFFFF" w:themeColor="background1"/>
                                        <w:sz w:val="24"/>
                                        <w:szCs w:val="24"/>
                                      </w:rPr>
                                    </w:pPr>
                                  </w:p>
                                </w:txbxContent>
                              </v:textbox>
                            </v:roundrect>
                            <v:shape id="Text Box 72" o:spid="_x0000_s1204" type="#_x0000_t202" style="position:absolute;left:11463;top:14667;width:27655;height: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02C45105" w14:textId="6993A2DC" w:rsidR="007168B6" w:rsidRPr="00797CE0" w:rsidRDefault="007168B6" w:rsidP="00537402">
                                    <w:pPr>
                                      <w:jc w:val="right"/>
                                      <w:rPr>
                                        <w:b/>
                                        <w:bCs/>
                                        <w:i/>
                                        <w:iCs/>
                                        <w:sz w:val="20"/>
                                        <w:szCs w:val="20"/>
                                      </w:rPr>
                                    </w:pPr>
                                    <w:r w:rsidRPr="00797CE0">
                                      <w:rPr>
                                        <w:b/>
                                        <w:bCs/>
                                        <w:i/>
                                        <w:iCs/>
                                        <w:sz w:val="20"/>
                                        <w:szCs w:val="20"/>
                                      </w:rPr>
                                      <w:t>Turistinių paslaugų, laisvalaikio praleidimo formų ir pramogų įvairovės stoka</w:t>
                                    </w:r>
                                  </w:p>
                                </w:txbxContent>
                              </v:textbox>
                            </v:shape>
                            <v:shape id="Text Box 74" o:spid="_x0000_s1205" type="#_x0000_t202" style="position:absolute;left:12301;top:21351;width:23367;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5D52C637" w14:textId="31D0528C" w:rsidR="007168B6" w:rsidRPr="00DF1344" w:rsidRDefault="007168B6" w:rsidP="00537402">
                                    <w:pPr>
                                      <w:jc w:val="right"/>
                                      <w:rPr>
                                        <w:i/>
                                        <w:iCs/>
                                        <w:sz w:val="20"/>
                                        <w:szCs w:val="20"/>
                                      </w:rPr>
                                    </w:pPr>
                                    <w:r w:rsidRPr="00DF1344">
                                      <w:rPr>
                                        <w:i/>
                                        <w:iCs/>
                                        <w:sz w:val="20"/>
                                        <w:szCs w:val="20"/>
                                      </w:rPr>
                                      <w:t>Kvalifikuotos darbo jėgos trūkumas</w:t>
                                    </w:r>
                                    <w:r>
                                      <w:rPr>
                                        <w:i/>
                                        <w:iCs/>
                                        <w:sz w:val="20"/>
                                        <w:szCs w:val="20"/>
                                      </w:rPr>
                                      <w:t xml:space="preserve"> turizmo sektoriuje</w:t>
                                    </w:r>
                                  </w:p>
                                </w:txbxContent>
                              </v:textbox>
                            </v:shape>
                            <v:line id="Straight Connector 75" o:spid="_x0000_s1206" style="position:absolute;visibility:visible;mso-wrap-style:square" from="-6968,18243" to="11458,1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bcwwAAANsAAAAPAAAAZHJzL2Rvd25yZXYueG1sRI9Ba8JA&#10;FITvhf6H5Qm9NRulrRpdpUgbPNZE8PqSfU1Cs29DdmuSf+8WCh6HmfmG2e5H04or9a6xrGAexSCI&#10;S6sbrhSc88/nFQjnkTW2lknBRA72u8eHLSbaDnyia+YrESDsElRQe98lUrqyJoMush1x8L5tb9AH&#10;2VdS9zgEuGnlIo7fpMGGw0KNHR1qKn+yX6MgjdN2TV+Hy8tHYWmRT8VUdEulnmbj+waEp9Hfw//t&#10;o1awfIW/L+EHyN0NAAD//wMAUEsBAi0AFAAGAAgAAAAhANvh9svuAAAAhQEAABMAAAAAAAAAAAAA&#10;AAAAAAAAAFtDb250ZW50X1R5cGVzXS54bWxQSwECLQAUAAYACAAAACEAWvQsW78AAAAVAQAACwAA&#10;AAAAAAAAAAAAAAAfAQAAX3JlbHMvLnJlbHNQSwECLQAUAAYACAAAACEA/S6W3MMAAADbAAAADwAA&#10;AAAAAAAAAAAAAAAHAgAAZHJzL2Rvd25yZXYueG1sUEsFBgAAAAADAAMAtwAAAPcCAAAAAA==&#10;" strokecolor="#525252 [1606]" strokeweight=".5pt">
                              <v:stroke joinstyle="miter"/>
                            </v:line>
                            <v:line id="Straight Connector 76" o:spid="_x0000_s1207" style="position:absolute;visibility:visible;mso-wrap-style:square" from="-11221,21348" to="10124,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rwwAAANsAAAAPAAAAZHJzL2Rvd25yZXYueG1sRI9Li8JA&#10;EITvgv9haGFvOlEWH9FJENkVjz4W9trJtEkw0xMys5r8+x1B8FhU1VfUJu1MLe7UusqygukkAkGc&#10;W11xoeDn8j1egnAeWWNtmRT05CBNhoMNxto++ET3sy9EgLCLUUHpfRNL6fKSDLqJbYiDd7WtQR9k&#10;W0jd4iPATS1nUTSXBisOCyU2tCspv53/jIJ9tK9XdNz9fn5llmaXPuuzZqHUx6jbrkF46vw7/Gof&#10;tILFHJ5fwg+QyT8AAAD//wMAUEsBAi0AFAAGAAgAAAAhANvh9svuAAAAhQEAABMAAAAAAAAAAAAA&#10;AAAAAAAAAFtDb250ZW50X1R5cGVzXS54bWxQSwECLQAUAAYACAAAACEAWvQsW78AAAAVAQAACwAA&#10;AAAAAAAAAAAAAAAfAQAAX3JlbHMvLnJlbHNQSwECLQAUAAYACAAAACEADfwIq8MAAADbAAAADwAA&#10;AAAAAAAAAAAAAAAHAgAAZHJzL2Rvd25yZXYueG1sUEsFBgAAAAADAAMAtwAAAPcCAAAAAA==&#10;" strokecolor="#525252 [1606]" strokeweight=".5pt">
                              <v:stroke joinstyle="miter"/>
                            </v:line>
                            <v:shape id="Straight Arrow Connector 77" o:spid="_x0000_s1208" type="#_x0000_t32" style="position:absolute;left:38657;top:5433;width:2193;height:9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DgxAAAANsAAAAPAAAAZHJzL2Rvd25yZXYueG1sRI9Pi8Iw&#10;FMTvgt8hPMGLaKqISte0qCCIuAf/sHt9NG/bavNSmqjdb78RFjwOM/MbZpm2phIPalxpWcF4FIEg&#10;zqwuOVdwOW+HCxDOI2usLJOCX3KQJt3OEmNtn3ykx8nnIkDYxaig8L6OpXRZQQbdyNbEwfuxjUEf&#10;ZJNL3eAzwE0lJ1E0kwZLDgsF1rQpKLud7kYBXbLBIdrL1fTLXNfaDvz3ZPqpVL/Xrj5AeGr9O/zf&#10;3mkF8zm8voQfIJM/AAAA//8DAFBLAQItABQABgAIAAAAIQDb4fbL7gAAAIUBAAATAAAAAAAAAAAA&#10;AAAAAAAAAABbQ29udGVudF9UeXBlc10ueG1sUEsBAi0AFAAGAAgAAAAhAFr0LFu/AAAAFQEAAAsA&#10;AAAAAAAAAAAAAAAAHwEAAF9yZWxzLy5yZWxzUEsBAi0AFAAGAAgAAAAhAMbFYODEAAAA2wAAAA8A&#10;AAAAAAAAAAAAAAAABwIAAGRycy9kb3ducmV2LnhtbFBLBQYAAAAAAwADALcAAAD4AgAAAAA=&#10;" strokecolor="#525252 [1606]" strokeweight=".5pt">
                              <v:stroke endarrow="block" joinstyle="miter"/>
                            </v:shape>
                            <v:line id="Straight Connector 78" o:spid="_x0000_s1209" style="position:absolute;flip:x y;visibility:visible;mso-wrap-style:square" from="19601,18245" to="38134,1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NzwAAAANsAAAAPAAAAZHJzL2Rvd25yZXYueG1sRE/LisIw&#10;FN0P+A/hCu7GVEFHOsZSFFHEjQ9mtpfmTlNsbkqTav17sxBmeTjvZdbbWtyp9ZVjBZNxAoK4cLri&#10;UsH1sv1cgPABWWPtmBQ8yUO2GnwsMdXuwSe6n0MpYgj7FBWYEJpUSl8YsujHriGO3J9rLYYI21Lq&#10;Fh8x3NZymiRzabHi2GCwobWh4nburIKf2e/u1Fmz8Tjv8lrLw3G6Pig1Gvb5N4hAffgXv917reAr&#10;jo1f4g+QqxcAAAD//wMAUEsBAi0AFAAGAAgAAAAhANvh9svuAAAAhQEAABMAAAAAAAAAAAAAAAAA&#10;AAAAAFtDb250ZW50X1R5cGVzXS54bWxQSwECLQAUAAYACAAAACEAWvQsW78AAAAVAQAACwAAAAAA&#10;AAAAAAAAAAAfAQAAX3JlbHMvLnJlbHNQSwECLQAUAAYACAAAACEAsIWzc8AAAADbAAAADwAAAAAA&#10;AAAAAAAAAAAHAgAAZHJzL2Rvd25yZXYueG1sUEsFBgAAAAADAAMAtwAAAPQCAAAAAA==&#10;" strokecolor="#525252 [1606]" strokeweight=".5pt">
                              <v:stroke joinstyle="miter"/>
                            </v:line>
                            <v:line id="Straight Connector 79" o:spid="_x0000_s1210" style="position:absolute;flip:x;visibility:visible;mso-wrap-style:square" from="16601,21488" to="36296,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79wgAAANsAAAAPAAAAZHJzL2Rvd25yZXYueG1sRI9Bi8Iw&#10;FITvC/6H8ARva+oKu1qNIoIie5FWweujebbF5qU0WY3+eiMIexxm5htmvgymEVfqXG1ZwWiYgCAu&#10;rK65VHA8bD4nIJxH1thYJgV3crBc9D7mmGp744yuuS9FhLBLUUHlfZtK6YqKDLqhbYmjd7adQR9l&#10;V0rd4S3CTSO/kuRbGqw5LlTY0rqi4pL/GQVuHw60odHpkj3u+2z8K8O2kEoN+mE1A+Ep+P/wu73T&#10;Cn6m8PoSf4BcPAEAAP//AwBQSwECLQAUAAYACAAAACEA2+H2y+4AAACFAQAAEwAAAAAAAAAAAAAA&#10;AAAAAAAAW0NvbnRlbnRfVHlwZXNdLnhtbFBLAQItABQABgAIAAAAIQBa9CxbvwAAABUBAAALAAAA&#10;AAAAAAAAAAAAAB8BAABfcmVscy8ucmVsc1BLAQItABQABgAIAAAAIQDeLk79wgAAANsAAAAPAAAA&#10;AAAAAAAAAAAAAAcCAABkcnMvZG93bnJldi54bWxQSwUGAAAAAAMAAwC3AAAA9gIAAAAA&#10;" strokecolor="#525252 [1606]" strokeweight=".5pt">
                              <v:stroke joinstyle="miter"/>
                            </v:line>
                            <v:shape id="Text Box 82" o:spid="_x0000_s1211" type="#_x0000_t202" style="position:absolute;left:16314;top:4986;width:22804;height:7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33B5298F" w14:textId="4755D961" w:rsidR="007168B6" w:rsidRPr="00797CE0" w:rsidRDefault="007168B6" w:rsidP="00537402">
                                    <w:pPr>
                                      <w:spacing w:after="0" w:line="240" w:lineRule="auto"/>
                                      <w:jc w:val="right"/>
                                      <w:rPr>
                                        <w:b/>
                                        <w:bCs/>
                                        <w:i/>
                                        <w:iCs/>
                                        <w:sz w:val="20"/>
                                        <w:szCs w:val="20"/>
                                      </w:rPr>
                                    </w:pPr>
                                    <w:r w:rsidRPr="00797CE0">
                                      <w:rPr>
                                        <w:b/>
                                        <w:bCs/>
                                        <w:i/>
                                        <w:iCs/>
                                        <w:sz w:val="20"/>
                                        <w:szCs w:val="20"/>
                                      </w:rPr>
                                      <w:t xml:space="preserve">Glaudesnio bendradarbiavimo su kaimyninėmis savivaldybėmis, šalimis  stoka, kompleksinių turistinių paslaugų teikimo trūkumas </w:t>
                                    </w:r>
                                  </w:p>
                                </w:txbxContent>
                              </v:textbox>
                            </v:shape>
                            <v:shape id="Text Box 83" o:spid="_x0000_s1212" type="#_x0000_t202" style="position:absolute;left:-8296;top:18486;width:18429;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C661628" w14:textId="2C6980F5" w:rsidR="007168B6" w:rsidRPr="00797CE0" w:rsidRDefault="007168B6" w:rsidP="00537402">
                                    <w:pPr>
                                      <w:jc w:val="right"/>
                                      <w:rPr>
                                        <w:i/>
                                        <w:iCs/>
                                        <w:sz w:val="20"/>
                                        <w:szCs w:val="20"/>
                                      </w:rPr>
                                    </w:pPr>
                                    <w:r w:rsidRPr="00797CE0">
                                      <w:rPr>
                                        <w:i/>
                                        <w:iCs/>
                                        <w:sz w:val="20"/>
                                        <w:szCs w:val="20"/>
                                      </w:rPr>
                                      <w:t>Turizmo sektoriaus sezoniškumas</w:t>
                                    </w:r>
                                  </w:p>
                                </w:txbxContent>
                              </v:textbox>
                            </v:shape>
                            <v:roundrect id="Rectangle: Rounded Corners 85" o:spid="_x0000_s1213" style="position:absolute;left:65091;top:1131;width:41601;height:25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8TxwAAANsAAAAPAAAAZHJzL2Rvd25yZXYueG1sRI9BawIx&#10;FITvgv8hPKEX0WxbLLIapRYtrVBKVYTeHpvX3aWblzWJ7uqvbwqCx2FmvmGm89ZU4kTOl5YV3A8T&#10;EMSZ1SXnCnbb1WAMwgdkjZVlUnAmD/NZtzPFVNuGv+i0CbmIEPYpKihCqFMpfVaQQT+0NXH0fqwz&#10;GKJ0udQOmwg3lXxIkidpsOS4UGBNLwVlv5ujUWCa82G3+O6vL/v+4vLxvnx9/HRGqbte+zwBEagN&#10;t/C1/aYVjEfw/yX+ADn7AwAA//8DAFBLAQItABQABgAIAAAAIQDb4fbL7gAAAIUBAAATAAAAAAAA&#10;AAAAAAAAAAAAAABbQ29udGVudF9UeXBlc10ueG1sUEsBAi0AFAAGAAgAAAAhAFr0LFu/AAAAFQEA&#10;AAsAAAAAAAAAAAAAAAAAHwEAAF9yZWxzLy5yZWxzUEsBAi0AFAAGAAgAAAAhAJe73xPHAAAA2wAA&#10;AA8AAAAAAAAAAAAAAAAABwIAAGRycy9kb3ducmV2LnhtbFBLBQYAAAAAAwADALcAAAD7AgAAAAA=&#10;" fillcolor="white [3212]" strokecolor="#1f4e79" strokeweight="1pt">
                              <v:stroke joinstyle="miter"/>
                              <v:textbox>
                                <w:txbxContent>
                                  <w:p w14:paraId="34AA66C1" w14:textId="572EE77E" w:rsidR="007168B6" w:rsidRPr="00E7457B" w:rsidRDefault="007168B6" w:rsidP="00C434BD">
                                    <w:pPr>
                                      <w:spacing w:after="0" w:line="240" w:lineRule="auto"/>
                                      <w:jc w:val="center"/>
                                      <w:rPr>
                                        <w:b/>
                                        <w:bCs/>
                                        <w:color w:val="1F4E79"/>
                                        <w:sz w:val="24"/>
                                        <w:szCs w:val="24"/>
                                        <w:u w:val="single"/>
                                      </w:rPr>
                                    </w:pPr>
                                    <w:r w:rsidRPr="00E7457B">
                                      <w:rPr>
                                        <w:b/>
                                        <w:bCs/>
                                        <w:color w:val="1F4E79"/>
                                        <w:sz w:val="32"/>
                                        <w:szCs w:val="32"/>
                                        <w:u w:val="single"/>
                                      </w:rPr>
                                      <w:t>2 PROBLEMA.</w:t>
                                    </w:r>
                                    <w:r w:rsidRPr="00E7457B">
                                      <w:rPr>
                                        <w:b/>
                                        <w:bCs/>
                                        <w:color w:val="1F4E79"/>
                                        <w:sz w:val="24"/>
                                        <w:szCs w:val="24"/>
                                        <w:u w:val="single"/>
                                      </w:rPr>
                                      <w:t xml:space="preserve"> </w:t>
                                    </w:r>
                                  </w:p>
                                  <w:p w14:paraId="14C88CAF" w14:textId="2B7BCAB1"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32"/>
                                        <w:szCs w:val="32"/>
                                      </w:rPr>
                                      <w:t xml:space="preserve">VIENADIENIS TURIZMAS, PER MAŽAI ŽINOMAS RAJONAS UŽSIENIO TURISTAMS </w:t>
                                    </w:r>
                                    <w:r w:rsidRPr="0070565D">
                                      <w:rPr>
                                        <w:b/>
                                        <w:bCs/>
                                        <w:color w:val="000000" w:themeColor="text1"/>
                                        <w:sz w:val="28"/>
                                        <w:szCs w:val="28"/>
                                      </w:rPr>
                                      <w:t xml:space="preserve"> </w:t>
                                    </w:r>
                                  </w:p>
                                  <w:p w14:paraId="70CD6757" w14:textId="045C082C"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28"/>
                                        <w:szCs w:val="28"/>
                                      </w:rPr>
                                      <w:t xml:space="preserve">dėl nepakankamai išvystytos turizmo infrastruktūros, įvairesnių turistinių paslaugų/ laisvalaikio praleidimo formų/ pramogų įvairovės stokos,  aukštos kokybės apgyvendinimo paslaugų, kompleksinių turizmo paslaugų trūkumo, per mažo dėmesio inovacijų diegimui, </w:t>
                                    </w:r>
                                  </w:p>
                                  <w:p w14:paraId="0D60B2AE" w14:textId="2A0E8566" w:rsidR="007168B6" w:rsidRDefault="007168B6" w:rsidP="00C434BD">
                                    <w:pPr>
                                      <w:spacing w:after="0" w:line="240" w:lineRule="auto"/>
                                      <w:jc w:val="center"/>
                                      <w:rPr>
                                        <w:b/>
                                        <w:bCs/>
                                        <w:color w:val="000000" w:themeColor="text1"/>
                                        <w:sz w:val="26"/>
                                        <w:szCs w:val="26"/>
                                      </w:rPr>
                                    </w:pPr>
                                    <w:r w:rsidRPr="0070565D">
                                      <w:rPr>
                                        <w:b/>
                                        <w:bCs/>
                                        <w:color w:val="000000" w:themeColor="text1"/>
                                        <w:sz w:val="28"/>
                                        <w:szCs w:val="28"/>
                                      </w:rPr>
                                      <w:t>nepakankama orientacija ir paskatos stiprinti kaimiškose teritorijose esantį paveldą (nacionaliniu</w:t>
                                    </w:r>
                                    <w:r>
                                      <w:rPr>
                                        <w:b/>
                                        <w:bCs/>
                                        <w:color w:val="000000" w:themeColor="text1"/>
                                        <w:sz w:val="28"/>
                                        <w:szCs w:val="28"/>
                                      </w:rPr>
                                      <w:t xml:space="preserve"> mastu)</w:t>
                                    </w:r>
                                    <w:r w:rsidRPr="00B5146D">
                                      <w:rPr>
                                        <w:b/>
                                        <w:bCs/>
                                        <w:color w:val="000000" w:themeColor="text1"/>
                                        <w:sz w:val="28"/>
                                        <w:szCs w:val="28"/>
                                      </w:rPr>
                                      <w:t xml:space="preserve"> </w:t>
                                    </w:r>
                                  </w:p>
                                </w:txbxContent>
                              </v:textbox>
                            </v:roundrect>
                            <v:shape id="Arrow: Down 86" o:spid="_x0000_s1214" type="#_x0000_t67" style="position:absolute;left:61871;top:10964;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lwQAAANsAAAAPAAAAZHJzL2Rvd25yZXYueG1sRI/NisIw&#10;FIX3wrxDuAPuNK0LKdUoog7I7Kxu3F2aa1NtbkqTqR2ffjIguDycn4+zXA+2ET11vnasIJ0mIIhL&#10;p2uuFJxPX5MMhA/IGhvHpOCXPKxXH6Ml5to9+Eh9ESoRR9jnqMCE0OZS+tKQRT91LXH0rq6zGKLs&#10;Kqk7fMRx28hZksylxZojwWBLW0PlvfixkVvvj23R0+378twbl+nUyV2q1Phz2CxABBrCO/xqH7SC&#10;bA7/X+IPkKs/AAAA//8DAFBLAQItABQABgAIAAAAIQDb4fbL7gAAAIUBAAATAAAAAAAAAAAAAAAA&#10;AAAAAABbQ29udGVudF9UeXBlc10ueG1sUEsBAi0AFAAGAAgAAAAhAFr0LFu/AAAAFQEAAAsAAAAA&#10;AAAAAAAAAAAAHwEAAF9yZWxzLy5yZWxzUEsBAi0AFAAGAAgAAAAhAEqP96XBAAAA2wAAAA8AAAAA&#10;AAAAAAAAAAAABwIAAGRycy9kb3ducmV2LnhtbFBLBQYAAAAAAwADALcAAAD1AgAAAAA=&#10;" adj="10800" fillcolor="#1f4e79" strokecolor="#1f4e79" strokeweight="1pt"/>
                          </v:group>
                          <v:shape id="Text Box 92" o:spid="_x0000_s1215" type="#_x0000_t202" style="position:absolute;left:-9114;top:14664;width:26190;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74E4EAFB" w14:textId="57289B81" w:rsidR="007168B6" w:rsidRPr="00797CE0" w:rsidRDefault="007168B6" w:rsidP="00C434BD">
                                  <w:pPr>
                                    <w:jc w:val="right"/>
                                    <w:rPr>
                                      <w:b/>
                                      <w:bCs/>
                                      <w:i/>
                                      <w:iCs/>
                                      <w:sz w:val="20"/>
                                      <w:szCs w:val="20"/>
                                    </w:rPr>
                                  </w:pPr>
                                  <w:r w:rsidRPr="00797CE0">
                                    <w:rPr>
                                      <w:b/>
                                      <w:bCs/>
                                      <w:i/>
                                      <w:iCs/>
                                      <w:sz w:val="20"/>
                                      <w:szCs w:val="20"/>
                                    </w:rPr>
                                    <w:t>Ypatingai jautrus sektorius globalinėms pandemijoms, epidemijoms</w:t>
                                  </w:r>
                                </w:p>
                              </w:txbxContent>
                            </v:textbox>
                          </v:shape>
                        </v:group>
                        <v:group id="Group 277" o:spid="_x0000_s1216" style="position:absolute;left:1905;top:12287;width:25761;height:9347" coordorigin=",1333" coordsize="25761,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Text Box 244" o:spid="_x0000_s1217" type="#_x0000_t202" style="position:absolute;left:2678;top:1333;width:2120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50512B23" w14:textId="421178B2" w:rsidR="007168B6" w:rsidRPr="00DF1344" w:rsidRDefault="007168B6" w:rsidP="00F3646B">
                                  <w:pPr>
                                    <w:jc w:val="right"/>
                                    <w:rPr>
                                      <w:i/>
                                      <w:iCs/>
                                      <w:sz w:val="20"/>
                                      <w:szCs w:val="20"/>
                                    </w:rPr>
                                  </w:pPr>
                                  <w:r>
                                    <w:rPr>
                                      <w:i/>
                                      <w:iCs/>
                                      <w:sz w:val="20"/>
                                      <w:szCs w:val="20"/>
                                    </w:rPr>
                                    <w:t>Nėra tikslios (bendros nacionalinės) turistų skaičiavimo metodikos</w:t>
                                  </w:r>
                                </w:p>
                              </w:txbxContent>
                            </v:textbox>
                          </v:shape>
                          <v:shape id="Text Box 246" o:spid="_x0000_s1218" type="#_x0000_t202" style="position:absolute;top:5619;width:2576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4BF9F0EB" w14:textId="263661A9" w:rsidR="007168B6" w:rsidRPr="00797CE0" w:rsidRDefault="007168B6" w:rsidP="00F3646B">
                                  <w:pPr>
                                    <w:jc w:val="right"/>
                                    <w:rPr>
                                      <w:b/>
                                      <w:bCs/>
                                      <w:i/>
                                      <w:iCs/>
                                      <w:sz w:val="20"/>
                                      <w:szCs w:val="20"/>
                                    </w:rPr>
                                  </w:pPr>
                                  <w:r w:rsidRPr="00797CE0">
                                    <w:rPr>
                                      <w:b/>
                                      <w:bCs/>
                                      <w:i/>
                                      <w:iCs/>
                                      <w:sz w:val="20"/>
                                      <w:szCs w:val="20"/>
                                    </w:rPr>
                                    <w:t>Nacionaliniu mastu Panevėžio regionas pripažintas nepatraukliu turizmui</w:t>
                                  </w:r>
                                </w:p>
                              </w:txbxContent>
                            </v:textbox>
                          </v:shape>
                          <v:line id="Straight Connector 256" o:spid="_x0000_s1219" style="position:absolute;flip:x y;visibility:visible;mso-wrap-style:square" from="3143,5048" to="24549,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tlwgAAANwAAAAPAAAAZHJzL2Rvd25yZXYueG1sRI9Bi8Iw&#10;FITvC/6H8ARva7oFi3SNIooo4kV30eujeduUbV5Kk2r990YQPA4z8w0zW/S2FldqfeVYwdc4AUFc&#10;OF1xqeD3Z/M5BeEDssbaMSm4k4fFfPAxw1y7Gx/pegqliBD2OSowITS5lL4wZNGPXUMcvT/XWgxR&#10;tqXULd4i3NYyTZJMWqw4LhhsaGWo+D91VsF5ctkeO2vWHrNuWWu5P6SrvVKjYb/8BhGoD+/wq73T&#10;CtJJBs8z8QjI+QMAAP//AwBQSwECLQAUAAYACAAAACEA2+H2y+4AAACFAQAAEwAAAAAAAAAAAAAA&#10;AAAAAAAAW0NvbnRlbnRfVHlwZXNdLnhtbFBLAQItABQABgAIAAAAIQBa9CxbvwAAABUBAAALAAAA&#10;AAAAAAAAAAAAAB8BAABfcmVscy8ucmVsc1BLAQItABQABgAIAAAAIQBJM5tlwgAAANwAAAAPAAAA&#10;AAAAAAAAAAAAAAcCAABkcnMvZG93bnJldi54bWxQSwUGAAAAAAMAAwC3AAAA9gIAAAAA&#10;" strokecolor="#525252 [1606]" strokeweight=".5pt">
                            <v:stroke joinstyle="miter"/>
                          </v:line>
                        </v:group>
                      </v:group>
                    </v:group>
                    <v:group id="Group 312" o:spid="_x0000_s1220" style="position:absolute;left:1905;top:31146;width:36182;height:10669" coordorigin=",476" coordsize="3618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Text Box 236" o:spid="_x0000_s1221" type="#_x0000_t202" style="position:absolute;top:476;width:1732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2579A302" w14:textId="482CA5AE" w:rsidR="007168B6" w:rsidRPr="00797CE0" w:rsidRDefault="007168B6" w:rsidP="003709FA">
                              <w:pPr>
                                <w:jc w:val="right"/>
                                <w:rPr>
                                  <w:b/>
                                  <w:bCs/>
                                  <w:i/>
                                  <w:iCs/>
                                  <w:sz w:val="20"/>
                                  <w:szCs w:val="20"/>
                                </w:rPr>
                              </w:pPr>
                              <w:r w:rsidRPr="00797CE0">
                                <w:rPr>
                                  <w:b/>
                                  <w:bCs/>
                                  <w:i/>
                                  <w:iCs/>
                                  <w:sz w:val="20"/>
                                  <w:szCs w:val="20"/>
                                </w:rPr>
                                <w:t>Lėtas skaitmenizacijos procesas</w:t>
                              </w:r>
                            </w:p>
                          </w:txbxContent>
                        </v:textbox>
                      </v:shape>
                      <v:shape id="Text Box 267" o:spid="_x0000_s1222" type="#_x0000_t202" style="position:absolute;left:15621;top:4909;width:20561;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2EFFBDFF" w14:textId="7A0DC4F9" w:rsidR="007168B6" w:rsidRPr="00DF1344" w:rsidRDefault="007168B6" w:rsidP="00492885">
                              <w:pPr>
                                <w:jc w:val="right"/>
                                <w:rPr>
                                  <w:i/>
                                  <w:iCs/>
                                  <w:sz w:val="20"/>
                                  <w:szCs w:val="20"/>
                                </w:rPr>
                              </w:pPr>
                              <w:r>
                                <w:rPr>
                                  <w:i/>
                                  <w:iCs/>
                                  <w:sz w:val="20"/>
                                  <w:szCs w:val="20"/>
                                </w:rPr>
                                <w:t>Prasta susisiekimo infrastruktūra, jos trūkumas (ir prie turistinių objektų)</w:t>
                              </w:r>
                            </w:p>
                          </w:txbxContent>
                        </v:textbox>
                      </v:shape>
                      <v:line id="Straight Connector 275" o:spid="_x0000_s1223" style="position:absolute;visibility:visible;mso-wrap-style:square" from="1397,4572" to="1653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c9wwAAANwAAAAPAAAAZHJzL2Rvd25yZXYueG1sRI9Pi8Iw&#10;FMTvC36H8ARva2pxV61GEXFlj+sf8PraPNti81KaqO233wiCx2FmfsMsVq2pxJ0aV1pWMBpGIIgz&#10;q0vOFZyOP59TEM4ja6wsk4KOHKyWvY8FJto+eE/3g89FgLBLUEHhfZ1I6bKCDLqhrYmDd7GNQR9k&#10;k0vd4CPATSXjKPqWBksOCwXWtCkoux5uRsEu2lUz+tucx9vUUnzs0i6tJ0oN+u16DsJT69/hV/tX&#10;K4gnX/A8E46AXP4DAAD//wMAUEsBAi0AFAAGAAgAAAAhANvh9svuAAAAhQEAABMAAAAAAAAAAAAA&#10;AAAAAAAAAFtDb250ZW50X1R5cGVzXS54bWxQSwECLQAUAAYACAAAACEAWvQsW78AAAAVAQAACwAA&#10;AAAAAAAAAAAAAAAfAQAAX3JlbHMvLnJlbHNQSwECLQAUAAYACAAAACEACiy3PcMAAADcAAAADwAA&#10;AAAAAAAAAAAAAAAHAgAAZHJzL2Rvd25yZXYueG1sUEsFBgAAAAADAAMAtwAAAPcCAAAAAA==&#10;" strokecolor="#525252 [1606]" strokeweight=".5pt">
                        <v:stroke joinstyle="miter"/>
                      </v:line>
                    </v:group>
                  </v:group>
                </v:group>
              </v:group>
            </w:pict>
          </mc:Fallback>
        </mc:AlternateContent>
      </w:r>
    </w:p>
    <w:p w14:paraId="6DE6955F" w14:textId="65F84001" w:rsidR="00202D8D" w:rsidRPr="00702554" w:rsidRDefault="00202D8D" w:rsidP="00B6767F">
      <w:pPr>
        <w:spacing w:before="120" w:after="120" w:line="254" w:lineRule="auto"/>
        <w:rPr>
          <w:rFonts w:cstheme="minorHAnsi"/>
          <w:sz w:val="24"/>
          <w:szCs w:val="24"/>
          <w:highlight w:val="yellow"/>
        </w:rPr>
      </w:pPr>
    </w:p>
    <w:p w14:paraId="1036FF49" w14:textId="25D758DD" w:rsidR="00F6756B" w:rsidRPr="00702554" w:rsidRDefault="00F6756B" w:rsidP="00B6767F">
      <w:pPr>
        <w:spacing w:before="120" w:after="120" w:line="254" w:lineRule="auto"/>
        <w:rPr>
          <w:rFonts w:cstheme="minorHAnsi"/>
          <w:sz w:val="24"/>
          <w:szCs w:val="24"/>
          <w:highlight w:val="yellow"/>
        </w:rPr>
      </w:pPr>
    </w:p>
    <w:p w14:paraId="0F210BA2" w14:textId="01C80E03" w:rsidR="00F6756B" w:rsidRPr="00702554" w:rsidRDefault="00F6756B" w:rsidP="00B6767F">
      <w:pPr>
        <w:spacing w:before="120" w:after="120" w:line="254" w:lineRule="auto"/>
        <w:rPr>
          <w:rFonts w:cstheme="minorHAnsi"/>
          <w:sz w:val="24"/>
          <w:szCs w:val="24"/>
          <w:highlight w:val="yellow"/>
        </w:rPr>
      </w:pPr>
    </w:p>
    <w:p w14:paraId="72CE397E" w14:textId="4D3E31C1" w:rsidR="00F6756B" w:rsidRPr="00702554" w:rsidRDefault="00F6756B" w:rsidP="00B6767F">
      <w:pPr>
        <w:spacing w:before="120" w:after="120" w:line="254" w:lineRule="auto"/>
        <w:rPr>
          <w:rFonts w:cstheme="minorHAnsi"/>
          <w:sz w:val="24"/>
          <w:szCs w:val="24"/>
          <w:highlight w:val="yellow"/>
        </w:rPr>
      </w:pPr>
    </w:p>
    <w:p w14:paraId="18614936" w14:textId="4EB45D50" w:rsidR="00F6756B" w:rsidRPr="00702554" w:rsidRDefault="00915338"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90656" behindDoc="0" locked="0" layoutInCell="1" allowOverlap="1" wp14:anchorId="3AB83315" wp14:editId="75724CBC">
                <wp:simplePos x="0" y="0"/>
                <wp:positionH relativeFrom="column">
                  <wp:posOffset>2409308</wp:posOffset>
                </wp:positionH>
                <wp:positionV relativeFrom="paragraph">
                  <wp:posOffset>141006</wp:posOffset>
                </wp:positionV>
                <wp:extent cx="1539875" cy="1210766"/>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539875" cy="1210766"/>
                        </a:xfrm>
                        <a:prstGeom prst="rect">
                          <a:avLst/>
                        </a:prstGeom>
                        <a:noFill/>
                        <a:ln w="6350">
                          <a:noFill/>
                        </a:ln>
                      </wps:spPr>
                      <wps:txbx>
                        <w:txbxContent>
                          <w:p w14:paraId="18ACBADA" w14:textId="1656F7D5" w:rsidR="007168B6" w:rsidRPr="00915338" w:rsidRDefault="007168B6" w:rsidP="00915338">
                            <w:pPr>
                              <w:spacing w:after="0" w:line="240" w:lineRule="auto"/>
                              <w:jc w:val="right"/>
                              <w:rPr>
                                <w:i/>
                                <w:iCs/>
                                <w:sz w:val="20"/>
                                <w:szCs w:val="20"/>
                              </w:rPr>
                            </w:pPr>
                            <w:r w:rsidRPr="0070565D">
                              <w:rPr>
                                <w:i/>
                                <w:iCs/>
                                <w:sz w:val="20"/>
                                <w:szCs w:val="20"/>
                              </w:rPr>
                              <w:t>Auganti kaimyninės  Latvijos konkurencija dėl užsienio turistų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83315" id="Text Box 159" o:spid="_x0000_s1224" type="#_x0000_t202" style="position:absolute;margin-left:189.7pt;margin-top:11.1pt;width:121.25pt;height:95.3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D6HQIAADYEAAAOAAAAZHJzL2Uyb0RvYy54bWysU9uO2yAQfa/Uf0C8N7azua0VZ5XuKlWl&#10;aHelbLXPBENsCTMUSOz06zvg3LTtU9UXGJhhLucc5g9do8hBWFeDLmg2SCkRmkNZ611Bf7ytvswo&#10;cZ7pkinQoqBH4ejD4vOneWtyMYQKVCkswSTa5a0paOW9yZPE8Uo0zA3ACI1OCbZhHo92l5SWtZi9&#10;UckwTSdJC7Y0FrhwDm+feiddxPxSCu5fpHTCE1VQ7M3H1cZ1G9ZkMWf5zjJT1fzUBvuHLhpWayx6&#10;SfXEPCN7W/+Rqqm5BQfSDzg0CUhZcxFnwGmy9MM0m4oZEWdBcJy5wOT+X1r+fNiYV0t89xU6JDAA&#10;0hqXO7wM83TSNmHHTgn6EcLjBTbRecLDo/Hd/Ww6poSjLxtm6XQyCXmS63Njnf8moCHBKKhFXiJc&#10;7LB2vg89h4RqGla1UpEbpUlb0MndOI0PLh5MrjTWuDYbLN9tO1KX2EY6O4+yhfKIE1royXeGr2rs&#10;Ys2cf2UW2cahUMH+BRepAKvByaKkAvvrb/chHklALyUtqqeg7ueeWUGJ+q6RnvtsNApyi4fReDrE&#10;g731bG89et88Ago0w79ieDRDvFdnU1po3lHoy1AVXUxzrF1QfzYffa9p/ChcLJcxCAVmmF/rjeEh&#10;dcA1YPzWvTNrTkR45PAZzjpj+Qc++tiekeXeg6wjWQHpHtUTASjOSPfpIwX1355j1PW7L34DAAD/&#10;/wMAUEsDBBQABgAIAAAAIQBDExXL4gAAAAoBAAAPAAAAZHJzL2Rvd25yZXYueG1sTI/LTsMwEEX3&#10;SPyDNUjsqBMDpQlxqipShVTBoqUbdk48TSL8CLHbhn49wwqWM3N059xiOVnDTjiG3jsJ6SwBhq7x&#10;unethP37+m4BLETltDLeoYRvDLAsr68KlWt/dls87WLLKMSFXEnoYhxyzkPToVVh5gd0dDv40apI&#10;49hyPaozhVvDRZLMuVW9ow+dGrDqsPncHa2ETbV+U9ta2MXFVC+vh9Xwtf94lPL2Zlo9A4s4xT8Y&#10;fvVJHUpyqv3R6cCMhPun7IFQCUIIYATMRZoBq2mRigx4WfD/FcofAAAA//8DAFBLAQItABQABgAI&#10;AAAAIQC2gziS/gAAAOEBAAATAAAAAAAAAAAAAAAAAAAAAABbQ29udGVudF9UeXBlc10ueG1sUEsB&#10;Ai0AFAAGAAgAAAAhADj9If/WAAAAlAEAAAsAAAAAAAAAAAAAAAAALwEAAF9yZWxzLy5yZWxzUEsB&#10;Ai0AFAAGAAgAAAAhAErfcPodAgAANgQAAA4AAAAAAAAAAAAAAAAALgIAAGRycy9lMm9Eb2MueG1s&#10;UEsBAi0AFAAGAAgAAAAhAEMTFcviAAAACgEAAA8AAAAAAAAAAAAAAAAAdwQAAGRycy9kb3ducmV2&#10;LnhtbFBLBQYAAAAABAAEAPMAAACGBQAAAAA=&#10;" filled="f" stroked="f" strokeweight=".5pt">
                <v:textbox>
                  <w:txbxContent>
                    <w:p w14:paraId="18ACBADA" w14:textId="1656F7D5" w:rsidR="007168B6" w:rsidRPr="00915338" w:rsidRDefault="007168B6" w:rsidP="00915338">
                      <w:pPr>
                        <w:spacing w:after="0" w:line="240" w:lineRule="auto"/>
                        <w:jc w:val="right"/>
                        <w:rPr>
                          <w:i/>
                          <w:iCs/>
                          <w:sz w:val="20"/>
                          <w:szCs w:val="20"/>
                        </w:rPr>
                      </w:pPr>
                      <w:r w:rsidRPr="0070565D">
                        <w:rPr>
                          <w:i/>
                          <w:iCs/>
                          <w:sz w:val="20"/>
                          <w:szCs w:val="20"/>
                        </w:rPr>
                        <w:t>Auganti kaimyninės  Latvijos konkurencija dėl užsienio turistų</w:t>
                      </w:r>
                    </w:p>
                  </w:txbxContent>
                </v:textbox>
              </v:shape>
            </w:pict>
          </mc:Fallback>
        </mc:AlternateContent>
      </w:r>
    </w:p>
    <w:p w14:paraId="76637640" w14:textId="19881020" w:rsidR="00F6756B" w:rsidRPr="00702554" w:rsidRDefault="00F6756B" w:rsidP="00B6767F">
      <w:pPr>
        <w:spacing w:before="120" w:after="120" w:line="254" w:lineRule="auto"/>
        <w:rPr>
          <w:rFonts w:cstheme="minorHAnsi"/>
          <w:sz w:val="24"/>
          <w:szCs w:val="24"/>
          <w:highlight w:val="yellow"/>
        </w:rPr>
      </w:pPr>
    </w:p>
    <w:p w14:paraId="365D92A2" w14:textId="575CDE23" w:rsidR="00F6756B" w:rsidRPr="00702554" w:rsidRDefault="00F6756B" w:rsidP="00B6767F">
      <w:pPr>
        <w:spacing w:before="120" w:after="120" w:line="254" w:lineRule="auto"/>
        <w:rPr>
          <w:rFonts w:cstheme="minorHAnsi"/>
          <w:sz w:val="24"/>
          <w:szCs w:val="24"/>
          <w:highlight w:val="yellow"/>
        </w:rPr>
      </w:pPr>
    </w:p>
    <w:p w14:paraId="2BF0821F" w14:textId="7A2AB119" w:rsidR="00F6756B" w:rsidRPr="00702554" w:rsidRDefault="00F6756B" w:rsidP="00B6767F">
      <w:pPr>
        <w:spacing w:before="120" w:after="120" w:line="254" w:lineRule="auto"/>
        <w:rPr>
          <w:rFonts w:cstheme="minorHAnsi"/>
          <w:sz w:val="24"/>
          <w:szCs w:val="24"/>
          <w:highlight w:val="yellow"/>
        </w:rPr>
      </w:pPr>
    </w:p>
    <w:p w14:paraId="15AE9C49" w14:textId="3DE14D15" w:rsidR="00F6756B" w:rsidRPr="00702554" w:rsidRDefault="00F6756B" w:rsidP="00B6767F">
      <w:pPr>
        <w:spacing w:before="120" w:after="120" w:line="254" w:lineRule="auto"/>
        <w:rPr>
          <w:rFonts w:cstheme="minorHAnsi"/>
          <w:sz w:val="24"/>
          <w:szCs w:val="24"/>
          <w:highlight w:val="yellow"/>
        </w:rPr>
      </w:pPr>
    </w:p>
    <w:p w14:paraId="4AA3FFC3" w14:textId="7D91F4BF" w:rsidR="00F6756B" w:rsidRPr="00702554" w:rsidRDefault="00F6756B" w:rsidP="00B6767F">
      <w:pPr>
        <w:spacing w:before="120" w:after="120" w:line="254" w:lineRule="auto"/>
        <w:rPr>
          <w:rFonts w:cstheme="minorHAnsi"/>
          <w:sz w:val="24"/>
          <w:szCs w:val="24"/>
          <w:highlight w:val="yellow"/>
        </w:rPr>
      </w:pPr>
    </w:p>
    <w:p w14:paraId="27BFBEC6" w14:textId="777427DA" w:rsidR="00F6756B" w:rsidRPr="00702554" w:rsidRDefault="00F6756B" w:rsidP="00B6767F">
      <w:pPr>
        <w:spacing w:before="120" w:after="120" w:line="254" w:lineRule="auto"/>
        <w:rPr>
          <w:rFonts w:cstheme="minorHAnsi"/>
          <w:sz w:val="24"/>
          <w:szCs w:val="24"/>
          <w:highlight w:val="yellow"/>
        </w:rPr>
      </w:pPr>
    </w:p>
    <w:p w14:paraId="4AE2F326" w14:textId="5D367789" w:rsidR="00F6756B" w:rsidRPr="00702554" w:rsidRDefault="00F6756B" w:rsidP="00B6767F">
      <w:pPr>
        <w:spacing w:before="120" w:after="120" w:line="254" w:lineRule="auto"/>
        <w:rPr>
          <w:rFonts w:cstheme="minorHAnsi"/>
          <w:sz w:val="24"/>
          <w:szCs w:val="24"/>
          <w:highlight w:val="yellow"/>
        </w:rPr>
      </w:pPr>
    </w:p>
    <w:p w14:paraId="5B7765F2" w14:textId="3271B187" w:rsidR="00F6756B" w:rsidRPr="00702554" w:rsidRDefault="00F6756B" w:rsidP="00B6767F">
      <w:pPr>
        <w:spacing w:before="120" w:after="120" w:line="254" w:lineRule="auto"/>
        <w:rPr>
          <w:rFonts w:cstheme="minorHAnsi"/>
          <w:sz w:val="24"/>
          <w:szCs w:val="24"/>
          <w:highlight w:val="yellow"/>
        </w:rPr>
      </w:pPr>
    </w:p>
    <w:p w14:paraId="1B41E9E3" w14:textId="1CA58061" w:rsidR="00F6756B" w:rsidRPr="00702554" w:rsidRDefault="00F6756B" w:rsidP="00B6767F">
      <w:pPr>
        <w:spacing w:before="120" w:after="120" w:line="254" w:lineRule="auto"/>
        <w:rPr>
          <w:rFonts w:cstheme="minorHAnsi"/>
          <w:sz w:val="24"/>
          <w:szCs w:val="24"/>
          <w:highlight w:val="yellow"/>
        </w:rPr>
      </w:pPr>
    </w:p>
    <w:p w14:paraId="3B32D037" w14:textId="644FC892" w:rsidR="00E319A3" w:rsidRPr="00702554" w:rsidRDefault="00E319A3" w:rsidP="00B6767F">
      <w:pPr>
        <w:spacing w:before="120" w:after="120" w:line="254" w:lineRule="auto"/>
        <w:rPr>
          <w:rFonts w:cstheme="minorHAnsi"/>
          <w:sz w:val="24"/>
          <w:szCs w:val="24"/>
          <w:highlight w:val="yellow"/>
        </w:rPr>
      </w:pPr>
    </w:p>
    <w:p w14:paraId="3F173318" w14:textId="2589BE20" w:rsidR="00E319A3" w:rsidRPr="00702554" w:rsidRDefault="00E319A3" w:rsidP="00B6767F">
      <w:pPr>
        <w:spacing w:before="120" w:after="120" w:line="254" w:lineRule="auto"/>
        <w:rPr>
          <w:rFonts w:cstheme="minorHAnsi"/>
          <w:sz w:val="24"/>
          <w:szCs w:val="24"/>
          <w:highlight w:val="yellow"/>
        </w:rPr>
      </w:pPr>
    </w:p>
    <w:p w14:paraId="17FF9376" w14:textId="39A86D72" w:rsidR="00E319A3" w:rsidRPr="00702554" w:rsidRDefault="00E319A3" w:rsidP="00B6767F">
      <w:pPr>
        <w:spacing w:before="120" w:after="120" w:line="254" w:lineRule="auto"/>
        <w:rPr>
          <w:rFonts w:cstheme="minorHAnsi"/>
          <w:sz w:val="24"/>
          <w:szCs w:val="24"/>
          <w:highlight w:val="yellow"/>
        </w:rPr>
      </w:pPr>
    </w:p>
    <w:p w14:paraId="0D7B7753" w14:textId="549D5483" w:rsidR="00CE2F60" w:rsidRPr="00702554" w:rsidRDefault="00CE2F60" w:rsidP="00B6767F">
      <w:pPr>
        <w:spacing w:before="120" w:after="120" w:line="254" w:lineRule="auto"/>
        <w:rPr>
          <w:rFonts w:cstheme="minorHAnsi"/>
          <w:sz w:val="24"/>
          <w:szCs w:val="24"/>
          <w:highlight w:val="yellow"/>
        </w:rPr>
      </w:pPr>
    </w:p>
    <w:p w14:paraId="32C0099F" w14:textId="77777777" w:rsidR="00CE2F60" w:rsidRPr="00702554" w:rsidRDefault="00CE2F60" w:rsidP="00B6767F">
      <w:pPr>
        <w:spacing w:before="120" w:after="120" w:line="254" w:lineRule="auto"/>
        <w:rPr>
          <w:rFonts w:cstheme="minorHAnsi"/>
          <w:sz w:val="24"/>
          <w:szCs w:val="24"/>
          <w:highlight w:val="yellow"/>
        </w:rPr>
      </w:pPr>
    </w:p>
    <w:p w14:paraId="0756B611" w14:textId="13182AE2" w:rsidR="005453A6" w:rsidRPr="00702554" w:rsidRDefault="005453A6" w:rsidP="00B6767F">
      <w:pPr>
        <w:spacing w:before="120" w:after="120" w:line="254" w:lineRule="auto"/>
        <w:rPr>
          <w:rFonts w:cstheme="minorHAnsi"/>
          <w:sz w:val="24"/>
          <w:szCs w:val="24"/>
          <w:highlight w:val="yellow"/>
        </w:rPr>
      </w:pPr>
    </w:p>
    <w:p w14:paraId="438B2C34" w14:textId="32A48A48" w:rsidR="005453A6" w:rsidRPr="00702554" w:rsidRDefault="00A2017E" w:rsidP="00B6767F">
      <w:pPr>
        <w:spacing w:before="120" w:after="120" w:line="254" w:lineRule="auto"/>
        <w:rPr>
          <w:rFonts w:cstheme="minorHAnsi"/>
          <w:sz w:val="24"/>
          <w:szCs w:val="24"/>
          <w:highlight w:val="yellow"/>
        </w:rPr>
      </w:pPr>
      <w:r w:rsidRPr="00702554">
        <w:rPr>
          <w:rFonts w:cstheme="minorHAnsi"/>
          <w:noProof/>
          <w:sz w:val="24"/>
          <w:szCs w:val="24"/>
          <w:lang w:eastAsia="lt-LT"/>
        </w:rPr>
        <w:lastRenderedPageBreak/>
        <mc:AlternateContent>
          <mc:Choice Requires="wpg">
            <w:drawing>
              <wp:anchor distT="0" distB="0" distL="114300" distR="114300" simplePos="0" relativeHeight="251572224" behindDoc="0" locked="0" layoutInCell="1" allowOverlap="1" wp14:anchorId="6D59BC67" wp14:editId="7AF8E364">
                <wp:simplePos x="0" y="0"/>
                <wp:positionH relativeFrom="column">
                  <wp:posOffset>-651068</wp:posOffset>
                </wp:positionH>
                <wp:positionV relativeFrom="paragraph">
                  <wp:posOffset>-53147</wp:posOffset>
                </wp:positionV>
                <wp:extent cx="10064311" cy="5031064"/>
                <wp:effectExtent l="0" t="0" r="13335" b="17780"/>
                <wp:wrapNone/>
                <wp:docPr id="129" name="Group 129"/>
                <wp:cNvGraphicFramePr/>
                <a:graphic xmlns:a="http://schemas.openxmlformats.org/drawingml/2006/main">
                  <a:graphicData uri="http://schemas.microsoft.com/office/word/2010/wordprocessingGroup">
                    <wpg:wgp>
                      <wpg:cNvGrpSpPr/>
                      <wpg:grpSpPr>
                        <a:xfrm>
                          <a:off x="0" y="0"/>
                          <a:ext cx="10064311" cy="5031064"/>
                          <a:chOff x="-211016" y="0"/>
                          <a:chExt cx="10064311" cy="5031064"/>
                        </a:xfrm>
                      </wpg:grpSpPr>
                      <wpg:grpSp>
                        <wpg:cNvPr id="125" name="Group 125"/>
                        <wpg:cNvGrpSpPr/>
                        <wpg:grpSpPr>
                          <a:xfrm>
                            <a:off x="-211016" y="0"/>
                            <a:ext cx="10064311" cy="5031064"/>
                            <a:chOff x="-211016" y="0"/>
                            <a:chExt cx="10064311" cy="5031064"/>
                          </a:xfrm>
                        </wpg:grpSpPr>
                        <wpg:grpSp>
                          <wpg:cNvPr id="542" name="Group 542"/>
                          <wpg:cNvGrpSpPr/>
                          <wpg:grpSpPr>
                            <a:xfrm>
                              <a:off x="-211016" y="0"/>
                              <a:ext cx="10064311" cy="5031064"/>
                              <a:chOff x="-211016" y="0"/>
                              <a:chExt cx="10064311" cy="5031064"/>
                            </a:xfrm>
                          </wpg:grpSpPr>
                          <wps:wsp>
                            <wps:cNvPr id="447" name="Straight Connector 447"/>
                            <wps:cNvCnPr/>
                            <wps:spPr>
                              <a:xfrm flipH="1">
                                <a:off x="2209800" y="4200525"/>
                                <a:ext cx="168228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539" name="Group 539"/>
                            <wpg:cNvGrpSpPr/>
                            <wpg:grpSpPr>
                              <a:xfrm>
                                <a:off x="-211016" y="0"/>
                                <a:ext cx="10064311" cy="5031064"/>
                                <a:chOff x="-211016" y="0"/>
                                <a:chExt cx="10064311" cy="5031064"/>
                              </a:xfrm>
                            </wpg:grpSpPr>
                            <wpg:grpSp>
                              <wpg:cNvPr id="531" name="Group 531"/>
                              <wpg:cNvGrpSpPr/>
                              <wpg:grpSpPr>
                                <a:xfrm>
                                  <a:off x="-211016" y="0"/>
                                  <a:ext cx="10064311" cy="5031064"/>
                                  <a:chOff x="-203701" y="54947"/>
                                  <a:chExt cx="10064311" cy="5031064"/>
                                </a:xfrm>
                              </wpg:grpSpPr>
                              <wpg:grpSp>
                                <wpg:cNvPr id="445" name="Group 445"/>
                                <wpg:cNvGrpSpPr/>
                                <wpg:grpSpPr>
                                  <a:xfrm>
                                    <a:off x="-203701" y="54947"/>
                                    <a:ext cx="10064311" cy="5031064"/>
                                    <a:chOff x="-180631" y="54947"/>
                                    <a:chExt cx="10064311" cy="5031064"/>
                                  </a:xfrm>
                                </wpg:grpSpPr>
                                <wpg:grpSp>
                                  <wpg:cNvPr id="443" name="Group 443"/>
                                  <wpg:cNvGrpSpPr/>
                                  <wpg:grpSpPr>
                                    <a:xfrm>
                                      <a:off x="-180631" y="54947"/>
                                      <a:ext cx="10064311" cy="5031064"/>
                                      <a:chOff x="-275728" y="54947"/>
                                      <a:chExt cx="10064311" cy="5031064"/>
                                    </a:xfrm>
                                  </wpg:grpSpPr>
                                  <wpg:grpSp>
                                    <wpg:cNvPr id="439" name="Group 439"/>
                                    <wpg:cNvGrpSpPr/>
                                    <wpg:grpSpPr>
                                      <a:xfrm>
                                        <a:off x="-275728" y="54947"/>
                                        <a:ext cx="10064311" cy="5031064"/>
                                        <a:chOff x="-275728" y="54947"/>
                                        <a:chExt cx="10064311" cy="5031064"/>
                                      </a:xfrm>
                                    </wpg:grpSpPr>
                                    <wpg:grpSp>
                                      <wpg:cNvPr id="435" name="Group 435"/>
                                      <wpg:cNvGrpSpPr/>
                                      <wpg:grpSpPr>
                                        <a:xfrm>
                                          <a:off x="-275728" y="54947"/>
                                          <a:ext cx="10064311" cy="5031064"/>
                                          <a:chOff x="-275728" y="54947"/>
                                          <a:chExt cx="10064311" cy="5031064"/>
                                        </a:xfrm>
                                      </wpg:grpSpPr>
                                      <wpg:grpSp>
                                        <wpg:cNvPr id="434" name="Group 434"/>
                                        <wpg:cNvGrpSpPr/>
                                        <wpg:grpSpPr>
                                          <a:xfrm>
                                            <a:off x="-275728" y="1254778"/>
                                            <a:ext cx="4534430" cy="616337"/>
                                            <a:chOff x="-385456" y="172128"/>
                                            <a:chExt cx="4534430" cy="616337"/>
                                          </a:xfrm>
                                        </wpg:grpSpPr>
                                        <wps:wsp>
                                          <wps:cNvPr id="425" name="Text Box 106"/>
                                          <wps:cNvSpPr txBox="1"/>
                                          <wps:spPr>
                                            <a:xfrm>
                                              <a:off x="-385456" y="172128"/>
                                              <a:ext cx="2528769" cy="616337"/>
                                            </a:xfrm>
                                            <a:prstGeom prst="rect">
                                              <a:avLst/>
                                            </a:prstGeom>
                                            <a:noFill/>
                                            <a:ln w="6350">
                                              <a:noFill/>
                                            </a:ln>
                                          </wps:spPr>
                                          <wps:txbx>
                                            <w:txbxContent>
                                              <w:p w14:paraId="4E21CA52" w14:textId="6290131D" w:rsidR="007168B6" w:rsidRDefault="007168B6" w:rsidP="00F81EAA">
                                                <w:pPr>
                                                  <w:jc w:val="right"/>
                                                  <w:rPr>
                                                    <w:sz w:val="24"/>
                                                    <w:szCs w:val="24"/>
                                                    <w:highlight w:val="yellow"/>
                                                    <w:u w:val="single"/>
                                                  </w:rPr>
                                                </w:pPr>
                                                <w:r>
                                                  <w:rPr>
                                                    <w:i/>
                                                    <w:iCs/>
                                                    <w:sz w:val="20"/>
                                                    <w:szCs w:val="20"/>
                                                  </w:rPr>
                                                  <w:t>Nuolat besikeičiančios nacionalinės nuostatos pedagogo profesijai, pedagogo profesija Lietuvoje - nepopuliari</w:t>
                                                </w:r>
                                              </w:p>
                                              <w:p w14:paraId="79F81267" w14:textId="37FF09A5" w:rsidR="007168B6" w:rsidRPr="00BC07CE" w:rsidRDefault="007168B6" w:rsidP="00F81EAA">
                                                <w:pPr>
                                                  <w:jc w:val="right"/>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Straight Connector 426"/>
                                          <wps:cNvCnPr/>
                                          <wps:spPr>
                                            <a:xfrm flipH="1">
                                              <a:off x="2464436" y="364965"/>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33" name="Group 433"/>
                                        <wpg:cNvGrpSpPr/>
                                        <wpg:grpSpPr>
                                          <a:xfrm>
                                            <a:off x="-125874" y="54947"/>
                                            <a:ext cx="9914457" cy="5031064"/>
                                            <a:chOff x="-125874" y="54947"/>
                                            <a:chExt cx="9914457" cy="5031064"/>
                                          </a:xfrm>
                                        </wpg:grpSpPr>
                                        <wpg:grpSp>
                                          <wpg:cNvPr id="454" name="Grupė 454"/>
                                          <wpg:cNvGrpSpPr/>
                                          <wpg:grpSpPr>
                                            <a:xfrm>
                                              <a:off x="-125874" y="54947"/>
                                              <a:ext cx="9914457" cy="5031064"/>
                                              <a:chOff x="-194637" y="-267256"/>
                                              <a:chExt cx="10509391" cy="3506104"/>
                                            </a:xfrm>
                                          </wpg:grpSpPr>
                                          <wps:wsp>
                                            <wps:cNvPr id="18" name="Text Box 106"/>
                                            <wps:cNvSpPr txBox="1"/>
                                            <wps:spPr>
                                              <a:xfrm>
                                                <a:off x="-61210" y="175179"/>
                                                <a:ext cx="2388234" cy="429520"/>
                                              </a:xfrm>
                                              <a:prstGeom prst="rect">
                                                <a:avLst/>
                                              </a:prstGeom>
                                              <a:noFill/>
                                              <a:ln w="6350">
                                                <a:noFill/>
                                              </a:ln>
                                            </wps:spPr>
                                            <wps:txbx>
                                              <w:txbxContent>
                                                <w:p w14:paraId="731C9879" w14:textId="02D426A2" w:rsidR="007168B6" w:rsidRPr="00A77C3B" w:rsidRDefault="007168B6" w:rsidP="007528E2">
                                                  <w:pPr>
                                                    <w:jc w:val="right"/>
                                                    <w:rPr>
                                                      <w:b/>
                                                      <w:bCs/>
                                                      <w:i/>
                                                      <w:iCs/>
                                                      <w:sz w:val="20"/>
                                                      <w:szCs w:val="20"/>
                                                    </w:rPr>
                                                  </w:pPr>
                                                  <w:r w:rsidRPr="00A77C3B">
                                                    <w:rPr>
                                                      <w:b/>
                                                      <w:bCs/>
                                                      <w:i/>
                                                      <w:iCs/>
                                                      <w:sz w:val="20"/>
                                                      <w:szCs w:val="20"/>
                                                    </w:rPr>
                                                    <w:t>Maži mokytojų atlyginimai, nuolat besikeičianti nacionalinė švietimo politika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3" name="Grupė 453"/>
                                            <wpg:cNvGrpSpPr/>
                                            <wpg:grpSpPr>
                                              <a:xfrm>
                                                <a:off x="-194637" y="-267256"/>
                                                <a:ext cx="10509391" cy="3506104"/>
                                                <a:chOff x="-194637" y="-267256"/>
                                                <a:chExt cx="10509391" cy="3506104"/>
                                              </a:xfrm>
                                            </wpg:grpSpPr>
                                            <wpg:grpSp>
                                              <wpg:cNvPr id="452" name="Grupė 452"/>
                                              <wpg:cNvGrpSpPr/>
                                              <wpg:grpSpPr>
                                                <a:xfrm>
                                                  <a:off x="-194637" y="-267256"/>
                                                  <a:ext cx="10509391" cy="3506104"/>
                                                  <a:chOff x="-194637" y="-267256"/>
                                                  <a:chExt cx="10509391" cy="3506104"/>
                                                </a:xfrm>
                                              </wpg:grpSpPr>
                                              <wpg:grpSp>
                                                <wpg:cNvPr id="163" name="Group 163"/>
                                                <wpg:cNvGrpSpPr/>
                                                <wpg:grpSpPr>
                                                  <a:xfrm>
                                                    <a:off x="-194637" y="-267256"/>
                                                    <a:ext cx="10509391" cy="3506104"/>
                                                    <a:chOff x="-984644" y="-307542"/>
                                                    <a:chExt cx="11272236" cy="3432377"/>
                                                  </a:xfrm>
                                                </wpg:grpSpPr>
                                                <wpg:grpSp>
                                                  <wpg:cNvPr id="94" name="Group 94"/>
                                                  <wpg:cNvGrpSpPr/>
                                                  <wpg:grpSpPr>
                                                    <a:xfrm>
                                                      <a:off x="-721075" y="-307542"/>
                                                      <a:ext cx="11008667" cy="3432377"/>
                                                      <a:chOff x="-691141" y="-360882"/>
                                                      <a:chExt cx="10263594" cy="3432377"/>
                                                    </a:xfrm>
                                                  </wpg:grpSpPr>
                                                  <wps:wsp>
                                                    <wps:cNvPr id="95" name="Straight Arrow Connector 95"/>
                                                    <wps:cNvCnPr/>
                                                    <wps:spPr>
                                                      <a:xfrm>
                                                        <a:off x="-691141" y="1288485"/>
                                                        <a:ext cx="4680903"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Rectangle: Rounded Corners 2"/>
                                                    <wps:cNvSpPr/>
                                                    <wps:spPr>
                                                      <a:xfrm>
                                                        <a:off x="3989007" y="352070"/>
                                                        <a:ext cx="1691385" cy="1480762"/>
                                                      </a:xfrm>
                                                      <a:prstGeom prst="roundRect">
                                                        <a:avLst/>
                                                      </a:prstGeom>
                                                      <a:solidFill>
                                                        <a:srgbClr val="1F4E79"/>
                                                      </a:solidFill>
                                                      <a:ln>
                                                        <a:solidFill>
                                                          <a:srgbClr val="1F4E79"/>
                                                        </a:solidFill>
                                                      </a:ln>
                                                    </wps:spPr>
                                                    <wps:style>
                                                      <a:lnRef idx="2">
                                                        <a:schemeClr val="accent1"/>
                                                      </a:lnRef>
                                                      <a:fillRef idx="1">
                                                        <a:schemeClr val="lt1"/>
                                                      </a:fillRef>
                                                      <a:effectRef idx="0">
                                                        <a:schemeClr val="accent1"/>
                                                      </a:effectRef>
                                                      <a:fontRef idx="minor">
                                                        <a:schemeClr val="dk1"/>
                                                      </a:fontRef>
                                                    </wps:style>
                                                    <wps:txbx>
                                                      <w:txbxContent>
                                                        <w:p w14:paraId="4ADA1AAB" w14:textId="6C6DE73B" w:rsidR="007168B6" w:rsidRPr="00E17881" w:rsidRDefault="007168B6" w:rsidP="00261582">
                                                          <w:pPr>
                                                            <w:spacing w:after="0"/>
                                                            <w:jc w:val="center"/>
                                                            <w:rPr>
                                                              <w:color w:val="FFFFFF" w:themeColor="background1"/>
                                                              <w:sz w:val="32"/>
                                                              <w:szCs w:val="32"/>
                                                            </w:rPr>
                                                          </w:pPr>
                                                          <w:r w:rsidRPr="0070565D">
                                                            <w:rPr>
                                                              <w:color w:val="FFFFFF" w:themeColor="background1"/>
                                                              <w:sz w:val="32"/>
                                                              <w:szCs w:val="32"/>
                                                            </w:rPr>
                                                            <w:t>Patrauklių darbo vietų pasiūlos stoka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Arrow Connector 97"/>
                                                    <wps:cNvCnPr/>
                                                    <wps:spPr>
                                                      <a:xfrm>
                                                        <a:off x="1480164" y="69509"/>
                                                        <a:ext cx="445127" cy="1175092"/>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flipV="1">
                                                        <a:off x="1057500" y="1329590"/>
                                                        <a:ext cx="717562" cy="139411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Rectangle: Rounded Corners 4"/>
                                                    <wps:cNvSpPr/>
                                                    <wps:spPr>
                                                      <a:xfrm>
                                                        <a:off x="1584779" y="2723723"/>
                                                        <a:ext cx="1748746" cy="34777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9B033"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C3E0151" w14:textId="14267601" w:rsidR="007168B6" w:rsidRPr="005453A6" w:rsidRDefault="007168B6" w:rsidP="008C616A">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Arrow Connector 100"/>
                                                    <wps:cNvCnPr/>
                                                    <wps:spPr>
                                                      <a:xfrm flipV="1">
                                                        <a:off x="3194873" y="1329602"/>
                                                        <a:ext cx="669213" cy="139412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Text Box 102"/>
                                                    <wps:cNvSpPr txBox="1"/>
                                                    <wps:spPr>
                                                      <a:xfrm>
                                                        <a:off x="1395361" y="1703266"/>
                                                        <a:ext cx="2119597" cy="538996"/>
                                                      </a:xfrm>
                                                      <a:prstGeom prst="rect">
                                                        <a:avLst/>
                                                      </a:prstGeom>
                                                      <a:noFill/>
                                                      <a:ln w="6350">
                                                        <a:noFill/>
                                                      </a:ln>
                                                    </wps:spPr>
                                                    <wps:txbx>
                                                      <w:txbxContent>
                                                        <w:p w14:paraId="13A1B0B3" w14:textId="6F2812AE" w:rsidR="007168B6" w:rsidRPr="007528E2" w:rsidRDefault="007168B6" w:rsidP="008C616A">
                                                          <w:pPr>
                                                            <w:jc w:val="right"/>
                                                            <w:rPr>
                                                              <w:b/>
                                                              <w:bCs/>
                                                              <w:i/>
                                                              <w:iCs/>
                                                              <w:sz w:val="20"/>
                                                              <w:szCs w:val="20"/>
                                                            </w:rPr>
                                                          </w:pPr>
                                                          <w:r w:rsidRPr="007528E2">
                                                            <w:rPr>
                                                              <w:i/>
                                                              <w:iCs/>
                                                              <w:sz w:val="20"/>
                                                              <w:szCs w:val="20"/>
                                                            </w:rPr>
                                                            <w:t>Mokinių</w:t>
                                                          </w:r>
                                                          <w:r>
                                                            <w:rPr>
                                                              <w:i/>
                                                              <w:iCs/>
                                                              <w:sz w:val="20"/>
                                                              <w:szCs w:val="20"/>
                                                            </w:rPr>
                                                            <w:t>, ikimokyklinio ir priešmokyklinio amžiaus vaikų</w:t>
                                                          </w:r>
                                                          <w:r w:rsidRPr="007528E2">
                                                            <w:rPr>
                                                              <w:i/>
                                                              <w:iCs/>
                                                              <w:sz w:val="20"/>
                                                              <w:szCs w:val="20"/>
                                                            </w:rPr>
                                                            <w:t xml:space="preserve"> skaičiaus mažėjimas, įtakojamas gyventojų sk. mažėjimo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Rectangle: Rounded Corners 4"/>
                                                    <wps:cNvSpPr/>
                                                    <wps:spPr>
                                                      <a:xfrm>
                                                        <a:off x="243610" y="-360882"/>
                                                        <a:ext cx="1341121" cy="430388"/>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BD28E"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27EDF49" w14:textId="107CE723" w:rsidR="007168B6" w:rsidRPr="005453A6" w:rsidRDefault="007168B6" w:rsidP="008C616A">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Rounded Corners 4"/>
                                                    <wps:cNvSpPr/>
                                                    <wps:spPr>
                                                      <a:xfrm>
                                                        <a:off x="1775118" y="-360882"/>
                                                        <a:ext cx="1823596" cy="43039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58E97" w14:textId="77777777" w:rsidR="007168B6" w:rsidRPr="00E87C0E" w:rsidRDefault="007168B6" w:rsidP="008C616A">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4"/>
                                                    <wps:cNvSpPr/>
                                                    <wps:spPr>
                                                      <a:xfrm>
                                                        <a:off x="-388827" y="2730450"/>
                                                        <a:ext cx="1729941" cy="34104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41560" w14:textId="77777777" w:rsidR="007168B6" w:rsidRPr="005453A6" w:rsidRDefault="007168B6" w:rsidP="008C616A">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1262545" y="2196905"/>
                                                        <a:ext cx="2134858" cy="308108"/>
                                                      </a:xfrm>
                                                      <a:prstGeom prst="rect">
                                                        <a:avLst/>
                                                      </a:prstGeom>
                                                      <a:noFill/>
                                                      <a:ln w="6350">
                                                        <a:noFill/>
                                                      </a:ln>
                                                    </wps:spPr>
                                                    <wps:txbx>
                                                      <w:txbxContent>
                                                        <w:p w14:paraId="1DA31637" w14:textId="183DE61E" w:rsidR="007168B6" w:rsidRPr="0087270D" w:rsidRDefault="007168B6" w:rsidP="008C616A">
                                                          <w:pPr>
                                                            <w:jc w:val="right"/>
                                                            <w:rPr>
                                                              <w:b/>
                                                              <w:bCs/>
                                                              <w:i/>
                                                              <w:iCs/>
                                                              <w:sz w:val="20"/>
                                                              <w:szCs w:val="20"/>
                                                            </w:rPr>
                                                          </w:pPr>
                                                          <w:r w:rsidRPr="0087270D">
                                                            <w:rPr>
                                                              <w:b/>
                                                              <w:bCs/>
                                                              <w:i/>
                                                              <w:iCs/>
                                                              <w:sz w:val="20"/>
                                                              <w:szCs w:val="20"/>
                                                            </w:rPr>
                                                            <w:t>Pedagogų, ypač jaunesnio amžiaus,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655376" y="582864"/>
                                                        <a:ext cx="2091218" cy="416335"/>
                                                      </a:xfrm>
                                                      <a:prstGeom prst="rect">
                                                        <a:avLst/>
                                                      </a:prstGeom>
                                                      <a:noFill/>
                                                      <a:ln w="6350">
                                                        <a:noFill/>
                                                      </a:ln>
                                                    </wps:spPr>
                                                    <wps:txbx>
                                                      <w:txbxContent>
                                                        <w:p w14:paraId="15D2B35A" w14:textId="59B0BADB" w:rsidR="007168B6" w:rsidRPr="00D913AF" w:rsidRDefault="007168B6" w:rsidP="007528E2">
                                                          <w:pPr>
                                                            <w:spacing w:after="0" w:line="240" w:lineRule="auto"/>
                                                            <w:jc w:val="right"/>
                                                            <w:rPr>
                                                              <w:i/>
                                                              <w:iCs/>
                                                              <w:sz w:val="20"/>
                                                              <w:szCs w:val="20"/>
                                                            </w:rPr>
                                                          </w:pPr>
                                                          <w:r w:rsidRPr="00D913AF">
                                                            <w:rPr>
                                                              <w:i/>
                                                              <w:iCs/>
                                                              <w:sz w:val="20"/>
                                                              <w:szCs w:val="20"/>
                                                            </w:rPr>
                                                            <w:t>Dialogo trūkumas tarp verslo, savivaldos ir mokslo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Straight Connector 111"/>
                                                    <wps:cNvCnPr/>
                                                    <wps:spPr>
                                                      <a:xfrm flipV="1">
                                                        <a:off x="-157870" y="1662205"/>
                                                        <a:ext cx="178976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544464" y="69509"/>
                                                        <a:ext cx="320143" cy="1218988"/>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H="1">
                                                        <a:off x="1584644" y="2198107"/>
                                                        <a:ext cx="183769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flipH="1">
                                                        <a:off x="1925169" y="871021"/>
                                                        <a:ext cx="178572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0" name="Rectangle: Rounded Corners 120"/>
                                                    <wps:cNvSpPr/>
                                                    <wps:spPr>
                                                      <a:xfrm>
                                                        <a:off x="5761361" y="-286444"/>
                                                        <a:ext cx="3811092" cy="289486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4431A" w14:textId="40D6E92C" w:rsidR="007168B6" w:rsidRPr="00840661" w:rsidRDefault="007168B6" w:rsidP="008C616A">
                                                          <w:pPr>
                                                            <w:spacing w:after="0" w:line="240" w:lineRule="auto"/>
                                                            <w:jc w:val="center"/>
                                                            <w:rPr>
                                                              <w:b/>
                                                              <w:bCs/>
                                                              <w:color w:val="1F4E79"/>
                                                              <w:sz w:val="24"/>
                                                              <w:szCs w:val="24"/>
                                                              <w:u w:val="single"/>
                                                            </w:rPr>
                                                          </w:pPr>
                                                          <w:r w:rsidRPr="00840661">
                                                            <w:rPr>
                                                              <w:b/>
                                                              <w:bCs/>
                                                              <w:color w:val="1F4E79"/>
                                                              <w:sz w:val="32"/>
                                                              <w:szCs w:val="32"/>
                                                              <w:u w:val="single"/>
                                                            </w:rPr>
                                                            <w:t>3 PROBLEMA.</w:t>
                                                          </w:r>
                                                          <w:r w:rsidRPr="00840661">
                                                            <w:rPr>
                                                              <w:b/>
                                                              <w:bCs/>
                                                              <w:color w:val="1F4E79"/>
                                                              <w:sz w:val="24"/>
                                                              <w:szCs w:val="24"/>
                                                              <w:u w:val="single"/>
                                                            </w:rPr>
                                                            <w:t xml:space="preserve"> </w:t>
                                                          </w:r>
                                                        </w:p>
                                                        <w:p w14:paraId="210F1B15" w14:textId="43B865D4" w:rsidR="007168B6" w:rsidRPr="006720BB" w:rsidRDefault="007168B6" w:rsidP="008C616A">
                                                          <w:pPr>
                                                            <w:spacing w:after="0" w:line="240" w:lineRule="auto"/>
                                                            <w:jc w:val="center"/>
                                                            <w:rPr>
                                                              <w:b/>
                                                              <w:bCs/>
                                                              <w:color w:val="000000" w:themeColor="text1"/>
                                                              <w:sz w:val="28"/>
                                                              <w:szCs w:val="28"/>
                                                            </w:rPr>
                                                          </w:pPr>
                                                          <w:r w:rsidRPr="0070565D">
                                                            <w:rPr>
                                                              <w:b/>
                                                              <w:bCs/>
                                                              <w:color w:val="000000" w:themeColor="text1"/>
                                                              <w:sz w:val="32"/>
                                                              <w:szCs w:val="32"/>
                                                            </w:rPr>
                                                            <w:t>NETOLYGIAI IŠVYSTYTOS ŠVIETIMO PASLAUGOS IR JŲ PRIEINAMUMAS</w:t>
                                                          </w:r>
                                                          <w:r w:rsidRPr="0070565D">
                                                            <w:rPr>
                                                              <w:b/>
                                                              <w:bCs/>
                                                              <w:color w:val="000000" w:themeColor="text1"/>
                                                              <w:sz w:val="28"/>
                                                              <w:szCs w:val="28"/>
                                                            </w:rPr>
                                                            <w:t>, susijusi su kokybiškos, modernios švietimo infrastruktūros trūkumu, neišplėtotu inovatyvių metodų taikymo švietimo ir mokymo įstaigose, pedagogų trūkumu ir aukšto jų amžiaus vidurkiu, neformalaus ir formalaus švietimo, vaikų užimtumo visą dieną paslaugų teikimo netolygumais</w:t>
                                                          </w:r>
                                                          <w:r w:rsidR="00F83B23">
                                                            <w:rPr>
                                                              <w:b/>
                                                              <w:bCs/>
                                                              <w:color w:val="000000" w:themeColor="text1"/>
                                                              <w:sz w:val="28"/>
                                                              <w:szCs w:val="28"/>
                                                            </w:rPr>
                                                            <w:t xml:space="preserve"> ir ribotu prieinamumu</w:t>
                                                          </w:r>
                                                          <w:r w:rsidRPr="0070565D">
                                                            <w:rPr>
                                                              <w:b/>
                                                              <w:bCs/>
                                                              <w:color w:val="000000" w:themeColor="text1"/>
                                                              <w:sz w:val="28"/>
                                                              <w:szCs w:val="28"/>
                                                            </w:rPr>
                                                            <w:t>, taip pat aukštesnes pridėtines vertes generuojančių sričių specialistų paruošimo ar persiviliojimo galimybių, gyventojų motyvacijos dalyvauti persikvalifikavimo/ kvalifikacijos kėlimo programose stoka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Arrow: Down 121"/>
                                                    <wps:cNvSpPr/>
                                                    <wps:spPr>
                                                      <a:xfrm rot="16200000">
                                                        <a:off x="5491532" y="1029851"/>
                                                        <a:ext cx="556260" cy="38671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 name="Text Box 160"/>
                                                  <wps:cNvSpPr txBox="1"/>
                                                  <wps:spPr>
                                                    <a:xfrm>
                                                      <a:off x="-984644" y="1333498"/>
                                                      <a:ext cx="2769387" cy="417601"/>
                                                    </a:xfrm>
                                                    <a:prstGeom prst="rect">
                                                      <a:avLst/>
                                                    </a:prstGeom>
                                                    <a:noFill/>
                                                    <a:ln w="6350">
                                                      <a:noFill/>
                                                    </a:ln>
                                                  </wps:spPr>
                                                  <wps:txbx>
                                                    <w:txbxContent>
                                                      <w:p w14:paraId="64BD9A52" w14:textId="4C3A1EC5" w:rsidR="007168B6" w:rsidRPr="007528E2" w:rsidRDefault="007168B6" w:rsidP="00534EBC">
                                                        <w:pPr>
                                                          <w:spacing w:after="0" w:line="240" w:lineRule="auto"/>
                                                          <w:jc w:val="right"/>
                                                          <w:rPr>
                                                            <w:i/>
                                                            <w:iCs/>
                                                            <w:sz w:val="20"/>
                                                            <w:szCs w:val="20"/>
                                                          </w:rPr>
                                                        </w:pPr>
                                                        <w:r>
                                                          <w:rPr>
                                                            <w:i/>
                                                            <w:iCs/>
                                                            <w:sz w:val="20"/>
                                                            <w:szCs w:val="20"/>
                                                          </w:rPr>
                                                          <w:t>Dėl</w:t>
                                                        </w:r>
                                                        <w:r w:rsidRPr="007528E2">
                                                          <w:rPr>
                                                            <w:i/>
                                                            <w:iCs/>
                                                            <w:sz w:val="20"/>
                                                            <w:szCs w:val="20"/>
                                                          </w:rPr>
                                                          <w:t xml:space="preserve"> švietimo paslaugų teikimo nuotoliniu būdu</w:t>
                                                        </w:r>
                                                        <w:r>
                                                          <w:rPr>
                                                            <w:i/>
                                                            <w:iCs/>
                                                            <w:sz w:val="20"/>
                                                            <w:szCs w:val="20"/>
                                                          </w:rPr>
                                                          <w:t xml:space="preserve"> (įtakojama gausėjančių pandemijų, epidemijų)</w:t>
                                                        </w:r>
                                                        <w:r w:rsidRPr="007528E2">
                                                          <w:rPr>
                                                            <w:i/>
                                                            <w:iCs/>
                                                            <w:sz w:val="20"/>
                                                            <w:szCs w:val="20"/>
                                                          </w:rPr>
                                                          <w:t xml:space="preserve"> prastėjanti mokymo kokybė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Straight Connector 161"/>
                                                  <wps:cNvCnPr/>
                                                  <wps:spPr>
                                                    <a:xfrm flipH="1">
                                                      <a:off x="175901" y="2180264"/>
                                                      <a:ext cx="128280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2" name="Text Box 162"/>
                                                  <wps:cNvSpPr txBox="1"/>
                                                  <wps:spPr>
                                                    <a:xfrm>
                                                      <a:off x="1694378" y="154576"/>
                                                      <a:ext cx="2281168" cy="489089"/>
                                                    </a:xfrm>
                                                    <a:prstGeom prst="rect">
                                                      <a:avLst/>
                                                    </a:prstGeom>
                                                    <a:noFill/>
                                                    <a:ln w="6350">
                                                      <a:noFill/>
                                                    </a:ln>
                                                  </wps:spPr>
                                                  <wps:txbx>
                                                    <w:txbxContent>
                                                      <w:p w14:paraId="568A9406" w14:textId="77777777" w:rsidR="007168B6" w:rsidRPr="0087270D" w:rsidRDefault="007168B6" w:rsidP="0055735F">
                                                        <w:pPr>
                                                          <w:spacing w:after="120" w:line="240" w:lineRule="auto"/>
                                                          <w:jc w:val="right"/>
                                                          <w:rPr>
                                                            <w:b/>
                                                            <w:bCs/>
                                                            <w:i/>
                                                            <w:iCs/>
                                                            <w:sz w:val="20"/>
                                                            <w:szCs w:val="20"/>
                                                          </w:rPr>
                                                        </w:pPr>
                                                        <w:r w:rsidRPr="0087270D">
                                                          <w:rPr>
                                                            <w:b/>
                                                            <w:bCs/>
                                                            <w:i/>
                                                            <w:iCs/>
                                                            <w:sz w:val="20"/>
                                                            <w:szCs w:val="20"/>
                                                          </w:rPr>
                                                          <w:t xml:space="preserve">Per mažas (žemas) gyventojų domėjimasis neformalaus suaugusiųjų švietimo, perkvalifikavimo galimybėmis </w:t>
                                                        </w:r>
                                                      </w:p>
                                                      <w:p w14:paraId="4DA70EF9" w14:textId="5EC8C06A" w:rsidR="007168B6" w:rsidRPr="007528E2" w:rsidRDefault="007168B6" w:rsidP="00534EBC">
                                                        <w:pPr>
                                                          <w:jc w:val="right"/>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Straight Connector 114"/>
                                                <wps:cNvCnPr/>
                                                <wps:spPr>
                                                  <a:xfrm flipH="1">
                                                    <a:off x="423459" y="604699"/>
                                                    <a:ext cx="195069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 name="Text Box 106"/>
                                              <wps:cNvSpPr txBox="1"/>
                                              <wps:spPr>
                                                <a:xfrm>
                                                  <a:off x="2386442" y="979532"/>
                                                  <a:ext cx="2134234" cy="345057"/>
                                                </a:xfrm>
                                                <a:prstGeom prst="rect">
                                                  <a:avLst/>
                                                </a:prstGeom>
                                                <a:noFill/>
                                                <a:ln w="6350">
                                                  <a:noFill/>
                                                </a:ln>
                                              </wps:spPr>
                                              <wps:txbx>
                                                <w:txbxContent>
                                                  <w:p w14:paraId="0F1C7F62" w14:textId="5F863BE0" w:rsidR="007168B6" w:rsidRPr="00BC07CE" w:rsidRDefault="007168B6" w:rsidP="00BC07CE">
                                                    <w:pPr>
                                                      <w:jc w:val="right"/>
                                                      <w:rPr>
                                                        <w:i/>
                                                        <w:iCs/>
                                                        <w:sz w:val="20"/>
                                                        <w:szCs w:val="20"/>
                                                      </w:rPr>
                                                    </w:pPr>
                                                    <w:r>
                                                      <w:rPr>
                                                        <w:i/>
                                                        <w:iCs/>
                                                        <w:sz w:val="20"/>
                                                        <w:szCs w:val="20"/>
                                                      </w:rPr>
                                                      <w:t>Per maža tėvų/ globėjų įtrauktis į BUM bendruomenių veiklas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32" name="Group 432"/>
                                          <wpg:cNvGrpSpPr/>
                                          <wpg:grpSpPr>
                                            <a:xfrm>
                                              <a:off x="2267881" y="2398533"/>
                                              <a:ext cx="1990929" cy="803464"/>
                                              <a:chOff x="-102244" y="-8168"/>
                                              <a:chExt cx="1990929" cy="803464"/>
                                            </a:xfrm>
                                          </wpg:grpSpPr>
                                          <wps:wsp>
                                            <wps:cNvPr id="430" name="Straight Connector 430"/>
                                            <wps:cNvCnPr/>
                                            <wps:spPr>
                                              <a:xfrm flipH="1">
                                                <a:off x="182183" y="682168"/>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31" name="Text Box 431"/>
                                            <wps:cNvSpPr txBox="1"/>
                                            <wps:spPr>
                                              <a:xfrm>
                                                <a:off x="-102244" y="-8168"/>
                                                <a:ext cx="1990929" cy="803464"/>
                                              </a:xfrm>
                                              <a:prstGeom prst="rect">
                                                <a:avLst/>
                                              </a:prstGeom>
                                              <a:noFill/>
                                              <a:ln w="6350">
                                                <a:noFill/>
                                              </a:ln>
                                            </wps:spPr>
                                            <wps:txbx>
                                              <w:txbxContent>
                                                <w:p w14:paraId="6EACE68F" w14:textId="200AC3C9" w:rsidR="007168B6" w:rsidRPr="009F3319" w:rsidRDefault="007168B6" w:rsidP="00332E61">
                                                  <w:pPr>
                                                    <w:jc w:val="right"/>
                                                    <w:rPr>
                                                      <w:b/>
                                                      <w:bCs/>
                                                      <w:i/>
                                                      <w:iCs/>
                                                      <w:sz w:val="20"/>
                                                      <w:szCs w:val="20"/>
                                                    </w:rPr>
                                                  </w:pPr>
                                                  <w:r w:rsidRPr="009005E9">
                                                    <w:rPr>
                                                      <w:b/>
                                                      <w:bCs/>
                                                      <w:i/>
                                                      <w:iCs/>
                                                      <w:sz w:val="20"/>
                                                      <w:szCs w:val="20"/>
                                                    </w:rPr>
                                                    <w:t>Švietimo įstaigų pastatų ir aplinkos infrastruktūra nuolat reikalauja atnaujinimo, yra nekokybiška, nemoderni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38" name="Straight Connector 438"/>
                                      <wps:cNvCnPr/>
                                      <wps:spPr>
                                        <a:xfrm flipH="1">
                                          <a:off x="2633472" y="2267712"/>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41" name="Text Box 441"/>
                                    <wps:cNvSpPr txBox="1"/>
                                    <wps:spPr>
                                      <a:xfrm>
                                        <a:off x="1817021" y="4187244"/>
                                        <a:ext cx="2013890" cy="493069"/>
                                      </a:xfrm>
                                      <a:prstGeom prst="rect">
                                        <a:avLst/>
                                      </a:prstGeom>
                                      <a:noFill/>
                                      <a:ln w="6350">
                                        <a:noFill/>
                                      </a:ln>
                                    </wps:spPr>
                                    <wps:txbx>
                                      <w:txbxContent>
                                        <w:p w14:paraId="0AFA7D0D" w14:textId="04DDE5E1" w:rsidR="007168B6" w:rsidRPr="0087270D" w:rsidRDefault="007168B6" w:rsidP="003F4DD3">
                                          <w:pPr>
                                            <w:jc w:val="right"/>
                                            <w:rPr>
                                              <w:b/>
                                              <w:bCs/>
                                              <w:i/>
                                              <w:iCs/>
                                              <w:sz w:val="20"/>
                                              <w:szCs w:val="20"/>
                                            </w:rPr>
                                          </w:pPr>
                                          <w:r w:rsidRPr="009005E9">
                                            <w:rPr>
                                              <w:b/>
                                              <w:bCs/>
                                              <w:i/>
                                              <w:iCs/>
                                              <w:sz w:val="20"/>
                                              <w:szCs w:val="20"/>
                                            </w:rPr>
                                            <w:t>Pavėžėjimo į švietimo įstaigas problemos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4" name="Text Box 444"/>
                                  <wps:cNvSpPr txBox="1"/>
                                  <wps:spPr>
                                    <a:xfrm>
                                      <a:off x="30385" y="3686209"/>
                                      <a:ext cx="2013763" cy="493069"/>
                                    </a:xfrm>
                                    <a:prstGeom prst="rect">
                                      <a:avLst/>
                                    </a:prstGeom>
                                    <a:noFill/>
                                    <a:ln w="6350">
                                      <a:noFill/>
                                    </a:ln>
                                  </wps:spPr>
                                  <wps:txbx>
                                    <w:txbxContent>
                                      <w:p w14:paraId="70E63132" w14:textId="3CE416E1" w:rsidR="007168B6" w:rsidRPr="007528E2" w:rsidRDefault="007168B6" w:rsidP="0055735F">
                                        <w:pPr>
                                          <w:jc w:val="right"/>
                                          <w:rPr>
                                            <w:i/>
                                            <w:iCs/>
                                            <w:sz w:val="20"/>
                                            <w:szCs w:val="20"/>
                                          </w:rPr>
                                        </w:pPr>
                                        <w:r>
                                          <w:rPr>
                                            <w:i/>
                                            <w:iCs/>
                                            <w:sz w:val="20"/>
                                            <w:szCs w:val="20"/>
                                          </w:rPr>
                                          <w:t>Nuolat kintantis, nevienodas tarp mokyklų VBE rodiklis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3" name="Straight Connector 513"/>
                                <wps:cNvCnPr/>
                                <wps:spPr>
                                  <a:xfrm flipH="1">
                                    <a:off x="7315" y="4513479"/>
                                    <a:ext cx="181795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38" name="Group 538"/>
                              <wpg:cNvGrpSpPr/>
                              <wpg:grpSpPr>
                                <a:xfrm>
                                  <a:off x="57150" y="4038108"/>
                                  <a:ext cx="1913207" cy="493069"/>
                                  <a:chOff x="0" y="-29067"/>
                                  <a:chExt cx="1913207" cy="493069"/>
                                </a:xfrm>
                              </wpg:grpSpPr>
                              <wps:wsp>
                                <wps:cNvPr id="446" name="Straight Connector 446"/>
                                <wps:cNvCnPr/>
                                <wps:spPr>
                                  <a:xfrm flipH="1">
                                    <a:off x="95250" y="0"/>
                                    <a:ext cx="181795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4" name="Text Box 534"/>
                                <wps:cNvSpPr txBox="1"/>
                                <wps:spPr>
                                  <a:xfrm>
                                    <a:off x="0" y="-29067"/>
                                    <a:ext cx="1824517" cy="493069"/>
                                  </a:xfrm>
                                  <a:prstGeom prst="rect">
                                    <a:avLst/>
                                  </a:prstGeom>
                                  <a:noFill/>
                                  <a:ln w="6350">
                                    <a:noFill/>
                                  </a:ln>
                                </wps:spPr>
                                <wps:txbx>
                                  <w:txbxContent>
                                    <w:p w14:paraId="5CBE63AA" w14:textId="1F164539" w:rsidR="007168B6" w:rsidRPr="0087270D" w:rsidRDefault="007168B6" w:rsidP="003F4DD3">
                                      <w:pPr>
                                        <w:jc w:val="right"/>
                                        <w:rPr>
                                          <w:b/>
                                          <w:bCs/>
                                          <w:i/>
                                          <w:iCs/>
                                          <w:sz w:val="20"/>
                                          <w:szCs w:val="20"/>
                                        </w:rPr>
                                      </w:pPr>
                                      <w:r w:rsidRPr="0087270D">
                                        <w:rPr>
                                          <w:b/>
                                          <w:bCs/>
                                          <w:i/>
                                          <w:iCs/>
                                          <w:sz w:val="20"/>
                                          <w:szCs w:val="20"/>
                                        </w:rPr>
                                        <w:t>Neužtikrinamas vaikų užimtumas visą dieną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0" name="Group 80"/>
                          <wpg:cNvGrpSpPr/>
                          <wpg:grpSpPr>
                            <a:xfrm>
                              <a:off x="3889169" y="3774759"/>
                              <a:ext cx="2152192" cy="611579"/>
                              <a:chOff x="0" y="129034"/>
                              <a:chExt cx="2152192" cy="611579"/>
                            </a:xfrm>
                          </wpg:grpSpPr>
                          <wps:wsp>
                            <wps:cNvPr id="3" name="Text Box 3"/>
                            <wps:cNvSpPr txBox="1"/>
                            <wps:spPr>
                              <a:xfrm>
                                <a:off x="138607" y="129034"/>
                                <a:ext cx="2013585" cy="611579"/>
                              </a:xfrm>
                              <a:prstGeom prst="rect">
                                <a:avLst/>
                              </a:prstGeom>
                              <a:noFill/>
                              <a:ln w="6350">
                                <a:noFill/>
                              </a:ln>
                            </wps:spPr>
                            <wps:txbx>
                              <w:txbxContent>
                                <w:p w14:paraId="3811FA03" w14:textId="1301C2A9" w:rsidR="007168B6" w:rsidRPr="009F3319" w:rsidRDefault="007168B6" w:rsidP="00AE05F1">
                                  <w:pPr>
                                    <w:rPr>
                                      <w:i/>
                                      <w:iCs/>
                                      <w:sz w:val="20"/>
                                      <w:szCs w:val="20"/>
                                    </w:rPr>
                                  </w:pPr>
                                  <w:r w:rsidRPr="009F3319">
                                    <w:rPr>
                                      <w:i/>
                                      <w:iCs/>
                                      <w:sz w:val="20"/>
                                      <w:szCs w:val="20"/>
                                    </w:rPr>
                                    <w:t>Savivaldybėje ribotai ruošiami aukštesnes pridėtines vertes generuojančių sričių specialistai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flipH="1">
                                <a:off x="0" y="706581"/>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66" name="Group 66"/>
                        <wpg:cNvGrpSpPr/>
                        <wpg:grpSpPr>
                          <a:xfrm>
                            <a:off x="166255" y="1870364"/>
                            <a:ext cx="1972847" cy="1764640"/>
                            <a:chOff x="0" y="0"/>
                            <a:chExt cx="1972847" cy="1764640"/>
                          </a:xfrm>
                        </wpg:grpSpPr>
                        <wps:wsp>
                          <wps:cNvPr id="11" name="Straight Connector 11"/>
                          <wps:cNvCnPr/>
                          <wps:spPr>
                            <a:xfrm flipH="1">
                              <a:off x="279070" y="0"/>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0" y="1170182"/>
                              <a:ext cx="1972847" cy="594458"/>
                            </a:xfrm>
                            <a:prstGeom prst="rect">
                              <a:avLst/>
                            </a:prstGeom>
                            <a:noFill/>
                            <a:ln w="6350">
                              <a:noFill/>
                            </a:ln>
                          </wps:spPr>
                          <wps:txbx>
                            <w:txbxContent>
                              <w:p w14:paraId="4A496110" w14:textId="70656607" w:rsidR="007168B6" w:rsidRPr="004E11A9" w:rsidRDefault="007168B6" w:rsidP="00795EF0">
                                <w:pPr>
                                  <w:spacing w:after="0" w:line="240" w:lineRule="auto"/>
                                  <w:jc w:val="right"/>
                                  <w:rPr>
                                    <w:i/>
                                    <w:iCs/>
                                    <w:sz w:val="20"/>
                                    <w:szCs w:val="20"/>
                                  </w:rPr>
                                </w:pPr>
                                <w:r w:rsidRPr="004E11A9">
                                  <w:rPr>
                                    <w:i/>
                                    <w:iCs/>
                                    <w:sz w:val="20"/>
                                    <w:szCs w:val="20"/>
                                  </w:rPr>
                                  <w:t xml:space="preserve">Neto migracija </w:t>
                                </w:r>
                                <w:r>
                                  <w:rPr>
                                    <w:i/>
                                    <w:iCs/>
                                    <w:sz w:val="20"/>
                                    <w:szCs w:val="20"/>
                                  </w:rPr>
                                  <w:t>–</w:t>
                                </w:r>
                                <w:r w:rsidRPr="004E11A9">
                                  <w:rPr>
                                    <w:i/>
                                    <w:iCs/>
                                    <w:sz w:val="20"/>
                                    <w:szCs w:val="20"/>
                                  </w:rPr>
                                  <w:t xml:space="preserve"> neigiama</w:t>
                                </w:r>
                                <w:r>
                                  <w:rPr>
                                    <w:i/>
                                    <w:iCs/>
                                    <w:sz w:val="20"/>
                                    <w:szCs w:val="20"/>
                                  </w:rPr>
                                  <w:t xml:space="preserve"> (nepatrauki teritorija dirbti ir gyventi)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59BC67" id="Group 129" o:spid="_x0000_s1225" style="position:absolute;margin-left:-51.25pt;margin-top:-4.2pt;width:792.45pt;height:396.15pt;z-index:251572224;mso-width-relative:margin;mso-height-relative:margin" coordorigin="-2110" coordsize="100643,5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4Lug4AALSMAAAOAAAAZHJzL2Uyb0RvYy54bWzsXdly28gVfU9V/gHFd43QaKwsy1OOt6TK&#10;mXHZTuYZIkGJFRJgQMiS8yP5oXxYzu0NCwFSoG1IojAzpSGxsbtx+9xzl7794te79cr6muTbZZZe&#10;TNgv9sRK0lk2X6ZXF5N/fHl3Fk6sbRGn83iVpcnF5Fuynfz68s9/enG7mSZOdp2t5klu4SHpdnq7&#10;uZhcF8Vmen6+nV0n63j7S7ZJUpxcZPk6LvA1vzqf5/Etnr5enTu27Z/fZvl8k2ezZLvF0Tfy5OSl&#10;eP5ikcyK3xeLbVJYq4sJ2laIv7n4e0l/z1++iKdXeby5Xs5UM+IjWrGOlyl+1DzqTVzE1k2+3HnU&#10;ejnLs222KH6ZZevzbLFYzhLRB/SG2Y3evM+zm43oy9X09mpjhglD2xinox87++3r+3zzefMxx0jc&#10;bq4wFuIb9eVuka/p/2ildSeG7JsZsuSusGY4yPAOXM7YxJrhpGdzhu9yVGfXGHq68cxhzGb+xCpv&#10;n12/PfSAc92A81qzzBfZXLT/Y24t52iJ402sNF5DyMS4WXRAdapHL1sa+/j66rlOva904Kn3FQCw&#10;LWV8+30y/vk63iRi6mynpYy4bqDH7XORx8ur68J6naUpYCLLLTorBlHc8jpVc2I73WJ66AlhLVbL&#10;zV8hbmK6q6nhOHYU2sAXSLgLWPKk6MVTIzp+6DihK2eJQB0j3vF0k2+L90m2tujDxWS1TKnl8TT+&#10;+mFboEG4VF9Ch1cp/d1mq+X83XK1El8ILpPXq9z6GgPo4tksSQsuHrK6Wf89m8vjno1/qIt4okBY&#10;ukV+K5+Gc/QLmHW64+JT8W2VyF//lCww4Wjuix8wD6r+NlO/skpxNd22QEvNjfbhG9X1dGsiYLzP&#10;zeYO8ctZWpib18s0y9t+vbjTTV7I6/UIyH7TEFxm829CJMTQQFYrgNkEI49HWtAkGNGBpz5BlXLY&#10;7SvQvwq8HhdjSUg9JPDaPLDRElJDbiSncjz9CYrGdRuKhg4c825bG2wQ4z6KlYW2j8Eeos+8/o5d&#10;lx/T5/YG9+qzE3iBA1b5899zcw67R87h1gY/1j43ZZsfJ9tPqs/Qy1X8crlgsL3xq+wzqKcbBCHN&#10;kJIDuB7HrAFJIKbsM59zQTcIozRR5qHnepIos8BhEHPxhBLEOp5hyESTKw/BqUre/YWE+i/ZnQUj&#10;QKKDYFJkXVjFHU4QZxBIqamF5vjGyDjrGAI9XRzPCQMfyrU+iGYASqqk2FQObicUfgebSjMiUWKY&#10;V6l1izfDPclPzJl2RlTcXd5Jw8NWql1TBCvPpJ253czeLcHpPsTb4mOcw7DE24exXPyOP4tVhl/L&#10;1KeJdZ3l/2k7TteDC+PsxLqFoXox2f77Js6TibX6WwqWHDHXJctWfHGBjfiSV89cVs+kN+vXGSgi&#10;lAZaJz7S9cVKf1zk2foP2NSv6FdxKk5n+O2LSaE/vi6k+QybfJa8eiUugi27iYsP6efNTNNCYqxf&#10;7v6I8416EQVe4W+Z5uU77FZeS/MlzV7dFNliKahvSbwUIVO8axDBxkyUuNBmLDhVEe9lLLg+cEDO&#10;cu67kS8QtsQJ5oeY5tBwJOKarmtbXBsCo62QFoaxS9vikdsKJTTvsRtc3uRZOCAQsx+XhgIKA6i1&#10;OknSIBoRZngwhff4bNqfUGqirmcYJC77S8Zzp9vG9Sra92bzv/9adORhuhy5PnQyDdqZ4wcONLHQ&#10;C2Wnme3ZEY8AnjRyUBQ+s0VjO3s9AE4xQIWEqR+hf33mMMA+uscCjwVCtZXY5PAwdECPRP9dJ/Kg&#10;bTBGpvsPoX7RXCEuo/odTv12uAKgt7Qsvs/VZD4OvzqmokawzolYZdOs4yHfM587O15xyKqOH+WR&#10;7WrzY+04zJjyjSNaYdGBY9C741316ncUErWSAM7tQDnFa04g5gSOQ+RLALjLHR4IK8wg2D3VVlTR&#10;WtRtfD+i17Dx0MzdBpteI7wS+r7S1LxsblXM/YgxVzqBzrhvA6CpKbVe2w6sGmryfXs9gNqKjKfB&#10;sOtXeZ7dVhzyuEQhO/yIHRSbeqq88GeVkYDtHLphg1m7fmhHNgSWhuGA4tqq+IAJD0hvd4cVKU1H&#10;FoEfSO9y6U+Hqz2/ujS+efbOfSu1KkSu5sQv4uXqbTq3im8bxLCKfBmnV6uERgBXji55iiNgcsJz&#10;cMAlP4TsGsvwE9wL4j1NrU/ZTTpP5pDfPEVA3FL4b1wgSpSrwaSK8PIojGxbsk8OWhUI+SyZF4Nw&#10;wzciZZe5oR344gcMcO1SL2oPtW+f+6MmgfcU1LYA1H1E/P5i7MhJ1BbV0kZfe2SpNSS1ejBLcf4v&#10;3dzOqFLpRkIQXYmIjDSdpBtpVuTPzpEUYVY3/Eg7mu4ekecKWND8Z8izIDPNj2CTSo2vaQOMe/Ac&#10;BRUw4+zoAFT0VXbUlDpytE3VIwPQ8XTUhPXhPDY4PYQmNM6HbhYnohikubtZnMiq+Kf2HSs+ByMP&#10;squcERzOhqihEwPINrSgoHOMRy6TENqtEkc5P8kkjCHk3ORz7GF8yga8J+NjXoggIZ4LEIdVyvFf&#10;HcZZ4MKJa2zVIAgOwDjSBb+H8QXv6F9lcNTg/YEZn1A31/E8OZTG1IMUyhwpQ88GDiFUKGlXulGF&#10;GBpLYiSGw7k4BwAVeHcOMkO65qATpFV9cvgSwwDeDvLlQ336tpCj0qT0/chhyhsi1Kejp0NHtHFU&#10;n6P6PJSzrgP8iu/p5GzI3m6QyuAaiGGfJBEIq8d96fJkgc0dX0XqtAGEhHOwRWUBIZYeReKCbmI4&#10;QJYIZtrpm/fFszPuGfmTpXX/w5ihg/QQFYStefS1eDMOUwdgLQwfpJQhKKtYWwdwj8SwNQ+91Vv4&#10;lIihMThGYnhixNCEF38YqLAA+RyUKwI62I4qyOzwoCgNqiDPBRprj9Iczc221S1PHlVM1HVElRND&#10;FRNy/2GognxtJBzIsKUTcNtFABygURqZyGOP4JmVqALegitGVEECdvdavBN1YgkLrEznHqObIsb9&#10;9NPkaa3Hrmlv3nZf097xsXZGpkQ5LPKRUVPHE3iskNejsuO5HTL7kO1zIAPCLPOgJJvjFoAwE709&#10;YY35HE17E9ysZFZXo5m9nFa+5/EAcwX82wudUJdJ0EY9lpDDpleC7dLysEOKcgDBNp0dBfuEVjZR&#10;nLyZkWLyHC0VRT8iYH/GvCBE4pqIOPg+qiI0wJsFYRRgvdN9EjDHMgiwvJ9KGYQhgmXMhBA6U03g&#10;FSW2sF90K3lU3HNdpIwLgW3Jo+KoyYN17jK/BNgcHfKzjgGyMUB2ZICMArGNJMEqJJvg0YEcqmZl&#10;Gkoy0WsiwKdBl9Wic007WAhSEinaIWz3boffCMkjJIvkJh3VZcZNbSC5KrQmPNFXaCPHQ767gOUw&#10;YLbMS6j6lEKsc1fAPMrs4WT5kUZUysSZnJs9TlAm17UqIkFmnqIVHas3vMBnOiPhjGw7LEOruUF5&#10;iBp4SMMWXMIJkZkjcxa6wfaImG09a/jySsdvxlw+WbDsHnXHjigd1i+X7znUCpk9w0UeIh9DEjix&#10;uGNqvcluUxShFJNwP5BIXzjzUTmQCvRVDBRUMmMeB2xQDp/tRKEnHleqQg8J8D4QTSzsDP0AGhm4&#10;040qczRKtE/8SsdqxhpePI1FYc8yRfiEnXKPDELKVeHSu/DTK5UymtQSTkrfM46V3o0+vuezysp4&#10;xjl3YfDV6IkDG5CHKmHSZYGPSop7cST/+c7nkoKdsJw/w6gKJe52ezpwtpTxjjX/rTV4sRYsUvU/&#10;4apDxYMGA0dFACdEsHD0PVPt3ntQ4dFoLI1GWmW4g8ZVX3MfNIZrw+WoDilIHYLdCArWwdiBsejr&#10;SCDKAoTCaOgmdUOAsZmWIxgPEwkcnnJA/XfjsjQs9kdWWnHZRb0wT/ryfNv1o8ZadSzUsFHaYoRl&#10;UVL9ZGB5eOk1C3RLvnx0FVqUuYMLT5rdUYDFRo2Vc5SEZMrgQbyxUP3h6bJRRyNCD4/QdXnvqhJH&#10;nhwJsXJXABT0kmy3V3VPB8UpwxCQCaeQg7pBnqwRWjqFWBTB14wJQV6h0OYU4hYMo6w0DWeSo0ul&#10;hUQ21Pm3eluW9kcYDlL2V1b3HCABQNTO7lRQdPZIwyGEvYBgEsYKu3SYsTAB0rEc72lu3TGIyBpb&#10;12gl7JZUEdQ+dsNZ+6Q1gnpgyu4WCBvAh2PyFkal9LBKqQTsgTyYLpUw3wPXJrW0Z3IASllyF5VQ&#10;hPaDJgxkzldF+42AfYqAPbwA06olKcAleONYyTL6gDcLUamA1myDZrgsDIh9Cc6l4Ru5hihUoEJ5&#10;bsRhFdMFhnE9CHyLNpLRP8L38PBN4/7TA02UqbIr5ea991y+Q7UI5OId7oeIZzecPSTjAVWMJsPk&#10;sci4yFEfZXy43VsGR3Jvb3ItnS0xvU/IKeBMCjvqbYKTNISdED/Su2yMWYqnkqVYl94OT4/Yv6fq&#10;6aEDQsh6eXq8gGE9taAMAFa11LHCdFESGpWim3BaKQ4vbz5zIhtF5AXdqGx+0H63IRxlR4dz8VC1&#10;w26bAWePm6jYp0SNo5iHlREc5+gp2gqDMCds56eF1dgHdKwU0T72we5M1YYBCx3ol51ZbubpgxgG&#10;ZiaOhsHwhkGJzGJLhJoOEvu3y/22wN3VQo0Q0lXVRvjeXxmh0kekV2Vg1xQX+TZSpWhBdZiHJUbw&#10;zBC79xkWg6oLTNhBCjmDOpLzpLpJScfdRszLTg+mjsySLDO/q0yxz+yGae+rzR2qvTcjB7vI05s7&#10;lCNn+v4gU3wsanCKu1ruS/Iwb7ynS1ZO68D2PUQlBcvUgj3uZXmS+96XWHxPBYTFTjUFJBc/9dxh&#10;maGkgCcNbjhQbeyd2hC2CBuDY+N3oX+Qw4ywt6L7DQVkjr410e72Ow0Alx0eTPkcqNEgFfjBPRWa&#10;64GdIKKthcikbJpCY9hkNIXWR65e32VKNadaH6qkOCKiJTB89kxw7Gfnog4U1I2ZpQ9Ck0wcc7SE&#10;HsgSur3aCCG4wu7o18vZm7iIq9+FipomTnadreZJ/vL/AAAA//8DAFBLAwQUAAYACAAAACEALrbs&#10;ueIAAAAMAQAADwAAAGRycy9kb3ducmV2LnhtbEyPwW6CQBCG7036Dptp0psuoLaUshhj2p6MSbWJ&#10;8bbCCER2lrAr4Nt3PLW3fzJf/vkmXY6mET12rrakIJwGIJByW9RUKvjZf05iEM5rKnRjCRXc0MEy&#10;e3xIdVLYgb6x3/lScAm5RCuovG8TKV1eodFualsk3p1tZ7TnsStl0emBy00joyB4kUbXxBcq3eK6&#10;wvyyuxoFX4MeVrPwo99czuvbcb/YHjYhKvX8NK7eQXgc/R8Md31Wh4ydTvZKhRONgkkYRAtmOcVz&#10;EHdiHkecTgpe49kbyCyV/5/IfgEAAP//AwBQSwECLQAUAAYACAAAACEAtoM4kv4AAADhAQAAEwAA&#10;AAAAAAAAAAAAAAAAAAAAW0NvbnRlbnRfVHlwZXNdLnhtbFBLAQItABQABgAIAAAAIQA4/SH/1gAA&#10;AJQBAAALAAAAAAAAAAAAAAAAAC8BAABfcmVscy8ucmVsc1BLAQItABQABgAIAAAAIQD7e24Lug4A&#10;ALSMAAAOAAAAAAAAAAAAAAAAAC4CAABkcnMvZTJvRG9jLnhtbFBLAQItABQABgAIAAAAIQAutuy5&#10;4gAAAAwBAAAPAAAAAAAAAAAAAAAAABQRAABkcnMvZG93bnJldi54bWxQSwUGAAAAAAQABADzAAAA&#10;IxIAAAAA&#10;">
                <v:group id="Group 125" o:spid="_x0000_s1226" style="position:absolute;left:-2110;width:100642;height:50310" coordorigin="-2110"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542" o:spid="_x0000_s1227" style="position:absolute;left:-2110;width:100642;height:50310" coordorigin="-2110"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Straight Connector 447" o:spid="_x0000_s1228" style="position:absolute;flip:x;visibility:visible;mso-wrap-style:square" from="22098,42005" to="38920,4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isxQAAANwAAAAPAAAAZHJzL2Rvd25yZXYueG1sRI9Ba8JA&#10;FITvhf6H5RV6azaxUkvqKkWIiBdJUuj1kX1Ngtm3Ibvq6q93C4Ueh5n5hlmugxnEmSbXW1aQJSkI&#10;4sbqnlsFX3Xx8g7CeWSNg2VScCUH69XjwxJzbS9c0rnyrYgQdjkq6Lwfcyld05FBl9iROHo/djLo&#10;o5xaqSe8RLgZ5CxN36TBnuNChyNtOmqO1ckocIdQU0HZ97G8XQ/l616GbSOVen4Knx8gPAX/H/5r&#10;77SC+XwBv2fiEZCrOwAAAP//AwBQSwECLQAUAAYACAAAACEA2+H2y+4AAACFAQAAEwAAAAAAAAAA&#10;AAAAAAAAAAAAW0NvbnRlbnRfVHlwZXNdLnhtbFBLAQItABQABgAIAAAAIQBa9CxbvwAAABUBAAAL&#10;AAAAAAAAAAAAAAAAAB8BAABfcmVscy8ucmVsc1BLAQItABQABgAIAAAAIQBkhXisxQAAANwAAAAP&#10;AAAAAAAAAAAAAAAAAAcCAABkcnMvZG93bnJldi54bWxQSwUGAAAAAAMAAwC3AAAA+QIAAAAA&#10;" strokecolor="#525252 [1606]" strokeweight=".5pt">
                      <v:stroke joinstyle="miter"/>
                    </v:line>
                    <v:group id="Group 539" o:spid="_x0000_s1229" style="position:absolute;left:-2110;width:100642;height:50310" coordorigin="-2110"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group id="Group 531" o:spid="_x0000_s1230" style="position:absolute;left:-2110;width:100642;height:50310" coordorigin="-2037,549"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group id="Group 445" o:spid="_x0000_s1231" style="position:absolute;left:-2037;top:549;width:100643;height:50311" coordorigin="-1806,549"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group id="Group 443" o:spid="_x0000_s1232" style="position:absolute;left:-1806;top:549;width:100642;height:50311" coordorigin="-2757,549"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439" o:spid="_x0000_s1233" style="position:absolute;left:-2757;top:549;width:100642;height:50311" coordorigin="-2757,549"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35" o:spid="_x0000_s1234" style="position:absolute;left:-2757;top:549;width:100642;height:50311" coordorigin="-2757,549" coordsize="100643,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oup 434" o:spid="_x0000_s1235" style="position:absolute;left:-2757;top:12547;width:45344;height:6164" coordorigin="-3854,1721" coordsize="4534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Text Box 106" o:spid="_x0000_s1236" type="#_x0000_t202" style="position:absolute;left:-3854;top:1721;width:25287;height:6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4E21CA52" w14:textId="6290131D" w:rsidR="007168B6" w:rsidRDefault="007168B6" w:rsidP="00F81EAA">
                                          <w:pPr>
                                            <w:jc w:val="right"/>
                                            <w:rPr>
                                              <w:sz w:val="24"/>
                                              <w:szCs w:val="24"/>
                                              <w:highlight w:val="yellow"/>
                                              <w:u w:val="single"/>
                                            </w:rPr>
                                          </w:pPr>
                                          <w:r>
                                            <w:rPr>
                                              <w:i/>
                                              <w:iCs/>
                                              <w:sz w:val="20"/>
                                              <w:szCs w:val="20"/>
                                            </w:rPr>
                                            <w:t>Nuolat besikeičiančios nacionalinės nuostatos pedagogo profesijai, pedagogo profesija Lietuvoje - nepopuliari</w:t>
                                          </w:r>
                                        </w:p>
                                        <w:p w14:paraId="79F81267" w14:textId="37FF09A5" w:rsidR="007168B6" w:rsidRPr="00BC07CE" w:rsidRDefault="007168B6" w:rsidP="00F81EAA">
                                          <w:pPr>
                                            <w:jc w:val="right"/>
                                            <w:rPr>
                                              <w:i/>
                                              <w:iCs/>
                                              <w:sz w:val="20"/>
                                              <w:szCs w:val="20"/>
                                            </w:rPr>
                                          </w:pPr>
                                        </w:p>
                                      </w:txbxContent>
                                    </v:textbox>
                                  </v:shape>
                                  <v:line id="Straight Connector 426" o:spid="_x0000_s1237" style="position:absolute;flip:x;visibility:visible;mso-wrap-style:square" from="24644,3649" to="41489,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iXwgAAANwAAAAPAAAAZHJzL2Rvd25yZXYueG1sRI/NqsIw&#10;FIT3F3yHcAR319QfRKpRRPAibqQquD00x7bYnJQmV6NPbwTB5TAz3zDzZTC1uFHrKssKBv0EBHFu&#10;dcWFgtNx8zsF4TyyxtoyKXiQg+Wi8zPHVNs7Z3Q7+EJECLsUFZTeN6mULi/JoOvbhjh6F9sa9FG2&#10;hdQt3iPc1HKYJBNpsOK4UGJD65Ly6+HfKHD7cKQNDc7X7PnYZ6OdDH+5VKrXDasZCE/Bf8Of9lYr&#10;GA8n8D4Tj4BcvAAAAP//AwBQSwECLQAUAAYACAAAACEA2+H2y+4AAACFAQAAEwAAAAAAAAAAAAAA&#10;AAAAAAAAW0NvbnRlbnRfVHlwZXNdLnhtbFBLAQItABQABgAIAAAAIQBa9CxbvwAAABUBAAALAAAA&#10;AAAAAAAAAAAAAB8BAABfcmVscy8ucmVsc1BLAQItABQABgAIAAAAIQDWFjiXwgAAANwAAAAPAAAA&#10;AAAAAAAAAAAAAAcCAABkcnMvZG93bnJldi54bWxQSwUGAAAAAAMAAwC3AAAA9gIAAAAA&#10;" strokecolor="#525252 [1606]" strokeweight=".5pt">
                                    <v:stroke joinstyle="miter"/>
                                  </v:line>
                                </v:group>
                                <v:group id="Group 433" o:spid="_x0000_s1238" style="position:absolute;left:-1258;top:549;width:99143;height:50311" coordorigin="-1258,549" coordsize="99144,50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group id="Grupė 454" o:spid="_x0000_s1239" style="position:absolute;left:-1258;top:549;width:99143;height:50311" coordorigin="-1946,-2672" coordsize="105093,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Text Box 106" o:spid="_x0000_s1240" type="#_x0000_t202" style="position:absolute;left:-612;top:1751;width:23882;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31C9879" w14:textId="02D426A2" w:rsidR="007168B6" w:rsidRPr="00A77C3B" w:rsidRDefault="007168B6" w:rsidP="007528E2">
                                            <w:pPr>
                                              <w:jc w:val="right"/>
                                              <w:rPr>
                                                <w:b/>
                                                <w:bCs/>
                                                <w:i/>
                                                <w:iCs/>
                                                <w:sz w:val="20"/>
                                                <w:szCs w:val="20"/>
                                              </w:rPr>
                                            </w:pPr>
                                            <w:r w:rsidRPr="00A77C3B">
                                              <w:rPr>
                                                <w:b/>
                                                <w:bCs/>
                                                <w:i/>
                                                <w:iCs/>
                                                <w:sz w:val="20"/>
                                                <w:szCs w:val="20"/>
                                              </w:rPr>
                                              <w:t>Maži mokytojų atlyginimai, nuolat besikeičianti nacionalinė švietimo politika</w:t>
                                            </w:r>
                                          </w:p>
                                        </w:txbxContent>
                                      </v:textbox>
                                    </v:shape>
                                    <v:group id="Grupė 453" o:spid="_x0000_s1241" style="position:absolute;left:-1946;top:-2672;width:105093;height:35060" coordorigin="-1946,-2672" coordsize="105093,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upė 452" o:spid="_x0000_s1242" style="position:absolute;left:-1946;top:-2672;width:105093;height:35060" coordorigin="-1946,-2672" coordsize="105093,3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163" o:spid="_x0000_s1243" style="position:absolute;left:-1946;top:-2672;width:105093;height:35060" coordorigin="-9846,-3075" coordsize="112722,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94" o:spid="_x0000_s1244" style="position:absolute;left:-7210;top:-3075;width:110085;height:34323" coordorigin="-6911,-3608" coordsize="102635,34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Straight Arrow Connector 95" o:spid="_x0000_s1245" type="#_x0000_t32" style="position:absolute;left:-6911;top:12884;width:46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TwAAAANsAAAAPAAAAZHJzL2Rvd25yZXYueG1sRI9Bq8Iw&#10;EITvgv8hrOBNU0VFq1FEELy8Q9WDx6VZm2qzKU3U+u/NA8HjMDPfMKtNayvxpMaXjhWMhgkI4tzp&#10;kgsF59N+MAfhA7LGyjEpeJOHzbrbWWGq3Yszeh5DISKEfYoKTAh1KqXPDVn0Q1cTR+/qGoshyqaQ&#10;usFXhNtKjpNkJi2WHBcM1rQzlN+PD6vgMSmu0z99l+1FT9jMb9ntssiU6vfa7RJEoDb8wt/2QStY&#10;TOH/S/wBcv0BAAD//wMAUEsBAi0AFAAGAAgAAAAhANvh9svuAAAAhQEAABMAAAAAAAAAAAAAAAAA&#10;AAAAAFtDb250ZW50X1R5cGVzXS54bWxQSwECLQAUAAYACAAAACEAWvQsW78AAAAVAQAACwAAAAAA&#10;AAAAAAAAAAAfAQAAX3JlbHMvLnJlbHNQSwECLQAUAAYACAAAACEA4vumE8AAAADbAAAADwAAAAAA&#10;AAAAAAAAAAAHAgAAZHJzL2Rvd25yZXYueG1sUEsFBgAAAAADAAMAtwAAAPQCAAAAAA==&#10;" strokecolor="#1f4e79" strokeweight="1.5pt">
                                              <v:stroke endarrow="block" joinstyle="miter"/>
                                            </v:shape>
                                            <v:roundrect id="Rectangle: Rounded Corners 2" o:spid="_x0000_s1246" style="position:absolute;left:39890;top:3520;width:16913;height:14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BOxAAAANsAAAAPAAAAZHJzL2Rvd25yZXYueG1sRI9Pi8Iw&#10;FMTvC36H8ARva6oHWatR/IPoRXC7evD2aJ5tsXmpTbR1P71ZEPY4zMxvmOm8NaV4UO0KywoG/QgE&#10;cWp1wZmC48/m8wuE88gaS8uk4EkO5rPOxxRjbRv+pkfiMxEg7GJUkHtfxVK6NCeDrm8r4uBdbG3Q&#10;B1lnUtfYBLgp5TCKRtJgwWEhx4pWOaXX5G4UJH47PC73TXTDdfGLpzPttwdSqtdtFxMQnlr/H363&#10;d1rBeAR/X8IPkLMXAAAA//8DAFBLAQItABQABgAIAAAAIQDb4fbL7gAAAIUBAAATAAAAAAAAAAAA&#10;AAAAAAAAAABbQ29udGVudF9UeXBlc10ueG1sUEsBAi0AFAAGAAgAAAAhAFr0LFu/AAAAFQEAAAsA&#10;AAAAAAAAAAAAAAAAHwEAAF9yZWxzLy5yZWxzUEsBAi0AFAAGAAgAAAAhAFMlIE7EAAAA2wAAAA8A&#10;AAAAAAAAAAAAAAAABwIAAGRycy9kb3ducmV2LnhtbFBLBQYAAAAAAwADALcAAAD4AgAAAAA=&#10;" fillcolor="#1f4e79" strokecolor="#1f4e79" strokeweight="1pt">
                                              <v:stroke joinstyle="miter"/>
                                              <v:textbox>
                                                <w:txbxContent>
                                                  <w:p w14:paraId="4ADA1AAB" w14:textId="6C6DE73B" w:rsidR="007168B6" w:rsidRPr="00E17881" w:rsidRDefault="007168B6" w:rsidP="00261582">
                                                    <w:pPr>
                                                      <w:spacing w:after="0"/>
                                                      <w:jc w:val="center"/>
                                                      <w:rPr>
                                                        <w:color w:val="FFFFFF" w:themeColor="background1"/>
                                                        <w:sz w:val="32"/>
                                                        <w:szCs w:val="32"/>
                                                      </w:rPr>
                                                    </w:pPr>
                                                    <w:r w:rsidRPr="0070565D">
                                                      <w:rPr>
                                                        <w:color w:val="FFFFFF" w:themeColor="background1"/>
                                                        <w:sz w:val="32"/>
                                                        <w:szCs w:val="32"/>
                                                      </w:rPr>
                                                      <w:t>Patrauklių darbo vietų pasiūlos stoka</w:t>
                                                    </w:r>
                                                  </w:p>
                                                </w:txbxContent>
                                              </v:textbox>
                                            </v:roundrect>
                                            <v:shape id="Straight Arrow Connector 97" o:spid="_x0000_s1247" type="#_x0000_t32" style="position:absolute;left:14801;top:695;width:4451;height:11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YawwAAANsAAAAPAAAAZHJzL2Rvd25yZXYueG1sRI9Pi8Iw&#10;FMTvgt8hPMGLaKrIqtUoKgiLrAf/oNdH82yrzUtpona/vVlY8DjMzG+Y2aI2hXhS5XLLCvq9CARx&#10;YnXOqYLTcdMdg3AeWWNhmRT8koPFvNmYYazti/f0PPhUBAi7GBVk3pexlC7JyKDr2ZI4eFdbGfRB&#10;VqnUFb4C3BRyEEVf0mDOYSHDktYZJffDwyigU9L5ibZyOTyb20rbjr8Mhjul2q16OQXhqfaf8H/7&#10;WyuYjODvS/gBcv4GAAD//wMAUEsBAi0AFAAGAAgAAAAhANvh9svuAAAAhQEAABMAAAAAAAAAAAAA&#10;AAAAAAAAAFtDb250ZW50X1R5cGVzXS54bWxQSwECLQAUAAYACAAAACEAWvQsW78AAAAVAQAACwAA&#10;AAAAAAAAAAAAAAAfAQAAX3JlbHMvLnJlbHNQSwECLQAUAAYACAAAACEAdsmGGsMAAADbAAAADwAA&#10;AAAAAAAAAAAAAAAHAgAAZHJzL2Rvd25yZXYueG1sUEsFBgAAAAADAAMAtwAAAPcCAAAAAA==&#10;" strokecolor="#525252 [1606]" strokeweight=".5pt">
                                              <v:stroke endarrow="block" joinstyle="miter"/>
                                            </v:shape>
                                            <v:shape id="Straight Arrow Connector 98" o:spid="_x0000_s1248" type="#_x0000_t32" style="position:absolute;left:10575;top:13295;width:7175;height:139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x2wgAAANsAAAAPAAAAZHJzL2Rvd25yZXYueG1sRE9ba8Iw&#10;FH4X9h/CGexFZuLQ0nWNUgVhIAizg70emtPL1pyUJmr3783DYI8f3z3fTrYXVxp951jDcqFAEFfO&#10;dNxo+CwPzykIH5AN9o5Jwy952G4eZjlmxt34g67n0IgYwj5DDW0IQyalr1qy6BduII5c7UaLIcKx&#10;kWbEWwy3vXxRKpEWO44NLQ60b6n6OV+shvSwSo/fu69TUaxVUs+PperTUuunx6l4AxFoCv/iP/e7&#10;0fAax8Yv8QfIzR0AAP//AwBQSwECLQAUAAYACAAAACEA2+H2y+4AAACFAQAAEwAAAAAAAAAAAAAA&#10;AAAAAAAAW0NvbnRlbnRfVHlwZXNdLnhtbFBLAQItABQABgAIAAAAIQBa9CxbvwAAABUBAAALAAAA&#10;AAAAAAAAAAAAAB8BAABfcmVscy8ucmVsc1BLAQItABQABgAIAAAAIQDJqnx2wgAAANsAAAAPAAAA&#10;AAAAAAAAAAAAAAcCAABkcnMvZG93bnJldi54bWxQSwUGAAAAAAMAAwC3AAAA9gIAAAAA&#10;" strokecolor="#525252 [1606]" strokeweight=".5pt">
                                              <v:stroke endarrow="block" joinstyle="miter"/>
                                            </v:shape>
                                            <v:roundrect id="Rectangle: Rounded Corners 4" o:spid="_x0000_s1249" style="position:absolute;left:15847;top:27237;width:17488;height:3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CSwwAAANsAAAAPAAAAZHJzL2Rvd25yZXYueG1sRI9PawIx&#10;FMTvBb9DeEJvNauH4q5GEf+AUFroKuLxsXluFpOXZRN1++0bodDjMDO/YebL3llxpy40nhWMRxkI&#10;4srrhmsFx8PubQoiRGSN1jMp+KEAy8XgZY6F9g/+pnsZa5EgHApUYGJsCylDZchhGPmWOHkX3zmM&#10;SXa11B0+EtxZOcmyd+mw4bRgsKW1oepa3pwC+WE/N9HW5Qkr+7U9ZjmejVbqddivZiAi9fE//Nfe&#10;awV5Ds8v6QfIxS8AAAD//wMAUEsBAi0AFAAGAAgAAAAhANvh9svuAAAAhQEAABMAAAAAAAAAAAAA&#10;AAAAAAAAAFtDb250ZW50X1R5cGVzXS54bWxQSwECLQAUAAYACAAAACEAWvQsW78AAAAVAQAACwAA&#10;AAAAAAAAAAAAAAAfAQAAX3JlbHMvLnJlbHNQSwECLQAUAAYACAAAACEApCmwksMAAADbAAAADwAA&#10;AAAAAAAAAAAAAAAHAgAAZHJzL2Rvd25yZXYueG1sUEsFBgAAAAADAAMAtwAAAPcCAAAAAA==&#10;" fillcolor="#7f7f7f" strokecolor="#1f4e79" strokeweight="1pt">
                                              <v:stroke joinstyle="miter"/>
                                              <v:textbox>
                                                <w:txbxContent>
                                                  <w:p w14:paraId="2289B033"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C3E0151" w14:textId="14267601" w:rsidR="007168B6" w:rsidRPr="005453A6" w:rsidRDefault="007168B6" w:rsidP="008C616A">
                                                    <w:pPr>
                                                      <w:jc w:val="center"/>
                                                      <w:rPr>
                                                        <w:rFonts w:cstheme="minorHAnsi"/>
                                                        <w:b/>
                                                        <w:bCs/>
                                                        <w:color w:val="FFFFFF" w:themeColor="background1"/>
                                                        <w:sz w:val="24"/>
                                                        <w:szCs w:val="24"/>
                                                      </w:rPr>
                                                    </w:pPr>
                                                  </w:p>
                                                </w:txbxContent>
                                              </v:textbox>
                                            </v:roundrect>
                                            <v:shape id="Straight Arrow Connector 100" o:spid="_x0000_s1250" type="#_x0000_t32" style="position:absolute;left:31948;top:13296;width:6692;height:13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68JxgAAANwAAAAPAAAAZHJzL2Rvd25yZXYueG1sRI9Ba8JA&#10;EIXvhf6HZQq9lLprsRJSV0kFoSAINUKvQ3ZM0mZnQ3ar8d87B8HbDO/Ne98sVqPv1ImG2Aa2MJ0Y&#10;UMRVcC3XFg7l5jUDFROywy4wWbhQhNXy8WGBuQtn/qbTPtVKQjjmaKFJqc+1jlVDHuMk9MSiHcPg&#10;Mck61NoNeJZw3+k3Y+baY8vS0GBP64aqv/2/t5BtZtn29/NnVxTvZn582Zamy0prn5/G4gNUojHd&#10;zbfrLyf4RvDlGZlAL68AAAD//wMAUEsBAi0AFAAGAAgAAAAhANvh9svuAAAAhQEAABMAAAAAAAAA&#10;AAAAAAAAAAAAAFtDb250ZW50X1R5cGVzXS54bWxQSwECLQAUAAYACAAAACEAWvQsW78AAAAVAQAA&#10;CwAAAAAAAAAAAAAAAAAfAQAAX3JlbHMvLnJlbHNQSwECLQAUAAYACAAAACEAVlOvCcYAAADcAAAA&#10;DwAAAAAAAAAAAAAAAAAHAgAAZHJzL2Rvd25yZXYueG1sUEsFBgAAAAADAAMAtwAAAPoCAAAAAA==&#10;" strokecolor="#525252 [1606]" strokeweight=".5pt">
                                              <v:stroke endarrow="block" joinstyle="miter"/>
                                            </v:shape>
                                            <v:shape id="Text Box 102" o:spid="_x0000_s1251" type="#_x0000_t202" style="position:absolute;left:13953;top:17032;width:21196;height:5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13A1B0B3" w14:textId="6F2812AE" w:rsidR="007168B6" w:rsidRPr="007528E2" w:rsidRDefault="007168B6" w:rsidP="008C616A">
                                                    <w:pPr>
                                                      <w:jc w:val="right"/>
                                                      <w:rPr>
                                                        <w:b/>
                                                        <w:bCs/>
                                                        <w:i/>
                                                        <w:iCs/>
                                                        <w:sz w:val="20"/>
                                                        <w:szCs w:val="20"/>
                                                      </w:rPr>
                                                    </w:pPr>
                                                    <w:r w:rsidRPr="007528E2">
                                                      <w:rPr>
                                                        <w:i/>
                                                        <w:iCs/>
                                                        <w:sz w:val="20"/>
                                                        <w:szCs w:val="20"/>
                                                      </w:rPr>
                                                      <w:t>Mokinių</w:t>
                                                    </w:r>
                                                    <w:r>
                                                      <w:rPr>
                                                        <w:i/>
                                                        <w:iCs/>
                                                        <w:sz w:val="20"/>
                                                        <w:szCs w:val="20"/>
                                                      </w:rPr>
                                                      <w:t>, ikimokyklinio ir priešmokyklinio amžiaus vaikų</w:t>
                                                    </w:r>
                                                    <w:r w:rsidRPr="007528E2">
                                                      <w:rPr>
                                                        <w:i/>
                                                        <w:iCs/>
                                                        <w:sz w:val="20"/>
                                                        <w:szCs w:val="20"/>
                                                      </w:rPr>
                                                      <w:t xml:space="preserve"> skaičiaus mažėjimas, įtakojamas gyventojų sk. mažėjimo</w:t>
                                                    </w:r>
                                                  </w:p>
                                                </w:txbxContent>
                                              </v:textbox>
                                            </v:shape>
                                            <v:roundrect id="Rectangle: Rounded Corners 4" o:spid="_x0000_s1252" style="position:absolute;left:2436;top:-3608;width:13411;height: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CQwQAAANwAAAAPAAAAZHJzL2Rvd25yZXYueG1sRE9NawIx&#10;EL0L/Q9hCt5q0grSbo1SWgVBFNxK6XHYTDdLk8myibr+eyMI3ubxPmc6770TR+piE1jD80iBIK6C&#10;abjWsP9ePr2CiAnZoAtMGs4UYT57GEyxMOHEOzqWqRY5hGOBGmxKbSFlrCx5jKPQEmfuL3QeU4Zd&#10;LU2HpxzunXxRaiI9NpwbLLb0aan6Lw9eg1y7zVdydfmDldsu9uoNf63RevjYf7yDSNSnu/jmXpk8&#10;X43h+ky+QM4uAAAA//8DAFBLAQItABQABgAIAAAAIQDb4fbL7gAAAIUBAAATAAAAAAAAAAAAAAAA&#10;AAAAAABbQ29udGVudF9UeXBlc10ueG1sUEsBAi0AFAAGAAgAAAAhAFr0LFu/AAAAFQEAAAsAAAAA&#10;AAAAAAAAAAAAHwEAAF9yZWxzLy5yZWxzUEsBAi0AFAAGAAgAAAAhAEWJQJDBAAAA3AAAAA8AAAAA&#10;AAAAAAAAAAAABwIAAGRycy9kb3ducmV2LnhtbFBLBQYAAAAAAwADALcAAAD1AgAAAAA=&#10;" fillcolor="#7f7f7f" strokecolor="#1f4e79" strokeweight="1pt">
                                              <v:stroke joinstyle="miter"/>
                                              <v:textbox>
                                                <w:txbxContent>
                                                  <w:p w14:paraId="22BBD28E"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27EDF49" w14:textId="107CE723" w:rsidR="007168B6" w:rsidRPr="005453A6" w:rsidRDefault="007168B6" w:rsidP="008C616A">
                                                    <w:pPr>
                                                      <w:jc w:val="center"/>
                                                      <w:rPr>
                                                        <w:rFonts w:cstheme="minorHAnsi"/>
                                                        <w:b/>
                                                        <w:bCs/>
                                                        <w:color w:val="FFFFFF" w:themeColor="background1"/>
                                                        <w:sz w:val="24"/>
                                                        <w:szCs w:val="24"/>
                                                      </w:rPr>
                                                    </w:pPr>
                                                  </w:p>
                                                </w:txbxContent>
                                              </v:textbox>
                                            </v:roundrect>
                                            <v:roundrect id="Rectangle: Rounded Corners 4" o:spid="_x0000_s1253" style="position:absolute;left:17751;top:-3608;width:18236;height: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jkwQAAANwAAAAPAAAAZHJzL2Rvd25yZXYueG1sRE9NawIx&#10;EL0L/Q9hCt5q0iLSbo1SWgVBFNxK6XHYTDdLk8myibr+eyMI3ubxPmc6770TR+piE1jD80iBIK6C&#10;abjWsP9ePr2CiAnZoAtMGs4UYT57GEyxMOHEOzqWqRY5hGOBGmxKbSFlrCx5jKPQEmfuL3QeU4Zd&#10;LU2HpxzunXxRaiI9NpwbLLb0aan6Lw9eg1y7zVdydfmDldsu9uoNf63RevjYf7yDSNSnu/jmXpk8&#10;X43h+ky+QM4uAAAA//8DAFBLAQItABQABgAIAAAAIQDb4fbL7gAAAIUBAAATAAAAAAAAAAAAAAAA&#10;AAAAAABbQ29udGVudF9UeXBlc10ueG1sUEsBAi0AFAAGAAgAAAAhAFr0LFu/AAAAFQEAAAsAAAAA&#10;AAAAAAAAAAAAHwEAAF9yZWxzLy5yZWxzUEsBAi0AFAAGAAgAAAAhAMpg2OTBAAAA3AAAAA8AAAAA&#10;AAAAAAAAAAAABwIAAGRycy9kb3ducmV2LnhtbFBLBQYAAAAAAwADALcAAAD1AgAAAAA=&#10;" fillcolor="#7f7f7f" strokecolor="#1f4e79" strokeweight="1pt">
                                              <v:stroke joinstyle="miter"/>
                                              <v:textbox>
                                                <w:txbxContent>
                                                  <w:p w14:paraId="72058E97" w14:textId="77777777" w:rsidR="007168B6" w:rsidRPr="00E87C0E" w:rsidRDefault="007168B6" w:rsidP="008C616A">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254" style="position:absolute;left:-3888;top:27304;width:17299;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1/wQAAANwAAAAPAAAAZHJzL2Rvd25yZXYueG1sRE9NawIx&#10;EL0L/Q9hCt5q0oLSbo1SWgVBFNxK6XHYTDdLk8myibr+eyMI3ubxPmc6770TR+piE1jD80iBIK6C&#10;abjWsP9ePr2CiAnZoAtMGs4UYT57GEyxMOHEOzqWqRY5hGOBGmxKbSFlrCx5jKPQEmfuL3QeU4Zd&#10;LU2HpxzunXxRaiI9NpwbLLb0aan6Lw9eg1y7zVdydfmDldsu9uoNf63RevjYf7yDSNSnu/jmXpk8&#10;X43h+ky+QM4uAAAA//8DAFBLAQItABQABgAIAAAAIQDb4fbL7gAAAIUBAAATAAAAAAAAAAAAAAAA&#10;AAAAAABbQ29udGVudF9UeXBlc10ueG1sUEsBAi0AFAAGAAgAAAAhAFr0LFu/AAAAFQEAAAsAAAAA&#10;AAAAAAAAAAAAHwEAAF9yZWxzLy5yZWxzUEsBAi0AFAAGAAgAAAAhAKUsfX/BAAAA3AAAAA8AAAAA&#10;AAAAAAAAAAAABwIAAGRycy9kb3ducmV2LnhtbFBLBQYAAAAAAwADALcAAAD1AgAAAAA=&#10;" fillcolor="#7f7f7f" strokecolor="#1f4e79" strokeweight="1pt">
                                              <v:stroke joinstyle="miter"/>
                                              <v:textbox>
                                                <w:txbxContent>
                                                  <w:p w14:paraId="4F841560" w14:textId="77777777" w:rsidR="007168B6" w:rsidRPr="005453A6" w:rsidRDefault="007168B6" w:rsidP="008C616A">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106" o:spid="_x0000_s1255" type="#_x0000_t202" style="position:absolute;left:12625;top:21969;width:21349;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DA31637" w14:textId="183DE61E" w:rsidR="007168B6" w:rsidRPr="0087270D" w:rsidRDefault="007168B6" w:rsidP="008C616A">
                                                    <w:pPr>
                                                      <w:jc w:val="right"/>
                                                      <w:rPr>
                                                        <w:b/>
                                                        <w:bCs/>
                                                        <w:i/>
                                                        <w:iCs/>
                                                        <w:sz w:val="20"/>
                                                        <w:szCs w:val="20"/>
                                                      </w:rPr>
                                                    </w:pPr>
                                                    <w:r w:rsidRPr="0087270D">
                                                      <w:rPr>
                                                        <w:b/>
                                                        <w:bCs/>
                                                        <w:i/>
                                                        <w:iCs/>
                                                        <w:sz w:val="20"/>
                                                        <w:szCs w:val="20"/>
                                                      </w:rPr>
                                                      <w:t>Pedagogų, ypač jaunesnio amžiaus, trūkumas</w:t>
                                                    </w:r>
                                                  </w:p>
                                                </w:txbxContent>
                                              </v:textbox>
                                            </v:shape>
                                            <v:shape id="Text Box 108" o:spid="_x0000_s1256" type="#_x0000_t202" style="position:absolute;left:16553;top:5828;width:20912;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15D2B35A" w14:textId="59B0BADB" w:rsidR="007168B6" w:rsidRPr="00D913AF" w:rsidRDefault="007168B6" w:rsidP="007528E2">
                                                    <w:pPr>
                                                      <w:spacing w:after="0" w:line="240" w:lineRule="auto"/>
                                                      <w:jc w:val="right"/>
                                                      <w:rPr>
                                                        <w:i/>
                                                        <w:iCs/>
                                                        <w:sz w:val="20"/>
                                                        <w:szCs w:val="20"/>
                                                      </w:rPr>
                                                    </w:pPr>
                                                    <w:r w:rsidRPr="00D913AF">
                                                      <w:rPr>
                                                        <w:i/>
                                                        <w:iCs/>
                                                        <w:sz w:val="20"/>
                                                        <w:szCs w:val="20"/>
                                                      </w:rPr>
                                                      <w:t>Dialogo trūkumas tarp verslo, savivaldos ir mokslo</w:t>
                                                    </w:r>
                                                  </w:p>
                                                </w:txbxContent>
                                              </v:textbox>
                                            </v:shape>
                                            <v:line id="Straight Connector 111" o:spid="_x0000_s1257" style="position:absolute;flip:y;visibility:visible;mso-wrap-style:square" from="-1578,16622" to="16318,1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avwAAANwAAAAPAAAAZHJzL2Rvd25yZXYueG1sRE9Ni8Iw&#10;EL0L/ocwwt40rcIi1SgiKOJFqoLXoRnbYjMpTdS4v94IC97m8T5nvgymEQ/qXG1ZQTpKQBAXVtdc&#10;KjifNsMpCOeRNTaWScGLHCwX/d4cM22fnNPj6EsRQ9hlqKDyvs2kdEVFBt3ItsSRu9rOoI+wK6Xu&#10;8BnDTSPHSfIrDdYcGypsaV1RcTvejQJ3CCfaUHq55X+vQz7Zy7AtpFI/g7CagfAU/Ff8797pOD9N&#10;4fNMvEAu3gAAAP//AwBQSwECLQAUAAYACAAAACEA2+H2y+4AAACFAQAAEwAAAAAAAAAAAAAAAAAA&#10;AAAAW0NvbnRlbnRfVHlwZXNdLnhtbFBLAQItABQABgAIAAAAIQBa9CxbvwAAABUBAAALAAAAAAAA&#10;AAAAAAAAAB8BAABfcmVscy8ucmVsc1BLAQItABQABgAIAAAAIQD6/cnavwAAANwAAAAPAAAAAAAA&#10;AAAAAAAAAAcCAABkcnMvZG93bnJldi54bWxQSwUGAAAAAAMAAwC3AAAA8wIAAAAA&#10;" strokecolor="#525252 [1606]" strokeweight=".5pt">
                                              <v:stroke joinstyle="miter"/>
                                            </v:line>
                                            <v:shape id="Straight Arrow Connector 112" o:spid="_x0000_s1258" type="#_x0000_t32" style="position:absolute;left:35444;top:695;width:3202;height:12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BEwAAAANwAAAAPAAAAZHJzL2Rvd25yZXYueG1sRE9Ni8Iw&#10;EL0L/ocwghfR1CIi1SgqCCLuYVX0OjRjW20mpYla/71ZWPA2j/c5s0VjSvGk2hWWFQwHEQji1OqC&#10;MwWn46Y/AeE8ssbSMil4k4PFvN2aYaLti3/pefCZCCHsElSQe18lUro0J4NuYCviwF1tbdAHWGdS&#10;1/gK4aaUcRSNpcGCQ0OOFa1zSu+Hh1FAp7S3j3ZyOTqb20rbnr/Eox+lup1mOQXhqfFf8b97q8P8&#10;YQx/z4QL5PwDAAD//wMAUEsBAi0AFAAGAAgAAAAhANvh9svuAAAAhQEAABMAAAAAAAAAAAAAAAAA&#10;AAAAAFtDb250ZW50X1R5cGVzXS54bWxQSwECLQAUAAYACAAAACEAWvQsW78AAAAVAQAACwAAAAAA&#10;AAAAAAAAAAAfAQAAX3JlbHMvLnJlbHNQSwECLQAUAAYACAAAACEAB5XARMAAAADcAAAADwAAAAAA&#10;AAAAAAAAAAAHAgAAZHJzL2Rvd25yZXYueG1sUEsFBgAAAAADAAMAtwAAAPQCAAAAAA==&#10;" strokecolor="#525252 [1606]" strokeweight=".5pt">
                                              <v:stroke endarrow="block" joinstyle="miter"/>
                                            </v:shape>
                                            <v:line id="Straight Connector 113" o:spid="_x0000_s1259" style="position:absolute;flip:x;visibility:visible;mso-wrap-style:square" from="15846,21981" to="34223,2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2wAAAANwAAAAPAAAAZHJzL2Rvd25yZXYueG1sRE9Ni8Iw&#10;EL0L/ocwwt40rYJI11gWQREvUhX2OjSzbWkzKU3UuL9+syB4m8f7nHUeTCfuNLjGsoJ0loAgLq1u&#10;uFJwveymKxDOI2vsLJOCJznIN+PRGjNtH1zQ/ewrEUPYZaig9r7PpHRlTQbdzPbEkfuxg0Ef4VBJ&#10;PeAjhptOzpNkKQ02HBtq7GlbU9meb0aBO4UL7Sj9bovf56lYHGXYl1Kpj0n4+gThKfi3+OU+6Dg/&#10;XcD/M/ECufkDAAD//wMAUEsBAi0AFAAGAAgAAAAhANvh9svuAAAAhQEAABMAAAAAAAAAAAAAAAAA&#10;AAAAAFtDb250ZW50X1R5cGVzXS54bWxQSwECLQAUAAYACAAAACEAWvQsW78AAAAVAQAACwAAAAAA&#10;AAAAAAAAAAAfAQAAX3JlbHMvLnJlbHNQSwECLQAUAAYACAAAACEAZWPyNsAAAADcAAAADwAAAAAA&#10;AAAAAAAAAAAHAgAAZHJzL2Rvd25yZXYueG1sUEsFBgAAAAADAAMAtwAAAPQCAAAAAA==&#10;" strokecolor="#525252 [1606]" strokeweight=".5pt">
                                              <v:stroke joinstyle="miter"/>
                                            </v:line>
                                            <v:line id="Straight Connector 114" o:spid="_x0000_s1260" style="position:absolute;flip:x;visibility:visible;mso-wrap-style:square" from="19251,8710" to="37108,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pCwAAAANwAAAAPAAAAZHJzL2Rvd25yZXYueG1sRE9Ni8Iw&#10;EL0L/ocwgjdNq4tINYoILstepCp4HZqxLTaT0kSN++s3guBtHu9zlutgGnGnztWWFaTjBARxYXXN&#10;pYLTcTeag3AeWWNjmRQ8ycF61e8tMdP2wTndD74UMYRdhgoq79tMSldUZNCNbUscuYvtDPoIu1Lq&#10;Dh8x3DRykiQzabDm2FBhS9uKiuvhZhS4fTjSjtLzNf977vPprwzfhVRqOAibBQhPwX/Eb/ePjvPT&#10;L3g9Ey+Qq38AAAD//wMAUEsBAi0AFAAGAAgAAAAhANvh9svuAAAAhQEAABMAAAAAAAAAAAAAAAAA&#10;AAAAAFtDb250ZW50X1R5cGVzXS54bWxQSwECLQAUAAYACAAAACEAWvQsW78AAAAVAQAACwAAAAAA&#10;AAAAAAAAAAAfAQAAX3JlbHMvLnJlbHNQSwECLQAUAAYACAAAACEA6opqQsAAAADcAAAADwAAAAAA&#10;AAAAAAAAAAAHAgAAZHJzL2Rvd25yZXYueG1sUEsFBgAAAAADAAMAtwAAAPQCAAAAAA==&#10;" strokecolor="#525252 [1606]" strokeweight=".5pt">
                                              <v:stroke joinstyle="miter"/>
                                            </v:line>
                                            <v:roundrect id="Rectangle: Rounded Corners 120" o:spid="_x0000_s1261" style="position:absolute;left:57613;top:-2864;width:38111;height:28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Y/yAAAANwAAAAPAAAAZHJzL2Rvd25yZXYueG1sRI9BS8NA&#10;EIXvgv9hGcFLsZu2IBK7LVaq2EIRYxG8DdkxCWZn4+7apP31nYPgbYb35r1v5svBtepAITaeDUzG&#10;GSji0tuGKwP796ebO1AxIVtsPZOBI0VYLi4v5phb3/MbHYpUKQnhmKOBOqUu1zqWNTmMY98Ri/bl&#10;g8Mka6i0DdhLuGv1NMtutcOGpaHGjh5rKr+LX2fA9cef/epztD19jFan3Wb9PHsNzpjrq+HhHlSi&#10;If2b/65frOBPBV+ekQn04gwAAP//AwBQSwECLQAUAAYACAAAACEA2+H2y+4AAACFAQAAEwAAAAAA&#10;AAAAAAAAAAAAAAAAW0NvbnRlbnRfVHlwZXNdLnhtbFBLAQItABQABgAIAAAAIQBa9CxbvwAAABUB&#10;AAALAAAAAAAAAAAAAAAAAB8BAABfcmVscy8ucmVsc1BLAQItABQABgAIAAAAIQD3uGY/yAAAANwA&#10;AAAPAAAAAAAAAAAAAAAAAAcCAABkcnMvZG93bnJldi54bWxQSwUGAAAAAAMAAwC3AAAA/AIAAAAA&#10;" fillcolor="white [3212]" strokecolor="#1f4e79" strokeweight="1pt">
                                              <v:stroke joinstyle="miter"/>
                                              <v:textbox>
                                                <w:txbxContent>
                                                  <w:p w14:paraId="4484431A" w14:textId="40D6E92C" w:rsidR="007168B6" w:rsidRPr="00840661" w:rsidRDefault="007168B6" w:rsidP="008C616A">
                                                    <w:pPr>
                                                      <w:spacing w:after="0" w:line="240" w:lineRule="auto"/>
                                                      <w:jc w:val="center"/>
                                                      <w:rPr>
                                                        <w:b/>
                                                        <w:bCs/>
                                                        <w:color w:val="1F4E79"/>
                                                        <w:sz w:val="24"/>
                                                        <w:szCs w:val="24"/>
                                                        <w:u w:val="single"/>
                                                      </w:rPr>
                                                    </w:pPr>
                                                    <w:r w:rsidRPr="00840661">
                                                      <w:rPr>
                                                        <w:b/>
                                                        <w:bCs/>
                                                        <w:color w:val="1F4E79"/>
                                                        <w:sz w:val="32"/>
                                                        <w:szCs w:val="32"/>
                                                        <w:u w:val="single"/>
                                                      </w:rPr>
                                                      <w:t>3 PROBLEMA.</w:t>
                                                    </w:r>
                                                    <w:r w:rsidRPr="00840661">
                                                      <w:rPr>
                                                        <w:b/>
                                                        <w:bCs/>
                                                        <w:color w:val="1F4E79"/>
                                                        <w:sz w:val="24"/>
                                                        <w:szCs w:val="24"/>
                                                        <w:u w:val="single"/>
                                                      </w:rPr>
                                                      <w:t xml:space="preserve"> </w:t>
                                                    </w:r>
                                                  </w:p>
                                                  <w:p w14:paraId="210F1B15" w14:textId="43B865D4" w:rsidR="007168B6" w:rsidRPr="006720BB" w:rsidRDefault="007168B6" w:rsidP="008C616A">
                                                    <w:pPr>
                                                      <w:spacing w:after="0" w:line="240" w:lineRule="auto"/>
                                                      <w:jc w:val="center"/>
                                                      <w:rPr>
                                                        <w:b/>
                                                        <w:bCs/>
                                                        <w:color w:val="000000" w:themeColor="text1"/>
                                                        <w:sz w:val="28"/>
                                                        <w:szCs w:val="28"/>
                                                      </w:rPr>
                                                    </w:pPr>
                                                    <w:r w:rsidRPr="0070565D">
                                                      <w:rPr>
                                                        <w:b/>
                                                        <w:bCs/>
                                                        <w:color w:val="000000" w:themeColor="text1"/>
                                                        <w:sz w:val="32"/>
                                                        <w:szCs w:val="32"/>
                                                      </w:rPr>
                                                      <w:t>NETOLYGIAI IŠVYSTYTOS ŠVIETIMO PASLAUGOS IR JŲ PRIEINAMUMAS</w:t>
                                                    </w:r>
                                                    <w:r w:rsidRPr="0070565D">
                                                      <w:rPr>
                                                        <w:b/>
                                                        <w:bCs/>
                                                        <w:color w:val="000000" w:themeColor="text1"/>
                                                        <w:sz w:val="28"/>
                                                        <w:szCs w:val="28"/>
                                                      </w:rPr>
                                                      <w:t>, susijusi su kokybiškos, modernios švietimo infrastruktūros trūkumu, neišplėtotu inovatyvių metodų taikymo švietimo ir mokymo įstaigose, pedagogų trūkumu ir aukšto jų amžiaus vidurkiu, neformalaus ir formalaus švietimo, vaikų užimtumo visą dieną paslaugų teikimo netolygumais</w:t>
                                                    </w:r>
                                                    <w:r w:rsidR="00F83B23">
                                                      <w:rPr>
                                                        <w:b/>
                                                        <w:bCs/>
                                                        <w:color w:val="000000" w:themeColor="text1"/>
                                                        <w:sz w:val="28"/>
                                                        <w:szCs w:val="28"/>
                                                      </w:rPr>
                                                      <w:t xml:space="preserve"> ir ribotu prieinamumu</w:t>
                                                    </w:r>
                                                    <w:r w:rsidRPr="0070565D">
                                                      <w:rPr>
                                                        <w:b/>
                                                        <w:bCs/>
                                                        <w:color w:val="000000" w:themeColor="text1"/>
                                                        <w:sz w:val="28"/>
                                                        <w:szCs w:val="28"/>
                                                      </w:rPr>
                                                      <w:t>, taip pat aukštesnes pridėtines vertes generuojančių sričių specialistų paruošimo ar persiviliojimo galimybių, gyventojų motyvacijos dalyvauti persikvalifikavimo/ kvalifikacijos kėlimo programose stoka</w:t>
                                                    </w:r>
                                                  </w:p>
                                                </w:txbxContent>
                                              </v:textbox>
                                            </v:roundrect>
                                            <v:shape id="Arrow: Down 121" o:spid="_x0000_s1262" type="#_x0000_t67" style="position:absolute;left:54915;top:10298;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3hxAAAANwAAAAPAAAAZHJzL2Rvd25yZXYueG1sRI9Ba8Mw&#10;DIXvhf4Ho8JujZMeRkjrhtFmMHZLtktvItbibLEcYi/N9uvnQaE3iff0vqdDudhBzDT53rGCLElB&#10;ELdO99wpeH973uYgfEDWODgmBT/koTyuVwcstLtyTXMTOhFD2BeowIQwFlL61pBFn7iROGofbrIY&#10;4jp1Uk94jeF2kLs0fZQWe44EgyOdDLVfzbeN3L6qx2amz9fLb2VcrjMnz5lSD5vlaQ8i0BLu5tv1&#10;i471dxn8PxMnkMc/AAAA//8DAFBLAQItABQABgAIAAAAIQDb4fbL7gAAAIUBAAATAAAAAAAAAAAA&#10;AAAAAAAAAABbQ29udGVudF9UeXBlc10ueG1sUEsBAi0AFAAGAAgAAAAhAFr0LFu/AAAAFQEAAAsA&#10;AAAAAAAAAAAAAAAAHwEAAF9yZWxzLy5yZWxzUEsBAi0AFAAGAAgAAAAhAAse3eHEAAAA3AAAAA8A&#10;AAAAAAAAAAAAAAAABwIAAGRycy9kb3ducmV2LnhtbFBLBQYAAAAAAwADALcAAAD4AgAAAAA=&#10;" adj="10800" fillcolor="#1f4e79" strokecolor="#1f4e79" strokeweight="1pt"/>
                                          </v:group>
                                          <v:shape id="Text Box 160" o:spid="_x0000_s1263" type="#_x0000_t202" style="position:absolute;left:-9846;top:13334;width:27693;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64BD9A52" w14:textId="4C3A1EC5" w:rsidR="007168B6" w:rsidRPr="007528E2" w:rsidRDefault="007168B6" w:rsidP="00534EBC">
                                                  <w:pPr>
                                                    <w:spacing w:after="0" w:line="240" w:lineRule="auto"/>
                                                    <w:jc w:val="right"/>
                                                    <w:rPr>
                                                      <w:i/>
                                                      <w:iCs/>
                                                      <w:sz w:val="20"/>
                                                      <w:szCs w:val="20"/>
                                                    </w:rPr>
                                                  </w:pPr>
                                                  <w:r>
                                                    <w:rPr>
                                                      <w:i/>
                                                      <w:iCs/>
                                                      <w:sz w:val="20"/>
                                                      <w:szCs w:val="20"/>
                                                    </w:rPr>
                                                    <w:t>Dėl</w:t>
                                                  </w:r>
                                                  <w:r w:rsidRPr="007528E2">
                                                    <w:rPr>
                                                      <w:i/>
                                                      <w:iCs/>
                                                      <w:sz w:val="20"/>
                                                      <w:szCs w:val="20"/>
                                                    </w:rPr>
                                                    <w:t xml:space="preserve"> švietimo paslaugų teikimo nuotoliniu būdu</w:t>
                                                  </w:r>
                                                  <w:r>
                                                    <w:rPr>
                                                      <w:i/>
                                                      <w:iCs/>
                                                      <w:sz w:val="20"/>
                                                      <w:szCs w:val="20"/>
                                                    </w:rPr>
                                                    <w:t xml:space="preserve"> (įtakojama gausėjančių pandemijų, epidemijų)</w:t>
                                                  </w:r>
                                                  <w:r w:rsidRPr="007528E2">
                                                    <w:rPr>
                                                      <w:i/>
                                                      <w:iCs/>
                                                      <w:sz w:val="20"/>
                                                      <w:szCs w:val="20"/>
                                                    </w:rPr>
                                                    <w:t xml:space="preserve"> prastėjanti mokymo kokybė</w:t>
                                                  </w:r>
                                                </w:p>
                                              </w:txbxContent>
                                            </v:textbox>
                                          </v:shape>
                                          <v:line id="Straight Connector 161" o:spid="_x0000_s1264" style="position:absolute;flip:x;visibility:visible;mso-wrap-style:square" from="1759,21802" to="14587,2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nvwAAANwAAAAPAAAAZHJzL2Rvd25yZXYueG1sRE9Ni8Iw&#10;EL0L/ocwgjdNqyBLNYoIiniRquB1aMa22ExKEzX6683Cwt7m8T5nsQqmEU/qXG1ZQTpOQBAXVtdc&#10;Krict6MfEM4ja2wsk4I3OVgt+70FZtq+OKfnyZcihrDLUEHlfZtJ6YqKDLqxbYkjd7OdQR9hV0rd&#10;4SuGm0ZOkmQmDdYcGypsaVNRcT89jAJ3DGfaUnq955/3MZ8eZNgVUqnhIKznIDwF/y/+c+91nD9L&#10;4feZeIFcfgEAAP//AwBQSwECLQAUAAYACAAAACEA2+H2y+4AAACFAQAAEwAAAAAAAAAAAAAAAAAA&#10;AAAAW0NvbnRlbnRfVHlwZXNdLnhtbFBLAQItABQABgAIAAAAIQBa9CxbvwAAABUBAAALAAAAAAAA&#10;AAAAAAAAAB8BAABfcmVscy8ucmVsc1BLAQItABQABgAIAAAAIQCi+7qnvwAAANwAAAAPAAAAAAAA&#10;AAAAAAAAAAcCAABkcnMvZG93bnJldi54bWxQSwUGAAAAAAMAAwC3AAAA8wIAAAAA&#10;" strokecolor="#525252 [1606]" strokeweight=".5pt">
                                            <v:stroke joinstyle="miter"/>
                                          </v:line>
                                          <v:shape id="Text Box 162" o:spid="_x0000_s1265" type="#_x0000_t202" style="position:absolute;left:16943;top:1545;width:22812;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568A9406" w14:textId="77777777" w:rsidR="007168B6" w:rsidRPr="0087270D" w:rsidRDefault="007168B6" w:rsidP="0055735F">
                                                  <w:pPr>
                                                    <w:spacing w:after="120" w:line="240" w:lineRule="auto"/>
                                                    <w:jc w:val="right"/>
                                                    <w:rPr>
                                                      <w:b/>
                                                      <w:bCs/>
                                                      <w:i/>
                                                      <w:iCs/>
                                                      <w:sz w:val="20"/>
                                                      <w:szCs w:val="20"/>
                                                    </w:rPr>
                                                  </w:pPr>
                                                  <w:r w:rsidRPr="0087270D">
                                                    <w:rPr>
                                                      <w:b/>
                                                      <w:bCs/>
                                                      <w:i/>
                                                      <w:iCs/>
                                                      <w:sz w:val="20"/>
                                                      <w:szCs w:val="20"/>
                                                    </w:rPr>
                                                    <w:t xml:space="preserve">Per mažas (žemas) gyventojų domėjimasis neformalaus suaugusiųjų švietimo, perkvalifikavimo galimybėmis </w:t>
                                                  </w:r>
                                                </w:p>
                                                <w:p w14:paraId="4DA70EF9" w14:textId="5EC8C06A" w:rsidR="007168B6" w:rsidRPr="007528E2" w:rsidRDefault="007168B6" w:rsidP="00534EBC">
                                                  <w:pPr>
                                                    <w:jc w:val="right"/>
                                                    <w:rPr>
                                                      <w:i/>
                                                      <w:iCs/>
                                                      <w:sz w:val="20"/>
                                                      <w:szCs w:val="20"/>
                                                    </w:rPr>
                                                  </w:pPr>
                                                </w:p>
                                              </w:txbxContent>
                                            </v:textbox>
                                          </v:shape>
                                        </v:group>
                                        <v:line id="Straight Connector 114" o:spid="_x0000_s1266" style="position:absolute;flip:x;visibility:visible;mso-wrap-style:square" from="4234,6046" to="2374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q0wAAAANsAAAAPAAAAZHJzL2Rvd25yZXYueG1sRE9Ni8Iw&#10;EL0L/ocwC3vTVBdUuqZlERTZi1QFr0Mz2xabSWmixv31RhC8zeN9zjIPphVX6l1jWcFknIAgLq1u&#10;uFJwPKxHCxDOI2tsLZOCOznIs+Fgiam2Ny7ouveViCHsUlRQe9+lUrqyJoNubDviyP3Z3qCPsK+k&#10;7vEWw00rp0kykwYbjg01drSqqTzvL0aB24UDrWlyOhf/913x9SvDppRKfX6En28QnoJ/i1/urY7z&#10;5/D8JR4gswcAAAD//wMAUEsBAi0AFAAGAAgAAAAhANvh9svuAAAAhQEAABMAAAAAAAAAAAAAAAAA&#10;AAAAAFtDb250ZW50X1R5cGVzXS54bWxQSwECLQAUAAYACAAAACEAWvQsW78AAAAVAQAACwAAAAAA&#10;AAAAAAAAAAAfAQAAX3JlbHMvLnJlbHNQSwECLQAUAAYACAAAACEAHSKatMAAAADbAAAADwAAAAAA&#10;AAAAAAAAAAAHAgAAZHJzL2Rvd25yZXYueG1sUEsFBgAAAAADAAMAtwAAAPQCAAAAAA==&#10;" strokecolor="#525252 [1606]" strokeweight=".5pt">
                                          <v:stroke joinstyle="miter"/>
                                        </v:line>
                                      </v:group>
                                      <v:shape id="Text Box 106" o:spid="_x0000_s1267" type="#_x0000_t202" style="position:absolute;left:23864;top:9795;width:21342;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F1C7F62" w14:textId="5F863BE0" w:rsidR="007168B6" w:rsidRPr="00BC07CE" w:rsidRDefault="007168B6" w:rsidP="00BC07CE">
                                              <w:pPr>
                                                <w:jc w:val="right"/>
                                                <w:rPr>
                                                  <w:i/>
                                                  <w:iCs/>
                                                  <w:sz w:val="20"/>
                                                  <w:szCs w:val="20"/>
                                                </w:rPr>
                                              </w:pPr>
                                              <w:r>
                                                <w:rPr>
                                                  <w:i/>
                                                  <w:iCs/>
                                                  <w:sz w:val="20"/>
                                                  <w:szCs w:val="20"/>
                                                </w:rPr>
                                                <w:t>Per maža tėvų/ globėjų įtrauktis į BUM bendruomenių veiklas</w:t>
                                              </w:r>
                                            </w:p>
                                          </w:txbxContent>
                                        </v:textbox>
                                      </v:shape>
                                    </v:group>
                                  </v:group>
                                  <v:group id="Group 432" o:spid="_x0000_s1268" style="position:absolute;left:22678;top:23985;width:19910;height:8034" coordorigin="-1022,-81" coordsize="19909,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line id="Straight Connector 430" o:spid="_x0000_s1269" style="position:absolute;flip:x;visibility:visible;mso-wrap-style:square" from="1821,6821" to="18667,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OlwQAAANwAAAAPAAAAZHJzL2Rvd25yZXYueG1sRE/Pa8Iw&#10;FL4P/B/CG3ibqesQqUYZgiK7lKrg9dE822LzUprMpv71y2Hg8eP7vd4G04oH9a6xrGA+S0AQl1Y3&#10;XCm4nPcfSxDOI2tsLZOCkRxsN5O3NWbaDlzQ4+QrEUPYZaig9r7LpHRlTQbdzHbEkbvZ3qCPsK+k&#10;7nGI4aaVn0mykAYbjg01drSrqbyffo0Cl4cz7Wl+vRfPMS/SHxkOpVRq+h6+VyA8Bf8S/7uPWsFX&#10;GufHM/EIyM0fAAAA//8DAFBLAQItABQABgAIAAAAIQDb4fbL7gAAAIUBAAATAAAAAAAAAAAAAAAA&#10;AAAAAABbQ29udGVudF9UeXBlc10ueG1sUEsBAi0AFAAGAAgAAAAhAFr0LFu/AAAAFQEAAAsAAAAA&#10;AAAAAAAAAAAAHwEAAF9yZWxzLy5yZWxzUEsBAi0AFAAGAAgAAAAhALNqk6XBAAAA3AAAAA8AAAAA&#10;AAAAAAAAAAAABwIAAGRycy9kb3ducmV2LnhtbFBLBQYAAAAAAwADALcAAAD1AgAAAAA=&#10;" strokecolor="#525252 [1606]" strokeweight=".5pt">
                                      <v:stroke joinstyle="miter"/>
                                    </v:line>
                                    <v:shape id="Text Box 431" o:spid="_x0000_s1270" type="#_x0000_t202" style="position:absolute;left:-1022;top:-81;width:19908;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6EACE68F" w14:textId="200AC3C9" w:rsidR="007168B6" w:rsidRPr="009F3319" w:rsidRDefault="007168B6" w:rsidP="00332E61">
                                            <w:pPr>
                                              <w:jc w:val="right"/>
                                              <w:rPr>
                                                <w:b/>
                                                <w:bCs/>
                                                <w:i/>
                                                <w:iCs/>
                                                <w:sz w:val="20"/>
                                                <w:szCs w:val="20"/>
                                              </w:rPr>
                                            </w:pPr>
                                            <w:r w:rsidRPr="009005E9">
                                              <w:rPr>
                                                <w:b/>
                                                <w:bCs/>
                                                <w:i/>
                                                <w:iCs/>
                                                <w:sz w:val="20"/>
                                                <w:szCs w:val="20"/>
                                              </w:rPr>
                                              <w:t>Švietimo įstaigų pastatų ir aplinkos infrastruktūra nuolat reikalauja atnaujinimo, yra nekokybiška, nemoderni</w:t>
                                            </w:r>
                                          </w:p>
                                        </w:txbxContent>
                                      </v:textbox>
                                    </v:shape>
                                  </v:group>
                                </v:group>
                              </v:group>
                              <v:line id="Straight Connector 438" o:spid="_x0000_s1271" style="position:absolute;flip:x;visibility:visible;mso-wrap-style:square" from="26334,22677" to="43180,2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jwQAAANwAAAAPAAAAZHJzL2Rvd25yZXYueG1sRE/Pa8Iw&#10;FL4P/B/CG3ibqesQqUYZgiK7lKrg9dE822LzUprMpv71y2Hg8eP7vd4G04oH9a6xrGA+S0AQl1Y3&#10;XCm4nPcfSxDOI2tsLZOCkRxsN5O3NWbaDlzQ4+QrEUPYZaig9r7LpHRlTQbdzHbEkbvZ3qCPsK+k&#10;7nGI4aaVn0mykAYbjg01drSrqbyffo0Cl4cz7Wl+vRfPMS/SHxkOpVRq+h6+VyA8Bf8S/7uPWsFX&#10;GtfGM/EIyM0fAAAA//8DAFBLAQItABQABgAIAAAAIQDb4fbL7gAAAIUBAAATAAAAAAAAAAAAAAAA&#10;AAAAAABbQ29udGVudF9UeXBlc10ueG1sUEsBAi0AFAAGAAgAAAAhAFr0LFu/AAAAFQEAAAsAAAAA&#10;AAAAAAAAAAAAHwEAAF9yZWxzLy5yZWxzUEsBAi0AFAAGAAgAAAAhAE0cn6PBAAAA3AAAAA8AAAAA&#10;AAAAAAAAAAAABwIAAGRycy9kb3ducmV2LnhtbFBLBQYAAAAAAwADALcAAAD1AgAAAAA=&#10;" strokecolor="#525252 [1606]" strokeweight=".5pt">
                                <v:stroke joinstyle="miter"/>
                              </v:line>
                            </v:group>
                            <v:shape id="Text Box 441" o:spid="_x0000_s1272" type="#_x0000_t202" style="position:absolute;left:18170;top:41872;width:20139;height: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c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dy13MYAAADcAAAA&#10;DwAAAAAAAAAAAAAAAAAHAgAAZHJzL2Rvd25yZXYueG1sUEsFBgAAAAADAAMAtwAAAPoCAAAAAA==&#10;" filled="f" stroked="f" strokeweight=".5pt">
                              <v:textbox>
                                <w:txbxContent>
                                  <w:p w14:paraId="0AFA7D0D" w14:textId="04DDE5E1" w:rsidR="007168B6" w:rsidRPr="0087270D" w:rsidRDefault="007168B6" w:rsidP="003F4DD3">
                                    <w:pPr>
                                      <w:jc w:val="right"/>
                                      <w:rPr>
                                        <w:b/>
                                        <w:bCs/>
                                        <w:i/>
                                        <w:iCs/>
                                        <w:sz w:val="20"/>
                                        <w:szCs w:val="20"/>
                                      </w:rPr>
                                    </w:pPr>
                                    <w:r w:rsidRPr="009005E9">
                                      <w:rPr>
                                        <w:b/>
                                        <w:bCs/>
                                        <w:i/>
                                        <w:iCs/>
                                        <w:sz w:val="20"/>
                                        <w:szCs w:val="20"/>
                                      </w:rPr>
                                      <w:t>Pavėžėjimo į švietimo įstaigas problemos</w:t>
                                    </w:r>
                                  </w:p>
                                </w:txbxContent>
                              </v:textbox>
                            </v:shape>
                          </v:group>
                          <v:shape id="Text Box 444" o:spid="_x0000_s1273" type="#_x0000_t202" style="position:absolute;left:303;top:36862;width:20138;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14:paraId="70E63132" w14:textId="3CE416E1" w:rsidR="007168B6" w:rsidRPr="007528E2" w:rsidRDefault="007168B6" w:rsidP="0055735F">
                                  <w:pPr>
                                    <w:jc w:val="right"/>
                                    <w:rPr>
                                      <w:i/>
                                      <w:iCs/>
                                      <w:sz w:val="20"/>
                                      <w:szCs w:val="20"/>
                                    </w:rPr>
                                  </w:pPr>
                                  <w:r>
                                    <w:rPr>
                                      <w:i/>
                                      <w:iCs/>
                                      <w:sz w:val="20"/>
                                      <w:szCs w:val="20"/>
                                    </w:rPr>
                                    <w:t>Nuolat kintantis, nevienodas tarp mokyklų VBE rodiklis</w:t>
                                  </w:r>
                                </w:p>
                              </w:txbxContent>
                            </v:textbox>
                          </v:shape>
                        </v:group>
                        <v:line id="Straight Connector 513" o:spid="_x0000_s1274" style="position:absolute;flip:x;visibility:visible;mso-wrap-style:square" from="73,45134" to="18252,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4vxAAAANwAAAAPAAAAZHJzL2Rvd25yZXYueG1sRI9Ba8JA&#10;FITvhf6H5RW81U0MLSW6BhFSpBeJFrw+ss8kmH0bslvd9Nd3BaHHYWa+YVZFML240ug6ywrSeQKC&#10;uLa640bB97F8/QDhPLLG3jIpmMhBsX5+WmGu7Y0ruh58IyKEXY4KWu+HXEpXt2TQze1AHL2zHQ36&#10;KMdG6hFvEW56uUiSd2mw47jQ4kDblurL4ccocPtwpJLS06X6nfZV9iXDZy2Vmr2EzRKEp+D/w4/2&#10;Tit4SzO4n4lHQK7/AAAA//8DAFBLAQItABQABgAIAAAAIQDb4fbL7gAAAIUBAAATAAAAAAAAAAAA&#10;AAAAAAAAAABbQ29udGVudF9UeXBlc10ueG1sUEsBAi0AFAAGAAgAAAAhAFr0LFu/AAAAFQEAAAsA&#10;AAAAAAAAAAAAAAAAHwEAAF9yZWxzLy5yZWxzUEsBAi0AFAAGAAgAAAAhAH7sXi/EAAAA3AAAAA8A&#10;AAAAAAAAAAAAAAAABwIAAGRycy9kb3ducmV2LnhtbFBLBQYAAAAAAwADALcAAAD4AgAAAAA=&#10;" strokecolor="#525252 [1606]" strokeweight=".5pt">
                          <v:stroke joinstyle="miter"/>
                        </v:line>
                      </v:group>
                      <v:group id="Group 538" o:spid="_x0000_s1275" style="position:absolute;left:571;top:40381;width:19132;height:4930" coordorigin=",-290" coordsize="1913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line id="Straight Connector 446" o:spid="_x0000_s1276" style="position:absolute;flip:x;visibility:visible;mso-wrap-style:square" from="952,0" to="1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03wQAAANwAAAAPAAAAZHJzL2Rvd25yZXYueG1sRI9Bi8Iw&#10;FITvgv8hPGFvmuqKSDWKCIp4karg9dE822LzUpqo0V+/WRA8DjPzDTNfBlOLB7WusqxgOEhAEOdW&#10;V1woOJ82/SkI55E11pZJwYscLBfdzhxTbZ+c0ePoCxEh7FJUUHrfpFK6vCSDbmAb4uhdbWvQR9kW&#10;Urf4jHBTy1GSTKTBiuNCiQ2tS8pvx7tR4A7hRBsaXm7Z+3XIfvcybHOp1E8vrGYgPAX/DX/aO61g&#10;PJ7A/5l4BOTiDwAA//8DAFBLAQItABQABgAIAAAAIQDb4fbL7gAAAIUBAAATAAAAAAAAAAAAAAAA&#10;AAAAAABbQ29udGVudF9UeXBlc10ueG1sUEsBAi0AFAAGAAgAAAAhAFr0LFu/AAAAFQEAAAsAAAAA&#10;AAAAAAAAAAAAHwEAAF9yZWxzLy5yZWxzUEsBAi0AFAAGAAgAAAAhAAvJ3TfBAAAA3AAAAA8AAAAA&#10;AAAAAAAAAAAABwIAAGRycy9kb3ducmV2LnhtbFBLBQYAAAAAAwADALcAAAD1AgAAAAA=&#10;" strokecolor="#525252 [1606]" strokeweight=".5pt">
                          <v:stroke joinstyle="miter"/>
                        </v:line>
                        <v:shape id="Text Box 534" o:spid="_x0000_s1277" type="#_x0000_t202" style="position:absolute;top:-290;width:18245;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5CBE63AA" w14:textId="1F164539" w:rsidR="007168B6" w:rsidRPr="0087270D" w:rsidRDefault="007168B6" w:rsidP="003F4DD3">
                                <w:pPr>
                                  <w:jc w:val="right"/>
                                  <w:rPr>
                                    <w:b/>
                                    <w:bCs/>
                                    <w:i/>
                                    <w:iCs/>
                                    <w:sz w:val="20"/>
                                    <w:szCs w:val="20"/>
                                  </w:rPr>
                                </w:pPr>
                                <w:r w:rsidRPr="0087270D">
                                  <w:rPr>
                                    <w:b/>
                                    <w:bCs/>
                                    <w:i/>
                                    <w:iCs/>
                                    <w:sz w:val="20"/>
                                    <w:szCs w:val="20"/>
                                  </w:rPr>
                                  <w:t>Neužtikrinamas vaikų užimtumas visą dieną</w:t>
                                </w:r>
                              </w:p>
                            </w:txbxContent>
                          </v:textbox>
                        </v:shape>
                      </v:group>
                    </v:group>
                  </v:group>
                  <v:group id="Group 80" o:spid="_x0000_s1278" style="position:absolute;left:38891;top:37747;width:21522;height:6116" coordorigin=",1290" coordsize="2152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3" o:spid="_x0000_s1279" type="#_x0000_t202" style="position:absolute;left:1386;top:1290;width:20135;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811FA03" w14:textId="1301C2A9" w:rsidR="007168B6" w:rsidRPr="009F3319" w:rsidRDefault="007168B6" w:rsidP="00AE05F1">
                            <w:pPr>
                              <w:rPr>
                                <w:i/>
                                <w:iCs/>
                                <w:sz w:val="20"/>
                                <w:szCs w:val="20"/>
                              </w:rPr>
                            </w:pPr>
                            <w:r w:rsidRPr="009F3319">
                              <w:rPr>
                                <w:i/>
                                <w:iCs/>
                                <w:sz w:val="20"/>
                                <w:szCs w:val="20"/>
                              </w:rPr>
                              <w:t>Savivaldybėje ribotai ruošiami aukštesnes pridėtines vertes generuojančių sričių specialistai</w:t>
                            </w:r>
                          </w:p>
                        </w:txbxContent>
                      </v:textbox>
                    </v:shape>
                    <v:line id="Straight Connector 7" o:spid="_x0000_s1280" style="position:absolute;flip:x;visibility:visible;mso-wrap-style:square" from="0,7065" to="1684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ZkwgAAANoAAAAPAAAAZHJzL2Rvd25yZXYueG1sRI9BawIx&#10;FITvBf9DeIK3mrVCK6tRRLAUL7IqeH0kz93FzcuySXejv74pFHocZuYbZrWJthE9db52rGA2zUAQ&#10;a2dqLhVczvvXBQgfkA02jknBgzxs1qOXFebGDVxQfwqlSBD2OSqoQmhzKb2uyKKfupY4eTfXWQxJ&#10;dqU0HQ4Jbhv5lmXv0mLNaaHClnYV6fvp2yrwx3imPc2u9+L5OBbzg4yfWio1GcftEkSgGP7Df+0v&#10;o+ADfq+kGyDXPwAAAP//AwBQSwECLQAUAAYACAAAACEA2+H2y+4AAACFAQAAEwAAAAAAAAAAAAAA&#10;AAAAAAAAW0NvbnRlbnRfVHlwZXNdLnhtbFBLAQItABQABgAIAAAAIQBa9CxbvwAAABUBAAALAAAA&#10;AAAAAAAAAAAAAB8BAABfcmVscy8ucmVsc1BLAQItABQABgAIAAAAIQDJ6PZkwgAAANoAAAAPAAAA&#10;AAAAAAAAAAAAAAcCAABkcnMvZG93bnJldi54bWxQSwUGAAAAAAMAAwC3AAAA9gIAAAAA&#10;" strokecolor="#525252 [1606]" strokeweight=".5pt">
                      <v:stroke joinstyle="miter"/>
                    </v:line>
                  </v:group>
                </v:group>
                <v:group id="Group 66" o:spid="_x0000_s1281" style="position:absolute;left:1662;top:18703;width:19729;height:17647" coordsize="19728,1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Straight Connector 11" o:spid="_x0000_s1282" style="position:absolute;flip:x;visibility:visible;mso-wrap-style:square" from="2790,0" to="19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6dbvgAAANsAAAAPAAAAZHJzL2Rvd25yZXYueG1sRE9Ni8Iw&#10;EL0L/ocwwt40rcIi1SgiKOJFqoLXoRnbYjMpTdS4v94IC97m8T5nvgymEQ/qXG1ZQTpKQBAXVtdc&#10;KjifNsMpCOeRNTaWScGLHCwX/d4cM22fnNPj6EsRQ9hlqKDyvs2kdEVFBt3ItsSRu9rOoI+wK6Xu&#10;8BnDTSPHSfIrDdYcGypsaV1RcTvejQJ3CCfaUHq55X+vQz7Zy7AtpFI/g7CagfAU/Ff8797pOD+F&#10;zy/xALl4AwAA//8DAFBLAQItABQABgAIAAAAIQDb4fbL7gAAAIUBAAATAAAAAAAAAAAAAAAAAAAA&#10;AABbQ29udGVudF9UeXBlc10ueG1sUEsBAi0AFAAGAAgAAAAhAFr0LFu/AAAAFQEAAAsAAAAAAAAA&#10;AAAAAAAAHwEAAF9yZWxzLy5yZWxzUEsBAi0AFAAGAAgAAAAhAP2Hp1u+AAAA2wAAAA8AAAAAAAAA&#10;AAAAAAAABwIAAGRycy9kb3ducmV2LnhtbFBLBQYAAAAAAwADALcAAADyAgAAAAA=&#10;" strokecolor="#525252 [1606]" strokeweight=".5pt">
                    <v:stroke joinstyle="miter"/>
                  </v:line>
                  <v:shape id="Text Box 13" o:spid="_x0000_s1283" type="#_x0000_t202" style="position:absolute;top:11701;width:19728;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A496110" w14:textId="70656607" w:rsidR="007168B6" w:rsidRPr="004E11A9" w:rsidRDefault="007168B6" w:rsidP="00795EF0">
                          <w:pPr>
                            <w:spacing w:after="0" w:line="240" w:lineRule="auto"/>
                            <w:jc w:val="right"/>
                            <w:rPr>
                              <w:i/>
                              <w:iCs/>
                              <w:sz w:val="20"/>
                              <w:szCs w:val="20"/>
                            </w:rPr>
                          </w:pPr>
                          <w:r w:rsidRPr="004E11A9">
                            <w:rPr>
                              <w:i/>
                              <w:iCs/>
                              <w:sz w:val="20"/>
                              <w:szCs w:val="20"/>
                            </w:rPr>
                            <w:t xml:space="preserve">Neto migracija </w:t>
                          </w:r>
                          <w:r>
                            <w:rPr>
                              <w:i/>
                              <w:iCs/>
                              <w:sz w:val="20"/>
                              <w:szCs w:val="20"/>
                            </w:rPr>
                            <w:t>–</w:t>
                          </w:r>
                          <w:r w:rsidRPr="004E11A9">
                            <w:rPr>
                              <w:i/>
                              <w:iCs/>
                              <w:sz w:val="20"/>
                              <w:szCs w:val="20"/>
                            </w:rPr>
                            <w:t xml:space="preserve"> neigiama</w:t>
                          </w:r>
                          <w:r>
                            <w:rPr>
                              <w:i/>
                              <w:iCs/>
                              <w:sz w:val="20"/>
                              <w:szCs w:val="20"/>
                            </w:rPr>
                            <w:t xml:space="preserve"> (nepatrauki teritorija dirbti ir gyventi)</w:t>
                          </w:r>
                        </w:p>
                      </w:txbxContent>
                    </v:textbox>
                  </v:shape>
                </v:group>
              </v:group>
            </w:pict>
          </mc:Fallback>
        </mc:AlternateContent>
      </w:r>
    </w:p>
    <w:p w14:paraId="1DD336D5" w14:textId="0F9072C1" w:rsidR="005453A6" w:rsidRPr="00702554" w:rsidRDefault="005453A6" w:rsidP="00B6767F">
      <w:pPr>
        <w:spacing w:before="120" w:after="120" w:line="254" w:lineRule="auto"/>
        <w:rPr>
          <w:rFonts w:cstheme="minorHAnsi"/>
          <w:sz w:val="24"/>
          <w:szCs w:val="24"/>
          <w:highlight w:val="yellow"/>
        </w:rPr>
      </w:pPr>
    </w:p>
    <w:p w14:paraId="3F845878" w14:textId="22BC8AE8" w:rsidR="005453A6" w:rsidRPr="00702554" w:rsidRDefault="005453A6" w:rsidP="00B6767F">
      <w:pPr>
        <w:spacing w:before="120" w:after="120" w:line="254" w:lineRule="auto"/>
        <w:rPr>
          <w:rFonts w:cstheme="minorHAnsi"/>
          <w:sz w:val="24"/>
          <w:szCs w:val="24"/>
          <w:highlight w:val="yellow"/>
        </w:rPr>
      </w:pPr>
    </w:p>
    <w:p w14:paraId="4548A790" w14:textId="41BD1BF7" w:rsidR="005453A6" w:rsidRPr="00702554" w:rsidRDefault="005453A6" w:rsidP="00B6767F">
      <w:pPr>
        <w:spacing w:before="120" w:after="120" w:line="254" w:lineRule="auto"/>
        <w:rPr>
          <w:rFonts w:cstheme="minorHAnsi"/>
          <w:sz w:val="24"/>
          <w:szCs w:val="24"/>
          <w:highlight w:val="yellow"/>
        </w:rPr>
      </w:pPr>
    </w:p>
    <w:p w14:paraId="6D8CDA22" w14:textId="5AFA41E5" w:rsidR="008C616A" w:rsidRPr="00702554" w:rsidRDefault="008C616A" w:rsidP="00B6767F">
      <w:pPr>
        <w:spacing w:before="120" w:after="120" w:line="254" w:lineRule="auto"/>
        <w:rPr>
          <w:rFonts w:cstheme="minorHAnsi"/>
          <w:sz w:val="24"/>
          <w:szCs w:val="24"/>
          <w:highlight w:val="yellow"/>
          <w:u w:val="single"/>
        </w:rPr>
      </w:pPr>
    </w:p>
    <w:p w14:paraId="4F992CF5" w14:textId="70189E81" w:rsidR="008C616A" w:rsidRPr="00702554" w:rsidRDefault="008C616A" w:rsidP="00B6767F">
      <w:pPr>
        <w:spacing w:before="120" w:after="120" w:line="254" w:lineRule="auto"/>
        <w:rPr>
          <w:rFonts w:cstheme="minorHAnsi"/>
          <w:sz w:val="24"/>
          <w:szCs w:val="24"/>
          <w:highlight w:val="yellow"/>
          <w:u w:val="single"/>
        </w:rPr>
      </w:pPr>
    </w:p>
    <w:p w14:paraId="425E8E57" w14:textId="21C24409" w:rsidR="008C616A" w:rsidRPr="00702554" w:rsidRDefault="008C616A" w:rsidP="00B6767F">
      <w:pPr>
        <w:spacing w:before="120" w:after="120" w:line="254" w:lineRule="auto"/>
        <w:rPr>
          <w:rFonts w:cstheme="minorHAnsi"/>
          <w:sz w:val="24"/>
          <w:szCs w:val="24"/>
          <w:highlight w:val="yellow"/>
          <w:u w:val="single"/>
        </w:rPr>
      </w:pPr>
    </w:p>
    <w:p w14:paraId="4087898E" w14:textId="36E0A1CF" w:rsidR="008C616A" w:rsidRPr="00702554" w:rsidRDefault="008C616A" w:rsidP="00B6767F">
      <w:pPr>
        <w:spacing w:before="120" w:after="120" w:line="254" w:lineRule="auto"/>
        <w:rPr>
          <w:rFonts w:cstheme="minorHAnsi"/>
          <w:sz w:val="24"/>
          <w:szCs w:val="24"/>
          <w:highlight w:val="yellow"/>
          <w:u w:val="single"/>
        </w:rPr>
      </w:pPr>
    </w:p>
    <w:p w14:paraId="2AB4E048" w14:textId="1306A0FB" w:rsidR="008C616A" w:rsidRPr="00702554" w:rsidRDefault="008C616A" w:rsidP="00B6767F">
      <w:pPr>
        <w:spacing w:before="120" w:after="120" w:line="254" w:lineRule="auto"/>
        <w:rPr>
          <w:rFonts w:cstheme="minorHAnsi"/>
          <w:sz w:val="24"/>
          <w:szCs w:val="24"/>
          <w:highlight w:val="yellow"/>
          <w:u w:val="single"/>
        </w:rPr>
      </w:pPr>
    </w:p>
    <w:p w14:paraId="780CFFDF" w14:textId="1EFC08E9" w:rsidR="008C616A" w:rsidRPr="00702554" w:rsidRDefault="008C616A" w:rsidP="00B6767F">
      <w:pPr>
        <w:spacing w:before="120" w:after="120" w:line="254" w:lineRule="auto"/>
        <w:rPr>
          <w:rFonts w:cstheme="minorHAnsi"/>
          <w:sz w:val="24"/>
          <w:szCs w:val="24"/>
          <w:highlight w:val="yellow"/>
          <w:u w:val="single"/>
        </w:rPr>
      </w:pPr>
    </w:p>
    <w:p w14:paraId="6C2A46EE" w14:textId="194826CB" w:rsidR="004F4E70" w:rsidRPr="00702554" w:rsidRDefault="004F4E70" w:rsidP="00B6767F">
      <w:pPr>
        <w:spacing w:before="120" w:after="120" w:line="254" w:lineRule="auto"/>
        <w:rPr>
          <w:rFonts w:cstheme="minorHAnsi"/>
          <w:sz w:val="24"/>
          <w:szCs w:val="24"/>
          <w:highlight w:val="yellow"/>
          <w:u w:val="single"/>
        </w:rPr>
      </w:pPr>
    </w:p>
    <w:p w14:paraId="0DAD9473" w14:textId="748499BB" w:rsidR="004F4E70" w:rsidRPr="00702554" w:rsidRDefault="004F4E70" w:rsidP="00B6767F">
      <w:pPr>
        <w:spacing w:before="120" w:after="120" w:line="254" w:lineRule="auto"/>
        <w:rPr>
          <w:rFonts w:cstheme="minorHAnsi"/>
          <w:sz w:val="24"/>
          <w:szCs w:val="24"/>
          <w:highlight w:val="yellow"/>
          <w:u w:val="single"/>
        </w:rPr>
      </w:pPr>
    </w:p>
    <w:p w14:paraId="3445CA13" w14:textId="5000D7BD" w:rsidR="004F4E70" w:rsidRPr="00702554" w:rsidRDefault="004F4E70" w:rsidP="00B6767F">
      <w:pPr>
        <w:spacing w:before="120" w:after="120" w:line="254" w:lineRule="auto"/>
        <w:rPr>
          <w:rFonts w:cstheme="minorHAnsi"/>
          <w:sz w:val="24"/>
          <w:szCs w:val="24"/>
          <w:highlight w:val="yellow"/>
          <w:u w:val="single"/>
        </w:rPr>
      </w:pPr>
    </w:p>
    <w:p w14:paraId="07E694DA" w14:textId="6650E4FA" w:rsidR="004F4E70" w:rsidRPr="00702554" w:rsidRDefault="004F4E70" w:rsidP="00B6767F">
      <w:pPr>
        <w:spacing w:before="120" w:after="120" w:line="254" w:lineRule="auto"/>
        <w:rPr>
          <w:rFonts w:cstheme="minorHAnsi"/>
          <w:sz w:val="24"/>
          <w:szCs w:val="24"/>
          <w:highlight w:val="yellow"/>
          <w:u w:val="single"/>
        </w:rPr>
      </w:pPr>
    </w:p>
    <w:p w14:paraId="100C875E" w14:textId="2CEB9B86" w:rsidR="004F4E70" w:rsidRPr="00702554" w:rsidRDefault="004F4E70" w:rsidP="00B6767F">
      <w:pPr>
        <w:spacing w:before="120" w:after="120" w:line="254" w:lineRule="auto"/>
        <w:rPr>
          <w:rFonts w:cstheme="minorHAnsi"/>
          <w:sz w:val="24"/>
          <w:szCs w:val="24"/>
          <w:highlight w:val="yellow"/>
          <w:u w:val="single"/>
        </w:rPr>
      </w:pPr>
    </w:p>
    <w:p w14:paraId="03B1E7B6" w14:textId="24F38BCD" w:rsidR="004F4E70" w:rsidRPr="00702554" w:rsidRDefault="004F4E70" w:rsidP="00B6767F">
      <w:pPr>
        <w:spacing w:before="120" w:after="120" w:line="254" w:lineRule="auto"/>
        <w:rPr>
          <w:rFonts w:cstheme="minorHAnsi"/>
          <w:sz w:val="24"/>
          <w:szCs w:val="24"/>
          <w:highlight w:val="yellow"/>
          <w:u w:val="single"/>
        </w:rPr>
      </w:pPr>
    </w:p>
    <w:p w14:paraId="7D0C8194" w14:textId="37144686" w:rsidR="004F4E70" w:rsidRPr="00702554" w:rsidRDefault="004F4E70" w:rsidP="00B6767F">
      <w:pPr>
        <w:spacing w:before="120" w:after="120" w:line="254" w:lineRule="auto"/>
        <w:rPr>
          <w:rFonts w:cstheme="minorHAnsi"/>
          <w:sz w:val="24"/>
          <w:szCs w:val="24"/>
          <w:highlight w:val="yellow"/>
          <w:u w:val="single"/>
        </w:rPr>
      </w:pPr>
    </w:p>
    <w:p w14:paraId="1011C12C" w14:textId="43AFC453" w:rsidR="00FB0582" w:rsidRPr="00702554" w:rsidRDefault="00FB0582" w:rsidP="00B6767F">
      <w:pPr>
        <w:spacing w:before="120" w:after="120" w:line="254" w:lineRule="auto"/>
        <w:rPr>
          <w:rFonts w:cstheme="minorHAnsi"/>
          <w:sz w:val="24"/>
          <w:szCs w:val="24"/>
          <w:u w:val="single"/>
        </w:rPr>
      </w:pPr>
    </w:p>
    <w:p w14:paraId="490B83B0" w14:textId="59C7C11E" w:rsidR="00CE2F60" w:rsidRPr="00702554" w:rsidRDefault="00CE2F60" w:rsidP="00B6767F">
      <w:pPr>
        <w:spacing w:before="120" w:after="120" w:line="254" w:lineRule="auto"/>
        <w:rPr>
          <w:rFonts w:cstheme="minorHAnsi"/>
          <w:sz w:val="24"/>
          <w:szCs w:val="24"/>
          <w:u w:val="single"/>
        </w:rPr>
      </w:pPr>
    </w:p>
    <w:p w14:paraId="5F486EFE" w14:textId="78D6F0F8" w:rsidR="00CE2F60" w:rsidRPr="00702554" w:rsidRDefault="00CE2F60" w:rsidP="00B6767F">
      <w:pPr>
        <w:spacing w:before="120" w:after="120" w:line="254" w:lineRule="auto"/>
        <w:rPr>
          <w:rFonts w:cstheme="minorHAnsi"/>
          <w:sz w:val="24"/>
          <w:szCs w:val="24"/>
          <w:u w:val="single"/>
        </w:rPr>
      </w:pPr>
    </w:p>
    <w:p w14:paraId="68E74D1B" w14:textId="77777777" w:rsidR="00CE2F60" w:rsidRPr="00702554" w:rsidRDefault="00CE2F60" w:rsidP="00B6767F">
      <w:pPr>
        <w:spacing w:before="120" w:after="120" w:line="254" w:lineRule="auto"/>
        <w:rPr>
          <w:rFonts w:cstheme="minorHAnsi"/>
          <w:sz w:val="24"/>
          <w:szCs w:val="24"/>
          <w:u w:val="single"/>
        </w:rPr>
      </w:pPr>
    </w:p>
    <w:p w14:paraId="25C1066C" w14:textId="1825FC16" w:rsidR="008C616A" w:rsidRPr="00702554" w:rsidRDefault="00C530A8"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69152" behindDoc="0" locked="0" layoutInCell="1" allowOverlap="1" wp14:anchorId="44193982" wp14:editId="55C560CB">
                <wp:simplePos x="0" y="0"/>
                <wp:positionH relativeFrom="column">
                  <wp:posOffset>-619263</wp:posOffset>
                </wp:positionH>
                <wp:positionV relativeFrom="paragraph">
                  <wp:posOffset>-283735</wp:posOffset>
                </wp:positionV>
                <wp:extent cx="9702488" cy="5037399"/>
                <wp:effectExtent l="0" t="0" r="13335" b="11430"/>
                <wp:wrapNone/>
                <wp:docPr id="567" name="Group 567"/>
                <wp:cNvGraphicFramePr/>
                <a:graphic xmlns:a="http://schemas.openxmlformats.org/drawingml/2006/main">
                  <a:graphicData uri="http://schemas.microsoft.com/office/word/2010/wordprocessingGroup">
                    <wpg:wgp>
                      <wpg:cNvGrpSpPr/>
                      <wpg:grpSpPr>
                        <a:xfrm>
                          <a:off x="0" y="0"/>
                          <a:ext cx="9702488" cy="5037399"/>
                          <a:chOff x="0" y="10489"/>
                          <a:chExt cx="9898005" cy="4616983"/>
                        </a:xfrm>
                      </wpg:grpSpPr>
                      <wpg:grpSp>
                        <wpg:cNvPr id="555" name="Group 555"/>
                        <wpg:cNvGrpSpPr/>
                        <wpg:grpSpPr>
                          <a:xfrm>
                            <a:off x="0" y="10489"/>
                            <a:ext cx="9898005" cy="4616983"/>
                            <a:chOff x="0" y="10489"/>
                            <a:chExt cx="9898005" cy="4616983"/>
                          </a:xfrm>
                        </wpg:grpSpPr>
                        <wpg:grpSp>
                          <wpg:cNvPr id="545" name="Group 545"/>
                          <wpg:cNvGrpSpPr/>
                          <wpg:grpSpPr>
                            <a:xfrm>
                              <a:off x="0" y="10489"/>
                              <a:ext cx="9898005" cy="4616983"/>
                              <a:chOff x="-243593" y="10489"/>
                              <a:chExt cx="9898005" cy="4616983"/>
                            </a:xfrm>
                          </wpg:grpSpPr>
                          <wpg:grpSp>
                            <wpg:cNvPr id="451" name="Grupė 451"/>
                            <wpg:cNvGrpSpPr/>
                            <wpg:grpSpPr>
                              <a:xfrm>
                                <a:off x="-243593" y="10489"/>
                                <a:ext cx="9898005" cy="4616983"/>
                                <a:chOff x="-230257" y="6358"/>
                                <a:chExt cx="10265561" cy="2798549"/>
                              </a:xfrm>
                            </wpg:grpSpPr>
                            <wpg:grpSp>
                              <wpg:cNvPr id="289" name="Group 289"/>
                              <wpg:cNvGrpSpPr/>
                              <wpg:grpSpPr>
                                <a:xfrm>
                                  <a:off x="-230257" y="6358"/>
                                  <a:ext cx="10265561" cy="2798549"/>
                                  <a:chOff x="-472440" y="-20934"/>
                                  <a:chExt cx="10351108" cy="3077668"/>
                                </a:xfrm>
                              </wpg:grpSpPr>
                              <wpg:grpSp>
                                <wpg:cNvPr id="194" name="Group 194"/>
                                <wpg:cNvGrpSpPr/>
                                <wpg:grpSpPr>
                                  <a:xfrm>
                                    <a:off x="-472440" y="-20934"/>
                                    <a:ext cx="10351108" cy="3077668"/>
                                    <a:chOff x="-452201" y="-20934"/>
                                    <a:chExt cx="10351108" cy="3077668"/>
                                  </a:xfrm>
                                </wpg:grpSpPr>
                                <wpg:grpSp>
                                  <wpg:cNvPr id="195" name="Group 195"/>
                                  <wpg:cNvGrpSpPr/>
                                  <wpg:grpSpPr>
                                    <a:xfrm>
                                      <a:off x="-452201" y="-20934"/>
                                      <a:ext cx="10351108" cy="3077668"/>
                                      <a:chOff x="-440466" y="-74274"/>
                                      <a:chExt cx="9650542" cy="3077668"/>
                                    </a:xfrm>
                                  </wpg:grpSpPr>
                                  <wps:wsp>
                                    <wps:cNvPr id="196" name="Straight Arrow Connector 196"/>
                                    <wps:cNvCnPr/>
                                    <wps:spPr>
                                      <a:xfrm>
                                        <a:off x="241932" y="1307146"/>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Rectangle: Rounded Corners 2"/>
                                    <wps:cNvSpPr/>
                                    <wps:spPr>
                                      <a:xfrm>
                                        <a:off x="4137893" y="7593"/>
                                        <a:ext cx="1950306" cy="221762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7D375" w14:textId="391825F0" w:rsidR="007168B6" w:rsidRPr="00172B83" w:rsidRDefault="007168B6" w:rsidP="004E5ACE">
                                          <w:pPr>
                                            <w:spacing w:after="0"/>
                                            <w:jc w:val="center"/>
                                            <w:rPr>
                                              <w:sz w:val="28"/>
                                              <w:szCs w:val="28"/>
                                            </w:rPr>
                                          </w:pPr>
                                          <w:r w:rsidRPr="00172B83">
                                            <w:rPr>
                                              <w:sz w:val="28"/>
                                              <w:szCs w:val="28"/>
                                            </w:rPr>
                                            <w:t>Sumažėjęs</w:t>
                                          </w:r>
                                          <w:r>
                                            <w:rPr>
                                              <w:sz w:val="28"/>
                                              <w:szCs w:val="28"/>
                                            </w:rPr>
                                            <w:t xml:space="preserve"> kai kurių </w:t>
                                          </w:r>
                                          <w:r w:rsidRPr="00172B83">
                                            <w:rPr>
                                              <w:sz w:val="28"/>
                                              <w:szCs w:val="28"/>
                                            </w:rPr>
                                            <w:t xml:space="preserve"> kultūros paslaugų vartojimas</w:t>
                                          </w:r>
                                          <w:r>
                                            <w:rPr>
                                              <w:sz w:val="28"/>
                                              <w:szCs w:val="28"/>
                                            </w:rPr>
                                            <w:t xml:space="preserve"> (bibliotekų lankytojų skaičius – 21,1 proc., kultūros renginių – 32 proc. meno mėgėjų kolektyvų ir dalyvių skaičius – atitinkamai 40,6 proc. ir 45,2 proc. ir pan.), </w:t>
                                          </w:r>
                                          <w:r w:rsidRPr="00172B83">
                                            <w:rPr>
                                              <w:sz w:val="28"/>
                                              <w:szCs w:val="28"/>
                                            </w:rPr>
                                            <w:t xml:space="preserve"> ir domėjimasis kultūra apskritai</w:t>
                                          </w:r>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a:off x="1573507" y="309710"/>
                                        <a:ext cx="418515" cy="997287"/>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flipV="1">
                                        <a:off x="1079500" y="1305560"/>
                                        <a:ext cx="777240" cy="12725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Rectangle: Rounded Corners 4"/>
                                    <wps:cNvSpPr/>
                                    <wps:spPr>
                                      <a:xfrm>
                                        <a:off x="1811020" y="2600957"/>
                                        <a:ext cx="1661045" cy="40243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83732"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113A7792" w14:textId="77777777" w:rsidR="007168B6" w:rsidRPr="005453A6" w:rsidRDefault="007168B6" w:rsidP="004E5ACE">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Text Box 202"/>
                                    <wps:cNvSpPr txBox="1"/>
                                    <wps:spPr>
                                      <a:xfrm>
                                        <a:off x="-440466" y="1286589"/>
                                        <a:ext cx="2078091" cy="524248"/>
                                      </a:xfrm>
                                      <a:prstGeom prst="rect">
                                        <a:avLst/>
                                      </a:prstGeom>
                                      <a:noFill/>
                                      <a:ln w="6350">
                                        <a:noFill/>
                                      </a:ln>
                                    </wps:spPr>
                                    <wps:txbx>
                                      <w:txbxContent>
                                        <w:p w14:paraId="0B09E001" w14:textId="051A0B77" w:rsidR="007168B6" w:rsidRPr="0055095C" w:rsidRDefault="007168B6" w:rsidP="004E5ACE">
                                          <w:pPr>
                                            <w:spacing w:after="0" w:line="240" w:lineRule="auto"/>
                                            <w:jc w:val="right"/>
                                            <w:rPr>
                                              <w:b/>
                                              <w:bCs/>
                                              <w:i/>
                                              <w:iCs/>
                                              <w:sz w:val="20"/>
                                              <w:szCs w:val="20"/>
                                            </w:rPr>
                                          </w:pPr>
                                          <w:r w:rsidRPr="0055095C">
                                            <w:rPr>
                                              <w:b/>
                                              <w:bCs/>
                                              <w:i/>
                                              <w:iCs/>
                                              <w:sz w:val="20"/>
                                              <w:szCs w:val="20"/>
                                            </w:rPr>
                                            <w:t>Gyventojų pasyvumas, nesidomėjimas kultūra, profesionalu  menu ir vis mažesnių lėšų tam skyrimas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1799827" y="1275331"/>
                                        <a:ext cx="2094023" cy="294401"/>
                                      </a:xfrm>
                                      <a:prstGeom prst="rect">
                                        <a:avLst/>
                                      </a:prstGeom>
                                      <a:noFill/>
                                      <a:ln w="6350">
                                        <a:noFill/>
                                      </a:ln>
                                    </wps:spPr>
                                    <wps:txbx>
                                      <w:txbxContent>
                                        <w:p w14:paraId="6ABBEF75" w14:textId="7BA5CCA1" w:rsidR="007168B6" w:rsidRPr="0055095C" w:rsidRDefault="007168B6" w:rsidP="004E5ACE">
                                          <w:pPr>
                                            <w:jc w:val="right"/>
                                            <w:rPr>
                                              <w:b/>
                                              <w:bCs/>
                                              <w:i/>
                                              <w:iCs/>
                                              <w:sz w:val="20"/>
                                              <w:szCs w:val="20"/>
                                            </w:rPr>
                                          </w:pPr>
                                          <w:r w:rsidRPr="0055095C">
                                            <w:rPr>
                                              <w:b/>
                                              <w:bCs/>
                                              <w:i/>
                                              <w:iCs/>
                                              <w:sz w:val="20"/>
                                              <w:szCs w:val="20"/>
                                            </w:rPr>
                                            <w:t>Kvalifikuotų kultūros specialistų ir meno darbuotojų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Rectangle: Rounded Corners 4"/>
                                    <wps:cNvSpPr/>
                                    <wps:spPr>
                                      <a:xfrm>
                                        <a:off x="-202964" y="-74274"/>
                                        <a:ext cx="1788215" cy="45625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E55C9"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5A8DEAA4" w14:textId="77777777" w:rsidR="007168B6" w:rsidRPr="005453A6" w:rsidRDefault="007168B6" w:rsidP="004E5ACE">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Rounded Corners 4"/>
                                    <wps:cNvSpPr/>
                                    <wps:spPr>
                                      <a:xfrm>
                                        <a:off x="1811009" y="-74273"/>
                                        <a:ext cx="1787769" cy="45636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F81A1" w14:textId="77777777" w:rsidR="007168B6" w:rsidRPr="00E87C0E" w:rsidRDefault="007168B6" w:rsidP="004E5ACE">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4"/>
                                    <wps:cNvSpPr/>
                                    <wps:spPr>
                                      <a:xfrm>
                                        <a:off x="-1" y="2606043"/>
                                        <a:ext cx="1637621" cy="397348"/>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CAE1D"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1637625" y="1495411"/>
                                        <a:ext cx="2134859" cy="364156"/>
                                      </a:xfrm>
                                      <a:prstGeom prst="rect">
                                        <a:avLst/>
                                      </a:prstGeom>
                                      <a:noFill/>
                                      <a:ln w="6350">
                                        <a:noFill/>
                                      </a:ln>
                                    </wps:spPr>
                                    <wps:txbx>
                                      <w:txbxContent>
                                        <w:p w14:paraId="30408A51" w14:textId="27298B3F" w:rsidR="007168B6" w:rsidRPr="0055095C" w:rsidRDefault="007168B6" w:rsidP="004E5ACE">
                                          <w:pPr>
                                            <w:jc w:val="right"/>
                                            <w:rPr>
                                              <w:b/>
                                              <w:bCs/>
                                              <w:i/>
                                              <w:iCs/>
                                              <w:sz w:val="20"/>
                                              <w:szCs w:val="20"/>
                                            </w:rPr>
                                          </w:pPr>
                                          <w:r w:rsidRPr="0055095C">
                                            <w:rPr>
                                              <w:b/>
                                              <w:bCs/>
                                              <w:i/>
                                              <w:iCs/>
                                              <w:sz w:val="20"/>
                                              <w:szCs w:val="20"/>
                                            </w:rPr>
                                            <w:t>Tam tikros kultūros infrastruktūros   trūkumas, nusidėvėjusi, nepritaikyta esama kultūros infrastruktūra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Straight Connector 209"/>
                                    <wps:cNvCnPr/>
                                    <wps:spPr>
                                      <a:xfrm>
                                        <a:off x="-89399" y="1737215"/>
                                        <a:ext cx="168648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a:off x="3342473" y="382090"/>
                                        <a:ext cx="475010" cy="92908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flipH="1">
                                        <a:off x="2393735" y="1531603"/>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flipH="1">
                                        <a:off x="2126697" y="1843015"/>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a:off x="-53414" y="744055"/>
                                        <a:ext cx="17821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5" name="Text Box 215"/>
                                    <wps:cNvSpPr txBox="1"/>
                                    <wps:spPr>
                                      <a:xfrm>
                                        <a:off x="1637625" y="400233"/>
                                        <a:ext cx="1775124" cy="661383"/>
                                      </a:xfrm>
                                      <a:prstGeom prst="rect">
                                        <a:avLst/>
                                      </a:prstGeom>
                                      <a:noFill/>
                                      <a:ln w="6350">
                                        <a:noFill/>
                                      </a:ln>
                                    </wps:spPr>
                                    <wps:txbx>
                                      <w:txbxContent>
                                        <w:p w14:paraId="27AEC0B9" w14:textId="1EB4BB54" w:rsidR="007168B6" w:rsidRPr="0055095C" w:rsidRDefault="007168B6" w:rsidP="004E5ACE">
                                          <w:pPr>
                                            <w:spacing w:after="0" w:line="240" w:lineRule="auto"/>
                                            <w:jc w:val="right"/>
                                            <w:rPr>
                                              <w:b/>
                                              <w:bCs/>
                                              <w:i/>
                                              <w:iCs/>
                                              <w:sz w:val="20"/>
                                              <w:szCs w:val="20"/>
                                            </w:rPr>
                                          </w:pPr>
                                          <w:r w:rsidRPr="0055095C">
                                            <w:rPr>
                                              <w:b/>
                                              <w:bCs/>
                                              <w:i/>
                                              <w:iCs/>
                                              <w:sz w:val="20"/>
                                              <w:szCs w:val="20"/>
                                            </w:rPr>
                                            <w:t>Kompleksiškumo,</w:t>
                                          </w:r>
                                          <w:r>
                                            <w:rPr>
                                              <w:i/>
                                              <w:iCs/>
                                              <w:sz w:val="20"/>
                                              <w:szCs w:val="20"/>
                                            </w:rPr>
                                            <w:t xml:space="preserve"> </w:t>
                                          </w:r>
                                          <w:r w:rsidRPr="0055095C">
                                            <w:rPr>
                                              <w:b/>
                                              <w:bCs/>
                                              <w:i/>
                                              <w:iCs/>
                                              <w:sz w:val="20"/>
                                              <w:szCs w:val="20"/>
                                            </w:rPr>
                                            <w:t>tarptautiškumo bendradarbiavimo su verslo sektoriumi, kaimyninėmis savivaldybėmis ir užsieniu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Straight Connector 216"/>
                                    <wps:cNvCnPr/>
                                    <wps:spPr>
                                      <a:xfrm flipV="1">
                                        <a:off x="2678122" y="1013472"/>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7" name="Rectangle: Rounded Corners 217"/>
                                    <wps:cNvSpPr/>
                                    <wps:spPr>
                                      <a:xfrm>
                                        <a:off x="6202061" y="7613"/>
                                        <a:ext cx="3008015" cy="269911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43153" w14:textId="1E694EDB" w:rsidR="007168B6" w:rsidRPr="008831D3" w:rsidRDefault="007168B6" w:rsidP="004E5ACE">
                                          <w:pPr>
                                            <w:spacing w:after="0" w:line="240" w:lineRule="auto"/>
                                            <w:jc w:val="center"/>
                                            <w:rPr>
                                              <w:b/>
                                              <w:bCs/>
                                              <w:color w:val="1F4E79"/>
                                              <w:sz w:val="24"/>
                                              <w:szCs w:val="24"/>
                                              <w:u w:val="single"/>
                                            </w:rPr>
                                          </w:pPr>
                                          <w:r w:rsidRPr="008831D3">
                                            <w:rPr>
                                              <w:b/>
                                              <w:bCs/>
                                              <w:color w:val="1F4E79"/>
                                              <w:sz w:val="32"/>
                                              <w:szCs w:val="32"/>
                                              <w:u w:val="single"/>
                                            </w:rPr>
                                            <w:t>4 PROBLEMA.</w:t>
                                          </w:r>
                                          <w:r w:rsidRPr="008831D3">
                                            <w:rPr>
                                              <w:b/>
                                              <w:bCs/>
                                              <w:color w:val="1F4E79"/>
                                              <w:sz w:val="24"/>
                                              <w:szCs w:val="24"/>
                                              <w:u w:val="single"/>
                                            </w:rPr>
                                            <w:t xml:space="preserve"> </w:t>
                                          </w:r>
                                        </w:p>
                                        <w:p w14:paraId="65853F3A" w14:textId="023C11C4" w:rsidR="007168B6" w:rsidRPr="00877426" w:rsidRDefault="007168B6" w:rsidP="004E5ACE">
                                          <w:pPr>
                                            <w:spacing w:after="0" w:line="240" w:lineRule="auto"/>
                                            <w:jc w:val="center"/>
                                            <w:rPr>
                                              <w:b/>
                                              <w:bCs/>
                                              <w:color w:val="000000" w:themeColor="text1"/>
                                              <w:sz w:val="28"/>
                                              <w:szCs w:val="28"/>
                                            </w:rPr>
                                          </w:pPr>
                                          <w:r w:rsidRPr="001453AB">
                                            <w:rPr>
                                              <w:rFonts w:cstheme="minorHAnsi"/>
                                              <w:b/>
                                              <w:bCs/>
                                              <w:color w:val="000000" w:themeColor="text1"/>
                                              <w:sz w:val="32"/>
                                              <w:szCs w:val="32"/>
                                            </w:rPr>
                                            <w:t>NEPAKANKAMA KULTŪROS PASLAUGŲ SKVARBA IR MAŽĖJANTIS VISUOMENĖS KŪRYBIŠKUMAS</w:t>
                                          </w:r>
                                          <w:r>
                                            <w:rPr>
                                              <w:b/>
                                              <w:bCs/>
                                              <w:color w:val="000000" w:themeColor="text1"/>
                                              <w:sz w:val="28"/>
                                              <w:szCs w:val="28"/>
                                            </w:rPr>
                                            <w:t xml:space="preserve"> dėl </w:t>
                                          </w:r>
                                          <w:r w:rsidRPr="00A31798">
                                            <w:rPr>
                                              <w:b/>
                                              <w:bCs/>
                                              <w:color w:val="000000" w:themeColor="text1"/>
                                              <w:sz w:val="28"/>
                                              <w:szCs w:val="28"/>
                                            </w:rPr>
                                            <w:t>nepakankamos ir nepritaikytos atskiros kultūros infrastruktūros</w:t>
                                          </w:r>
                                          <w:r>
                                            <w:rPr>
                                              <w:b/>
                                              <w:bCs/>
                                              <w:color w:val="000000" w:themeColor="text1"/>
                                              <w:sz w:val="28"/>
                                              <w:szCs w:val="28"/>
                                            </w:rPr>
                                            <w:t xml:space="preserve">, </w:t>
                                          </w:r>
                                          <w:r w:rsidRPr="00A31798">
                                            <w:rPr>
                                              <w:b/>
                                              <w:bCs/>
                                              <w:color w:val="000000" w:themeColor="text1"/>
                                              <w:sz w:val="28"/>
                                              <w:szCs w:val="28"/>
                                            </w:rPr>
                                            <w:t>renginių</w:t>
                                          </w:r>
                                          <w:r>
                                            <w:rPr>
                                              <w:b/>
                                              <w:bCs/>
                                              <w:color w:val="000000" w:themeColor="text1"/>
                                              <w:sz w:val="28"/>
                                              <w:szCs w:val="28"/>
                                            </w:rPr>
                                            <w:t>/</w:t>
                                          </w:r>
                                          <w:r w:rsidRPr="00A31798">
                                            <w:rPr>
                                              <w:b/>
                                              <w:bCs/>
                                              <w:color w:val="000000" w:themeColor="text1"/>
                                              <w:sz w:val="28"/>
                                              <w:szCs w:val="28"/>
                                            </w:rPr>
                                            <w:t xml:space="preserve">pramogų, skirtų </w:t>
                                          </w:r>
                                          <w:r>
                                            <w:rPr>
                                              <w:b/>
                                              <w:bCs/>
                                              <w:color w:val="000000" w:themeColor="text1"/>
                                              <w:sz w:val="28"/>
                                              <w:szCs w:val="28"/>
                                            </w:rPr>
                                            <w:t>atskirų</w:t>
                                          </w:r>
                                          <w:r w:rsidRPr="00A31798">
                                            <w:rPr>
                                              <w:b/>
                                              <w:bCs/>
                                              <w:color w:val="000000" w:themeColor="text1"/>
                                              <w:sz w:val="28"/>
                                              <w:szCs w:val="28"/>
                                            </w:rPr>
                                            <w:t xml:space="preserve"> socialinių grupių atstov</w:t>
                                          </w:r>
                                          <w:r>
                                            <w:rPr>
                                              <w:b/>
                                              <w:bCs/>
                                              <w:color w:val="000000" w:themeColor="text1"/>
                                              <w:sz w:val="28"/>
                                              <w:szCs w:val="28"/>
                                            </w:rPr>
                                            <w:t>ams, jų</w:t>
                                          </w:r>
                                          <w:r w:rsidRPr="00A31798">
                                            <w:rPr>
                                              <w:b/>
                                              <w:bCs/>
                                              <w:color w:val="000000" w:themeColor="text1"/>
                                              <w:sz w:val="28"/>
                                              <w:szCs w:val="28"/>
                                            </w:rPr>
                                            <w:t xml:space="preserve"> įtraukties į kultūros vartojimą bei kūrimą stokos, kvalifikuotos darbo jėgos</w:t>
                                          </w:r>
                                          <w:r>
                                            <w:rPr>
                                              <w:b/>
                                              <w:bCs/>
                                              <w:color w:val="000000" w:themeColor="text1"/>
                                              <w:sz w:val="28"/>
                                              <w:szCs w:val="28"/>
                                            </w:rPr>
                                            <w:t xml:space="preserve"> bei </w:t>
                                          </w:r>
                                          <w:r w:rsidRPr="0070565D">
                                            <w:rPr>
                                              <w:b/>
                                              <w:bCs/>
                                              <w:color w:val="000000" w:themeColor="text1"/>
                                              <w:sz w:val="28"/>
                                              <w:szCs w:val="28"/>
                                            </w:rPr>
                                            <w:t>didesnio kompleksiškumo, tarptautiškumo, inovacijų taikymo, tinklaveikos, teikiant kultūros paslaugas,</w:t>
                                          </w:r>
                                          <w:r>
                                            <w:rPr>
                                              <w:b/>
                                              <w:bCs/>
                                              <w:color w:val="000000" w:themeColor="text1"/>
                                              <w:sz w:val="28"/>
                                              <w:szCs w:val="28"/>
                                            </w:rPr>
                                            <w:t xml:space="preserve"> trūkumo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Arrow: Down 218"/>
                                    <wps:cNvSpPr/>
                                    <wps:spPr>
                                      <a:xfrm rot="16200000">
                                        <a:off x="5919555" y="1098244"/>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Text Box 221"/>
                                  <wps:cNvSpPr txBox="1"/>
                                  <wps:spPr>
                                    <a:xfrm>
                                      <a:off x="-177816" y="435329"/>
                                      <a:ext cx="2052336" cy="362058"/>
                                    </a:xfrm>
                                    <a:prstGeom prst="rect">
                                      <a:avLst/>
                                    </a:prstGeom>
                                    <a:noFill/>
                                    <a:ln w="6350">
                                      <a:noFill/>
                                    </a:ln>
                                  </wps:spPr>
                                  <wps:txbx>
                                    <w:txbxContent>
                                      <w:p w14:paraId="122B5B73" w14:textId="60EEBD77" w:rsidR="007168B6" w:rsidRPr="00CF0C7F" w:rsidRDefault="007168B6" w:rsidP="004E5ACE">
                                        <w:pPr>
                                          <w:spacing w:after="0" w:line="240" w:lineRule="auto"/>
                                          <w:jc w:val="right"/>
                                          <w:rPr>
                                            <w:i/>
                                            <w:iCs/>
                                            <w:sz w:val="20"/>
                                            <w:szCs w:val="20"/>
                                          </w:rPr>
                                        </w:pPr>
                                        <w:r>
                                          <w:rPr>
                                            <w:i/>
                                            <w:iCs/>
                                            <w:sz w:val="20"/>
                                            <w:szCs w:val="20"/>
                                          </w:rPr>
                                          <w:t>Kultūros ir meno darbuotojų motyvavimo mechanizmo nebuvimas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Straight Connector 222"/>
                                  <wps:cNvCnPr/>
                                  <wps:spPr>
                                    <a:xfrm flipH="1">
                                      <a:off x="3518090" y="2598927"/>
                                      <a:ext cx="160891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3" name="Text Box 223"/>
                                  <wps:cNvSpPr txBox="1"/>
                                  <wps:spPr>
                                    <a:xfrm>
                                      <a:off x="1627232" y="1912907"/>
                                      <a:ext cx="2253033" cy="436044"/>
                                    </a:xfrm>
                                    <a:prstGeom prst="rect">
                                      <a:avLst/>
                                    </a:prstGeom>
                                    <a:noFill/>
                                    <a:ln w="6350">
                                      <a:noFill/>
                                    </a:ln>
                                  </wps:spPr>
                                  <wps:txbx>
                                    <w:txbxContent>
                                      <w:p w14:paraId="24600B38" w14:textId="3FE04D7E" w:rsidR="007168B6" w:rsidRPr="0055095C" w:rsidRDefault="007168B6" w:rsidP="004E5ACE">
                                        <w:pPr>
                                          <w:jc w:val="right"/>
                                          <w:rPr>
                                            <w:b/>
                                            <w:bCs/>
                                            <w:i/>
                                            <w:iCs/>
                                            <w:sz w:val="20"/>
                                            <w:szCs w:val="20"/>
                                          </w:rPr>
                                        </w:pPr>
                                        <w:r w:rsidRPr="0055095C">
                                          <w:rPr>
                                            <w:b/>
                                            <w:bCs/>
                                            <w:i/>
                                            <w:iCs/>
                                            <w:sz w:val="20"/>
                                            <w:szCs w:val="20"/>
                                          </w:rPr>
                                          <w:t>Kultūros paslaugų, ypač aktualių jaunimui, šeimai, vaikams, įvairovės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Text Box 288"/>
                                <wps:cNvSpPr txBox="1"/>
                                <wps:spPr>
                                  <a:xfrm>
                                    <a:off x="-246648" y="1778485"/>
                                    <a:ext cx="1811789" cy="404701"/>
                                  </a:xfrm>
                                  <a:prstGeom prst="rect">
                                    <a:avLst/>
                                  </a:prstGeom>
                                  <a:noFill/>
                                  <a:ln w="6350">
                                    <a:noFill/>
                                  </a:ln>
                                </wps:spPr>
                                <wps:txbx>
                                  <w:txbxContent>
                                    <w:p w14:paraId="5F135116" w14:textId="3247A7AE" w:rsidR="007168B6" w:rsidRPr="00CF0C7F" w:rsidRDefault="007168B6" w:rsidP="00CF0C7F">
                                      <w:pPr>
                                        <w:spacing w:line="240" w:lineRule="auto"/>
                                        <w:jc w:val="right"/>
                                        <w:rPr>
                                          <w:b/>
                                          <w:bCs/>
                                          <w:i/>
                                          <w:iCs/>
                                          <w:sz w:val="20"/>
                                          <w:szCs w:val="20"/>
                                        </w:rPr>
                                      </w:pPr>
                                      <w:r>
                                        <w:rPr>
                                          <w:i/>
                                          <w:iCs/>
                                          <w:sz w:val="20"/>
                                          <w:szCs w:val="20"/>
                                        </w:rPr>
                                        <w:t xml:space="preserve">Gausėjančios pandemijos, epidemijos </w:t>
                                      </w:r>
                                      <w:r w:rsidRPr="00CF0C7F">
                                        <w:rPr>
                                          <w:i/>
                                          <w:iCs/>
                                          <w:sz w:val="20"/>
                                          <w:szCs w:val="20"/>
                                        </w:rPr>
                                        <w:t xml:space="preserve"> mažina kultūros paslaugų vartojimą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2"/>
                              <wps:cNvSpPr txBox="1"/>
                              <wps:spPr>
                                <a:xfrm>
                                  <a:off x="22380" y="718445"/>
                                  <a:ext cx="2130426" cy="365252"/>
                                </a:xfrm>
                                <a:prstGeom prst="rect">
                                  <a:avLst/>
                                </a:prstGeom>
                                <a:noFill/>
                                <a:ln w="6350">
                                  <a:noFill/>
                                </a:ln>
                              </wps:spPr>
                              <wps:txbx>
                                <w:txbxContent>
                                  <w:p w14:paraId="6499DED6" w14:textId="3DF7DE20" w:rsidR="007168B6" w:rsidRPr="007B1E6F" w:rsidRDefault="007168B6" w:rsidP="00CF0C7F">
                                    <w:pPr>
                                      <w:spacing w:after="0" w:line="240" w:lineRule="auto"/>
                                      <w:jc w:val="right"/>
                                      <w:rPr>
                                        <w:b/>
                                        <w:bCs/>
                                        <w:i/>
                                        <w:iCs/>
                                        <w:sz w:val="20"/>
                                        <w:szCs w:val="20"/>
                                      </w:rPr>
                                    </w:pPr>
                                    <w:r w:rsidRPr="007B1E6F">
                                      <w:rPr>
                                        <w:b/>
                                        <w:bCs/>
                                        <w:i/>
                                        <w:iCs/>
                                        <w:sz w:val="20"/>
                                        <w:szCs w:val="20"/>
                                      </w:rPr>
                                      <w:t>Besikeičianti nacionalinė kultūros politika, per mažas valstybės</w:t>
                                    </w:r>
                                    <w:r>
                                      <w:rPr>
                                        <w:i/>
                                        <w:iCs/>
                                        <w:sz w:val="20"/>
                                        <w:szCs w:val="20"/>
                                      </w:rPr>
                                      <w:t xml:space="preserve"> </w:t>
                                    </w:r>
                                    <w:r w:rsidRPr="007B1E6F">
                                      <w:rPr>
                                        <w:b/>
                                        <w:bCs/>
                                        <w:i/>
                                        <w:iCs/>
                                        <w:sz w:val="20"/>
                                        <w:szCs w:val="20"/>
                                      </w:rPr>
                                      <w:t>dėmesys kultūrai apskritai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3" name="Straight Connector 543"/>
                            <wps:cNvCnPr/>
                            <wps:spPr>
                              <a:xfrm flipV="1">
                                <a:off x="638175" y="1723825"/>
                                <a:ext cx="146829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53" name="Group 553"/>
                          <wpg:cNvGrpSpPr/>
                          <wpg:grpSpPr>
                            <a:xfrm>
                              <a:off x="323850" y="1714500"/>
                              <a:ext cx="2035437" cy="1600200"/>
                              <a:chOff x="0" y="0"/>
                              <a:chExt cx="2035437" cy="1600200"/>
                            </a:xfrm>
                          </wpg:grpSpPr>
                          <wps:wsp>
                            <wps:cNvPr id="550" name="Text Box 550"/>
                            <wps:cNvSpPr txBox="1"/>
                            <wps:spPr>
                              <a:xfrm>
                                <a:off x="0" y="0"/>
                                <a:ext cx="2035437" cy="487583"/>
                              </a:xfrm>
                              <a:prstGeom prst="rect">
                                <a:avLst/>
                              </a:prstGeom>
                              <a:noFill/>
                              <a:ln w="6350">
                                <a:noFill/>
                              </a:ln>
                            </wps:spPr>
                            <wps:txbx>
                              <w:txbxContent>
                                <w:p w14:paraId="6E6A65E8" w14:textId="6C36E8AE" w:rsidR="007168B6" w:rsidRPr="00CF0C7F" w:rsidRDefault="007168B6" w:rsidP="001E3C0C">
                                  <w:pPr>
                                    <w:jc w:val="right"/>
                                    <w:rPr>
                                      <w:i/>
                                      <w:iCs/>
                                      <w:sz w:val="20"/>
                                      <w:szCs w:val="20"/>
                                    </w:rPr>
                                  </w:pPr>
                                  <w:r>
                                    <w:rPr>
                                      <w:i/>
                                      <w:iCs/>
                                      <w:sz w:val="20"/>
                                      <w:szCs w:val="20"/>
                                    </w:rPr>
                                    <w:t>Autorinių teisių apsaugos ribojimai (skaitmenizuojant dokumentus)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Straight Connector 552"/>
                            <wps:cNvCnPr/>
                            <wps:spPr>
                              <a:xfrm>
                                <a:off x="133350" y="1600200"/>
                                <a:ext cx="133615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66" name="Text Box 566"/>
                        <wps:cNvSpPr txBox="1"/>
                        <wps:spPr>
                          <a:xfrm>
                            <a:off x="2139148" y="3471766"/>
                            <a:ext cx="1657350" cy="559617"/>
                          </a:xfrm>
                          <a:prstGeom prst="rect">
                            <a:avLst/>
                          </a:prstGeom>
                          <a:noFill/>
                          <a:ln w="6350">
                            <a:noFill/>
                          </a:ln>
                        </wps:spPr>
                        <wps:txbx>
                          <w:txbxContent>
                            <w:p w14:paraId="3B63662C" w14:textId="66961AA7" w:rsidR="007168B6" w:rsidRPr="005B32BC" w:rsidRDefault="007168B6" w:rsidP="005B32BC">
                              <w:pPr>
                                <w:jc w:val="right"/>
                                <w:rPr>
                                  <w:i/>
                                  <w:iCs/>
                                  <w:sz w:val="20"/>
                                  <w:szCs w:val="20"/>
                                </w:rPr>
                              </w:pPr>
                              <w:r w:rsidRPr="005B32BC">
                                <w:rPr>
                                  <w:i/>
                                  <w:iCs/>
                                  <w:sz w:val="20"/>
                                  <w:szCs w:val="20"/>
                                </w:rPr>
                                <w:t>Pavėžėjimo į kultūros renginius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93982" id="Group 567" o:spid="_x0000_s1284" style="position:absolute;margin-left:-48.75pt;margin-top:-22.35pt;width:764pt;height:396.65pt;z-index:251569152;mso-width-relative:margin;mso-height-relative:margin" coordorigin=",104" coordsize="98980,4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uglAsAAANoAAAOAAAAZHJzL2Uyb0RvYy54bWzsXety27gZ/d+ZvgNH/xUTAMGLJs5Omls7&#10;k+5mkrT7m5YoWTMSqZJ07PRF+kJ9sJ4PAEGREnWLV3Fl7s44Fq8AdHC+810Av/zlYblwviV5Mc/S&#10;6wF74Q6cJB1nk3k6ux784+v7YThwijJOJ/EiS5PrwfekGPzy6s9/enm/GiU8u80WkyR38JC0GN2v&#10;rge3ZbkaXV0V49tkGRcvslWS4uQ0y5dxiY/57GqSx/d4+nJxxV3Xv7rP8skqz8ZJUeDoW31y8Eo9&#10;fzpNxuVv02mRlM7ieoC2lepnrn7e0M+rVy/j0SyPV7fzsWlGfEIrlvE8xUvto97GZezc5fONRy3n&#10;4zwrsmn5Ypwtr7LpdD5OVB/QG+a2evMhz+5Wqi+z0f1sZYcJQ9sap5MfO/7124d89WX1KcdI3K9m&#10;GAv1ifryMM2X9C9a6TyoIftuhyx5KJ0xDkaBy70QX/IY56QrAhFFelDHtxj5+j7meqE98666O4xC&#10;15X6bs9nfhQKuvuqevlVo0n2g24q2v4pd+YTvFjiGWm8BMDUmDl0wHTo6B6utdT2sqOd8eisvfTa&#10;vcSB8/ZyyD0hIzFw8G2vjdP49rG/UU+y+hu9W/33Pw4dOb6zHQ0+4osdcuFyGagu+0KG1Aj63qse&#10;M5f7UvpoLk0BHkSh9BTQjwUxx/xogJgOnNLjbe2tOtzZ2jUoD72Aex7YEv0ZcjcS3mafhWTMNdNe&#10;uEHg+2pgju0zi7xmn+nACX3uaHHd6472NnotOTj4PL1uTWQWnTKRh972Fh/Xa8/1fF/3OvB4sPFd&#10;R750pcc1vA/5qmHIi9pWFT9mq77cxqtEmcBiVPM9i9Bizfdfyjyez25L53WeZ/fOmyxNYfSz3KFr&#10;FJLUjW9SY+GKUQFjt8W8cY9FAt0kZkM3maduj0fVaIow8oWPWUHTXAkHC/Z4tMqL8kOSLR365XpQ&#10;mEbZ1jAlDuJvH4sSbcKN1Q3UkEXq3OOlkStddVmRLeaT9/PFgk4W+ezmzSJ3vsVQMOy99y6oyKVx&#10;WRnPF+/SiVN+X8EIlvk8TmeLhAYAL1uk+Od+VXVd/VZ+XyT65Z+TKYwobLlupJJeiX1lPB4naamo&#10;Vz0JV9NtUzTP3miaTZqt60ZzPd2aKFl2zM32DvXmLC3tzct5muV60JpvLx+qJk/19dUI6H7TENxk&#10;k+8KFGpogFlSFWcBL4yJBu9nQFV9USPnc3aXTpIJAJynkNMOXwOvlWfVN1jJI6vNPCaC0NjlgAw0&#10;vvgauqAXV7iYMspCcRb4vCmzajwaAEN4phNq3S7cNgB4IE4JigD10Qg/HMV8GxwqFKuX38aTRM8n&#10;6eI/M0ks7s2U2Qb0A2bIuYG+sHOzE+jlw82DksmMG0FRgd/JM+0RFavx+zmo62NclJ/iHC4QiA5u&#10;XfkbfkwXGfgpM78NnNss//e243Q92B5nB849XCrw4L/u4jwZOIu/pbADEVOqolQfPBlwvCNfP3Oz&#10;fia9W77JiPPgQK7G6le6vlxUv07zbPk7vL/X9FacitMx3n09GJd59eFNqV09+I/j5PVrdRn8rlVc&#10;fky/rMYV5REZf334Pc5XBv4lSP/XrLI98ahF3PpawlKavb4rs+lcsXpNKoZszskp0GJ7DaKSaNRK&#10;WNL9BpHJQEhXC1/hRgEz3nJlED0WSgYhQ6QSRQEPAzOTKr+xsnEnGsVNomhSvJ7TQk33xd3y79lk&#10;36Ru0E5vMZvD+aQtpvWMdsg9y23d6Hami/nqn9W0N3EN5gawjyAQrfzgy7WAHgTwh3CegM54wCU+&#10;aGHVI73XhnWw8qggXGVcDB2bQBZCmhWP79CGxkVWPL5fG7IQrjrZWsCX+64bIZjRlIe+j1iOYXIP&#10;8Tyxh8l/UB0G7+n/SnatS8FeHTY5uZKtmm1OcIOOUodC0VqtYnp1qLTF/786VGGtPeqQrgHMdqvD&#10;rfZTwL0Uhl8QOUH0sWU/Q0+GdF7Zz/oCuHS9/ezt5yPbT0TwNNK/kp/yl+zB4W47luKUDzhBMtAg&#10;vtgeEhzCX62Co4yHvqwyWJULxN0gdCMT+pfcQyrMmLUOZOd7QippRnE/ZZ11VBAZBx1ds2e2R0Jq&#10;H1/YXukA10WyePnsPHzuIuu2gWwVxjOcTUrwUGSzIIpCrn17uDRSaNTUIUOkfaAE8UoVMowwEap4&#10;6k9Etp3HPbIvKHbFXZsDfDSfB2lLHvl4Lnye4VpaqyJuFoQhr4JXnvQpwatFdhe8fywg3rs8FM2z&#10;DozONx2QNrJ30O0mwK1v7sz8HOfyWAK9YEp5jgFxTlVF2lw+GqmoQIqLUGRFKu00WxCiEALnyWaC&#10;VAQIqCcVKgt7Xlk2XS/Tx1EuLsvGKYf+yKQy1BVHCMz6rtcmFF8gVW/cSxEFYq972auUS0zbC1Md&#10;1qftLyxtj/hRRShr4Srlipzi1Cu6gO6B/GBeJD2mfPY1p56BQaQRKFAnTKoat+5A7DnCVbZK74IV&#10;+HMMV22m7G01JEKyByTryeUzKfohatuwrkABOxABee4qRmrdeT/0PSwdUMp7T3J+MU+poHSjqIfK&#10;N+nwthzktqzciYUn28O3RV+Oqac/+UtEfecrneKoazKirrO4hK5Bywwn7y+dEgKpgEAvkxDIfUWt&#10;jJgXSKz20XCNeOSGCs/dPFwcWU9MOG4UO9niRl0i1ZdOdVcqnxByesKlUxwaoI3uNR7WCmE3rlXS&#10;96+toikuIqz1MlpDCuYjPdGkZHj9jCECS8GQnpJ3FSUT59mKepq6FoJ/ZJz0SYPWZnEtJa+D1uaB&#10;9lT6bYCWcd+PTNYr9IS7oSN60PbLOvYuy+0o3SOy08GhraBdL9rbryCGUnj0QJBngOSrXs5ae3LI&#10;X3FaNNazKy1cOiCRdO5lGU+aXW1qpA46aCb8waCD56JkoK0DgkAybnQACk1Fa4X35tKjM5TI2AhL&#10;H3O4pEICZsPzWxnYRpr2yIb2AgHuByHjZmmoixhaoARIzcaRF/pw8Xoy7sm4ezOPLtVgI8A78tRY&#10;srkWf9hf8u+j/MWlLQlIPoBzm66ZcN2QpK/CK/ejiGHiaCfk8apfmiGzm1lVPtYIS2yLtR2y3vnw&#10;IFq/GlQv/K6XPa9Vitr1gBdsBsfPcDUoZ3Y1qNoVYeS8ze5Thw7XUcwOFtHlwgwMoqo2KBxhgvAy&#10;gsdBG+1QeslF+ahn9oqoovBYOYc0tqYVEfqB1pTdUc0JGqXatysc3+CLfpH5z4kVHVBT11PIuRaU&#10;g9DNNl1n2rCCUwlKu/Qcx5pccmjp+ZAFkNNQ6qARbCYl9J4EtZhG5R6cSLNZhQAP6S2XumnkHElq&#10;m668YJiXz29NBTl13SE7nK0h3hGy25ocwWZTWBYESwiIcxmFEVZa4Ek1xpEuCaG6e49R7TvUh+/y&#10;ybbtHzs8RlqVs8HGysU7KXyHDQ2qba8ibBCDiqQGVDmXWLJpSis8bIClVd9PpWO9/wL1tqfj88Tv&#10;zq85aE/RNspxrCbkY5a7YRdIHwVC2nWB/EAVXBPlVNqPDbQ0IWPRZ/AElrt5VmH1KL9UlEMjtEF+&#10;8mplzkWoNUfAQk9vDVtLDs6E63ErqyWXSt38XB63AqtH+IUiXGJNQ7fEprM1o++S2O2cjC9CFphY&#10;FARMyNuE7vkhj8D4ffnRJSXImzpkLQwyW9sdVkqLuWo3cAMzddWHA/c7F4AVNl9Q4U5sB4vSoKZm&#10;wIp84BfpG4IYPDqkXMwVrU3B7dF3ZtvzrjstGdfdpK1qSej+4VvqSupqyxbRsXp6HiO49LDtGjAv&#10;DOQTKAWoCag3QecxQWdC867IjtTax7jLHWZnLfPBhKBtWBQTrM/zKvGB8z6tpemNzUUVANQsrBYl&#10;rFmbc/Axbcre5mMcO42Pof6x+652gFG/gh2g1ZNq94D5ardXDWEpI19XHFiL9DPKtHSkqQ/znG/R&#10;o0I8/tKMKkg3fxWH/pTN+mc1F+q/3fPqfwAAAP//AwBQSwMEFAAGAAgAAAAhAJQTp4TiAAAADAEA&#10;AA8AAABkcnMvZG93bnJldi54bWxMj01vgkAQhu9N+h8206Q3XagolrIYY9qeTJNqE+NthRGI7Cxh&#10;V8B/3/HU3ubjyTvPpKvRNKLHztWWFITTAARSbouaSgU/+4/JEoTzmgrdWEIFN3Swyh4fUp0UdqBv&#10;7He+FBxCLtEKKu/bREqXV2i0m9oWiXdn2xntue1KWXR64HDTyJcgWEija+ILlW5xU2F+2V2Ngs9B&#10;D+tZ+N5vL+fN7biffx22ISr1/DSu30B4HP0fDHd9VoeMnU72SoUTjYLJazxnlIsoikHciWgW8Oik&#10;II6WC5BZKv8/kf0CAAD//wMAUEsBAi0AFAAGAAgAAAAhALaDOJL+AAAA4QEAABMAAAAAAAAAAAAA&#10;AAAAAAAAAFtDb250ZW50X1R5cGVzXS54bWxQSwECLQAUAAYACAAAACEAOP0h/9YAAACUAQAACwAA&#10;AAAAAAAAAAAAAAAvAQAAX3JlbHMvLnJlbHNQSwECLQAUAAYACAAAACEA0ii7oJQLAAADaAAADgAA&#10;AAAAAAAAAAAAAAAuAgAAZHJzL2Uyb0RvYy54bWxQSwECLQAUAAYACAAAACEAlBOnhOIAAAAMAQAA&#10;DwAAAAAAAAAAAAAAAADuDQAAZHJzL2Rvd25yZXYueG1sUEsFBgAAAAAEAAQA8wAAAP0OAAAAAA==&#10;">
                <v:group id="Group 555" o:spid="_x0000_s1285" style="position:absolute;top:104;width:98980;height:46170" coordorigin=",104" coordsize="98980,4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545" o:spid="_x0000_s1286" style="position:absolute;top:104;width:98980;height:46170" coordorigin="-2435,104" coordsize="98980,4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upė 451" o:spid="_x0000_s1287" style="position:absolute;left:-2435;top:104;width:98979;height:46170" coordorigin="-2302,63" coordsize="102655,2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group id="Group 289" o:spid="_x0000_s1288" style="position:absolute;left:-2302;top:63;width:102655;height:27986" coordorigin="-4724,-209" coordsize="103511,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194" o:spid="_x0000_s1289" style="position:absolute;left:-4724;top:-209;width:103510;height:30776" coordorigin="-4522,-209" coordsize="103511,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95" o:spid="_x0000_s1290" style="position:absolute;left:-4522;top:-209;width:103511;height:30776" coordorigin="-4404,-742" coordsize="96505,3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Straight Arrow Connector 196" o:spid="_x0000_s1291" type="#_x0000_t32" style="position:absolute;left:2419;top:13071;width:38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wQAAANwAAAAPAAAAZHJzL2Rvd25yZXYueG1sRE9Ni8Iw&#10;EL0L/ocwwt403UWldhtlWVjYi4eqB49DMzbVZlKaVOu/N4LgbR7vc/LNYBtxpc7XjhV8zhIQxKXT&#10;NVcKDvu/aQrCB2SNjWNScCcPm/V4lGOm3Y0Luu5CJWII+wwVmBDaTEpfGrLoZ64ljtzJdRZDhF0l&#10;dYe3GG4b+ZUkS2mx5thgsKVfQ+Vl11sF/bw6Lbb6IoejnrNJz8X5uCqU+pgMP98gAg3hLX65/3Wc&#10;v1rC85l4gVw/AAAA//8DAFBLAQItABQABgAIAAAAIQDb4fbL7gAAAIUBAAATAAAAAAAAAAAAAAAA&#10;AAAAAABbQ29udGVudF9UeXBlc10ueG1sUEsBAi0AFAAGAAgAAAAhAFr0LFu/AAAAFQEAAAsAAAAA&#10;AAAAAAAAAAAAHwEAAF9yZWxzLy5yZWxzUEsBAi0AFAAGAAgAAAAhADG/8orBAAAA3AAAAA8AAAAA&#10;AAAAAAAAAAAABwIAAGRycy9kb3ducmV2LnhtbFBLBQYAAAAAAwADALcAAAD1AgAAAAA=&#10;" strokecolor="#1f4e79" strokeweight="1.5pt">
                              <v:stroke endarrow="block" joinstyle="miter"/>
                            </v:shape>
                            <v:roundrect id="Rectangle: Rounded Corners 2" o:spid="_x0000_s1292" style="position:absolute;left:41378;top:75;width:19503;height:22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YQwwAAANwAAAAPAAAAZHJzL2Rvd25yZXYueG1sRE9La8JA&#10;EL4X/A/LCN7qRg+2RlfxgehFaKMevA3ZMQlmZ2N2Nam/3i0UepuP7znTeWtK8aDaFZYVDPoRCOLU&#10;6oIzBcfD5v0ThPPIGkvLpOCHHMxnnbcpxto2/E2PxGcihLCLUUHufRVL6dKcDLq+rYgDd7G1QR9g&#10;nUldYxPCTSmHUTSSBgsODTlWtMopvSZ3oyDx2+FxuW+iG66LJ57OtN9+kVK9bruYgPDU+n/xn3un&#10;w/zxB/w+Ey6QsxcAAAD//wMAUEsBAi0AFAAGAAgAAAAhANvh9svuAAAAhQEAABMAAAAAAAAAAAAA&#10;AAAAAAAAAFtDb250ZW50X1R5cGVzXS54bWxQSwECLQAUAAYACAAAACEAWvQsW78AAAAVAQAACwAA&#10;AAAAAAAAAAAAAAAfAQAAX3JlbHMvLnJlbHNQSwECLQAUAAYACAAAACEAVJqmEMMAAADcAAAADwAA&#10;AAAAAAAAAAAAAAAHAgAAZHJzL2Rvd25yZXYueG1sUEsFBgAAAAADAAMAtwAAAPcCAAAAAA==&#10;" fillcolor="#1f4e79" strokecolor="#1f4e79" strokeweight="1pt">
                              <v:stroke joinstyle="miter"/>
                              <v:textbox>
                                <w:txbxContent>
                                  <w:p w14:paraId="72C7D375" w14:textId="391825F0" w:rsidR="007168B6" w:rsidRPr="00172B83" w:rsidRDefault="007168B6" w:rsidP="004E5ACE">
                                    <w:pPr>
                                      <w:spacing w:after="0"/>
                                      <w:jc w:val="center"/>
                                      <w:rPr>
                                        <w:sz w:val="28"/>
                                        <w:szCs w:val="28"/>
                                      </w:rPr>
                                    </w:pPr>
                                    <w:r w:rsidRPr="00172B83">
                                      <w:rPr>
                                        <w:sz w:val="28"/>
                                        <w:szCs w:val="28"/>
                                      </w:rPr>
                                      <w:t>Sumažėjęs</w:t>
                                    </w:r>
                                    <w:r>
                                      <w:rPr>
                                        <w:sz w:val="28"/>
                                        <w:szCs w:val="28"/>
                                      </w:rPr>
                                      <w:t xml:space="preserve"> kai kurių </w:t>
                                    </w:r>
                                    <w:r w:rsidRPr="00172B83">
                                      <w:rPr>
                                        <w:sz w:val="28"/>
                                        <w:szCs w:val="28"/>
                                      </w:rPr>
                                      <w:t xml:space="preserve"> kultūros paslaugų vartojimas</w:t>
                                    </w:r>
                                    <w:r>
                                      <w:rPr>
                                        <w:sz w:val="28"/>
                                        <w:szCs w:val="28"/>
                                      </w:rPr>
                                      <w:t xml:space="preserve"> (bibliotekų lankytojų skaičius – 21,1 proc., kultūros renginių – 32 proc. meno mėgėjų kolektyvų ir dalyvių skaičius – atitinkamai 40,6 proc. ir 45,2 proc. ir pan.), </w:t>
                                    </w:r>
                                    <w:r w:rsidRPr="00172B83">
                                      <w:rPr>
                                        <w:sz w:val="28"/>
                                        <w:szCs w:val="28"/>
                                      </w:rPr>
                                      <w:t xml:space="preserve"> ir domėjimasis kultūra apskritai</w:t>
                                    </w:r>
                                    <w:r>
                                      <w:rPr>
                                        <w:sz w:val="28"/>
                                        <w:szCs w:val="28"/>
                                      </w:rPr>
                                      <w:t xml:space="preserve"> </w:t>
                                    </w:r>
                                  </w:p>
                                </w:txbxContent>
                              </v:textbox>
                            </v:roundrect>
                            <v:shape id="Straight Arrow Connector 198" o:spid="_x0000_s1293" type="#_x0000_t32" style="position:absolute;left:15735;top:3097;width:4185;height:9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T0xQAAANwAAAAPAAAAZHJzL2Rvd25yZXYueG1sRI9Ba8JA&#10;EIXvBf/DMoIXqRtFSpu6hlgoiNiDVvQ6ZKdJNDsbsqum/75zEHqb4b1575tF1rtG3agLtWcD00kC&#10;irjwtubSwOH78/kVVIjIFhvPZOCXAmTLwdMCU+vvvKPbPpZKQjikaKCKsU21DkVFDsPEt8Si/fjO&#10;YZS1K7Xt8C7hrtGzJHnRDmuWhgpb+qiouOyvzgAdivE22eh8fnTnlfXjeJrNv4wZDfv8HVSkPv6b&#10;H9drK/hvQivPyAR6+QcAAP//AwBQSwECLQAUAAYACAAAACEA2+H2y+4AAACFAQAAEwAAAAAAAAAA&#10;AAAAAAAAAAAAW0NvbnRlbnRfVHlwZXNdLnhtbFBLAQItABQABgAIAAAAIQBa9CxbvwAAABUBAAAL&#10;AAAAAAAAAAAAAAAAAB8BAABfcmVscy8ucmVsc1BLAQItABQABgAIAAAAIQALrvT0xQAAANwAAAAP&#10;AAAAAAAAAAAAAAAAAAcCAABkcnMvZG93bnJldi54bWxQSwUGAAAAAAMAAwC3AAAA+QIAAAAA&#10;" strokecolor="#525252 [1606]" strokeweight=".5pt">
                              <v:stroke endarrow="block" joinstyle="miter"/>
                            </v:shape>
                            <v:shape id="Straight Arrow Connector 199" o:spid="_x0000_s1294" type="#_x0000_t32" style="position:absolute;left:10795;top:13055;width:7772;height:12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MTwwAAANwAAAAPAAAAZHJzL2Rvd25yZXYueG1sRE/fa8Iw&#10;EH4X/B/CCXsRTRyb1GqUKggDYTAr+Ho0Z1ttLqWJ2v33y2Cwt/v4ft5q09tGPKjztWMNs6kCQVw4&#10;U3Op4ZTvJwkIH5ANNo5Jwzd52KyHgxWmxj35ix7HUIoYwj5FDVUIbSqlLyqy6KeuJY7cxXUWQ4Rd&#10;KU2HzxhuG/mq1FxarDk2VNjSrqLidrxbDcn+LTlct+fPLHtX88v4kKsmybV+GfXZEkSgPvyL/9wf&#10;Js5fLOD3mXiBXP8AAAD//wMAUEsBAi0AFAAGAAgAAAAhANvh9svuAAAAhQEAABMAAAAAAAAAAAAA&#10;AAAAAAAAAFtDb250ZW50X1R5cGVzXS54bWxQSwECLQAUAAYACAAAACEAWvQsW78AAAAVAQAACwAA&#10;AAAAAAAAAAAAAAAfAQAAX3JlbHMvLnJlbHNQSwECLQAUAAYACAAAACEAL2OTE8MAAADcAAAADwAA&#10;AAAAAAAAAAAAAAAHAgAAZHJzL2Rvd25yZXYueG1sUEsFBgAAAAADAAMAtwAAAPcCAAAAAA==&#10;" strokecolor="#525252 [1606]" strokeweight=".5pt">
                              <v:stroke endarrow="block" joinstyle="miter"/>
                            </v:shape>
                            <v:roundrect id="Rectangle: Rounded Corners 4" o:spid="_x0000_s1295" style="position:absolute;left:18110;top:26009;width:16610;height:40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bwQAAANwAAAAPAAAAZHJzL2Rvd25yZXYueG1sRI9BawIx&#10;FITvBf9DeIK3mrUHaVejiFYQpIWuIh4fm+dmMXlZNlHXf28KgsdhZr5hpvPOWXGlNtSeFYyGGQji&#10;0uuaKwX73fr9E0SIyBqtZ1JwpwDzWe9tirn2N/6jaxErkSAcclRgYmxyKUNpyGEY+oY4eSffOoxJ&#10;tpXULd4S3Fn5kWVj6bDmtGCwoaWh8lxcnAK5tT+raKvigKX9/d5nX3g0WqlBv1tMQETq4iv8bG+0&#10;gkSE/zPpCMjZAwAA//8DAFBLAQItABQABgAIAAAAIQDb4fbL7gAAAIUBAAATAAAAAAAAAAAAAAAA&#10;AAAAAABbQ29udGVudF9UeXBlc10ueG1sUEsBAi0AFAAGAAgAAAAhAFr0LFu/AAAAFQEAAAsAAAAA&#10;AAAAAAAAAAAAHwEAAF9yZWxzLy5yZWxzUEsBAi0AFAAGAAgAAAAhAG5+v5vBAAAA3AAAAA8AAAAA&#10;AAAAAAAAAAAABwIAAGRycy9kb3ducmV2LnhtbFBLBQYAAAAAAwADALcAAAD1AgAAAAA=&#10;" fillcolor="#7f7f7f" strokecolor="#1f4e79" strokeweight="1pt">
                              <v:stroke joinstyle="miter"/>
                              <v:textbox>
                                <w:txbxContent>
                                  <w:p w14:paraId="77083732"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113A7792" w14:textId="77777777" w:rsidR="007168B6" w:rsidRPr="005453A6" w:rsidRDefault="007168B6" w:rsidP="004E5ACE">
                                    <w:pPr>
                                      <w:jc w:val="center"/>
                                      <w:rPr>
                                        <w:rFonts w:cstheme="minorHAnsi"/>
                                        <w:b/>
                                        <w:bCs/>
                                        <w:color w:val="FFFFFF" w:themeColor="background1"/>
                                        <w:sz w:val="24"/>
                                        <w:szCs w:val="24"/>
                                      </w:rPr>
                                    </w:pPr>
                                  </w:p>
                                </w:txbxContent>
                              </v:textbox>
                            </v:roundrect>
                            <v:shape id="Straight Arrow Connector 201" o:spid="_x0000_s1296"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vuxQAAANwAAAAPAAAAZHJzL2Rvd25yZXYueG1sRI9Ba8JA&#10;FITvBf/D8gQvpe4qrYTUVaIgFAShieD1kX0mabNvQ3bV9N93BcHjMDPfMMv1YFtxpd43jjXMpgoE&#10;celMw5WGY7F7S0D4gGywdUwa/sjDejV6WWJq3I2/6ZqHSkQI+xQ11CF0qZS+rMmin7qOOHpn11sM&#10;UfaVND3eIty2cq7UQlpsOC7U2NG2pvI3v1gNye492f9sTocs+1CL8+u+UG1SaD0ZD9kniEBDeIYf&#10;7S+jYa5mcD8Tj4Bc/QMAAP//AwBQSwECLQAUAAYACAAAACEA2+H2y+4AAACFAQAAEwAAAAAAAAAA&#10;AAAAAAAAAAAAW0NvbnRlbnRfVHlwZXNdLnhtbFBLAQItABQABgAIAAAAIQBa9CxbvwAAABUBAAAL&#10;AAAAAAAAAAAAAAAAAB8BAABfcmVscy8ucmVsc1BLAQItABQABgAIAAAAIQDiOmvuxQAAANwAAAAP&#10;AAAAAAAAAAAAAAAAAAcCAABkcnMvZG93bnJldi54bWxQSwUGAAAAAAMAAwC3AAAA+QIAAAAA&#10;" strokecolor="#525252 [1606]" strokeweight=".5pt">
                              <v:stroke endarrow="block" joinstyle="miter"/>
                            </v:shape>
                            <v:shape id="Text Box 202" o:spid="_x0000_s1297" type="#_x0000_t202" style="position:absolute;left:-4404;top:12865;width:20780;height: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0B09E001" w14:textId="051A0B77" w:rsidR="007168B6" w:rsidRPr="0055095C" w:rsidRDefault="007168B6" w:rsidP="004E5ACE">
                                    <w:pPr>
                                      <w:spacing w:after="0" w:line="240" w:lineRule="auto"/>
                                      <w:jc w:val="right"/>
                                      <w:rPr>
                                        <w:b/>
                                        <w:bCs/>
                                        <w:i/>
                                        <w:iCs/>
                                        <w:sz w:val="20"/>
                                        <w:szCs w:val="20"/>
                                      </w:rPr>
                                    </w:pPr>
                                    <w:r w:rsidRPr="0055095C">
                                      <w:rPr>
                                        <w:b/>
                                        <w:bCs/>
                                        <w:i/>
                                        <w:iCs/>
                                        <w:sz w:val="20"/>
                                        <w:szCs w:val="20"/>
                                      </w:rPr>
                                      <w:t>Gyventojų pasyvumas, nesidomėjimas kultūra, profesionalu  menu ir vis mažesnių lėšų tam skyrimas</w:t>
                                    </w:r>
                                  </w:p>
                                </w:txbxContent>
                              </v:textbox>
                            </v:shape>
                            <v:shape id="Text Box 203" o:spid="_x0000_s1298" type="#_x0000_t202" style="position:absolute;left:17998;top:12753;width:20940;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6ABBEF75" w14:textId="7BA5CCA1" w:rsidR="007168B6" w:rsidRPr="0055095C" w:rsidRDefault="007168B6" w:rsidP="004E5ACE">
                                    <w:pPr>
                                      <w:jc w:val="right"/>
                                      <w:rPr>
                                        <w:b/>
                                        <w:bCs/>
                                        <w:i/>
                                        <w:iCs/>
                                        <w:sz w:val="20"/>
                                        <w:szCs w:val="20"/>
                                      </w:rPr>
                                    </w:pPr>
                                    <w:r w:rsidRPr="0055095C">
                                      <w:rPr>
                                        <w:b/>
                                        <w:bCs/>
                                        <w:i/>
                                        <w:iCs/>
                                        <w:sz w:val="20"/>
                                        <w:szCs w:val="20"/>
                                      </w:rPr>
                                      <w:t>Kvalifikuotų kultūros specialistų ir meno darbuotojų stoka</w:t>
                                    </w:r>
                                  </w:p>
                                </w:txbxContent>
                              </v:textbox>
                            </v:shape>
                            <v:roundrect id="Rectangle: Rounded Corners 4" o:spid="_x0000_s1299" style="position:absolute;left:-2029;top:-742;width:17881;height:4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mYwwAAANwAAAAPAAAAZHJzL2Rvd25yZXYueG1sRI9BawIx&#10;FITvgv8hPKE3TZRSdGsU0RYKpYKrSI+PzetmafKybFLd/vumIHgcZuYbZrnuvRMX6mITWMN0okAQ&#10;V8E0XGs4HV/HcxAxIRt0gUnDL0VYr4aDJRYmXPlAlzLVIkM4FqjBptQWUsbKksc4CS1x9r5C5zFl&#10;2dXSdHjNcO/kTKkn6bHhvGCxpa2l6rv88Rrku/vYJVeXZ6zc/uWkFvhpjdYPo37zDCJRn+7hW/vN&#10;aJipR/g/k4+AXP0BAAD//wMAUEsBAi0AFAAGAAgAAAAhANvh9svuAAAAhQEAABMAAAAAAAAAAAAA&#10;AAAAAAAAAFtDb250ZW50X1R5cGVzXS54bWxQSwECLQAUAAYACAAAACEAWvQsW78AAAAVAQAACwAA&#10;AAAAAAAAAAAAAAAfAQAAX3JlbHMvLnJlbHNQSwECLQAUAAYACAAAACEAEUW5mMMAAADcAAAADwAA&#10;AAAAAAAAAAAAAAAHAgAAZHJzL2Rvd25yZXYueG1sUEsFBgAAAAADAAMAtwAAAPcCAAAAAA==&#10;" fillcolor="#7f7f7f" strokecolor="#1f4e79" strokeweight="1pt">
                              <v:stroke joinstyle="miter"/>
                              <v:textbox>
                                <w:txbxContent>
                                  <w:p w14:paraId="46DE55C9"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5A8DEAA4" w14:textId="77777777" w:rsidR="007168B6" w:rsidRPr="005453A6" w:rsidRDefault="007168B6" w:rsidP="004E5ACE">
                                    <w:pPr>
                                      <w:jc w:val="center"/>
                                      <w:rPr>
                                        <w:rFonts w:cstheme="minorHAnsi"/>
                                        <w:b/>
                                        <w:bCs/>
                                        <w:color w:val="FFFFFF" w:themeColor="background1"/>
                                        <w:sz w:val="24"/>
                                        <w:szCs w:val="24"/>
                                      </w:rPr>
                                    </w:pPr>
                                  </w:p>
                                </w:txbxContent>
                              </v:textbox>
                            </v:roundrect>
                            <v:roundrect id="Rectangle: Rounded Corners 4" o:spid="_x0000_s1300" style="position:absolute;left:18110;top:-742;width:17877;height:4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DwwAAANwAAAAPAAAAZHJzL2Rvd25yZXYueG1sRI9BawIx&#10;FITvgv8hPKE3TRRadGsU0RYKpYKrSI+PzetmafKybFLd/vumIHgcZuYbZrnuvRMX6mITWMN0okAQ&#10;V8E0XGs4HV/HcxAxIRt0gUnDL0VYr4aDJRYmXPlAlzLVIkM4FqjBptQWUsbKksc4CS1x9r5C5zFl&#10;2dXSdHjNcO/kTKkn6bHhvGCxpa2l6rv88Rrku/vYJVeXZ6zc/uWkFvhpjdYPo37zDCJRn+7hW/vN&#10;aJipR/g/k4+AXP0BAAD//wMAUEsBAi0AFAAGAAgAAAAhANvh9svuAAAAhQEAABMAAAAAAAAAAAAA&#10;AAAAAAAAAFtDb250ZW50X1R5cGVzXS54bWxQSwECLQAUAAYACAAAACEAWvQsW78AAAAVAQAACwAA&#10;AAAAAAAAAAAAAAAfAQAAX3JlbHMvLnJlbHNQSwECLQAUAAYACAAAACEAfgkcA8MAAADcAAAADwAA&#10;AAAAAAAAAAAAAAAHAgAAZHJzL2Rvd25yZXYueG1sUEsFBgAAAAADAAMAtwAAAPcCAAAAAA==&#10;" fillcolor="#7f7f7f" strokecolor="#1f4e79" strokeweight="1pt">
                              <v:stroke joinstyle="miter"/>
                              <v:textbox>
                                <w:txbxContent>
                                  <w:p w14:paraId="116F81A1" w14:textId="77777777" w:rsidR="007168B6" w:rsidRPr="00E87C0E" w:rsidRDefault="007168B6" w:rsidP="004E5ACE">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301" style="position:absolute;top:26060;width:16376;height:3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4J0wwAAANwAAAAPAAAAZHJzL2Rvd25yZXYueG1sRI9BawIx&#10;FITvgv8hvEJvmtSD1NUooi0IpQW3Ujw+Ns/NYvKybKJu/31TEDwOM/MNs1j13okrdbEJrOFlrEAQ&#10;V8E0XGs4fL+PXkHEhGzQBSYNvxRhtRwOFliYcOM9XctUiwzhWKAGm1JbSBkrSx7jOLTE2TuFzmPK&#10;squl6fCW4d7JiVJT6bHhvGCxpY2l6lxevAb54T63ydXlD1bu6+2gZni0Ruvnp349B5GoT4/wvb0z&#10;GiZqCv9n8hGQyz8AAAD//wMAUEsBAi0AFAAGAAgAAAAhANvh9svuAAAAhQEAABMAAAAAAAAAAAAA&#10;AAAAAAAAAFtDb250ZW50X1R5cGVzXS54bWxQSwECLQAUAAYACAAAACEAWvQsW78AAAAVAQAACwAA&#10;AAAAAAAAAAAAAAAfAQAAX3JlbHMvLnJlbHNQSwECLQAUAAYACAAAACEAjtuCdMMAAADcAAAADwAA&#10;AAAAAAAAAAAAAAAHAgAAZHJzL2Rvd25yZXYueG1sUEsFBgAAAAADAAMAtwAAAPcCAAAAAA==&#10;" fillcolor="#7f7f7f" strokecolor="#1f4e79" strokeweight="1pt">
                              <v:stroke joinstyle="miter"/>
                              <v:textbox>
                                <w:txbxContent>
                                  <w:p w14:paraId="7DCCAE1D"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207" o:spid="_x0000_s1302" type="#_x0000_t202" style="position:absolute;left:16376;top:14954;width:21348;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30408A51" w14:textId="27298B3F" w:rsidR="007168B6" w:rsidRPr="0055095C" w:rsidRDefault="007168B6" w:rsidP="004E5ACE">
                                    <w:pPr>
                                      <w:jc w:val="right"/>
                                      <w:rPr>
                                        <w:b/>
                                        <w:bCs/>
                                        <w:i/>
                                        <w:iCs/>
                                        <w:sz w:val="20"/>
                                        <w:szCs w:val="20"/>
                                      </w:rPr>
                                    </w:pPr>
                                    <w:r w:rsidRPr="0055095C">
                                      <w:rPr>
                                        <w:b/>
                                        <w:bCs/>
                                        <w:i/>
                                        <w:iCs/>
                                        <w:sz w:val="20"/>
                                        <w:szCs w:val="20"/>
                                      </w:rPr>
                                      <w:t>Tam tikros kultūros infrastruktūros   trūkumas, nusidėvėjusi, nepritaikyta esama kultūros infrastruktūra</w:t>
                                    </w:r>
                                  </w:p>
                                </w:txbxContent>
                              </v:textbox>
                            </v:shape>
                            <v:line id="Straight Connector 209" o:spid="_x0000_s1303" style="position:absolute;visibility:visible;mso-wrap-style:square" from="-893,17372" to="1597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5FwwAAANwAAAAPAAAAZHJzL2Rvd25yZXYueG1sRI9Ba8JA&#10;FITvBf/D8gRvddcgraauIqLSYxuFXl+yr0lo9m3Irpr8e7cgeBxm5htmteltI67U+dqxhtlUgSAu&#10;nKm51HA+HV4XIHxANtg4Jg0DedisRy8rTI278Tdds1CKCGGfooYqhDaV0hcVWfRT1xJH79d1FkOU&#10;XSlNh7cIt41MlHqTFmuOCxW2tKuo+MsuVsNRHZslfe1+5vvcUXIa8iFv37WejPvtB4hAfXiGH+1P&#10;oyFRS/g/E4+AXN8BAAD//wMAUEsBAi0AFAAGAAgAAAAhANvh9svuAAAAhQEAABMAAAAAAAAAAAAA&#10;AAAAAAAAAFtDb250ZW50X1R5cGVzXS54bWxQSwECLQAUAAYACAAAACEAWvQsW78AAAAVAQAACwAA&#10;AAAAAAAAAAAAAAAfAQAAX3JlbHMvLnJlbHNQSwECLQAUAAYACAAAACEA02fORcMAAADcAAAADwAA&#10;AAAAAAAAAAAAAAAHAgAAZHJzL2Rvd25yZXYueG1sUEsFBgAAAAADAAMAtwAAAPcCAAAAAA==&#10;" strokecolor="#525252 [1606]" strokeweight=".5pt">
                              <v:stroke joinstyle="miter"/>
                            </v:line>
                            <v:shape id="Straight Arrow Connector 210" o:spid="_x0000_s1304" type="#_x0000_t32" style="position:absolute;left:33424;top:3820;width:4750;height:9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rUwgAAANwAAAAPAAAAZHJzL2Rvd25yZXYueG1sRE9Na8JA&#10;EL0X+h+WKXgJukkIRaKrqCCI1ENV9DpkxyRtdjZkVxP/ffcg9Ph43/PlYBrxoM7VlhUkkxgEcWF1&#10;zaWC82k7noJwHlljY5kUPMnBcvH+Nsdc256/6XH0pQgh7HJUUHnf5lK6oiKDbmJb4sDdbGfQB9iV&#10;UnfYh3DTyDSOP6XBmkNDhS1tKip+j3ejgM5F9BXv5Sq7mJ+1tpG/ptlBqdHHsJqB8DT4f/HLvdMK&#10;0iTMD2fCEZCLPwAAAP//AwBQSwECLQAUAAYACAAAACEA2+H2y+4AAACFAQAAEwAAAAAAAAAAAAAA&#10;AAAAAAAAW0NvbnRlbnRfVHlwZXNdLnhtbFBLAQItABQABgAIAAAAIQBa9CxbvwAAABUBAAALAAAA&#10;AAAAAAAAAAAAAB8BAABfcmVscy8ucmVsc1BLAQItABQABgAIAAAAIQBDLprUwgAAANwAAAAPAAAA&#10;AAAAAAAAAAAAAAcCAABkcnMvZG93bnJldi54bWxQSwUGAAAAAAMAAwC3AAAA9gIAAAAA&#10;" strokecolor="#525252 [1606]" strokeweight=".5pt">
                              <v:stroke endarrow="block" joinstyle="miter"/>
                            </v:shape>
                            <v:line id="Straight Connector 211" o:spid="_x0000_s1305" style="position:absolute;flip:x;visibility:visible;mso-wrap-style:square" from="23937,15316" to="3893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imwQAAANwAAAAPAAAAZHJzL2Rvd25yZXYueG1sRI9Bi8Iw&#10;FITvgv8hPGFvmlZhkWoUERTxIlXB66N5tsXmpTRR4/56Iyx4HGbmG2a+DKYRD+pcbVlBOkpAEBdW&#10;11wqOJ82wykI55E1NpZJwYscLBf93hwzbZ+c0+PoSxEh7DJUUHnfZlK6oiKDbmRb4uhdbWfQR9mV&#10;Unf4jHDTyHGS/EqDNceFCltaV1TcjnejwB3CiTaUXm753+uQT/YybAup1M8grGYgPAX/Df+3d1rB&#10;OE3hcyYeAbl4AwAA//8DAFBLAQItABQABgAIAAAAIQDb4fbL7gAAAIUBAAATAAAAAAAAAAAAAAAA&#10;AAAAAABbQ29udGVudF9UeXBlc10ueG1sUEsBAi0AFAAGAAgAAAAhAFr0LFu/AAAAFQEAAAsAAAAA&#10;AAAAAAAAAAAAHwEAAF9yZWxzLy5yZWxzUEsBAi0AFAAGAAgAAAAhACHYqKbBAAAA3AAAAA8AAAAA&#10;AAAAAAAAAAAABwIAAGRycy9kb3ducmV2LnhtbFBLBQYAAAAAAwADALcAAAD1AgAAAAA=&#10;" strokecolor="#525252 [1606]" strokeweight=".5pt">
                              <v:stroke joinstyle="miter"/>
                            </v:line>
                            <v:line id="Straight Connector 212" o:spid="_x0000_s1306" style="position:absolute;flip:x;visibility:visible;mso-wrap-style:square" from="21266,18430" to="36268,1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bRxAAAANwAAAAPAAAAZHJzL2Rvd25yZXYueG1sRI/BasMw&#10;EETvhfyD2EJvjWwHSnEsh1BIKbkYO4FcF2tjm1grYymJ0q+vCoUeh5l5wxSbYEZxo9kNlhWkywQE&#10;cWv1wJ2C42H3+g7CeWSNo2VS8CAHm3LxVGCu7Z1rujW+ExHCLkcFvfdTLqVrezLolnYijt7ZzgZ9&#10;lHMn9Yz3CDejzJLkTRocOC70ONFHT+2luRoFrgoH2lF6utTfj6pe7WX4bKVSL89huwbhKfj/8F/7&#10;SyvI0gx+z8QjIMsfAAAA//8DAFBLAQItABQABgAIAAAAIQDb4fbL7gAAAIUBAAATAAAAAAAAAAAA&#10;AAAAAAAAAABbQ29udGVudF9UeXBlc10ueG1sUEsBAi0AFAAGAAgAAAAhAFr0LFu/AAAAFQEAAAsA&#10;AAAAAAAAAAAAAAAAHwEAAF9yZWxzLy5yZWxzUEsBAi0AFAAGAAgAAAAhANEKNtHEAAAA3AAAAA8A&#10;AAAAAAAAAAAAAAAABwIAAGRycy9kb3ducmV2LnhtbFBLBQYAAAAAAwADALcAAAD4AgAAAAA=&#10;" strokecolor="#525252 [1606]" strokeweight=".5pt">
                              <v:stroke joinstyle="miter"/>
                            </v:line>
                            <v:line id="Straight Connector 214" o:spid="_x0000_s1307" style="position:absolute;visibility:visible;mso-wrap-style:square" from="-534,7440" to="17287,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GwgAAANwAAAAPAAAAZHJzL2Rvd25yZXYueG1sRI9Bi8Iw&#10;FITvwv6H8Ba8aWqR1e0aRURlj1oFr6/N27Zs81KaqO2/N4LgcZiZb5jFqjO1uFHrKssKJuMIBHFu&#10;dcWFgvNpN5qDcB5ZY22ZFPTkYLX8GCww0fbOR7qlvhABwi5BBaX3TSKly0sy6Ma2IQ7en20N+iDb&#10;QuoW7wFuahlH0Zc0WHFYKLGhTUn5f3o1CvbRvv6mw+Yy3WaW4lOf9VkzU2r42a1/QHjq/Dv8av9q&#10;BfFkCs8z4QjI5QMAAP//AwBQSwECLQAUAAYACAAAACEA2+H2y+4AAACFAQAAEwAAAAAAAAAAAAAA&#10;AAAAAAAAW0NvbnRlbnRfVHlwZXNdLnhtbFBLAQItABQABgAIAAAAIQBa9CxbvwAAABUBAAALAAAA&#10;AAAAAAAAAAAAAB8BAABfcmVscy8ucmVsc1BLAQItABQABgAIAAAAIQC4v/cGwgAAANwAAAAPAAAA&#10;AAAAAAAAAAAAAAcCAABkcnMvZG93bnJldi54bWxQSwUGAAAAAAMAAwC3AAAA9gIAAAAA&#10;" strokecolor="#525252 [1606]" strokeweight=".5pt">
                              <v:stroke joinstyle="miter"/>
                            </v:line>
                            <v:shape id="Text Box 215" o:spid="_x0000_s1308" type="#_x0000_t202" style="position:absolute;left:16376;top:4002;width:17751;height: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27AEC0B9" w14:textId="1EB4BB54" w:rsidR="007168B6" w:rsidRPr="0055095C" w:rsidRDefault="007168B6" w:rsidP="004E5ACE">
                                    <w:pPr>
                                      <w:spacing w:after="0" w:line="240" w:lineRule="auto"/>
                                      <w:jc w:val="right"/>
                                      <w:rPr>
                                        <w:b/>
                                        <w:bCs/>
                                        <w:i/>
                                        <w:iCs/>
                                        <w:sz w:val="20"/>
                                        <w:szCs w:val="20"/>
                                      </w:rPr>
                                    </w:pPr>
                                    <w:r w:rsidRPr="0055095C">
                                      <w:rPr>
                                        <w:b/>
                                        <w:bCs/>
                                        <w:i/>
                                        <w:iCs/>
                                        <w:sz w:val="20"/>
                                        <w:szCs w:val="20"/>
                                      </w:rPr>
                                      <w:t>Kompleksiškumo,</w:t>
                                    </w:r>
                                    <w:r>
                                      <w:rPr>
                                        <w:i/>
                                        <w:iCs/>
                                        <w:sz w:val="20"/>
                                        <w:szCs w:val="20"/>
                                      </w:rPr>
                                      <w:t xml:space="preserve"> </w:t>
                                    </w:r>
                                    <w:r w:rsidRPr="0055095C">
                                      <w:rPr>
                                        <w:b/>
                                        <w:bCs/>
                                        <w:i/>
                                        <w:iCs/>
                                        <w:sz w:val="20"/>
                                        <w:szCs w:val="20"/>
                                      </w:rPr>
                                      <w:t>tarptautiškumo bendradarbiavimo su verslo sektoriumi, kaimyninėmis savivaldybėmis ir užsieniu stoka</w:t>
                                    </w:r>
                                  </w:p>
                                </w:txbxContent>
                              </v:textbox>
                            </v:shape>
                            <v:line id="Straight Connector 216" o:spid="_x0000_s1309" style="position:absolute;flip:y;visibility:visible;mso-wrap-style:square" from="26781,10134" to="36268,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DSwgAAANwAAAAPAAAAZHJzL2Rvd25yZXYueG1sRI9Bi8Iw&#10;FITvwv6H8Bb2pmldEOmaiggu4kWqgtdH87YtbV5Kk9XorzeC4HGYmW+YxTKYTlxocI1lBekkAUFc&#10;Wt1wpeB03IznIJxH1thZJgU3crDMP0YLzLS9ckGXg69EhLDLUEHtfZ9J6cqaDLqJ7Ymj92cHgz7K&#10;oZJ6wGuEm05Ok2QmDTYcF2rsaV1T2R7+jQK3D0faUHpui/ttX3zvZPgtpVJfn2H1A8JT8O/wq73V&#10;CqbpDJ5n4hGQ+QMAAP//AwBQSwECLQAUAAYACAAAACEA2+H2y+4AAACFAQAAEwAAAAAAAAAAAAAA&#10;AAAAAAAAW0NvbnRlbnRfVHlwZXNdLnhtbFBLAQItABQABgAIAAAAIQBa9CxbvwAAABUBAAALAAAA&#10;AAAAAAAAAAAAAB8BAABfcmVscy8ucmVsc1BLAQItABQABgAIAAAAIQCuMTDSwgAAANwAAAAPAAAA&#10;AAAAAAAAAAAAAAcCAABkcnMvZG93bnJldi54bWxQSwUGAAAAAAMAAwC3AAAA9gIAAAAA&#10;" strokecolor="#525252 [1606]" strokeweight=".5pt">
                              <v:stroke joinstyle="miter"/>
                            </v:line>
                            <v:roundrect id="Rectangle: Rounded Corners 217" o:spid="_x0000_s1310" style="position:absolute;left:62020;top:76;width:30080;height:26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WKyQAAANwAAAAPAAAAZHJzL2Rvd25yZXYueG1sRI/dagIx&#10;FITvC32HcAreiGa1UGU1Si1a2kIRfxC8O2yOu0s3J9skuqtP3xQKvRxm5htmOm9NJS7kfGlZwaCf&#10;gCDOrC45V7DfrXpjED4ga6wsk4IreZjP7u+mmGrb8IYu25CLCGGfooIihDqV0mcFGfR9WxNH72Sd&#10;wRCly6V22ES4qeQwSZ6kwZLjQoE1vRSUfW3PRoFprt/7xbH7cTt0F7fP9+Xr49oZpToP7fMERKA2&#10;/If/2m9awXAwgt8z8QjI2Q8AAAD//wMAUEsBAi0AFAAGAAgAAAAhANvh9svuAAAAhQEAABMAAAAA&#10;AAAAAAAAAAAAAAAAAFtDb250ZW50X1R5cGVzXS54bWxQSwECLQAUAAYACAAAACEAWvQsW78AAAAV&#10;AQAACwAAAAAAAAAAAAAAAAAfAQAAX3JlbHMvLnJlbHNQSwECLQAUAAYACAAAACEAbRhViskAAADc&#10;AAAADwAAAAAAAAAAAAAAAAAHAgAAZHJzL2Rvd25yZXYueG1sUEsFBgAAAAADAAMAtwAAAP0CAAAA&#10;AA==&#10;" fillcolor="white [3212]" strokecolor="#1f4e79" strokeweight="1pt">
                              <v:stroke joinstyle="miter"/>
                              <v:textbox>
                                <w:txbxContent>
                                  <w:p w14:paraId="76243153" w14:textId="1E694EDB" w:rsidR="007168B6" w:rsidRPr="008831D3" w:rsidRDefault="007168B6" w:rsidP="004E5ACE">
                                    <w:pPr>
                                      <w:spacing w:after="0" w:line="240" w:lineRule="auto"/>
                                      <w:jc w:val="center"/>
                                      <w:rPr>
                                        <w:b/>
                                        <w:bCs/>
                                        <w:color w:val="1F4E79"/>
                                        <w:sz w:val="24"/>
                                        <w:szCs w:val="24"/>
                                        <w:u w:val="single"/>
                                      </w:rPr>
                                    </w:pPr>
                                    <w:r w:rsidRPr="008831D3">
                                      <w:rPr>
                                        <w:b/>
                                        <w:bCs/>
                                        <w:color w:val="1F4E79"/>
                                        <w:sz w:val="32"/>
                                        <w:szCs w:val="32"/>
                                        <w:u w:val="single"/>
                                      </w:rPr>
                                      <w:t>4 PROBLEMA.</w:t>
                                    </w:r>
                                    <w:r w:rsidRPr="008831D3">
                                      <w:rPr>
                                        <w:b/>
                                        <w:bCs/>
                                        <w:color w:val="1F4E79"/>
                                        <w:sz w:val="24"/>
                                        <w:szCs w:val="24"/>
                                        <w:u w:val="single"/>
                                      </w:rPr>
                                      <w:t xml:space="preserve"> </w:t>
                                    </w:r>
                                  </w:p>
                                  <w:p w14:paraId="65853F3A" w14:textId="023C11C4" w:rsidR="007168B6" w:rsidRPr="00877426" w:rsidRDefault="007168B6" w:rsidP="004E5ACE">
                                    <w:pPr>
                                      <w:spacing w:after="0" w:line="240" w:lineRule="auto"/>
                                      <w:jc w:val="center"/>
                                      <w:rPr>
                                        <w:b/>
                                        <w:bCs/>
                                        <w:color w:val="000000" w:themeColor="text1"/>
                                        <w:sz w:val="28"/>
                                        <w:szCs w:val="28"/>
                                      </w:rPr>
                                    </w:pPr>
                                    <w:r w:rsidRPr="001453AB">
                                      <w:rPr>
                                        <w:rFonts w:cstheme="minorHAnsi"/>
                                        <w:b/>
                                        <w:bCs/>
                                        <w:color w:val="000000" w:themeColor="text1"/>
                                        <w:sz w:val="32"/>
                                        <w:szCs w:val="32"/>
                                      </w:rPr>
                                      <w:t>NEPAKANKAMA KULTŪROS PASLAUGŲ SKVARBA IR MAŽĖJANTIS VISUOMENĖS KŪRYBIŠKUMAS</w:t>
                                    </w:r>
                                    <w:r>
                                      <w:rPr>
                                        <w:b/>
                                        <w:bCs/>
                                        <w:color w:val="000000" w:themeColor="text1"/>
                                        <w:sz w:val="28"/>
                                        <w:szCs w:val="28"/>
                                      </w:rPr>
                                      <w:t xml:space="preserve"> dėl </w:t>
                                    </w:r>
                                    <w:r w:rsidRPr="00A31798">
                                      <w:rPr>
                                        <w:b/>
                                        <w:bCs/>
                                        <w:color w:val="000000" w:themeColor="text1"/>
                                        <w:sz w:val="28"/>
                                        <w:szCs w:val="28"/>
                                      </w:rPr>
                                      <w:t>nepakankamos ir nepritaikytos atskiros kultūros infrastruktūros</w:t>
                                    </w:r>
                                    <w:r>
                                      <w:rPr>
                                        <w:b/>
                                        <w:bCs/>
                                        <w:color w:val="000000" w:themeColor="text1"/>
                                        <w:sz w:val="28"/>
                                        <w:szCs w:val="28"/>
                                      </w:rPr>
                                      <w:t xml:space="preserve">, </w:t>
                                    </w:r>
                                    <w:r w:rsidRPr="00A31798">
                                      <w:rPr>
                                        <w:b/>
                                        <w:bCs/>
                                        <w:color w:val="000000" w:themeColor="text1"/>
                                        <w:sz w:val="28"/>
                                        <w:szCs w:val="28"/>
                                      </w:rPr>
                                      <w:t>renginių</w:t>
                                    </w:r>
                                    <w:r>
                                      <w:rPr>
                                        <w:b/>
                                        <w:bCs/>
                                        <w:color w:val="000000" w:themeColor="text1"/>
                                        <w:sz w:val="28"/>
                                        <w:szCs w:val="28"/>
                                      </w:rPr>
                                      <w:t>/</w:t>
                                    </w:r>
                                    <w:r w:rsidRPr="00A31798">
                                      <w:rPr>
                                        <w:b/>
                                        <w:bCs/>
                                        <w:color w:val="000000" w:themeColor="text1"/>
                                        <w:sz w:val="28"/>
                                        <w:szCs w:val="28"/>
                                      </w:rPr>
                                      <w:t xml:space="preserve">pramogų, skirtų </w:t>
                                    </w:r>
                                    <w:r>
                                      <w:rPr>
                                        <w:b/>
                                        <w:bCs/>
                                        <w:color w:val="000000" w:themeColor="text1"/>
                                        <w:sz w:val="28"/>
                                        <w:szCs w:val="28"/>
                                      </w:rPr>
                                      <w:t>atskirų</w:t>
                                    </w:r>
                                    <w:r w:rsidRPr="00A31798">
                                      <w:rPr>
                                        <w:b/>
                                        <w:bCs/>
                                        <w:color w:val="000000" w:themeColor="text1"/>
                                        <w:sz w:val="28"/>
                                        <w:szCs w:val="28"/>
                                      </w:rPr>
                                      <w:t xml:space="preserve"> socialinių grupių atstov</w:t>
                                    </w:r>
                                    <w:r>
                                      <w:rPr>
                                        <w:b/>
                                        <w:bCs/>
                                        <w:color w:val="000000" w:themeColor="text1"/>
                                        <w:sz w:val="28"/>
                                        <w:szCs w:val="28"/>
                                      </w:rPr>
                                      <w:t>ams, jų</w:t>
                                    </w:r>
                                    <w:r w:rsidRPr="00A31798">
                                      <w:rPr>
                                        <w:b/>
                                        <w:bCs/>
                                        <w:color w:val="000000" w:themeColor="text1"/>
                                        <w:sz w:val="28"/>
                                        <w:szCs w:val="28"/>
                                      </w:rPr>
                                      <w:t xml:space="preserve"> įtraukties į kultūros vartojimą bei kūrimą stokos, kvalifikuotos darbo jėgos</w:t>
                                    </w:r>
                                    <w:r>
                                      <w:rPr>
                                        <w:b/>
                                        <w:bCs/>
                                        <w:color w:val="000000" w:themeColor="text1"/>
                                        <w:sz w:val="28"/>
                                        <w:szCs w:val="28"/>
                                      </w:rPr>
                                      <w:t xml:space="preserve"> bei </w:t>
                                    </w:r>
                                    <w:r w:rsidRPr="0070565D">
                                      <w:rPr>
                                        <w:b/>
                                        <w:bCs/>
                                        <w:color w:val="000000" w:themeColor="text1"/>
                                        <w:sz w:val="28"/>
                                        <w:szCs w:val="28"/>
                                      </w:rPr>
                                      <w:t>didesnio kompleksiškumo, tarptautiškumo, inovacijų taikymo, tinklaveikos, teikiant kultūros paslaugas,</w:t>
                                    </w:r>
                                    <w:r>
                                      <w:rPr>
                                        <w:b/>
                                        <w:bCs/>
                                        <w:color w:val="000000" w:themeColor="text1"/>
                                        <w:sz w:val="28"/>
                                        <w:szCs w:val="28"/>
                                      </w:rPr>
                                      <w:t xml:space="preserve"> trūkumo</w:t>
                                    </w:r>
                                  </w:p>
                                </w:txbxContent>
                              </v:textbox>
                            </v:roundrect>
                            <v:shape id="Arrow: Down 218" o:spid="_x0000_s1311" type="#_x0000_t67" style="position:absolute;left:59195;top:10982;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9wAAAANwAAAAPAAAAZHJzL2Rvd25yZXYueG1sRE89b8Iw&#10;EN0r8R+sq9StOGGoUMAgRKlUsZF2YTvFR5w2PkexCYFfzw1IjE/ve7kefasG6mMT2EA+zUARV8E2&#10;XBv4/fl6n4OKCdliG5gMXCnCejV5WWJhw4UPNJSpVhLCsUADLqWu0DpWjjzGaeiIhTuF3mMS2Nfa&#10;9niRcN/qWZZ9aI8NS4PDjraOqv/y7KW32R26cqC//fG2c2Fu86A/c2PeXsfNAlSiMT3FD/e3NTDL&#10;Za2ckSOgV3cAAAD//wMAUEsBAi0AFAAGAAgAAAAhANvh9svuAAAAhQEAABMAAAAAAAAAAAAAAAAA&#10;AAAAAFtDb250ZW50X1R5cGVzXS54bWxQSwECLQAUAAYACAAAACEAWvQsW78AAAAVAQAACwAAAAAA&#10;AAAAAAAAAAAfAQAAX3JlbHMvLnJlbHNQSwECLQAUAAYACAAAACEAj23fvcAAAADcAAAADwAAAAAA&#10;AAAAAAAAAAAHAgAAZHJzL2Rvd25yZXYueG1sUEsFBgAAAAADAAMAtwAAAPQCAAAAAA==&#10;" adj="10800" fillcolor="#1f4e79" strokecolor="#1f4e79" strokeweight="1pt"/>
                          </v:group>
                          <v:shape id="Text Box 221" o:spid="_x0000_s1312" type="#_x0000_t202" style="position:absolute;left:-1778;top:4353;width:2052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122B5B73" w14:textId="60EEBD77" w:rsidR="007168B6" w:rsidRPr="00CF0C7F" w:rsidRDefault="007168B6" w:rsidP="004E5ACE">
                                  <w:pPr>
                                    <w:spacing w:after="0" w:line="240" w:lineRule="auto"/>
                                    <w:jc w:val="right"/>
                                    <w:rPr>
                                      <w:i/>
                                      <w:iCs/>
                                      <w:sz w:val="20"/>
                                      <w:szCs w:val="20"/>
                                    </w:rPr>
                                  </w:pPr>
                                  <w:r>
                                    <w:rPr>
                                      <w:i/>
                                      <w:iCs/>
                                      <w:sz w:val="20"/>
                                      <w:szCs w:val="20"/>
                                    </w:rPr>
                                    <w:t>Kultūros ir meno darbuotojų motyvavimo mechanizmo nebuvimas (nacionaliniu mastu)</w:t>
                                  </w:r>
                                </w:p>
                              </w:txbxContent>
                            </v:textbox>
                          </v:shape>
                          <v:line id="Straight Connector 222" o:spid="_x0000_s1313" style="position:absolute;flip:x;visibility:visible;mso-wrap-style:square" from="35180,25989" to="51270,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xswQAAANwAAAAPAAAAZHJzL2Rvd25yZXYueG1sRI9Bi8Iw&#10;FITvgv8hPGFvmlphkWoUERTxIlXB66N5tsXmpTRR4/56Iyx4HGbmG2a+DKYRD+pcbVnBeJSAIC6s&#10;rrlUcD5thlMQziNrbCyTghc5WC76vTlm2j45p8fRlyJC2GWooPK+zaR0RUUG3ci2xNG72s6gj7Ir&#10;pe7wGeGmkWmS/EqDNceFCltaV1TcjnejwB3CiTY0vtzyv9chn+xl2BZSqZ9BWM1AeAr+G/5v77SC&#10;NE3hcyYeAbl4AwAA//8DAFBLAQItABQABgAIAAAAIQDb4fbL7gAAAIUBAAATAAAAAAAAAAAAAAAA&#10;AAAAAABbQ29udGVudF9UeXBlc10ueG1sUEsBAi0AFAAGAAgAAAAhAFr0LFu/AAAAFQEAAAsAAAAA&#10;AAAAAAAAAAAAHwEAAF9yZWxzLy5yZWxzUEsBAi0AFAAGAAgAAAAhAB9m/GzBAAAA3AAAAA8AAAAA&#10;AAAAAAAAAAAABwIAAGRycy9kb3ducmV2LnhtbFBLBQYAAAAAAwADALcAAAD1AgAAAAA=&#10;" strokecolor="#525252 [1606]" strokeweight=".5pt">
                            <v:stroke joinstyle="miter"/>
                          </v:line>
                          <v:shape id="Text Box 223" o:spid="_x0000_s1314" type="#_x0000_t202" style="position:absolute;left:16272;top:19129;width:22530;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24600B38" w14:textId="3FE04D7E" w:rsidR="007168B6" w:rsidRPr="0055095C" w:rsidRDefault="007168B6" w:rsidP="004E5ACE">
                                  <w:pPr>
                                    <w:jc w:val="right"/>
                                    <w:rPr>
                                      <w:b/>
                                      <w:bCs/>
                                      <w:i/>
                                      <w:iCs/>
                                      <w:sz w:val="20"/>
                                      <w:szCs w:val="20"/>
                                    </w:rPr>
                                  </w:pPr>
                                  <w:r w:rsidRPr="0055095C">
                                    <w:rPr>
                                      <w:b/>
                                      <w:bCs/>
                                      <w:i/>
                                      <w:iCs/>
                                      <w:sz w:val="20"/>
                                      <w:szCs w:val="20"/>
                                    </w:rPr>
                                    <w:t>Kultūros paslaugų, ypač aktualių jaunimui, šeimai, vaikams, įvairovės trūkumas</w:t>
                                  </w:r>
                                </w:p>
                              </w:txbxContent>
                            </v:textbox>
                          </v:shape>
                        </v:group>
                        <v:shape id="Text Box 288" o:spid="_x0000_s1315" type="#_x0000_t202" style="position:absolute;left:-2466;top:17784;width:18117;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5F135116" w14:textId="3247A7AE" w:rsidR="007168B6" w:rsidRPr="00CF0C7F" w:rsidRDefault="007168B6" w:rsidP="00CF0C7F">
                                <w:pPr>
                                  <w:spacing w:line="240" w:lineRule="auto"/>
                                  <w:jc w:val="right"/>
                                  <w:rPr>
                                    <w:b/>
                                    <w:bCs/>
                                    <w:i/>
                                    <w:iCs/>
                                    <w:sz w:val="20"/>
                                    <w:szCs w:val="20"/>
                                  </w:rPr>
                                </w:pPr>
                                <w:r>
                                  <w:rPr>
                                    <w:i/>
                                    <w:iCs/>
                                    <w:sz w:val="20"/>
                                    <w:szCs w:val="20"/>
                                  </w:rPr>
                                  <w:t xml:space="preserve">Gausėjančios pandemijos, epidemijos </w:t>
                                </w:r>
                                <w:r w:rsidRPr="00CF0C7F">
                                  <w:rPr>
                                    <w:i/>
                                    <w:iCs/>
                                    <w:sz w:val="20"/>
                                    <w:szCs w:val="20"/>
                                  </w:rPr>
                                  <w:t xml:space="preserve"> mažina kultūros paslaugų vartojimą</w:t>
                                </w:r>
                              </w:p>
                            </w:txbxContent>
                          </v:textbox>
                        </v:shape>
                      </v:group>
                      <v:shape id="Text Box 202" o:spid="_x0000_s1316" type="#_x0000_t202" style="position:absolute;left:223;top:7184;width:21305;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499DED6" w14:textId="3DF7DE20" w:rsidR="007168B6" w:rsidRPr="007B1E6F" w:rsidRDefault="007168B6" w:rsidP="00CF0C7F">
                              <w:pPr>
                                <w:spacing w:after="0" w:line="240" w:lineRule="auto"/>
                                <w:jc w:val="right"/>
                                <w:rPr>
                                  <w:b/>
                                  <w:bCs/>
                                  <w:i/>
                                  <w:iCs/>
                                  <w:sz w:val="20"/>
                                  <w:szCs w:val="20"/>
                                </w:rPr>
                              </w:pPr>
                              <w:r w:rsidRPr="007B1E6F">
                                <w:rPr>
                                  <w:b/>
                                  <w:bCs/>
                                  <w:i/>
                                  <w:iCs/>
                                  <w:sz w:val="20"/>
                                  <w:szCs w:val="20"/>
                                </w:rPr>
                                <w:t>Besikeičianti nacionalinė kultūros politika, per mažas valstybės</w:t>
                              </w:r>
                              <w:r>
                                <w:rPr>
                                  <w:i/>
                                  <w:iCs/>
                                  <w:sz w:val="20"/>
                                  <w:szCs w:val="20"/>
                                </w:rPr>
                                <w:t xml:space="preserve"> </w:t>
                              </w:r>
                              <w:r w:rsidRPr="007B1E6F">
                                <w:rPr>
                                  <w:b/>
                                  <w:bCs/>
                                  <w:i/>
                                  <w:iCs/>
                                  <w:sz w:val="20"/>
                                  <w:szCs w:val="20"/>
                                </w:rPr>
                                <w:t>dėmesys kultūrai apskritai</w:t>
                              </w:r>
                            </w:p>
                          </w:txbxContent>
                        </v:textbox>
                      </v:shape>
                    </v:group>
                    <v:line id="Straight Connector 543" o:spid="_x0000_s1317" style="position:absolute;flip:y;visibility:visible;mso-wrap-style:square" from="6381,17238" to="21064,1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EywgAAANwAAAAPAAAAZHJzL2Rvd25yZXYueG1sRI9Bi8Iw&#10;FITvC/6H8ARva+rqilSjyIIiXqQqeH00z7bYvJQmavTXG0HY4zAz3zCzRTC1uFHrKssKBv0EBHFu&#10;dcWFguNh9T0B4TyyxtoyKXiQg8W88zXDVNs7Z3Tb+0JECLsUFZTeN6mULi/JoOvbhjh6Z9sa9FG2&#10;hdQt3iPc1PInScbSYMVxocSG/krKL/urUeB24UArGpwu2fOxy4ZbGda5VKrXDcspCE/B/4c/7Y1W&#10;8DsawvtMPAJy/gIAAP//AwBQSwECLQAUAAYACAAAACEA2+H2y+4AAACFAQAAEwAAAAAAAAAAAAAA&#10;AAAAAAAAW0NvbnRlbnRfVHlwZXNdLnhtbFBLAQItABQABgAIAAAAIQBa9CxbvwAAABUBAAALAAAA&#10;AAAAAAAAAAAAAB8BAABfcmVscy8ucmVsc1BLAQItABQABgAIAAAAIQBtX3EywgAAANwAAAAPAAAA&#10;AAAAAAAAAAAAAAcCAABkcnMvZG93bnJldi54bWxQSwUGAAAAAAMAAwC3AAAA9gIAAAAA&#10;" strokecolor="#525252 [1606]" strokeweight=".5pt">
                      <v:stroke joinstyle="miter"/>
                    </v:line>
                  </v:group>
                  <v:group id="Group 553" o:spid="_x0000_s1318" style="position:absolute;left:3238;top:17145;width:20354;height:16002" coordsize="2035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Text Box 550" o:spid="_x0000_s1319" type="#_x0000_t202" style="position:absolute;width:20354;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kHwgAAANwAAAAPAAAAZHJzL2Rvd25yZXYueG1sRE9Ni8Iw&#10;EL0v+B/CCN7WVKGLVNMiBVHEPeh62dvYjG2xmdQmat1fvzkIHh/ve5H1phF36lxtWcFkHIEgLqyu&#10;uVRw/Fl9zkA4j6yxsUwKnuQgSwcfC0y0ffCe7gdfihDCLkEFlfdtIqUrKjLoxrYlDtzZdgZ9gF0p&#10;dYePEG4aOY2iL2mw5tBQYUt5RcXlcDMKtvnqG/enqZn9Nfl6d1621+NvrNRo2C/nIDz1/i1+uTda&#10;QRyH+eFMOAIy/QcAAP//AwBQSwECLQAUAAYACAAAACEA2+H2y+4AAACFAQAAEwAAAAAAAAAAAAAA&#10;AAAAAAAAW0NvbnRlbnRfVHlwZXNdLnhtbFBLAQItABQABgAIAAAAIQBa9CxbvwAAABUBAAALAAAA&#10;AAAAAAAAAAAAAB8BAABfcmVscy8ucmVsc1BLAQItABQABgAIAAAAIQBhqIkHwgAAANwAAAAPAAAA&#10;AAAAAAAAAAAAAAcCAABkcnMvZG93bnJldi54bWxQSwUGAAAAAAMAAwC3AAAA9gIAAAAA&#10;" filled="f" stroked="f" strokeweight=".5pt">
                      <v:textbox>
                        <w:txbxContent>
                          <w:p w14:paraId="6E6A65E8" w14:textId="6C36E8AE" w:rsidR="007168B6" w:rsidRPr="00CF0C7F" w:rsidRDefault="007168B6" w:rsidP="001E3C0C">
                            <w:pPr>
                              <w:jc w:val="right"/>
                              <w:rPr>
                                <w:i/>
                                <w:iCs/>
                                <w:sz w:val="20"/>
                                <w:szCs w:val="20"/>
                              </w:rPr>
                            </w:pPr>
                            <w:r>
                              <w:rPr>
                                <w:i/>
                                <w:iCs/>
                                <w:sz w:val="20"/>
                                <w:szCs w:val="20"/>
                              </w:rPr>
                              <w:t>Autorinių teisių apsaugos ribojimai (skaitmenizuojant dokumentus)</w:t>
                            </w:r>
                          </w:p>
                        </w:txbxContent>
                      </v:textbox>
                    </v:shape>
                    <v:line id="Straight Connector 552" o:spid="_x0000_s1320" style="position:absolute;visibility:visible;mso-wrap-style:square" from="1333,16002" to="1469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5MwwAAANwAAAAPAAAAZHJzL2Rvd25yZXYueG1sRI9Pi8Iw&#10;FMTvC36H8ARva2rRVatRRFzxuP4Br6/Nsy02L6WJ2n77jbCwx2FmfsMs162pxJMaV1pWMBpGIIgz&#10;q0vOFVzO358zEM4ja6wsk4KOHKxXvY8lJtq++EjPk89FgLBLUEHhfZ1I6bKCDLqhrYmDd7ONQR9k&#10;k0vd4CvATSXjKPqSBksOCwXWtC0ou58eRsE+2ldz+tlex7vUUnzu0i6tp0oN+u1mAcJT6//Df+2D&#10;VjCZxPA+E46AXP0CAAD//wMAUEsBAi0AFAAGAAgAAAAhANvh9svuAAAAhQEAABMAAAAAAAAAAAAA&#10;AAAAAAAAAFtDb250ZW50X1R5cGVzXS54bWxQSwECLQAUAAYACAAAACEAWvQsW78AAAAVAQAACwAA&#10;AAAAAAAAAAAAAAAfAQAAX3JlbHMvLnJlbHNQSwECLQAUAAYACAAAACEADtq+TMMAAADcAAAADwAA&#10;AAAAAAAAAAAAAAAHAgAAZHJzL2Rvd25yZXYueG1sUEsFBgAAAAADAAMAtwAAAPcCAAAAAA==&#10;" strokecolor="#525252 [1606]" strokeweight=".5pt">
                      <v:stroke joinstyle="miter"/>
                    </v:line>
                  </v:group>
                </v:group>
                <v:shape id="Text Box 566" o:spid="_x0000_s1321" type="#_x0000_t202" style="position:absolute;left:21391;top:34717;width:16573;height: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3B63662C" w14:textId="66961AA7" w:rsidR="007168B6" w:rsidRPr="005B32BC" w:rsidRDefault="007168B6" w:rsidP="005B32BC">
                        <w:pPr>
                          <w:jc w:val="right"/>
                          <w:rPr>
                            <w:i/>
                            <w:iCs/>
                            <w:sz w:val="20"/>
                            <w:szCs w:val="20"/>
                          </w:rPr>
                        </w:pPr>
                        <w:r w:rsidRPr="005B32BC">
                          <w:rPr>
                            <w:i/>
                            <w:iCs/>
                            <w:sz w:val="20"/>
                            <w:szCs w:val="20"/>
                          </w:rPr>
                          <w:t>Pavėžėjimo į kultūros renginius stoka</w:t>
                        </w:r>
                      </w:p>
                    </w:txbxContent>
                  </v:textbox>
                </v:shape>
              </v:group>
            </w:pict>
          </mc:Fallback>
        </mc:AlternateContent>
      </w:r>
    </w:p>
    <w:p w14:paraId="7920332D" w14:textId="6E65749D" w:rsidR="008C616A" w:rsidRPr="00702554" w:rsidRDefault="008C616A" w:rsidP="00B6767F">
      <w:pPr>
        <w:spacing w:before="120" w:after="120" w:line="254" w:lineRule="auto"/>
        <w:rPr>
          <w:rFonts w:cstheme="minorHAnsi"/>
          <w:sz w:val="24"/>
          <w:szCs w:val="24"/>
          <w:highlight w:val="yellow"/>
          <w:u w:val="single"/>
        </w:rPr>
      </w:pPr>
    </w:p>
    <w:p w14:paraId="63582C4C" w14:textId="2567697E" w:rsidR="008C616A" w:rsidRPr="00702554" w:rsidRDefault="008C616A" w:rsidP="00B6767F">
      <w:pPr>
        <w:spacing w:before="120" w:after="120" w:line="254" w:lineRule="auto"/>
        <w:rPr>
          <w:rFonts w:cstheme="minorHAnsi"/>
          <w:sz w:val="24"/>
          <w:szCs w:val="24"/>
          <w:highlight w:val="yellow"/>
          <w:u w:val="single"/>
        </w:rPr>
      </w:pPr>
    </w:p>
    <w:p w14:paraId="48A84FA1" w14:textId="3DEF77E1" w:rsidR="008C616A" w:rsidRPr="00702554" w:rsidRDefault="008C616A" w:rsidP="00B6767F">
      <w:pPr>
        <w:spacing w:before="120" w:after="120" w:line="254" w:lineRule="auto"/>
        <w:rPr>
          <w:rFonts w:cstheme="minorHAnsi"/>
          <w:sz w:val="24"/>
          <w:szCs w:val="24"/>
          <w:highlight w:val="yellow"/>
          <w:u w:val="single"/>
        </w:rPr>
      </w:pPr>
    </w:p>
    <w:p w14:paraId="7C039C2A" w14:textId="08170191" w:rsidR="008C616A" w:rsidRPr="00702554" w:rsidRDefault="008C616A" w:rsidP="00B6767F">
      <w:pPr>
        <w:spacing w:before="120" w:after="120" w:line="254" w:lineRule="auto"/>
        <w:rPr>
          <w:rFonts w:cstheme="minorHAnsi"/>
          <w:sz w:val="24"/>
          <w:szCs w:val="24"/>
          <w:highlight w:val="yellow"/>
          <w:u w:val="single"/>
        </w:rPr>
      </w:pPr>
    </w:p>
    <w:p w14:paraId="318AFECE" w14:textId="28C6150C" w:rsidR="008C616A" w:rsidRPr="00702554" w:rsidRDefault="000237B1"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91680" behindDoc="0" locked="0" layoutInCell="1" allowOverlap="1" wp14:anchorId="50C60516" wp14:editId="77AC35D6">
                <wp:simplePos x="0" y="0"/>
                <wp:positionH relativeFrom="column">
                  <wp:posOffset>1688786</wp:posOffset>
                </wp:positionH>
                <wp:positionV relativeFrom="paragraph">
                  <wp:posOffset>200024</wp:posOffset>
                </wp:positionV>
                <wp:extent cx="1930861" cy="632697"/>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930861" cy="632697"/>
                        </a:xfrm>
                        <a:prstGeom prst="rect">
                          <a:avLst/>
                        </a:prstGeom>
                        <a:noFill/>
                        <a:ln w="6350">
                          <a:noFill/>
                        </a:ln>
                      </wps:spPr>
                      <wps:txbx>
                        <w:txbxContent>
                          <w:p w14:paraId="60821513" w14:textId="37551319" w:rsidR="007168B6" w:rsidRPr="00BA74F9" w:rsidRDefault="007168B6" w:rsidP="00BA74F9">
                            <w:pPr>
                              <w:spacing w:after="0" w:line="240" w:lineRule="auto"/>
                              <w:jc w:val="right"/>
                              <w:rPr>
                                <w:i/>
                                <w:iCs/>
                                <w:sz w:val="20"/>
                                <w:szCs w:val="20"/>
                              </w:rPr>
                            </w:pPr>
                            <w:r w:rsidRPr="0070565D">
                              <w:rPr>
                                <w:i/>
                                <w:iCs/>
                                <w:sz w:val="20"/>
                                <w:szCs w:val="20"/>
                              </w:rPr>
                              <w:t>Per silpna, neišvysta tinklaveika tarp savivaldybės kultūros įstaigų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0516" id="Text Box 189" o:spid="_x0000_s1322" type="#_x0000_t202" style="position:absolute;margin-left:133pt;margin-top:15.75pt;width:152.05pt;height:49.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8+PGwIAADUEAAAOAAAAZHJzL2Uyb0RvYy54bWysU01vGyEQvVfqf0Dc6107thOvvI7cRK4q&#10;RUkkp8oZs+BFYhkK2Lvur+/A+ktpT1UvMDDDm5n3hvl912iyF84rMCUdDnJKhOFQKbMt6Y+31Zc7&#10;SnxgpmIajCjpQXh6v/j8ad7aQoygBl0JRxDE+KK1Ja1DsEWWeV6LhvkBWGHQKcE1LODRbbPKsRbR&#10;G52N8nyateAq64AL7/H2sXfSRcKXUvDwIqUXgeiSYm0hrS6tm7hmizkrto7ZWvFjGewfqmiYMpj0&#10;DPXIAiM7p/6AahR34EGGAYcmAykVF6kH7GaYf+hmXTMrUi9Ijrdnmvz/g+XP+7V9dSR0X6FDASMh&#10;rfWFx8vYTyddE3eslKAfKTycaRNdIDw+mt3kd9MhJRx905vRdHYbYbLLa+t8+CagIdEoqUNZElts&#10;/+RDH3oKickMrJTWSRptSBtBJ3l6cPYguDaY41JrtEK36YiqsKTx5NTJBqoDNuig195bvlJYxRPz&#10;4ZU5FBt7wgEOL7hIDZgNjhYlNbhff7uP8agBeilpcXhK6n/umBOU6O8G1ZkNx+M4bekwntyO8OCu&#10;PZtrj9k1D4DziQxidcmM8UGfTOmgecc5X8as6GKGY+6ShpP5EPqRxn/CxXKZgnC+LAtPZm15hI68&#10;Ro7funfm7FGIgBI+w2nMWPFBjz62V2S5CyBVEisy3bN6FABnM8l9/Edx+K/PKery2xe/AQAA//8D&#10;AFBLAwQUAAYACAAAACEAX7IxbOEAAAAKAQAADwAAAGRycy9kb3ducmV2LnhtbEyPwU7DMBBE70j8&#10;g7VI3KjjVAlViFNVkSokBIeWXrhtYjeJsNchdtvA12NO9Ljap5k35Xq2hp315AdHEsQiAaapdWqg&#10;TsLhffuwAuYDkkLjSEv41h7W1e1NiYVyF9rp8z50LIaQL1BCH8JYcO7bXlv0Czdqir+jmyyGeE4d&#10;VxNeYrg1PE2SnFscKDb0OOq61+3n/mQlvNTbN9w1qV39mPr59bgZvw4fmZT3d/PmCVjQc/iH4U8/&#10;qkMVnRp3IuWZkZDmedwSJCxFBiwC2WMigDWRXAoBvCr59YTqFwAA//8DAFBLAQItABQABgAIAAAA&#10;IQC2gziS/gAAAOEBAAATAAAAAAAAAAAAAAAAAAAAAABbQ29udGVudF9UeXBlc10ueG1sUEsBAi0A&#10;FAAGAAgAAAAhADj9If/WAAAAlAEAAAsAAAAAAAAAAAAAAAAALwEAAF9yZWxzLy5yZWxzUEsBAi0A&#10;FAAGAAgAAAAhADx/z48bAgAANQQAAA4AAAAAAAAAAAAAAAAALgIAAGRycy9lMm9Eb2MueG1sUEsB&#10;Ai0AFAAGAAgAAAAhAF+yMWzhAAAACgEAAA8AAAAAAAAAAAAAAAAAdQQAAGRycy9kb3ducmV2Lnht&#10;bFBLBQYAAAAABAAEAPMAAACDBQAAAAA=&#10;" filled="f" stroked="f" strokeweight=".5pt">
                <v:textbox>
                  <w:txbxContent>
                    <w:p w14:paraId="60821513" w14:textId="37551319" w:rsidR="007168B6" w:rsidRPr="00BA74F9" w:rsidRDefault="007168B6" w:rsidP="00BA74F9">
                      <w:pPr>
                        <w:spacing w:after="0" w:line="240" w:lineRule="auto"/>
                        <w:jc w:val="right"/>
                        <w:rPr>
                          <w:i/>
                          <w:iCs/>
                          <w:sz w:val="20"/>
                          <w:szCs w:val="20"/>
                        </w:rPr>
                      </w:pPr>
                      <w:r w:rsidRPr="0070565D">
                        <w:rPr>
                          <w:i/>
                          <w:iCs/>
                          <w:sz w:val="20"/>
                          <w:szCs w:val="20"/>
                        </w:rPr>
                        <w:t>Per silpna, neišvysta tinklaveika tarp savivaldybės kultūros įstaigų</w:t>
                      </w:r>
                    </w:p>
                  </w:txbxContent>
                </v:textbox>
              </v:shape>
            </w:pict>
          </mc:Fallback>
        </mc:AlternateContent>
      </w:r>
    </w:p>
    <w:p w14:paraId="3C5DEEF1" w14:textId="29EDF468" w:rsidR="008C616A" w:rsidRPr="00702554" w:rsidRDefault="008C616A" w:rsidP="00B6767F">
      <w:pPr>
        <w:spacing w:before="120" w:after="120" w:line="254" w:lineRule="auto"/>
        <w:rPr>
          <w:rFonts w:cstheme="minorHAnsi"/>
          <w:sz w:val="24"/>
          <w:szCs w:val="24"/>
          <w:highlight w:val="yellow"/>
          <w:u w:val="single"/>
        </w:rPr>
      </w:pPr>
    </w:p>
    <w:p w14:paraId="7AA45FAD" w14:textId="3708B571" w:rsidR="008C616A" w:rsidRPr="00702554" w:rsidRDefault="008C616A" w:rsidP="00B6767F">
      <w:pPr>
        <w:spacing w:before="120" w:after="120" w:line="254" w:lineRule="auto"/>
        <w:rPr>
          <w:rFonts w:cstheme="minorHAnsi"/>
          <w:sz w:val="24"/>
          <w:szCs w:val="24"/>
          <w:highlight w:val="yellow"/>
        </w:rPr>
      </w:pPr>
    </w:p>
    <w:p w14:paraId="0EF75EAC" w14:textId="1FA9ECA2" w:rsidR="008C616A" w:rsidRPr="00702554" w:rsidRDefault="008C616A" w:rsidP="00B6767F">
      <w:pPr>
        <w:spacing w:before="120" w:after="120" w:line="254" w:lineRule="auto"/>
        <w:rPr>
          <w:rFonts w:cstheme="minorHAnsi"/>
          <w:sz w:val="24"/>
          <w:szCs w:val="24"/>
          <w:highlight w:val="yellow"/>
        </w:rPr>
      </w:pPr>
    </w:p>
    <w:p w14:paraId="42F79279" w14:textId="25B3B5C3" w:rsidR="008C616A" w:rsidRPr="00702554" w:rsidRDefault="008C616A" w:rsidP="00B6767F">
      <w:pPr>
        <w:spacing w:before="120" w:after="120" w:line="254" w:lineRule="auto"/>
        <w:rPr>
          <w:rFonts w:cstheme="minorHAnsi"/>
          <w:sz w:val="24"/>
          <w:szCs w:val="24"/>
          <w:highlight w:val="yellow"/>
        </w:rPr>
      </w:pPr>
    </w:p>
    <w:p w14:paraId="39E823E3" w14:textId="1B0CC506" w:rsidR="0087270D" w:rsidRPr="00702554" w:rsidRDefault="0087270D" w:rsidP="00B6767F">
      <w:pPr>
        <w:spacing w:before="120" w:after="120" w:line="254" w:lineRule="auto"/>
        <w:rPr>
          <w:rFonts w:cstheme="minorHAnsi"/>
          <w:sz w:val="24"/>
          <w:szCs w:val="24"/>
          <w:highlight w:val="yellow"/>
        </w:rPr>
      </w:pPr>
    </w:p>
    <w:p w14:paraId="659269FD" w14:textId="36CC4B70" w:rsidR="0087270D" w:rsidRPr="00702554" w:rsidRDefault="0087270D" w:rsidP="00B6767F">
      <w:pPr>
        <w:spacing w:before="120" w:after="120" w:line="254" w:lineRule="auto"/>
        <w:rPr>
          <w:rFonts w:cstheme="minorHAnsi"/>
          <w:sz w:val="24"/>
          <w:szCs w:val="24"/>
          <w:highlight w:val="yellow"/>
        </w:rPr>
      </w:pPr>
    </w:p>
    <w:p w14:paraId="388F2B2D" w14:textId="5DF5567E" w:rsidR="0087270D" w:rsidRPr="00702554" w:rsidRDefault="005B32BC"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92704" behindDoc="0" locked="0" layoutInCell="1" allowOverlap="1" wp14:anchorId="464DB20D" wp14:editId="0C77D247">
                <wp:simplePos x="0" y="0"/>
                <wp:positionH relativeFrom="column">
                  <wp:posOffset>1402668</wp:posOffset>
                </wp:positionH>
                <wp:positionV relativeFrom="paragraph">
                  <wp:posOffset>201365</wp:posOffset>
                </wp:positionV>
                <wp:extent cx="1848448"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184844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6CD13" id="Straight Connector 193"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15.85pt" to="25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djxAEAAPwDAAAOAAAAZHJzL2Uyb0RvYy54bWysU8tu2zAQvBfIPxC815JTtzAEyzkkSC5p&#10;G7TpBzDU0iJAcgmSseS/75Ky5SAtUDSIDhQfOzM7y+XmarSG7SFEja7ly0XNGTiJnXa7lv96vP24&#10;5iwm4Tph0EHLDxD51fbiw2bwDVxij6aDwIjExWbwLe9T8k1VRdmDFXGBHhwdKgxWJFqGXdUFMRC7&#10;NdVlXX+pBgydDyghRtq9mQ75tvArBTJ9VypCYqbllFsqYyjjUx6r7UY0uyB8r+UxDfGGLKzQjkRn&#10;qhuRBHsO+g8qq2XAiCotJNoKldISigdys6xfufnZCw/FCxUn+rlM8f1o5bf9tXsIVIbBxyb6h5Bd&#10;jCrY/Kf82FiKdZiLBWNikjaX69V6taLrlaez6gz0IaY7QMvypOVGu+xDNGJ/HxOJUegpJG8bl8eI&#10;Rne32piyyB0A1yawvaC7E1KCS58KiXm2X7Gb9j/X9OVbJMbSNBkyrc5sdJYVqrPFMksHA5P6D1BM&#10;d9lUEZiJXmovjyrGUXSGKcp0Btb/Bh7jMxRKZ/4PeEYUZXRpBlvtMPxNPY2nlNUUf6rA5DuX4Am7&#10;Q7n8UhpqsVK543PIPfxyXeDnR7v9DQAA//8DAFBLAwQUAAYACAAAACEAWFO7pN0AAAAJAQAADwAA&#10;AGRycy9kb3ducmV2LnhtbEyPwU7DMAyG70i8Q2QkLmhL2sGA0nRCSFwQlxWE4JY1pqlonNJka3l7&#10;jDjA0fan399fbmbfiwOOsQukIVsqEEhNsB21Gp6f7hdXIGIyZE0fCDV8YYRNdXxUmsKGibZ4qFMr&#10;OIRiYTS4lIZCytg49CYuw4DEt/cwepN4HFtpRzNxuO9lrtRaetMRf3BmwDuHzUe99xrioBI9ZO6t&#10;jmef6vVFrh6nc9L69GS+vQGRcE5/MPzoszpU7LQLe7JR9BryXF0zqmGVXYJg4CLLudzudyGrUv5v&#10;UH0DAAD//wMAUEsBAi0AFAAGAAgAAAAhALaDOJL+AAAA4QEAABMAAAAAAAAAAAAAAAAAAAAAAFtD&#10;b250ZW50X1R5cGVzXS54bWxQSwECLQAUAAYACAAAACEAOP0h/9YAAACUAQAACwAAAAAAAAAAAAAA&#10;AAAvAQAAX3JlbHMvLnJlbHNQSwECLQAUAAYACAAAACEAZ2LHY8QBAAD8AwAADgAAAAAAAAAAAAAA&#10;AAAuAgAAZHJzL2Uyb0RvYy54bWxQSwECLQAUAAYACAAAACEAWFO7pN0AAAAJAQAADwAAAAAAAAAA&#10;AAAAAAAeBAAAZHJzL2Rvd25yZXYueG1sUEsFBgAAAAAEAAQA8wAAACgFAAAAAA==&#10;" strokecolor="#525252 [1606]" strokeweight=".5pt">
                <v:stroke joinstyle="miter"/>
              </v:line>
            </w:pict>
          </mc:Fallback>
        </mc:AlternateContent>
      </w:r>
    </w:p>
    <w:p w14:paraId="078E5946" w14:textId="28041556" w:rsidR="0087270D" w:rsidRPr="00702554" w:rsidRDefault="005B32BC"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93728" behindDoc="0" locked="0" layoutInCell="1" allowOverlap="1" wp14:anchorId="61478043" wp14:editId="31010D3F">
                <wp:simplePos x="0" y="0"/>
                <wp:positionH relativeFrom="column">
                  <wp:posOffset>3236421</wp:posOffset>
                </wp:positionH>
                <wp:positionV relativeFrom="paragraph">
                  <wp:posOffset>43334</wp:posOffset>
                </wp:positionV>
                <wp:extent cx="2481942" cy="61057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2481942" cy="610575"/>
                        </a:xfrm>
                        <a:prstGeom prst="rect">
                          <a:avLst/>
                        </a:prstGeom>
                        <a:noFill/>
                        <a:ln w="6350">
                          <a:noFill/>
                        </a:ln>
                      </wps:spPr>
                      <wps:txbx>
                        <w:txbxContent>
                          <w:p w14:paraId="6E525C78" w14:textId="175D9391" w:rsidR="007168B6" w:rsidRPr="005B32BC" w:rsidRDefault="007168B6" w:rsidP="005B32BC">
                            <w:pPr>
                              <w:rPr>
                                <w:i/>
                                <w:iCs/>
                                <w:sz w:val="20"/>
                                <w:szCs w:val="20"/>
                              </w:rPr>
                            </w:pPr>
                            <w:r w:rsidRPr="0070565D">
                              <w:rPr>
                                <w:i/>
                                <w:iCs/>
                                <w:sz w:val="20"/>
                                <w:szCs w:val="20"/>
                              </w:rPr>
                              <w:t>Nėra, per mažai kultūros ir meno pakraipos būrelių, neformalių vaikų šv</w:t>
                            </w:r>
                            <w:r w:rsidR="00702554">
                              <w:rPr>
                                <w:i/>
                                <w:iCs/>
                                <w:sz w:val="20"/>
                                <w:szCs w:val="20"/>
                              </w:rPr>
                              <w:t>ie</w:t>
                            </w:r>
                            <w:r w:rsidRPr="0070565D">
                              <w:rPr>
                                <w:i/>
                                <w:iCs/>
                                <w:sz w:val="20"/>
                                <w:szCs w:val="20"/>
                              </w:rPr>
                              <w:t>timo veiklų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478043" id="Text Box 468" o:spid="_x0000_s1323" type="#_x0000_t202" style="position:absolute;margin-left:254.85pt;margin-top:3.4pt;width:195.45pt;height:48.1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ikHQIAADUEAAAOAAAAZHJzL2Uyb0RvYy54bWysU8tu2zAQvBfoPxC815Jc2UkEy4GbwEUB&#10;IwngBDnTFGkJoLgsSVtyv75Lyi+kPRW9ULvc1exjhrP7vlVkL6xrQJc0G6WUCM2havS2pG+vyy+3&#10;lDjPdMUUaFHSg3D0fv7506wzhRhDDaoSliCIdkVnSlp7b4okcbwWLXMjMEJjUIJtmUfXbpPKsg7R&#10;W5WM03SadGArY4EL5/D2cQjSecSXUnD/LKUTnqiSYm8+njaem3Am8xkrtpaZuuHHNtg/dNGyRmPR&#10;M9Qj84zsbPMHVNtwCw6kH3FoE5Cy4SLOgNNk6Ydp1jUzIs6Cy3HmvCb3/2D5035tXizx/TfokcCw&#10;kM64wuFlmKeXtg1f7JRgHFd4OK9N9J5wvBznt9ldPqaEY2yapZObSYBJLn8b6/x3AS0JRkkt0hK3&#10;xfYr54fUU0oopmHZKBWpUZp0CPp1ksYfzhEEVxprXHoNlu83PWkqnCOfnibZQHXAAS0M3DvDlw12&#10;sWLOvzCLZONMKGD/jIdUgNXgaFFSg/31t/uQjxxglJIOxVNS93PHrKBE/dDIzl2W50Ft0cknN2N0&#10;7HVkcx3Ru/YBUJ8ZPhXDoxnyvTqZ0kL7jjpfhKoYYppj7ZL6k/ngB0njO+FisYhJqC/D/EqvDQ/Q&#10;Ya9hx6/9O7PmSIRHCp/gJDNWfOBjyB0YWew8yCaSFTY9bPVIAGoz0n18R0H8137Murz2+W8AAAD/&#10;/wMAUEsDBBQABgAIAAAAIQD+XmS83wAAAAkBAAAPAAAAZHJzL2Rvd25yZXYueG1sTI/BTsMwEETv&#10;SPyDtUjcqE1RSxviVFWkCgnBoaUXbk68TSLsdYjdNvD1LKdyHM1o5k2+Gr0TJxxiF0jD/USBQKqD&#10;7ajRsH/f3C1AxGTIGhcINXxjhFVxfZWbzIYzbfG0S43gEoqZ0dCm1GdSxrpFb+Ik9EjsHcLgTWI5&#10;NNIO5szl3smpUnPpTUe80Joeyxbrz93Ra3gpN29mW0394seVz6+Hdf+1/5hpfXszrp9AJBzTJQx/&#10;+IwOBTNV4Ug2CqdhppaPHNUw5wfsL3kNRMVB9aBAFrn8/6D4BQAA//8DAFBLAQItABQABgAIAAAA&#10;IQC2gziS/gAAAOEBAAATAAAAAAAAAAAAAAAAAAAAAABbQ29udGVudF9UeXBlc10ueG1sUEsBAi0A&#10;FAAGAAgAAAAhADj9If/WAAAAlAEAAAsAAAAAAAAAAAAAAAAALwEAAF9yZWxzLy5yZWxzUEsBAi0A&#10;FAAGAAgAAAAhABJcqKQdAgAANQQAAA4AAAAAAAAAAAAAAAAALgIAAGRycy9lMm9Eb2MueG1sUEsB&#10;Ai0AFAAGAAgAAAAhAP5eZLzfAAAACQEAAA8AAAAAAAAAAAAAAAAAdwQAAGRycy9kb3ducmV2Lnht&#10;bFBLBQYAAAAABAAEAPMAAACDBQAAAAA=&#10;" filled="f" stroked="f" strokeweight=".5pt">
                <v:textbox>
                  <w:txbxContent>
                    <w:p w14:paraId="6E525C78" w14:textId="175D9391" w:rsidR="007168B6" w:rsidRPr="005B32BC" w:rsidRDefault="007168B6" w:rsidP="005B32BC">
                      <w:pPr>
                        <w:rPr>
                          <w:i/>
                          <w:iCs/>
                          <w:sz w:val="20"/>
                          <w:szCs w:val="20"/>
                        </w:rPr>
                      </w:pPr>
                      <w:r w:rsidRPr="0070565D">
                        <w:rPr>
                          <w:i/>
                          <w:iCs/>
                          <w:sz w:val="20"/>
                          <w:szCs w:val="20"/>
                        </w:rPr>
                        <w:t>Nėra, per mažai kultūros ir meno pakraipos būrelių, neformalių vaikų šv</w:t>
                      </w:r>
                      <w:r w:rsidR="00702554">
                        <w:rPr>
                          <w:i/>
                          <w:iCs/>
                          <w:sz w:val="20"/>
                          <w:szCs w:val="20"/>
                        </w:rPr>
                        <w:t>ie</w:t>
                      </w:r>
                      <w:r w:rsidRPr="0070565D">
                        <w:rPr>
                          <w:i/>
                          <w:iCs/>
                          <w:sz w:val="20"/>
                          <w:szCs w:val="20"/>
                        </w:rPr>
                        <w:t>timo veiklų</w:t>
                      </w:r>
                    </w:p>
                  </w:txbxContent>
                </v:textbox>
              </v:shape>
            </w:pict>
          </mc:Fallback>
        </mc:AlternateContent>
      </w:r>
    </w:p>
    <w:p w14:paraId="4E9A04F5" w14:textId="05BD018D" w:rsidR="0087270D" w:rsidRPr="00702554" w:rsidRDefault="0087270D" w:rsidP="00B6767F">
      <w:pPr>
        <w:spacing w:before="120" w:after="120" w:line="254" w:lineRule="auto"/>
        <w:rPr>
          <w:rFonts w:cstheme="minorHAnsi"/>
          <w:sz w:val="24"/>
          <w:szCs w:val="24"/>
          <w:highlight w:val="yellow"/>
        </w:rPr>
      </w:pPr>
    </w:p>
    <w:p w14:paraId="3EF129D5" w14:textId="5A9767FC" w:rsidR="0087270D" w:rsidRPr="00702554" w:rsidRDefault="0087270D" w:rsidP="00B6767F">
      <w:pPr>
        <w:spacing w:before="120" w:after="120" w:line="254" w:lineRule="auto"/>
        <w:rPr>
          <w:rFonts w:cstheme="minorHAnsi"/>
          <w:sz w:val="24"/>
          <w:szCs w:val="24"/>
          <w:highlight w:val="yellow"/>
        </w:rPr>
      </w:pPr>
    </w:p>
    <w:p w14:paraId="5CF60D54" w14:textId="6338664A" w:rsidR="00D9658A" w:rsidRPr="00702554" w:rsidRDefault="00D9658A" w:rsidP="00B6767F">
      <w:pPr>
        <w:spacing w:before="120" w:after="120" w:line="254" w:lineRule="auto"/>
        <w:rPr>
          <w:rFonts w:cstheme="minorHAnsi"/>
          <w:sz w:val="24"/>
          <w:szCs w:val="24"/>
        </w:rPr>
      </w:pPr>
    </w:p>
    <w:p w14:paraId="68F3239F" w14:textId="393C7B44" w:rsidR="00A2017E" w:rsidRPr="00702554" w:rsidRDefault="00A2017E" w:rsidP="00B6767F">
      <w:pPr>
        <w:spacing w:before="120" w:after="120" w:line="254" w:lineRule="auto"/>
        <w:rPr>
          <w:rFonts w:cstheme="minorHAnsi"/>
          <w:sz w:val="24"/>
          <w:szCs w:val="24"/>
        </w:rPr>
      </w:pPr>
    </w:p>
    <w:p w14:paraId="434DFAA6" w14:textId="689695A0" w:rsidR="00A2017E" w:rsidRPr="00702554" w:rsidRDefault="00A2017E" w:rsidP="00B6767F">
      <w:pPr>
        <w:spacing w:before="120" w:after="120" w:line="254" w:lineRule="auto"/>
        <w:rPr>
          <w:rFonts w:cstheme="minorHAnsi"/>
          <w:sz w:val="24"/>
          <w:szCs w:val="24"/>
        </w:rPr>
      </w:pPr>
    </w:p>
    <w:p w14:paraId="0B72A1AA" w14:textId="47B0A54A" w:rsidR="00CE2F60" w:rsidRPr="00702554" w:rsidRDefault="00CE2F60" w:rsidP="00B6767F">
      <w:pPr>
        <w:spacing w:before="120" w:after="120" w:line="254" w:lineRule="auto"/>
        <w:rPr>
          <w:rFonts w:cstheme="minorHAnsi"/>
          <w:sz w:val="24"/>
          <w:szCs w:val="24"/>
        </w:rPr>
      </w:pPr>
    </w:p>
    <w:p w14:paraId="5EC1DA01" w14:textId="77777777" w:rsidR="00CE2F60" w:rsidRPr="00702554" w:rsidRDefault="00CE2F60" w:rsidP="00B6767F">
      <w:pPr>
        <w:spacing w:before="120" w:after="120" w:line="254" w:lineRule="auto"/>
        <w:rPr>
          <w:rFonts w:cstheme="minorHAnsi"/>
          <w:sz w:val="24"/>
          <w:szCs w:val="24"/>
        </w:rPr>
      </w:pPr>
    </w:p>
    <w:p w14:paraId="2EBB0952" w14:textId="1F355B23" w:rsidR="008C616A" w:rsidRPr="00702554" w:rsidRDefault="00B27A13" w:rsidP="00B6767F">
      <w:pPr>
        <w:spacing w:before="120" w:after="120" w:line="254" w:lineRule="auto"/>
        <w:rPr>
          <w:rFonts w:cstheme="minorHAnsi"/>
          <w:sz w:val="24"/>
          <w:szCs w:val="24"/>
          <w:highlight w:val="yellow"/>
        </w:rPr>
      </w:pPr>
      <w:r w:rsidRPr="00702554">
        <w:rPr>
          <w:rFonts w:cstheme="minorHAnsi"/>
          <w:noProof/>
          <w:sz w:val="24"/>
          <w:szCs w:val="24"/>
          <w:lang w:eastAsia="lt-LT"/>
        </w:rPr>
        <w:lastRenderedPageBreak/>
        <mc:AlternateContent>
          <mc:Choice Requires="wpg">
            <w:drawing>
              <wp:anchor distT="0" distB="0" distL="114300" distR="114300" simplePos="0" relativeHeight="251570176" behindDoc="0" locked="0" layoutInCell="1" allowOverlap="1" wp14:anchorId="6759573E" wp14:editId="710F03C9">
                <wp:simplePos x="0" y="0"/>
                <wp:positionH relativeFrom="column">
                  <wp:posOffset>-49770</wp:posOffset>
                </wp:positionH>
                <wp:positionV relativeFrom="paragraph">
                  <wp:posOffset>-129959</wp:posOffset>
                </wp:positionV>
                <wp:extent cx="9582150" cy="4921771"/>
                <wp:effectExtent l="0" t="0" r="19050" b="12700"/>
                <wp:wrapNone/>
                <wp:docPr id="591" name="Group 591"/>
                <wp:cNvGraphicFramePr/>
                <a:graphic xmlns:a="http://schemas.openxmlformats.org/drawingml/2006/main">
                  <a:graphicData uri="http://schemas.microsoft.com/office/word/2010/wordprocessingGroup">
                    <wpg:wgp>
                      <wpg:cNvGrpSpPr/>
                      <wpg:grpSpPr>
                        <a:xfrm>
                          <a:off x="0" y="0"/>
                          <a:ext cx="9582150" cy="4921771"/>
                          <a:chOff x="-135743" y="-14891"/>
                          <a:chExt cx="10392529" cy="4557611"/>
                        </a:xfrm>
                      </wpg:grpSpPr>
                      <wpg:grpSp>
                        <wpg:cNvPr id="582" name="Group 582"/>
                        <wpg:cNvGrpSpPr/>
                        <wpg:grpSpPr>
                          <a:xfrm>
                            <a:off x="-135743" y="-14891"/>
                            <a:ext cx="10392529" cy="4557611"/>
                            <a:chOff x="-179189" y="-311205"/>
                            <a:chExt cx="10392529" cy="4557611"/>
                          </a:xfrm>
                        </wpg:grpSpPr>
                        <wpg:grpSp>
                          <wpg:cNvPr id="450" name="Grupė 450"/>
                          <wpg:cNvGrpSpPr/>
                          <wpg:grpSpPr>
                            <a:xfrm>
                              <a:off x="-179189" y="-311205"/>
                              <a:ext cx="10392529" cy="4557611"/>
                              <a:chOff x="-255395" y="-128658"/>
                              <a:chExt cx="10392807" cy="3146739"/>
                            </a:xfrm>
                          </wpg:grpSpPr>
                          <wps:wsp>
                            <wps:cNvPr id="30" name="Text Box 254"/>
                            <wps:cNvSpPr txBox="1"/>
                            <wps:spPr>
                              <a:xfrm>
                                <a:off x="-255395" y="519535"/>
                                <a:ext cx="2434251" cy="452773"/>
                              </a:xfrm>
                              <a:prstGeom prst="rect">
                                <a:avLst/>
                              </a:prstGeom>
                              <a:noFill/>
                              <a:ln w="6350">
                                <a:noFill/>
                              </a:ln>
                            </wps:spPr>
                            <wps:txbx>
                              <w:txbxContent>
                                <w:p w14:paraId="26BABB55" w14:textId="331B277C" w:rsidR="007168B6" w:rsidRPr="00AE5FD8" w:rsidRDefault="007168B6" w:rsidP="000756FD">
                                  <w:pPr>
                                    <w:spacing w:after="0" w:line="240" w:lineRule="auto"/>
                                    <w:jc w:val="right"/>
                                    <w:rPr>
                                      <w:b/>
                                      <w:bCs/>
                                      <w:i/>
                                      <w:iCs/>
                                      <w:sz w:val="20"/>
                                      <w:szCs w:val="20"/>
                                      <w:lang w:val="en-GB"/>
                                    </w:rPr>
                                  </w:pPr>
                                  <w:r w:rsidRPr="00AE5FD8">
                                    <w:rPr>
                                      <w:b/>
                                      <w:bCs/>
                                      <w:i/>
                                      <w:iCs/>
                                      <w:sz w:val="20"/>
                                      <w:szCs w:val="20"/>
                                    </w:rPr>
                                    <w:t>Maži atlyginimai, neaiški sporto   nacionalinė politika, atskirų sporto šakų monopolija, mažas finansavimas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9" name="Grupė 449"/>
                            <wpg:cNvGrpSpPr/>
                            <wpg:grpSpPr>
                              <a:xfrm>
                                <a:off x="0" y="-128658"/>
                                <a:ext cx="10137412" cy="3146739"/>
                                <a:chOff x="0" y="-128658"/>
                                <a:chExt cx="10137412" cy="3146739"/>
                              </a:xfrm>
                            </wpg:grpSpPr>
                            <wps:wsp>
                              <wps:cNvPr id="33" name="Straight Connector 245"/>
                              <wps:cNvCnPr/>
                              <wps:spPr>
                                <a:xfrm flipH="1">
                                  <a:off x="2826574" y="1562196"/>
                                  <a:ext cx="156436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48" name="Grupė 448"/>
                              <wpg:cNvGrpSpPr/>
                              <wpg:grpSpPr>
                                <a:xfrm>
                                  <a:off x="0" y="-128658"/>
                                  <a:ext cx="10137412" cy="3146739"/>
                                  <a:chOff x="0" y="-128658"/>
                                  <a:chExt cx="10137412" cy="3146739"/>
                                </a:xfrm>
                              </wpg:grpSpPr>
                              <wpg:grpSp>
                                <wpg:cNvPr id="227" name="Group 227"/>
                                <wpg:cNvGrpSpPr/>
                                <wpg:grpSpPr>
                                  <a:xfrm>
                                    <a:off x="160303" y="-128658"/>
                                    <a:ext cx="9977109" cy="3146739"/>
                                    <a:chOff x="-175016" y="-142037"/>
                                    <a:chExt cx="10261273" cy="3287636"/>
                                  </a:xfrm>
                                </wpg:grpSpPr>
                                <wpg:grpSp>
                                  <wpg:cNvPr id="228" name="Group 228"/>
                                  <wpg:cNvGrpSpPr/>
                                  <wpg:grpSpPr>
                                    <a:xfrm>
                                      <a:off x="-175016" y="-142037"/>
                                      <a:ext cx="10261273" cy="3287636"/>
                                      <a:chOff x="-182040" y="-195377"/>
                                      <a:chExt cx="9566785" cy="3287636"/>
                                    </a:xfrm>
                                  </wpg:grpSpPr>
                                  <wps:wsp>
                                    <wps:cNvPr id="229" name="Straight Arrow Connector 229"/>
                                    <wps:cNvCnPr/>
                                    <wps:spPr>
                                      <a:xfrm>
                                        <a:off x="271771" y="1300388"/>
                                        <a:ext cx="3822114"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Rectangle: Rounded Corners 2"/>
                                    <wps:cNvSpPr/>
                                    <wps:spPr>
                                      <a:xfrm>
                                        <a:off x="4041141" y="69587"/>
                                        <a:ext cx="1562765" cy="2420008"/>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E34F4" w14:textId="57B84920" w:rsidR="007168B6" w:rsidRPr="00BA47EB" w:rsidRDefault="007168B6" w:rsidP="000E4083">
                                          <w:pPr>
                                            <w:spacing w:after="0"/>
                                            <w:jc w:val="center"/>
                                            <w:rPr>
                                              <w:sz w:val="28"/>
                                              <w:szCs w:val="28"/>
                                            </w:rPr>
                                          </w:pPr>
                                          <w:r>
                                            <w:rPr>
                                              <w:sz w:val="28"/>
                                              <w:szCs w:val="28"/>
                                            </w:rPr>
                                            <w:t>Sumažėjusi ir 2 proc. p. m</w:t>
                                          </w:r>
                                          <w:r w:rsidRPr="00BA47EB">
                                            <w:rPr>
                                              <w:sz w:val="28"/>
                                              <w:szCs w:val="28"/>
                                            </w:rPr>
                                            <w:t xml:space="preserve">ažesnė nuolat sportuojančių asmenų dalis, </w:t>
                                          </w:r>
                                          <w:r>
                                            <w:rPr>
                                              <w:sz w:val="28"/>
                                              <w:szCs w:val="28"/>
                                            </w:rPr>
                                            <w:t>palyginti su šalies vidurkiu, ir vienas mažiausių apskrityje paruoštų profesionalių sportininkų skaičius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Straight Arrow Connector 231"/>
                                    <wps:cNvCnPr/>
                                    <wps:spPr>
                                      <a:xfrm>
                                        <a:off x="1607042" y="251616"/>
                                        <a:ext cx="318279" cy="99298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wps:spPr>
                                      <a:xfrm flipV="1">
                                        <a:off x="1268233" y="1281567"/>
                                        <a:ext cx="562373" cy="132289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3" name="Rectangle: Rounded Corners 4"/>
                                    <wps:cNvSpPr/>
                                    <wps:spPr>
                                      <a:xfrm>
                                        <a:off x="1605064" y="2719334"/>
                                        <a:ext cx="1750375" cy="37292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274B2"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913947A"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Arrow Connector 234"/>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Text Box 235"/>
                                    <wps:cNvSpPr txBox="1"/>
                                    <wps:spPr>
                                      <a:xfrm>
                                        <a:off x="-134366" y="1507695"/>
                                        <a:ext cx="1741410" cy="373542"/>
                                      </a:xfrm>
                                      <a:prstGeom prst="rect">
                                        <a:avLst/>
                                      </a:prstGeom>
                                      <a:noFill/>
                                      <a:ln w="6350">
                                        <a:noFill/>
                                      </a:ln>
                                    </wps:spPr>
                                    <wps:txbx>
                                      <w:txbxContent>
                                        <w:p w14:paraId="4F33CE8E" w14:textId="03E9D3DA" w:rsidR="007168B6" w:rsidRPr="00AE5FD8" w:rsidRDefault="007168B6" w:rsidP="000E4083">
                                          <w:pPr>
                                            <w:jc w:val="right"/>
                                            <w:rPr>
                                              <w:b/>
                                              <w:bCs/>
                                              <w:i/>
                                              <w:iCs/>
                                              <w:sz w:val="20"/>
                                              <w:szCs w:val="20"/>
                                            </w:rPr>
                                          </w:pPr>
                                          <w:r w:rsidRPr="00AE5FD8">
                                            <w:rPr>
                                              <w:b/>
                                              <w:bCs/>
                                              <w:i/>
                                              <w:iCs/>
                                              <w:sz w:val="20"/>
                                              <w:szCs w:val="20"/>
                                            </w:rPr>
                                            <w:t>Per maža vaikų įtrauktis į sporto veiklas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Rectangle: Rounded Corners 4"/>
                                    <wps:cNvSpPr/>
                                    <wps:spPr>
                                      <a:xfrm>
                                        <a:off x="-48841" y="-184636"/>
                                        <a:ext cx="1802333" cy="43625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5128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504B3F0"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Rounded Corners 4"/>
                                    <wps:cNvSpPr/>
                                    <wps:spPr>
                                      <a:xfrm>
                                        <a:off x="1877304" y="-195377"/>
                                        <a:ext cx="1787769" cy="45647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7D170"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Rounded Corners 4"/>
                                    <wps:cNvSpPr/>
                                    <wps:spPr>
                                      <a:xfrm>
                                        <a:off x="-182040" y="2719334"/>
                                        <a:ext cx="1552670" cy="37292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EEEFE"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40"/>
                                    <wps:cNvSpPr txBox="1"/>
                                    <wps:spPr>
                                      <a:xfrm>
                                        <a:off x="1667683" y="1563868"/>
                                        <a:ext cx="1862796" cy="714266"/>
                                      </a:xfrm>
                                      <a:prstGeom prst="rect">
                                        <a:avLst/>
                                      </a:prstGeom>
                                      <a:noFill/>
                                      <a:ln w="6350">
                                        <a:noFill/>
                                      </a:ln>
                                    </wps:spPr>
                                    <wps:txbx>
                                      <w:txbxContent>
                                        <w:p w14:paraId="2F2C74F1" w14:textId="5385F5AD" w:rsidR="007168B6" w:rsidRPr="00AE5FD8" w:rsidRDefault="007168B6" w:rsidP="000E4083">
                                          <w:pPr>
                                            <w:jc w:val="right"/>
                                            <w:rPr>
                                              <w:b/>
                                              <w:bCs/>
                                              <w:i/>
                                              <w:iCs/>
                                              <w:sz w:val="20"/>
                                              <w:szCs w:val="20"/>
                                            </w:rPr>
                                          </w:pPr>
                                          <w:r w:rsidRPr="00AE5FD8">
                                            <w:rPr>
                                              <w:b/>
                                              <w:bCs/>
                                              <w:i/>
                                              <w:iCs/>
                                              <w:sz w:val="20"/>
                                              <w:szCs w:val="20"/>
                                            </w:rPr>
                                            <w:t xml:space="preserve">Nusidėvėjusi, nepakankama), nesaugi sporto infrastruktūra, inventorius, ribotas prieinamumas (pvz. asmenims su negalia)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Straight Connector 242"/>
                                    <wps:cNvCnPr/>
                                    <wps:spPr>
                                      <a:xfrm flipV="1">
                                        <a:off x="314733" y="1881122"/>
                                        <a:ext cx="128117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wps:spPr>
                                      <a:xfrm>
                                        <a:off x="3447664" y="261072"/>
                                        <a:ext cx="458892" cy="1020586"/>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flipH="1">
                                        <a:off x="1925320" y="2205898"/>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a:off x="139192" y="858873"/>
                                        <a:ext cx="157852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8" name="Text Box 248"/>
                                    <wps:cNvSpPr txBox="1"/>
                                    <wps:spPr>
                                      <a:xfrm>
                                        <a:off x="2002239" y="494006"/>
                                        <a:ext cx="1558936" cy="478600"/>
                                      </a:xfrm>
                                      <a:prstGeom prst="rect">
                                        <a:avLst/>
                                      </a:prstGeom>
                                      <a:noFill/>
                                      <a:ln w="6350">
                                        <a:noFill/>
                                      </a:ln>
                                    </wps:spPr>
                                    <wps:txbx>
                                      <w:txbxContent>
                                        <w:p w14:paraId="7B2F8A9D" w14:textId="15AA0DAD" w:rsidR="007168B6" w:rsidRPr="00AE5FD8" w:rsidRDefault="007168B6" w:rsidP="000E4083">
                                          <w:pPr>
                                            <w:spacing w:after="0" w:line="240" w:lineRule="auto"/>
                                            <w:jc w:val="right"/>
                                            <w:rPr>
                                              <w:b/>
                                              <w:bCs/>
                                              <w:i/>
                                              <w:iCs/>
                                              <w:sz w:val="20"/>
                                              <w:szCs w:val="20"/>
                                            </w:rPr>
                                          </w:pPr>
                                          <w:r w:rsidRPr="00AE5FD8">
                                            <w:rPr>
                                              <w:b/>
                                              <w:bCs/>
                                              <w:i/>
                                              <w:iCs/>
                                              <w:sz w:val="20"/>
                                              <w:szCs w:val="20"/>
                                            </w:rPr>
                                            <w:t>Nepakankamas vaikų švietimas apie sporto ir fizinio aktyvumo naudą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Straight Connector 249"/>
                                    <wps:cNvCnPr/>
                                    <wps:spPr>
                                      <a:xfrm>
                                        <a:off x="2106138" y="929030"/>
                                        <a:ext cx="163408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0" name="Rectangle: Rounded Corners 250"/>
                                    <wps:cNvSpPr/>
                                    <wps:spPr>
                                      <a:xfrm>
                                        <a:off x="6003111" y="29110"/>
                                        <a:ext cx="3381634" cy="257539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AF252" w14:textId="5D1FA312" w:rsidR="007168B6" w:rsidRPr="00BA47EB" w:rsidRDefault="007168B6" w:rsidP="000E4083">
                                          <w:pPr>
                                            <w:spacing w:after="0" w:line="240" w:lineRule="auto"/>
                                            <w:jc w:val="center"/>
                                            <w:rPr>
                                              <w:b/>
                                              <w:bCs/>
                                              <w:color w:val="1F4E79"/>
                                              <w:sz w:val="24"/>
                                              <w:szCs w:val="24"/>
                                              <w:u w:val="single"/>
                                            </w:rPr>
                                          </w:pPr>
                                          <w:r w:rsidRPr="00BA47EB">
                                            <w:rPr>
                                              <w:b/>
                                              <w:bCs/>
                                              <w:color w:val="1F4E79"/>
                                              <w:sz w:val="32"/>
                                              <w:szCs w:val="32"/>
                                              <w:u w:val="single"/>
                                            </w:rPr>
                                            <w:t>5 PROBLEMA.</w:t>
                                          </w:r>
                                          <w:r w:rsidRPr="00BA47EB">
                                            <w:rPr>
                                              <w:b/>
                                              <w:bCs/>
                                              <w:color w:val="1F4E79"/>
                                              <w:sz w:val="24"/>
                                              <w:szCs w:val="24"/>
                                              <w:u w:val="single"/>
                                            </w:rPr>
                                            <w:t xml:space="preserve"> </w:t>
                                          </w:r>
                                        </w:p>
                                        <w:p w14:paraId="3D1A80C9" w14:textId="2CEB5BA7" w:rsidR="007168B6" w:rsidRDefault="007168B6" w:rsidP="007C0640">
                                          <w:pPr>
                                            <w:spacing w:after="0"/>
                                            <w:jc w:val="center"/>
                                            <w:rPr>
                                              <w:b/>
                                              <w:bCs/>
                                              <w:color w:val="000000"/>
                                              <w:sz w:val="28"/>
                                              <w:szCs w:val="28"/>
                                            </w:rPr>
                                          </w:pPr>
                                          <w:r w:rsidRPr="0070565D">
                                            <w:rPr>
                                              <w:b/>
                                              <w:bCs/>
                                              <w:color w:val="000000"/>
                                              <w:sz w:val="32"/>
                                              <w:szCs w:val="32"/>
                                            </w:rPr>
                                            <w:t>MAŽESNIS NEI VIDUTINIŠKAI LIETUVOJE FIZINIO AKTYVUMO IR DALYVAVIMO SPORTO VEIKLOSE</w:t>
                                          </w:r>
                                          <w:r>
                                            <w:rPr>
                                              <w:b/>
                                              <w:bCs/>
                                              <w:color w:val="000000"/>
                                              <w:sz w:val="32"/>
                                              <w:szCs w:val="32"/>
                                            </w:rPr>
                                            <w:t xml:space="preserve"> LYGIS,</w:t>
                                          </w:r>
                                          <w:r>
                                            <w:rPr>
                                              <w:b/>
                                              <w:bCs/>
                                              <w:color w:val="000000"/>
                                              <w:sz w:val="28"/>
                                              <w:szCs w:val="28"/>
                                            </w:rPr>
                                            <w:t xml:space="preserve"> </w:t>
                                          </w:r>
                                        </w:p>
                                        <w:p w14:paraId="3E83B2BB" w14:textId="7CA2CDA3" w:rsidR="007168B6" w:rsidRPr="00C9148E" w:rsidRDefault="007168B6" w:rsidP="00C9148E">
                                          <w:pPr>
                                            <w:jc w:val="center"/>
                                            <w:rPr>
                                              <w:b/>
                                              <w:bCs/>
                                              <w:color w:val="000000"/>
                                              <w:sz w:val="28"/>
                                              <w:szCs w:val="28"/>
                                            </w:rPr>
                                          </w:pPr>
                                          <w:r w:rsidRPr="00C9148E">
                                            <w:rPr>
                                              <w:b/>
                                              <w:bCs/>
                                              <w:color w:val="000000"/>
                                              <w:sz w:val="28"/>
                                              <w:szCs w:val="28"/>
                                            </w:rPr>
                                            <w:t xml:space="preserve">sąlygotas </w:t>
                                          </w:r>
                                          <w:r>
                                            <w:rPr>
                                              <w:b/>
                                              <w:bCs/>
                                              <w:color w:val="000000"/>
                                              <w:sz w:val="28"/>
                                              <w:szCs w:val="28"/>
                                            </w:rPr>
                                            <w:t>nepakankamo gyventojų (ypač vaikų) švietimo apie fizinio aktyvumo naudą bei motyvacijos sportuoti stokos, kurią įtakojo ir pandeminis laikotarpis, trenerių ir sporto specialistų trūkumo, nepakankamos, netolygiai išsidėsčiusios</w:t>
                                          </w:r>
                                          <w:r w:rsidRPr="00C9148E">
                                            <w:rPr>
                                              <w:b/>
                                              <w:bCs/>
                                              <w:color w:val="000000"/>
                                              <w:sz w:val="28"/>
                                              <w:szCs w:val="28"/>
                                            </w:rPr>
                                            <w:t xml:space="preserve"> ir/ arba nusidėvėjusios sporto infrastruktūros</w:t>
                                          </w:r>
                                        </w:p>
                                        <w:p w14:paraId="5B0EED2F" w14:textId="1A6C542E" w:rsidR="007168B6" w:rsidRPr="00C01498" w:rsidRDefault="007168B6" w:rsidP="00C9148E">
                                          <w:pPr>
                                            <w:spacing w:after="0" w:line="240" w:lineRule="auto"/>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Arrow: Down 251"/>
                                    <wps:cNvSpPr/>
                                    <wps:spPr>
                                      <a:xfrm rot="16200000">
                                        <a:off x="5531618" y="1025971"/>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Text Box 254"/>
                                  <wps:cNvSpPr txBox="1"/>
                                  <wps:spPr>
                                    <a:xfrm>
                                      <a:off x="1543671" y="1356182"/>
                                      <a:ext cx="2736545" cy="315689"/>
                                    </a:xfrm>
                                    <a:prstGeom prst="rect">
                                      <a:avLst/>
                                    </a:prstGeom>
                                    <a:noFill/>
                                    <a:ln w="6350">
                                      <a:noFill/>
                                    </a:ln>
                                  </wps:spPr>
                                  <wps:txbx>
                                    <w:txbxContent>
                                      <w:p w14:paraId="67C4A491" w14:textId="6D870A11" w:rsidR="007168B6" w:rsidRPr="00AE5FD8" w:rsidRDefault="007168B6" w:rsidP="000E4083">
                                        <w:pPr>
                                          <w:spacing w:after="0" w:line="240" w:lineRule="auto"/>
                                          <w:jc w:val="right"/>
                                          <w:rPr>
                                            <w:b/>
                                            <w:bCs/>
                                            <w:i/>
                                            <w:iCs/>
                                            <w:sz w:val="20"/>
                                            <w:szCs w:val="20"/>
                                            <w:lang w:val="en-GB"/>
                                          </w:rPr>
                                        </w:pPr>
                                        <w:r w:rsidRPr="00AE5FD8">
                                          <w:rPr>
                                            <w:b/>
                                            <w:bCs/>
                                            <w:i/>
                                            <w:iCs/>
                                            <w:sz w:val="20"/>
                                            <w:szCs w:val="20"/>
                                          </w:rPr>
                                          <w:t>Perspektyvių sportininkų, trenerių “nutekėjimas” į didžiuosius šalies</w:t>
                                        </w:r>
                                        <w:r w:rsidRPr="00AE5FD8">
                                          <w:rPr>
                                            <w:b/>
                                            <w:bCs/>
                                            <w:i/>
                                            <w:iCs/>
                                            <w:sz w:val="20"/>
                                            <w:szCs w:val="20"/>
                                            <w:lang w:val="en-GB"/>
                                          </w:rPr>
                                          <w:t xml:space="preserve"> miestus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xt Box 248"/>
                                <wps:cNvSpPr txBox="1"/>
                                <wps:spPr>
                                  <a:xfrm>
                                    <a:off x="1703207" y="2210045"/>
                                    <a:ext cx="2146300" cy="463886"/>
                                  </a:xfrm>
                                  <a:prstGeom prst="rect">
                                    <a:avLst/>
                                  </a:prstGeom>
                                  <a:noFill/>
                                  <a:ln w="6350">
                                    <a:noFill/>
                                  </a:ln>
                                </wps:spPr>
                                <wps:txbx>
                                  <w:txbxContent>
                                    <w:p w14:paraId="34B828D2" w14:textId="73096BA4" w:rsidR="007168B6" w:rsidRPr="00C1182D" w:rsidRDefault="007168B6" w:rsidP="00C1182D">
                                      <w:pPr>
                                        <w:spacing w:after="0" w:line="240" w:lineRule="auto"/>
                                        <w:jc w:val="right"/>
                                        <w:rPr>
                                          <w:i/>
                                          <w:iCs/>
                                          <w:sz w:val="20"/>
                                          <w:szCs w:val="20"/>
                                        </w:rPr>
                                      </w:pPr>
                                      <w:r>
                                        <w:rPr>
                                          <w:i/>
                                          <w:iCs/>
                                          <w:sz w:val="20"/>
                                          <w:szCs w:val="20"/>
                                        </w:rPr>
                                        <w:t>Per mažai ruošiama profesionalių sportininkų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35"/>
                                <wps:cNvSpPr txBox="1"/>
                                <wps:spPr>
                                  <a:xfrm>
                                    <a:off x="0" y="1905000"/>
                                    <a:ext cx="1740960" cy="739067"/>
                                  </a:xfrm>
                                  <a:prstGeom prst="rect">
                                    <a:avLst/>
                                  </a:prstGeom>
                                  <a:noFill/>
                                  <a:ln w="6350">
                                    <a:noFill/>
                                  </a:ln>
                                </wps:spPr>
                                <wps:txbx>
                                  <w:txbxContent>
                                    <w:p w14:paraId="7D3EE3F4" w14:textId="5A49C3C9" w:rsidR="007168B6" w:rsidRPr="000756FD" w:rsidRDefault="007168B6" w:rsidP="000756FD">
                                      <w:pPr>
                                        <w:jc w:val="right"/>
                                        <w:rPr>
                                          <w:i/>
                                          <w:iCs/>
                                          <w:sz w:val="20"/>
                                          <w:szCs w:val="20"/>
                                        </w:rPr>
                                      </w:pPr>
                                      <w:r>
                                        <w:rPr>
                                          <w:i/>
                                          <w:iCs/>
                                          <w:sz w:val="20"/>
                                          <w:szCs w:val="20"/>
                                        </w:rPr>
                                        <w:t xml:space="preserve">Dėl didėjančių pandemijų ir epidemijų grėsmės </w:t>
                                      </w:r>
                                      <w:r w:rsidRPr="000756FD">
                                        <w:rPr>
                                          <w:i/>
                                          <w:iCs/>
                                          <w:sz w:val="20"/>
                                          <w:szCs w:val="20"/>
                                        </w:rPr>
                                        <w:t>prarandama motyvacija sportuoti, prastėja gyventojų fizinė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81" name="Text Box 254"/>
                          <wps:cNvSpPr txBox="1"/>
                          <wps:spPr>
                            <a:xfrm>
                              <a:off x="-30399" y="1150289"/>
                              <a:ext cx="2357986" cy="603870"/>
                            </a:xfrm>
                            <a:prstGeom prst="rect">
                              <a:avLst/>
                            </a:prstGeom>
                            <a:noFill/>
                            <a:ln w="6350">
                              <a:noFill/>
                            </a:ln>
                          </wps:spPr>
                          <wps:txbx>
                            <w:txbxContent>
                              <w:p w14:paraId="5787833F" w14:textId="6B7AA47A" w:rsidR="007168B6" w:rsidRPr="000756FD" w:rsidRDefault="007168B6" w:rsidP="006231AE">
                                <w:pPr>
                                  <w:spacing w:after="0" w:line="240" w:lineRule="auto"/>
                                  <w:jc w:val="right"/>
                                  <w:rPr>
                                    <w:i/>
                                    <w:iCs/>
                                    <w:sz w:val="20"/>
                                    <w:szCs w:val="20"/>
                                    <w:lang w:val="en-GB"/>
                                  </w:rPr>
                                </w:pPr>
                                <w:r>
                                  <w:rPr>
                                    <w:i/>
                                    <w:iCs/>
                                    <w:sz w:val="20"/>
                                    <w:szCs w:val="20"/>
                                  </w:rPr>
                                  <w:t>Didėjantys sportininkų normatyvai ir žemi sportininkų pasiekimai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0" name="Group 590"/>
                        <wpg:cNvGrpSpPr/>
                        <wpg:grpSpPr>
                          <a:xfrm>
                            <a:off x="0" y="552450"/>
                            <a:ext cx="2211011" cy="457200"/>
                            <a:chOff x="0" y="0"/>
                            <a:chExt cx="2211011" cy="457200"/>
                          </a:xfrm>
                        </wpg:grpSpPr>
                        <wps:wsp>
                          <wps:cNvPr id="584" name="Text Box 254"/>
                          <wps:cNvSpPr txBox="1"/>
                          <wps:spPr>
                            <a:xfrm>
                              <a:off x="0" y="0"/>
                              <a:ext cx="2211011" cy="371475"/>
                            </a:xfrm>
                            <a:prstGeom prst="rect">
                              <a:avLst/>
                            </a:prstGeom>
                            <a:noFill/>
                            <a:ln w="6350">
                              <a:noFill/>
                            </a:ln>
                          </wps:spPr>
                          <wps:txbx>
                            <w:txbxContent>
                              <w:p w14:paraId="5FD63184" w14:textId="6D0089B9" w:rsidR="007168B6" w:rsidRPr="000756FD" w:rsidRDefault="007168B6" w:rsidP="00FE4677">
                                <w:pPr>
                                  <w:spacing w:after="0" w:line="240" w:lineRule="auto"/>
                                  <w:jc w:val="right"/>
                                  <w:rPr>
                                    <w:i/>
                                    <w:iCs/>
                                    <w:sz w:val="20"/>
                                    <w:szCs w:val="20"/>
                                    <w:lang w:val="en-GB"/>
                                  </w:rPr>
                                </w:pPr>
                                <w:r>
                                  <w:rPr>
                                    <w:i/>
                                    <w:iCs/>
                                    <w:sz w:val="20"/>
                                    <w:szCs w:val="20"/>
                                  </w:rPr>
                                  <w:t>Specializuotų sporto klasių steigimo apribojimai dėl nacionalinės teisės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 name="Straight Connector 589"/>
                          <wps:cNvCnPr/>
                          <wps:spPr>
                            <a:xfrm>
                              <a:off x="504825" y="457200"/>
                              <a:ext cx="170412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759573E" id="Group 591" o:spid="_x0000_s1324" style="position:absolute;margin-left:-3.9pt;margin-top:-10.25pt;width:754.5pt;height:387.55pt;z-index:251570176;mso-width-relative:margin;mso-height-relative:margin" coordorigin="-1357,-148" coordsize="103925,4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3uHAsAANRfAAAOAAAAZHJzL2Uyb0RvYy54bWzsXOtym0gW/r9V+w6U/jumu7mq4kx5HTu7&#10;VdmZVJyZ+Y0RklWFgAUc2fMi+0L7YPv1FSQL3eLCicJMlYOgge7mnO9859L99pfHRWp9TcpqnmcX&#10;I/LGHllJFueTeTa7GP3+5eYsGFlVHWWTKM2z5GL0lFSjX979/W9vl8U4ofl9nk6S0sJDsmq8LC5G&#10;93VdjM/Pq/g+WUTVm7xIMlyc5uUiqvGznJ1PymiJpy/Sc2rb3vkyLydFmcdJVeHse3lx9E48fzpN&#10;4vq36bRKaiu9GKFvtfhbir93/O/5u7fReFZGxf08Vt2IjujFIppneKl51PuojqyHcv7sUYt5XOZV&#10;Pq3fxPniPJ9O53EixoDREHttNB/K/KEQY5mNl7PCTBOmdm2ejn5s/OvXD2VxW3wqMRPLYoa5EL/4&#10;WB6n5YL/i15aj2LKnsyUJY+1FeNk6AaUuJjZGNeckBLfJ3JS43vMPL/vjDDXd9jIQosz4gShaXCt&#10;HkJsFlKXhuoprut7RDQ61504X+ma+SG7jDF8Kq355GKEzoysLFpA0MTcWfyEGtgBI+3qsR50Z3+j&#10;cWvUfkgCDImPmhFCbVfPy4sP2+EfQA/7ofjffy1+5phxd/T5oIFT12Whqz43DTw32DjwwPbl92bE&#10;8XwW8kad3xvgUDXyX32b/N/eR0Ui1KoaN7LDzBx+4cP9R/5oUdeRsyjacSWx6kdcANDp8xVObtCV&#10;s9YkuCR0mfr4eiKpwxzqEi3w1PfZyvijcVFW9YckX1j84GJUAskEwERfP1a1nCrdhL8/y2/maYrz&#10;0TjNrOXFyGMQgZUrmNw0wxwvi2osu82P6se7R6E7xPH1oO7yyRPGWuYSLqsivpmjFx+jqv4UlcBH&#10;TBUwv/4Nf6Zpjrfl6mhk3eflX5vO8/b4bLg6spbA24tR9Z+HqExGVvqvDB80JI6Dx9bih+P6FD/K&#10;9pW79pXsYXGVA9Ixg+idOOTt61QfTst88SdMwyV/Ky5FWYx3X4xqfXhVSysA0xInl5eiESC5iOqP&#10;2W0R80fz2eNz/OXxz6gs1Ieo8Ql/zbUIReO17yHbynm/fKjz6Vx8LD7TclbVB4A4t/B2HcccB8Cx&#10;qtA4c7hCY+ACdFtaqCWQ2IT5DgFecuRu6WALwzbcHt9fG9DueMCrKjHMjJy327qM5rP72rrKswzK&#10;k5cWdYQW8m8Btb/KlM3T2iBtjTVN58U/9edXpo8G1IMNE7NJXI+S0ONfIxqb2XQ9h3kAPT6ZAnrN&#10;LDxT5XSecfR5Jjpc2/lprqTRuMrT+YTrtPjB6VBylZbW1whSH8VxktVMPCR9WPw7n8jzro3/FI4I&#10;BsVvEajaetpmGKjqpzSRb/+cTAEIAuQ6362tc5qhNW81RU/NjRJ4TA/andY3qvb81kTQtENuNneI&#10;N+dZbW5ezLO8FPOy9vb60bxZttdAKMfd6CeHVv5rl4KC164pqDBznJocwDQ2aJgRqf4VVLG/dTSi&#10;FJZaDxaM1OInDgcj4tnM1jRwAyKFIbijrUjgZkA6I75rE0+hmkNtJjrCIauBJeoRCnMqcY0GvseE&#10;shqF3JNLUtr6xHLUx3zhzi4337mjwy0gPiMBtbl5FGgOOuE/G3foep4fKARiewy7B0pFOaVfg+PL&#10;ssyXbVBGGyFL20CZ67mGYl+4GHwmCLNtFih2qaeTBZQSAqjeA4krZSOMiZA2f82kN7jMeRUJbUWs&#10;WpgKuC5ndwafyY1z7WtCu9KsjubpdTax6qcCPkpdzqNsliYKsjewswGWFW1ag+U+hLdxCD6DP4gP&#10;NbY+5w/ZJJlAgMsMUQ9LuZfGQVCi3OEWOLYD2QRphfR6cJ2VFmvZ5dTC1yyCAt5sW0i3ga5nXAIB&#10;gmzCu7eNUKxI4J6CuomE7CPi+7MLuslMS2Yj1bC6jybJLmKzmYCoB2xiTYYGSMLSGwFJa/PmLgLS&#10;csWUpdFOw0m6YnFdfl/OWC+gAuXfZRGZkJTtbkrLIoJX+bYDRw6ggpiCB34EFGp8EwbyAGskDGIY&#10;0jDYEWo41Cryd61CzCa9O9JbicaDyVydzmM9mV6k24Rfjfv9jO+xtsnc5oT/seaEE+oFlEkHgtAA&#10;xnLNfMJ6Mk38CQN/DzUH05FsHTFTsZxB0k/SZ+9F0k2gaQs5XI8ebyeHwHHX9mSQifokZEzc3wA5&#10;d36Zr108nyJnojyHDvn+Rnbo3/D/1StWEH5gh6uYrGkr91JaAS1uGad7hacOY4fGYz7hQP3PyQ6h&#10;/TvZYRtVDrGfjOeheFpFhk6YjeMVohg4SJfiOo+cILaiG3R7n4P9HOznrhoGnSlT7oxK1FMkRJWk&#10;N9lWmSRVDW8PybYShuyLDAujGMFHaGVVsgkyXQ5Rog2O6MJdkljdZTl3hFReIN2qM/Qn7ePXP6GH&#10;b5IlL8YMz5wgUFFDZAIcldBoEcPAhmOkUh7QBNTS7BDvbwsbDsRQxFf6yFseRAxRUKJcjIEY9lfD&#10;0Yu7aXKRLwYqJEDRkS3dzTNODXVO0WQjfLTwVODQQYGDbNBNBwd3c2M1xI+ejJDGhNOyAVVODFVM&#10;ev7FUKVdqbA5iOW61PMNFR+CWD9pitMVWagBVfqtN+2Dq/A6JRnEalx7nFPMFMVxh7j2BFVNHjKW&#10;Imjleizw1up9SICaCZRjiqiVTxyKOMCru/YmRHfCFvMndO15kn0tPGtKx1BdfGxiE7WOvs5rBgGW&#10;iogHtdx7JDuJTmzq+t6OwNVQXAz/5EcpLu4FjU2isjslj8VZDTp3pBR4xEOVYDLH8T2dqPSI7a/J&#10;K9IIQQhVEXkEZBncYAckD3mEIY9wZB4BSzq2QfKxCz4Icus6V0a5BIfrtANrLfYtMx4wecBkUSCs&#10;k19YabdNaEVZk0qD7UZjwkJIqyDIAYBXLiRskQcXqwLAKAQaD+RhW9GxdBsG8mCWU1PHhJ1brpyp&#10;TT7QlUM5O6VY58tdOSd0sHifs462pAJmsVZHSKrjB55Zy9bBdcsekrTGgAyeXF9rYnthxSbyaVhx&#10;25MzBVbd60RbfJgS2yMMqgLBRn01CmfWBNtjjs1jGHssSRq4wsAVVrgCykQUV9gSo6dNMYkCZeXP&#10;daxDArRiSwq5DomGBJUxK0jMWEAgs1JgqetjP4cdzOGI1N9qBeXdTC+PGQpN5errPRZRH7EO+rB6&#10;AmGhhxj96cXo+dYjMpIp1meMrff5MsN+J6aApBtG5Fo04vHViWBoLTuIfV+w+kjaQWJTN9RbAemK&#10;AhcrNDyd+gs8n+yoX5+gU6J/w+rG9vYKP2ZBwQkT6Pj7WsnYbHDAd3Log05jnyQFJ42fePTeScRF&#10;CSOgQ9apu0CUtfgydnfwXB7443yaYR0YttmSvvsrOoomaHPCcv5dpfz6l3ITtWuEHAESxbQPDIYQ&#10;30Z8GU+ECGPDCtuWexM10RCKXdGwv4WKhiDxvSuJ0kc0xIx2EPITioZgvfkz9D56LQYkFiItdkmR&#10;8btGpLEKww41/8OOf7ZcwLuloLSHAJ8J9Qwi3Y9It3G767gX1uIGG+T+aNZyhgVzWG8uhB9rkLD4&#10;fDWmghVPfggMF6QFO2EFqIF8bdICXVTWaxD+/oW/exdbRNsUIKtdbGX47ai95VBuqzaDbYCY75CF&#10;7LXiFnyvTRUANLvXShQ3Z6/Vno8dNxoEb/SZ74rakxa/pO+xMm4dtlgZNUONIdbgv7rqmkjNoLr9&#10;qG5P0rwtMYX8qAbsvRJTru0E2COC2ySxo67SZy3X8EGwAawK84trRpGfbTQ25KV+mLxUA8JiK1Ox&#10;dbzYl0Jtc8/3pm//Fq2azfjf/R8AAP//AwBQSwMEFAAGAAgAAAAhAGAqdePiAAAACwEAAA8AAABk&#10;cnMvZG93bnJldi54bWxMj0FLw0AQhe+C/2EZwVu7m2haidmUUtRTEWwF8TZNpklodjZkt0n6792e&#10;7Gl4zOO972WrybRioN41ljVEcwWCuLBlw5WG7/377AWE88gltpZJw4UcrPL7uwzT0o78RcPOVyKE&#10;sEtRQ+19l0rpipoMurntiMPvaHuDPsi+kmWPYwg3rYyVWkiDDYeGGjva1FScdmej4WPEcf0UvQ3b&#10;03Fz+d0nnz/biLR+fJjWryA8Tf7fDFf8gA55YDrYM5dOtBpmy0Duw41VAuJqSFQUgzhoWCbPC5B5&#10;Jm835H8AAAD//wMAUEsBAi0AFAAGAAgAAAAhALaDOJL+AAAA4QEAABMAAAAAAAAAAAAAAAAAAAAA&#10;AFtDb250ZW50X1R5cGVzXS54bWxQSwECLQAUAAYACAAAACEAOP0h/9YAAACUAQAACwAAAAAAAAAA&#10;AAAAAAAvAQAAX3JlbHMvLnJlbHNQSwECLQAUAAYACAAAACEABVvt7hwLAADUXwAADgAAAAAAAAAA&#10;AAAAAAAuAgAAZHJzL2Uyb0RvYy54bWxQSwECLQAUAAYACAAAACEAYCp14+IAAAALAQAADwAAAAAA&#10;AAAAAAAAAAB2DQAAZHJzL2Rvd25yZXYueG1sUEsFBgAAAAAEAAQA8wAAAIUOAAAAAA==&#10;">
                <v:group id="Group 582" o:spid="_x0000_s1325" style="position:absolute;left:-1357;top:-148;width:103924;height:45575" coordorigin="-1791,-3112" coordsize="103925,4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group id="Grupė 450" o:spid="_x0000_s1326" style="position:absolute;left:-1791;top:-3112;width:103924;height:45576" coordorigin="-2553,-1286" coordsize="103928,3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 Box 254" o:spid="_x0000_s1327" type="#_x0000_t202" style="position:absolute;left:-2553;top:5195;width:24341;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6BABB55" w14:textId="331B277C" w:rsidR="007168B6" w:rsidRPr="00AE5FD8" w:rsidRDefault="007168B6" w:rsidP="000756FD">
                            <w:pPr>
                              <w:spacing w:after="0" w:line="240" w:lineRule="auto"/>
                              <w:jc w:val="right"/>
                              <w:rPr>
                                <w:b/>
                                <w:bCs/>
                                <w:i/>
                                <w:iCs/>
                                <w:sz w:val="20"/>
                                <w:szCs w:val="20"/>
                                <w:lang w:val="en-GB"/>
                              </w:rPr>
                            </w:pPr>
                            <w:r w:rsidRPr="00AE5FD8">
                              <w:rPr>
                                <w:b/>
                                <w:bCs/>
                                <w:i/>
                                <w:iCs/>
                                <w:sz w:val="20"/>
                                <w:szCs w:val="20"/>
                              </w:rPr>
                              <w:t>Maži atlyginimai, neaiški sporto   nacionalinė politika, atskirų sporto šakų monopolija, mažas finansavimas</w:t>
                            </w:r>
                          </w:p>
                        </w:txbxContent>
                      </v:textbox>
                    </v:shape>
                    <v:group id="Grupė 449" o:spid="_x0000_s1328" style="position:absolute;top:-1286;width:101374;height:31466" coordorigin=",-1286" coordsize="101374,3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Straight Connector 245" o:spid="_x0000_s1329" style="position:absolute;flip:x;visibility:visible;mso-wrap-style:square" from="28265,15621" to="4390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DXwgAAANsAAAAPAAAAZHJzL2Rvd25yZXYueG1sRI9Bi8Iw&#10;FITvwv6H8ARvmmpBpGsqIijLXqQq7PXRPNvS5qU0WY3++s2C4HGYmW+Y9SaYTtxocI1lBfNZAoK4&#10;tLrhSsHlvJ+uQDiPrLGzTAoe5GCTf4zWmGl754JuJ1+JCGGXoYLa+z6T0pU1GXQz2xNH72oHgz7K&#10;oZJ6wHuEm04ukmQpDTYcF2rsaVdT2Z5+jQJ3DGfa0/ynLZ6PY5F+y3AopVKTcdh+gvAU/Dv8an9p&#10;BWkK/1/iD5D5HwAAAP//AwBQSwECLQAUAAYACAAAACEA2+H2y+4AAACFAQAAEwAAAAAAAAAAAAAA&#10;AAAAAAAAW0NvbnRlbnRfVHlwZXNdLnhtbFBLAQItABQABgAIAAAAIQBa9CxbvwAAABUBAAALAAAA&#10;AAAAAAAAAAAAAB8BAABfcmVscy8ucmVsc1BLAQItABQABgAIAAAAIQAprMDXwgAAANsAAAAPAAAA&#10;AAAAAAAAAAAAAAcCAABkcnMvZG93bnJldi54bWxQSwUGAAAAAAMAAwC3AAAA9gIAAAAA&#10;" strokecolor="#525252 [1606]" strokeweight=".5pt">
                        <v:stroke joinstyle="miter"/>
                      </v:line>
                      <v:group id="Grupė 448" o:spid="_x0000_s1330" style="position:absolute;top:-1286;width:101374;height:31466" coordorigin=",-1286" coordsize="101374,3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227" o:spid="_x0000_s1331" style="position:absolute;left:1603;top:-1286;width:99771;height:31466" coordorigin="-1750,-1420" coordsize="102612,3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28" o:spid="_x0000_s1332" style="position:absolute;left:-1750;top:-1420;width:102612;height:32875" coordorigin="-1820,-1953" coordsize="95667,3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Straight Arrow Connector 229" o:spid="_x0000_s1333" type="#_x0000_t32" style="position:absolute;left:2717;top:13003;width:38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5jxAAAANwAAAAPAAAAZHJzL2Rvd25yZXYueG1sRI9Ba8JA&#10;FITvhf6H5RW81Y3BlhjdiAiClx5iPeT4yD6zMdm3Ibtq/PfdQqHHYWa+YTbbyfbiTqNvHStYzBMQ&#10;xLXTLTcKzt+H9wyED8gae8ek4EketsXrywZz7R5c0v0UGhEh7HNUYEIYcil9bciin7uBOHoXN1oM&#10;UY6N1CM+Itz2Mk2ST2mx5bhgcKC9obo73ayC27K5fHzpTk6VXrLJruW1WpVKzd6m3RpEoCn8h//a&#10;R60gTVfweyYeAVn8AAAA//8DAFBLAQItABQABgAIAAAAIQDb4fbL7gAAAIUBAAATAAAAAAAAAAAA&#10;AAAAAAAAAABbQ29udGVudF9UeXBlc10ueG1sUEsBAi0AFAAGAAgAAAAhAFr0LFu/AAAAFQEAAAsA&#10;AAAAAAAAAAAAAAAAHwEAAF9yZWxzLy5yZWxzUEsBAi0AFAAGAAgAAAAhADi6zmPEAAAA3AAAAA8A&#10;AAAAAAAAAAAAAAAABwIAAGRycy9kb3ducmV2LnhtbFBLBQYAAAAAAwADALcAAAD4AgAAAAA=&#10;" strokecolor="#1f4e79" strokeweight="1.5pt">
                              <v:stroke endarrow="block" joinstyle="miter"/>
                            </v:shape>
                            <v:roundrect id="Rectangle: Rounded Corners 2" o:spid="_x0000_s1334" style="position:absolute;left:40411;top:695;width:15628;height:24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AiwwAAANwAAAAPAAAAZHJzL2Rvd25yZXYueG1sRE9Na8JA&#10;EL0X+h+WKXirGyNISbMJtSLxItjUHrwN2TEJzc6m2dXE/vruQejx8b7TfDKduNLgWssKFvMIBHFl&#10;dcu1guPn9vkFhPPIGjvLpOBGDvLs8SHFRNuRP+ha+lqEEHYJKmi87xMpXdWQQTe3PXHgznYw6AMc&#10;aqkHHEO46WQcRStpsOXQ0GBP7w1V3+XFKCh9ER/X+zH6wU37i18n2hcHUmr2NL29gvA0+X/x3b3T&#10;CuJlmB/OhCMgsz8AAAD//wMAUEsBAi0AFAAGAAgAAAAhANvh9svuAAAAhQEAABMAAAAAAAAAAAAA&#10;AAAAAAAAAFtDb250ZW50X1R5cGVzXS54bWxQSwECLQAUAAYACAAAACEAWvQsW78AAAAVAQAACwAA&#10;AAAAAAAAAAAAAAAfAQAAX3JlbHMvLnJlbHNQSwECLQAUAAYACAAAACEAJjAAIsMAAADcAAAADwAA&#10;AAAAAAAAAAAAAAAHAgAAZHJzL2Rvd25yZXYueG1sUEsFBgAAAAADAAMAtwAAAPcCAAAAAA==&#10;" fillcolor="#1f4e79" strokecolor="#1f4e79" strokeweight="1pt">
                              <v:stroke joinstyle="miter"/>
                              <v:textbox>
                                <w:txbxContent>
                                  <w:p w14:paraId="6E0E34F4" w14:textId="57B84920" w:rsidR="007168B6" w:rsidRPr="00BA47EB" w:rsidRDefault="007168B6" w:rsidP="000E4083">
                                    <w:pPr>
                                      <w:spacing w:after="0"/>
                                      <w:jc w:val="center"/>
                                      <w:rPr>
                                        <w:sz w:val="28"/>
                                        <w:szCs w:val="28"/>
                                      </w:rPr>
                                    </w:pPr>
                                    <w:r>
                                      <w:rPr>
                                        <w:sz w:val="28"/>
                                        <w:szCs w:val="28"/>
                                      </w:rPr>
                                      <w:t>Sumažėjusi ir 2 proc. p. m</w:t>
                                    </w:r>
                                    <w:r w:rsidRPr="00BA47EB">
                                      <w:rPr>
                                        <w:sz w:val="28"/>
                                        <w:szCs w:val="28"/>
                                      </w:rPr>
                                      <w:t xml:space="preserve">ažesnė nuolat sportuojančių asmenų dalis, </w:t>
                                    </w:r>
                                    <w:r>
                                      <w:rPr>
                                        <w:sz w:val="28"/>
                                        <w:szCs w:val="28"/>
                                      </w:rPr>
                                      <w:t>palyginti su šalies vidurkiu, ir vienas mažiausių apskrityje paruoštų profesionalių sportininkų skaičius</w:t>
                                    </w:r>
                                  </w:p>
                                </w:txbxContent>
                              </v:textbox>
                            </v:roundrect>
                            <v:shape id="Straight Arrow Connector 231" o:spid="_x0000_s1335" type="#_x0000_t32" style="position:absolute;left:16070;top:2516;width:3183;height:9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2MvxAAAANwAAAAPAAAAZHJzL2Rvd25yZXYueG1sRI9Bi8Iw&#10;FITvC/6H8AQvoqlVRKpRVBAW2T1YRa+P5tlWm5fSZLX+e7OwsMdhZr5hFqvWVOJBjSstKxgNIxDE&#10;mdUl5wpOx91gBsJ5ZI2VZVLwIgerZedjgYm2Tz7QI/W5CBB2CSoovK8TKV1WkEE3tDVx8K62MeiD&#10;bHKpG3wGuKlkHEVTabDksFBgTduCsnv6YxTQKet/RXu5npzNbaNt31/iybdSvW67noPw1Pr/8F/7&#10;UyuIxyP4PROOgFy+AQAA//8DAFBLAQItABQABgAIAAAAIQDb4fbL7gAAAIUBAAATAAAAAAAAAAAA&#10;AAAAAAAAAABbQ29udGVudF9UeXBlc10ueG1sUEsBAi0AFAAGAAgAAAAhAFr0LFu/AAAAFQEAAAsA&#10;AAAAAAAAAAAAAAAAHwEAAF9yZWxzLy5yZWxzUEsBAi0AFAAGAAgAAAAhAGfXYy/EAAAA3AAAAA8A&#10;AAAAAAAAAAAAAAAABwIAAGRycy9kb3ducmV2LnhtbFBLBQYAAAAAAwADALcAAAD4AgAAAAA=&#10;" strokecolor="#525252 [1606]" strokeweight=".5pt">
                              <v:stroke endarrow="block" joinstyle="miter"/>
                            </v:shape>
                            <v:shape id="Straight Arrow Connector 232" o:spid="_x0000_s1336" type="#_x0000_t32" style="position:absolute;left:12682;top:12815;width:5624;height:13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8kxgAAANwAAAAPAAAAZHJzL2Rvd25yZXYueG1sRI9Ba8JA&#10;FITvhf6H5RW8lLprWiVEV4kFoSAUNAWvj+wziWbfhuxW4793hUKPw8x8wyxWg23FhXrfONYwGSsQ&#10;xKUzDVcaforNWwrCB2SDrWPScCMPq+Xz0wIz4668o8s+VCJC2GeooQ6hy6T0ZU0W/dh1xNE7ut5i&#10;iLKvpOnxGuG2lYlSM2mx4bhQY0efNZXn/a/VkG4+0u1pffjO86maHV+3hWrTQuvRy5DPQQQawn/4&#10;r/1lNCTvCTzOxCMgl3cAAAD//wMAUEsBAi0AFAAGAAgAAAAhANvh9svuAAAAhQEAABMAAAAAAAAA&#10;AAAAAAAAAAAAAFtDb250ZW50X1R5cGVzXS54bWxQSwECLQAUAAYACAAAACEAWvQsW78AAAAVAQAA&#10;CwAAAAAAAAAAAAAAAAAfAQAAX3JlbHMvLnJlbHNQSwECLQAUAAYACAAAACEA3IQ/JMYAAADcAAAA&#10;DwAAAAAAAAAAAAAAAAAHAgAAZHJzL2Rvd25yZXYueG1sUEsFBgAAAAADAAMAtwAAAPoCAAAAAA==&#10;" strokecolor="#525252 [1606]" strokeweight=".5pt">
                              <v:stroke endarrow="block" joinstyle="miter"/>
                            </v:shape>
                            <v:roundrect id="Rectangle: Rounded Corners 4" o:spid="_x0000_s1337" style="position:absolute;left:16050;top:27193;width:17504;height:3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tRwwAAANwAAAAPAAAAZHJzL2Rvd25yZXYueG1sRI9BawIx&#10;FITvgv8hvIK3mq2CtKtRiq0giIJbKT0+Ns/N0uRl2URd/70RBI/DzHzDzBads+JMbag9K3gbZiCI&#10;S69rrhQcflav7yBCRNZoPZOCKwVYzPu9GebaX3hP5yJWIkE45KjAxNjkUobSkMMw9A1x8o6+dRiT&#10;bCupW7wkuLNylGUT6bDmtGCwoaWh8r84OQVyY7df0VbFL5Z2933IPvDPaKUGL93nFESkLj7Dj/Za&#10;KxiNx3A/k46AnN8AAAD//wMAUEsBAi0AFAAGAAgAAAAhANvh9svuAAAAhQEAABMAAAAAAAAAAAAA&#10;AAAAAAAAAFtDb250ZW50X1R5cGVzXS54bWxQSwECLQAUAAYACAAAACEAWvQsW78AAAAVAQAACwAA&#10;AAAAAAAAAAAAAAAfAQAAX3JlbHMvLnJlbHNQSwECLQAUAAYACAAAACEAUMDrUcMAAADcAAAADwAA&#10;AAAAAAAAAAAAAAAHAgAAZHJzL2Rvd25yZXYueG1sUEsFBgAAAAADAAMAtwAAAPcCAAAAAA==&#10;" fillcolor="#7f7f7f" strokecolor="#1f4e79" strokeweight="1pt">
                              <v:stroke joinstyle="miter"/>
                              <v:textbox>
                                <w:txbxContent>
                                  <w:p w14:paraId="321274B2"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913947A" w14:textId="77777777" w:rsidR="007168B6" w:rsidRPr="005453A6" w:rsidRDefault="007168B6" w:rsidP="000E4083">
                                    <w:pPr>
                                      <w:jc w:val="center"/>
                                      <w:rPr>
                                        <w:rFonts w:cstheme="minorHAnsi"/>
                                        <w:b/>
                                        <w:bCs/>
                                        <w:color w:val="FFFFFF" w:themeColor="background1"/>
                                        <w:sz w:val="24"/>
                                        <w:szCs w:val="24"/>
                                      </w:rPr>
                                    </w:pPr>
                                  </w:p>
                                </w:txbxContent>
                              </v:textbox>
                            </v:roundrect>
                            <v:shape id="Straight Arrow Connector 234" o:spid="_x0000_s1338"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LLxgAAANwAAAAPAAAAZHJzL2Rvd25yZXYueG1sRI9Ba8JA&#10;FITvBf/D8gq9SN3VqoQ0q8SCUBAEjdDrI/tM0mbfhuwa03/fLRR6HGbmGybbjrYVA/W+caxhPlMg&#10;iEtnGq40XIr9cwLCB2SDrWPS8E0etpvJQ4apcXc+0XAOlYgQ9ilqqEPoUil9WZNFP3MdcfSurrcY&#10;ouwraXq8R7ht5UKptbTYcFyosaO3msqv881qSPbL5PC5+zjm+Uqtr9NDodqk0PrpccxfQQQaw3/4&#10;r/1uNCxelvB7Jh4BufkBAAD//wMAUEsBAi0AFAAGAAgAAAAhANvh9svuAAAAhQEAABMAAAAAAAAA&#10;AAAAAAAAAAAAAFtDb250ZW50X1R5cGVzXS54bWxQSwECLQAUAAYACAAAACEAWvQsW78AAAAVAQAA&#10;CwAAAAAAAAAAAAAAAAAfAQAAX3JlbHMvLnJlbHNQSwECLQAUAAYACAAAACEAPCECy8YAAADcAAAA&#10;DwAAAAAAAAAAAAAAAAAHAgAAZHJzL2Rvd25yZXYueG1sUEsFBgAAAAADAAMAtwAAAPoCAAAAAA==&#10;" strokecolor="#525252 [1606]" strokeweight=".5pt">
                              <v:stroke endarrow="block" joinstyle="miter"/>
                            </v:shape>
                            <v:shape id="Text Box 235" o:spid="_x0000_s1339" type="#_x0000_t202" style="position:absolute;left:-1343;top:15076;width:17413;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F33CE8E" w14:textId="03E9D3DA" w:rsidR="007168B6" w:rsidRPr="00AE5FD8" w:rsidRDefault="007168B6" w:rsidP="000E4083">
                                    <w:pPr>
                                      <w:jc w:val="right"/>
                                      <w:rPr>
                                        <w:b/>
                                        <w:bCs/>
                                        <w:i/>
                                        <w:iCs/>
                                        <w:sz w:val="20"/>
                                        <w:szCs w:val="20"/>
                                      </w:rPr>
                                    </w:pPr>
                                    <w:r w:rsidRPr="00AE5FD8">
                                      <w:rPr>
                                        <w:b/>
                                        <w:bCs/>
                                        <w:i/>
                                        <w:iCs/>
                                        <w:sz w:val="20"/>
                                        <w:szCs w:val="20"/>
                                      </w:rPr>
                                      <w:t>Per maža vaikų įtrauktis į sporto veiklas</w:t>
                                    </w:r>
                                  </w:p>
                                </w:txbxContent>
                              </v:textbox>
                            </v:shape>
                            <v:roundrect id="Rectangle: Rounded Corners 4" o:spid="_x0000_s1340" style="position:absolute;left:-488;top:-1846;width:18022;height:4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xAAAANwAAAAPAAAAZHJzL2Rvd25yZXYueG1sRI9BawIx&#10;FITvQv9DeIXe3GwtVF2NIraFQlFwFfH42Dw3S5OXZZPq9t83BcHjMDPfMPNl76y4UBcazwqesxwE&#10;ceV1w7WCw/5jOAERIrJG65kU/FKA5eJhMMdC+yvv6FLGWiQIhwIVmBjbQspQGXIYMt8SJ+/sO4cx&#10;ya6WusNrgjsrR3n+Kh02nBYMtrQ2VH2XP06B/LKbt2jr8oiV3b4f8imejFbq6bFfzUBE6uM9fGt/&#10;agWjlzH8n0lHQC7+AAAA//8DAFBLAQItABQABgAIAAAAIQDb4fbL7gAAAIUBAAATAAAAAAAAAAAA&#10;AAAAAAAAAABbQ29udGVudF9UeXBlc10ueG1sUEsBAi0AFAAGAAgAAAAhAFr0LFu/AAAAFQEAAAsA&#10;AAAAAAAAAAAAAAAAHwEAAF9yZWxzLy5yZWxzUEsBAi0AFAAGAAgAAAAhAC/77VLEAAAA3AAAAA8A&#10;AAAAAAAAAAAAAAAABwIAAGRycy9kb3ducmV2LnhtbFBLBQYAAAAAAwADALcAAAD4AgAAAAA=&#10;" fillcolor="#7f7f7f" strokecolor="#1f4e79" strokeweight="1pt">
                              <v:stroke joinstyle="miter"/>
                              <v:textbox>
                                <w:txbxContent>
                                  <w:p w14:paraId="7EE5128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504B3F0" w14:textId="77777777" w:rsidR="007168B6" w:rsidRPr="005453A6" w:rsidRDefault="007168B6" w:rsidP="000E4083">
                                    <w:pPr>
                                      <w:jc w:val="center"/>
                                      <w:rPr>
                                        <w:rFonts w:cstheme="minorHAnsi"/>
                                        <w:b/>
                                        <w:bCs/>
                                        <w:color w:val="FFFFFF" w:themeColor="background1"/>
                                        <w:sz w:val="24"/>
                                        <w:szCs w:val="24"/>
                                      </w:rPr>
                                    </w:pPr>
                                  </w:p>
                                </w:txbxContent>
                              </v:textbox>
                            </v:roundrect>
                            <v:roundrect id="Rectangle: Rounded Corners 4" o:spid="_x0000_s1341" style="position:absolute;left:18773;top:-1953;width:17877;height:4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kgwQAAANwAAAAPAAAAZHJzL2Rvd25yZXYueG1sRE9ba8Iw&#10;FH4f+B/CEfY2Ux0M7UyLeIHBULDK2OOhOWuKyUlponb/3jwM9vjx3Zfl4Ky4UR9azwqmkwwEce11&#10;y42C82n3MgcRIrJG65kU/FKAshg9LTHX/s5HulWxESmEQ44KTIxdLmWoDTkME98RJ+7H9w5jgn0j&#10;dY/3FO6snGXZm3TYcmow2NHaUH2prk6B/LT7TbRN9YW1PWzP2QK/jVbqeTys3kFEGuK/+M/9oRXM&#10;XtPadCYdAVk8AAAA//8DAFBLAQItABQABgAIAAAAIQDb4fbL7gAAAIUBAAATAAAAAAAAAAAAAAAA&#10;AAAAAABbQ29udGVudF9UeXBlc10ueG1sUEsBAi0AFAAGAAgAAAAhAFr0LFu/AAAAFQEAAAsAAAAA&#10;AAAAAAAAAAAAHwEAAF9yZWxzLy5yZWxzUEsBAi0AFAAGAAgAAAAhAF5keSDBAAAA3AAAAA8AAAAA&#10;AAAAAAAAAAAABwIAAGRycy9kb3ducmV2LnhtbFBLBQYAAAAAAwADALcAAAD1AgAAAAA=&#10;" fillcolor="#7f7f7f" strokecolor="#1f4e79" strokeweight="1pt">
                              <v:stroke joinstyle="miter"/>
                              <v:textbox>
                                <w:txbxContent>
                                  <w:p w14:paraId="1077D170"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342" style="position:absolute;left:-1820;top:27193;width:15526;height:3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y7wwAAANwAAAAPAAAAZHJzL2Rvd25yZXYueG1sRI9BawIx&#10;FITvBf9DeEJvNauFUlejiK0gFAuuIh4fm+dmMXlZNlHXf28KBY/DzHzDTOeds+JKbag9KxgOMhDE&#10;pdc1Vwr2u9XbJ4gQkTVaz6TgTgHms97LFHPtb7ylaxErkSAcclRgYmxyKUNpyGEY+IY4eSffOoxJ&#10;tpXULd4S3Fk5yrIP6bDmtGCwoaWh8lxcnAL5Yzdf0VbFAUv7+73Pxng0WqnXfreYgIjUxWf4v73W&#10;CkbvY/g7k46AnD0AAAD//wMAUEsBAi0AFAAGAAgAAAAhANvh9svuAAAAhQEAABMAAAAAAAAAAAAA&#10;AAAAAAAAAFtDb250ZW50X1R5cGVzXS54bWxQSwECLQAUAAYACAAAACEAWvQsW78AAAAVAQAACwAA&#10;AAAAAAAAAAAAAAAfAQAAX3JlbHMvLnJlbHNQSwECLQAUAAYACAAAACEAMSjcu8MAAADcAAAADwAA&#10;AAAAAAAAAAAAAAAHAgAAZHJzL2Rvd25yZXYueG1sUEsFBgAAAAADAAMAtwAAAPcCAAAAAA==&#10;" fillcolor="#7f7f7f" strokecolor="#1f4e79" strokeweight="1pt">
                              <v:stroke joinstyle="miter"/>
                              <v:textbox>
                                <w:txbxContent>
                                  <w:p w14:paraId="266EEEFE"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240" o:spid="_x0000_s1343" type="#_x0000_t202" style="position:absolute;left:16676;top:15638;width:1862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2F2C74F1" w14:textId="5385F5AD" w:rsidR="007168B6" w:rsidRPr="00AE5FD8" w:rsidRDefault="007168B6" w:rsidP="000E4083">
                                    <w:pPr>
                                      <w:jc w:val="right"/>
                                      <w:rPr>
                                        <w:b/>
                                        <w:bCs/>
                                        <w:i/>
                                        <w:iCs/>
                                        <w:sz w:val="20"/>
                                        <w:szCs w:val="20"/>
                                      </w:rPr>
                                    </w:pPr>
                                    <w:r w:rsidRPr="00AE5FD8">
                                      <w:rPr>
                                        <w:b/>
                                        <w:bCs/>
                                        <w:i/>
                                        <w:iCs/>
                                        <w:sz w:val="20"/>
                                        <w:szCs w:val="20"/>
                                      </w:rPr>
                                      <w:t xml:space="preserve">Nusidėvėjusi, nepakankama), nesaugi sporto infrastruktūra, inventorius, ribotas prieinamumas (pvz. asmenims su negalia) </w:t>
                                    </w:r>
                                  </w:p>
                                </w:txbxContent>
                              </v:textbox>
                            </v:shape>
                            <v:line id="Straight Connector 242" o:spid="_x0000_s1344" style="position:absolute;flip:y;visibility:visible;mso-wrap-style:square" from="3147,18811" to="15959,1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nMwwAAANwAAAAPAAAAZHJzL2Rvd25yZXYueG1sRI9Bi8Iw&#10;FITvgv8hPMGbplYR6RpFFlwWL1Ir7PXRPNti81KarEZ/vVlY8DjMzDfMehtMK27Uu8aygtk0AUFc&#10;Wt1wpeBc7CcrEM4ja2wtk4IHOdhuhoM1ZtreOafbyVciQthlqKD2vsukdGVNBt3UdsTRu9jeoI+y&#10;r6Tu8R7hppVpkiylwYbjQo0dfdZUXk+/RoE7hoL2NPu55s/HMZ8fZPgqpVLjUdh9gPAU/Dv83/7W&#10;CtJFCn9n4hGQmxcAAAD//wMAUEsBAi0AFAAGAAgAAAAhANvh9svuAAAAhQEAABMAAAAAAAAAAAAA&#10;AAAAAAAAAFtDb250ZW50X1R5cGVzXS54bWxQSwECLQAUAAYACAAAACEAWvQsW78AAAAVAQAACwAA&#10;AAAAAAAAAAAAAAAfAQAAX3JlbHMvLnJlbHNQSwECLQAUAAYACAAAACEAwrkZzMMAAADcAAAADwAA&#10;AAAAAAAAAAAAAAAHAgAAZHJzL2Rvd25yZXYueG1sUEsFBgAAAAADAAMAtwAAAPcCAAAAAA==&#10;" strokecolor="#525252 [1606]" strokeweight=".5pt">
                              <v:stroke joinstyle="miter"/>
                            </v:line>
                            <v:shape id="Straight Arrow Connector 243" o:spid="_x0000_s1345" type="#_x0000_t32" style="position:absolute;left:34476;top:2610;width:4589;height:10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u+xAAAANwAAAAPAAAAZHJzL2Rvd25yZXYueG1sRI9Pi8Iw&#10;FMTvwn6H8AQvoqm1iHSN4gqCiB78g3t9NG/brs1LaaJ2v/1GEDwOM/MbZrZoTSXu1LjSsoLRMAJB&#10;nFldcq7gfFoPpiCcR9ZYWSYFf+RgMf/ozDDV9sEHuh99LgKEXYoKCu/rVEqXFWTQDW1NHLwf2xj0&#10;QTa51A0+AtxUMo6iiTRYclgosKZVQdn1eDMK6Jz1d9FWLpOL+f3Stu+/42SvVK/bLj9BeGr9O/xq&#10;b7SCOBnD80w4AnL+DwAA//8DAFBLAQItABQABgAIAAAAIQDb4fbL7gAAAIUBAAATAAAAAAAAAAAA&#10;AAAAAAAAAABbQ29udGVudF9UeXBlc10ueG1sUEsBAi0AFAAGAAgAAAAhAFr0LFu/AAAAFQEAAAsA&#10;AAAAAAAAAAAAAAAAHwEAAF9yZWxzLy5yZWxzUEsBAi0AFAAGAAgAAAAhAKBPK77EAAAA3AAAAA8A&#10;AAAAAAAAAAAAAAAABwIAAGRycy9kb3ducmV2LnhtbFBLBQYAAAAAAwADALcAAAD4AgAAAAA=&#10;" strokecolor="#525252 [1606]" strokeweight=".5pt">
                              <v:stroke endarrow="block" joinstyle="miter"/>
                            </v:shape>
                            <v:line id="Straight Connector 245" o:spid="_x0000_s1346" style="position:absolute;flip:x;visibility:visible;mso-wrap-style:square" from="19253,22058" to="34254,2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G4xAAAANwAAAAPAAAAZHJzL2Rvd25yZXYueG1sRI9Ba8JA&#10;FITvhf6H5RW8NZtEKyV1lVJQxIvEFHp9ZF+TYPZtyG519de7gtDjMDPfMItVML040eg6ywqyJAVB&#10;XFvdcaPgu1q/voNwHlljb5kUXMjBavn8tMBC2zOXdDr4RkQIuwIVtN4PhZSubsmgS+xAHL1fOxr0&#10;UY6N1COeI9z0Mk/TuTTYcVxocaCvlurj4c8ocPtQ0Zqyn2N5vezL6U6GTS2VmryEzw8QnoL/Dz/a&#10;W60gn73B/Uw8AnJ5AwAA//8DAFBLAQItABQABgAIAAAAIQDb4fbL7gAAAIUBAAATAAAAAAAAAAAA&#10;AAAAAAAAAABbQ29udGVudF9UeXBlc10ueG1sUEsBAi0AFAAGAAgAAAAhAFr0LFu/AAAAFQEAAAsA&#10;AAAAAAAAAAAAAAAAHwEAAF9yZWxzLy5yZWxzUEsBAi0AFAAGAAgAAAAhAE1QgbjEAAAA3AAAAA8A&#10;AAAAAAAAAAAAAAAABwIAAGRycy9kb3ducmV2LnhtbFBLBQYAAAAAAwADALcAAAD4AgAAAAA=&#10;" strokecolor="#525252 [1606]" strokeweight=".5pt">
                              <v:stroke joinstyle="miter"/>
                            </v:line>
                            <v:line id="Straight Connector 247" o:spid="_x0000_s1347" style="position:absolute;visibility:visible;mso-wrap-style:square" from="1391,8588" to="17177,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ZswgAAANwAAAAPAAAAZHJzL2Rvd25yZXYueG1sRI9Bi8Iw&#10;FITvC/6H8ARva2qRVatRRFQ8uip4fW2ebbF5KU3U9t+bBWGPw8x8wyxWranEkxpXWlYwGkYgiDOr&#10;S84VXM677ykI55E1VpZJQUcOVsve1wITbV/8S8+Tz0WAsEtQQeF9nUjpsoIMuqGtiYN3s41BH2ST&#10;S93gK8BNJeMo+pEGSw4LBda0KSi7nx5GwT7aVzM6bq7jbWopPndpl9YTpQb9dj0H4an1/+FP+6AV&#10;xOMJ/J0JR0Au3wAAAP//AwBQSwECLQAUAAYACAAAACEA2+H2y+4AAACFAQAAEwAAAAAAAAAAAAAA&#10;AAAAAAAAW0NvbnRlbnRfVHlwZXNdLnhtbFBLAQItABQABgAIAAAAIQBa9CxbvwAAABUBAAALAAAA&#10;AAAAAAAAAAAAAB8BAABfcmVscy8ucmVsc1BLAQItABQABgAIAAAAIQBb3kZswgAAANwAAAAPAAAA&#10;AAAAAAAAAAAAAAcCAABkcnMvZG93bnJldi54bWxQSwUGAAAAAAMAAwC3AAAA9gIAAAAA&#10;" strokecolor="#525252 [1606]" strokeweight=".5pt">
                              <v:stroke joinstyle="miter"/>
                            </v:line>
                            <v:shape id="Text Box 248" o:spid="_x0000_s1348" type="#_x0000_t202" style="position:absolute;left:20022;top:4940;width:15589;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7B2F8A9D" w14:textId="15AA0DAD" w:rsidR="007168B6" w:rsidRPr="00AE5FD8" w:rsidRDefault="007168B6" w:rsidP="000E4083">
                                    <w:pPr>
                                      <w:spacing w:after="0" w:line="240" w:lineRule="auto"/>
                                      <w:jc w:val="right"/>
                                      <w:rPr>
                                        <w:b/>
                                        <w:bCs/>
                                        <w:i/>
                                        <w:iCs/>
                                        <w:sz w:val="20"/>
                                        <w:szCs w:val="20"/>
                                      </w:rPr>
                                    </w:pPr>
                                    <w:r w:rsidRPr="00AE5FD8">
                                      <w:rPr>
                                        <w:b/>
                                        <w:bCs/>
                                        <w:i/>
                                        <w:iCs/>
                                        <w:sz w:val="20"/>
                                        <w:szCs w:val="20"/>
                                      </w:rPr>
                                      <w:t>Nepakankamas vaikų švietimas apie sporto ir fizinio aktyvumo naudą</w:t>
                                    </w:r>
                                  </w:p>
                                </w:txbxContent>
                              </v:textbox>
                            </v:shape>
                            <v:line id="Straight Connector 249" o:spid="_x0000_s1349" style="position:absolute;visibility:visible;mso-wrap-style:square" from="21061,9290" to="37402,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eFwgAAANwAAAAPAAAAZHJzL2Rvd25yZXYueG1sRI9Bi8Iw&#10;FITvgv8hPGFvmlpk1WqURVbZo9aFvb42z7bYvJQmavvvN4LgcZiZb5j1tjO1uFPrKssKppMIBHFu&#10;dcWFgt/zfrwA4TyyxtoyKejJwXYzHKwx0fbBJ7qnvhABwi5BBaX3TSKly0sy6Ca2IQ7exbYGfZBt&#10;IXWLjwA3tYyj6FMarDgslNjQrqT8mt6MgkN0qJd03P3NvjNL8bnP+qyZK/Ux6r5WIDx1/h1+tX+0&#10;gni2hOeZcATk5h8AAP//AwBQSwECLQAUAAYACAAAACEA2+H2y+4AAACFAQAAEwAAAAAAAAAAAAAA&#10;AAAAAAAAW0NvbnRlbnRfVHlwZXNdLnhtbFBLAQItABQABgAIAAAAIQBa9CxbvwAAABUBAAALAAAA&#10;AAAAAAAAAAAAAB8BAABfcmVscy8ucmVsc1BLAQItABQABgAIAAAAIQBFDXeFwgAAANwAAAAPAAAA&#10;AAAAAAAAAAAAAAcCAABkcnMvZG93bnJldi54bWxQSwUGAAAAAAMAAwC3AAAA9gIAAAAA&#10;" strokecolor="#525252 [1606]" strokeweight=".5pt">
                              <v:stroke joinstyle="miter"/>
                            </v:line>
                            <v:roundrect id="Rectangle: Rounded Corners 250" o:spid="_x0000_s1350" style="position:absolute;left:60031;top:291;width:33816;height:25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3Q+xQAAANwAAAAPAAAAZHJzL2Rvd25yZXYueG1sRE9da8Iw&#10;FH0f+B/CFXwRTXVMRmcUlSnbYMhUBr5dmmtbbG66JNrqr18eBns8nO/pvDWVuJLzpWUFo2ECgjiz&#10;uuRcwWG/HjyD8AFZY2WZFNzIw3zWeZhiqm3DX3TdhVzEEPYpKihCqFMpfVaQQT+0NXHkTtYZDBG6&#10;XGqHTQw3lRwnyUQaLDk2FFjTqqDsvLsYBaa5/RyWx/7H/bu/vH++v24et84o1eu2ixcQgdrwL/5z&#10;v2kF46c4P56JR0DOfgEAAP//AwBQSwECLQAUAAYACAAAACEA2+H2y+4AAACFAQAAEwAAAAAAAAAA&#10;AAAAAAAAAAAAW0NvbnRlbnRfVHlwZXNdLnhtbFBLAQItABQABgAIAAAAIQBa9CxbvwAAABUBAAAL&#10;AAAAAAAAAAAAAAAAAB8BAABfcmVscy8ucmVsc1BLAQItABQABgAIAAAAIQB0m3Q+xQAAANwAAAAP&#10;AAAAAAAAAAAAAAAAAAcCAABkcnMvZG93bnJldi54bWxQSwUGAAAAAAMAAwC3AAAA+QIAAAAA&#10;" fillcolor="white [3212]" strokecolor="#1f4e79" strokeweight="1pt">
                              <v:stroke joinstyle="miter"/>
                              <v:textbox>
                                <w:txbxContent>
                                  <w:p w14:paraId="2B5AF252" w14:textId="5D1FA312" w:rsidR="007168B6" w:rsidRPr="00BA47EB" w:rsidRDefault="007168B6" w:rsidP="000E4083">
                                    <w:pPr>
                                      <w:spacing w:after="0" w:line="240" w:lineRule="auto"/>
                                      <w:jc w:val="center"/>
                                      <w:rPr>
                                        <w:b/>
                                        <w:bCs/>
                                        <w:color w:val="1F4E79"/>
                                        <w:sz w:val="24"/>
                                        <w:szCs w:val="24"/>
                                        <w:u w:val="single"/>
                                      </w:rPr>
                                    </w:pPr>
                                    <w:r w:rsidRPr="00BA47EB">
                                      <w:rPr>
                                        <w:b/>
                                        <w:bCs/>
                                        <w:color w:val="1F4E79"/>
                                        <w:sz w:val="32"/>
                                        <w:szCs w:val="32"/>
                                        <w:u w:val="single"/>
                                      </w:rPr>
                                      <w:t>5 PROBLEMA.</w:t>
                                    </w:r>
                                    <w:r w:rsidRPr="00BA47EB">
                                      <w:rPr>
                                        <w:b/>
                                        <w:bCs/>
                                        <w:color w:val="1F4E79"/>
                                        <w:sz w:val="24"/>
                                        <w:szCs w:val="24"/>
                                        <w:u w:val="single"/>
                                      </w:rPr>
                                      <w:t xml:space="preserve"> </w:t>
                                    </w:r>
                                  </w:p>
                                  <w:p w14:paraId="3D1A80C9" w14:textId="2CEB5BA7" w:rsidR="007168B6" w:rsidRDefault="007168B6" w:rsidP="007C0640">
                                    <w:pPr>
                                      <w:spacing w:after="0"/>
                                      <w:jc w:val="center"/>
                                      <w:rPr>
                                        <w:b/>
                                        <w:bCs/>
                                        <w:color w:val="000000"/>
                                        <w:sz w:val="28"/>
                                        <w:szCs w:val="28"/>
                                      </w:rPr>
                                    </w:pPr>
                                    <w:r w:rsidRPr="0070565D">
                                      <w:rPr>
                                        <w:b/>
                                        <w:bCs/>
                                        <w:color w:val="000000"/>
                                        <w:sz w:val="32"/>
                                        <w:szCs w:val="32"/>
                                      </w:rPr>
                                      <w:t>MAŽESNIS NEI VIDUTINIŠKAI LIETUVOJE FIZINIO AKTYVUMO IR DALYVAVIMO SPORTO VEIKLOSE</w:t>
                                    </w:r>
                                    <w:r>
                                      <w:rPr>
                                        <w:b/>
                                        <w:bCs/>
                                        <w:color w:val="000000"/>
                                        <w:sz w:val="32"/>
                                        <w:szCs w:val="32"/>
                                      </w:rPr>
                                      <w:t xml:space="preserve"> LYGIS,</w:t>
                                    </w:r>
                                    <w:r>
                                      <w:rPr>
                                        <w:b/>
                                        <w:bCs/>
                                        <w:color w:val="000000"/>
                                        <w:sz w:val="28"/>
                                        <w:szCs w:val="28"/>
                                      </w:rPr>
                                      <w:t xml:space="preserve"> </w:t>
                                    </w:r>
                                  </w:p>
                                  <w:p w14:paraId="3E83B2BB" w14:textId="7CA2CDA3" w:rsidR="007168B6" w:rsidRPr="00C9148E" w:rsidRDefault="007168B6" w:rsidP="00C9148E">
                                    <w:pPr>
                                      <w:jc w:val="center"/>
                                      <w:rPr>
                                        <w:b/>
                                        <w:bCs/>
                                        <w:color w:val="000000"/>
                                        <w:sz w:val="28"/>
                                        <w:szCs w:val="28"/>
                                      </w:rPr>
                                    </w:pPr>
                                    <w:r w:rsidRPr="00C9148E">
                                      <w:rPr>
                                        <w:b/>
                                        <w:bCs/>
                                        <w:color w:val="000000"/>
                                        <w:sz w:val="28"/>
                                        <w:szCs w:val="28"/>
                                      </w:rPr>
                                      <w:t xml:space="preserve">sąlygotas </w:t>
                                    </w:r>
                                    <w:r>
                                      <w:rPr>
                                        <w:b/>
                                        <w:bCs/>
                                        <w:color w:val="000000"/>
                                        <w:sz w:val="28"/>
                                        <w:szCs w:val="28"/>
                                      </w:rPr>
                                      <w:t>nepakankamo gyventojų (ypač vaikų) švietimo apie fizinio aktyvumo naudą bei motyvacijos sportuoti stokos, kurią įtakojo ir pandeminis laikotarpis, trenerių ir sporto specialistų trūkumo, nepakankamos, netolygiai išsidėsčiusios</w:t>
                                    </w:r>
                                    <w:r w:rsidRPr="00C9148E">
                                      <w:rPr>
                                        <w:b/>
                                        <w:bCs/>
                                        <w:color w:val="000000"/>
                                        <w:sz w:val="28"/>
                                        <w:szCs w:val="28"/>
                                      </w:rPr>
                                      <w:t xml:space="preserve"> ir/ arba nusidėvėjusios sporto infrastruktūros</w:t>
                                    </w:r>
                                  </w:p>
                                  <w:p w14:paraId="5B0EED2F" w14:textId="1A6C542E" w:rsidR="007168B6" w:rsidRPr="00C01498" w:rsidRDefault="007168B6" w:rsidP="00C9148E">
                                    <w:pPr>
                                      <w:spacing w:after="0" w:line="240" w:lineRule="auto"/>
                                      <w:jc w:val="center"/>
                                      <w:rPr>
                                        <w:b/>
                                        <w:bCs/>
                                        <w:color w:val="000000" w:themeColor="text1"/>
                                        <w:sz w:val="24"/>
                                        <w:szCs w:val="24"/>
                                      </w:rPr>
                                    </w:pPr>
                                  </w:p>
                                </w:txbxContent>
                              </v:textbox>
                            </v:roundrect>
                            <v:shape id="Arrow: Down 251" o:spid="_x0000_s1351" type="#_x0000_t67" style="position:absolute;left:55315;top:10259;width:5563;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gwwAAANwAAAAPAAAAZHJzL2Rvd25yZXYueG1sRI/NasMw&#10;EITvgb6D2EJvsexAQ3CthNAmUHqzk0tvi7W13FgrYym226ePCoUch/n5mGI3206MNPjWsYIsSUEQ&#10;10633Cg4n47LDQgfkDV2jknBD3nYbR8WBebaTVzSWIVGxBH2OSowIfS5lL42ZNEnrieO3pcbLIYo&#10;h0bqAac4bju5StO1tNhyJBjs6dVQfamuNnLbQ9lXI31/fP4ejNvozMm3TKmnx3n/AiLQHO7h//a7&#10;VrB6zuDvTDwCcnsDAAD//wMAUEsBAi0AFAAGAAgAAAAhANvh9svuAAAAhQEAABMAAAAAAAAAAAAA&#10;AAAAAAAAAFtDb250ZW50X1R5cGVzXS54bWxQSwECLQAUAAYACAAAACEAWvQsW78AAAAVAQAACwAA&#10;AAAAAAAAAAAAAAAfAQAAX3JlbHMvLnJlbHNQSwECLQAUAAYACAAAACEAiD3P4MMAAADcAAAADwAA&#10;AAAAAAAAAAAAAAAHAgAAZHJzL2Rvd25yZXYueG1sUEsFBgAAAAADAAMAtwAAAPcCAAAAAA==&#10;" adj="10800" fillcolor="#1f4e79" strokecolor="#1f4e79" strokeweight="1pt"/>
                          </v:group>
                          <v:shape id="Text Box 254" o:spid="_x0000_s1352" type="#_x0000_t202" style="position:absolute;left:15436;top:13561;width:27366;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67C4A491" w14:textId="6D870A11" w:rsidR="007168B6" w:rsidRPr="00AE5FD8" w:rsidRDefault="007168B6" w:rsidP="000E4083">
                                  <w:pPr>
                                    <w:spacing w:after="0" w:line="240" w:lineRule="auto"/>
                                    <w:jc w:val="right"/>
                                    <w:rPr>
                                      <w:b/>
                                      <w:bCs/>
                                      <w:i/>
                                      <w:iCs/>
                                      <w:sz w:val="20"/>
                                      <w:szCs w:val="20"/>
                                      <w:lang w:val="en-GB"/>
                                    </w:rPr>
                                  </w:pPr>
                                  <w:r w:rsidRPr="00AE5FD8">
                                    <w:rPr>
                                      <w:b/>
                                      <w:bCs/>
                                      <w:i/>
                                      <w:iCs/>
                                      <w:sz w:val="20"/>
                                      <w:szCs w:val="20"/>
                                    </w:rPr>
                                    <w:t>Perspektyvių sportininkų, trenerių “nutekėjimas” į didžiuosius šalies</w:t>
                                  </w:r>
                                  <w:r w:rsidRPr="00AE5FD8">
                                    <w:rPr>
                                      <w:b/>
                                      <w:bCs/>
                                      <w:i/>
                                      <w:iCs/>
                                      <w:sz w:val="20"/>
                                      <w:szCs w:val="20"/>
                                      <w:lang w:val="en-GB"/>
                                    </w:rPr>
                                    <w:t xml:space="preserve"> miestus </w:t>
                                  </w:r>
                                </w:p>
                              </w:txbxContent>
                            </v:textbox>
                          </v:shape>
                        </v:group>
                        <v:shape id="Text Box 248" o:spid="_x0000_s1353" type="#_x0000_t202" style="position:absolute;left:17032;top:22100;width:21463;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4B828D2" w14:textId="73096BA4" w:rsidR="007168B6" w:rsidRPr="00C1182D" w:rsidRDefault="007168B6" w:rsidP="00C1182D">
                                <w:pPr>
                                  <w:spacing w:after="0" w:line="240" w:lineRule="auto"/>
                                  <w:jc w:val="right"/>
                                  <w:rPr>
                                    <w:i/>
                                    <w:iCs/>
                                    <w:sz w:val="20"/>
                                    <w:szCs w:val="20"/>
                                  </w:rPr>
                                </w:pPr>
                                <w:r>
                                  <w:rPr>
                                    <w:i/>
                                    <w:iCs/>
                                    <w:sz w:val="20"/>
                                    <w:szCs w:val="20"/>
                                  </w:rPr>
                                  <w:t>Per mažai ruošiama profesionalių sportininkų</w:t>
                                </w:r>
                              </w:p>
                            </w:txbxContent>
                          </v:textbox>
                        </v:shape>
                        <v:shape id="Text Box 235" o:spid="_x0000_s1354" type="#_x0000_t202" style="position:absolute;top:19050;width:17409;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D3EE3F4" w14:textId="5A49C3C9" w:rsidR="007168B6" w:rsidRPr="000756FD" w:rsidRDefault="007168B6" w:rsidP="000756FD">
                                <w:pPr>
                                  <w:jc w:val="right"/>
                                  <w:rPr>
                                    <w:i/>
                                    <w:iCs/>
                                    <w:sz w:val="20"/>
                                    <w:szCs w:val="20"/>
                                  </w:rPr>
                                </w:pPr>
                                <w:r>
                                  <w:rPr>
                                    <w:i/>
                                    <w:iCs/>
                                    <w:sz w:val="20"/>
                                    <w:szCs w:val="20"/>
                                  </w:rPr>
                                  <w:t xml:space="preserve">Dėl didėjančių pandemijų ir epidemijų grėsmės </w:t>
                                </w:r>
                                <w:r w:rsidRPr="000756FD">
                                  <w:rPr>
                                    <w:i/>
                                    <w:iCs/>
                                    <w:sz w:val="20"/>
                                    <w:szCs w:val="20"/>
                                  </w:rPr>
                                  <w:t>prarandama motyvacija sportuoti, prastėja gyventojų fizinė forma</w:t>
                                </w:r>
                              </w:p>
                            </w:txbxContent>
                          </v:textbox>
                        </v:shape>
                      </v:group>
                    </v:group>
                  </v:group>
                  <v:shape id="Text Box 254" o:spid="_x0000_s1355" type="#_x0000_t202" style="position:absolute;left:-303;top:11502;width:23578;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DbxwAAANwAAAAPAAAAZHJzL2Rvd25yZXYueG1sRI9Pa8JA&#10;FMTvhX6H5RV6azYKlpBmDSEglaIH/1x6e2afSTD7Ns2uGv303ULB4zAzv2GyfDSduNDgWssKJlEM&#10;griyuuVawX63eEtAOI+ssbNMCm7kIJ8/P2WYanvlDV22vhYBwi5FBY33fSqlqxoy6CLbEwfvaAeD&#10;PsihlnrAa4CbTk7j+F0abDksNNhT2VB12p6Ngq9yscbNYWqSe1d+ro5F/7P/nin1+jIWHyA8jf4R&#10;/m8vtYJZMoG/M+EIyPkvAAAA//8DAFBLAQItABQABgAIAAAAIQDb4fbL7gAAAIUBAAATAAAAAAAA&#10;AAAAAAAAAAAAAABbQ29udGVudF9UeXBlc10ueG1sUEsBAi0AFAAGAAgAAAAhAFr0LFu/AAAAFQEA&#10;AAsAAAAAAAAAAAAAAAAAHwEAAF9yZWxzLy5yZWxzUEsBAi0AFAAGAAgAAAAhAHCEANvHAAAA3AAA&#10;AA8AAAAAAAAAAAAAAAAABwIAAGRycy9kb3ducmV2LnhtbFBLBQYAAAAAAwADALcAAAD7AgAAAAA=&#10;" filled="f" stroked="f" strokeweight=".5pt">
                    <v:textbox>
                      <w:txbxContent>
                        <w:p w14:paraId="5787833F" w14:textId="6B7AA47A" w:rsidR="007168B6" w:rsidRPr="000756FD" w:rsidRDefault="007168B6" w:rsidP="006231AE">
                          <w:pPr>
                            <w:spacing w:after="0" w:line="240" w:lineRule="auto"/>
                            <w:jc w:val="right"/>
                            <w:rPr>
                              <w:i/>
                              <w:iCs/>
                              <w:sz w:val="20"/>
                              <w:szCs w:val="20"/>
                              <w:lang w:val="en-GB"/>
                            </w:rPr>
                          </w:pPr>
                          <w:r>
                            <w:rPr>
                              <w:i/>
                              <w:iCs/>
                              <w:sz w:val="20"/>
                              <w:szCs w:val="20"/>
                            </w:rPr>
                            <w:t>Didėjantys sportininkų normatyvai ir žemi sportininkų pasiekimai (nacionaliniu mastu)</w:t>
                          </w:r>
                        </w:p>
                      </w:txbxContent>
                    </v:textbox>
                  </v:shape>
                </v:group>
                <v:group id="Group 590" o:spid="_x0000_s1356" style="position:absolute;top:5524;width:22110;height:4572" coordsize="221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Text Box 254" o:spid="_x0000_s1357" type="#_x0000_t202" style="position:absolute;width:2211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ND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GDzo0PHAAAA3AAA&#10;AA8AAAAAAAAAAAAAAAAABwIAAGRycy9kb3ducmV2LnhtbFBLBQYAAAAAAwADALcAAAD7AgAAAAA=&#10;" filled="f" stroked="f" strokeweight=".5pt">
                    <v:textbox>
                      <w:txbxContent>
                        <w:p w14:paraId="5FD63184" w14:textId="6D0089B9" w:rsidR="007168B6" w:rsidRPr="000756FD" w:rsidRDefault="007168B6" w:rsidP="00FE4677">
                          <w:pPr>
                            <w:spacing w:after="0" w:line="240" w:lineRule="auto"/>
                            <w:jc w:val="right"/>
                            <w:rPr>
                              <w:i/>
                              <w:iCs/>
                              <w:sz w:val="20"/>
                              <w:szCs w:val="20"/>
                              <w:lang w:val="en-GB"/>
                            </w:rPr>
                          </w:pPr>
                          <w:r>
                            <w:rPr>
                              <w:i/>
                              <w:iCs/>
                              <w:sz w:val="20"/>
                              <w:szCs w:val="20"/>
                            </w:rPr>
                            <w:t>Specializuotų sporto klasių steigimo apribojimai dėl nacionalinės teisės</w:t>
                          </w:r>
                        </w:p>
                      </w:txbxContent>
                    </v:textbox>
                  </v:shape>
                  <v:line id="Straight Connector 589" o:spid="_x0000_s1358" style="position:absolute;visibility:visible;mso-wrap-style:square" from="5048,4572" to="2208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6wwAAANwAAAAPAAAAZHJzL2Rvd25yZXYueG1sRI9Bi8Iw&#10;FITvC/sfwlvwtqaKrlqNsoiKR62C19fm2Rabl9Jktf33RhD2OMzMN8xi1ZpK3KlxpWUFg34Egjiz&#10;uuRcwfm0/Z6CcB5ZY2WZFHTkYLX8/FhgrO2Dj3RPfC4ChF2MCgrv61hKlxVk0PVtTRy8q20M+iCb&#10;XOoGHwFuKjmMoh9psOSwUGBN64KyW/JnFOyiXTWjw/oy2qSWhqcu7dJ6olTvq/2dg/DU+v/wu73X&#10;CsbTGbzOhCMgl08AAAD//wMAUEsBAi0AFAAGAAgAAAAhANvh9svuAAAAhQEAABMAAAAAAAAAAAAA&#10;AAAAAAAAAFtDb250ZW50X1R5cGVzXS54bWxQSwECLQAUAAYACAAAACEAWvQsW78AAAAVAQAACwAA&#10;AAAAAAAAAAAAAAAfAQAAX3JlbHMvLnJlbHNQSwECLQAUAAYACAAAACEAfh4AesMAAADcAAAADwAA&#10;AAAAAAAAAAAAAAAHAgAAZHJzL2Rvd25yZXYueG1sUEsFBgAAAAADAAMAtwAAAPcCAAAAAA==&#10;" strokecolor="#525252 [1606]" strokeweight=".5pt">
                    <v:stroke joinstyle="miter"/>
                  </v:line>
                </v:group>
              </v:group>
            </w:pict>
          </mc:Fallback>
        </mc:AlternateContent>
      </w:r>
    </w:p>
    <w:p w14:paraId="58614EB4" w14:textId="2184C511" w:rsidR="008C616A" w:rsidRPr="00702554" w:rsidRDefault="008C616A" w:rsidP="00B6767F">
      <w:pPr>
        <w:spacing w:before="120" w:after="120" w:line="254" w:lineRule="auto"/>
        <w:rPr>
          <w:rFonts w:cstheme="minorHAnsi"/>
          <w:sz w:val="24"/>
          <w:szCs w:val="24"/>
          <w:highlight w:val="yellow"/>
        </w:rPr>
      </w:pPr>
    </w:p>
    <w:p w14:paraId="281526E9" w14:textId="72459B82" w:rsidR="008C616A" w:rsidRPr="00702554" w:rsidRDefault="008C616A" w:rsidP="00B6767F">
      <w:pPr>
        <w:spacing w:before="120" w:after="120" w:line="254" w:lineRule="auto"/>
        <w:rPr>
          <w:rFonts w:cstheme="minorHAnsi"/>
          <w:sz w:val="24"/>
          <w:szCs w:val="24"/>
          <w:highlight w:val="yellow"/>
        </w:rPr>
      </w:pPr>
    </w:p>
    <w:p w14:paraId="37FC1F49" w14:textId="00690669" w:rsidR="005453A6" w:rsidRPr="00702554" w:rsidRDefault="005453A6" w:rsidP="00B6767F">
      <w:pPr>
        <w:spacing w:before="120" w:after="120" w:line="254" w:lineRule="auto"/>
        <w:rPr>
          <w:rFonts w:cstheme="minorHAnsi"/>
          <w:sz w:val="24"/>
          <w:szCs w:val="24"/>
          <w:highlight w:val="yellow"/>
        </w:rPr>
      </w:pPr>
    </w:p>
    <w:p w14:paraId="5AEC5E4A" w14:textId="3765894E" w:rsidR="000E4083" w:rsidRPr="00702554" w:rsidRDefault="000E4083" w:rsidP="00B6767F">
      <w:pPr>
        <w:spacing w:before="120" w:after="120" w:line="254" w:lineRule="auto"/>
        <w:rPr>
          <w:rFonts w:cstheme="minorHAnsi"/>
          <w:sz w:val="24"/>
          <w:szCs w:val="24"/>
          <w:highlight w:val="yellow"/>
          <w:u w:val="single"/>
        </w:rPr>
      </w:pPr>
    </w:p>
    <w:p w14:paraId="38EA2449" w14:textId="153915D6" w:rsidR="000E4083" w:rsidRPr="00702554" w:rsidRDefault="000E4083" w:rsidP="00B6767F">
      <w:pPr>
        <w:spacing w:before="120" w:after="120" w:line="254" w:lineRule="auto"/>
        <w:rPr>
          <w:rFonts w:cstheme="minorHAnsi"/>
          <w:sz w:val="24"/>
          <w:szCs w:val="24"/>
          <w:highlight w:val="yellow"/>
          <w:u w:val="single"/>
        </w:rPr>
      </w:pPr>
    </w:p>
    <w:p w14:paraId="097ED179" w14:textId="3F024C0F" w:rsidR="000E4083" w:rsidRPr="00702554" w:rsidRDefault="000E4083" w:rsidP="00B6767F">
      <w:pPr>
        <w:spacing w:before="120" w:after="120" w:line="254" w:lineRule="auto"/>
        <w:rPr>
          <w:rFonts w:cstheme="minorHAnsi"/>
          <w:sz w:val="24"/>
          <w:szCs w:val="24"/>
          <w:highlight w:val="yellow"/>
          <w:u w:val="single"/>
        </w:rPr>
      </w:pPr>
    </w:p>
    <w:p w14:paraId="6136D756" w14:textId="33A76CAA" w:rsidR="000E4083" w:rsidRPr="00702554" w:rsidRDefault="000E4083" w:rsidP="00B6767F">
      <w:pPr>
        <w:spacing w:before="120" w:after="120" w:line="254" w:lineRule="auto"/>
        <w:rPr>
          <w:rFonts w:cstheme="minorHAnsi"/>
          <w:sz w:val="24"/>
          <w:szCs w:val="24"/>
          <w:highlight w:val="yellow"/>
          <w:u w:val="single"/>
        </w:rPr>
      </w:pPr>
    </w:p>
    <w:p w14:paraId="75F51873" w14:textId="77777777" w:rsidR="0055095C" w:rsidRPr="00702554" w:rsidRDefault="0055095C" w:rsidP="00B6767F">
      <w:pPr>
        <w:spacing w:before="120" w:after="120" w:line="254" w:lineRule="auto"/>
        <w:rPr>
          <w:rFonts w:cstheme="minorHAnsi"/>
          <w:sz w:val="24"/>
          <w:szCs w:val="24"/>
          <w:highlight w:val="yellow"/>
          <w:u w:val="single"/>
        </w:rPr>
      </w:pPr>
    </w:p>
    <w:p w14:paraId="6AE6AC9E" w14:textId="77777777" w:rsidR="0055095C" w:rsidRPr="00702554" w:rsidRDefault="0055095C" w:rsidP="00B6767F">
      <w:pPr>
        <w:spacing w:before="120" w:after="120" w:line="254" w:lineRule="auto"/>
        <w:rPr>
          <w:rFonts w:cstheme="minorHAnsi"/>
          <w:sz w:val="24"/>
          <w:szCs w:val="24"/>
          <w:highlight w:val="yellow"/>
          <w:u w:val="single"/>
        </w:rPr>
      </w:pPr>
    </w:p>
    <w:p w14:paraId="75FF1024" w14:textId="77777777" w:rsidR="0055095C" w:rsidRPr="00702554" w:rsidRDefault="0055095C" w:rsidP="00B6767F">
      <w:pPr>
        <w:spacing w:before="120" w:after="120" w:line="254" w:lineRule="auto"/>
        <w:rPr>
          <w:rFonts w:cstheme="minorHAnsi"/>
          <w:sz w:val="24"/>
          <w:szCs w:val="24"/>
          <w:highlight w:val="yellow"/>
          <w:u w:val="single"/>
        </w:rPr>
      </w:pPr>
    </w:p>
    <w:p w14:paraId="0C5FA4F1" w14:textId="77777777" w:rsidR="0055095C" w:rsidRPr="00702554" w:rsidRDefault="0055095C" w:rsidP="00B6767F">
      <w:pPr>
        <w:spacing w:before="120" w:after="120" w:line="254" w:lineRule="auto"/>
        <w:rPr>
          <w:rFonts w:cstheme="minorHAnsi"/>
          <w:sz w:val="24"/>
          <w:szCs w:val="24"/>
          <w:highlight w:val="yellow"/>
          <w:u w:val="single"/>
        </w:rPr>
      </w:pPr>
    </w:p>
    <w:p w14:paraId="6D1D8B21" w14:textId="77777777" w:rsidR="0055095C" w:rsidRPr="00702554" w:rsidRDefault="0055095C" w:rsidP="00B6767F">
      <w:pPr>
        <w:spacing w:before="120" w:after="120" w:line="254" w:lineRule="auto"/>
        <w:rPr>
          <w:rFonts w:cstheme="minorHAnsi"/>
          <w:sz w:val="24"/>
          <w:szCs w:val="24"/>
          <w:highlight w:val="yellow"/>
          <w:u w:val="single"/>
        </w:rPr>
      </w:pPr>
    </w:p>
    <w:p w14:paraId="4B70154F" w14:textId="77777777" w:rsidR="0055095C" w:rsidRPr="00702554" w:rsidRDefault="0055095C" w:rsidP="00B6767F">
      <w:pPr>
        <w:spacing w:before="120" w:after="120" w:line="254" w:lineRule="auto"/>
        <w:rPr>
          <w:rFonts w:cstheme="minorHAnsi"/>
          <w:sz w:val="24"/>
          <w:szCs w:val="24"/>
          <w:highlight w:val="yellow"/>
          <w:u w:val="single"/>
        </w:rPr>
      </w:pPr>
    </w:p>
    <w:p w14:paraId="42DA8B62" w14:textId="77777777" w:rsidR="0055095C" w:rsidRPr="00702554" w:rsidRDefault="0055095C" w:rsidP="00B6767F">
      <w:pPr>
        <w:spacing w:before="120" w:after="120" w:line="254" w:lineRule="auto"/>
        <w:rPr>
          <w:rFonts w:cstheme="minorHAnsi"/>
          <w:sz w:val="24"/>
          <w:szCs w:val="24"/>
          <w:highlight w:val="yellow"/>
          <w:u w:val="single"/>
        </w:rPr>
      </w:pPr>
    </w:p>
    <w:p w14:paraId="148E1587" w14:textId="26FF6237" w:rsidR="0055095C" w:rsidRPr="00702554" w:rsidRDefault="0055095C" w:rsidP="00B6767F">
      <w:pPr>
        <w:spacing w:before="120" w:after="120" w:line="254" w:lineRule="auto"/>
        <w:rPr>
          <w:rFonts w:cstheme="minorHAnsi"/>
          <w:sz w:val="24"/>
          <w:szCs w:val="24"/>
          <w:highlight w:val="yellow"/>
          <w:u w:val="single"/>
        </w:rPr>
      </w:pPr>
    </w:p>
    <w:p w14:paraId="2E678F0E" w14:textId="55E7D2F8" w:rsidR="00D9658A" w:rsidRPr="00702554" w:rsidRDefault="00D9658A" w:rsidP="00B6767F">
      <w:pPr>
        <w:spacing w:before="120" w:after="120" w:line="254" w:lineRule="auto"/>
        <w:rPr>
          <w:rFonts w:cstheme="minorHAnsi"/>
          <w:sz w:val="24"/>
          <w:szCs w:val="24"/>
          <w:highlight w:val="yellow"/>
          <w:u w:val="single"/>
        </w:rPr>
      </w:pPr>
    </w:p>
    <w:p w14:paraId="3995477D" w14:textId="2BCCC698" w:rsidR="00D9658A" w:rsidRPr="00702554" w:rsidRDefault="00D9658A" w:rsidP="00B6767F">
      <w:pPr>
        <w:spacing w:before="120" w:after="120" w:line="254" w:lineRule="auto"/>
        <w:rPr>
          <w:rFonts w:cstheme="minorHAnsi"/>
          <w:sz w:val="24"/>
          <w:szCs w:val="24"/>
          <w:highlight w:val="yellow"/>
          <w:u w:val="single"/>
        </w:rPr>
      </w:pPr>
    </w:p>
    <w:p w14:paraId="69EB8E75" w14:textId="4DD53533" w:rsidR="00A2017E" w:rsidRPr="00702554" w:rsidRDefault="00A2017E" w:rsidP="00B6767F">
      <w:pPr>
        <w:spacing w:before="120" w:after="120" w:line="254" w:lineRule="auto"/>
        <w:rPr>
          <w:rFonts w:cstheme="minorHAnsi"/>
          <w:sz w:val="24"/>
          <w:szCs w:val="24"/>
          <w:highlight w:val="yellow"/>
          <w:u w:val="single"/>
        </w:rPr>
      </w:pPr>
    </w:p>
    <w:p w14:paraId="0766C165" w14:textId="0C15E755" w:rsidR="00CE2F60" w:rsidRPr="00702554" w:rsidRDefault="00CE2F60" w:rsidP="00B6767F">
      <w:pPr>
        <w:spacing w:before="120" w:after="120" w:line="254" w:lineRule="auto"/>
        <w:rPr>
          <w:rFonts w:cstheme="minorHAnsi"/>
          <w:sz w:val="24"/>
          <w:szCs w:val="24"/>
          <w:highlight w:val="yellow"/>
          <w:u w:val="single"/>
        </w:rPr>
      </w:pPr>
    </w:p>
    <w:p w14:paraId="3F585EBA" w14:textId="77777777" w:rsidR="00CE2F60" w:rsidRPr="00702554" w:rsidRDefault="00CE2F60" w:rsidP="00B6767F">
      <w:pPr>
        <w:spacing w:before="120" w:after="120" w:line="254" w:lineRule="auto"/>
        <w:rPr>
          <w:rFonts w:cstheme="minorHAnsi"/>
          <w:sz w:val="24"/>
          <w:szCs w:val="24"/>
          <w:highlight w:val="yellow"/>
          <w:u w:val="single"/>
        </w:rPr>
      </w:pPr>
    </w:p>
    <w:p w14:paraId="0FEFE9EB" w14:textId="304CFE04" w:rsidR="000E4083" w:rsidRPr="00702554" w:rsidRDefault="00531ECF"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1200" behindDoc="0" locked="0" layoutInCell="1" allowOverlap="1" wp14:anchorId="3A8ABB85" wp14:editId="716DFA51">
                <wp:simplePos x="0" y="0"/>
                <wp:positionH relativeFrom="column">
                  <wp:posOffset>-386200</wp:posOffset>
                </wp:positionH>
                <wp:positionV relativeFrom="paragraph">
                  <wp:posOffset>223724</wp:posOffset>
                </wp:positionV>
                <wp:extent cx="9915525" cy="4564638"/>
                <wp:effectExtent l="0" t="0" r="28575" b="26670"/>
                <wp:wrapNone/>
                <wp:docPr id="50" name="Group 50"/>
                <wp:cNvGraphicFramePr/>
                <a:graphic xmlns:a="http://schemas.openxmlformats.org/drawingml/2006/main">
                  <a:graphicData uri="http://schemas.microsoft.com/office/word/2010/wordprocessingGroup">
                    <wpg:wgp>
                      <wpg:cNvGrpSpPr/>
                      <wpg:grpSpPr>
                        <a:xfrm>
                          <a:off x="0" y="0"/>
                          <a:ext cx="9915525" cy="4564638"/>
                          <a:chOff x="0" y="-47626"/>
                          <a:chExt cx="9915525" cy="4564638"/>
                        </a:xfrm>
                      </wpg:grpSpPr>
                      <wps:wsp>
                        <wps:cNvPr id="604" name="Text Box 604"/>
                        <wps:cNvSpPr txBox="1"/>
                        <wps:spPr>
                          <a:xfrm>
                            <a:off x="2085975" y="1609725"/>
                            <a:ext cx="1763783" cy="584168"/>
                          </a:xfrm>
                          <a:prstGeom prst="rect">
                            <a:avLst/>
                          </a:prstGeom>
                          <a:noFill/>
                          <a:ln w="6350">
                            <a:noFill/>
                          </a:ln>
                        </wps:spPr>
                        <wps:txbx>
                          <w:txbxContent>
                            <w:p w14:paraId="4E2C7165" w14:textId="5E6E68A8" w:rsidR="007168B6" w:rsidRPr="0065694B" w:rsidRDefault="007168B6" w:rsidP="00BA5002">
                              <w:pPr>
                                <w:spacing w:after="0" w:line="240" w:lineRule="auto"/>
                                <w:jc w:val="right"/>
                                <w:rPr>
                                  <w:b/>
                                  <w:bCs/>
                                  <w:i/>
                                  <w:iCs/>
                                  <w:sz w:val="20"/>
                                  <w:szCs w:val="20"/>
                                </w:rPr>
                              </w:pPr>
                              <w:r w:rsidRPr="0065694B">
                                <w:rPr>
                                  <w:b/>
                                  <w:bCs/>
                                  <w:i/>
                                  <w:iCs/>
                                  <w:sz w:val="20"/>
                                  <w:szCs w:val="20"/>
                                </w:rPr>
                                <w:t>Per menkas dalyvavimas prevencinėse sveikatos programose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0" y="-47626"/>
                            <a:ext cx="9915525" cy="4564638"/>
                            <a:chOff x="0" y="-47626"/>
                            <a:chExt cx="9915525" cy="4564638"/>
                          </a:xfrm>
                        </wpg:grpSpPr>
                        <wpg:grpSp>
                          <wpg:cNvPr id="599" name="Group 599"/>
                          <wpg:cNvGrpSpPr/>
                          <wpg:grpSpPr>
                            <a:xfrm>
                              <a:off x="0" y="-47626"/>
                              <a:ext cx="9915525" cy="4564638"/>
                              <a:chOff x="-192243" y="-47626"/>
                              <a:chExt cx="9915525" cy="4564639"/>
                            </a:xfrm>
                          </wpg:grpSpPr>
                          <wpg:grpSp>
                            <wpg:cNvPr id="597" name="Group 597"/>
                            <wpg:cNvGrpSpPr/>
                            <wpg:grpSpPr>
                              <a:xfrm>
                                <a:off x="-192243" y="-47626"/>
                                <a:ext cx="9915525" cy="4564639"/>
                                <a:chOff x="-192243" y="-47626"/>
                                <a:chExt cx="9915525" cy="4564639"/>
                              </a:xfrm>
                            </wpg:grpSpPr>
                            <wpg:grpSp>
                              <wpg:cNvPr id="51" name="Grupė 51"/>
                              <wpg:cNvGrpSpPr/>
                              <wpg:grpSpPr>
                                <a:xfrm>
                                  <a:off x="-192243" y="-47626"/>
                                  <a:ext cx="9915525" cy="4564639"/>
                                  <a:chOff x="-253043" y="-22445"/>
                                  <a:chExt cx="10892678" cy="2943447"/>
                                </a:xfrm>
                              </wpg:grpSpPr>
                              <wps:wsp>
                                <wps:cNvPr id="5" name="Text Box 271"/>
                                <wps:cNvSpPr txBox="1"/>
                                <wps:spPr>
                                  <a:xfrm>
                                    <a:off x="1721429" y="2209999"/>
                                    <a:ext cx="2233236" cy="419100"/>
                                  </a:xfrm>
                                  <a:prstGeom prst="rect">
                                    <a:avLst/>
                                  </a:prstGeom>
                                  <a:noFill/>
                                  <a:ln w="6350">
                                    <a:noFill/>
                                  </a:ln>
                                </wps:spPr>
                                <wps:txbx>
                                  <w:txbxContent>
                                    <w:p w14:paraId="42C0FDA4" w14:textId="4DAF6383" w:rsidR="007168B6" w:rsidRPr="00BA5002" w:rsidRDefault="007168B6" w:rsidP="00B51FAC">
                                      <w:pPr>
                                        <w:jc w:val="right"/>
                                        <w:rPr>
                                          <w:b/>
                                          <w:bCs/>
                                          <w:i/>
                                          <w:iCs/>
                                          <w:sz w:val="20"/>
                                          <w:szCs w:val="20"/>
                                        </w:rPr>
                                      </w:pPr>
                                      <w:r w:rsidRPr="00BA5002">
                                        <w:rPr>
                                          <w:b/>
                                          <w:bCs/>
                                          <w:i/>
                                          <w:iCs/>
                                          <w:sz w:val="20"/>
                                          <w:szCs w:val="20"/>
                                        </w:rPr>
                                        <w:t>Pasenusi, nekokybiška medicininė įranga, jos trūksta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upė 46"/>
                                <wpg:cNvGrpSpPr/>
                                <wpg:grpSpPr>
                                  <a:xfrm>
                                    <a:off x="-253043" y="-22445"/>
                                    <a:ext cx="10892678" cy="2943447"/>
                                    <a:chOff x="-253043" y="-22445"/>
                                    <a:chExt cx="10892678" cy="2943447"/>
                                  </a:xfrm>
                                </wpg:grpSpPr>
                                <wpg:grpSp>
                                  <wpg:cNvPr id="294" name="Group 294"/>
                                  <wpg:cNvGrpSpPr/>
                                  <wpg:grpSpPr>
                                    <a:xfrm>
                                      <a:off x="-253043" y="-22445"/>
                                      <a:ext cx="10892678" cy="2943447"/>
                                      <a:chOff x="-616117" y="-230836"/>
                                      <a:chExt cx="11168713" cy="3288811"/>
                                    </a:xfrm>
                                  </wpg:grpSpPr>
                                  <wpg:grpSp>
                                    <wpg:cNvPr id="258" name="Group 258"/>
                                    <wpg:cNvGrpSpPr/>
                                    <wpg:grpSpPr>
                                      <a:xfrm>
                                        <a:off x="-356662" y="-230836"/>
                                        <a:ext cx="10909258" cy="3288811"/>
                                        <a:chOff x="-398907" y="-230836"/>
                                        <a:chExt cx="10909258" cy="3288811"/>
                                      </a:xfrm>
                                    </wpg:grpSpPr>
                                    <wpg:grpSp>
                                      <wpg:cNvPr id="259" name="Group 259"/>
                                      <wpg:cNvGrpSpPr/>
                                      <wpg:grpSpPr>
                                        <a:xfrm>
                                          <a:off x="-141415" y="-230836"/>
                                          <a:ext cx="10651766" cy="3288811"/>
                                          <a:chOff x="-150713" y="-284176"/>
                                          <a:chExt cx="9930849" cy="3288811"/>
                                        </a:xfrm>
                                      </wpg:grpSpPr>
                                      <wps:wsp>
                                        <wps:cNvPr id="260" name="Straight Arrow Connector 260"/>
                                        <wps:cNvCnPr/>
                                        <wps:spPr>
                                          <a:xfrm>
                                            <a:off x="206639"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Rectangle: Rounded Corners 2"/>
                                        <wps:cNvSpPr/>
                                        <wps:spPr>
                                          <a:xfrm>
                                            <a:off x="4061029" y="188752"/>
                                            <a:ext cx="1706551" cy="2312744"/>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20AA4" w14:textId="564016C7" w:rsidR="007168B6" w:rsidRPr="00251306" w:rsidRDefault="007168B6" w:rsidP="00CB4DCA">
                                              <w:pPr>
                                                <w:spacing w:after="0"/>
                                                <w:jc w:val="center"/>
                                                <w:rPr>
                                                  <w:sz w:val="28"/>
                                                  <w:szCs w:val="28"/>
                                                </w:rPr>
                                              </w:pPr>
                                              <w:r>
                                                <w:rPr>
                                                  <w:sz w:val="28"/>
                                                  <w:szCs w:val="28"/>
                                                </w:rPr>
                                                <w:t>V</w:t>
                                              </w:r>
                                              <w:r w:rsidRPr="00251306">
                                                <w:rPr>
                                                  <w:sz w:val="28"/>
                                                  <w:szCs w:val="28"/>
                                                </w:rPr>
                                                <w:t>idutinės gyvenimo trukmės rodikl</w:t>
                                              </w:r>
                                              <w:r>
                                                <w:rPr>
                                                  <w:sz w:val="28"/>
                                                  <w:szCs w:val="28"/>
                                                </w:rPr>
                                                <w:t xml:space="preserve">is 2,4 metais mažesnis, o </w:t>
                                              </w:r>
                                              <w:r w:rsidRPr="00251306">
                                                <w:rPr>
                                                  <w:sz w:val="28"/>
                                                  <w:szCs w:val="28"/>
                                                </w:rPr>
                                                <w:t>išvengiamo mirtingumo rodiklis</w:t>
                                              </w:r>
                                              <w:r w:rsidRPr="00EA742D">
                                                <w:rPr>
                                                  <w:sz w:val="28"/>
                                                  <w:szCs w:val="28"/>
                                                </w:rPr>
                                                <w:t xml:space="preserve"> </w:t>
                                              </w:r>
                                              <w:r>
                                                <w:rPr>
                                                  <w:sz w:val="28"/>
                                                  <w:szCs w:val="28"/>
                                                </w:rPr>
                                                <w:t>– 2,8</w:t>
                                              </w:r>
                                              <w:r w:rsidRPr="00251306">
                                                <w:rPr>
                                                  <w:sz w:val="28"/>
                                                  <w:szCs w:val="28"/>
                                                </w:rPr>
                                                <w:t xml:space="preserve"> proc.</w:t>
                                              </w:r>
                                              <w:r>
                                                <w:rPr>
                                                  <w:sz w:val="28"/>
                                                  <w:szCs w:val="28"/>
                                                </w:rPr>
                                                <w:t xml:space="preserve"> p.</w:t>
                                              </w:r>
                                              <w:r w:rsidRPr="00251306">
                                                <w:rPr>
                                                  <w:sz w:val="28"/>
                                                  <w:szCs w:val="28"/>
                                                </w:rPr>
                                                <w:t xml:space="preserve"> </w:t>
                                              </w:r>
                                              <w:r>
                                                <w:rPr>
                                                  <w:sz w:val="28"/>
                                                  <w:szCs w:val="28"/>
                                                </w:rPr>
                                                <w:t>didesnis nei vidutiniškai šalyje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Straight Arrow Connector 262"/>
                                        <wps:cNvCnPr/>
                                        <wps:spPr>
                                          <a:xfrm>
                                            <a:off x="1419711" y="220801"/>
                                            <a:ext cx="505599" cy="10236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63"/>
                                        <wps:cNvCnPr/>
                                        <wps:spPr>
                                          <a:xfrm flipV="1">
                                            <a:off x="1148069" y="1326583"/>
                                            <a:ext cx="777240" cy="12725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Rectangle: Rounded Corners 4"/>
                                        <wps:cNvSpPr/>
                                        <wps:spPr>
                                          <a:xfrm>
                                            <a:off x="1792453" y="2586051"/>
                                            <a:ext cx="1634587" cy="41823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272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8F8C08A"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Arrow Connector 265"/>
                                        <wps:cNvCnPr/>
                                        <wps:spPr>
                                          <a:xfrm flipV="1">
                                            <a:off x="3135304"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 Box 266"/>
                                        <wps:cNvSpPr txBox="1"/>
                                        <wps:spPr>
                                          <a:xfrm>
                                            <a:off x="-150713" y="1555049"/>
                                            <a:ext cx="1852330" cy="334305"/>
                                          </a:xfrm>
                                          <a:prstGeom prst="rect">
                                            <a:avLst/>
                                          </a:prstGeom>
                                          <a:noFill/>
                                          <a:ln w="6350">
                                            <a:noFill/>
                                          </a:ln>
                                        </wps:spPr>
                                        <wps:txbx>
                                          <w:txbxContent>
                                            <w:p w14:paraId="5A5D5EFE" w14:textId="5CBFE1A0" w:rsidR="007168B6" w:rsidRPr="00AD7D3D" w:rsidRDefault="007168B6" w:rsidP="000E4083">
                                              <w:pPr>
                                                <w:spacing w:after="0" w:line="240" w:lineRule="auto"/>
                                                <w:jc w:val="right"/>
                                                <w:rPr>
                                                  <w:b/>
                                                  <w:bCs/>
                                                  <w:i/>
                                                  <w:iCs/>
                                                  <w:sz w:val="20"/>
                                                  <w:szCs w:val="20"/>
                                                </w:rPr>
                                              </w:pPr>
                                              <w:r w:rsidRPr="00AD7D3D">
                                                <w:rPr>
                                                  <w:b/>
                                                  <w:bCs/>
                                                  <w:i/>
                                                  <w:iCs/>
                                                  <w:sz w:val="20"/>
                                                  <w:szCs w:val="20"/>
                                                </w:rPr>
                                                <w:t>Dažnėjančios pandemijų ir epidemijų grėsmės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Rectangle: Rounded Corners 4"/>
                                        <wps:cNvSpPr/>
                                        <wps:spPr>
                                          <a:xfrm>
                                            <a:off x="120738" y="-249838"/>
                                            <a:ext cx="1546216" cy="470740"/>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93DC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6D45781"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4"/>
                                        <wps:cNvSpPr/>
                                        <wps:spPr>
                                          <a:xfrm>
                                            <a:off x="1811020" y="-249862"/>
                                            <a:ext cx="1949322" cy="47071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6B879"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Rounded Corners 4"/>
                                        <wps:cNvSpPr/>
                                        <wps:spPr>
                                          <a:xfrm>
                                            <a:off x="-6" y="2585721"/>
                                            <a:ext cx="1521570" cy="41891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AA74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a:off x="421747" y="1853333"/>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4" name="Straight Arrow Connector 274"/>
                                        <wps:cNvCnPr/>
                                        <wps:spPr>
                                          <a:xfrm>
                                            <a:off x="3060153" y="257981"/>
                                            <a:ext cx="441233" cy="102100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flipH="1">
                                            <a:off x="2343297" y="1663976"/>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flipV="1">
                                            <a:off x="718268" y="749893"/>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0" name="Straight Connector 280"/>
                                        <wps:cNvCnPr/>
                                        <wps:spPr>
                                          <a:xfrm flipV="1">
                                            <a:off x="2343295" y="907176"/>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1" name="Rectangle: Rounded Corners 281"/>
                                        <wps:cNvSpPr/>
                                        <wps:spPr>
                                          <a:xfrm>
                                            <a:off x="5949102" y="-284176"/>
                                            <a:ext cx="3831034" cy="2997912"/>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630AD" w14:textId="589F84E7" w:rsidR="007168B6" w:rsidRPr="00251306" w:rsidRDefault="007168B6" w:rsidP="000E4083">
                                              <w:pPr>
                                                <w:spacing w:after="0" w:line="240" w:lineRule="auto"/>
                                                <w:jc w:val="center"/>
                                                <w:rPr>
                                                  <w:b/>
                                                  <w:bCs/>
                                                  <w:color w:val="1F4E79"/>
                                                  <w:sz w:val="24"/>
                                                  <w:szCs w:val="24"/>
                                                  <w:u w:val="single"/>
                                                </w:rPr>
                                              </w:pPr>
                                              <w:r w:rsidRPr="00251306">
                                                <w:rPr>
                                                  <w:b/>
                                                  <w:bCs/>
                                                  <w:color w:val="1F4E79"/>
                                                  <w:sz w:val="32"/>
                                                  <w:szCs w:val="32"/>
                                                  <w:u w:val="single"/>
                                                </w:rPr>
                                                <w:t>6 PROBLEMA.</w:t>
                                              </w:r>
                                              <w:r w:rsidRPr="00251306">
                                                <w:rPr>
                                                  <w:b/>
                                                  <w:bCs/>
                                                  <w:color w:val="1F4E79"/>
                                                  <w:sz w:val="24"/>
                                                  <w:szCs w:val="24"/>
                                                  <w:u w:val="single"/>
                                                </w:rPr>
                                                <w:t xml:space="preserve"> </w:t>
                                              </w:r>
                                            </w:p>
                                            <w:p w14:paraId="3EF62767" w14:textId="028F49E7" w:rsidR="007168B6" w:rsidRPr="00EA1E6F" w:rsidRDefault="007168B6" w:rsidP="00EA1E6F">
                                              <w:pPr>
                                                <w:spacing w:before="120" w:after="120"/>
                                                <w:jc w:val="center"/>
                                                <w:rPr>
                                                  <w:b/>
                                                  <w:bCs/>
                                                  <w:color w:val="000000" w:themeColor="text1"/>
                                                  <w:sz w:val="28"/>
                                                  <w:szCs w:val="28"/>
                                                </w:rPr>
                                              </w:pPr>
                                              <w:r w:rsidRPr="00A31798">
                                                <w:rPr>
                                                  <w:b/>
                                                  <w:bCs/>
                                                  <w:color w:val="000000" w:themeColor="text1"/>
                                                  <w:sz w:val="32"/>
                                                  <w:szCs w:val="32"/>
                                                </w:rPr>
                                                <w:t>PRAST</w:t>
                                              </w:r>
                                              <w:r>
                                                <w:rPr>
                                                  <w:b/>
                                                  <w:bCs/>
                                                  <w:color w:val="000000" w:themeColor="text1"/>
                                                  <w:sz w:val="32"/>
                                                  <w:szCs w:val="32"/>
                                                </w:rPr>
                                                <w:t>ESNĖ</w:t>
                                              </w:r>
                                              <w:r w:rsidRPr="00A31798">
                                                <w:rPr>
                                                  <w:b/>
                                                  <w:bCs/>
                                                  <w:color w:val="000000" w:themeColor="text1"/>
                                                  <w:sz w:val="32"/>
                                                  <w:szCs w:val="32"/>
                                                </w:rPr>
                                                <w:t xml:space="preserve"> </w:t>
                                              </w:r>
                                              <w:r>
                                                <w:rPr>
                                                  <w:b/>
                                                  <w:bCs/>
                                                  <w:color w:val="000000" w:themeColor="text1"/>
                                                  <w:sz w:val="32"/>
                                                  <w:szCs w:val="32"/>
                                                </w:rPr>
                                                <w:t xml:space="preserve">NEI ŠALYJE </w:t>
                                              </w:r>
                                              <w:r w:rsidRPr="00A31798">
                                                <w:rPr>
                                                  <w:b/>
                                                  <w:bCs/>
                                                  <w:color w:val="000000" w:themeColor="text1"/>
                                                  <w:sz w:val="32"/>
                                                  <w:szCs w:val="32"/>
                                                </w:rPr>
                                                <w:t>GYVENTOJŲ SVEIKATA</w:t>
                                              </w:r>
                                              <w:r>
                                                <w:rPr>
                                                  <w:b/>
                                                  <w:bCs/>
                                                  <w:color w:val="000000" w:themeColor="text1"/>
                                                  <w:sz w:val="32"/>
                                                  <w:szCs w:val="32"/>
                                                </w:rPr>
                                                <w:t>, SĄLYGOJANT</w:t>
                                              </w:r>
                                              <w:r w:rsidR="00105017">
                                                <w:rPr>
                                                  <w:b/>
                                                  <w:bCs/>
                                                  <w:color w:val="000000" w:themeColor="text1"/>
                                                  <w:sz w:val="32"/>
                                                  <w:szCs w:val="32"/>
                                                </w:rPr>
                                                <w:t>I</w:t>
                                              </w:r>
                                              <w:r>
                                                <w:rPr>
                                                  <w:b/>
                                                  <w:bCs/>
                                                  <w:color w:val="000000" w:themeColor="text1"/>
                                                  <w:sz w:val="32"/>
                                                  <w:szCs w:val="32"/>
                                                </w:rPr>
                                                <w:t xml:space="preserve"> AUKŠTĄ MIRTINGUMĄ</w:t>
                                              </w:r>
                                              <w:r w:rsidRPr="00A31798">
                                                <w:rPr>
                                                  <w:b/>
                                                  <w:bCs/>
                                                  <w:color w:val="000000" w:themeColor="text1"/>
                                                  <w:sz w:val="28"/>
                                                  <w:szCs w:val="28"/>
                                                </w:rPr>
                                                <w:t>,</w:t>
                                              </w:r>
                                              <w:r>
                                                <w:rPr>
                                                  <w:b/>
                                                  <w:bCs/>
                                                  <w:color w:val="000000" w:themeColor="text1"/>
                                                  <w:sz w:val="28"/>
                                                  <w:szCs w:val="28"/>
                                                </w:rPr>
                                                <w:t xml:space="preserve"> </w:t>
                                              </w:r>
                                              <w:r w:rsidRPr="00A31798">
                                                <w:rPr>
                                                  <w:b/>
                                                  <w:bCs/>
                                                  <w:color w:val="000000" w:themeColor="text1"/>
                                                  <w:sz w:val="28"/>
                                                  <w:szCs w:val="28"/>
                                                </w:rPr>
                                                <w:t xml:space="preserve">įtakojama </w:t>
                                              </w:r>
                                              <w:r w:rsidR="00F83B23">
                                                <w:rPr>
                                                  <w:b/>
                                                  <w:bCs/>
                                                  <w:color w:val="000000" w:themeColor="text1"/>
                                                  <w:sz w:val="28"/>
                                                  <w:szCs w:val="28"/>
                                                </w:rPr>
                                                <w:t xml:space="preserve">kvalifikuotų </w:t>
                                              </w:r>
                                              <w:r w:rsidRPr="00A31798">
                                                <w:rPr>
                                                  <w:b/>
                                                  <w:bCs/>
                                                  <w:color w:val="000000" w:themeColor="text1"/>
                                                  <w:sz w:val="28"/>
                                                  <w:szCs w:val="28"/>
                                                </w:rPr>
                                                <w:t xml:space="preserve">sveikatos priežiūros specialistų trūkumo, visuomenės </w:t>
                                              </w:r>
                                              <w:r w:rsidRPr="0070565D">
                                                <w:rPr>
                                                  <w:b/>
                                                  <w:bCs/>
                                                  <w:color w:val="000000" w:themeColor="text1"/>
                                                  <w:sz w:val="28"/>
                                                  <w:szCs w:val="28"/>
                                                </w:rPr>
                                                <w:t>senėjimo ir dažnėjančių epidemijų ar pandemijų grėsmės, nepakankamos medicininės  įrangos įstaigose, sveikatos priežiūros paslaugų prieinamumo atokesnių vietovių gyventojams ir per mažo mobilių paslaugų teikimo lygio,</w:t>
                                              </w:r>
                                              <w:r w:rsidR="004C6FF9">
                                                <w:rPr>
                                                  <w:b/>
                                                  <w:bCs/>
                                                  <w:color w:val="000000" w:themeColor="text1"/>
                                                  <w:sz w:val="28"/>
                                                  <w:szCs w:val="28"/>
                                                </w:rPr>
                                                <w:t xml:space="preserve"> mažesnio</w:t>
                                              </w:r>
                                              <w:r w:rsidRPr="0070565D">
                                                <w:rPr>
                                                  <w:b/>
                                                  <w:bCs/>
                                                  <w:color w:val="000000" w:themeColor="text1"/>
                                                  <w:sz w:val="28"/>
                                                  <w:szCs w:val="28"/>
                                                </w:rPr>
                                                <w:t xml:space="preserve"> fizinio aktyvumo bei nepakankamo prevencinių sveikatos  programų efektyvumo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Arrow: Down 282"/>
                                        <wps:cNvSpPr/>
                                        <wps:spPr>
                                          <a:xfrm rot="16200000">
                                            <a:off x="5574688" y="994713"/>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5" name="Text Box 285"/>
                                      <wps:cNvSpPr txBox="1"/>
                                      <wps:spPr>
                                        <a:xfrm>
                                          <a:off x="-398907" y="390068"/>
                                          <a:ext cx="2108380" cy="460550"/>
                                        </a:xfrm>
                                        <a:prstGeom prst="rect">
                                          <a:avLst/>
                                        </a:prstGeom>
                                        <a:noFill/>
                                        <a:ln w="6350">
                                          <a:noFill/>
                                        </a:ln>
                                      </wps:spPr>
                                      <wps:txbx>
                                        <w:txbxContent>
                                          <w:p w14:paraId="73344012" w14:textId="4CC21A08" w:rsidR="007168B6" w:rsidRPr="00BA5002" w:rsidRDefault="007168B6" w:rsidP="000E4083">
                                            <w:pPr>
                                              <w:spacing w:after="0" w:line="240" w:lineRule="auto"/>
                                              <w:jc w:val="right"/>
                                              <w:rPr>
                                                <w:b/>
                                                <w:bCs/>
                                                <w:i/>
                                                <w:iCs/>
                                                <w:sz w:val="20"/>
                                                <w:szCs w:val="20"/>
                                              </w:rPr>
                                            </w:pPr>
                                            <w:r w:rsidRPr="00BA5002">
                                              <w:rPr>
                                                <w:b/>
                                                <w:bCs/>
                                                <w:i/>
                                                <w:iCs/>
                                                <w:sz w:val="20"/>
                                                <w:szCs w:val="20"/>
                                              </w:rPr>
                                              <w:t>Neaiški ir dažnai besikeičianti nacionalinė sveikatos priežiūros pertvarkos politika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Straight Connector 286"/>
                                      <wps:cNvCnPr/>
                                      <wps:spPr>
                                        <a:xfrm flipH="1">
                                          <a:off x="2140358" y="2236741"/>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 name="Text Box 287"/>
                                      <wps:cNvSpPr txBox="1"/>
                                      <wps:spPr>
                                        <a:xfrm>
                                          <a:off x="1942552" y="1318121"/>
                                          <a:ext cx="2206559" cy="516728"/>
                                        </a:xfrm>
                                        <a:prstGeom prst="rect">
                                          <a:avLst/>
                                        </a:prstGeom>
                                        <a:noFill/>
                                        <a:ln w="6350">
                                          <a:noFill/>
                                        </a:ln>
                                      </wps:spPr>
                                      <wps:txbx>
                                        <w:txbxContent>
                                          <w:p w14:paraId="0ABD5E4A" w14:textId="082AEA07" w:rsidR="007168B6" w:rsidRPr="00BA5002" w:rsidRDefault="007168B6" w:rsidP="000E4083">
                                            <w:pPr>
                                              <w:jc w:val="right"/>
                                              <w:rPr>
                                                <w:b/>
                                                <w:bCs/>
                                                <w:i/>
                                                <w:iCs/>
                                                <w:sz w:val="20"/>
                                                <w:szCs w:val="20"/>
                                              </w:rPr>
                                            </w:pPr>
                                            <w:r w:rsidRPr="00BA5002">
                                              <w:rPr>
                                                <w:b/>
                                                <w:bCs/>
                                                <w:i/>
                                                <w:iCs/>
                                                <w:sz w:val="20"/>
                                                <w:szCs w:val="20"/>
                                              </w:rPr>
                                              <w:t>Sveikatos priežiūros specialistų trūkumas, jų amžiaus vidurkio augimas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0" name="Text Box 290"/>
                                    <wps:cNvSpPr txBox="1"/>
                                    <wps:spPr>
                                      <a:xfrm>
                                        <a:off x="-616117" y="2263554"/>
                                        <a:ext cx="2024512" cy="454660"/>
                                      </a:xfrm>
                                      <a:prstGeom prst="rect">
                                        <a:avLst/>
                                      </a:prstGeom>
                                      <a:noFill/>
                                      <a:ln w="6350">
                                        <a:noFill/>
                                      </a:ln>
                                    </wps:spPr>
                                    <wps:txbx>
                                      <w:txbxContent>
                                        <w:p w14:paraId="0DBF0F9D" w14:textId="0FE9425C" w:rsidR="007168B6" w:rsidRPr="00BA5002" w:rsidRDefault="007168B6" w:rsidP="005E66D7">
                                          <w:pPr>
                                            <w:spacing w:after="0" w:line="240" w:lineRule="auto"/>
                                            <w:jc w:val="right"/>
                                            <w:rPr>
                                              <w:b/>
                                              <w:bCs/>
                                              <w:i/>
                                              <w:iCs/>
                                              <w:sz w:val="20"/>
                                              <w:szCs w:val="20"/>
                                            </w:rPr>
                                          </w:pPr>
                                          <w:r w:rsidRPr="00BA5002">
                                            <w:rPr>
                                              <w:b/>
                                              <w:bCs/>
                                              <w:i/>
                                              <w:iCs/>
                                              <w:sz w:val="20"/>
                                              <w:szCs w:val="20"/>
                                            </w:rPr>
                                            <w:t xml:space="preserve">Visuomenės senėjimo procesai lemia išaugusį sveikatos priežiūros ir slaugos poreikį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356662" y="1332322"/>
                                        <a:ext cx="2289692" cy="330959"/>
                                      </a:xfrm>
                                      <a:prstGeom prst="rect">
                                        <a:avLst/>
                                      </a:prstGeom>
                                      <a:noFill/>
                                      <a:ln w="6350">
                                        <a:noFill/>
                                      </a:ln>
                                    </wps:spPr>
                                    <wps:txbx>
                                      <w:txbxContent>
                                        <w:p w14:paraId="40BE4204" w14:textId="56F71138" w:rsidR="007168B6" w:rsidRPr="00BA5002" w:rsidRDefault="007168B6" w:rsidP="005E66D7">
                                          <w:pPr>
                                            <w:jc w:val="right"/>
                                            <w:rPr>
                                              <w:b/>
                                              <w:bCs/>
                                              <w:i/>
                                              <w:iCs/>
                                              <w:sz w:val="20"/>
                                              <w:szCs w:val="20"/>
                                            </w:rPr>
                                          </w:pPr>
                                          <w:r w:rsidRPr="00BA5002">
                                            <w:rPr>
                                              <w:b/>
                                              <w:bCs/>
                                              <w:i/>
                                              <w:iCs/>
                                              <w:sz w:val="20"/>
                                              <w:szCs w:val="20"/>
                                            </w:rPr>
                                            <w:t xml:space="preserve">Nepakankamas gyventojų fizinis aktyvumas, žalingi įpročiai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Straight Connector 293"/>
                                    <wps:cNvCnPr/>
                                    <wps:spPr>
                                      <a:xfrm>
                                        <a:off x="696236" y="1663290"/>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0" name="Text Box 271"/>
                                  <wps:cNvSpPr txBox="1"/>
                                  <wps:spPr>
                                    <a:xfrm>
                                      <a:off x="2233102" y="632282"/>
                                      <a:ext cx="1562544" cy="512469"/>
                                    </a:xfrm>
                                    <a:prstGeom prst="rect">
                                      <a:avLst/>
                                    </a:prstGeom>
                                    <a:noFill/>
                                    <a:ln w="6350">
                                      <a:noFill/>
                                    </a:ln>
                                  </wps:spPr>
                                  <wps:txbx>
                                    <w:txbxContent>
                                      <w:p w14:paraId="7DABB192" w14:textId="26B2F428" w:rsidR="007168B6" w:rsidRPr="00BA5002" w:rsidRDefault="007168B6" w:rsidP="00B51FAC">
                                        <w:pPr>
                                          <w:jc w:val="right"/>
                                          <w:rPr>
                                            <w:b/>
                                            <w:bCs/>
                                            <w:i/>
                                            <w:iCs/>
                                            <w:sz w:val="20"/>
                                            <w:szCs w:val="20"/>
                                          </w:rPr>
                                        </w:pPr>
                                        <w:r w:rsidRPr="0070565D">
                                          <w:rPr>
                                            <w:b/>
                                            <w:bCs/>
                                            <w:i/>
                                            <w:iCs/>
                                            <w:sz w:val="20"/>
                                            <w:szCs w:val="20"/>
                                          </w:rPr>
                                          <w:t>Nepakankamas mobilių, kompleksinių paslaugų teikimas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96" name="Text Box 596"/>
                              <wps:cNvSpPr txBox="1"/>
                              <wps:spPr>
                                <a:xfrm>
                                  <a:off x="306995" y="1448113"/>
                                  <a:ext cx="1763868" cy="584230"/>
                                </a:xfrm>
                                <a:prstGeom prst="rect">
                                  <a:avLst/>
                                </a:prstGeom>
                                <a:noFill/>
                                <a:ln w="6350">
                                  <a:noFill/>
                                </a:ln>
                              </wps:spPr>
                              <wps:txbx>
                                <w:txbxContent>
                                  <w:p w14:paraId="7BE00A8C" w14:textId="75BC64DB" w:rsidR="007168B6" w:rsidRPr="00B51FAC" w:rsidRDefault="007168B6" w:rsidP="00ED4831">
                                    <w:pPr>
                                      <w:spacing w:after="0" w:line="240" w:lineRule="auto"/>
                                      <w:jc w:val="right"/>
                                      <w:rPr>
                                        <w:i/>
                                        <w:iCs/>
                                        <w:sz w:val="20"/>
                                        <w:szCs w:val="20"/>
                                      </w:rPr>
                                    </w:pPr>
                                    <w:r>
                                      <w:rPr>
                                        <w:i/>
                                        <w:iCs/>
                                        <w:sz w:val="20"/>
                                        <w:szCs w:val="20"/>
                                      </w:rPr>
                                      <w:t>Ydingas nuotolinių sveikatos priežiūros paslaugų teikimas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8" name="Straight Connector 598"/>
                            <wps:cNvCnPr/>
                            <wps:spPr>
                              <a:xfrm>
                                <a:off x="410181" y="3494845"/>
                                <a:ext cx="1304515" cy="13"/>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4" name="Group 14"/>
                          <wpg:cNvGrpSpPr/>
                          <wpg:grpSpPr>
                            <a:xfrm>
                              <a:off x="33568" y="2647950"/>
                              <a:ext cx="3999482" cy="909735"/>
                              <a:chOff x="-99782" y="0"/>
                              <a:chExt cx="3999482" cy="909735"/>
                            </a:xfrm>
                          </wpg:grpSpPr>
                          <wps:wsp>
                            <wps:cNvPr id="603" name="Text Box 271"/>
                            <wps:cNvSpPr txBox="1"/>
                            <wps:spPr>
                              <a:xfrm>
                                <a:off x="1866900" y="0"/>
                                <a:ext cx="2032800" cy="649863"/>
                              </a:xfrm>
                              <a:prstGeom prst="rect">
                                <a:avLst/>
                              </a:prstGeom>
                              <a:noFill/>
                              <a:ln w="6350">
                                <a:noFill/>
                              </a:ln>
                            </wps:spPr>
                            <wps:txbx>
                              <w:txbxContent>
                                <w:p w14:paraId="4531582F" w14:textId="27F962AD" w:rsidR="007168B6" w:rsidRPr="00BA5002" w:rsidRDefault="007168B6" w:rsidP="004D11B5">
                                  <w:pPr>
                                    <w:jc w:val="right"/>
                                    <w:rPr>
                                      <w:b/>
                                      <w:bCs/>
                                      <w:i/>
                                      <w:iCs/>
                                      <w:sz w:val="20"/>
                                      <w:szCs w:val="20"/>
                                    </w:rPr>
                                  </w:pPr>
                                  <w:r w:rsidRPr="00BA5002">
                                    <w:rPr>
                                      <w:b/>
                                      <w:bCs/>
                                      <w:i/>
                                      <w:iCs/>
                                      <w:sz w:val="20"/>
                                      <w:szCs w:val="20"/>
                                    </w:rPr>
                                    <w:t>Atokesnių vietovių gyventojams sudėtingas pasiekti sveikatos priežiūros paslaugų teikimo vietą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Text Box 605"/>
                            <wps:cNvSpPr txBox="1"/>
                            <wps:spPr>
                              <a:xfrm>
                                <a:off x="-99782" y="325567"/>
                                <a:ext cx="1763783" cy="584168"/>
                              </a:xfrm>
                              <a:prstGeom prst="rect">
                                <a:avLst/>
                              </a:prstGeom>
                              <a:noFill/>
                              <a:ln w="6350">
                                <a:noFill/>
                              </a:ln>
                            </wps:spPr>
                            <wps:txbx>
                              <w:txbxContent>
                                <w:p w14:paraId="658A5001" w14:textId="5EFDE20C" w:rsidR="007168B6" w:rsidRPr="0065694B" w:rsidRDefault="007168B6" w:rsidP="00805E13">
                                  <w:pPr>
                                    <w:spacing w:after="0" w:line="240" w:lineRule="auto"/>
                                    <w:jc w:val="right"/>
                                    <w:rPr>
                                      <w:b/>
                                      <w:bCs/>
                                      <w:i/>
                                      <w:iCs/>
                                      <w:sz w:val="20"/>
                                      <w:szCs w:val="20"/>
                                    </w:rPr>
                                  </w:pPr>
                                  <w:r>
                                    <w:rPr>
                                      <w:b/>
                                      <w:bCs/>
                                      <w:i/>
                                      <w:iCs/>
                                      <w:sz w:val="20"/>
                                      <w:szCs w:val="20"/>
                                    </w:rPr>
                                    <w:t xml:space="preserve">Ilgos laukimo eilės pas gydytojus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A8ABB85" id="Group 50" o:spid="_x0000_s1359" style="position:absolute;margin-left:-30.4pt;margin-top:17.6pt;width:780.75pt;height:359.4pt;z-index:251571200;mso-width-relative:margin;mso-height-relative:margin" coordorigin=",-476" coordsize="99155,45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nh9AsAAD5qAAAOAAAAZHJzL2Uyb0RvYy54bWzsXetu28gV/l+g70Dov2PODDnkCHEWaS7b&#10;AulukKTd3zRFyQIkUiXp2OmL9IX6YP3mSooWJUtxaNdhFvBKvM6c+c79zNHLX27XK+9rVlbLIr+Y&#10;kBf+xMvytJgt88XF5B9f3p/FE6+qk3yWrIo8u5h8y6rJL6/+/KeXN5tpRourYjXLSg8PyavpzeZi&#10;clXXm+n5eZVeZeukelFsshwn50W5Tmp8LRfnszK5wdPXq3Pq+/z8pihnm7JIs6rC0bf65OSVev58&#10;nqX17/N5ldXe6mKCsdXqb6n+Xsq/569eJtNFmWyulqkZRnLCKNbJMsdL3aPeJnXiXZfLO49aL9Oy&#10;qIp5/SIt1ufFfL5MMzUHzIb4ndn8WhbXGzWXxfRmsXFkAmk7dDr5selvX38tN583H0tQ4mazAC3U&#10;NzmX23m5lv/HKL1bRbJvjmTZbe2lOCgECUMaTrwU54KQB5zFmqjpFSjf3HcWRJxye+rdgdvP7dvP&#10;t8Z0swFKqoYQ1fcR4vNVsskUfaspCPGx9Jaziwn3g4mXJ2ug9Yuc5l+KW08eUwRSF0pyefUtTgDy&#10;9niFgzuoRv04FBEIBPoQ7osIxFKgsxQkEWdRzDQFwzggXBHQUSCZbsqq/jUr1p78cDEpAWqFteTr&#10;h6rGs3CpvUQOIC/eL1cr9Y5V7t1gQiz01Q3uDO5Y5bhR0lOPW36qby9vFQUIp3ZWl8XsGyZbFppz&#10;qk36folRfEiq+mNSglXAVGD/+nf8ma8KvK0wnybeVVH+e9dxeT0WDmcn3g1Y72JS/es6KbOJt/pb&#10;jiUVJAgkr6ovQRhRfCnbZy7bZ/Lr9ZsC3E0gaDap+iivr1f247ws1n9ASryWb8WpJE/x7otJbT++&#10;qbVAgJRJs9ev1UXgzk1Sf8g/b1L5aElXSeMvt38k5cYsRI0l/K2wIEqmnfXQ1+oVeX1dF/OlWixJ&#10;aU1VswAAdIv19McGjQTQ0WBU0sDDdwXEhUTscazbZkGLvqH51wiY7ixDIbanKQ8MPM8zIigNwIjg&#10;1Dap0qt3/dJKjdLxalda9c426s42OmG2fQPes7ZquMnUyea+R/yAOYM/LY6vN//9jxcayXkUkPvG&#10;e8yUach8u8xY8MDI42bKxI8F5REsF6nUqAhYEKj16V3nAbSSEwNOJ9HI6R6IgmN0EokoCSg4Tk6P&#10;+gL/JPySqSUjpYxRxo1WJ4L4ylJy828UzoA6iWkWsdJz1EmPppMCIGOLl3HgeGF91sOIFoS9bNiW&#10;Xz3P+B5m7hHakAPNrGGXe/LAI82aE04IdIjUVJT5MVhV8W9r2gR2ZESMWcloHMdEiQvHw/fUVTSE&#10;HLSLraaNAydMm4Wcw6y8M+RmtYUv1Muk0G0NuL3aTMTC3z9vv+cxx8+7Y5HQ8BSL5IwE+E+b/1tL&#10;1cybh3ABjKztmTcJfbWWar3hIkR31lsIwCDAkDvU6532ACqLcljbGjqf6zJZLq5q73VZFjfemyLP&#10;4cUUpSevUWhSjtWb3Pih1i2xbqBzQqnPOdOaizDfD2LjwltyslhwJt8r6XBAaVVmUG402s7vmPHS&#10;85K6UftSRPjGmaqK1XImPS15sioXl29Wpfc1kZ7I++BdZA3DrcvqZLl6l8+8+tsG3mVdLpN8scok&#10;AbBOOzyyqv62yvTLP2Vz+GbK4VQvlAGSzL0ySdMsry2Dr3JcLa+aY3juRu0DqshK343menlrpoIn&#10;x9zs7lBvLvLa3bxe5kWpfKjO2+tbO+S5vt76pHrejaskKSS/GV9pEPA6g/UToKoWaup9Kq7zWTYD&#10;gMscQS/P+cnGAjNQ7okFBD4nvrG7SBxHobq9MbtI5PMQdrG2OxmhUaBUjGPiu3aXHI8c376AwBYE&#10;74lUCUbA+miM3x/HdBcgLI7Vy6+SWaY5KvTxz7CJg5Bhml1Q14zsrtQPsc/W3DY01FeOO3uh3oq/&#10;uGjTM46/pHX5tCIwg0gVmEAHVWJbqhxWibAvRATjznhzsa9kaiNVQj9U4RWpESF+GEdwTfOADfDa&#10;6KFx5o7Vi3clxS7lxBS/r67Xfy9mh7h6S+6MSnObnE9aacLhOAhv58hDafbA25uvlpt/2sirSUAQ&#10;AnOPW+OP8hBRcwC5QXoURVRGjhXSKSLtI9J3qb7RPDwmCWfj+9L8BGBNkohyFw3YYx46NX4v85BE&#10;ggahDkDDE+a+DpE2+CacBWEM/1cCPCAxZdthyYc2D6P38j9rd7VtwdE83JbJ27blCZ7QceahyQE9&#10;61Doz2keujD/5/6IiVv9I/UnI0ymPpShiOAJ85FY3dKfMaSLTLYq/dlc0O9+jpbiGF45VMTSpz9d&#10;DqFJaCEKCjwaRXtMQuusFSBFPUroIxK6hWwSh0hpGWgzFjBfMVE/socosnCzfcZO/hMrshjExXcJ&#10;k4ezDKkfoa5KJ08CEePzNrzDgFNi87WRHx1yfFBY9j1xw9EwVG7nECHy4wxDU0YyGoZDVm4NIlRc&#10;NvLhhAoywtIEdFJFV/213E0RCEYRsFTuJqQK0skQO3uU5ihVnmU2wiT8R6ny3KRKBO7X4doHkypn&#10;sEIQnUL8CoW7nUwECSkJ5TtN/AqFvqNAQcHAT5feNJU0o0B5dgLlbv7HVdd4NLpH5kca1ibfE1AS&#10;ofBWihP47wz/Ol4PCRm2VGhxciCnuVrmcqfHnSL9prpHntzKO+4sHzgxi3n/soh7lC6M+ZsHyN9E&#10;Ln/TH2nFNU08qidT2cIr87kPSBr9F4m4o/6CgCAIZcKrPkVRta1+GhPxY/Vas+nxqM18PeFVVIh2&#10;E/FtQexCjwdSCH/tpOApQqdUGJksKzFtJaqtv0Qg1keefpTJqlZzLLksZ7s2tvaB1kVOnUxug9a5&#10;oQdA260biZApx6ZKaUdECJ6KjhkhgpiL0YrQ1cUjYo9CLMrP94hZXZxu8lk99sPOSictZvWuAWx4&#10;cPX+VsqOkB3r2g92D+gRsrBKD8d8qLZdW6lYYwj3VLaHCBUjmKxk7Blt7VCxiGUxIz4zdgEVIhJE&#10;Vbk+aDB5uybncmHN6y23bixd2ibTsKVLiP4ZJD3jpHf6M1a2x66yXe3xmnpvi5vcozjc+NCypmOH&#10;INFbeQlHQxe5z6PlUodhFPBY225CBCYD1aSowhBNRYztxmIe6e4I/UJlhjGp4e2LBW2Ji3G/DBYM&#10;BH2C+2VGCTJUd5Jmr7Auz/rhPXho7Aohm/IwHNsWJfftwXPW2jfMBLpGdcpnEIpDSY0RIwHqrrHF&#10;U6O+JzA3QHVY09zhGcP8J6wOi/cG5nC2gfg+j/FOYI4EPpNb9WXuFXu8oqATfEaiJJY2t8q9HoD3&#10;mCx5BIX3lLd1yT0nuk6gJY1drZnZ3HJfaUxEQNEzTkGVMBKTbpkAWtJgG7TpZRASHlElr/utuiHE&#10;sTNjR3E8TEe04W0OGQTuohzHGoF8VEl6q0cLpWjBF6pkYuO6UB+bvaxADlDAqzthPC7KXYJ+RPkw&#10;KJcRth9vTQvnmzfyG8dORHarlQ+RfcJQIoontZBN0YRFvlKWeWHXhdCdcx4X2S6VPyL7WSF7b8GR&#10;TvXtT8C0ok1ccNX1ThYcIblNtfBvgI3yDR7JNmAS2KMNrWJoO6ukbOB96KDRaTb04JYG2WFoNP7+&#10;kea07NVoUy/ArAm4tkCLEGmIPkIKtDA4AnRQgLh+XGnsIjmjNB5GGrcx3v48iP0RChf0cPaHPHaa&#10;/YEyOyF0bhyNorGJpVPPIRtqx7LeQ0ppNNRGg8THB7yb7Aj44QE/EMgBuU7vm6Z6KRT3qF5qmSIB&#10;8REZUTESFqDcw3Yptvl0go38oewrKUF+aF/WGM+Dtvt/tEV6WtHK+kqNNNMT3jg3R7XSZnDjTLyY&#10;B5HQKY/GbGBoCh3InK4EGHqqRkzp7HY3VlRxyAusLSxPvTOd0nvudkZHo4LkjyYMwp/cd66CU0Lf&#10;0UI75igahB3XzN6yJvXRxVWekpTjKDjkSkG5ud/t0nOgf6P72QbbhPT4H3SIXLB21D/D6J+BMH03&#10;TYr05YmG1VnD0AwReq4w00gEaVc9tR8qQZN+Y0SOuB4G143khg/pfpzHfMaPFCnP0vygkvwVpPZ3&#10;dVXzs0+v/gcAAP//AwBQSwMEFAAGAAgAAAAhAFlGPV/hAAAACwEAAA8AAABkcnMvZG93bnJldi54&#10;bWxMj0FrwkAUhO+F/oflFXrT3WijkmYjIm1PUqgWirdn8kyC2bchuybx33c9tcdhhplv0vVoGtFT&#10;52rLGqKpAkGc26LmUsP34X2yAuE8coGNZdJwIwfr7PEhxaSwA39Rv/elCCXsEtRQed8mUrq8IoNu&#10;alvi4J1tZ9AH2ZWy6HAI5aaRM6UW0mDNYaHClrYV5Zf91Wj4GHDYzKO3fnc5b2/HQ/z5s4tI6+en&#10;cfMKwtPo/8Jwxw/okAWmk71y4USjYbJQAd1rmMczEPdArNQSxEnDMn5RILNU/v+Q/QIAAP//AwBQ&#10;SwECLQAUAAYACAAAACEAtoM4kv4AAADhAQAAEwAAAAAAAAAAAAAAAAAAAAAAW0NvbnRlbnRfVHlw&#10;ZXNdLnhtbFBLAQItABQABgAIAAAAIQA4/SH/1gAAAJQBAAALAAAAAAAAAAAAAAAAAC8BAABfcmVs&#10;cy8ucmVsc1BLAQItABQABgAIAAAAIQDEHVnh9AsAAD5qAAAOAAAAAAAAAAAAAAAAAC4CAABkcnMv&#10;ZTJvRG9jLnhtbFBLAQItABQABgAIAAAAIQBZRj1f4QAAAAsBAAAPAAAAAAAAAAAAAAAAAE4OAABk&#10;cnMvZG93bnJldi54bWxQSwUGAAAAAAQABADzAAAAXA8AAAAA&#10;">
                <v:shape id="Text Box 604" o:spid="_x0000_s1360" type="#_x0000_t202" style="position:absolute;left:20859;top:16097;width:17638;height:5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14:paraId="4E2C7165" w14:textId="5E6E68A8" w:rsidR="007168B6" w:rsidRPr="0065694B" w:rsidRDefault="007168B6" w:rsidP="00BA5002">
                        <w:pPr>
                          <w:spacing w:after="0" w:line="240" w:lineRule="auto"/>
                          <w:jc w:val="right"/>
                          <w:rPr>
                            <w:b/>
                            <w:bCs/>
                            <w:i/>
                            <w:iCs/>
                            <w:sz w:val="20"/>
                            <w:szCs w:val="20"/>
                          </w:rPr>
                        </w:pPr>
                        <w:r w:rsidRPr="0065694B">
                          <w:rPr>
                            <w:b/>
                            <w:bCs/>
                            <w:i/>
                            <w:iCs/>
                            <w:sz w:val="20"/>
                            <w:szCs w:val="20"/>
                          </w:rPr>
                          <w:t>Per menkas dalyvavimas prevencinėse sveikatos programose</w:t>
                        </w:r>
                      </w:p>
                    </w:txbxContent>
                  </v:textbox>
                </v:shape>
                <v:group id="Group 15" o:spid="_x0000_s1361" style="position:absolute;top:-476;width:99155;height:45646" coordorigin=",-476" coordsize="99155,4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99" o:spid="_x0000_s1362" style="position:absolute;top:-476;width:99155;height:45646" coordorigin="-1922,-476" coordsize="99155,4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group id="Group 597" o:spid="_x0000_s1363" style="position:absolute;left:-1922;top:-476;width:99154;height:45646" coordorigin="-1922,-476" coordsize="99155,45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Grupė 51" o:spid="_x0000_s1364" style="position:absolute;left:-1922;top:-476;width:99154;height:45646" coordorigin="-2530,-224" coordsize="108926,2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271" o:spid="_x0000_s1365" type="#_x0000_t202" style="position:absolute;left:17214;top:22099;width:2233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2C0FDA4" w14:textId="4DAF6383" w:rsidR="007168B6" w:rsidRPr="00BA5002" w:rsidRDefault="007168B6" w:rsidP="00B51FAC">
                                <w:pPr>
                                  <w:jc w:val="right"/>
                                  <w:rPr>
                                    <w:b/>
                                    <w:bCs/>
                                    <w:i/>
                                    <w:iCs/>
                                    <w:sz w:val="20"/>
                                    <w:szCs w:val="20"/>
                                  </w:rPr>
                                </w:pPr>
                                <w:r w:rsidRPr="00BA5002">
                                  <w:rPr>
                                    <w:b/>
                                    <w:bCs/>
                                    <w:i/>
                                    <w:iCs/>
                                    <w:sz w:val="20"/>
                                    <w:szCs w:val="20"/>
                                  </w:rPr>
                                  <w:t>Pasenusi, nekokybiška medicininė įranga, jos trūksta</w:t>
                                </w:r>
                              </w:p>
                            </w:txbxContent>
                          </v:textbox>
                        </v:shape>
                        <v:group id="Grupė 46" o:spid="_x0000_s1366" style="position:absolute;left:-2530;top:-224;width:108926;height:29434" coordorigin="-2530,-224" coordsize="108926,2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294" o:spid="_x0000_s1367" style="position:absolute;left:-2530;top:-224;width:108926;height:29434" coordorigin="-6161,-2308" coordsize="111687,3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58" o:spid="_x0000_s1368" style="position:absolute;left:-3566;top:-2308;width:109091;height:32887" coordorigin="-3989,-2308" coordsize="109092,3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59" o:spid="_x0000_s1369" style="position:absolute;left:-1414;top:-2308;width:106517;height:32887" coordorigin="-1507,-2841" coordsize="99308,3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Straight Arrow Connector 260" o:spid="_x0000_s1370" type="#_x0000_t32" style="position:absolute;left:2066;top:13004;width:38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vQAAANwAAAAPAAAAZHJzL2Rvd25yZXYueG1sRE9PD8Ew&#10;FL9LfIfmSdzoCMIoEYnExWE4OL6szzrW12Ut5tvrQeL4y+//atPaSryo8aVjBaNhAoI4d7rkQsHl&#10;vB/MQfiArLFyTAo+5GGz7nZWmGr35oxep1CIGMI+RQUmhDqV0ueGLPqhq4kjd3ONxRBhU0jd4DuG&#10;20qOk2QmLZYcGwzWtDOUP05Pq+A5KW7To37I9qonbOb37H5dZEr1e+12CSJQG/7in/ugFYxncX48&#10;E4+AXH8BAAD//wMAUEsBAi0AFAAGAAgAAAAhANvh9svuAAAAhQEAABMAAAAAAAAAAAAAAAAAAAAA&#10;AFtDb250ZW50X1R5cGVzXS54bWxQSwECLQAUAAYACAAAACEAWvQsW78AAAAVAQAACwAAAAAAAAAA&#10;AAAAAAAfAQAAX3JlbHMvLnJlbHNQSwECLQAUAAYACAAAACEAP+rePr0AAADcAAAADwAAAAAAAAAA&#10;AAAAAAAHAgAAZHJzL2Rvd25yZXYueG1sUEsFBgAAAAADAAMAtwAAAPECAAAAAA==&#10;" strokecolor="#1f4e79" strokeweight="1.5pt">
                                  <v:stroke endarrow="block" joinstyle="miter"/>
                                </v:shape>
                                <v:roundrect id="Rectangle: Rounded Corners 2" o:spid="_x0000_s1371" style="position:absolute;left:40610;top:1887;width:17065;height:23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qkxQAAANwAAAAPAAAAZHJzL2Rvd25yZXYueG1sRI9Ba8JA&#10;FITvgv9heUJvdWMOoaSuYpWSXgI11YO3R/aZhGbfptltkvbXd4WCx2FmvmHW28m0YqDeNZYVrJYR&#10;COLS6oYrBaeP18cnEM4ja2wtk4IfcrDdzGdrTLUd+UhD4SsRIOxSVFB736VSurImg25pO+LgXW1v&#10;0AfZV1L3OAa4aWUcRYk02HBYqLGjfU3lZ/FtFBQ+i08v+Rh94aH5xfOF8uydlHpYTLtnEJ4mfw//&#10;t9+0gjhZwe1MOAJy8wcAAP//AwBQSwECLQAUAAYACAAAACEA2+H2y+4AAACFAQAAEwAAAAAAAAAA&#10;AAAAAAAAAAAAW0NvbnRlbnRfVHlwZXNdLnhtbFBLAQItABQABgAIAAAAIQBa9CxbvwAAABUBAAAL&#10;AAAAAAAAAAAAAAAAAB8BAABfcmVscy8ucmVsc1BLAQItABQABgAIAAAAIQBaz4qkxQAAANwAAAAP&#10;AAAAAAAAAAAAAAAAAAcCAABkcnMvZG93bnJldi54bWxQSwUGAAAAAAMAAwC3AAAA+QIAAAAA&#10;" fillcolor="#1f4e79" strokecolor="#1f4e79" strokeweight="1pt">
                                  <v:stroke joinstyle="miter"/>
                                  <v:textbox>
                                    <w:txbxContent>
                                      <w:p w14:paraId="18C20AA4" w14:textId="564016C7" w:rsidR="007168B6" w:rsidRPr="00251306" w:rsidRDefault="007168B6" w:rsidP="00CB4DCA">
                                        <w:pPr>
                                          <w:spacing w:after="0"/>
                                          <w:jc w:val="center"/>
                                          <w:rPr>
                                            <w:sz w:val="28"/>
                                            <w:szCs w:val="28"/>
                                          </w:rPr>
                                        </w:pPr>
                                        <w:r>
                                          <w:rPr>
                                            <w:sz w:val="28"/>
                                            <w:szCs w:val="28"/>
                                          </w:rPr>
                                          <w:t>V</w:t>
                                        </w:r>
                                        <w:r w:rsidRPr="00251306">
                                          <w:rPr>
                                            <w:sz w:val="28"/>
                                            <w:szCs w:val="28"/>
                                          </w:rPr>
                                          <w:t>idutinės gyvenimo trukmės rodikl</w:t>
                                        </w:r>
                                        <w:r>
                                          <w:rPr>
                                            <w:sz w:val="28"/>
                                            <w:szCs w:val="28"/>
                                          </w:rPr>
                                          <w:t xml:space="preserve">is 2,4 metais mažesnis, o </w:t>
                                        </w:r>
                                        <w:r w:rsidRPr="00251306">
                                          <w:rPr>
                                            <w:sz w:val="28"/>
                                            <w:szCs w:val="28"/>
                                          </w:rPr>
                                          <w:t>išvengiamo mirtingumo rodiklis</w:t>
                                        </w:r>
                                        <w:r w:rsidRPr="00EA742D">
                                          <w:rPr>
                                            <w:sz w:val="28"/>
                                            <w:szCs w:val="28"/>
                                          </w:rPr>
                                          <w:t xml:space="preserve"> </w:t>
                                        </w:r>
                                        <w:r>
                                          <w:rPr>
                                            <w:sz w:val="28"/>
                                            <w:szCs w:val="28"/>
                                          </w:rPr>
                                          <w:t>– 2,8</w:t>
                                        </w:r>
                                        <w:r w:rsidRPr="00251306">
                                          <w:rPr>
                                            <w:sz w:val="28"/>
                                            <w:szCs w:val="28"/>
                                          </w:rPr>
                                          <w:t xml:space="preserve"> proc.</w:t>
                                        </w:r>
                                        <w:r>
                                          <w:rPr>
                                            <w:sz w:val="28"/>
                                            <w:szCs w:val="28"/>
                                          </w:rPr>
                                          <w:t xml:space="preserve"> p.</w:t>
                                        </w:r>
                                        <w:r w:rsidRPr="00251306">
                                          <w:rPr>
                                            <w:sz w:val="28"/>
                                            <w:szCs w:val="28"/>
                                          </w:rPr>
                                          <w:t xml:space="preserve"> </w:t>
                                        </w:r>
                                        <w:r>
                                          <w:rPr>
                                            <w:sz w:val="28"/>
                                            <w:szCs w:val="28"/>
                                          </w:rPr>
                                          <w:t>didesnis nei vidutiniškai šalyje</w:t>
                                        </w:r>
                                      </w:p>
                                    </w:txbxContent>
                                  </v:textbox>
                                </v:roundrect>
                                <v:shape id="Straight Arrow Connector 262" o:spid="_x0000_s1372" type="#_x0000_t32" style="position:absolute;left:14197;top:2208;width:5056;height:10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JFwgAAANwAAAAPAAAAZHJzL2Rvd25yZXYueG1sRI9Bi8Iw&#10;FITvC/6H8AQvoqlFRKpRVBBE1sOq6PXRPNtq81KaqN1/bwTB4zAz3zDTeWNK8aDaFZYVDPoRCOLU&#10;6oIzBcfDujcG4TyyxtIyKfgnB/NZ62eKibZP/qPH3mciQNglqCD3vkqkdGlOBl3fVsTBu9jaoA+y&#10;zqSu8RngppRxFI2kwYLDQo4VrXJKb/u7UUDHtPsbbeVieDLXpbZdf46HO6U67WYxAeGp8d/wp73R&#10;CuJRDO8z4QjI2QsAAP//AwBQSwECLQAUAAYACAAAACEA2+H2y+4AAACFAQAAEwAAAAAAAAAAAAAA&#10;AAAAAAAAW0NvbnRlbnRfVHlwZXNdLnhtbFBLAQItABQABgAIAAAAIQBa9CxbvwAAABUBAAALAAAA&#10;AAAAAAAAAAAAAB8BAABfcmVscy8ucmVsc1BLAQItABQABgAIAAAAIQCEttJFwgAAANwAAAAPAAAA&#10;AAAAAAAAAAAAAAcCAABkcnMvZG93bnJldi54bWxQSwUGAAAAAAMAAwC3AAAA9gIAAAAA&#10;" strokecolor="#525252 [1606]" strokeweight=".5pt">
                                  <v:stroke endarrow="block" joinstyle="miter"/>
                                </v:shape>
                                <v:shape id="Straight Arrow Connector 263" o:spid="_x0000_s1373" type="#_x0000_t32" style="position:absolute;left:11480;top:13265;width:7773;height:12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WixgAAANwAAAAPAAAAZHJzL2Rvd25yZXYueG1sRI9Ba8JA&#10;FITvhf6H5RV6kbqrtSFEV4kFoSAINQWvj+wziWbfhuxW03/vCkKPw8x8wyxWg23FhXrfONYwGSsQ&#10;xKUzDVcaforNWwrCB2SDrWPS8EceVsvnpwVmxl35my77UIkIYZ+hhjqELpPSlzVZ9GPXEUfv6HqL&#10;Icq+kqbHa4TbVk6VSqTFhuNCjR191lSe979WQ7qZpdvT+rDL8w+VHEfbQrVpofXry5DPQQQawn/4&#10;0f4yGqbJO9zPxCMglzcAAAD//wMAUEsBAi0AFAAGAAgAAAAhANvh9svuAAAAhQEAABMAAAAAAAAA&#10;AAAAAAAAAAAAAFtDb250ZW50X1R5cGVzXS54bWxQSwECLQAUAAYACAAAACEAWvQsW78AAAAVAQAA&#10;CwAAAAAAAAAAAAAAAAAfAQAAX3JlbHMvLnJlbHNQSwECLQAUAAYACAAAACEAoHu1osYAAADcAAAA&#10;DwAAAAAAAAAAAAAAAAAHAgAAZHJzL2Rvd25yZXYueG1sUEsFBgAAAAADAAMAtwAAAPoCAAAAAA==&#10;" strokecolor="#525252 [1606]" strokeweight=".5pt">
                                  <v:stroke endarrow="block" joinstyle="miter"/>
                                </v:shape>
                                <v:roundrect id="Rectangle: Rounded Corners 4" o:spid="_x0000_s1374" style="position:absolute;left:17924;top:25860;width:16346;height:4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w4wwAAANwAAAAPAAAAZHJzL2Rvd25yZXYueG1sRI9BawIx&#10;FITvBf9DeIK3mlVE6moUsS0IxYKriMfH5rlZTF6WTarrv2+EQo/DzHzDLFads+JGbag9KxgNMxDE&#10;pdc1VwqOh8/XNxAhImu0nknBgwKslr2XBeba33lPtyJWIkE45KjAxNjkUobSkMMw9A1x8i6+dRiT&#10;bCupW7wnuLNynGVT6bDmtGCwoY2h8lr8OAXyy+7eo62KE5b2++OYzfBstFKDfreeg4jUxf/wX3ur&#10;FYynE3ieSUdALn8BAAD//wMAUEsBAi0AFAAGAAgAAAAhANvh9svuAAAAhQEAABMAAAAAAAAAAAAA&#10;AAAAAAAAAFtDb250ZW50X1R5cGVzXS54bWxQSwECLQAUAAYACAAAACEAWvQsW78AAAAVAQAACwAA&#10;AAAAAAAAAAAAAAAfAQAAX3JlbHMvLnJlbHNQSwECLQAUAAYACAAAACEAzJpcOMMAAADcAAAADwAA&#10;AAAAAAAAAAAAAAAHAgAAZHJzL2Rvd25yZXYueG1sUEsFBgAAAAADAAMAtwAAAPcCAAAAAA==&#10;" fillcolor="#7f7f7f" strokecolor="#1f4e79" strokeweight="1pt">
                                  <v:stroke joinstyle="miter"/>
                                  <v:textbox>
                                    <w:txbxContent>
                                      <w:p w14:paraId="2B66272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8F8C08A" w14:textId="77777777" w:rsidR="007168B6" w:rsidRPr="005453A6" w:rsidRDefault="007168B6" w:rsidP="000E4083">
                                        <w:pPr>
                                          <w:jc w:val="center"/>
                                          <w:rPr>
                                            <w:rFonts w:cstheme="minorHAnsi"/>
                                            <w:b/>
                                            <w:bCs/>
                                            <w:color w:val="FFFFFF" w:themeColor="background1"/>
                                            <w:sz w:val="24"/>
                                            <w:szCs w:val="24"/>
                                          </w:rPr>
                                        </w:pPr>
                                      </w:p>
                                    </w:txbxContent>
                                  </v:textbox>
                                </v:roundrect>
                                <v:shape id="Straight Arrow Connector 265" o:spid="_x0000_s1375" type="#_x0000_t32" style="position:absolute;left:313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ohNxQAAANwAAAAPAAAAZHJzL2Rvd25yZXYueG1sRI9Ba8JA&#10;FITvBf/D8gQvRXcVDSG6SiwIglCoKfT6yD6TtNm3IbvV+O9dodDjMDPfMJvdYFtxpd43jjXMZwoE&#10;celMw5WGz+IwTUH4gGywdUwa7uRhtx29bDAz7sYfdD2HSkQI+ww11CF0mZS+rMmin7mOOHoX11sM&#10;UfaVND3eIty2cqFUIi02HBdq7OitpvLn/Gs1pIdlevref73n+Uoll9dTodq00HoyHvI1iEBD+A//&#10;tY9GwyJZwfNMPAJy+wAAAP//AwBQSwECLQAUAAYACAAAACEA2+H2y+4AAACFAQAAEwAAAAAAAAAA&#10;AAAAAAAAAAAAW0NvbnRlbnRfVHlwZXNdLnhtbFBLAQItABQABgAIAAAAIQBa9CxbvwAAABUBAAAL&#10;AAAAAAAAAAAAAAAAAB8BAABfcmVscy8ucmVsc1BLAQItABQABgAIAAAAIQBA3ohNxQAAANwAAAAP&#10;AAAAAAAAAAAAAAAAAAcCAABkcnMvZG93bnJldi54bWxQSwUGAAAAAAMAAwC3AAAA+QIAAAAA&#10;" strokecolor="#525252 [1606]" strokeweight=".5pt">
                                  <v:stroke endarrow="block" joinstyle="miter"/>
                                </v:shape>
                                <v:shape id="Text Box 266" o:spid="_x0000_s1376" type="#_x0000_t202" style="position:absolute;left:-1507;top:15550;width:1852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5A5D5EFE" w14:textId="5CBFE1A0" w:rsidR="007168B6" w:rsidRPr="00AD7D3D" w:rsidRDefault="007168B6" w:rsidP="000E4083">
                                        <w:pPr>
                                          <w:spacing w:after="0" w:line="240" w:lineRule="auto"/>
                                          <w:jc w:val="right"/>
                                          <w:rPr>
                                            <w:b/>
                                            <w:bCs/>
                                            <w:i/>
                                            <w:iCs/>
                                            <w:sz w:val="20"/>
                                            <w:szCs w:val="20"/>
                                          </w:rPr>
                                        </w:pPr>
                                        <w:r w:rsidRPr="00AD7D3D">
                                          <w:rPr>
                                            <w:b/>
                                            <w:bCs/>
                                            <w:i/>
                                            <w:iCs/>
                                            <w:sz w:val="20"/>
                                            <w:szCs w:val="20"/>
                                          </w:rPr>
                                          <w:t>Dažnėjančios pandemijų ir epidemijų grėsmės</w:t>
                                        </w:r>
                                      </w:p>
                                    </w:txbxContent>
                                  </v:textbox>
                                </v:shape>
                                <v:roundrect id="Rectangle: Rounded Corners 4" o:spid="_x0000_s1377" style="position:absolute;left:1207;top:-2498;width:15462;height:4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1Y9wQAAANwAAAAPAAAAZHJzL2Rvd25yZXYueG1sRE/Pa8Iw&#10;FL4L+x/CG+xmUz2UWY0y3AaDoWAtsuOjeWvKkpfSZLX7781h4PHj+73ZTc6KkYbQeVawyHIQxI3X&#10;HbcK6vP7/BlEiMgarWdS8EcBdtuH2QZL7a98orGKrUghHEpUYGLsSylDY8hhyHxPnLhvPziMCQ6t&#10;1ANeU7izcpnnhXTYcWow2NPeUPNT/ToF8tMeXqNtqws29vhW5yv8Mlqpp8fpZQ0i0hTv4n/3h1aw&#10;LNLadCYdAbm9AQAA//8DAFBLAQItABQABgAIAAAAIQDb4fbL7gAAAIUBAAATAAAAAAAAAAAAAAAA&#10;AAAAAABbQ29udGVudF9UeXBlc10ueG1sUEsBAi0AFAAGAAgAAAAhAFr0LFu/AAAAFQEAAAsAAAAA&#10;AAAAAAAAAAAAHwEAAF9yZWxzLy5yZWxzUEsBAi0AFAAGAAgAAAAhAE3XVj3BAAAA3AAAAA8AAAAA&#10;AAAAAAAAAAAABwIAAGRycy9kb3ducmV2LnhtbFBLBQYAAAAAAwADALcAAAD1AgAAAAA=&#10;" fillcolor="#7f7f7f" strokecolor="#1f4e79" strokeweight="1pt">
                                  <v:stroke joinstyle="miter"/>
                                  <v:textbox>
                                    <w:txbxContent>
                                      <w:p w14:paraId="4A493DC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6D45781" w14:textId="77777777" w:rsidR="007168B6" w:rsidRPr="005453A6" w:rsidRDefault="007168B6" w:rsidP="000E4083">
                                        <w:pPr>
                                          <w:jc w:val="center"/>
                                          <w:rPr>
                                            <w:rFonts w:cstheme="minorHAnsi"/>
                                            <w:b/>
                                            <w:bCs/>
                                            <w:color w:val="FFFFFF" w:themeColor="background1"/>
                                            <w:sz w:val="24"/>
                                            <w:szCs w:val="24"/>
                                          </w:rPr>
                                        </w:pPr>
                                      </w:p>
                                    </w:txbxContent>
                                  </v:textbox>
                                </v:roundrect>
                                <v:roundrect id="Rectangle: Rounded Corners 4" o:spid="_x0000_s1378" style="position:absolute;left:18110;top:-2498;width:19493;height:4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mwwAAANwAAAAPAAAAZHJzL2Rvd25yZXYueG1sRI9BawIx&#10;FITvBf9DeIK3mtWD6GoUUQtCqdBVxONj89wsJi/LJtXtv28EocdhZr5hFqvOWXGnNtSeFYyGGQji&#10;0uuaKwWn48f7FESIyBqtZ1LwSwFWy97bAnPtH/xN9yJWIkE45KjAxNjkUobSkMMw9A1x8q6+dRiT&#10;bCupW3wkuLNynGUT6bDmtGCwoY2h8lb8OAXy035to62KM5b2sDtlM7wYrdSg363nICJ18T/8au+1&#10;gvFkBs8z6QjI5R8AAAD//wMAUEsBAi0AFAAGAAgAAAAhANvh9svuAAAAhQEAABMAAAAAAAAAAAAA&#10;AAAAAAAAAFtDb250ZW50X1R5cGVzXS54bWxQSwECLQAUAAYACAAAACEAWvQsW78AAAAVAQAACwAA&#10;AAAAAAAAAAAAAAAfAQAAX3JlbHMvLnJlbHNQSwECLQAUAAYACAAAACEAIpvzpsMAAADcAAAADwAA&#10;AAAAAAAAAAAAAAAHAgAAZHJzL2Rvd25yZXYueG1sUEsFBgAAAAADAAMAtwAAAPcCAAAAAA==&#10;" fillcolor="#7f7f7f" strokecolor="#1f4e79" strokeweight="1pt">
                                  <v:stroke joinstyle="miter"/>
                                  <v:textbox>
                                    <w:txbxContent>
                                      <w:p w14:paraId="3B76B879"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379" style="position:absolute;top:25857;width:15215;height:4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zmwQAAANwAAAAPAAAAZHJzL2Rvd25yZXYueG1sRE9ba8Iw&#10;FH4f+B/CEfY2U33YtDMt4gUGQ8EqY4+H5qwpJielidr9e/Mw2OPHd1+Wg7PiRn1oPSuYTjIQxLXX&#10;LTcKzqfdyxxEiMgarWdS8EsBymL0tMRc+zsf6VbFRqQQDjkqMDF2uZShNuQwTHxHnLgf3zuMCfaN&#10;1D3eU7izcpZlr9Jhy6nBYEdrQ/WlujoF8tPuN9E21RfW9rA9Zwv8Nlqp5/GwegcRaYj/4j/3h1Yw&#10;e0vz05l0BGTxAAAA//8DAFBLAQItABQABgAIAAAAIQDb4fbL7gAAAIUBAAATAAAAAAAAAAAAAAAA&#10;AAAAAABbQ29udGVudF9UeXBlc10ueG1sUEsBAi0AFAAGAAgAAAAhAFr0LFu/AAAAFQEAAAsAAAAA&#10;AAAAAAAAAAAAHwEAAF9yZWxzLy5yZWxzUEsBAi0AFAAGAAgAAAAhADZ4zObBAAAA3AAAAA8AAAAA&#10;AAAAAAAAAAAABwIAAGRycy9kb3ducmV2LnhtbFBLBQYAAAAAAwADALcAAAD1AgAAAAA=&#10;" fillcolor="#7f7f7f" strokecolor="#1f4e79" strokeweight="1pt">
                                  <v:stroke joinstyle="miter"/>
                                  <v:textbox>
                                    <w:txbxContent>
                                      <w:p w14:paraId="2D0AA74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line id="Straight Connector 273" o:spid="_x0000_s1380" style="position:absolute;visibility:visible;mso-wrap-style:square" from="4217,18533" to="15749,1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rSwwAAANwAAAAPAAAAZHJzL2Rvd25yZXYueG1sRI9Pi8Iw&#10;FMTvC36H8ARva2pdVq1GEXFlj+sf8PraPNti81KaqO233wiCx2FmfsMsVq2pxJ0aV1pWMBpGIIgz&#10;q0vOFZyOP59TEM4ja6wsk4KOHKyWvY8FJto+eE/3g89FgLBLUEHhfZ1I6bKCDLqhrYmDd7GNQR9k&#10;k0vd4CPATSXjKPqWBksOCwXWtCkoux5uRsEu2lUz+tucv7appfjYpV1aT5Qa9Nv1HISn1r/Dr/av&#10;VhBPxvA8E46AXP4DAAD//wMAUEsBAi0AFAAGAAgAAAAhANvh9svuAAAAhQEAABMAAAAAAAAAAAAA&#10;AAAAAAAAAFtDb250ZW50X1R5cGVzXS54bWxQSwECLQAUAAYACAAAACEAWvQsW78AAAAVAQAACwAA&#10;AAAAAAAAAAAAAAAfAQAAX3JlbHMvLnJlbHNQSwECLQAUAAYACAAAACEA6omK0sMAAADcAAAADwAA&#10;AAAAAAAAAAAAAAAHAgAAZHJzL2Rvd25yZXYueG1sUEsFBgAAAAADAAMAtwAAAPcCAAAAAA==&#10;" strokecolor="#525252 [1606]" strokeweight=".5pt">
                                  <v:stroke joinstyle="miter"/>
                                </v:line>
                                <v:shape id="Straight Arrow Connector 274" o:spid="_x0000_s1381" type="#_x0000_t32" style="position:absolute;left:30601;top:2579;width:4412;height:10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l3xAAAANwAAAAPAAAAZHJzL2Rvd25yZXYueG1sRI9Bi8Iw&#10;FITvC/6H8AQvoqmluFKNooIgi3tYFb0+mmdbbV5KE7X7782CsMdhZr5hZovWVOJBjSstKxgNIxDE&#10;mdUl5wqOh81gAsJ5ZI2VZVLwSw4W887HDFNtn/xDj73PRYCwS1FB4X2dSumyggy6oa2Jg3exjUEf&#10;ZJNL3eAzwE0l4ygaS4Mlh4UCa1oXlN32d6OAjll/F33JZXIy15W2fX+Ok2+let12OQXhqfX/4Xd7&#10;qxXEnwn8nQlHQM5fAAAA//8DAFBLAQItABQABgAIAAAAIQDb4fbL7gAAAIUBAAATAAAAAAAAAAAA&#10;AAAAAAAAAABbQ29udGVudF9UeXBlc10ueG1sUEsBAi0AFAAGAAgAAAAhAFr0LFu/AAAAFQEAAAsA&#10;AAAAAAAAAAAAAAAAHwEAAF9yZWxzLy5yZWxzUEsBAi0AFAAGAAgAAAAhAOHKeXfEAAAA3AAAAA8A&#10;AAAAAAAAAAAAAAAABwIAAGRycy9kb3ducmV2LnhtbFBLBQYAAAAAAwADALcAAAD4AgAAAAA=&#10;" strokecolor="#525252 [1606]" strokeweight=".5pt">
                                  <v:stroke endarrow="block" joinstyle="miter"/>
                                </v:shape>
                                <v:line id="Straight Connector 276" o:spid="_x0000_s1382" style="position:absolute;flip:x;visibility:visible;mso-wrap-style:square" from="23432,16639" to="38434,1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VywQAAANwAAAAPAAAAZHJzL2Rvd25yZXYueG1sRI9Bi8Iw&#10;FITvgv8hPGFvmqrgSjWKCIp4karg9dE822LzUpqocX+9EYQ9DjPzDTNfBlOLB7WusqxgOEhAEOdW&#10;V1woOJ82/SkI55E11pZJwYscLBfdzhxTbZ+c0ePoCxEh7FJUUHrfpFK6vCSDbmAb4uhdbWvQR9kW&#10;Urf4jHBTy1GSTKTBiuNCiQ2tS8pvx7tR4A7hRBsaXm7Z3+uQjfcybHOp1E8vrGYgPAX/H/62d1rB&#10;6HcCnzPxCMjFGwAA//8DAFBLAQItABQABgAIAAAAIQDb4fbL7gAAAIUBAAATAAAAAAAAAAAAAAAA&#10;AAAAAABbQ29udGVudF9UeXBlc10ueG1sUEsBAi0AFAAGAAgAAAAhAFr0LFu/AAAAFQEAAAsAAAAA&#10;AAAAAAAAAAAAHwEAAF9yZWxzLy5yZWxzUEsBAi0AFAAGAAgAAAAhAHPu1XLBAAAA3AAAAA8AAAAA&#10;AAAAAAAAAAAABwIAAGRycy9kb3ducmV2LnhtbFBLBQYAAAAAAwADALcAAAD1AgAAAAA=&#10;" strokecolor="#525252 [1606]" strokeweight=".5pt">
                                  <v:stroke joinstyle="miter"/>
                                </v:line>
                                <v:line id="Straight Connector 278" o:spid="_x0000_s1383" style="position:absolute;flip:y;visibility:visible;mso-wrap-style:square" from="7182,7498" to="16669,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SbvwAAANwAAAAPAAAAZHJzL2Rvd25yZXYueG1sRE9Ni8Iw&#10;EL0v+B/CLHhb0yq4Uo1lERTxIlXB69CMbbGZlCZq9Nebg7DHx/te5MG04k69aywrSEcJCOLS6oYr&#10;Bafj+mcGwnlkja1lUvAkB/ly8LXATNsHF3Q/+ErEEHYZKqi97zIpXVmTQTeyHXHkLrY36CPsK6l7&#10;fMRw08pxkkylwYZjQ40drWoqr4ebUeD24UhrSs/X4vXcF5OdDJtSKjX8Dn9zEJ6C/xd/3FutYPwb&#10;18Yz8QjI5RsAAP//AwBQSwECLQAUAAYACAAAACEA2+H2y+4AAACFAQAAEwAAAAAAAAAAAAAAAAAA&#10;AAAAW0NvbnRlbnRfVHlwZXNdLnhtbFBLAQItABQABgAIAAAAIQBa9CxbvwAAABUBAAALAAAAAAAA&#10;AAAAAAAAAB8BAABfcmVscy8ucmVsc1BLAQItABQABgAIAAAAIQBtPeSbvwAAANwAAAAPAAAAAAAA&#10;AAAAAAAAAAcCAABkcnMvZG93bnJldi54bWxQSwUGAAAAAAMAAwC3AAAA8wIAAAAA&#10;" strokecolor="#525252 [1606]" strokeweight=".5pt">
                                  <v:stroke joinstyle="miter"/>
                                </v:line>
                                <v:line id="Straight Connector 280" o:spid="_x0000_s1384" style="position:absolute;flip:y;visibility:visible;mso-wrap-style:square" from="23432,9071" to="32919,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i6vQAAANwAAAAPAAAAZHJzL2Rvd25yZXYueG1sRE9PCwFB&#10;FL8r32F6yo1ZlLQMSZFctCjX186zu9l5s+0Mhk9vDsrx1+//YhVMLZ7UusqygtEwAUGcW11xoeBy&#10;3g5mIJxH1lhbJgVvcrBadjsLTLV9cUbPky9EDGGXooLS+yaV0uUlGXRD2xBH7mZbgz7CtpC6xVcM&#10;N7UcJ8lUGqw4NpTY0Kak/H56GAXuGM60pdH1nn3ex2xykGGXS6X6vbCeg/AU/F/8c++1gvEszo9n&#10;4hGQyy8AAAD//wMAUEsBAi0AFAAGAAgAAAAhANvh9svuAAAAhQEAABMAAAAAAAAAAAAAAAAAAAAA&#10;AFtDb250ZW50X1R5cGVzXS54bWxQSwECLQAUAAYACAAAACEAWvQsW78AAAAVAQAACwAAAAAAAAAA&#10;AAAAAAAfAQAAX3JlbHMvLnJlbHNQSwECLQAUAAYACAAAACEApp6Yur0AAADcAAAADwAAAAAAAAAA&#10;AAAAAAAHAgAAZHJzL2Rvd25yZXYueG1sUEsFBgAAAAADAAMAtwAAAPECAAAAAA==&#10;" strokecolor="#525252 [1606]" strokeweight=".5pt">
                                  <v:stroke joinstyle="miter"/>
                                </v:line>
                                <v:roundrect id="Rectangle: Rounded Corners 281" o:spid="_x0000_s1385" style="position:absolute;left:59491;top:-2841;width:38310;height:29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iyAAAANwAAAAPAAAAZHJzL2Rvd25yZXYueG1sRI/dagIx&#10;FITvhb5DOAVvRLNaEFmNUkuVtlDEHwTvDpvT3aWbk22SuqtPbwoFL4eZ+YaZLVpTiTM5X1pWMBwk&#10;IIgzq0vOFRz2q/4EhA/IGivLpOBCHhbzh84MU20b3tJ5F3IRIexTVFCEUKdS+qwgg35ga+LofVln&#10;METpcqkdNhFuKjlKkrE0WHJcKLCml4Ky792vUWCay89heep9XI+95fXz/XX9tHFGqe5j+zwFEagN&#10;9/B/+00rGE2G8HcmHgE5vwEAAP//AwBQSwECLQAUAAYACAAAACEA2+H2y+4AAACFAQAAEwAAAAAA&#10;AAAAAAAAAAAAAAAAW0NvbnRlbnRfVHlwZXNdLnhtbFBLAQItABQABgAIAAAAIQBa9CxbvwAAABUB&#10;AAALAAAAAAAAAAAAAAAAAB8BAABfcmVscy8ucmVsc1BLAQItABQABgAIAAAAIQBlt/3iyAAAANwA&#10;AAAPAAAAAAAAAAAAAAAAAAcCAABkcnMvZG93bnJldi54bWxQSwUGAAAAAAMAAwC3AAAA/AIAAAAA&#10;" fillcolor="white [3212]" strokecolor="#1f4e79" strokeweight="1pt">
                                  <v:stroke joinstyle="miter"/>
                                  <v:textbox>
                                    <w:txbxContent>
                                      <w:p w14:paraId="493630AD" w14:textId="589F84E7" w:rsidR="007168B6" w:rsidRPr="00251306" w:rsidRDefault="007168B6" w:rsidP="000E4083">
                                        <w:pPr>
                                          <w:spacing w:after="0" w:line="240" w:lineRule="auto"/>
                                          <w:jc w:val="center"/>
                                          <w:rPr>
                                            <w:b/>
                                            <w:bCs/>
                                            <w:color w:val="1F4E79"/>
                                            <w:sz w:val="24"/>
                                            <w:szCs w:val="24"/>
                                            <w:u w:val="single"/>
                                          </w:rPr>
                                        </w:pPr>
                                        <w:r w:rsidRPr="00251306">
                                          <w:rPr>
                                            <w:b/>
                                            <w:bCs/>
                                            <w:color w:val="1F4E79"/>
                                            <w:sz w:val="32"/>
                                            <w:szCs w:val="32"/>
                                            <w:u w:val="single"/>
                                          </w:rPr>
                                          <w:t>6 PROBLEMA.</w:t>
                                        </w:r>
                                        <w:r w:rsidRPr="00251306">
                                          <w:rPr>
                                            <w:b/>
                                            <w:bCs/>
                                            <w:color w:val="1F4E79"/>
                                            <w:sz w:val="24"/>
                                            <w:szCs w:val="24"/>
                                            <w:u w:val="single"/>
                                          </w:rPr>
                                          <w:t xml:space="preserve"> </w:t>
                                        </w:r>
                                      </w:p>
                                      <w:p w14:paraId="3EF62767" w14:textId="028F49E7" w:rsidR="007168B6" w:rsidRPr="00EA1E6F" w:rsidRDefault="007168B6" w:rsidP="00EA1E6F">
                                        <w:pPr>
                                          <w:spacing w:before="120" w:after="120"/>
                                          <w:jc w:val="center"/>
                                          <w:rPr>
                                            <w:b/>
                                            <w:bCs/>
                                            <w:color w:val="000000" w:themeColor="text1"/>
                                            <w:sz w:val="28"/>
                                            <w:szCs w:val="28"/>
                                          </w:rPr>
                                        </w:pPr>
                                        <w:r w:rsidRPr="00A31798">
                                          <w:rPr>
                                            <w:b/>
                                            <w:bCs/>
                                            <w:color w:val="000000" w:themeColor="text1"/>
                                            <w:sz w:val="32"/>
                                            <w:szCs w:val="32"/>
                                          </w:rPr>
                                          <w:t>PRAST</w:t>
                                        </w:r>
                                        <w:r>
                                          <w:rPr>
                                            <w:b/>
                                            <w:bCs/>
                                            <w:color w:val="000000" w:themeColor="text1"/>
                                            <w:sz w:val="32"/>
                                            <w:szCs w:val="32"/>
                                          </w:rPr>
                                          <w:t>ESNĖ</w:t>
                                        </w:r>
                                        <w:r w:rsidRPr="00A31798">
                                          <w:rPr>
                                            <w:b/>
                                            <w:bCs/>
                                            <w:color w:val="000000" w:themeColor="text1"/>
                                            <w:sz w:val="32"/>
                                            <w:szCs w:val="32"/>
                                          </w:rPr>
                                          <w:t xml:space="preserve"> </w:t>
                                        </w:r>
                                        <w:r>
                                          <w:rPr>
                                            <w:b/>
                                            <w:bCs/>
                                            <w:color w:val="000000" w:themeColor="text1"/>
                                            <w:sz w:val="32"/>
                                            <w:szCs w:val="32"/>
                                          </w:rPr>
                                          <w:t xml:space="preserve">NEI ŠALYJE </w:t>
                                        </w:r>
                                        <w:r w:rsidRPr="00A31798">
                                          <w:rPr>
                                            <w:b/>
                                            <w:bCs/>
                                            <w:color w:val="000000" w:themeColor="text1"/>
                                            <w:sz w:val="32"/>
                                            <w:szCs w:val="32"/>
                                          </w:rPr>
                                          <w:t>GYVENTOJŲ SVEIKATA</w:t>
                                        </w:r>
                                        <w:r>
                                          <w:rPr>
                                            <w:b/>
                                            <w:bCs/>
                                            <w:color w:val="000000" w:themeColor="text1"/>
                                            <w:sz w:val="32"/>
                                            <w:szCs w:val="32"/>
                                          </w:rPr>
                                          <w:t>, SĄLYGOJANT</w:t>
                                        </w:r>
                                        <w:r w:rsidR="00105017">
                                          <w:rPr>
                                            <w:b/>
                                            <w:bCs/>
                                            <w:color w:val="000000" w:themeColor="text1"/>
                                            <w:sz w:val="32"/>
                                            <w:szCs w:val="32"/>
                                          </w:rPr>
                                          <w:t>I</w:t>
                                        </w:r>
                                        <w:r>
                                          <w:rPr>
                                            <w:b/>
                                            <w:bCs/>
                                            <w:color w:val="000000" w:themeColor="text1"/>
                                            <w:sz w:val="32"/>
                                            <w:szCs w:val="32"/>
                                          </w:rPr>
                                          <w:t xml:space="preserve"> AUKŠTĄ MIRTINGUMĄ</w:t>
                                        </w:r>
                                        <w:r w:rsidRPr="00A31798">
                                          <w:rPr>
                                            <w:b/>
                                            <w:bCs/>
                                            <w:color w:val="000000" w:themeColor="text1"/>
                                            <w:sz w:val="28"/>
                                            <w:szCs w:val="28"/>
                                          </w:rPr>
                                          <w:t>,</w:t>
                                        </w:r>
                                        <w:r>
                                          <w:rPr>
                                            <w:b/>
                                            <w:bCs/>
                                            <w:color w:val="000000" w:themeColor="text1"/>
                                            <w:sz w:val="28"/>
                                            <w:szCs w:val="28"/>
                                          </w:rPr>
                                          <w:t xml:space="preserve"> </w:t>
                                        </w:r>
                                        <w:r w:rsidRPr="00A31798">
                                          <w:rPr>
                                            <w:b/>
                                            <w:bCs/>
                                            <w:color w:val="000000" w:themeColor="text1"/>
                                            <w:sz w:val="28"/>
                                            <w:szCs w:val="28"/>
                                          </w:rPr>
                                          <w:t xml:space="preserve">įtakojama </w:t>
                                        </w:r>
                                        <w:r w:rsidR="00F83B23">
                                          <w:rPr>
                                            <w:b/>
                                            <w:bCs/>
                                            <w:color w:val="000000" w:themeColor="text1"/>
                                            <w:sz w:val="28"/>
                                            <w:szCs w:val="28"/>
                                          </w:rPr>
                                          <w:t xml:space="preserve">kvalifikuotų </w:t>
                                        </w:r>
                                        <w:r w:rsidRPr="00A31798">
                                          <w:rPr>
                                            <w:b/>
                                            <w:bCs/>
                                            <w:color w:val="000000" w:themeColor="text1"/>
                                            <w:sz w:val="28"/>
                                            <w:szCs w:val="28"/>
                                          </w:rPr>
                                          <w:t xml:space="preserve">sveikatos priežiūros specialistų trūkumo, visuomenės </w:t>
                                        </w:r>
                                        <w:r w:rsidRPr="0070565D">
                                          <w:rPr>
                                            <w:b/>
                                            <w:bCs/>
                                            <w:color w:val="000000" w:themeColor="text1"/>
                                            <w:sz w:val="28"/>
                                            <w:szCs w:val="28"/>
                                          </w:rPr>
                                          <w:t>senėjimo ir dažnėjančių epidemijų ar pandemijų grėsmės, nepakankamos medicininės  įrangos įstaigose, sveikatos priežiūros paslaugų prieinamumo atokesnių vietovių gyventojams ir per mažo mobilių paslaugų teikimo lygio,</w:t>
                                        </w:r>
                                        <w:r w:rsidR="004C6FF9">
                                          <w:rPr>
                                            <w:b/>
                                            <w:bCs/>
                                            <w:color w:val="000000" w:themeColor="text1"/>
                                            <w:sz w:val="28"/>
                                            <w:szCs w:val="28"/>
                                          </w:rPr>
                                          <w:t xml:space="preserve"> mažesnio</w:t>
                                        </w:r>
                                        <w:r w:rsidRPr="0070565D">
                                          <w:rPr>
                                            <w:b/>
                                            <w:bCs/>
                                            <w:color w:val="000000" w:themeColor="text1"/>
                                            <w:sz w:val="28"/>
                                            <w:szCs w:val="28"/>
                                          </w:rPr>
                                          <w:t xml:space="preserve"> fizinio aktyvumo bei nepakankamo prevencinių sveikatos  programų efektyvumo</w:t>
                                        </w:r>
                                      </w:p>
                                    </w:txbxContent>
                                  </v:textbox>
                                </v:roundrect>
                                <v:shape id="Arrow: Down 282" o:spid="_x0000_s1386" type="#_x0000_t67" style="position:absolute;left:55746;top:9947;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3QwwAAANwAAAAPAAAAZHJzL2Rvd25yZXYueG1sRI/NasMw&#10;EITvhb6D2EJujWwfinGimNK6EHqLk0tui7W13ForY6mOk6ePAoEch/n5mHU5215MNPrOsYJ0mYAg&#10;bpzuuFVw2H+95iB8QNbYOyYFZ/JQbp6f1lhod+IdTXVoRRxhX6ACE8JQSOkbQxb90g3E0ftxo8UQ&#10;5dhKPeIpjtteZknyJi12HAkGB/ow1PzV/zZyu2o31BP9fh8vlXG5Tp38TJVavMzvKxCB5vAI39tb&#10;rSDLM7idiUdAbq4AAAD//wMAUEsBAi0AFAAGAAgAAAAhANvh9svuAAAAhQEAABMAAAAAAAAAAAAA&#10;AAAAAAAAAFtDb250ZW50X1R5cGVzXS54bWxQSwECLQAUAAYACAAAACEAWvQsW78AAAAVAQAACwAA&#10;AAAAAAAAAAAAAAAfAQAAX3JlbHMvLnJlbHNQSwECLQAUAAYACAAAACEABo990MMAAADcAAAADwAA&#10;AAAAAAAAAAAAAAAHAgAAZHJzL2Rvd25yZXYueG1sUEsFBgAAAAADAAMAtwAAAPcCAAAAAA==&#10;" adj="10800" fillcolor="#1f4e79" strokecolor="#1f4e79" strokeweight="1pt"/>
                              </v:group>
                              <v:shape id="Text Box 285" o:spid="_x0000_s1387" type="#_x0000_t202" style="position:absolute;left:-3989;top:3900;width:21083;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73344012" w14:textId="4CC21A08" w:rsidR="007168B6" w:rsidRPr="00BA5002" w:rsidRDefault="007168B6" w:rsidP="000E4083">
                                      <w:pPr>
                                        <w:spacing w:after="0" w:line="240" w:lineRule="auto"/>
                                        <w:jc w:val="right"/>
                                        <w:rPr>
                                          <w:b/>
                                          <w:bCs/>
                                          <w:i/>
                                          <w:iCs/>
                                          <w:sz w:val="20"/>
                                          <w:szCs w:val="20"/>
                                        </w:rPr>
                                      </w:pPr>
                                      <w:r w:rsidRPr="00BA5002">
                                        <w:rPr>
                                          <w:b/>
                                          <w:bCs/>
                                          <w:i/>
                                          <w:iCs/>
                                          <w:sz w:val="20"/>
                                          <w:szCs w:val="20"/>
                                        </w:rPr>
                                        <w:t>Neaiški ir dažnai besikeičianti nacionalinė sveikatos priežiūros pertvarkos politika</w:t>
                                      </w:r>
                                    </w:p>
                                  </w:txbxContent>
                                </v:textbox>
                              </v:shape>
                              <v:line id="Straight Connector 286" o:spid="_x0000_s1388" style="position:absolute;flip:x;visibility:visible;mso-wrap-style:square" from="21403,22367" to="37492,2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VVwwAAANwAAAAPAAAAZHJzL2Rvd25yZXYueG1sRI9Bi8Iw&#10;FITvC/6H8ARv21QFka6xLIIiXqQq7PXRvG1Lm5fSRI3++s2C4HGYmW+YVR5MJ240uMaygmmSgiAu&#10;rW64UnA5bz+XIJxH1thZJgUPcpCvRx8rzLS9c0G3k69EhLDLUEHtfZ9J6cqaDLrE9sTR+7WDQR/l&#10;UEk94D3CTSdnabqQBhuOCzX2tKmpbE9Xo8Adw5m2NP1pi+fjWMwPMuxKqdRkHL6/QHgK/h1+tfda&#10;wWy5gP8z8QjI9R8AAAD//wMAUEsBAi0AFAAGAAgAAAAhANvh9svuAAAAhQEAABMAAAAAAAAAAAAA&#10;AAAAAAAAAFtDb250ZW50X1R5cGVzXS54bWxQSwECLQAUAAYACAAAACEAWvQsW78AAAAVAQAACwAA&#10;AAAAAAAAAAAAAAAfAQAAX3JlbHMvLnJlbHNQSwECLQAUAAYACAAAACEARjulVcMAAADcAAAADwAA&#10;AAAAAAAAAAAAAAAHAgAAZHJzL2Rvd25yZXYueG1sUEsFBgAAAAADAAMAtwAAAPcCAAAAAA==&#10;" strokecolor="#525252 [1606]" strokeweight=".5pt">
                                <v:stroke joinstyle="miter"/>
                              </v:line>
                              <v:shape id="Text Box 287" o:spid="_x0000_s1389" type="#_x0000_t202" style="position:absolute;left:19425;top:13181;width:22066;height:5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0ABD5E4A" w14:textId="082AEA07" w:rsidR="007168B6" w:rsidRPr="00BA5002" w:rsidRDefault="007168B6" w:rsidP="000E4083">
                                      <w:pPr>
                                        <w:jc w:val="right"/>
                                        <w:rPr>
                                          <w:b/>
                                          <w:bCs/>
                                          <w:i/>
                                          <w:iCs/>
                                          <w:sz w:val="20"/>
                                          <w:szCs w:val="20"/>
                                        </w:rPr>
                                      </w:pPr>
                                      <w:r w:rsidRPr="00BA5002">
                                        <w:rPr>
                                          <w:b/>
                                          <w:bCs/>
                                          <w:i/>
                                          <w:iCs/>
                                          <w:sz w:val="20"/>
                                          <w:szCs w:val="20"/>
                                        </w:rPr>
                                        <w:t>Sveikatos priežiūros specialistų trūkumas, jų amžiaus vidurkio augimas</w:t>
                                      </w:r>
                                    </w:p>
                                  </w:txbxContent>
                                </v:textbox>
                              </v:shape>
                            </v:group>
                            <v:shape id="Text Box 290" o:spid="_x0000_s1390" type="#_x0000_t202" style="position:absolute;left:-6161;top:22635;width:20244;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0DBF0F9D" w14:textId="0FE9425C" w:rsidR="007168B6" w:rsidRPr="00BA5002" w:rsidRDefault="007168B6" w:rsidP="005E66D7">
                                    <w:pPr>
                                      <w:spacing w:after="0" w:line="240" w:lineRule="auto"/>
                                      <w:jc w:val="right"/>
                                      <w:rPr>
                                        <w:b/>
                                        <w:bCs/>
                                        <w:i/>
                                        <w:iCs/>
                                        <w:sz w:val="20"/>
                                        <w:szCs w:val="20"/>
                                      </w:rPr>
                                    </w:pPr>
                                    <w:r w:rsidRPr="00BA5002">
                                      <w:rPr>
                                        <w:b/>
                                        <w:bCs/>
                                        <w:i/>
                                        <w:iCs/>
                                        <w:sz w:val="20"/>
                                        <w:szCs w:val="20"/>
                                      </w:rPr>
                                      <w:t xml:space="preserve">Visuomenės senėjimo procesai lemia išaugusį sveikatos priežiūros ir slaugos poreikį </w:t>
                                    </w:r>
                                  </w:p>
                                </w:txbxContent>
                              </v:textbox>
                            </v:shape>
                            <v:shape id="Text Box 292" o:spid="_x0000_s1391" type="#_x0000_t202" style="position:absolute;left:-3566;top:13323;width:22896;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40BE4204" w14:textId="56F71138" w:rsidR="007168B6" w:rsidRPr="00BA5002" w:rsidRDefault="007168B6" w:rsidP="005E66D7">
                                    <w:pPr>
                                      <w:jc w:val="right"/>
                                      <w:rPr>
                                        <w:b/>
                                        <w:bCs/>
                                        <w:i/>
                                        <w:iCs/>
                                        <w:sz w:val="20"/>
                                        <w:szCs w:val="20"/>
                                      </w:rPr>
                                    </w:pPr>
                                    <w:r w:rsidRPr="00BA5002">
                                      <w:rPr>
                                        <w:b/>
                                        <w:bCs/>
                                        <w:i/>
                                        <w:iCs/>
                                        <w:sz w:val="20"/>
                                        <w:szCs w:val="20"/>
                                      </w:rPr>
                                      <w:t xml:space="preserve">Nepakankamas gyventojų fizinis aktyvumas, žalingi įpročiai </w:t>
                                    </w:r>
                                  </w:p>
                                </w:txbxContent>
                              </v:textbox>
                            </v:shape>
                            <v:line id="Straight Connector 293" o:spid="_x0000_s1392" style="position:absolute;visibility:visible;mso-wrap-style:square" from="6962,16632" to="19330,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wowwAAANwAAAAPAAAAZHJzL2Rvd25yZXYueG1sRI9Pi8Iw&#10;FMTvwn6H8Ba8aWoVd61GWUTFo38W9vraPNti81KarLbf3giCx2FmfsMsVq2pxI0aV1pWMBpGIIgz&#10;q0vOFfyet4NvEM4ja6wsk4KOHKyWH70FJtre+Ui3k89FgLBLUEHhfZ1I6bKCDLqhrYmDd7GNQR9k&#10;k0vd4D3ATSXjKJpKgyWHhQJrWheUXU//RsEu2lUzOqz/JpvUUnzu0i6tv5Tqf7Y/cxCeWv8Ov9p7&#10;rSCejeF5JhwBuXwAAAD//wMAUEsBAi0AFAAGAAgAAAAhANvh9svuAAAAhQEAABMAAAAAAAAAAAAA&#10;AAAAAAAAAFtDb250ZW50X1R5cGVzXS54bWxQSwECLQAUAAYACAAAACEAWvQsW78AAAAVAQAACwAA&#10;AAAAAAAAAAAAAAAfAQAAX3JlbHMvLnJlbHNQSwECLQAUAAYACAAAACEAWoVsKMMAAADcAAAADwAA&#10;AAAAAAAAAAAAAAAHAgAAZHJzL2Rvd25yZXYueG1sUEsFBgAAAAADAAMAtwAAAPcCAAAAAA==&#10;" strokecolor="#525252 [1606]" strokeweight=".5pt">
                              <v:stroke joinstyle="miter"/>
                            </v:line>
                          </v:group>
                          <v:shape id="Text Box 271" o:spid="_x0000_s1393" type="#_x0000_t202" style="position:absolute;left:22331;top:6322;width:15625;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DABB192" w14:textId="26B2F428" w:rsidR="007168B6" w:rsidRPr="00BA5002" w:rsidRDefault="007168B6" w:rsidP="00B51FAC">
                                  <w:pPr>
                                    <w:jc w:val="right"/>
                                    <w:rPr>
                                      <w:b/>
                                      <w:bCs/>
                                      <w:i/>
                                      <w:iCs/>
                                      <w:sz w:val="20"/>
                                      <w:szCs w:val="20"/>
                                    </w:rPr>
                                  </w:pPr>
                                  <w:r w:rsidRPr="0070565D">
                                    <w:rPr>
                                      <w:b/>
                                      <w:bCs/>
                                      <w:i/>
                                      <w:iCs/>
                                      <w:sz w:val="20"/>
                                      <w:szCs w:val="20"/>
                                    </w:rPr>
                                    <w:t>Nepakankamas mobilių, kompleksinių paslaugų teikimas</w:t>
                                  </w:r>
                                </w:p>
                              </w:txbxContent>
                            </v:textbox>
                          </v:shape>
                        </v:group>
                      </v:group>
                      <v:shape id="Text Box 596" o:spid="_x0000_s1394" type="#_x0000_t202" style="position:absolute;left:3069;top:14481;width:17639;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5yxgAAANwAAAAPAAAAZHJzL2Rvd25yZXYueG1sRI9Ba8JA&#10;FITvBf/D8oTe6kbBYKOrhEBoKfWg9eLtmX0mwezbmN2atL/eLRQ8DjPzDbPaDKYRN+pcbVnBdBKB&#10;IC6srrlUcPjKXxYgnEfW2FgmBT/kYLMePa0w0bbnHd32vhQBwi5BBZX3bSKlKyoy6Ca2JQ7e2XYG&#10;fZBdKXWHfYCbRs6iKJYGaw4LFbaUVVRc9t9GwUeWb3F3mpnFb5O9fZ7T9no4zpV6Hg/pEoSnwT/C&#10;/+13rWD+GsPfmXAE5PoOAAD//wMAUEsBAi0AFAAGAAgAAAAhANvh9svuAAAAhQEAABMAAAAAAAAA&#10;AAAAAAAAAAAAAFtDb250ZW50X1R5cGVzXS54bWxQSwECLQAUAAYACAAAACEAWvQsW78AAAAVAQAA&#10;CwAAAAAAAAAAAAAAAAAfAQAAX3JlbHMvLnJlbHNQSwECLQAUAAYACAAAACEAerQOcsYAAADcAAAA&#10;DwAAAAAAAAAAAAAAAAAHAgAAZHJzL2Rvd25yZXYueG1sUEsFBgAAAAADAAMAtwAAAPoCAAAAAA==&#10;" filled="f" stroked="f" strokeweight=".5pt">
                        <v:textbox>
                          <w:txbxContent>
                            <w:p w14:paraId="7BE00A8C" w14:textId="75BC64DB" w:rsidR="007168B6" w:rsidRPr="00B51FAC" w:rsidRDefault="007168B6" w:rsidP="00ED4831">
                              <w:pPr>
                                <w:spacing w:after="0" w:line="240" w:lineRule="auto"/>
                                <w:jc w:val="right"/>
                                <w:rPr>
                                  <w:i/>
                                  <w:iCs/>
                                  <w:sz w:val="20"/>
                                  <w:szCs w:val="20"/>
                                </w:rPr>
                              </w:pPr>
                              <w:r>
                                <w:rPr>
                                  <w:i/>
                                  <w:iCs/>
                                  <w:sz w:val="20"/>
                                  <w:szCs w:val="20"/>
                                </w:rPr>
                                <w:t>Ydingas nuotolinių sveikatos priežiūros paslaugų teikimas (nacionaliniu mastu)</w:t>
                              </w:r>
                            </w:p>
                          </w:txbxContent>
                        </v:textbox>
                      </v:shape>
                    </v:group>
                    <v:line id="Straight Connector 598" o:spid="_x0000_s1395" style="position:absolute;visibility:visible;mso-wrap-style:square" from="4101,34948" to="17146,3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M8wQAAANwAAAAPAAAAZHJzL2Rvd25yZXYueG1sRE9Na8JA&#10;EL0X/A/LCN6ajWJbE11FQiseWxW8TrJjEszOhuw2Jv/ePRR6fLzvzW4wjeipc7VlBfMoBkFcWF1z&#10;qeBy/npdgXAeWWNjmRSM5GC3nbxsMNX2wT/Un3wpQgi7FBVU3replK6oyKCLbEscuJvtDPoAu1Lq&#10;Dh8h3DRyEcfv0mDNoaHClrKKivvp1yg4xIcmoe/suvzMLS3OYz7m7YdSs+mwX4PwNPh/8Z/7qBW8&#10;JWFtOBOOgNw+AQAA//8DAFBLAQItABQABgAIAAAAIQDb4fbL7gAAAIUBAAATAAAAAAAAAAAAAAAA&#10;AAAAAABbQ29udGVudF9UeXBlc10ueG1sUEsBAi0AFAAGAAgAAAAhAFr0LFu/AAAAFQEAAAsAAAAA&#10;AAAAAAAAAAAAHwEAAF9yZWxzLy5yZWxzUEsBAi0AFAAGAAgAAAAhAJSLMzzBAAAA3AAAAA8AAAAA&#10;AAAAAAAAAAAABwIAAGRycy9kb3ducmV2LnhtbFBLBQYAAAAAAwADALcAAAD1AgAAAAA=&#10;" strokecolor="#525252 [1606]" strokeweight=".5pt">
                      <v:stroke joinstyle="miter"/>
                    </v:line>
                  </v:group>
                  <v:group id="Group 14" o:spid="_x0000_s1396" style="position:absolute;left:335;top:26479;width:39995;height:9097" coordorigin="-997" coordsize="39994,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71" o:spid="_x0000_s1397" type="#_x0000_t202" style="position:absolute;left:18669;width:20328;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kRxwAAANwAAAAPAAAAZHJzL2Rvd25yZXYueG1sRI9La8Mw&#10;EITvhfwHsYXeGrkp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FnsWRHHAAAA3AAA&#10;AA8AAAAAAAAAAAAAAAAABwIAAGRycy9kb3ducmV2LnhtbFBLBQYAAAAAAwADALcAAAD7AgAAAAA=&#10;" filled="f" stroked="f" strokeweight=".5pt">
                      <v:textbox>
                        <w:txbxContent>
                          <w:p w14:paraId="4531582F" w14:textId="27F962AD" w:rsidR="007168B6" w:rsidRPr="00BA5002" w:rsidRDefault="007168B6" w:rsidP="004D11B5">
                            <w:pPr>
                              <w:jc w:val="right"/>
                              <w:rPr>
                                <w:b/>
                                <w:bCs/>
                                <w:i/>
                                <w:iCs/>
                                <w:sz w:val="20"/>
                                <w:szCs w:val="20"/>
                              </w:rPr>
                            </w:pPr>
                            <w:r w:rsidRPr="00BA5002">
                              <w:rPr>
                                <w:b/>
                                <w:bCs/>
                                <w:i/>
                                <w:iCs/>
                                <w:sz w:val="20"/>
                                <w:szCs w:val="20"/>
                              </w:rPr>
                              <w:t>Atokesnių vietovių gyventojams sudėtingas pasiekti sveikatos priežiūros paslaugų teikimo vietą</w:t>
                            </w:r>
                          </w:p>
                        </w:txbxContent>
                      </v:textbox>
                    </v:shape>
                    <v:shape id="Text Box 605" o:spid="_x0000_s1398" type="#_x0000_t202" style="position:absolute;left:-997;top:3255;width:17637;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658A5001" w14:textId="5EFDE20C" w:rsidR="007168B6" w:rsidRPr="0065694B" w:rsidRDefault="007168B6" w:rsidP="00805E13">
                            <w:pPr>
                              <w:spacing w:after="0" w:line="240" w:lineRule="auto"/>
                              <w:jc w:val="right"/>
                              <w:rPr>
                                <w:b/>
                                <w:bCs/>
                                <w:i/>
                                <w:iCs/>
                                <w:sz w:val="20"/>
                                <w:szCs w:val="20"/>
                              </w:rPr>
                            </w:pPr>
                            <w:r>
                              <w:rPr>
                                <w:b/>
                                <w:bCs/>
                                <w:i/>
                                <w:iCs/>
                                <w:sz w:val="20"/>
                                <w:szCs w:val="20"/>
                              </w:rPr>
                              <w:t xml:space="preserve">Ilgos laukimo eilės pas gydytojus </w:t>
                            </w:r>
                          </w:p>
                        </w:txbxContent>
                      </v:textbox>
                    </v:shape>
                  </v:group>
                </v:group>
              </v:group>
            </w:pict>
          </mc:Fallback>
        </mc:AlternateContent>
      </w:r>
    </w:p>
    <w:p w14:paraId="01ED9086" w14:textId="325D8AB0" w:rsidR="000E4083" w:rsidRPr="00702554" w:rsidRDefault="000E4083" w:rsidP="00B6767F">
      <w:pPr>
        <w:spacing w:before="120" w:after="120" w:line="254" w:lineRule="auto"/>
        <w:rPr>
          <w:rFonts w:cstheme="minorHAnsi"/>
          <w:sz w:val="24"/>
          <w:szCs w:val="24"/>
          <w:highlight w:val="yellow"/>
          <w:u w:val="single"/>
        </w:rPr>
      </w:pPr>
    </w:p>
    <w:p w14:paraId="11CE2858" w14:textId="1C3A3044" w:rsidR="000E4083" w:rsidRPr="00702554" w:rsidRDefault="000E4083" w:rsidP="00B6767F">
      <w:pPr>
        <w:spacing w:before="120" w:after="120" w:line="254" w:lineRule="auto"/>
        <w:rPr>
          <w:rFonts w:cstheme="minorHAnsi"/>
          <w:sz w:val="24"/>
          <w:szCs w:val="24"/>
          <w:highlight w:val="yellow"/>
          <w:u w:val="single"/>
        </w:rPr>
      </w:pPr>
    </w:p>
    <w:p w14:paraId="2CEE6C46" w14:textId="1E967DD4" w:rsidR="000E4083" w:rsidRPr="00702554" w:rsidRDefault="000E4083" w:rsidP="00B6767F">
      <w:pPr>
        <w:spacing w:before="120" w:after="120" w:line="254" w:lineRule="auto"/>
        <w:rPr>
          <w:rFonts w:cstheme="minorHAnsi"/>
          <w:sz w:val="24"/>
          <w:szCs w:val="24"/>
          <w:highlight w:val="yellow"/>
          <w:u w:val="single"/>
        </w:rPr>
      </w:pPr>
    </w:p>
    <w:p w14:paraId="51BC7BAA" w14:textId="52D0A4A1" w:rsidR="000E4083" w:rsidRPr="00702554" w:rsidRDefault="000E4083" w:rsidP="00B6767F">
      <w:pPr>
        <w:spacing w:before="120" w:after="120" w:line="254" w:lineRule="auto"/>
        <w:rPr>
          <w:rFonts w:cstheme="minorHAnsi"/>
          <w:sz w:val="24"/>
          <w:szCs w:val="24"/>
          <w:highlight w:val="yellow"/>
          <w:u w:val="single"/>
        </w:rPr>
      </w:pPr>
    </w:p>
    <w:p w14:paraId="46E1187A" w14:textId="69614FD4" w:rsidR="000E4083" w:rsidRPr="00702554" w:rsidRDefault="000E4083" w:rsidP="00B6767F">
      <w:pPr>
        <w:spacing w:before="120" w:after="120" w:line="254" w:lineRule="auto"/>
        <w:rPr>
          <w:rFonts w:cstheme="minorHAnsi"/>
          <w:sz w:val="24"/>
          <w:szCs w:val="24"/>
          <w:highlight w:val="yellow"/>
          <w:u w:val="single"/>
        </w:rPr>
      </w:pPr>
    </w:p>
    <w:p w14:paraId="4474D37E" w14:textId="1BA38182" w:rsidR="000E4083" w:rsidRPr="00702554" w:rsidRDefault="000E4083" w:rsidP="00B6767F">
      <w:pPr>
        <w:spacing w:before="120" w:after="120" w:line="254" w:lineRule="auto"/>
        <w:rPr>
          <w:rFonts w:cstheme="minorHAnsi"/>
          <w:sz w:val="24"/>
          <w:szCs w:val="24"/>
          <w:highlight w:val="yellow"/>
          <w:u w:val="single"/>
        </w:rPr>
      </w:pPr>
    </w:p>
    <w:p w14:paraId="50E25413" w14:textId="75F6783B" w:rsidR="000E4083" w:rsidRPr="00702554" w:rsidRDefault="000E4083" w:rsidP="00B6767F">
      <w:pPr>
        <w:spacing w:before="120" w:after="120" w:line="254" w:lineRule="auto"/>
        <w:rPr>
          <w:rFonts w:cstheme="minorHAnsi"/>
          <w:sz w:val="24"/>
          <w:szCs w:val="24"/>
          <w:highlight w:val="yellow"/>
          <w:u w:val="single"/>
        </w:rPr>
      </w:pPr>
    </w:p>
    <w:p w14:paraId="15C04BCD" w14:textId="43900416" w:rsidR="000E4083" w:rsidRPr="00702554" w:rsidRDefault="000E4083" w:rsidP="00B6767F">
      <w:pPr>
        <w:spacing w:before="120" w:after="120" w:line="254" w:lineRule="auto"/>
        <w:rPr>
          <w:rFonts w:cstheme="minorHAnsi"/>
          <w:sz w:val="24"/>
          <w:szCs w:val="24"/>
          <w:highlight w:val="yellow"/>
          <w:u w:val="single"/>
        </w:rPr>
      </w:pPr>
    </w:p>
    <w:p w14:paraId="0DC23E72" w14:textId="574C3E37" w:rsidR="00813052" w:rsidRPr="00702554" w:rsidRDefault="00813052" w:rsidP="00B6767F">
      <w:pPr>
        <w:spacing w:before="120" w:after="120" w:line="254" w:lineRule="auto"/>
        <w:rPr>
          <w:rFonts w:cstheme="minorHAnsi"/>
          <w:sz w:val="24"/>
          <w:szCs w:val="24"/>
          <w:highlight w:val="yellow"/>
          <w:u w:val="single"/>
        </w:rPr>
      </w:pPr>
    </w:p>
    <w:p w14:paraId="1A6FE7A4" w14:textId="484AB2E4" w:rsidR="00813052" w:rsidRPr="00702554" w:rsidRDefault="00813052" w:rsidP="00B6767F">
      <w:pPr>
        <w:spacing w:before="120" w:after="120" w:line="254" w:lineRule="auto"/>
        <w:rPr>
          <w:rFonts w:cstheme="minorHAnsi"/>
          <w:sz w:val="24"/>
          <w:szCs w:val="24"/>
          <w:highlight w:val="yellow"/>
          <w:u w:val="single"/>
        </w:rPr>
      </w:pPr>
    </w:p>
    <w:p w14:paraId="3AE0F9DC" w14:textId="3F838185" w:rsidR="00813052" w:rsidRPr="00702554" w:rsidRDefault="00813052" w:rsidP="00B6767F">
      <w:pPr>
        <w:spacing w:before="120" w:after="120" w:line="254" w:lineRule="auto"/>
        <w:rPr>
          <w:rFonts w:cstheme="minorHAnsi"/>
          <w:sz w:val="24"/>
          <w:szCs w:val="24"/>
          <w:highlight w:val="yellow"/>
          <w:u w:val="single"/>
        </w:rPr>
      </w:pPr>
    </w:p>
    <w:p w14:paraId="5F42500C" w14:textId="5AD9EC88" w:rsidR="00813052" w:rsidRPr="00702554" w:rsidRDefault="00813052" w:rsidP="00B6767F">
      <w:pPr>
        <w:spacing w:before="120" w:after="120" w:line="254" w:lineRule="auto"/>
        <w:rPr>
          <w:rFonts w:cstheme="minorHAnsi"/>
          <w:sz w:val="24"/>
          <w:szCs w:val="24"/>
          <w:highlight w:val="yellow"/>
          <w:u w:val="single"/>
        </w:rPr>
      </w:pPr>
    </w:p>
    <w:p w14:paraId="0F44F082" w14:textId="62CB6BBD" w:rsidR="00813052" w:rsidRPr="00702554" w:rsidRDefault="00813052" w:rsidP="00B6767F">
      <w:pPr>
        <w:spacing w:before="120" w:after="120" w:line="254" w:lineRule="auto"/>
        <w:rPr>
          <w:rFonts w:cstheme="minorHAnsi"/>
          <w:sz w:val="24"/>
          <w:szCs w:val="24"/>
          <w:highlight w:val="yellow"/>
          <w:u w:val="single"/>
        </w:rPr>
      </w:pPr>
    </w:p>
    <w:p w14:paraId="30F11A90" w14:textId="2C94C52E" w:rsidR="00813052" w:rsidRPr="00702554" w:rsidRDefault="00813052" w:rsidP="00B6767F">
      <w:pPr>
        <w:spacing w:before="120" w:after="120" w:line="254" w:lineRule="auto"/>
        <w:rPr>
          <w:rFonts w:cstheme="minorHAnsi"/>
          <w:sz w:val="24"/>
          <w:szCs w:val="24"/>
          <w:highlight w:val="yellow"/>
          <w:u w:val="single"/>
        </w:rPr>
      </w:pPr>
    </w:p>
    <w:p w14:paraId="0D28A45C" w14:textId="5A4022B3" w:rsidR="000E4083" w:rsidRPr="00702554" w:rsidRDefault="000E4083" w:rsidP="00B6767F">
      <w:pPr>
        <w:spacing w:before="120" w:after="120" w:line="254" w:lineRule="auto"/>
        <w:rPr>
          <w:rFonts w:cstheme="minorHAnsi"/>
          <w:sz w:val="24"/>
          <w:szCs w:val="24"/>
          <w:highlight w:val="yellow"/>
        </w:rPr>
      </w:pPr>
    </w:p>
    <w:p w14:paraId="698006DD" w14:textId="585945B8" w:rsidR="00813052" w:rsidRPr="00702554" w:rsidRDefault="00813052" w:rsidP="00B6767F">
      <w:pPr>
        <w:spacing w:before="120" w:after="120" w:line="254" w:lineRule="auto"/>
        <w:rPr>
          <w:rFonts w:cstheme="minorHAnsi"/>
          <w:sz w:val="24"/>
          <w:szCs w:val="24"/>
          <w:highlight w:val="yellow"/>
        </w:rPr>
      </w:pPr>
    </w:p>
    <w:p w14:paraId="260DD72E" w14:textId="6EA628A3" w:rsidR="00813052" w:rsidRPr="00702554" w:rsidRDefault="00813052" w:rsidP="00B6767F">
      <w:pPr>
        <w:spacing w:before="120" w:after="120" w:line="254" w:lineRule="auto"/>
        <w:rPr>
          <w:rFonts w:cstheme="minorHAnsi"/>
          <w:sz w:val="24"/>
          <w:szCs w:val="24"/>
          <w:highlight w:val="yellow"/>
        </w:rPr>
      </w:pPr>
    </w:p>
    <w:p w14:paraId="616452D1" w14:textId="3C36DDE9" w:rsidR="007948FF" w:rsidRPr="00702554" w:rsidRDefault="007948FF" w:rsidP="00B6767F">
      <w:pPr>
        <w:spacing w:before="120" w:after="120" w:line="254" w:lineRule="auto"/>
        <w:rPr>
          <w:rFonts w:cstheme="minorHAnsi"/>
          <w:b/>
          <w:bCs/>
          <w:i/>
          <w:iCs/>
          <w:sz w:val="20"/>
          <w:szCs w:val="20"/>
        </w:rPr>
      </w:pPr>
    </w:p>
    <w:p w14:paraId="1FEC1368" w14:textId="3EB13581" w:rsidR="00CE2F60" w:rsidRPr="00702554" w:rsidRDefault="00CE2F60" w:rsidP="00B6767F">
      <w:pPr>
        <w:spacing w:before="120" w:after="120" w:line="254" w:lineRule="auto"/>
        <w:rPr>
          <w:rFonts w:cstheme="minorHAnsi"/>
          <w:b/>
          <w:bCs/>
          <w:i/>
          <w:iCs/>
          <w:sz w:val="20"/>
          <w:szCs w:val="20"/>
        </w:rPr>
      </w:pPr>
    </w:p>
    <w:p w14:paraId="2F5E5C99" w14:textId="77777777" w:rsidR="00CE2F60" w:rsidRPr="00702554" w:rsidRDefault="00CE2F60" w:rsidP="00B6767F">
      <w:pPr>
        <w:spacing w:before="120" w:after="120" w:line="254" w:lineRule="auto"/>
        <w:rPr>
          <w:rFonts w:cstheme="minorHAnsi"/>
          <w:b/>
          <w:bCs/>
          <w:i/>
          <w:iCs/>
          <w:sz w:val="20"/>
          <w:szCs w:val="20"/>
        </w:rPr>
      </w:pPr>
    </w:p>
    <w:p w14:paraId="6B360954" w14:textId="23D0ECEA" w:rsidR="000E4083" w:rsidRPr="00702554" w:rsidRDefault="007948FF" w:rsidP="00B6767F">
      <w:pPr>
        <w:spacing w:before="120" w:after="120" w:line="254" w:lineRule="auto"/>
        <w:rPr>
          <w:rFonts w:cstheme="minorHAnsi"/>
          <w:sz w:val="24"/>
          <w:szCs w:val="24"/>
          <w:highlight w:val="yellow"/>
        </w:rPr>
      </w:pPr>
      <w:r w:rsidRPr="00702554">
        <w:rPr>
          <w:rFonts w:cstheme="minorHAnsi"/>
          <w:b/>
          <w:bCs/>
          <w:i/>
          <w:iCs/>
          <w:noProof/>
          <w:sz w:val="20"/>
          <w:szCs w:val="20"/>
          <w:lang w:eastAsia="lt-LT"/>
        </w:rPr>
        <w:lastRenderedPageBreak/>
        <mc:AlternateContent>
          <mc:Choice Requires="wpg">
            <w:drawing>
              <wp:anchor distT="0" distB="0" distL="114300" distR="114300" simplePos="0" relativeHeight="251573248" behindDoc="0" locked="0" layoutInCell="1" allowOverlap="1" wp14:anchorId="67A168FE" wp14:editId="5DC7D8C3">
                <wp:simplePos x="0" y="0"/>
                <wp:positionH relativeFrom="column">
                  <wp:posOffset>-532849</wp:posOffset>
                </wp:positionH>
                <wp:positionV relativeFrom="paragraph">
                  <wp:posOffset>-414631</wp:posOffset>
                </wp:positionV>
                <wp:extent cx="10126232" cy="5357610"/>
                <wp:effectExtent l="0" t="0" r="27940" b="14605"/>
                <wp:wrapNone/>
                <wp:docPr id="143" name="Group 143"/>
                <wp:cNvGraphicFramePr/>
                <a:graphic xmlns:a="http://schemas.openxmlformats.org/drawingml/2006/main">
                  <a:graphicData uri="http://schemas.microsoft.com/office/word/2010/wordprocessingGroup">
                    <wpg:wgp>
                      <wpg:cNvGrpSpPr/>
                      <wpg:grpSpPr>
                        <a:xfrm>
                          <a:off x="0" y="0"/>
                          <a:ext cx="10126232" cy="5357610"/>
                          <a:chOff x="-167092" y="-509646"/>
                          <a:chExt cx="10375238" cy="5357871"/>
                        </a:xfrm>
                      </wpg:grpSpPr>
                      <wpg:grpSp>
                        <wpg:cNvPr id="141" name="Group 141"/>
                        <wpg:cNvGrpSpPr/>
                        <wpg:grpSpPr>
                          <a:xfrm>
                            <a:off x="-167092" y="-509646"/>
                            <a:ext cx="10375238" cy="5357871"/>
                            <a:chOff x="-167092" y="-509646"/>
                            <a:chExt cx="10375238" cy="5357871"/>
                          </a:xfrm>
                        </wpg:grpSpPr>
                        <wpg:grpSp>
                          <wpg:cNvPr id="138" name="Group 138"/>
                          <wpg:cNvGrpSpPr/>
                          <wpg:grpSpPr>
                            <a:xfrm>
                              <a:off x="-167092" y="-509646"/>
                              <a:ext cx="10375238" cy="5357871"/>
                              <a:chOff x="-281392" y="-509646"/>
                              <a:chExt cx="10375238" cy="5357871"/>
                            </a:xfrm>
                          </wpg:grpSpPr>
                          <wpg:grpSp>
                            <wpg:cNvPr id="137" name="Group 137"/>
                            <wpg:cNvGrpSpPr/>
                            <wpg:grpSpPr>
                              <a:xfrm>
                                <a:off x="-281392" y="-509646"/>
                                <a:ext cx="10375238" cy="5357871"/>
                                <a:chOff x="-281392" y="-509646"/>
                                <a:chExt cx="10375238" cy="5357871"/>
                              </a:xfrm>
                            </wpg:grpSpPr>
                            <wpg:grpSp>
                              <wpg:cNvPr id="44" name="Grupė 44"/>
                              <wpg:cNvGrpSpPr/>
                              <wpg:grpSpPr>
                                <a:xfrm>
                                  <a:off x="-281392" y="-509646"/>
                                  <a:ext cx="10375238" cy="5357871"/>
                                  <a:chOff x="-287415" y="-342711"/>
                                  <a:chExt cx="10597329" cy="3332902"/>
                                </a:xfrm>
                              </wpg:grpSpPr>
                              <wpg:grpSp>
                                <wpg:cNvPr id="43" name="Grupė 43"/>
                                <wpg:cNvGrpSpPr/>
                                <wpg:grpSpPr>
                                  <a:xfrm>
                                    <a:off x="-287415" y="-342711"/>
                                    <a:ext cx="10597329" cy="3332902"/>
                                    <a:chOff x="-287415" y="-342711"/>
                                    <a:chExt cx="10597329" cy="3332902"/>
                                  </a:xfrm>
                                </wpg:grpSpPr>
                                <wpg:grpSp>
                                  <wpg:cNvPr id="25" name="Grupė 25"/>
                                  <wpg:cNvGrpSpPr/>
                                  <wpg:grpSpPr>
                                    <a:xfrm>
                                      <a:off x="-287415" y="-342711"/>
                                      <a:ext cx="10597329" cy="3332902"/>
                                      <a:chOff x="-287415" y="-342711"/>
                                      <a:chExt cx="10597329" cy="3332902"/>
                                    </a:xfrm>
                                  </wpg:grpSpPr>
                                  <wpg:grpSp>
                                    <wpg:cNvPr id="358" name="Group 358"/>
                                    <wpg:cNvGrpSpPr/>
                                    <wpg:grpSpPr>
                                      <a:xfrm>
                                        <a:off x="-287415" y="-342711"/>
                                        <a:ext cx="10597329" cy="3332902"/>
                                        <a:chOff x="-592613" y="-445232"/>
                                        <a:chExt cx="10982937" cy="3476545"/>
                                      </a:xfrm>
                                    </wpg:grpSpPr>
                                    <wps:wsp>
                                      <wps:cNvPr id="355" name="Text Box 355"/>
                                      <wps:cNvSpPr txBox="1"/>
                                      <wps:spPr>
                                        <a:xfrm>
                                          <a:off x="251419" y="1704776"/>
                                          <a:ext cx="1644650" cy="290548"/>
                                        </a:xfrm>
                                        <a:prstGeom prst="rect">
                                          <a:avLst/>
                                        </a:prstGeom>
                                        <a:noFill/>
                                        <a:ln w="6350">
                                          <a:noFill/>
                                        </a:ln>
                                      </wps:spPr>
                                      <wps:txbx>
                                        <w:txbxContent>
                                          <w:p w14:paraId="338D51FE" w14:textId="467FD99F" w:rsidR="007168B6" w:rsidRPr="007948FF" w:rsidRDefault="007168B6" w:rsidP="00177325">
                                            <w:pPr>
                                              <w:jc w:val="right"/>
                                              <w:rPr>
                                                <w:b/>
                                                <w:bCs/>
                                                <w:i/>
                                                <w:iCs/>
                                                <w:sz w:val="20"/>
                                                <w:szCs w:val="20"/>
                                              </w:rPr>
                                            </w:pPr>
                                            <w:r w:rsidRPr="007948FF">
                                              <w:rPr>
                                                <w:b/>
                                                <w:bCs/>
                                                <w:i/>
                                                <w:iCs/>
                                                <w:sz w:val="20"/>
                                                <w:szCs w:val="20"/>
                                              </w:rPr>
                                              <w:t>COVID-19 pandemija padidino socialinę atskirtį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7" name="Group 357"/>
                                      <wpg:cNvGrpSpPr/>
                                      <wpg:grpSpPr>
                                        <a:xfrm>
                                          <a:off x="-592613" y="-445232"/>
                                          <a:ext cx="10982937" cy="3476545"/>
                                          <a:chOff x="-592613" y="-445232"/>
                                          <a:chExt cx="10982937" cy="3476545"/>
                                        </a:xfrm>
                                      </wpg:grpSpPr>
                                      <wpg:grpSp>
                                        <wpg:cNvPr id="295" name="Group 295"/>
                                        <wpg:cNvGrpSpPr/>
                                        <wpg:grpSpPr>
                                          <a:xfrm>
                                            <a:off x="-592613" y="-445232"/>
                                            <a:ext cx="10982937" cy="3476545"/>
                                            <a:chOff x="-816214" y="-452852"/>
                                            <a:chExt cx="10982937" cy="3476545"/>
                                          </a:xfrm>
                                        </wpg:grpSpPr>
                                        <wpg:grpSp>
                                          <wpg:cNvPr id="296" name="Group 296"/>
                                          <wpg:cNvGrpSpPr/>
                                          <wpg:grpSpPr>
                                            <a:xfrm>
                                              <a:off x="-223600" y="-452852"/>
                                              <a:ext cx="10390323" cy="3476545"/>
                                              <a:chOff x="-227336" y="-506192"/>
                                              <a:chExt cx="9687102" cy="3476545"/>
                                            </a:xfrm>
                                          </wpg:grpSpPr>
                                          <wps:wsp>
                                            <wps:cNvPr id="297" name="Straight Arrow Connector 297"/>
                                            <wps:cNvCnPr/>
                                            <wps:spPr>
                                              <a:xfrm>
                                                <a:off x="145135"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8" name="Rectangle: Rounded Corners 2"/>
                                            <wps:cNvSpPr/>
                                            <wps:spPr>
                                              <a:xfrm>
                                                <a:off x="4040898" y="185177"/>
                                                <a:ext cx="1513209" cy="230179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63399" w14:textId="4D2AC582" w:rsidR="007168B6" w:rsidRPr="003B7E28" w:rsidRDefault="007168B6" w:rsidP="00263C71">
                                                  <w:pPr>
                                                    <w:spacing w:after="0"/>
                                                    <w:jc w:val="center"/>
                                                    <w:rPr>
                                                      <w:sz w:val="28"/>
                                                      <w:szCs w:val="28"/>
                                                    </w:rPr>
                                                  </w:pPr>
                                                  <w:r>
                                                    <w:rPr>
                                                      <w:sz w:val="28"/>
                                                      <w:szCs w:val="28"/>
                                                    </w:rPr>
                                                    <w:t xml:space="preserve">Skurdo ir socialinės atskirties lygio rodiklis šalies vidurkį viršijo net 10 procentinių punktų, daugiau nei penktadalis nusikaltimų – dėl smurto artimoje aplinkoje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Arrow Connector 299"/>
                                            <wps:cNvCnPr/>
                                            <wps:spPr>
                                              <a:xfrm>
                                                <a:off x="1540404" y="374398"/>
                                                <a:ext cx="384865" cy="870018"/>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flipV="1">
                                                <a:off x="1027222" y="1305461"/>
                                                <a:ext cx="829389" cy="133954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Rectangle: Rounded Corners 4"/>
                                            <wps:cNvSpPr/>
                                            <wps:spPr>
                                              <a:xfrm>
                                                <a:off x="2087710" y="2645396"/>
                                                <a:ext cx="1341120" cy="32465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627FB"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4B08B940" w14:textId="77777777" w:rsidR="007168B6" w:rsidRPr="005453A6" w:rsidRDefault="007168B6" w:rsidP="00263C71">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Arrow Connector 302"/>
                                            <wps:cNvCnPr/>
                                            <wps:spPr>
                                              <a:xfrm flipV="1">
                                                <a:off x="3195122" y="1305454"/>
                                                <a:ext cx="689687" cy="133973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Rectangle: Rounded Corners 4"/>
                                            <wps:cNvSpPr/>
                                            <wps:spPr>
                                              <a:xfrm>
                                                <a:off x="-227336" y="30398"/>
                                                <a:ext cx="1817321" cy="34405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E9E77"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9621C30" w14:textId="77777777" w:rsidR="007168B6" w:rsidRPr="005453A6" w:rsidRDefault="007168B6" w:rsidP="00263C71">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Rounded Corners 4"/>
                                            <wps:cNvSpPr/>
                                            <wps:spPr>
                                              <a:xfrm>
                                                <a:off x="1811020" y="30402"/>
                                                <a:ext cx="1787769" cy="34403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4AD9F" w14:textId="77777777" w:rsidR="007168B6" w:rsidRPr="00E87C0E" w:rsidRDefault="007168B6" w:rsidP="00263C71">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Rounded Corners 4"/>
                                            <wps:cNvSpPr/>
                                            <wps:spPr>
                                              <a:xfrm>
                                                <a:off x="127831" y="2645398"/>
                                                <a:ext cx="1341120" cy="32495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1AC73"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307"/>
                                            <wps:cNvSpPr txBox="1"/>
                                            <wps:spPr>
                                              <a:xfrm>
                                                <a:off x="1571108" y="1852410"/>
                                                <a:ext cx="1954131" cy="288096"/>
                                              </a:xfrm>
                                              <a:prstGeom prst="rect">
                                                <a:avLst/>
                                              </a:prstGeom>
                                              <a:noFill/>
                                              <a:ln w="6350">
                                                <a:noFill/>
                                              </a:ln>
                                            </wps:spPr>
                                            <wps:txbx>
                                              <w:txbxContent>
                                                <w:p w14:paraId="6E9305AD" w14:textId="1A97E8FE" w:rsidR="007168B6" w:rsidRPr="007E6582" w:rsidRDefault="007168B6" w:rsidP="00263C71">
                                                  <w:pPr>
                                                    <w:jc w:val="right"/>
                                                    <w:rPr>
                                                      <w:i/>
                                                      <w:iCs/>
                                                      <w:sz w:val="20"/>
                                                      <w:szCs w:val="20"/>
                                                    </w:rPr>
                                                  </w:pPr>
                                                  <w:r w:rsidRPr="007E6582">
                                                    <w:rPr>
                                                      <w:i/>
                                                      <w:iCs/>
                                                      <w:sz w:val="20"/>
                                                      <w:szCs w:val="20"/>
                                                    </w:rPr>
                                                    <w:t>Socialinio būsto</w:t>
                                                  </w:r>
                                                  <w:r>
                                                    <w:rPr>
                                                      <w:i/>
                                                      <w:iCs/>
                                                      <w:sz w:val="20"/>
                                                      <w:szCs w:val="20"/>
                                                    </w:rPr>
                                                    <w:t xml:space="preserve">, kitos socialinės infrastruktūros </w:t>
                                                  </w:r>
                                                  <w:r w:rsidRPr="007E6582">
                                                    <w:rPr>
                                                      <w:i/>
                                                      <w:iCs/>
                                                      <w:sz w:val="20"/>
                                                      <w:szCs w:val="20"/>
                                                    </w:rPr>
                                                    <w:t xml:space="preserve">stoka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589985" y="453988"/>
                                                <a:ext cx="2109569" cy="306329"/>
                                              </a:xfrm>
                                              <a:prstGeom prst="rect">
                                                <a:avLst/>
                                              </a:prstGeom>
                                              <a:noFill/>
                                              <a:ln w="6350">
                                                <a:noFill/>
                                              </a:ln>
                                            </wps:spPr>
                                            <wps:txbx>
                                              <w:txbxContent>
                                                <w:p w14:paraId="557E4E1F" w14:textId="613612F7" w:rsidR="007168B6" w:rsidRPr="00741AD6" w:rsidRDefault="007168B6" w:rsidP="007E6582">
                                                  <w:pPr>
                                                    <w:jc w:val="right"/>
                                                    <w:rPr>
                                                      <w:i/>
                                                      <w:iCs/>
                                                      <w:sz w:val="20"/>
                                                      <w:szCs w:val="20"/>
                                                    </w:rPr>
                                                  </w:pPr>
                                                  <w:r>
                                                    <w:rPr>
                                                      <w:i/>
                                                      <w:iCs/>
                                                      <w:sz w:val="20"/>
                                                      <w:szCs w:val="20"/>
                                                    </w:rPr>
                                                    <w:t>N</w:t>
                                                  </w:r>
                                                  <w:r w:rsidRPr="00741AD6">
                                                    <w:rPr>
                                                      <w:i/>
                                                      <w:iCs/>
                                                      <w:sz w:val="20"/>
                                                      <w:szCs w:val="20"/>
                                                    </w:rPr>
                                                    <w:t xml:space="preserve">eefektyvus visuomenės švietimas saugumo </w:t>
                                                  </w:r>
                                                  <w:r>
                                                    <w:rPr>
                                                      <w:i/>
                                                      <w:iCs/>
                                                      <w:sz w:val="20"/>
                                                      <w:szCs w:val="20"/>
                                                    </w:rPr>
                                                    <w:t xml:space="preserve"> ir prevencijos </w:t>
                                                  </w:r>
                                                  <w:r w:rsidRPr="00741AD6">
                                                    <w:rPr>
                                                      <w:i/>
                                                      <w:iCs/>
                                                      <w:sz w:val="20"/>
                                                      <w:szCs w:val="20"/>
                                                    </w:rPr>
                                                    <w:t>klausimais</w:t>
                                                  </w:r>
                                                </w:p>
                                                <w:p w14:paraId="523C7B9D" w14:textId="0008324C" w:rsidR="007168B6" w:rsidRPr="00B00A45" w:rsidRDefault="007168B6" w:rsidP="00263C71">
                                                  <w:pPr>
                                                    <w:spacing w:after="0" w:line="240" w:lineRule="auto"/>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Straight Connector 309"/>
                                            <wps:cNvCnPr/>
                                            <wps:spPr>
                                              <a:xfrm>
                                                <a:off x="315837" y="1934369"/>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539369" y="374436"/>
                                                <a:ext cx="345440" cy="94380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H="1">
                                                <a:off x="2145677" y="1891123"/>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flipV="1">
                                                <a:off x="799431" y="881515"/>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flipV="1">
                                                <a:off x="2778721" y="767049"/>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6" name="Rectangle: Rounded Corners 316"/>
                                            <wps:cNvSpPr/>
                                            <wps:spPr>
                                              <a:xfrm>
                                                <a:off x="5674384" y="-506192"/>
                                                <a:ext cx="3785382" cy="307821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5999E" w14:textId="619CAFBF" w:rsidR="007168B6" w:rsidRPr="003B7E28" w:rsidRDefault="007168B6" w:rsidP="002A1204">
                                                  <w:pPr>
                                                    <w:spacing w:after="0" w:line="240" w:lineRule="auto"/>
                                                    <w:jc w:val="center"/>
                                                    <w:rPr>
                                                      <w:b/>
                                                      <w:bCs/>
                                                      <w:color w:val="1F4E79"/>
                                                      <w:sz w:val="24"/>
                                                      <w:szCs w:val="24"/>
                                                      <w:u w:val="single"/>
                                                    </w:rPr>
                                                  </w:pPr>
                                                  <w:r w:rsidRPr="003B7E28">
                                                    <w:rPr>
                                                      <w:b/>
                                                      <w:bCs/>
                                                      <w:color w:val="1F4E79"/>
                                                      <w:sz w:val="32"/>
                                                      <w:szCs w:val="32"/>
                                                      <w:u w:val="single"/>
                                                    </w:rPr>
                                                    <w:t>7 PROBLEMA.</w:t>
                                                  </w:r>
                                                  <w:r w:rsidRPr="003B7E28">
                                                    <w:rPr>
                                                      <w:b/>
                                                      <w:bCs/>
                                                      <w:color w:val="1F4E79"/>
                                                      <w:sz w:val="24"/>
                                                      <w:szCs w:val="24"/>
                                                      <w:u w:val="single"/>
                                                    </w:rPr>
                                                    <w:t xml:space="preserve"> </w:t>
                                                  </w:r>
                                                </w:p>
                                                <w:p w14:paraId="4E77E3F6" w14:textId="73B03D69" w:rsidR="007168B6" w:rsidRPr="0070565D" w:rsidRDefault="007168B6" w:rsidP="00263C71">
                                                  <w:pPr>
                                                    <w:spacing w:after="0" w:line="240" w:lineRule="auto"/>
                                                    <w:jc w:val="center"/>
                                                    <w:rPr>
                                                      <w:b/>
                                                      <w:bCs/>
                                                      <w:color w:val="000000" w:themeColor="text1"/>
                                                      <w:sz w:val="28"/>
                                                      <w:szCs w:val="28"/>
                                                    </w:rPr>
                                                  </w:pPr>
                                                  <w:r>
                                                    <w:rPr>
                                                      <w:b/>
                                                      <w:bCs/>
                                                      <w:color w:val="000000" w:themeColor="text1"/>
                                                      <w:sz w:val="32"/>
                                                      <w:szCs w:val="32"/>
                                                    </w:rPr>
                                                    <w:t xml:space="preserve">PAŽEIDŽIAMŲ VISUOMENĖS GRUPIŲ* SOCIALINĖS INTEGRACIJOS STOKA, </w:t>
                                                  </w:r>
                                                  <w:r w:rsidRPr="0070565D">
                                                    <w:rPr>
                                                      <w:b/>
                                                      <w:bCs/>
                                                      <w:color w:val="000000" w:themeColor="text1"/>
                                                      <w:sz w:val="32"/>
                                                      <w:szCs w:val="32"/>
                                                    </w:rPr>
                                                    <w:t xml:space="preserve">SĄLYGOJANTI MAŽIAU SAUGIĄ APLINKĄ RAJONE </w:t>
                                                  </w:r>
                                                  <w:r w:rsidRPr="0070565D">
                                                    <w:rPr>
                                                      <w:b/>
                                                      <w:bCs/>
                                                      <w:color w:val="000000" w:themeColor="text1"/>
                                                      <w:sz w:val="28"/>
                                                      <w:szCs w:val="28"/>
                                                    </w:rPr>
                                                    <w:t>dėl</w:t>
                                                  </w:r>
                                                </w:p>
                                                <w:p w14:paraId="1993290E" w14:textId="615B5806" w:rsidR="007168B6" w:rsidRPr="00C9148E" w:rsidRDefault="007168B6" w:rsidP="00263C71">
                                                  <w:pPr>
                                                    <w:spacing w:after="0" w:line="240" w:lineRule="auto"/>
                                                    <w:jc w:val="center"/>
                                                    <w:rPr>
                                                      <w:b/>
                                                      <w:bCs/>
                                                      <w:color w:val="000000" w:themeColor="text1"/>
                                                      <w:sz w:val="28"/>
                                                      <w:szCs w:val="28"/>
                                                    </w:rPr>
                                                  </w:pPr>
                                                  <w:r w:rsidRPr="0070565D">
                                                    <w:rPr>
                                                      <w:b/>
                                                      <w:bCs/>
                                                      <w:color w:val="000000" w:themeColor="text1"/>
                                                      <w:sz w:val="28"/>
                                                      <w:szCs w:val="28"/>
                                                    </w:rPr>
                                                    <w:t>žemesnio pragyvenimo lygio ir ryškesnių visuomenės senėjimo tendencijų, gyventojų sąmoningumo trūkumo, nepilietiškumo ir žalingų įpročių, nestacionarių socialinių paslaugų poreikio išaugimo ar neužtikrinamo prieinamumo, nepakankamų kompleksinių ir mobilių paslaugų teikimo, viešosios tvarkos, viešojo saugumo, priešgaisrinės ir civilinės saugos paslaugų efektyvumo sumažėjimo, tarpinstitucinio bendradarbiavimo stokos bei neefektyvaus visuomenės švietimo saugumo ir prevencijos klausimais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Arrow: Down 317"/>
                                            <wps:cNvSpPr/>
                                            <wps:spPr>
                                              <a:xfrm rot="16200000">
                                                <a:off x="5311981" y="1003697"/>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Text Box 320"/>
                                          <wps:cNvSpPr txBox="1"/>
                                          <wps:spPr>
                                            <a:xfrm>
                                              <a:off x="-816214" y="427792"/>
                                              <a:ext cx="2591921" cy="494405"/>
                                            </a:xfrm>
                                            <a:prstGeom prst="rect">
                                              <a:avLst/>
                                            </a:prstGeom>
                                            <a:noFill/>
                                            <a:ln w="6350">
                                              <a:noFill/>
                                            </a:ln>
                                          </wps:spPr>
                                          <wps:txbx>
                                            <w:txbxContent>
                                              <w:p w14:paraId="03F36415" w14:textId="56A021EA" w:rsidR="007168B6" w:rsidRPr="00741AD6" w:rsidRDefault="007168B6" w:rsidP="00263C71">
                                                <w:pPr>
                                                  <w:spacing w:after="0" w:line="240" w:lineRule="auto"/>
                                                  <w:jc w:val="right"/>
                                                  <w:rPr>
                                                    <w:i/>
                                                    <w:iCs/>
                                                    <w:sz w:val="20"/>
                                                    <w:szCs w:val="20"/>
                                                  </w:rPr>
                                                </w:pPr>
                                                <w:r w:rsidRPr="0070565D">
                                                  <w:rPr>
                                                    <w:i/>
                                                    <w:iCs/>
                                                    <w:sz w:val="20"/>
                                                    <w:szCs w:val="20"/>
                                                  </w:rPr>
                                                  <w:t>Viešosios tvarkos, viešojo saugumo, priešgaisrinės ir civilinės saugos paslaugų efektyvumo sumažėjimas dėl vykdomos nacionalinės politikos</w:t>
                                                </w:r>
                                                <w:r>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2" name="Text Box 352"/>
                                        <wps:cNvSpPr txBox="1"/>
                                        <wps:spPr>
                                          <a:xfrm>
                                            <a:off x="2056926" y="1659255"/>
                                            <a:ext cx="2242071" cy="292919"/>
                                          </a:xfrm>
                                          <a:prstGeom prst="rect">
                                            <a:avLst/>
                                          </a:prstGeom>
                                          <a:noFill/>
                                          <a:ln w="6350">
                                            <a:noFill/>
                                          </a:ln>
                                        </wps:spPr>
                                        <wps:txbx>
                                          <w:txbxContent>
                                            <w:p w14:paraId="3C84B49C" w14:textId="0BA64064" w:rsidR="007168B6" w:rsidRPr="00741AD6" w:rsidRDefault="007168B6" w:rsidP="00263C71">
                                              <w:pPr>
                                                <w:jc w:val="right"/>
                                                <w:rPr>
                                                  <w:i/>
                                                  <w:iCs/>
                                                  <w:sz w:val="20"/>
                                                  <w:szCs w:val="20"/>
                                                  <w:lang w:val="en-GB"/>
                                                </w:rPr>
                                              </w:pPr>
                                              <w:r w:rsidRPr="00741AD6">
                                                <w:rPr>
                                                  <w:i/>
                                                  <w:iCs/>
                                                  <w:sz w:val="20"/>
                                                  <w:szCs w:val="20"/>
                                                </w:rPr>
                                                <w:t>Mažėjantis ir m</w:t>
                                              </w:r>
                                              <w:r>
                                                <w:rPr>
                                                  <w:i/>
                                                  <w:iCs/>
                                                  <w:sz w:val="20"/>
                                                  <w:szCs w:val="20"/>
                                                </w:rPr>
                                                <w:t>ažiausias apskrityje</w:t>
                                              </w:r>
                                              <w:r w:rsidRPr="00741AD6">
                                                <w:rPr>
                                                  <w:i/>
                                                  <w:iCs/>
                                                  <w:sz w:val="20"/>
                                                  <w:szCs w:val="20"/>
                                                </w:rPr>
                                                <w:t xml:space="preserve"> poli</w:t>
                                              </w:r>
                                              <w:r>
                                                <w:rPr>
                                                  <w:i/>
                                                  <w:iCs/>
                                                  <w:sz w:val="20"/>
                                                  <w:szCs w:val="20"/>
                                                </w:rPr>
                                                <w:t>cijos</w:t>
                                              </w:r>
                                              <w:r w:rsidRPr="00741AD6">
                                                <w:rPr>
                                                  <w:i/>
                                                  <w:iCs/>
                                                  <w:sz w:val="20"/>
                                                  <w:szCs w:val="20"/>
                                                </w:rPr>
                                                <w:t xml:space="preserve"> pareigūnų sk</w:t>
                                              </w:r>
                                              <w:r>
                                                <w:rPr>
                                                  <w:i/>
                                                  <w:iCs/>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a:xfrm>
                                            <a:off x="-153579" y="1951797"/>
                                            <a:ext cx="1789361" cy="387651"/>
                                          </a:xfrm>
                                          <a:prstGeom prst="rect">
                                            <a:avLst/>
                                          </a:prstGeom>
                                          <a:noFill/>
                                          <a:ln w="6350">
                                            <a:noFill/>
                                          </a:ln>
                                        </wps:spPr>
                                        <wps:txbx>
                                          <w:txbxContent>
                                            <w:p w14:paraId="05B819E2" w14:textId="022DE483" w:rsidR="007168B6" w:rsidRPr="007948FF" w:rsidRDefault="007168B6" w:rsidP="00177325">
                                              <w:pPr>
                                                <w:jc w:val="right"/>
                                                <w:rPr>
                                                  <w:b/>
                                                  <w:bCs/>
                                                  <w:i/>
                                                  <w:iCs/>
                                                  <w:sz w:val="20"/>
                                                  <w:szCs w:val="20"/>
                                                </w:rPr>
                                              </w:pPr>
                                              <w:r w:rsidRPr="007948FF">
                                                <w:rPr>
                                                  <w:b/>
                                                  <w:bCs/>
                                                  <w:i/>
                                                  <w:iCs/>
                                                  <w:sz w:val="20"/>
                                                  <w:szCs w:val="20"/>
                                                </w:rPr>
                                                <w:t xml:space="preserve">Visuomenės senėjimo procesai, dideli asmenų su negalia skaičiai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6" name="Text Box 355"/>
                                    <wps:cNvSpPr txBox="1"/>
                                    <wps:spPr>
                                      <a:xfrm>
                                        <a:off x="-116747" y="1399955"/>
                                        <a:ext cx="2262412" cy="357817"/>
                                      </a:xfrm>
                                      <a:prstGeom prst="rect">
                                        <a:avLst/>
                                      </a:prstGeom>
                                      <a:noFill/>
                                      <a:ln w="6350">
                                        <a:noFill/>
                                      </a:ln>
                                    </wps:spPr>
                                    <wps:txbx>
                                      <w:txbxContent>
                                        <w:p w14:paraId="3FF6066F" w14:textId="72BED5B3" w:rsidR="007168B6" w:rsidRPr="00741AD6" w:rsidRDefault="007168B6" w:rsidP="00741AD6">
                                          <w:pPr>
                                            <w:jc w:val="right"/>
                                            <w:rPr>
                                              <w:i/>
                                              <w:iCs/>
                                              <w:sz w:val="20"/>
                                              <w:szCs w:val="20"/>
                                            </w:rPr>
                                          </w:pPr>
                                          <w:r>
                                            <w:rPr>
                                              <w:i/>
                                              <w:iCs/>
                                              <w:sz w:val="20"/>
                                              <w:szCs w:val="20"/>
                                            </w:rPr>
                                            <w:t xml:space="preserve">Žemesnis pragyvenimo lygis, ryškesnės visuomenės senėjimo tendencijos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Straight Connector 309"/>
                                  <wps:cNvCnPr/>
                                  <wps:spPr>
                                    <a:xfrm>
                                      <a:off x="1009243" y="1751765"/>
                                      <a:ext cx="119351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309"/>
                                  <wps:cNvCnPr/>
                                  <wps:spPr>
                                    <a:xfrm>
                                      <a:off x="3238942" y="1674828"/>
                                      <a:ext cx="119351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3" name="Text Box 352"/>
                                <wps:cNvSpPr txBox="1"/>
                                <wps:spPr>
                                  <a:xfrm>
                                    <a:off x="2328862" y="1385820"/>
                                    <a:ext cx="2163352" cy="289001"/>
                                  </a:xfrm>
                                  <a:prstGeom prst="rect">
                                    <a:avLst/>
                                  </a:prstGeom>
                                  <a:noFill/>
                                  <a:ln w="6350">
                                    <a:noFill/>
                                  </a:ln>
                                </wps:spPr>
                                <wps:txbx>
                                  <w:txbxContent>
                                    <w:p w14:paraId="7B45E22F" w14:textId="10E6A0F4" w:rsidR="007168B6" w:rsidRPr="00186BAF" w:rsidRDefault="007168B6" w:rsidP="00741AD6">
                                      <w:pPr>
                                        <w:jc w:val="right"/>
                                        <w:rPr>
                                          <w:b/>
                                          <w:bCs/>
                                          <w:i/>
                                          <w:iCs/>
                                          <w:sz w:val="20"/>
                                          <w:szCs w:val="20"/>
                                          <w:lang w:val="en-GB"/>
                                        </w:rPr>
                                      </w:pPr>
                                      <w:r>
                                        <w:rPr>
                                          <w:b/>
                                          <w:bCs/>
                                          <w:i/>
                                          <w:iCs/>
                                          <w:sz w:val="20"/>
                                          <w:szCs w:val="20"/>
                                        </w:rPr>
                                        <w:t xml:space="preserve">Nestacionarių </w:t>
                                      </w:r>
                                      <w:r w:rsidRPr="00186BAF">
                                        <w:rPr>
                                          <w:b/>
                                          <w:bCs/>
                                          <w:i/>
                                          <w:iCs/>
                                          <w:sz w:val="20"/>
                                          <w:szCs w:val="20"/>
                                        </w:rPr>
                                        <w:t xml:space="preserve">socialinių paslaugų </w:t>
                                      </w:r>
                                      <w:r>
                                        <w:rPr>
                                          <w:b/>
                                          <w:bCs/>
                                          <w:i/>
                                          <w:iCs/>
                                          <w:sz w:val="20"/>
                                          <w:szCs w:val="20"/>
                                        </w:rPr>
                                        <w:t>poreikio augimas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6" name="Group 136"/>
                              <wpg:cNvGrpSpPr/>
                              <wpg:grpSpPr>
                                <a:xfrm>
                                  <a:off x="1600200" y="3524250"/>
                                  <a:ext cx="2396284" cy="823171"/>
                                  <a:chOff x="0" y="0"/>
                                  <a:chExt cx="2396284" cy="823171"/>
                                </a:xfrm>
                              </wpg:grpSpPr>
                              <wps:wsp>
                                <wps:cNvPr id="130" name="Straight Connector 130"/>
                                <wps:cNvCnPr/>
                                <wps:spPr>
                                  <a:xfrm flipH="1">
                                    <a:off x="876300" y="0"/>
                                    <a:ext cx="151998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2" name="Text Box 132"/>
                                <wps:cNvSpPr txBox="1"/>
                                <wps:spPr>
                                  <a:xfrm>
                                    <a:off x="0" y="18879"/>
                                    <a:ext cx="2254885" cy="804292"/>
                                  </a:xfrm>
                                  <a:prstGeom prst="rect">
                                    <a:avLst/>
                                  </a:prstGeom>
                                  <a:noFill/>
                                  <a:ln w="6350">
                                    <a:noFill/>
                                  </a:ln>
                                </wps:spPr>
                                <wps:txbx>
                                  <w:txbxContent>
                                    <w:p w14:paraId="301C5F29" w14:textId="6A3957A0" w:rsidR="007168B6" w:rsidRPr="007E6582" w:rsidRDefault="007168B6" w:rsidP="006A4106">
                                      <w:pPr>
                                        <w:jc w:val="right"/>
                                        <w:rPr>
                                          <w:i/>
                                          <w:iCs/>
                                          <w:sz w:val="20"/>
                                          <w:szCs w:val="20"/>
                                        </w:rPr>
                                      </w:pPr>
                                      <w:r w:rsidRPr="0070565D">
                                        <w:rPr>
                                          <w:b/>
                                          <w:bCs/>
                                          <w:i/>
                                          <w:iCs/>
                                          <w:sz w:val="20"/>
                                          <w:szCs w:val="20"/>
                                        </w:rPr>
                                        <w:t>Per mažas bendruomenių, NVO sektoriaus įsitraukimas į socialinių</w:t>
                                      </w:r>
                                      <w:r w:rsidRPr="0070565D">
                                        <w:rPr>
                                          <w:i/>
                                          <w:iCs/>
                                          <w:sz w:val="20"/>
                                          <w:szCs w:val="20"/>
                                        </w:rPr>
                                        <w:t xml:space="preserve"> </w:t>
                                      </w:r>
                                      <w:r w:rsidRPr="0070565D">
                                        <w:rPr>
                                          <w:b/>
                                          <w:bCs/>
                                          <w:i/>
                                          <w:iCs/>
                                          <w:sz w:val="20"/>
                                          <w:szCs w:val="20"/>
                                        </w:rPr>
                                        <w:t>paslaugų teikimą, kompetencijų stoka, neišvystyta savanorystė</w:t>
                                      </w:r>
                                      <w:r w:rsidRPr="007E6582">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3" name="Text Box 133"/>
                            <wps:cNvSpPr txBox="1"/>
                            <wps:spPr>
                              <a:xfrm>
                                <a:off x="2379482" y="1857435"/>
                                <a:ext cx="2065564" cy="592078"/>
                              </a:xfrm>
                              <a:prstGeom prst="rect">
                                <a:avLst/>
                              </a:prstGeom>
                              <a:noFill/>
                              <a:ln w="6350">
                                <a:noFill/>
                              </a:ln>
                            </wps:spPr>
                            <wps:txbx>
                              <w:txbxContent>
                                <w:p w14:paraId="04C7A63B" w14:textId="77777777" w:rsidR="007168B6" w:rsidRPr="00BA5002" w:rsidRDefault="007168B6" w:rsidP="00164C15">
                                  <w:pPr>
                                    <w:jc w:val="right"/>
                                    <w:rPr>
                                      <w:b/>
                                      <w:bCs/>
                                      <w:i/>
                                      <w:iCs/>
                                      <w:sz w:val="20"/>
                                      <w:szCs w:val="20"/>
                                    </w:rPr>
                                  </w:pPr>
                                  <w:r w:rsidRPr="0070565D">
                                    <w:rPr>
                                      <w:b/>
                                      <w:bCs/>
                                      <w:i/>
                                      <w:iCs/>
                                      <w:sz w:val="20"/>
                                      <w:szCs w:val="20"/>
                                    </w:rPr>
                                    <w:t>Nepakankamas mobilių, kompleksinių paslaugų teikimas</w:t>
                                  </w:r>
                                </w:p>
                                <w:p w14:paraId="5262CF2B" w14:textId="48C184F1" w:rsidR="007168B6" w:rsidRPr="007948FF" w:rsidRDefault="007168B6" w:rsidP="00577DB5">
                                  <w:pPr>
                                    <w:spacing w:after="0" w:line="240" w:lineRule="auto"/>
                                    <w:rPr>
                                      <w:b/>
                                      <w:bCs/>
                                      <w:i/>
                                      <w:iCs/>
                                      <w:sz w:val="20"/>
                                      <w:szCs w:val="20"/>
                                    </w:rPr>
                                  </w:pPr>
                                  <w:r w:rsidRPr="007948FF">
                                    <w:rPr>
                                      <w:b/>
                                      <w:bCs/>
                                      <w:i/>
                                      <w:iCs/>
                                      <w:sz w:val="20"/>
                                      <w:szCs w:val="20"/>
                                    </w:rPr>
                                    <w:t>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Straight Connector 139"/>
                          <wps:cNvCnPr/>
                          <wps:spPr>
                            <a:xfrm flipV="1">
                              <a:off x="870509" y="3825849"/>
                              <a:ext cx="96122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2" name="Text Box 142"/>
                        <wps:cNvSpPr txBox="1"/>
                        <wps:spPr>
                          <a:xfrm>
                            <a:off x="87777" y="3752697"/>
                            <a:ext cx="1690353" cy="594722"/>
                          </a:xfrm>
                          <a:prstGeom prst="rect">
                            <a:avLst/>
                          </a:prstGeom>
                          <a:noFill/>
                          <a:ln w="6350">
                            <a:noFill/>
                          </a:ln>
                        </wps:spPr>
                        <wps:txbx>
                          <w:txbxContent>
                            <w:p w14:paraId="22B39DBC" w14:textId="607BA20A" w:rsidR="007168B6" w:rsidRPr="00506876" w:rsidRDefault="007168B6" w:rsidP="00AF410A">
                              <w:pPr>
                                <w:jc w:val="right"/>
                                <w:rPr>
                                  <w:b/>
                                  <w:bCs/>
                                  <w:i/>
                                  <w:iCs/>
                                  <w:sz w:val="20"/>
                                  <w:szCs w:val="20"/>
                                </w:rPr>
                              </w:pPr>
                              <w:r w:rsidRPr="00506876">
                                <w:rPr>
                                  <w:b/>
                                  <w:bCs/>
                                  <w:i/>
                                  <w:iCs/>
                                  <w:sz w:val="20"/>
                                  <w:szCs w:val="20"/>
                                </w:rPr>
                                <w:t>Gyventojų abejingumas ir nepilietiškumas, žalingi įpročiai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A168FE" id="Group 143" o:spid="_x0000_s1399" style="position:absolute;margin-left:-41.95pt;margin-top:-32.65pt;width:797.35pt;height:421.85pt;z-index:251573248;mso-width-relative:margin;mso-height-relative:margin" coordorigin="-1670,-5096" coordsize="103752,5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1BKQwAAB1vAAAOAAAAZHJzL2Uyb0RvYy54bWzsXdlu20gWfR9g/oHQu2NWFZeiEKeRyTYD&#10;ZLqDJN39TEuULUAiNSQdO/0j80PzYXNuVbFIUaK2OLRhMw24Ja61nLr33KWuXv5yt1w435K8mGfp&#10;xYi9cEdOkk6y6Ty9uhj9/vX9mRw5RRmn03iRpcnF6HtSjH559fe/vbxdjROeXWeLaZI7eEhajG9X&#10;F6PrslyNz8+LyXWyjIsX2SpJcXKW5cu4xNf86nyax7d4+nJxzl03OL/N8ukqzyZJUeDoW31y9Eo9&#10;fzZLJuVvs1mRlM7iYoS2lepvrv5e0t/zVy/j8VUer67nE9OM+IRWLON5ipfaR72Ny9i5yecbj1rO&#10;J3lWZLPyxSRbnmez2XySqD6gN8xt9eZDnt2sVF+uxrdXKztMGNrWOJ382Mmv3z7kqy+rTzlG4nZ1&#10;hbFQ36gvd7N8Sf9HK507NWTf7ZAld6UzwUHmMh5wwUfOBCd94YcBM6M6ucbQ041nLAjdCJfgijPf&#10;jQIv0OM+uX5nHyNCnwuApXqMDBlddF4143ytcfaLbjR68Sl35lO0x2MjJ42XgJoaPYcOmK4d0dfO&#10;Jtf97mhwPH6YftPYrfUbBx6q31wy0dd8i7Dd7/CUfnc1+aj57nrIT8C559Xdvln9778ODpww3V0t&#10;PrLbocd8vbyFx0OmVhwthHp5+1EoeKSXtxD46HJq77HL2xPtbovTur29xXW3O9rbXN1cbn/IT+g2&#10;x+hWi1vNNg6cNNvbW/xYuy38llCjAw/Vbz/iAQP8SIl5HpSVAvA6yiPJIxJIpMSEFwa+p+apE+Xg&#10;PEWt1osfU+tfruNVothCMa4VovAtdr7SPP8ju3PomBpGdSEpf6e8wwmoz+p4gYNbOAD3oU+xjNE/&#10;FrpeGBpNbhEUeF7gg2jRCGCR+56aMDsA8XiVF+WHJFs69OFilIOhKeIUf/tYlFoiVJfQ+9Ps/Xyx&#10;wPF4vEid24tRIPD4tTN4+CKFKLldFWPdbPpU3l3eaUYQRlWnLrPpd/Q1zzQNLFaT93O04mNclJ/i&#10;HLwPDQeXLX/Dn9kiw9sy82nkXGf5X9uO0/WYN5wdObfgkRej4j83cZ6MnMW/UsxoxDyPiKf64vkh&#10;x5e8eeayeSa9Wb7JQFVBYtA69ZGuLxfVx1meLf8E5X1Nb8WpOJ3g3Rejsvr4ptTsFpR5krx+rS4C&#10;1VzF5cf0y2pCj6bRozH+evdnnK/MRJSYwl+zCkPxuDUf+lo97q9vymw2V5NFI61H1UwA8NzgkW12&#10;BnpYCzJwWyDxJG3dtRYtDN2OldiU310PacrvjsdYPB/ISnlkF6FmpXTgBEHW1eSj+i1ZwBnogxJk&#10;Ppf+PQgyYze055tHwfp804ET+s25CFygvd3kut8icgWHdG5J3uZ8cx4KgfbQQ3w3YGCoSq7U8x0F&#10;sDpATNpP6ZzuHuQ3j+yS+VLm8fzqunRe53l267zJ0hTSM8sdukaNqpLnb1JjzFXisDKhrCXHPJ8J&#10;IBIjwYTretJYbNVwChkFGHA9DuqcHYENAV6YRtnWaPnSEh8k8WsZzqAYtBAvssV8ShKeThb51eWb&#10;Re58i0kCvvfeacmNd69dVsbzxbt06pTfV7Dyynwep1eLhAYAV27RBEX5fZHol39OZtAJSs+pF5KX&#10;IbGvjCeTJC0rs3OR4mq6aobm2RtNs3fdaK6nWxPlgTjmZnuHenOWlvbm5TzNciW7lXOkbnZ5VzV5&#10;pq+vdKHudy2iaYTom5HRvYDXErjPgKqaqLHzObtJp8kUAM5TeI4ctQ6pYWAtREYMlDsoiOd6rozw&#10;XEKv9FmosI+xrlwJwDZ3janBhcvCSNkI3RCGlyWdUvt2EZE1CB6IVAJjC7wH3Xk4jvk2QFQ4Vi+/&#10;jqeJXlG+i39mmVgImUWzDep6Idsr9UOqZ+vV1jfUF3Z1dkK95n1aqtXwf5K8b1Lmj4v59SJVsLq1&#10;ObxDJVrWD6lygEr0Sa5oViRCT0DAAOK1VBHSkwFUJvELGbou22PXHKsWNwXFNhUj1HJf3Cz/nU33&#10;Leo1gTXozPXhfMQ6E4RsL7rpGqMlu9HtzBbz1R+VwWec+KC3IefaFw/u53uBcdZV6pM8GNJoTyZE&#10;1HZh/DABHJBObFLJlmfODsHNKqTvYIfGr30gO+SuDGHDKXbIA88X2uCsBTkTHmPkhFGWIoe3qmLP&#10;Vbircj9VHqofY4fhe/qvol1Nc2dgh+syeZ1anmAIHccO1bQP7LBfv2AP7FCQA2cPO6RrTtOfgkU+&#10;a+pPX8mnWr4E8J1IEwIg/RnC0aKNpQ75MjDFwbuyLxGkcssbJ4nJdRBkr2ik35v+PGt4SYW7YQYx&#10;yRDHhdrWflbP1f77n+ZbGbRnb0TxOO1p5ecTjqk9R98KTMJ7lykQGjA7NSeHzNK6t9aYLARlD4zJ&#10;KRAtFUqlDjLluflrTSpPFVEe/LXK2/eTI/W9MHIbBb43nsJ4KAV4CNyx2sxv+WvbZn6kU14GofLc&#10;hIp1Hw1Epb/0n16Eis2LqPPa3GYeBIWSD81rYz6yVl0bVOZelcReucVh9nuMBA4ZPlxKZLHvNuvz&#10;PfHke0hskzaL7wlj+5EltvWCbJs00UC20m+NJInDkS2jCEghTUnucNlSlJy5kW/ZtxtQlvZOf1Uf&#10;wDZJYk+aCT5HYG/G7W3amCOQs7PXJ0veEBPJFMyXlGsNXLNIeAIYxu0Ns5L5gh2YxLaYp5Q5vZH1&#10;Wqet0cm1iPrWvJgT4/OH5/sckJMz5K0ds8Wuw7NKEcR9MQRNEYxI3p9hIiB8CaQEWGSYALDreBWe&#10;rzLFiWBEngDD2C2Hh7jBEDc4MW6ADVptdDfksN6+tRvXKrfkn63cEmSV+wHSMZVIlhHC7Mqj0xDJ&#10;SEFklHpOGK9SETvCYoNIhlboO7/yMadF0d6rlkhugtY6D49MiAojCFvtSJKS+djHuMYiIqT9RSZb&#10;ZEDsrmxjbTQMiLVb0UFQdyLWWu9HIpaHCJhQDBZCNMTOeq9FfAfIDvs19paW6OK9h3jqYVaRkGw4&#10;I8y3jh0bIAXgs1D7AOzazqvKuSZC6QtZ7btyQ8k1B7lXb/16stnlVZX2t2bVDTl568PUc06edd8+&#10;YYfms8wqYNZZr/Yujp232W3qCBzeK0h0GJgFqPaDf4qBGA8Q/DsskloRMteFcd3aCub7Aa88QEIG&#10;oSZ33VJlikap9u3yBa3Ji4O2c+ldiW3/0SGbHQ93DA0bwdTWRrPXk1TTIEL6ivdh5Bv7v/uIkFAy&#10;kbYF6wgJjq3LkkMjJGeNDfGoXhNW+8IrdsL9CHvFIWbIa+FFcNLtyejtI0Jiw0FPGOaPKkLSP8hR&#10;l2ED5LpWQ4N5Hwpy7iLIx3X1AxagjoTOh6l9c5x73EXNNR3gjjgwT+upW1n2gXLVhCcuzB8Vymms&#10;eyhJBFuwLb71PooTkH2GOJ+PShHK64zNGWGbBSK/FIEXg2whUZWpMv06XM89IBsuRaOsBvndT02i&#10;pvxufu4F8XCYbAK+6f87JlfpjKGepmfCLCKKTGpjU5QHSGCq3Cl+iD0bDy7Ko+ew3e5RifLeQU4U&#10;uTtAc2R2B+z5iFO1R3BuFkKqo/gCJGYNcpj+wqcw/RBLRD2joSxRPt1WQXm7m5v2b94bUlF2TEYe&#10;nkhIhWCWvJVhNyD1SRbQ6l++2gB47fQ43R4USGIODGqF9KV2n9TylbNACDJBSb5yGSFz4+FJxHPY&#10;dfiISUTDy3fVKDHLqKqilqem5rrObSO3IGLbh9aXR7ImdglCowNwQJ7HUSNwTeVzFPPgFEckSEqO&#10;6IGCZKPGo77Z3FbXdey40fo26qVMRW/7sQiEdWF+qco61uksqMxDXTfWcEdu4dYcLJi3qoAQRqg1&#10;eshtQSK4GT11zvZ/o6bPkHyFsRlSWWwqCyoqVivc6h46VmP0GANWr1Impa7v2dA5HPWiaa+CWuCu&#10;x7UrvhunfXhqbGLZ4Kl5Dp4ascmyUMblRKRzESIby7As6SMNpmXFcjdAkNoIZXjlkftCr3pYxD+H&#10;LZOPmGX14IHHz7NU8nwr+7BxlyNTE1EZE7/voxmc5L7cSE0MUDsJZHHw2Twln01Nn/siz+RuaQWQ&#10;GI6dRkdQfcRsWqCfdNpIImLI/8beHQ1aP/JQPvPhRbSNHQykpEdSgt9gU7rZ/F4c/chb8zs+N3/V&#10;7tX/AQAA//8DAFBLAwQUAAYACAAAACEA92wHneMAAAAMAQAADwAAAGRycy9kb3ducmV2LnhtbEyP&#10;wWqDQBCG74W+wzKF3pLVWhNrXUMIbU8h0KRQepvoRCXurLgbNW/fzam9zTAf/3x/tpp0KwbqbWNY&#10;QTgPQBAXpmy4UvB1eJ8lIKxDLrE1TAquZGGV399lmJZm5E8a9q4SPoRtigpq57pUSlvUpNHOTUfs&#10;byfTa3R+7StZ9jj6cN3KpyBYSI0N+w81drSpqTjvL1rBx4jjOgrfhu35tLn+HOLd9zYkpR4fpvUr&#10;CEeT+4Phpu/VIfdOR3Ph0opWwSyJXjzqh0UcgbgRcRj4NkcFy2XyDDLP5P8S+S8AAAD//wMAUEsB&#10;Ai0AFAAGAAgAAAAhALaDOJL+AAAA4QEAABMAAAAAAAAAAAAAAAAAAAAAAFtDb250ZW50X1R5cGVz&#10;XS54bWxQSwECLQAUAAYACAAAACEAOP0h/9YAAACUAQAACwAAAAAAAAAAAAAAAAAvAQAAX3JlbHMv&#10;LnJlbHNQSwECLQAUAAYACAAAACEAgxj9QSkMAAAdbwAADgAAAAAAAAAAAAAAAAAuAgAAZHJzL2Uy&#10;b0RvYy54bWxQSwECLQAUAAYACAAAACEA92wHneMAAAAMAQAADwAAAAAAAAAAAAAAAACDDgAAZHJz&#10;L2Rvd25yZXYueG1sUEsFBgAAAAAEAAQA8wAAAJMPAAAAAA==&#10;">
                <v:group id="Group 141" o:spid="_x0000_s1400" style="position:absolute;left:-1670;top:-5096;width:103751;height:53578" coordorigin="-1670,-5096" coordsize="103752,5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38" o:spid="_x0000_s1401" style="position:absolute;left:-1670;top:-5096;width:103751;height:53578" coordorigin="-2813,-5096" coordsize="103752,5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7" o:spid="_x0000_s1402" style="position:absolute;left:-2813;top:-5096;width:103751;height:53578" coordorigin="-2813,-5096" coordsize="103752,5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upė 44" o:spid="_x0000_s1403" style="position:absolute;left:-2813;top:-5096;width:103751;height:53578" coordorigin="-2874,-3427" coordsize="105973,3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upė 43" o:spid="_x0000_s1404" style="position:absolute;left:-2874;top:-3427;width:105973;height:33328" coordorigin="-2874,-3427" coordsize="105973,3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ė 25" o:spid="_x0000_s1405" style="position:absolute;left:-2874;top:-3427;width:105973;height:33328" coordorigin="-2874,-3427" coordsize="105973,3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358" o:spid="_x0000_s1406" style="position:absolute;left:-2874;top:-3427;width:105973;height:33328" coordorigin="-5926,-4452" coordsize="109829,3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Text Box 355" o:spid="_x0000_s1407" type="#_x0000_t202" style="position:absolute;left:2514;top:17047;width:16446;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338D51FE" w14:textId="467FD99F" w:rsidR="007168B6" w:rsidRPr="007948FF" w:rsidRDefault="007168B6" w:rsidP="00177325">
                                      <w:pPr>
                                        <w:jc w:val="right"/>
                                        <w:rPr>
                                          <w:b/>
                                          <w:bCs/>
                                          <w:i/>
                                          <w:iCs/>
                                          <w:sz w:val="20"/>
                                          <w:szCs w:val="20"/>
                                        </w:rPr>
                                      </w:pPr>
                                      <w:r w:rsidRPr="007948FF">
                                        <w:rPr>
                                          <w:b/>
                                          <w:bCs/>
                                          <w:i/>
                                          <w:iCs/>
                                          <w:sz w:val="20"/>
                                          <w:szCs w:val="20"/>
                                        </w:rPr>
                                        <w:t>COVID-19 pandemija padidino socialinę atskirtį</w:t>
                                      </w:r>
                                    </w:p>
                                  </w:txbxContent>
                                </v:textbox>
                              </v:shape>
                              <v:group id="Group 357" o:spid="_x0000_s1408" style="position:absolute;left:-5926;top:-4452;width:109829;height:34765" coordorigin="-5926,-4452" coordsize="109829,3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295" o:spid="_x0000_s1409" style="position:absolute;left:-5926;top:-4452;width:109829;height:34765" coordorigin="-8162,-4528" coordsize="109829,3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410" style="position:absolute;left:-2236;top:-4528;width:103903;height:34764" coordorigin="-2273,-5061" coordsize="96871,3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Straight Arrow Connector 297" o:spid="_x0000_s1411" type="#_x0000_t32" style="position:absolute;left:1451;top:13004;width:38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jZtwwAAANwAAAAPAAAAZHJzL2Rvd25yZXYueG1sRI9Bi8Iw&#10;FITvwv6H8IS9aaqoq12jLIKwFw9VDx4fzWvT2ryUJmr3328EweMwM98w621vG3GnzleOFUzGCQji&#10;3OmKSwXn0360BOEDssbGMSn4Iw/bzcdgjal2D87ofgyliBD2KSowIbSplD43ZNGPXUscvcJ1FkOU&#10;XSl1h48It42cJslCWqw4LhhsaWcovx5vVsFtVhbzg77K/qJnbJZ1Vl9WmVKfw/7nG0SgPrzDr/av&#10;VjBdfcHzTDwCcvMPAAD//wMAUEsBAi0AFAAGAAgAAAAhANvh9svuAAAAhQEAABMAAAAAAAAAAAAA&#10;AAAAAAAAAFtDb250ZW50X1R5cGVzXS54bWxQSwECLQAUAAYACAAAACEAWvQsW78AAAAVAQAACwAA&#10;AAAAAAAAAAAAAAAfAQAAX3JlbHMvLnJlbHNQSwECLQAUAAYACAAAACEAhdY2bcMAAADcAAAADwAA&#10;AAAAAAAAAAAAAAAHAgAAZHJzL2Rvd25yZXYueG1sUEsFBgAAAAADAAMAtwAAAPcCAAAAAA==&#10;" strokecolor="#1f4e79" strokeweight="1.5pt">
                                      <v:stroke endarrow="block" joinstyle="miter"/>
                                    </v:shape>
                                    <v:roundrect id="Rectangle: Rounded Corners 2" o:spid="_x0000_s1412" style="position:absolute;left:40408;top:1851;width:15133;height:230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ewwAAANwAAAAPAAAAZHJzL2Rvd25yZXYueG1sRE89b8Iw&#10;EN0r9T9YV4mtOGRANI0TlSIUFiSa0oHtFB9J1PicxoaE/vp6QOr49L7TfDKduNLgWssKFvMIBHFl&#10;dcu1guPn9nkFwnlkjZ1lUnAjB3n2+JBiou3IH3QtfS1CCLsEFTTe94mUrmrIoJvbnjhwZzsY9AEO&#10;tdQDjiHcdDKOoqU02HJoaLCn94aq7/JiFJS+iI/r/Rj94Kb9xa8T7YsDKTV7mt5eQXia/L/47t5p&#10;BfFLWBvOhCMgsz8AAAD//wMAUEsBAi0AFAAGAAgAAAAhANvh9svuAAAAhQEAABMAAAAAAAAAAAAA&#10;AAAAAAAAAFtDb250ZW50X1R5cGVzXS54bWxQSwECLQAUAAYACAAAACEAWvQsW78AAAAVAQAACwAA&#10;AAAAAAAAAAAAAAAfAQAAX3JlbHMvLnJlbHNQSwECLQAUAAYACAAAACEA/iBTHsMAAADcAAAADwAA&#10;AAAAAAAAAAAAAAAHAgAAZHJzL2Rvd25yZXYueG1sUEsFBgAAAAADAAMAtwAAAPcCAAAAAA==&#10;" fillcolor="#1f4e79" strokecolor="#1f4e79" strokeweight="1pt">
                                      <v:stroke joinstyle="miter"/>
                                      <v:textbox>
                                        <w:txbxContent>
                                          <w:p w14:paraId="0FA63399" w14:textId="4D2AC582" w:rsidR="007168B6" w:rsidRPr="003B7E28" w:rsidRDefault="007168B6" w:rsidP="00263C71">
                                            <w:pPr>
                                              <w:spacing w:after="0"/>
                                              <w:jc w:val="center"/>
                                              <w:rPr>
                                                <w:sz w:val="28"/>
                                                <w:szCs w:val="28"/>
                                              </w:rPr>
                                            </w:pPr>
                                            <w:r>
                                              <w:rPr>
                                                <w:sz w:val="28"/>
                                                <w:szCs w:val="28"/>
                                              </w:rPr>
                                              <w:t xml:space="preserve">Skurdo ir socialinės atskirties lygio rodiklis šalies vidurkį viršijo net 10 procentinių punktų, daugiau nei penktadalis nusikaltimų – dėl smurto artimoje aplinkoje </w:t>
                                            </w:r>
                                          </w:p>
                                        </w:txbxContent>
                                      </v:textbox>
                                    </v:roundrect>
                                    <v:shape id="Straight Arrow Connector 299" o:spid="_x0000_s1413" type="#_x0000_t32" style="position:absolute;left:15404;top:3743;width:3848;height:8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TxQAAANwAAAAPAAAAZHJzL2Rvd25yZXYueG1sRI9Ba8JA&#10;FITvhf6H5Qm9iG4MoTTRVaxQkGIP2qDXR/aZRLNvQ3Y16b93C4Ueh5n5hlmsBtOIO3WutqxgNo1A&#10;EBdW11wqyL8/Jm8gnEfW2FgmBT/kYLV8flpgpm3Pe7offCkChF2GCirv20xKV1Rk0E1tSxy8s+0M&#10;+iC7UuoO+wA3jYyj6FUarDksVNjSpqLiergZBZQX4130KdfJ0VzetR37U5x8KfUyGtZzEJ4G/x/+&#10;a2+1gjhN4fdMOAJy+QAAAP//AwBQSwECLQAUAAYACAAAACEA2+H2y+4AAACFAQAAEwAAAAAAAAAA&#10;AAAAAAAAAAAAW0NvbnRlbnRfVHlwZXNdLnhtbFBLAQItABQABgAIAAAAIQBa9CxbvwAAABUBAAAL&#10;AAAAAAAAAAAAAAAAAB8BAABfcmVscy8ucmVsc1BLAQItABQABgAIAAAAIQC/xzATxQAAANwAAAAP&#10;AAAAAAAAAAAAAAAAAAcCAABkcnMvZG93bnJldi54bWxQSwUGAAAAAAMAAwC3AAAA+QIAAAAA&#10;" strokecolor="#525252 [1606]" strokeweight=".5pt">
                                      <v:stroke endarrow="block" joinstyle="miter"/>
                                    </v:shape>
                                    <v:shape id="Straight Arrow Connector 300" o:spid="_x0000_s1414" type="#_x0000_t32" style="position:absolute;left:10272;top:13054;width:8294;height:13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8HowgAAANwAAAAPAAAAZHJzL2Rvd25yZXYueG1sRE9da8Iw&#10;FH0f7D+EO/BlzGQ6pVSjdANBEAa2A18vzbWtNjelybT+e/Mg+Hg438v1YFtxod43jjV8jhUI4tKZ&#10;hisNf8XmIwHhA7LB1jFpuJGH9er1ZYmpcVfe0yUPlYgh7FPUUIfQpVL6siaLfuw64sgdXW8xRNhX&#10;0vR4jeG2lROl5tJiw7Ghxo5+airP+b/VkGy+kt3p+/CbZTM1P77vCtUmhdajtyFbgAg0hKf44d4a&#10;DVMV58cz8QjI1R0AAP//AwBQSwECLQAUAAYACAAAACEA2+H2y+4AAACFAQAAEwAAAAAAAAAAAAAA&#10;AAAAAAAAW0NvbnRlbnRfVHlwZXNdLnhtbFBLAQItABQABgAIAAAAIQBa9CxbvwAAABUBAAALAAAA&#10;AAAAAAAAAAAAAB8BAABfcmVscy8ucmVsc1BLAQItABQABgAIAAAAIQD7l8HowgAAANwAAAAPAAAA&#10;AAAAAAAAAAAAAAcCAABkcnMvZG93bnJldi54bWxQSwUGAAAAAAMAAwC3AAAA9gIAAAAA&#10;" strokecolor="#525252 [1606]" strokeweight=".5pt">
                                      <v:stroke endarrow="block" joinstyle="miter"/>
                                    </v:shape>
                                    <v:roundrect id="Rectangle: Rounded Corners 4" o:spid="_x0000_s1415" style="position:absolute;left:20877;top:26453;width:13411;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WdwwAAANwAAAAPAAAAZHJzL2Rvd25yZXYueG1sRI9BawIx&#10;FITvBf9DeIK3mlihtKtRxCoIpYWuIh4fm+dmMXlZNlG3/74pFHocZuYbZr7svRM36mITWMNkrEAQ&#10;V8E0XGs47LePLyBiQjboApOGb4qwXAwe5liYcOcvupWpFhnCsUANNqW2kDJWljzGcWiJs3cOnceU&#10;ZVdL0+E9w72TT0o9S48N5wWLLa0tVZfy6jXId/fxllxdHrFyn5uDesWTNVqPhv1qBiJRn/7Df+2d&#10;0TBVE/g9k4+AXPwAAAD//wMAUEsBAi0AFAAGAAgAAAAhANvh9svuAAAAhQEAABMAAAAAAAAAAAAA&#10;AAAAAAAAAFtDb250ZW50X1R5cGVzXS54bWxQSwECLQAUAAYACAAAACEAWvQsW78AAAAVAQAACwAA&#10;AAAAAAAAAAAAAAAfAQAAX3JlbHMvLnJlbHNQSwECLQAUAAYACAAAACEAd9MVncMAAADcAAAADwAA&#10;AAAAAAAAAAAAAAAHAgAAZHJzL2Rvd25yZXYueG1sUEsFBgAAAAADAAMAtwAAAPcCAAAAAA==&#10;" fillcolor="#7f7f7f" strokecolor="#1f4e79" strokeweight="1pt">
                                      <v:stroke joinstyle="miter"/>
                                      <v:textbox>
                                        <w:txbxContent>
                                          <w:p w14:paraId="761627FB"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4B08B940" w14:textId="77777777" w:rsidR="007168B6" w:rsidRPr="005453A6" w:rsidRDefault="007168B6" w:rsidP="00263C71">
                                            <w:pPr>
                                              <w:jc w:val="center"/>
                                              <w:rPr>
                                                <w:rFonts w:cstheme="minorHAnsi"/>
                                                <w:b/>
                                                <w:bCs/>
                                                <w:color w:val="FFFFFF" w:themeColor="background1"/>
                                                <w:sz w:val="24"/>
                                                <w:szCs w:val="24"/>
                                              </w:rPr>
                                            </w:pPr>
                                          </w:p>
                                        </w:txbxContent>
                                      </v:textbox>
                                    </v:roundrect>
                                    <v:shape id="Straight Arrow Connector 302" o:spid="_x0000_s1416" type="#_x0000_t32" style="position:absolute;left:31951;top:13054;width:6897;height:13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oExgAAANwAAAAPAAAAZHJzL2Rvd25yZXYueG1sRI9Ba8JA&#10;FITvgv9heUIvUne1VkLMRmJBKAiFmoLXR/aZpM2+Ddmtpv++Wyh4HGbmGybbjbYTVxp861jDcqFA&#10;EFfOtFxr+CgPjwkIH5ANdo5Jww952OXTSYapcTd+p+sp1CJC2KeooQmhT6X0VUMW/cL1xNG7uMFi&#10;iHKopRnwFuG2kyulNtJiy3GhwZ5eGqq+Tt9WQ3JYJ8fP/fmtKJ7V5jI/lqpLSq0fZmOxBRFoDPfw&#10;f/vVaHhSK/g7E4+AzH8BAAD//wMAUEsBAi0AFAAGAAgAAAAhANvh9svuAAAAhQEAABMAAAAAAAAA&#10;AAAAAAAAAAAAAFtDb250ZW50X1R5cGVzXS54bWxQSwECLQAUAAYACAAAACEAWvQsW78AAAAVAQAA&#10;CwAAAAAAAAAAAAAAAAAfAQAAX3JlbHMvLnJlbHNQSwECLQAUAAYACAAAACEAZAn6BMYAAADcAAAA&#10;DwAAAAAAAAAAAAAAAAAHAgAAZHJzL2Rvd25yZXYueG1sUEsFBgAAAAADAAMAtwAAAPoCAAAAAA==&#10;" strokecolor="#525252 [1606]" strokeweight=".5pt">
                                      <v:stroke endarrow="block" joinstyle="miter"/>
                                    </v:shape>
                                    <v:roundrect id="Rectangle: Rounded Corners 4" o:spid="_x0000_s1417" style="position:absolute;left:-2273;top:303;width:18172;height: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YFxAAAANwAAAAPAAAAZHJzL2Rvd25yZXYueG1sRI/dSgMx&#10;FITvC75DOELv2kRbiq7NLuIPFKSCaxEvD5vjZjE5WTax3b59IxR6OczMN8y6Gr0TexpiF1jDzVyB&#10;IG6C6bjVsPt8nd2BiAnZoAtMGo4UoSqvJmssTDjwB+3r1IoM4VigBptSX0gZG0se4zz0xNn7CYPH&#10;lOXQSjPgIcO9k7dKraTHjvOCxZ6eLDW/9Z/XIN/c9jm5tv7Cxr2/7NQ9fluj9fR6fHwAkWhMl/C5&#10;vTEaFmoJ/2fyEZDlCQAA//8DAFBLAQItABQABgAIAAAAIQDb4fbL7gAAAIUBAAATAAAAAAAAAAAA&#10;AAAAAAAAAABbQ29udGVudF9UeXBlc10ueG1sUEsBAi0AFAAGAAgAAAAhAFr0LFu/AAAAFQEAAAsA&#10;AAAAAAAAAAAAAAAAHwEAAF9yZWxzLy5yZWxzUEsBAi0AFAAGAAgAAAAhAGektgXEAAAA3AAAAA8A&#10;AAAAAAAAAAAAAAAABwIAAGRycy9kb3ducmV2LnhtbFBLBQYAAAAAAwADALcAAAD4AgAAAAA=&#10;" fillcolor="#7f7f7f" strokecolor="#1f4e79" strokeweight="1pt">
                                      <v:stroke joinstyle="miter"/>
                                      <v:textbox>
                                        <w:txbxContent>
                                          <w:p w14:paraId="4B8E9E77"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9621C30" w14:textId="77777777" w:rsidR="007168B6" w:rsidRPr="005453A6" w:rsidRDefault="007168B6" w:rsidP="00263C71">
                                            <w:pPr>
                                              <w:jc w:val="center"/>
                                              <w:rPr>
                                                <w:rFonts w:cstheme="minorHAnsi"/>
                                                <w:b/>
                                                <w:bCs/>
                                                <w:color w:val="FFFFFF" w:themeColor="background1"/>
                                                <w:sz w:val="24"/>
                                                <w:szCs w:val="24"/>
                                              </w:rPr>
                                            </w:pPr>
                                          </w:p>
                                        </w:txbxContent>
                                      </v:textbox>
                                    </v:roundrect>
                                    <v:roundrect id="Rectangle: Rounded Corners 4" o:spid="_x0000_s1418" style="position:absolute;left:18110;top:304;width:17877;height:3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OexAAAANwAAAAPAAAAZHJzL2Rvd25yZXYueG1sRI/dSgMx&#10;FITvC75DOELv2kRLi67NLuIPFKSCaxEvD5vjZjE5WTax3b59IxR6OczMN8y6Gr0TexpiF1jDzVyB&#10;IG6C6bjVsPt8nd2BiAnZoAtMGo4UoSqvJmssTDjwB+3r1IoM4VigBptSX0gZG0se4zz0xNn7CYPH&#10;lOXQSjPgIcO9k7dKraTHjvOCxZ6eLDW/9Z/XIN/c9jm5tv7Cxr2/7NQ9fluj9fR6fHwAkWhMl/C5&#10;vTEaFmoJ/2fyEZDlCQAA//8DAFBLAQItABQABgAIAAAAIQDb4fbL7gAAAIUBAAATAAAAAAAAAAAA&#10;AAAAAAAAAABbQ29udGVudF9UeXBlc10ueG1sUEsBAi0AFAAGAAgAAAAhAFr0LFu/AAAAFQEAAAsA&#10;AAAAAAAAAAAAAAAAHwEAAF9yZWxzLy5yZWxzUEsBAi0AFAAGAAgAAAAhAAjoE57EAAAA3AAAAA8A&#10;AAAAAAAAAAAAAAAABwIAAGRycy9kb3ducmV2LnhtbFBLBQYAAAAAAwADALcAAAD4AgAAAAA=&#10;" fillcolor="#7f7f7f" strokecolor="#1f4e79" strokeweight="1pt">
                                      <v:stroke joinstyle="miter"/>
                                      <v:textbox>
                                        <w:txbxContent>
                                          <w:p w14:paraId="4BF4AD9F" w14:textId="77777777" w:rsidR="007168B6" w:rsidRPr="00E87C0E" w:rsidRDefault="007168B6" w:rsidP="00263C71">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419" style="position:absolute;left:1278;top:26453;width:13411;height:32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3pwwAAANwAAAAPAAAAZHJzL2Rvd25yZXYueG1sRI9BawIx&#10;FITvQv9DeAVvNamCtKtRSqtQKArdSvH42Dw3i8nLsom6/feNIHgcZuYbZr7svRNn6mITWMPzSIEg&#10;roJpuNaw+1k/vYCICdmgC0wa/ijCcvEwmGNhwoW/6VymWmQIxwI12JTaQspYWfIYR6Elzt4hdB5T&#10;ll0tTYeXDPdOjpWaSo8N5wWLLb1bqo7lyWuQX27zkVxd/mLltqudesW9NVoPH/u3GYhEfbqHb+1P&#10;o2GipnA9k4+AXPwDAAD//wMAUEsBAi0AFAAGAAgAAAAhANvh9svuAAAAhQEAABMAAAAAAAAAAAAA&#10;AAAAAAAAAFtDb250ZW50X1R5cGVzXS54bWxQSwECLQAUAAYACAAAACEAWvQsW78AAAAVAQAACwAA&#10;AAAAAAAAAAAAAAAfAQAAX3JlbHMvLnJlbHNQSwECLQAUAAYACAAAACEA+DqN6cMAAADcAAAADwAA&#10;AAAAAAAAAAAAAAAHAgAAZHJzL2Rvd25yZXYueG1sUEsFBgAAAAADAAMAtwAAAPcCAAAAAA==&#10;" fillcolor="#7f7f7f" strokecolor="#1f4e79" strokeweight="1pt">
                                      <v:stroke joinstyle="miter"/>
                                      <v:textbox>
                                        <w:txbxContent>
                                          <w:p w14:paraId="40D1AC73"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307" o:spid="_x0000_s1420" type="#_x0000_t202" style="position:absolute;left:15711;top:18524;width:19541;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6E9305AD" w14:textId="1A97E8FE" w:rsidR="007168B6" w:rsidRPr="007E6582" w:rsidRDefault="007168B6" w:rsidP="00263C71">
                                            <w:pPr>
                                              <w:jc w:val="right"/>
                                              <w:rPr>
                                                <w:i/>
                                                <w:iCs/>
                                                <w:sz w:val="20"/>
                                                <w:szCs w:val="20"/>
                                              </w:rPr>
                                            </w:pPr>
                                            <w:r w:rsidRPr="007E6582">
                                              <w:rPr>
                                                <w:i/>
                                                <w:iCs/>
                                                <w:sz w:val="20"/>
                                                <w:szCs w:val="20"/>
                                              </w:rPr>
                                              <w:t>Socialinio būsto</w:t>
                                            </w:r>
                                            <w:r>
                                              <w:rPr>
                                                <w:i/>
                                                <w:iCs/>
                                                <w:sz w:val="20"/>
                                                <w:szCs w:val="20"/>
                                              </w:rPr>
                                              <w:t xml:space="preserve">, kitos socialinės infrastruktūros </w:t>
                                            </w:r>
                                            <w:r w:rsidRPr="007E6582">
                                              <w:rPr>
                                                <w:i/>
                                                <w:iCs/>
                                                <w:sz w:val="20"/>
                                                <w:szCs w:val="20"/>
                                              </w:rPr>
                                              <w:t xml:space="preserve">stoka </w:t>
                                            </w:r>
                                          </w:p>
                                        </w:txbxContent>
                                      </v:textbox>
                                    </v:shape>
                                    <v:shape id="Text Box 308" o:spid="_x0000_s1421" type="#_x0000_t202" style="position:absolute;left:15899;top:4539;width:21096;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557E4E1F" w14:textId="613612F7" w:rsidR="007168B6" w:rsidRPr="00741AD6" w:rsidRDefault="007168B6" w:rsidP="007E6582">
                                            <w:pPr>
                                              <w:jc w:val="right"/>
                                              <w:rPr>
                                                <w:i/>
                                                <w:iCs/>
                                                <w:sz w:val="20"/>
                                                <w:szCs w:val="20"/>
                                              </w:rPr>
                                            </w:pPr>
                                            <w:r>
                                              <w:rPr>
                                                <w:i/>
                                                <w:iCs/>
                                                <w:sz w:val="20"/>
                                                <w:szCs w:val="20"/>
                                              </w:rPr>
                                              <w:t>N</w:t>
                                            </w:r>
                                            <w:r w:rsidRPr="00741AD6">
                                              <w:rPr>
                                                <w:i/>
                                                <w:iCs/>
                                                <w:sz w:val="20"/>
                                                <w:szCs w:val="20"/>
                                              </w:rPr>
                                              <w:t xml:space="preserve">eefektyvus visuomenės švietimas saugumo </w:t>
                                            </w:r>
                                            <w:r>
                                              <w:rPr>
                                                <w:i/>
                                                <w:iCs/>
                                                <w:sz w:val="20"/>
                                                <w:szCs w:val="20"/>
                                              </w:rPr>
                                              <w:t xml:space="preserve"> ir prevencijos </w:t>
                                            </w:r>
                                            <w:r w:rsidRPr="00741AD6">
                                              <w:rPr>
                                                <w:i/>
                                                <w:iCs/>
                                                <w:sz w:val="20"/>
                                                <w:szCs w:val="20"/>
                                              </w:rPr>
                                              <w:t>klausimais</w:t>
                                            </w:r>
                                          </w:p>
                                          <w:p w14:paraId="523C7B9D" w14:textId="0008324C" w:rsidR="007168B6" w:rsidRPr="00B00A45" w:rsidRDefault="007168B6" w:rsidP="00263C71">
                                            <w:pPr>
                                              <w:spacing w:after="0" w:line="240" w:lineRule="auto"/>
                                              <w:rPr>
                                                <w:i/>
                                                <w:iCs/>
                                                <w:sz w:val="20"/>
                                                <w:szCs w:val="20"/>
                                              </w:rPr>
                                            </w:pPr>
                                          </w:p>
                                        </w:txbxContent>
                                      </v:textbox>
                                    </v:shape>
                                    <v:line id="Straight Connector 309" o:spid="_x0000_s1422" style="position:absolute;visibility:visible;mso-wrap-style:square" from="3158,19343" to="14689,1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HYwwAAANwAAAAPAAAAZHJzL2Rvd25yZXYueG1sRI9Ba8JA&#10;FITvQv/D8gq96W61WI2uUsSKR40Fry/ZZxKafRuyW03+fVcQPA4z8w2zXHe2FldqfeVYw/tIgSDO&#10;nam40PBz+h7OQPiAbLB2TBp68rBevQyWmBh34yNd01CICGGfoIYyhCaR0uclWfQj1xBH7+JaiyHK&#10;tpCmxVuE21qOlZpKixXHhRIb2pSU/6Z/VsNO7eo5HTbnj23maHzqsz5rPrV+e+2+FiACdeEZfrT3&#10;RsNEzeF+Jh4BufoHAAD//wMAUEsBAi0AFAAGAAgAAAAhANvh9svuAAAAhQEAABMAAAAAAAAAAAAA&#10;AAAAAAAAAFtDb250ZW50X1R5cGVzXS54bWxQSwECLQAUAAYACAAAACEAWvQsW78AAAAVAQAACwAA&#10;AAAAAAAAAAAAAAAfAQAAX3JlbHMvLnJlbHNQSwECLQAUAAYACAAAACEApYbB2MMAAADcAAAADwAA&#10;AAAAAAAAAAAAAAAHAgAAZHJzL2Rvd25yZXYueG1sUEsFBgAAAAADAAMAtwAAAPcCAAAAAA==&#10;" strokecolor="#525252 [1606]" strokeweight=".5pt">
                                      <v:stroke joinstyle="miter"/>
                                    </v:line>
                                    <v:shape id="Straight Arrow Connector 310" o:spid="_x0000_s1423" type="#_x0000_t32" style="position:absolute;left:35393;top:3744;width:3455;height:9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VJwAAAANwAAAAPAAAAZHJzL2Rvd25yZXYueG1sRE/LisIw&#10;FN0P+A/hCm5EUx+IVKOoIIg4C6vo9tJc22pzU5qo9e/NYmCWh/OeLxtTihfVrrCsYNCPQBCnVhec&#10;KTiftr0pCOeRNZaWScGHHCwXrZ85xtq++UivxGcihLCLUUHufRVL6dKcDLq+rYgDd7O1QR9gnUld&#10;4zuEm1IOo2giDRYcGnKsaJNT+kieRgGd0+4h2svV+GLua227/joc/yrVaTerGQhPjf8X/7l3WsFo&#10;EOaHM+EIyMUXAAD//wMAUEsBAi0AFAAGAAgAAAAhANvh9svuAAAAhQEAABMAAAAAAAAAAAAAAAAA&#10;AAAAAFtDb250ZW50X1R5cGVzXS54bWxQSwECLQAUAAYACAAAACEAWvQsW78AAAAVAQAACwAAAAAA&#10;AAAAAAAAAAAfAQAAX3JlbHMvLnJlbHNQSwECLQAUAAYACAAAACEANc+VScAAAADcAAAADwAAAAAA&#10;AAAAAAAAAAAHAgAAZHJzL2Rvd25yZXYueG1sUEsFBgAAAAADAAMAtwAAAPQCAAAAAA==&#10;" strokecolor="#525252 [1606]" strokeweight=".5pt">
                                      <v:stroke endarrow="block" joinstyle="miter"/>
                                    </v:shape>
                                    <v:line id="Straight Connector 311" o:spid="_x0000_s1424" style="position:absolute;flip:x;visibility:visible;mso-wrap-style:square" from="21456,18911" to="36457,18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c7wgAAANwAAAAPAAAAZHJzL2Rvd25yZXYueG1sRI9Bi8Iw&#10;FITvgv8hPGFvmlZBpGssi6CIF6kKe300b9vS5qU0UeP++s2C4HGYmW+YdR5MJ+40uMaygnSWgCAu&#10;rW64UnC97KYrEM4ja+wsk4InOcg349EaM20fXND97CsRIewyVFB732dSurImg25me+Lo/djBoI9y&#10;qKQe8BHhppPzJFlKgw3HhRp72tZUtuebUeBO4UI7Sr/b4vd5KhZHGfalVOpjEr4+QXgK/h1+tQ9a&#10;wSJN4f9MPAJy8wcAAP//AwBQSwECLQAUAAYACAAAACEA2+H2y+4AAACFAQAAEwAAAAAAAAAAAAAA&#10;AAAAAAAAW0NvbnRlbnRfVHlwZXNdLnhtbFBLAQItABQABgAIAAAAIQBa9CxbvwAAABUBAAALAAAA&#10;AAAAAAAAAAAAAB8BAABfcmVscy8ucmVsc1BLAQItABQABgAIAAAAIQBXOac7wgAAANwAAAAPAAAA&#10;AAAAAAAAAAAAAAcCAABkcnMvZG93bnJldi54bWxQSwUGAAAAAAMAAwC3AAAA9gIAAAAA&#10;" strokecolor="#525252 [1606]" strokeweight=".5pt">
                                      <v:stroke joinstyle="miter"/>
                                    </v:line>
                                    <v:line id="Straight Connector 313" o:spid="_x0000_s1425" style="position:absolute;flip:y;visibility:visible;mso-wrap-style:square" from="7994,8815" to="174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zXwgAAANwAAAAPAAAAZHJzL2Rvd25yZXYueG1sRI9Bi8Iw&#10;FITvC/6H8ARv27QWlqUaRQRl2YtUBa+P5tkWm5fSRI3+eiMs7HGYmW+Y+TKYTtxocK1lBVmSgiCu&#10;rG65VnA8bD6/QTiPrLGzTAoe5GC5GH3MsdD2ziXd9r4WEcKuQAWN930hpasaMugS2xNH72wHgz7K&#10;oZZ6wHuEm05O0/RLGmw5LjTY07qh6rK/GgVuFw60oex0KZ+PXZn/yrCtpFKTcVjNQHgK/j/81/7R&#10;CvIsh/eZeATk4gUAAP//AwBQSwECLQAUAAYACAAAACEA2+H2y+4AAACFAQAAEwAAAAAAAAAAAAAA&#10;AAAAAAAAW0NvbnRlbnRfVHlwZXNdLnhtbFBLAQItABQABgAIAAAAIQBa9CxbvwAAABUBAAALAAAA&#10;AAAAAAAAAAAAAB8BAABfcmVscy8ucmVsc1BLAQItABQABgAIAAAAIQDIp5zXwgAAANwAAAAPAAAA&#10;AAAAAAAAAAAAAAcCAABkcnMvZG93bnJldi54bWxQSwUGAAAAAAMAAwC3AAAA9gIAAAAA&#10;" strokecolor="#525252 [1606]" strokeweight=".5pt">
                                      <v:stroke joinstyle="miter"/>
                                    </v:line>
                                    <v:line id="Straight Connector 315" o:spid="_x0000_s1426" style="position:absolute;flip:y;visibility:visible;mso-wrap-style:square" from="27787,7670" to="37274,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E4xAAAANwAAAAPAAAAZHJzL2Rvd25yZXYueG1sRI9Ba8JA&#10;FITvhf6H5RW81U0MLSW6BhFSpBeJFrw+ss8kmH0bslvd9Nd3BaHHYWa+YVZFML240ug6ywrSeQKC&#10;uLa640bB97F8/QDhPLLG3jIpmMhBsX5+WmGu7Y0ruh58IyKEXY4KWu+HXEpXt2TQze1AHL2zHQ36&#10;KMdG6hFvEW56uUiSd2mw47jQ4kDblurL4ccocPtwpJLS06X6nfZV9iXDZy2Vmr2EzRKEp+D/w4/2&#10;TivI0je4n4lHQK7/AAAA//8DAFBLAQItABQABgAIAAAAIQDb4fbL7gAAAIUBAAATAAAAAAAAAAAA&#10;AAAAAAAAAABbQ29udGVudF9UeXBlc10ueG1sUEsBAi0AFAAGAAgAAAAhAFr0LFu/AAAAFQEAAAsA&#10;AAAAAAAAAAAAAAAAHwEAAF9yZWxzLy5yZWxzUEsBAi0AFAAGAAgAAAAhACgCoTjEAAAA3AAAAA8A&#10;AAAAAAAAAAAAAAAABwIAAGRycy9kb3ducmV2LnhtbFBLBQYAAAAAAwADALcAAAD4AgAAAAA=&#10;" strokecolor="#525252 [1606]" strokeweight=".5pt">
                                      <v:stroke joinstyle="miter"/>
                                    </v:line>
                                    <v:roundrect id="Rectangle: Rounded Corners 316" o:spid="_x0000_s1427" style="position:absolute;left:56743;top:-5061;width:37854;height:307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MyAAAANwAAAAPAAAAZHJzL2Rvd25yZXYueG1sRI/dagIx&#10;FITvC32HcAq9Ec1aQWQ1Si22aKEUfxC8O2xOd5duTtYkdVefvhEEL4eZ+YaZzFpTiRM5X1pW0O8l&#10;IIgzq0vOFey2790RCB+QNVaWScGZPMymjw8TTLVteE2nTchFhLBPUUERQp1K6bOCDPqerYmj92Od&#10;wRCly6V22ES4qeRLkgylwZLjQoE1vRWU/W7+jALTnI+7+aHzedl35pev1eJj8O2MUs9P7esYRKA2&#10;3MO39lIrGPSHcD0Tj4Cc/gMAAP//AwBQSwECLQAUAAYACAAAACEA2+H2y+4AAACFAQAAEwAAAAAA&#10;AAAAAAAAAAAAAAAAW0NvbnRlbnRfVHlwZXNdLnhtbFBLAQItABQABgAIAAAAIQBa9CxbvwAAABUB&#10;AAALAAAAAAAAAAAAAAAAAB8BAABfcmVscy8ucmVsc1BLAQItABQABgAIAAAAIQB0tf+MyAAAANwA&#10;AAAPAAAAAAAAAAAAAAAAAAcCAABkcnMvZG93bnJldi54bWxQSwUGAAAAAAMAAwC3AAAA/AIAAAAA&#10;" fillcolor="white [3212]" strokecolor="#1f4e79" strokeweight="1pt">
                                      <v:stroke joinstyle="miter"/>
                                      <v:textbox>
                                        <w:txbxContent>
                                          <w:p w14:paraId="6B75999E" w14:textId="619CAFBF" w:rsidR="007168B6" w:rsidRPr="003B7E28" w:rsidRDefault="007168B6" w:rsidP="002A1204">
                                            <w:pPr>
                                              <w:spacing w:after="0" w:line="240" w:lineRule="auto"/>
                                              <w:jc w:val="center"/>
                                              <w:rPr>
                                                <w:b/>
                                                <w:bCs/>
                                                <w:color w:val="1F4E79"/>
                                                <w:sz w:val="24"/>
                                                <w:szCs w:val="24"/>
                                                <w:u w:val="single"/>
                                              </w:rPr>
                                            </w:pPr>
                                            <w:r w:rsidRPr="003B7E28">
                                              <w:rPr>
                                                <w:b/>
                                                <w:bCs/>
                                                <w:color w:val="1F4E79"/>
                                                <w:sz w:val="32"/>
                                                <w:szCs w:val="32"/>
                                                <w:u w:val="single"/>
                                              </w:rPr>
                                              <w:t>7 PROBLEMA.</w:t>
                                            </w:r>
                                            <w:r w:rsidRPr="003B7E28">
                                              <w:rPr>
                                                <w:b/>
                                                <w:bCs/>
                                                <w:color w:val="1F4E79"/>
                                                <w:sz w:val="24"/>
                                                <w:szCs w:val="24"/>
                                                <w:u w:val="single"/>
                                              </w:rPr>
                                              <w:t xml:space="preserve"> </w:t>
                                            </w:r>
                                          </w:p>
                                          <w:p w14:paraId="4E77E3F6" w14:textId="73B03D69" w:rsidR="007168B6" w:rsidRPr="0070565D" w:rsidRDefault="007168B6" w:rsidP="00263C71">
                                            <w:pPr>
                                              <w:spacing w:after="0" w:line="240" w:lineRule="auto"/>
                                              <w:jc w:val="center"/>
                                              <w:rPr>
                                                <w:b/>
                                                <w:bCs/>
                                                <w:color w:val="000000" w:themeColor="text1"/>
                                                <w:sz w:val="28"/>
                                                <w:szCs w:val="28"/>
                                              </w:rPr>
                                            </w:pPr>
                                            <w:r>
                                              <w:rPr>
                                                <w:b/>
                                                <w:bCs/>
                                                <w:color w:val="000000" w:themeColor="text1"/>
                                                <w:sz w:val="32"/>
                                                <w:szCs w:val="32"/>
                                              </w:rPr>
                                              <w:t xml:space="preserve">PAŽEIDŽIAMŲ VISUOMENĖS GRUPIŲ* SOCIALINĖS INTEGRACIJOS STOKA, </w:t>
                                            </w:r>
                                            <w:r w:rsidRPr="0070565D">
                                              <w:rPr>
                                                <w:b/>
                                                <w:bCs/>
                                                <w:color w:val="000000" w:themeColor="text1"/>
                                                <w:sz w:val="32"/>
                                                <w:szCs w:val="32"/>
                                              </w:rPr>
                                              <w:t xml:space="preserve">SĄLYGOJANTI MAŽIAU SAUGIĄ APLINKĄ RAJONE </w:t>
                                            </w:r>
                                            <w:r w:rsidRPr="0070565D">
                                              <w:rPr>
                                                <w:b/>
                                                <w:bCs/>
                                                <w:color w:val="000000" w:themeColor="text1"/>
                                                <w:sz w:val="28"/>
                                                <w:szCs w:val="28"/>
                                              </w:rPr>
                                              <w:t>dėl</w:t>
                                            </w:r>
                                          </w:p>
                                          <w:p w14:paraId="1993290E" w14:textId="615B5806" w:rsidR="007168B6" w:rsidRPr="00C9148E" w:rsidRDefault="007168B6" w:rsidP="00263C71">
                                            <w:pPr>
                                              <w:spacing w:after="0" w:line="240" w:lineRule="auto"/>
                                              <w:jc w:val="center"/>
                                              <w:rPr>
                                                <w:b/>
                                                <w:bCs/>
                                                <w:color w:val="000000" w:themeColor="text1"/>
                                                <w:sz w:val="28"/>
                                                <w:szCs w:val="28"/>
                                              </w:rPr>
                                            </w:pPr>
                                            <w:r w:rsidRPr="0070565D">
                                              <w:rPr>
                                                <w:b/>
                                                <w:bCs/>
                                                <w:color w:val="000000" w:themeColor="text1"/>
                                                <w:sz w:val="28"/>
                                                <w:szCs w:val="28"/>
                                              </w:rPr>
                                              <w:t>žemesnio pragyvenimo lygio ir ryškesnių visuomenės senėjimo tendencijų, gyventojų sąmoningumo trūkumo, nepilietiškumo ir žalingų įpročių, nestacionarių socialinių paslaugų poreikio išaugimo ar neužtikrinamo prieinamumo, nepakankamų kompleksinių ir mobilių paslaugų teikimo, viešosios tvarkos, viešojo saugumo, priešgaisrinės ir civilinės saugos paslaugų efektyvumo sumažėjimo, tarpinstitucinio bendradarbiavimo stokos bei neefektyvaus visuomenės švietimo saugumo ir prevencijos klausimais</w:t>
                                            </w:r>
                                          </w:p>
                                        </w:txbxContent>
                                      </v:textbox>
                                    </v:roundrect>
                                    <v:shape id="Arrow: Down 317" o:spid="_x0000_s1428" type="#_x0000_t67" style="position:absolute;left:53120;top:10036;width:5562;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RSwwAAANwAAAAPAAAAZHJzL2Rvd25yZXYueG1sRI/NasJA&#10;FIX3hb7DcAvu6iQKGlJHKVVB3Bm76e6Suc1EM3dCZoyxT98RBJeH8/NxFqvBNqKnzteOFaTjBARx&#10;6XTNlYLv4/Y9A+EDssbGMSm4kYfV8vVlgbl2Vz5QX4RKxBH2OSowIbS5lL40ZNGPXUscvV/XWQxR&#10;dpXUHV7juG3kJElm0mLNkWCwpS9D5bm42MitN4e26Om0//nbGJfp1Ml1qtTobfj8ABFoCM/wo73T&#10;CqbpHO5n4hGQy38AAAD//wMAUEsBAi0AFAAGAAgAAAAhANvh9svuAAAAhQEAABMAAAAAAAAAAAAA&#10;AAAAAAAAAFtDb250ZW50X1R5cGVzXS54bWxQSwECLQAUAAYACAAAACEAWvQsW78AAAAVAQAACwAA&#10;AAAAAAAAAAAAAAAfAQAAX3JlbHMvLnJlbHNQSwECLQAUAAYACAAAACEAiBNEUsMAAADcAAAADwAA&#10;AAAAAAAAAAAAAAAHAgAAZHJzL2Rvd25yZXYueG1sUEsFBgAAAAADAAMAtwAAAPcCAAAAAA==&#10;" adj="10800" fillcolor="#1f4e79" strokecolor="#1f4e79" strokeweight="1pt"/>
                                  </v:group>
                                  <v:shape id="Text Box 320" o:spid="_x0000_s1429" type="#_x0000_t202" style="position:absolute;left:-8162;top:4277;width:25919;height:4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14:paraId="03F36415" w14:textId="56A021EA" w:rsidR="007168B6" w:rsidRPr="00741AD6" w:rsidRDefault="007168B6" w:rsidP="00263C71">
                                          <w:pPr>
                                            <w:spacing w:after="0" w:line="240" w:lineRule="auto"/>
                                            <w:jc w:val="right"/>
                                            <w:rPr>
                                              <w:i/>
                                              <w:iCs/>
                                              <w:sz w:val="20"/>
                                              <w:szCs w:val="20"/>
                                            </w:rPr>
                                          </w:pPr>
                                          <w:r w:rsidRPr="0070565D">
                                            <w:rPr>
                                              <w:i/>
                                              <w:iCs/>
                                              <w:sz w:val="20"/>
                                              <w:szCs w:val="20"/>
                                            </w:rPr>
                                            <w:t>Viešosios tvarkos, viešojo saugumo, priešgaisrinės ir civilinės saugos paslaugų efektyvumo sumažėjimas dėl vykdomos nacionalinės politikos</w:t>
                                          </w:r>
                                          <w:r>
                                            <w:rPr>
                                              <w:i/>
                                              <w:iCs/>
                                              <w:sz w:val="20"/>
                                              <w:szCs w:val="20"/>
                                            </w:rPr>
                                            <w:t xml:space="preserve"> </w:t>
                                          </w:r>
                                        </w:p>
                                      </w:txbxContent>
                                    </v:textbox>
                                  </v:shape>
                                </v:group>
                                <v:shape id="Text Box 352" o:spid="_x0000_s1430" type="#_x0000_t202" style="position:absolute;left:20569;top:16592;width:2242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14:paraId="3C84B49C" w14:textId="0BA64064" w:rsidR="007168B6" w:rsidRPr="00741AD6" w:rsidRDefault="007168B6" w:rsidP="00263C71">
                                        <w:pPr>
                                          <w:jc w:val="right"/>
                                          <w:rPr>
                                            <w:i/>
                                            <w:iCs/>
                                            <w:sz w:val="20"/>
                                            <w:szCs w:val="20"/>
                                            <w:lang w:val="en-GB"/>
                                          </w:rPr>
                                        </w:pPr>
                                        <w:r w:rsidRPr="00741AD6">
                                          <w:rPr>
                                            <w:i/>
                                            <w:iCs/>
                                            <w:sz w:val="20"/>
                                            <w:szCs w:val="20"/>
                                          </w:rPr>
                                          <w:t>Mažėjantis ir m</w:t>
                                        </w:r>
                                        <w:r>
                                          <w:rPr>
                                            <w:i/>
                                            <w:iCs/>
                                            <w:sz w:val="20"/>
                                            <w:szCs w:val="20"/>
                                          </w:rPr>
                                          <w:t>ažiausias apskrityje</w:t>
                                        </w:r>
                                        <w:r w:rsidRPr="00741AD6">
                                          <w:rPr>
                                            <w:i/>
                                            <w:iCs/>
                                            <w:sz w:val="20"/>
                                            <w:szCs w:val="20"/>
                                          </w:rPr>
                                          <w:t xml:space="preserve"> poli</w:t>
                                        </w:r>
                                        <w:r>
                                          <w:rPr>
                                            <w:i/>
                                            <w:iCs/>
                                            <w:sz w:val="20"/>
                                            <w:szCs w:val="20"/>
                                          </w:rPr>
                                          <w:t>cijos</w:t>
                                        </w:r>
                                        <w:r w:rsidRPr="00741AD6">
                                          <w:rPr>
                                            <w:i/>
                                            <w:iCs/>
                                            <w:sz w:val="20"/>
                                            <w:szCs w:val="20"/>
                                          </w:rPr>
                                          <w:t xml:space="preserve"> pareigūnų sk</w:t>
                                        </w:r>
                                        <w:r>
                                          <w:rPr>
                                            <w:i/>
                                            <w:iCs/>
                                            <w:sz w:val="20"/>
                                            <w:szCs w:val="20"/>
                                            <w:lang w:val="en-GB"/>
                                          </w:rPr>
                                          <w:t>.</w:t>
                                        </w:r>
                                      </w:p>
                                    </w:txbxContent>
                                  </v:textbox>
                                </v:shape>
                                <v:shape id="Text Box 354" o:spid="_x0000_s1431" type="#_x0000_t202" style="position:absolute;left:-1535;top:19517;width:1789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05B819E2" w14:textId="022DE483" w:rsidR="007168B6" w:rsidRPr="007948FF" w:rsidRDefault="007168B6" w:rsidP="00177325">
                                        <w:pPr>
                                          <w:jc w:val="right"/>
                                          <w:rPr>
                                            <w:b/>
                                            <w:bCs/>
                                            <w:i/>
                                            <w:iCs/>
                                            <w:sz w:val="20"/>
                                            <w:szCs w:val="20"/>
                                          </w:rPr>
                                        </w:pPr>
                                        <w:r w:rsidRPr="007948FF">
                                          <w:rPr>
                                            <w:b/>
                                            <w:bCs/>
                                            <w:i/>
                                            <w:iCs/>
                                            <w:sz w:val="20"/>
                                            <w:szCs w:val="20"/>
                                          </w:rPr>
                                          <w:t xml:space="preserve">Visuomenės senėjimo procesai, dideli asmenų su negalia skaičiai </w:t>
                                        </w:r>
                                      </w:p>
                                    </w:txbxContent>
                                  </v:textbox>
                                </v:shape>
                              </v:group>
                            </v:group>
                            <v:shape id="Text Box 355" o:spid="_x0000_s1432" type="#_x0000_t202" style="position:absolute;left:-1167;top:13999;width:22623;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FF6066F" w14:textId="72BED5B3" w:rsidR="007168B6" w:rsidRPr="00741AD6" w:rsidRDefault="007168B6" w:rsidP="00741AD6">
                                    <w:pPr>
                                      <w:jc w:val="right"/>
                                      <w:rPr>
                                        <w:i/>
                                        <w:iCs/>
                                        <w:sz w:val="20"/>
                                        <w:szCs w:val="20"/>
                                      </w:rPr>
                                    </w:pPr>
                                    <w:r>
                                      <w:rPr>
                                        <w:i/>
                                        <w:iCs/>
                                        <w:sz w:val="20"/>
                                        <w:szCs w:val="20"/>
                                      </w:rPr>
                                      <w:t xml:space="preserve">Žemesnis pragyvenimo lygis, ryškesnės visuomenės senėjimo tendencijos </w:t>
                                    </w:r>
                                  </w:p>
                                </w:txbxContent>
                              </v:textbox>
                            </v:shape>
                          </v:group>
                          <v:line id="Straight Connector 309" o:spid="_x0000_s1433" style="position:absolute;visibility:visible;mso-wrap-style:square" from="10092,17517" to="22027,1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CwgAAANsAAAAPAAAAZHJzL2Rvd25yZXYueG1sRI9Bi8Iw&#10;FITvgv8hPMGbphZZtRpFZJU9rlXw+to822LzUpqstv/eLCzscZiZb5jNrjO1eFLrKssKZtMIBHFu&#10;dcWFguvlOFmCcB5ZY22ZFPTkYLcdDjaYaPviMz1TX4gAYZeggtL7JpHS5SUZdFPbEAfvbluDPsi2&#10;kLrFV4CbWsZR9CENVhwWSmzoUFL+SH+MglN0qlf0fbjNPzNL8aXP+qxZKDUedfs1CE+d/w//tb+0&#10;gngGv1/CD5DbNwAAAP//AwBQSwECLQAUAAYACAAAACEA2+H2y+4AAACFAQAAEwAAAAAAAAAAAAAA&#10;AAAAAAAAW0NvbnRlbnRfVHlwZXNdLnhtbFBLAQItABQABgAIAAAAIQBa9CxbvwAAABUBAAALAAAA&#10;AAAAAAAAAAAAAB8BAABfcmVscy8ucmVsc1BLAQItABQABgAIAAAAIQCRpr/CwgAAANsAAAAPAAAA&#10;AAAAAAAAAAAAAAcCAABkcnMvZG93bnJldi54bWxQSwUGAAAAAAMAAwC3AAAA9gIAAAAA&#10;" strokecolor="#525252 [1606]" strokeweight=".5pt">
                            <v:stroke joinstyle="miter"/>
                          </v:line>
                          <v:line id="Straight Connector 309" o:spid="_x0000_s1434" style="position:absolute;visibility:visible;mso-wrap-style:square" from="32389,16748" to="44324,1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G1wQAAANsAAAAPAAAAZHJzL2Rvd25yZXYueG1sRI9Bi8Iw&#10;FITvgv8hPMGbphZRt2sUERWPaxW8vjZv27LNS2mitv/eLCzscZiZb5j1tjO1eFLrKssKZtMIBHFu&#10;dcWFgtv1OFmBcB5ZY22ZFPTkYLsZDtaYaPviCz1TX4gAYZeggtL7JpHS5SUZdFPbEAfv27YGfZBt&#10;IXWLrwA3tYyjaCENVhwWSmxoX1L+kz6MglN0qj/oa3+fHzJL8bXP+qxZKjUedbtPEJ46/x/+a5+1&#10;gjiG3y/hB8jNGwAA//8DAFBLAQItABQABgAIAAAAIQDb4fbL7gAAAIUBAAATAAAAAAAAAAAAAAAA&#10;AAAAAABbQ29udGVudF9UeXBlc10ueG1sUEsBAi0AFAAGAAgAAAAhAFr0LFu/AAAAFQEAAAsAAAAA&#10;AAAAAAAAAAAAHwEAAF9yZWxzLy5yZWxzUEsBAi0AFAAGAAgAAAAhAGF0IbXBAAAA2wAAAA8AAAAA&#10;AAAAAAAAAAAABwIAAGRycy9kb3ducmV2LnhtbFBLBQYAAAAAAwADALcAAAD1AgAAAAA=&#10;" strokecolor="#525252 [1606]" strokeweight=".5pt">
                            <v:stroke joinstyle="miter"/>
                          </v:line>
                        </v:group>
                        <v:shape id="Text Box 352" o:spid="_x0000_s1435" type="#_x0000_t202" style="position:absolute;left:23288;top:13858;width:21634;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B45E22F" w14:textId="10E6A0F4" w:rsidR="007168B6" w:rsidRPr="00186BAF" w:rsidRDefault="007168B6" w:rsidP="00741AD6">
                                <w:pPr>
                                  <w:jc w:val="right"/>
                                  <w:rPr>
                                    <w:b/>
                                    <w:bCs/>
                                    <w:i/>
                                    <w:iCs/>
                                    <w:sz w:val="20"/>
                                    <w:szCs w:val="20"/>
                                    <w:lang w:val="en-GB"/>
                                  </w:rPr>
                                </w:pPr>
                                <w:r>
                                  <w:rPr>
                                    <w:b/>
                                    <w:bCs/>
                                    <w:i/>
                                    <w:iCs/>
                                    <w:sz w:val="20"/>
                                    <w:szCs w:val="20"/>
                                  </w:rPr>
                                  <w:t xml:space="preserve">Nestacionarių </w:t>
                                </w:r>
                                <w:r w:rsidRPr="00186BAF">
                                  <w:rPr>
                                    <w:b/>
                                    <w:bCs/>
                                    <w:i/>
                                    <w:iCs/>
                                    <w:sz w:val="20"/>
                                    <w:szCs w:val="20"/>
                                  </w:rPr>
                                  <w:t xml:space="preserve">socialinių paslaugų </w:t>
                                </w:r>
                                <w:r>
                                  <w:rPr>
                                    <w:b/>
                                    <w:bCs/>
                                    <w:i/>
                                    <w:iCs/>
                                    <w:sz w:val="20"/>
                                    <w:szCs w:val="20"/>
                                  </w:rPr>
                                  <w:t>poreikio augimas</w:t>
                                </w:r>
                              </w:p>
                            </w:txbxContent>
                          </v:textbox>
                        </v:shape>
                      </v:group>
                      <v:group id="Group 136" o:spid="_x0000_s1436" style="position:absolute;left:16002;top:35242;width:23962;height:8232" coordsize="2396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Straight Connector 130" o:spid="_x0000_s1437" style="position:absolute;flip:x;visibility:visible;mso-wrap-style:square" from="8763,0" to="23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AhwwAAANwAAAAPAAAAZHJzL2Rvd25yZXYueG1sRI9Bi8Iw&#10;EIXvgv8hjLA3TV1hkWoUEZRlL1Jd2OvQjG2xmZQmavTXO4cFbzO8N+99s1wn16ob9aHxbGA6yUAR&#10;l942XBn4Pe3Gc1AhIltsPZOBBwVYr4aDJebW37mg2zFWSkI45GigjrHLtQ5lTQ7DxHfEop197zDK&#10;2lfa9niXcNfqzyz70g4bloYaO9rWVF6OV2cgHNKJdjT9uxTPx6GY/ei0L7UxH6O0WYCKlOLb/H/9&#10;bQV/JvjyjEygVy8AAAD//wMAUEsBAi0AFAAGAAgAAAAhANvh9svuAAAAhQEAABMAAAAAAAAAAAAA&#10;AAAAAAAAAFtDb250ZW50X1R5cGVzXS54bWxQSwECLQAUAAYACAAAACEAWvQsW78AAAAVAQAACwAA&#10;AAAAAAAAAAAAAAAfAQAAX3JlbHMvLnJlbHNQSwECLQAUAAYACAAAACEA3gQwIcMAAADcAAAADwAA&#10;AAAAAAAAAAAAAAAHAgAAZHJzL2Rvd25yZXYueG1sUEsFBgAAAAADAAMAtwAAAPcCAAAAAA==&#10;" strokecolor="#525252 [1606]" strokeweight=".5pt">
                          <v:stroke joinstyle="miter"/>
                        </v:line>
                        <v:shape id="Text Box 132" o:spid="_x0000_s1438" type="#_x0000_t202" style="position:absolute;top:188;width:2254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301C5F29" w14:textId="6A3957A0" w:rsidR="007168B6" w:rsidRPr="007E6582" w:rsidRDefault="007168B6" w:rsidP="006A4106">
                                <w:pPr>
                                  <w:jc w:val="right"/>
                                  <w:rPr>
                                    <w:i/>
                                    <w:iCs/>
                                    <w:sz w:val="20"/>
                                    <w:szCs w:val="20"/>
                                  </w:rPr>
                                </w:pPr>
                                <w:r w:rsidRPr="0070565D">
                                  <w:rPr>
                                    <w:b/>
                                    <w:bCs/>
                                    <w:i/>
                                    <w:iCs/>
                                    <w:sz w:val="20"/>
                                    <w:szCs w:val="20"/>
                                  </w:rPr>
                                  <w:t>Per mažas bendruomenių, NVO sektoriaus įsitraukimas į socialinių</w:t>
                                </w:r>
                                <w:r w:rsidRPr="0070565D">
                                  <w:rPr>
                                    <w:i/>
                                    <w:iCs/>
                                    <w:sz w:val="20"/>
                                    <w:szCs w:val="20"/>
                                  </w:rPr>
                                  <w:t xml:space="preserve"> </w:t>
                                </w:r>
                                <w:r w:rsidRPr="0070565D">
                                  <w:rPr>
                                    <w:b/>
                                    <w:bCs/>
                                    <w:i/>
                                    <w:iCs/>
                                    <w:sz w:val="20"/>
                                    <w:szCs w:val="20"/>
                                  </w:rPr>
                                  <w:t>paslaugų teikimą, kompetencijų stoka, neišvystyta savanorystė</w:t>
                                </w:r>
                                <w:r w:rsidRPr="007E6582">
                                  <w:rPr>
                                    <w:i/>
                                    <w:iCs/>
                                    <w:sz w:val="20"/>
                                    <w:szCs w:val="20"/>
                                  </w:rPr>
                                  <w:t xml:space="preserve"> </w:t>
                                </w:r>
                              </w:p>
                            </w:txbxContent>
                          </v:textbox>
                        </v:shape>
                      </v:group>
                    </v:group>
                    <v:shape id="Text Box 133" o:spid="_x0000_s1439" type="#_x0000_t202" style="position:absolute;left:23794;top:18574;width:20656;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04C7A63B" w14:textId="77777777" w:rsidR="007168B6" w:rsidRPr="00BA5002" w:rsidRDefault="007168B6" w:rsidP="00164C15">
                            <w:pPr>
                              <w:jc w:val="right"/>
                              <w:rPr>
                                <w:b/>
                                <w:bCs/>
                                <w:i/>
                                <w:iCs/>
                                <w:sz w:val="20"/>
                                <w:szCs w:val="20"/>
                              </w:rPr>
                            </w:pPr>
                            <w:r w:rsidRPr="0070565D">
                              <w:rPr>
                                <w:b/>
                                <w:bCs/>
                                <w:i/>
                                <w:iCs/>
                                <w:sz w:val="20"/>
                                <w:szCs w:val="20"/>
                              </w:rPr>
                              <w:t>Nepakankamas mobilių, kompleksinių paslaugų teikimas</w:t>
                            </w:r>
                          </w:p>
                          <w:p w14:paraId="5262CF2B" w14:textId="48C184F1" w:rsidR="007168B6" w:rsidRPr="007948FF" w:rsidRDefault="007168B6" w:rsidP="00577DB5">
                            <w:pPr>
                              <w:spacing w:after="0" w:line="240" w:lineRule="auto"/>
                              <w:rPr>
                                <w:b/>
                                <w:bCs/>
                                <w:i/>
                                <w:iCs/>
                                <w:sz w:val="20"/>
                                <w:szCs w:val="20"/>
                              </w:rPr>
                            </w:pPr>
                            <w:r w:rsidRPr="007948FF">
                              <w:rPr>
                                <w:b/>
                                <w:bCs/>
                                <w:i/>
                                <w:iCs/>
                                <w:sz w:val="20"/>
                                <w:szCs w:val="20"/>
                              </w:rPr>
                              <w:t>trūkumas</w:t>
                            </w:r>
                          </w:p>
                        </w:txbxContent>
                      </v:textbox>
                    </v:shape>
                  </v:group>
                  <v:line id="Straight Connector 139" o:spid="_x0000_s1440" style="position:absolute;flip:y;visibility:visible;mso-wrap-style:square" from="8705,38258" to="1831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m8wAAAANwAAAAPAAAAZHJzL2Rvd25yZXYueG1sRE9Ni8Iw&#10;EL0v+B/CCN7WVIVFq2lZBEX2IlXB69DMtsVmUpqocX/9RhC8zeN9zioPphU36l1jWcFknIAgLq1u&#10;uFJwOm4+5yCcR9bYWiYFD3KQZ4OPFaba3rmg28FXIoawS1FB7X2XSunKmgy6se2II/dre4M+wr6S&#10;usd7DDetnCbJlzTYcGyosaN1TeXlcDUK3D4caUOT86X4e+yL2Y8M21IqNRqG7yUIT8G/xS/3Tsf5&#10;swU8n4kXyOwfAAD//wMAUEsBAi0AFAAGAAgAAAAhANvh9svuAAAAhQEAABMAAAAAAAAAAAAAAAAA&#10;AAAAAFtDb250ZW50X1R5cGVzXS54bWxQSwECLQAUAAYACAAAACEAWvQsW78AAAAVAQAACwAAAAAA&#10;AAAAAAAAAAAfAQAAX3JlbHMvLnJlbHNQSwECLQAUAAYACAAAACEATz6ZvMAAAADcAAAADwAAAAAA&#10;AAAAAAAAAAAHAgAAZHJzL2Rvd25yZXYueG1sUEsFBgAAAAADAAMAtwAAAPQCAAAAAA==&#10;" strokecolor="#525252 [1606]" strokeweight=".5pt">
                    <v:stroke joinstyle="miter"/>
                  </v:line>
                </v:group>
                <v:shape id="Text Box 142" o:spid="_x0000_s1441" type="#_x0000_t202" style="position:absolute;left:877;top:37526;width:16904;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22B39DBC" w14:textId="607BA20A" w:rsidR="007168B6" w:rsidRPr="00506876" w:rsidRDefault="007168B6" w:rsidP="00AF410A">
                        <w:pPr>
                          <w:jc w:val="right"/>
                          <w:rPr>
                            <w:b/>
                            <w:bCs/>
                            <w:i/>
                            <w:iCs/>
                            <w:sz w:val="20"/>
                            <w:szCs w:val="20"/>
                          </w:rPr>
                        </w:pPr>
                        <w:r w:rsidRPr="00506876">
                          <w:rPr>
                            <w:b/>
                            <w:bCs/>
                            <w:i/>
                            <w:iCs/>
                            <w:sz w:val="20"/>
                            <w:szCs w:val="20"/>
                          </w:rPr>
                          <w:t>Gyventojų abejingumas ir nepilietiškumas, žalingi įpročiai</w:t>
                        </w:r>
                      </w:p>
                    </w:txbxContent>
                  </v:textbox>
                </v:shape>
              </v:group>
            </w:pict>
          </mc:Fallback>
        </mc:AlternateContent>
      </w:r>
    </w:p>
    <w:p w14:paraId="1310C64B" w14:textId="4C02E6E7" w:rsidR="000E4083" w:rsidRPr="00702554" w:rsidRDefault="000E4083" w:rsidP="00B6767F">
      <w:pPr>
        <w:spacing w:before="120" w:after="120" w:line="254" w:lineRule="auto"/>
        <w:rPr>
          <w:rFonts w:cstheme="minorHAnsi"/>
          <w:sz w:val="24"/>
          <w:szCs w:val="24"/>
          <w:highlight w:val="yellow"/>
        </w:rPr>
      </w:pPr>
    </w:p>
    <w:p w14:paraId="0593D895" w14:textId="46BEFC3E" w:rsidR="000E4083" w:rsidRPr="00702554" w:rsidRDefault="000E4083" w:rsidP="00B6767F">
      <w:pPr>
        <w:spacing w:before="120" w:after="120" w:line="254" w:lineRule="auto"/>
        <w:rPr>
          <w:rFonts w:cstheme="minorHAnsi"/>
          <w:sz w:val="24"/>
          <w:szCs w:val="24"/>
          <w:highlight w:val="yellow"/>
        </w:rPr>
      </w:pPr>
    </w:p>
    <w:p w14:paraId="13E87B7D" w14:textId="41724129" w:rsidR="000E4083" w:rsidRPr="00702554" w:rsidRDefault="000E4083" w:rsidP="00B6767F">
      <w:pPr>
        <w:spacing w:before="120" w:after="120" w:line="254" w:lineRule="auto"/>
        <w:rPr>
          <w:rFonts w:cstheme="minorHAnsi"/>
          <w:sz w:val="24"/>
          <w:szCs w:val="24"/>
          <w:highlight w:val="yellow"/>
        </w:rPr>
      </w:pPr>
    </w:p>
    <w:p w14:paraId="58D61618" w14:textId="6D7D1FAA" w:rsidR="000E4083" w:rsidRPr="00702554" w:rsidRDefault="000E4083" w:rsidP="00B6767F">
      <w:pPr>
        <w:spacing w:before="120" w:after="120" w:line="254" w:lineRule="auto"/>
        <w:rPr>
          <w:rFonts w:cstheme="minorHAnsi"/>
          <w:sz w:val="24"/>
          <w:szCs w:val="24"/>
          <w:highlight w:val="yellow"/>
        </w:rPr>
      </w:pPr>
    </w:p>
    <w:p w14:paraId="281A6C97" w14:textId="29E430DC" w:rsidR="000E4083" w:rsidRPr="00702554" w:rsidRDefault="008818F6"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80416" behindDoc="0" locked="0" layoutInCell="1" allowOverlap="1" wp14:anchorId="69398D9D" wp14:editId="60CFBB95">
                <wp:simplePos x="0" y="0"/>
                <wp:positionH relativeFrom="column">
                  <wp:posOffset>1676400</wp:posOffset>
                </wp:positionH>
                <wp:positionV relativeFrom="paragraph">
                  <wp:posOffset>184785</wp:posOffset>
                </wp:positionV>
                <wp:extent cx="2301240" cy="592047"/>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2301240" cy="592047"/>
                        </a:xfrm>
                        <a:prstGeom prst="rect">
                          <a:avLst/>
                        </a:prstGeom>
                        <a:noFill/>
                        <a:ln w="6350">
                          <a:noFill/>
                        </a:ln>
                      </wps:spPr>
                      <wps:txbx>
                        <w:txbxContent>
                          <w:p w14:paraId="005B0C2A" w14:textId="0339B4A9" w:rsidR="007168B6" w:rsidRPr="007948FF" w:rsidRDefault="007168B6" w:rsidP="00CC3415">
                            <w:pPr>
                              <w:jc w:val="right"/>
                              <w:rPr>
                                <w:b/>
                                <w:bCs/>
                                <w:i/>
                                <w:iCs/>
                                <w:sz w:val="20"/>
                                <w:szCs w:val="20"/>
                              </w:rPr>
                            </w:pPr>
                            <w:r w:rsidRPr="0070565D">
                              <w:rPr>
                                <w:b/>
                                <w:bCs/>
                                <w:i/>
                                <w:iCs/>
                                <w:sz w:val="20"/>
                                <w:szCs w:val="20"/>
                              </w:rPr>
                              <w:t>Tarpinstitucinio bendradarbiavimo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98D9D" id="Text Box 515" o:spid="_x0000_s1442" type="#_x0000_t202" style="position:absolute;margin-left:132pt;margin-top:14.55pt;width:181.2pt;height:46.6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4QMHAIAADUEAAAOAAAAZHJzL2Uyb0RvYy54bWysU8tu2zAQvBfoPxC815IV24kFy4GbwEUB&#10;IwngFDnTFGkJoLgsSVtyv75Lyi+kPQW5ULuc1T5mlrP7rlFkL6yrQRd0OEgpEZpDWettQX+9Lr/d&#10;UeI80yVToEVBD8LR+/nXL7PW5CKDClQpLMEk2uWtKWjlvcmTxPFKNMwNwAiNoATbMI+u3SalZS1m&#10;b1SSpekkacGWxgIXzuHtYw/SecwvpeD+WUonPFEFxd58PG08N+FM5jOWby0zVc2PbbAPdNGwWmPR&#10;c6pH5hnZ2fqfVE3NLTiQfsChSUDKmos4A04zTN9Ns66YEXEWJMeZM03u89Lyp/3avFjiu+/QoYCB&#10;kNa43OFlmKeTtglf7JQgjhQezrSJzhOOl9lNOsxGCHHExtMsHd2GNMnlb2Od/yGgIcEoqEVZIlts&#10;v3K+Dz2FhGIalrVSURqlSVvQyc04jT+cEUyuNNa49Bos3206Upc4x3RymmQD5QEHtNBr7wxf1tjF&#10;ijn/wiyKjY3jAvtnPKQCrAZHi5IK7J//3Yd41ABRSlpcnoK63ztmBSXqp0Z1psNR4MNHZzS+zdCx&#10;18jmGtG75gFwP4f4VAyPZoj36mRKC80b7vkiVEWIaY61C+pP5oPvVxrfCReLRQzC/TLMr/Ta8JA6&#10;8Bo4fu3emDVHITxK+ASnNWP5Oz362F6Rxc6DrKNYgeme1aMAuJtR7uM7Cst/7ceoy2uf/wUAAP//&#10;AwBQSwMEFAAGAAgAAAAhAPdlFgjhAAAACgEAAA8AAABkcnMvZG93bnJldi54bWxMj0FPwzAMhe9I&#10;/IfISNxYugLVKE2nqdKEhMZhYxdubpO1FYlTmmwr+/WYE9xsv6fn7xXLyVlxMmPoPSmYzxIQhhqv&#10;e2oV7N/XdwsQISJptJ6Mgm8TYFleXxWYa3+mrTntYis4hEKOCroYh1zK0HTGYZj5wRBrBz86jLyO&#10;rdQjnjncWZkmSSYd9sQfOhxM1Znmc3d0Cl6r9Rtu69QtLrZ62RxWw9f+41Gp25tp9Qwimin+meEX&#10;n9GhZKbaH0kHYRWk2QN3iTw8zUGwIeMLiJqdaXoPsizk/wrlDwAAAP//AwBQSwECLQAUAAYACAAA&#10;ACEAtoM4kv4AAADhAQAAEwAAAAAAAAAAAAAAAAAAAAAAW0NvbnRlbnRfVHlwZXNdLnhtbFBLAQIt&#10;ABQABgAIAAAAIQA4/SH/1gAAAJQBAAALAAAAAAAAAAAAAAAAAC8BAABfcmVscy8ucmVsc1BLAQIt&#10;ABQABgAIAAAAIQA2u4QMHAIAADUEAAAOAAAAAAAAAAAAAAAAAC4CAABkcnMvZTJvRG9jLnhtbFBL&#10;AQItABQABgAIAAAAIQD3ZRYI4QAAAAoBAAAPAAAAAAAAAAAAAAAAAHYEAABkcnMvZG93bnJldi54&#10;bWxQSwUGAAAAAAQABADzAAAAhAUAAAAA&#10;" filled="f" stroked="f" strokeweight=".5pt">
                <v:textbox>
                  <w:txbxContent>
                    <w:p w14:paraId="005B0C2A" w14:textId="0339B4A9" w:rsidR="007168B6" w:rsidRPr="007948FF" w:rsidRDefault="007168B6" w:rsidP="00CC3415">
                      <w:pPr>
                        <w:jc w:val="right"/>
                        <w:rPr>
                          <w:b/>
                          <w:bCs/>
                          <w:i/>
                          <w:iCs/>
                          <w:sz w:val="20"/>
                          <w:szCs w:val="20"/>
                        </w:rPr>
                      </w:pPr>
                      <w:r w:rsidRPr="0070565D">
                        <w:rPr>
                          <w:b/>
                          <w:bCs/>
                          <w:i/>
                          <w:iCs/>
                          <w:sz w:val="20"/>
                          <w:szCs w:val="20"/>
                        </w:rPr>
                        <w:t>Tarpinstitucinio bendradarbiavimo trūkumas</w:t>
                      </w:r>
                    </w:p>
                  </w:txbxContent>
                </v:textbox>
              </v:shape>
            </w:pict>
          </mc:Fallback>
        </mc:AlternateContent>
      </w:r>
    </w:p>
    <w:p w14:paraId="3E2DEDD3" w14:textId="323337CC" w:rsidR="00263C71" w:rsidRPr="00702554" w:rsidRDefault="00282F2B"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81440" behindDoc="0" locked="0" layoutInCell="1" allowOverlap="1" wp14:anchorId="4CA51086" wp14:editId="3E87137B">
                <wp:simplePos x="0" y="0"/>
                <wp:positionH relativeFrom="column">
                  <wp:posOffset>-254457</wp:posOffset>
                </wp:positionH>
                <wp:positionV relativeFrom="paragraph">
                  <wp:posOffset>106402</wp:posOffset>
                </wp:positionV>
                <wp:extent cx="2390775" cy="887095"/>
                <wp:effectExtent l="0" t="0" r="0" b="0"/>
                <wp:wrapNone/>
                <wp:docPr id="548" name="Text Box 548"/>
                <wp:cNvGraphicFramePr/>
                <a:graphic xmlns:a="http://schemas.openxmlformats.org/drawingml/2006/main">
                  <a:graphicData uri="http://schemas.microsoft.com/office/word/2010/wordprocessingShape">
                    <wps:wsp>
                      <wps:cNvSpPr txBox="1"/>
                      <wps:spPr>
                        <a:xfrm>
                          <a:off x="0" y="0"/>
                          <a:ext cx="2390775" cy="887095"/>
                        </a:xfrm>
                        <a:prstGeom prst="rect">
                          <a:avLst/>
                        </a:prstGeom>
                        <a:noFill/>
                        <a:ln w="6350">
                          <a:noFill/>
                        </a:ln>
                      </wps:spPr>
                      <wps:txbx>
                        <w:txbxContent>
                          <w:p w14:paraId="15F52D3C" w14:textId="57D1CFA0" w:rsidR="007168B6" w:rsidRPr="007948FF" w:rsidRDefault="007168B6" w:rsidP="00CC3415">
                            <w:pPr>
                              <w:jc w:val="right"/>
                              <w:rPr>
                                <w:b/>
                                <w:bCs/>
                                <w:i/>
                                <w:iCs/>
                                <w:sz w:val="20"/>
                                <w:szCs w:val="20"/>
                              </w:rPr>
                            </w:pPr>
                            <w:r w:rsidRPr="0070565D">
                              <w:rPr>
                                <w:b/>
                                <w:bCs/>
                                <w:i/>
                                <w:iCs/>
                                <w:sz w:val="20"/>
                                <w:szCs w:val="20"/>
                              </w:rPr>
                              <w:t>Skatinamųjų priemonių nevyriausybinio sektoriaus organizacijų, bendruomenių lyderiams, savanoriams ugdyti</w:t>
                            </w:r>
                            <w:r>
                              <w:rPr>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1086" id="Text Box 548" o:spid="_x0000_s1443" type="#_x0000_t202" style="position:absolute;margin-left:-20.05pt;margin-top:8.4pt;width:188.25pt;height:69.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hHHgIAADUEAAAOAAAAZHJzL2Uyb0RvYy54bWysU02P2jAQvVfqf7B8LwksLBARVnRXVJXQ&#10;7kpstWfj2CSS43FtQ0J/fcdO+NC2p6oXZ8YzmY/3nhcPba3IUVhXgc7pcJBSIjSHotL7nP54W3+Z&#10;UeI80wVToEVOT8LRh+XnT4vGZGIEJahCWIJFtMsak9PSe5MlieOlqJkbgBEagxJszTy6dp8UljVY&#10;vVbJKE3vkwZsYSxw4RzePnVBuoz1pRTcv0jphCcqpzibj6eN5y6cyXLBsr1lpqx4Pwb7hylqVmls&#10;ein1xDwjB1v9UaquuAUH0g841AlIWXERd8BthumHbbYlMyLuguA4c4HJ/b+y/Pm4Na+W+PYrtEhg&#10;AKQxLnN4GfZppa3DFyclGEcITxfYROsJx8vR3TydTieUcIzNZtN0Pgllkuvfxjr/TUBNgpFTi7RE&#10;tNhx43yXek4JzTSsK6UiNUqTJqf3d5M0/nCJYHGlscd11mD5dteSqsA95tPzJjsoTrighY57Z/i6&#10;wik2zPlXZpFs3AkF7F/wkAqwG/QWJSXYX3+7D/nIAUYpaVA8OXU/D8wKStR3jezMh+NxUFt0xpPp&#10;CB17G9ndRvShfgTU5xCfiuHRDPlenU1poX5Hna9CVwwxzbF3Tv3ZfPSdpPGdcLFaxSTUl2F+o7eG&#10;h9IB14DxW/vOrOmJ8EjhM5xlxrIPfHS5HSOrgwdZRbIC0h2qPQGozUh3/46C+G/9mHV97cvfAAAA&#10;//8DAFBLAwQUAAYACAAAACEAJHsIK+EAAAAKAQAADwAAAGRycy9kb3ducmV2LnhtbEyPzW7CMBCE&#10;75V4B2uRegOHn0QojYNQJFSpag9QLr058ZJEjddpbCDt03d7Ksed+TQ7k21H24krDr51pGAxj0Ag&#10;Vc60VCs4ve9nGxA+aDK6c4QKvtHDNp88ZDo17kYHvB5DLTiEfKoVNCH0qZS+atBqP3c9EntnN1gd&#10;+BxqaQZ943DbyWUUJdLqlvhDo3ssGqw+jxer4KXYv+lDubSbn654fj3v+q/TR6zU43TcPYEIOIZ/&#10;GP7qc3XIuVPpLmS86BTM1tGCUTYSnsDAapWsQZQsxEkMMs/k/YT8FwAA//8DAFBLAQItABQABgAI&#10;AAAAIQC2gziS/gAAAOEBAAATAAAAAAAAAAAAAAAAAAAAAABbQ29udGVudF9UeXBlc10ueG1sUEsB&#10;Ai0AFAAGAAgAAAAhADj9If/WAAAAlAEAAAsAAAAAAAAAAAAAAAAALwEAAF9yZWxzLy5yZWxzUEsB&#10;Ai0AFAAGAAgAAAAhAFu8OEceAgAANQQAAA4AAAAAAAAAAAAAAAAALgIAAGRycy9lMm9Eb2MueG1s&#10;UEsBAi0AFAAGAAgAAAAhACR7CCvhAAAACgEAAA8AAAAAAAAAAAAAAAAAeAQAAGRycy9kb3ducmV2&#10;LnhtbFBLBQYAAAAABAAEAPMAAACGBQAAAAA=&#10;" filled="f" stroked="f" strokeweight=".5pt">
                <v:textbox>
                  <w:txbxContent>
                    <w:p w14:paraId="15F52D3C" w14:textId="57D1CFA0" w:rsidR="007168B6" w:rsidRPr="007948FF" w:rsidRDefault="007168B6" w:rsidP="00CC3415">
                      <w:pPr>
                        <w:jc w:val="right"/>
                        <w:rPr>
                          <w:b/>
                          <w:bCs/>
                          <w:i/>
                          <w:iCs/>
                          <w:sz w:val="20"/>
                          <w:szCs w:val="20"/>
                        </w:rPr>
                      </w:pPr>
                      <w:r w:rsidRPr="0070565D">
                        <w:rPr>
                          <w:b/>
                          <w:bCs/>
                          <w:i/>
                          <w:iCs/>
                          <w:sz w:val="20"/>
                          <w:szCs w:val="20"/>
                        </w:rPr>
                        <w:t>Skatinamųjų priemonių nevyriausybinio sektoriaus organizacijų, bendruomenių lyderiams, savanoriams ugdyti</w:t>
                      </w:r>
                      <w:r>
                        <w:rPr>
                          <w:b/>
                          <w:bCs/>
                          <w:i/>
                          <w:iCs/>
                          <w:sz w:val="20"/>
                          <w:szCs w:val="20"/>
                        </w:rPr>
                        <w:t xml:space="preserve"> </w:t>
                      </w:r>
                    </w:p>
                  </w:txbxContent>
                </v:textbox>
              </v:shape>
            </w:pict>
          </mc:Fallback>
        </mc:AlternateContent>
      </w:r>
    </w:p>
    <w:p w14:paraId="03098FC6" w14:textId="75F5ED00" w:rsidR="00263C71" w:rsidRPr="00702554" w:rsidRDefault="008818F6"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79392" behindDoc="0" locked="0" layoutInCell="1" allowOverlap="1" wp14:anchorId="498DA2FF" wp14:editId="2CA0A3F8">
                <wp:simplePos x="0" y="0"/>
                <wp:positionH relativeFrom="column">
                  <wp:posOffset>2903855</wp:posOffset>
                </wp:positionH>
                <wp:positionV relativeFrom="paragraph">
                  <wp:posOffset>40640</wp:posOffset>
                </wp:positionV>
                <wp:extent cx="937895" cy="0"/>
                <wp:effectExtent l="0" t="0" r="0" b="0"/>
                <wp:wrapNone/>
                <wp:docPr id="374" name="Straight Connector 374"/>
                <wp:cNvGraphicFramePr/>
                <a:graphic xmlns:a="http://schemas.openxmlformats.org/drawingml/2006/main">
                  <a:graphicData uri="http://schemas.microsoft.com/office/word/2010/wordprocessingShape">
                    <wps:wsp>
                      <wps:cNvCnPr/>
                      <wps:spPr>
                        <a:xfrm flipV="1">
                          <a:off x="0" y="0"/>
                          <a:ext cx="9378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4A2EF" id="Straight Connector 374" o:spid="_x0000_s1026" style="position:absolute;flip:y;z-index:251579392;visibility:visible;mso-wrap-style:square;mso-wrap-distance-left:9pt;mso-wrap-distance-top:0;mso-wrap-distance-right:9pt;mso-wrap-distance-bottom:0;mso-position-horizontal:absolute;mso-position-horizontal-relative:text;mso-position-vertical:absolute;mso-position-vertical-relative:text" from="228.65pt,3.2pt" to="3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d5zgEAAAUEAAAOAAAAZHJzL2Uyb0RvYy54bWysU01v3CAQvVfqf0Dcu/YmSptY680hUXJJ&#10;26j5uBM8rJGAQUDW3n/fAe96o7aqlKo+IA/MezPvMawuR2vYFkLU6Fq+XNScgZPYabdp+dPjzadz&#10;zmISrhMGHbR8B5Ffrj9+WA2+gRPs0XQQGJG42Ay+5X1KvqmqKHuwIi7Qg6NDhcGKRGHYVF0QA7Fb&#10;U53U9edqwND5gBJipN3r6ZCvC79SINN3pSIkZlpOvaWyhrK+5LVar0SzCcL3Wu7bEP/QhRXaUdGZ&#10;6lokwV6D/o3KahkwokoLibZCpbSEooHULOtf1Dz0wkPRQuZEP9sU/x+t/La9cveBbBh8bKK/D1nF&#10;qIJlymj/THdadFGnbCy27WbbYExM0ubF6ZfzizPO5OGomhgykw8x3QJaln9abrTLgkQjtncxUVVK&#10;PaTkbePyGtHo7kYbU4I8CnBlAtsKukQhJbh0WkjMq/2K3bR/VtOXr5MYy/RkyBQd2egsV6iOWstf&#10;2hmYqv8AxXRHmibVM9Hb2st9FeMoO8MUdToD69LZX4H7/AyFMqLvAc+IUhldmsFWOwx/qp7GQ8tq&#10;yj84MOnOFrxgtytTUKyhWSvO7d9FHua3cYEfX+/6JwAAAP//AwBQSwMEFAAGAAgAAAAhAL8dWCDd&#10;AAAABwEAAA8AAABkcnMvZG93bnJldi54bWxMj8FOwzAQRO9I/IO1SFwQdaBtWoU4VVUEl/ZCQZw3&#10;sUmi2uvIdtvA17NwgeNoRjNvytXorDiZEHtPCu4mGQhDjdc9tQreXp9ulyBiQtJoPRkFnybCqrq8&#10;KLHQ/kwv5rRPreASigUq6FIaCilj0xmHceIHQ+x9+OAwsQyt1AHPXO6svM+yXDrsiRc6HMymM81h&#10;f3QKMK1vNvU0t8/vh+1Cfz3utmFcKnV9Na4fQCQzpr8w/OAzOlTMVPsj6Sisgtl8MeWognwGgv08&#10;m/O3+lfLqpT/+atvAAAA//8DAFBLAQItABQABgAIAAAAIQC2gziS/gAAAOEBAAATAAAAAAAAAAAA&#10;AAAAAAAAAABbQ29udGVudF9UeXBlc10ueG1sUEsBAi0AFAAGAAgAAAAhADj9If/WAAAAlAEAAAsA&#10;AAAAAAAAAAAAAAAALwEAAF9yZWxzLy5yZWxzUEsBAi0AFAAGAAgAAAAhABfUV3nOAQAABQQAAA4A&#10;AAAAAAAAAAAAAAAALgIAAGRycy9lMm9Eb2MueG1sUEsBAi0AFAAGAAgAAAAhAL8dWCDdAAAABwEA&#10;AA8AAAAAAAAAAAAAAAAAKAQAAGRycy9kb3ducmV2LnhtbFBLBQYAAAAABAAEAPMAAAAyBQAAAAA=&#10;" strokecolor="#525252 [1606]" strokeweight=".5pt">
                <v:stroke joinstyle="miter"/>
              </v:line>
            </w:pict>
          </mc:Fallback>
        </mc:AlternateContent>
      </w:r>
    </w:p>
    <w:p w14:paraId="20DD436C" w14:textId="567C2888" w:rsidR="00263C71" w:rsidRPr="00702554" w:rsidRDefault="00263C71" w:rsidP="00B6767F">
      <w:pPr>
        <w:spacing w:before="120" w:after="120" w:line="254" w:lineRule="auto"/>
        <w:rPr>
          <w:rFonts w:cstheme="minorHAnsi"/>
          <w:sz w:val="24"/>
          <w:szCs w:val="24"/>
          <w:highlight w:val="yellow"/>
          <w:u w:val="single"/>
        </w:rPr>
      </w:pPr>
    </w:p>
    <w:p w14:paraId="63704B52" w14:textId="0517C26C" w:rsidR="00263C71" w:rsidRPr="00702554" w:rsidRDefault="00263C71" w:rsidP="00B6767F">
      <w:pPr>
        <w:spacing w:before="120" w:after="120" w:line="254" w:lineRule="auto"/>
        <w:rPr>
          <w:rFonts w:cstheme="minorHAnsi"/>
          <w:sz w:val="24"/>
          <w:szCs w:val="24"/>
          <w:highlight w:val="yellow"/>
          <w:u w:val="single"/>
        </w:rPr>
      </w:pPr>
    </w:p>
    <w:p w14:paraId="7B8A6420" w14:textId="1D7E8F00" w:rsidR="00813052" w:rsidRPr="00702554" w:rsidRDefault="00813052" w:rsidP="00B6767F">
      <w:pPr>
        <w:spacing w:before="120" w:after="120" w:line="254" w:lineRule="auto"/>
        <w:rPr>
          <w:rFonts w:cstheme="minorHAnsi"/>
          <w:sz w:val="24"/>
          <w:szCs w:val="24"/>
          <w:highlight w:val="yellow"/>
          <w:u w:val="single"/>
        </w:rPr>
      </w:pPr>
    </w:p>
    <w:p w14:paraId="5AEEA906" w14:textId="25686C79" w:rsidR="00813052" w:rsidRPr="00702554" w:rsidRDefault="00813052" w:rsidP="00B6767F">
      <w:pPr>
        <w:spacing w:before="120" w:after="120" w:line="254" w:lineRule="auto"/>
        <w:rPr>
          <w:rFonts w:cstheme="minorHAnsi"/>
          <w:sz w:val="24"/>
          <w:szCs w:val="24"/>
          <w:highlight w:val="yellow"/>
          <w:u w:val="single"/>
        </w:rPr>
      </w:pPr>
    </w:p>
    <w:p w14:paraId="27D0ECB5" w14:textId="673BFF2B" w:rsidR="00813052" w:rsidRPr="00702554" w:rsidRDefault="00813052" w:rsidP="00B6767F">
      <w:pPr>
        <w:spacing w:before="120" w:after="120" w:line="254" w:lineRule="auto"/>
        <w:rPr>
          <w:rFonts w:cstheme="minorHAnsi"/>
          <w:sz w:val="24"/>
          <w:szCs w:val="24"/>
          <w:highlight w:val="yellow"/>
          <w:u w:val="single"/>
        </w:rPr>
      </w:pPr>
    </w:p>
    <w:p w14:paraId="79DF1CAD" w14:textId="2D3A1885" w:rsidR="00813052" w:rsidRPr="00702554" w:rsidRDefault="00813052" w:rsidP="00B6767F">
      <w:pPr>
        <w:spacing w:before="120" w:after="120" w:line="254" w:lineRule="auto"/>
        <w:rPr>
          <w:rFonts w:cstheme="minorHAnsi"/>
          <w:b/>
          <w:bCs/>
          <w:sz w:val="24"/>
          <w:szCs w:val="24"/>
          <w:highlight w:val="yellow"/>
          <w:u w:val="single"/>
        </w:rPr>
      </w:pPr>
    </w:p>
    <w:p w14:paraId="0A904107" w14:textId="57DE759A" w:rsidR="00813052" w:rsidRPr="00702554" w:rsidRDefault="00813052" w:rsidP="00B6767F">
      <w:pPr>
        <w:spacing w:before="120" w:after="120" w:line="254" w:lineRule="auto"/>
        <w:rPr>
          <w:rFonts w:cstheme="minorHAnsi"/>
          <w:sz w:val="24"/>
          <w:szCs w:val="24"/>
          <w:highlight w:val="yellow"/>
          <w:u w:val="single"/>
        </w:rPr>
      </w:pPr>
    </w:p>
    <w:p w14:paraId="45AF44C3" w14:textId="6A3EE336" w:rsidR="00813052" w:rsidRPr="00702554" w:rsidRDefault="00813052" w:rsidP="00B6767F">
      <w:pPr>
        <w:spacing w:before="120" w:after="120" w:line="254" w:lineRule="auto"/>
        <w:rPr>
          <w:rFonts w:cstheme="minorHAnsi"/>
          <w:sz w:val="24"/>
          <w:szCs w:val="24"/>
          <w:highlight w:val="yellow"/>
          <w:u w:val="single"/>
        </w:rPr>
      </w:pPr>
    </w:p>
    <w:p w14:paraId="00ED5D29" w14:textId="52131F0A" w:rsidR="007C09B7" w:rsidRPr="00702554" w:rsidRDefault="007C09B7" w:rsidP="00B6767F">
      <w:pPr>
        <w:spacing w:before="120" w:after="120" w:line="254" w:lineRule="auto"/>
        <w:rPr>
          <w:rFonts w:cstheme="minorHAnsi"/>
          <w:i/>
          <w:iCs/>
          <w:sz w:val="24"/>
          <w:szCs w:val="24"/>
          <w:highlight w:val="yellow"/>
          <w:u w:val="single"/>
        </w:rPr>
      </w:pPr>
    </w:p>
    <w:p w14:paraId="429AAB15" w14:textId="42A22669" w:rsidR="00CE2F60" w:rsidRPr="00702554" w:rsidRDefault="00CE2F60" w:rsidP="00B6767F">
      <w:pPr>
        <w:spacing w:before="120" w:after="120" w:line="254" w:lineRule="auto"/>
        <w:rPr>
          <w:rFonts w:cstheme="minorHAnsi"/>
          <w:i/>
          <w:iCs/>
          <w:sz w:val="24"/>
          <w:szCs w:val="24"/>
          <w:highlight w:val="yellow"/>
          <w:u w:val="single"/>
        </w:rPr>
      </w:pPr>
    </w:p>
    <w:p w14:paraId="61A8658E" w14:textId="77777777" w:rsidR="00CE2F60" w:rsidRPr="00702554" w:rsidRDefault="00CE2F60" w:rsidP="00B6767F">
      <w:pPr>
        <w:spacing w:before="120" w:after="120" w:line="254" w:lineRule="auto"/>
        <w:rPr>
          <w:rFonts w:cstheme="minorHAnsi"/>
          <w:i/>
          <w:iCs/>
          <w:sz w:val="24"/>
          <w:szCs w:val="24"/>
          <w:highlight w:val="yellow"/>
          <w:u w:val="single"/>
        </w:rPr>
      </w:pPr>
    </w:p>
    <w:p w14:paraId="1E64A592" w14:textId="425AAA3A" w:rsidR="00BF7605" w:rsidRPr="00702554" w:rsidRDefault="007C09B7" w:rsidP="00B6767F">
      <w:pPr>
        <w:pStyle w:val="FootnoteText"/>
        <w:spacing w:before="120" w:after="120" w:line="254" w:lineRule="auto"/>
        <w:jc w:val="both"/>
        <w:rPr>
          <w:rFonts w:cstheme="minorHAnsi"/>
          <w:sz w:val="16"/>
          <w:szCs w:val="16"/>
        </w:rPr>
      </w:pPr>
      <w:r w:rsidRPr="00702554">
        <w:rPr>
          <w:rFonts w:cstheme="minorHAnsi"/>
          <w:i/>
          <w:iCs/>
          <w:sz w:val="16"/>
          <w:szCs w:val="16"/>
        </w:rPr>
        <w:t>*</w:t>
      </w:r>
      <w:r w:rsidR="00BF7605" w:rsidRPr="00702554">
        <w:rPr>
          <w:rFonts w:cstheme="minorHAnsi"/>
          <w:sz w:val="16"/>
          <w:szCs w:val="16"/>
        </w:rPr>
        <w:t xml:space="preserve"> Pažeidžiamos visuomenės grupės – vyresnio amžiaus asmenys, asmenys su negalia, socialin</w:t>
      </w:r>
      <w:r w:rsidR="00603A44" w:rsidRPr="00702554">
        <w:rPr>
          <w:rFonts w:cstheme="minorHAnsi"/>
          <w:sz w:val="16"/>
          <w:szCs w:val="16"/>
        </w:rPr>
        <w:t>ę</w:t>
      </w:r>
      <w:r w:rsidR="00BF7605" w:rsidRPr="00702554">
        <w:rPr>
          <w:rFonts w:cstheme="minorHAnsi"/>
          <w:sz w:val="16"/>
          <w:szCs w:val="16"/>
        </w:rPr>
        <w:t xml:space="preserve"> riziką partiriančios šeimos ir jose augantys vaikai, be tėvų globos likę veikai, asmenys grįžę iš įkalinimo vietų ir pan. </w:t>
      </w:r>
    </w:p>
    <w:p w14:paraId="0F9596C4" w14:textId="16309EEB" w:rsidR="00813052" w:rsidRPr="00702554" w:rsidRDefault="00813052" w:rsidP="00B6767F">
      <w:pPr>
        <w:spacing w:before="120" w:after="120" w:line="254" w:lineRule="auto"/>
        <w:rPr>
          <w:rFonts w:cstheme="minorHAnsi"/>
          <w:i/>
          <w:iCs/>
          <w:sz w:val="16"/>
          <w:szCs w:val="16"/>
        </w:rPr>
      </w:pPr>
    </w:p>
    <w:p w14:paraId="4F82A6EA" w14:textId="754E7401" w:rsidR="00813052" w:rsidRPr="00702554" w:rsidRDefault="00824241"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5296" behindDoc="0" locked="0" layoutInCell="1" allowOverlap="1" wp14:anchorId="5DC54EC3" wp14:editId="08750B67">
                <wp:simplePos x="0" y="0"/>
                <wp:positionH relativeFrom="column">
                  <wp:posOffset>-368947</wp:posOffset>
                </wp:positionH>
                <wp:positionV relativeFrom="paragraph">
                  <wp:posOffset>284109</wp:posOffset>
                </wp:positionV>
                <wp:extent cx="9714230" cy="4623202"/>
                <wp:effectExtent l="0" t="0" r="20320" b="25400"/>
                <wp:wrapNone/>
                <wp:docPr id="618" name="Grupė 618"/>
                <wp:cNvGraphicFramePr/>
                <a:graphic xmlns:a="http://schemas.openxmlformats.org/drawingml/2006/main">
                  <a:graphicData uri="http://schemas.microsoft.com/office/word/2010/wordprocessingGroup">
                    <wpg:wgp>
                      <wpg:cNvGrpSpPr/>
                      <wpg:grpSpPr>
                        <a:xfrm>
                          <a:off x="0" y="0"/>
                          <a:ext cx="9714230" cy="4623202"/>
                          <a:chOff x="0" y="0"/>
                          <a:chExt cx="9714230" cy="4623202"/>
                        </a:xfrm>
                      </wpg:grpSpPr>
                      <wpg:grpSp>
                        <wpg:cNvPr id="149" name="Group 149"/>
                        <wpg:cNvGrpSpPr/>
                        <wpg:grpSpPr>
                          <a:xfrm>
                            <a:off x="0" y="0"/>
                            <a:ext cx="9714230" cy="4623202"/>
                            <a:chOff x="0" y="-182879"/>
                            <a:chExt cx="9714230" cy="4623202"/>
                          </a:xfrm>
                        </wpg:grpSpPr>
                        <wpg:grpSp>
                          <wpg:cNvPr id="147" name="Group 147"/>
                          <wpg:cNvGrpSpPr/>
                          <wpg:grpSpPr>
                            <a:xfrm>
                              <a:off x="0" y="-182879"/>
                              <a:ext cx="9714230" cy="4623202"/>
                              <a:chOff x="0" y="109730"/>
                              <a:chExt cx="9714230" cy="4623202"/>
                            </a:xfrm>
                          </wpg:grpSpPr>
                          <wps:wsp>
                            <wps:cNvPr id="144" name="Text Box 144"/>
                            <wps:cNvSpPr txBox="1"/>
                            <wps:spPr>
                              <a:xfrm>
                                <a:off x="1828800" y="1792224"/>
                                <a:ext cx="1766961" cy="584506"/>
                              </a:xfrm>
                              <a:prstGeom prst="rect">
                                <a:avLst/>
                              </a:prstGeom>
                              <a:noFill/>
                              <a:ln w="6350">
                                <a:noFill/>
                              </a:ln>
                            </wps:spPr>
                            <wps:txbx>
                              <w:txbxContent>
                                <w:p w14:paraId="6DE15D58" w14:textId="09466616" w:rsidR="007168B6" w:rsidRPr="00954134" w:rsidRDefault="007168B6" w:rsidP="00742F11">
                                  <w:pPr>
                                    <w:spacing w:after="0" w:line="240" w:lineRule="auto"/>
                                    <w:jc w:val="right"/>
                                    <w:rPr>
                                      <w:i/>
                                      <w:iCs/>
                                      <w:sz w:val="20"/>
                                      <w:szCs w:val="20"/>
                                    </w:rPr>
                                  </w:pPr>
                                  <w:r w:rsidRPr="00954134">
                                    <w:rPr>
                                      <w:i/>
                                      <w:iCs/>
                                      <w:sz w:val="20"/>
                                      <w:szCs w:val="20"/>
                                    </w:rPr>
                                    <w:t>Nepakankama informacijos sklaida, teikiant administracines paslaugas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Group 146"/>
                            <wpg:cNvGrpSpPr/>
                            <wpg:grpSpPr>
                              <a:xfrm>
                                <a:off x="0" y="109730"/>
                                <a:ext cx="9714230" cy="4623202"/>
                                <a:chOff x="0" y="109730"/>
                                <a:chExt cx="9714230" cy="4623202"/>
                              </a:xfrm>
                            </wpg:grpSpPr>
                            <wpg:grpSp>
                              <wpg:cNvPr id="463" name="Grupė 463"/>
                              <wpg:cNvGrpSpPr/>
                              <wpg:grpSpPr>
                                <a:xfrm>
                                  <a:off x="0" y="109730"/>
                                  <a:ext cx="9714230" cy="4623202"/>
                                  <a:chOff x="0" y="74972"/>
                                  <a:chExt cx="9934501" cy="3158774"/>
                                </a:xfrm>
                              </wpg:grpSpPr>
                              <wpg:grpSp>
                                <wpg:cNvPr id="594" name="Group 594"/>
                                <wpg:cNvGrpSpPr/>
                                <wpg:grpSpPr>
                                  <a:xfrm>
                                    <a:off x="0" y="74972"/>
                                    <a:ext cx="9934501" cy="3158774"/>
                                    <a:chOff x="30480" y="-225464"/>
                                    <a:chExt cx="9934501" cy="3158774"/>
                                  </a:xfrm>
                                </wpg:grpSpPr>
                                <wps:wsp>
                                  <wps:cNvPr id="587" name="Straight Connector 587"/>
                                  <wps:cNvCnPr/>
                                  <wps:spPr>
                                    <a:xfrm flipH="1">
                                      <a:off x="372654" y="1803400"/>
                                      <a:ext cx="158947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593" name="Group 593"/>
                                  <wpg:cNvGrpSpPr/>
                                  <wpg:grpSpPr>
                                    <a:xfrm>
                                      <a:off x="30480" y="-225464"/>
                                      <a:ext cx="9934501" cy="3158774"/>
                                      <a:chOff x="30480" y="-225464"/>
                                      <a:chExt cx="9934501" cy="3158774"/>
                                    </a:xfrm>
                                  </wpg:grpSpPr>
                                  <wps:wsp>
                                    <wps:cNvPr id="585" name="Text Box 585"/>
                                    <wps:cNvSpPr txBox="1"/>
                                    <wps:spPr>
                                      <a:xfrm>
                                        <a:off x="226899" y="1341310"/>
                                        <a:ext cx="1735229" cy="427394"/>
                                      </a:xfrm>
                                      <a:prstGeom prst="rect">
                                        <a:avLst/>
                                      </a:prstGeom>
                                      <a:noFill/>
                                      <a:ln w="6350">
                                        <a:noFill/>
                                      </a:ln>
                                    </wps:spPr>
                                    <wps:txbx>
                                      <w:txbxContent>
                                        <w:p w14:paraId="53C0E362" w14:textId="5634A8AE" w:rsidR="007168B6" w:rsidRPr="00A04348" w:rsidRDefault="007168B6" w:rsidP="00F113D7">
                                          <w:pPr>
                                            <w:jc w:val="right"/>
                                            <w:rPr>
                                              <w:i/>
                                              <w:iCs/>
                                              <w:sz w:val="20"/>
                                              <w:szCs w:val="20"/>
                                              <w:u w:val="single"/>
                                            </w:rPr>
                                          </w:pPr>
                                          <w:r>
                                            <w:rPr>
                                              <w:i/>
                                              <w:iCs/>
                                              <w:color w:val="000000" w:themeColor="text1"/>
                                              <w:sz w:val="20"/>
                                              <w:szCs w:val="20"/>
                                            </w:rPr>
                                            <w:t>Administracinių paslaugų kokybės sumažėjimas dėl jų teikimo nuotoliniu būdu</w:t>
                                          </w:r>
                                        </w:p>
                                        <w:p w14:paraId="29E00BE8" w14:textId="77777777" w:rsidR="007168B6" w:rsidRPr="00A04348" w:rsidRDefault="007168B6" w:rsidP="00F113D7">
                                          <w:pPr>
                                            <w:rPr>
                                              <w:sz w:val="20"/>
                                              <w:szCs w:val="20"/>
                                              <w:u w:val="single"/>
                                            </w:rPr>
                                          </w:pPr>
                                        </w:p>
                                        <w:p w14:paraId="13358CF0" w14:textId="77777777" w:rsidR="007168B6" w:rsidRPr="00A04348" w:rsidRDefault="007168B6" w:rsidP="00F113D7">
                                          <w:pPr>
                                            <w:rPr>
                                              <w:sz w:val="20"/>
                                              <w:szCs w:val="20"/>
                                              <w:u w:val="single"/>
                                            </w:rPr>
                                          </w:pPr>
                                          <w:r w:rsidRPr="00A04348">
                                            <w:rPr>
                                              <w:b/>
                                              <w:bCs/>
                                              <w:color w:val="000000" w:themeColor="text1"/>
                                              <w:sz w:val="20"/>
                                              <w:szCs w:val="20"/>
                                            </w:rPr>
                                            <w:t>glaudžiam dalies bendrojo ūkio viešųjų paslaugų sąlyčiui su KRS</w:t>
                                          </w:r>
                                        </w:p>
                                        <w:p w14:paraId="086C9BDF" w14:textId="77777777" w:rsidR="007168B6" w:rsidRDefault="007168B6" w:rsidP="00F113D7">
                                          <w:pPr>
                                            <w:rPr>
                                              <w:sz w:val="24"/>
                                              <w:szCs w:val="24"/>
                                              <w:u w:val="single"/>
                                            </w:rPr>
                                          </w:pPr>
                                        </w:p>
                                        <w:p w14:paraId="49A474D5" w14:textId="77777777" w:rsidR="007168B6" w:rsidRDefault="007168B6" w:rsidP="00F113D7">
                                          <w:pPr>
                                            <w:rPr>
                                              <w:sz w:val="24"/>
                                              <w:szCs w:val="24"/>
                                              <w:u w:val="single"/>
                                            </w:rPr>
                                          </w:pPr>
                                          <w:r>
                                            <w:rPr>
                                              <w:b/>
                                              <w:bCs/>
                                              <w:color w:val="000000" w:themeColor="text1"/>
                                              <w:sz w:val="24"/>
                                              <w:szCs w:val="24"/>
                                            </w:rPr>
                                            <w:t>glaudžiam dalies bendrojo ūkio viešųjų paslaugų sąlyčiui su KRS</w:t>
                                          </w:r>
                                        </w:p>
                                        <w:p w14:paraId="4522D968" w14:textId="77777777" w:rsidR="007168B6" w:rsidRDefault="007168B6" w:rsidP="00F11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1" name="Group 511"/>
                                    <wpg:cNvGrpSpPr/>
                                    <wpg:grpSpPr>
                                      <a:xfrm>
                                        <a:off x="30480" y="-225464"/>
                                        <a:ext cx="9934501" cy="3158774"/>
                                        <a:chOff x="0" y="-225464"/>
                                        <a:chExt cx="9934501" cy="3158774"/>
                                      </a:xfrm>
                                    </wpg:grpSpPr>
                                    <wpg:grpSp>
                                      <wpg:cNvPr id="514" name="Group 514"/>
                                      <wpg:cNvGrpSpPr/>
                                      <wpg:grpSpPr>
                                        <a:xfrm>
                                          <a:off x="0" y="-225464"/>
                                          <a:ext cx="9934501" cy="3158774"/>
                                          <a:chOff x="53286" y="-240120"/>
                                          <a:chExt cx="10055897" cy="3364094"/>
                                        </a:xfrm>
                                      </wpg:grpSpPr>
                                      <wps:wsp>
                                        <wps:cNvPr id="516" name="Text Box 516"/>
                                        <wps:cNvSpPr txBox="1"/>
                                        <wps:spPr>
                                          <a:xfrm>
                                            <a:off x="2171355" y="1381992"/>
                                            <a:ext cx="2043068" cy="649936"/>
                                          </a:xfrm>
                                          <a:prstGeom prst="rect">
                                            <a:avLst/>
                                          </a:prstGeom>
                                          <a:noFill/>
                                          <a:ln w="6350">
                                            <a:noFill/>
                                          </a:ln>
                                        </wps:spPr>
                                        <wps:txbx>
                                          <w:txbxContent>
                                            <w:p w14:paraId="2A18BA8F" w14:textId="6A3E0793" w:rsidR="007168B6" w:rsidRPr="007C605B" w:rsidRDefault="007168B6" w:rsidP="00F113D7">
                                              <w:pPr>
                                                <w:spacing w:after="0" w:line="240" w:lineRule="auto"/>
                                                <w:jc w:val="right"/>
                                                <w:rPr>
                                                  <w:b/>
                                                  <w:bCs/>
                                                  <w:i/>
                                                  <w:iCs/>
                                                  <w:sz w:val="20"/>
                                                  <w:szCs w:val="20"/>
                                                </w:rPr>
                                              </w:pPr>
                                              <w:r w:rsidRPr="007C605B">
                                                <w:rPr>
                                                  <w:b/>
                                                  <w:bCs/>
                                                  <w:i/>
                                                  <w:iCs/>
                                                  <w:sz w:val="20"/>
                                                  <w:szCs w:val="20"/>
                                                </w:rPr>
                                                <w:t xml:space="preserve">Lėtas skaitmenizacijos metodų įtraukimas į administracinių paslaugų teigimą bei savivaldos veiklas, IT įrankių, technologijų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8" name="Group 518"/>
                                        <wpg:cNvGrpSpPr/>
                                        <wpg:grpSpPr>
                                          <a:xfrm>
                                            <a:off x="53286" y="-240120"/>
                                            <a:ext cx="10055897" cy="3364094"/>
                                            <a:chOff x="62484" y="-293460"/>
                                            <a:chExt cx="10055897" cy="3364094"/>
                                          </a:xfrm>
                                        </wpg:grpSpPr>
                                        <wpg:grpSp>
                                          <wpg:cNvPr id="519" name="Group 519"/>
                                          <wpg:cNvGrpSpPr/>
                                          <wpg:grpSpPr>
                                            <a:xfrm>
                                              <a:off x="62484" y="-293460"/>
                                              <a:ext cx="10055897" cy="3364094"/>
                                              <a:chOff x="20239" y="-293460"/>
                                              <a:chExt cx="10055897" cy="3364094"/>
                                            </a:xfrm>
                                          </wpg:grpSpPr>
                                          <wpg:grpSp>
                                            <wpg:cNvPr id="520" name="Group 520"/>
                                            <wpg:cNvGrpSpPr/>
                                            <wpg:grpSpPr>
                                              <a:xfrm>
                                                <a:off x="20239" y="-293460"/>
                                                <a:ext cx="10055897" cy="3364094"/>
                                                <a:chOff x="0" y="-346800"/>
                                                <a:chExt cx="9375308" cy="3364094"/>
                                              </a:xfrm>
                                            </wpg:grpSpPr>
                                            <wps:wsp>
                                              <wps:cNvPr id="521" name="Straight Arrow Connector 521"/>
                                              <wps:cNvCnPr/>
                                              <wps:spPr>
                                                <a:xfrm flipV="1">
                                                  <a:off x="271780" y="1299611"/>
                                                  <a:ext cx="4260726" cy="814"/>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2" name="Rectangle: Rounded Corners 2"/>
                                              <wps:cNvSpPr/>
                                              <wps:spPr>
                                                <a:xfrm>
                                                  <a:off x="4532509" y="186565"/>
                                                  <a:ext cx="1470028" cy="2079796"/>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9D898" w14:textId="48E65F84" w:rsidR="007168B6" w:rsidRPr="00A501A1" w:rsidRDefault="007168B6" w:rsidP="00F113D7">
                                                    <w:pPr>
                                                      <w:spacing w:after="0"/>
                                                      <w:jc w:val="center"/>
                                                      <w:rPr>
                                                        <w:sz w:val="26"/>
                                                        <w:szCs w:val="26"/>
                                                      </w:rPr>
                                                    </w:pPr>
                                                    <w:r w:rsidRPr="00A501A1">
                                                      <w:rPr>
                                                        <w:sz w:val="26"/>
                                                        <w:szCs w:val="26"/>
                                                      </w:rPr>
                                                      <w:t xml:space="preserve">Prasčiau </w:t>
                                                    </w:r>
                                                    <w:r>
                                                      <w:rPr>
                                                        <w:sz w:val="26"/>
                                                        <w:szCs w:val="26"/>
                                                      </w:rPr>
                                                      <w:t>įvertinta Savivaldybės administracijos komunikacija,  teikiamų administracinių paslaugų skaitmenizavimo lygis ir vis dar pasireiškiančios biurokratijos apraiškos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Straight Arrow Connector 523"/>
                                              <wps:cNvCnPr/>
                                              <wps:spPr>
                                                <a:xfrm>
                                                  <a:off x="1589904" y="201445"/>
                                                  <a:ext cx="384740" cy="107600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 name="Straight Arrow Connector 524"/>
                                              <wps:cNvCnPr/>
                                              <wps:spPr>
                                                <a:xfrm flipV="1">
                                                  <a:off x="1321389" y="1299665"/>
                                                  <a:ext cx="835568" cy="135636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 name="Rectangle: Rounded Corners 4"/>
                                              <wps:cNvSpPr/>
                                              <wps:spPr>
                                                <a:xfrm>
                                                  <a:off x="2087880" y="2600560"/>
                                                  <a:ext cx="1341120" cy="41673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6EE20"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1DA103B"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Straight Arrow Connector 526"/>
                                              <wps:cNvCnPr/>
                                              <wps:spPr>
                                                <a:xfrm flipV="1">
                                                  <a:off x="3277188" y="1321894"/>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8" name="Rectangle: Rounded Corners 4"/>
                                              <wps:cNvSpPr/>
                                              <wps:spPr>
                                                <a:xfrm>
                                                  <a:off x="85095" y="-106680"/>
                                                  <a:ext cx="1504925" cy="36307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D494E"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3E1ECB7"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ectangle: Rounded Corners 4"/>
                                              <wps:cNvSpPr/>
                                              <wps:spPr>
                                                <a:xfrm>
                                                  <a:off x="1820664" y="-106712"/>
                                                  <a:ext cx="1787769" cy="36296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2D584"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Rounded Corners 4"/>
                                              <wps:cNvSpPr/>
                                              <wps:spPr>
                                                <a:xfrm>
                                                  <a:off x="0" y="2584897"/>
                                                  <a:ext cx="1341120" cy="40578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5E2CC"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Straight Arrow Connector 532"/>
                                              <wps:cNvCnPr/>
                                              <wps:spPr>
                                                <a:xfrm>
                                                  <a:off x="3347138" y="256367"/>
                                                  <a:ext cx="261857" cy="102108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3" name="Straight Connector 533"/>
                                              <wps:cNvCnPr/>
                                              <wps:spPr>
                                                <a:xfrm flipV="1">
                                                  <a:off x="863600" y="787490"/>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5" name="Straight Connector 535"/>
                                              <wps:cNvCnPr/>
                                              <wps:spPr>
                                                <a:xfrm flipV="1">
                                                  <a:off x="2532732" y="871162"/>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6" name="Rectangle: Rounded Corners 536"/>
                                              <wps:cNvSpPr/>
                                              <wps:spPr>
                                                <a:xfrm>
                                                  <a:off x="6099821" y="-346800"/>
                                                  <a:ext cx="3275487" cy="276779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EFDF2" w14:textId="6EC31A2D" w:rsidR="007168B6" w:rsidRPr="003B7818" w:rsidRDefault="007168B6" w:rsidP="00F113D7">
                                                    <w:pPr>
                                                      <w:spacing w:after="0" w:line="240" w:lineRule="auto"/>
                                                      <w:jc w:val="center"/>
                                                      <w:rPr>
                                                        <w:b/>
                                                        <w:bCs/>
                                                        <w:color w:val="1F4E79"/>
                                                        <w:sz w:val="24"/>
                                                        <w:szCs w:val="24"/>
                                                        <w:u w:val="single"/>
                                                      </w:rPr>
                                                    </w:pPr>
                                                    <w:r w:rsidRPr="003B7818">
                                                      <w:rPr>
                                                        <w:b/>
                                                        <w:bCs/>
                                                        <w:color w:val="1F4E79"/>
                                                        <w:sz w:val="32"/>
                                                        <w:szCs w:val="32"/>
                                                        <w:u w:val="single"/>
                                                      </w:rPr>
                                                      <w:t>8 PROBLEMA.</w:t>
                                                    </w:r>
                                                    <w:r w:rsidRPr="003B7818">
                                                      <w:rPr>
                                                        <w:b/>
                                                        <w:bCs/>
                                                        <w:color w:val="1F4E79"/>
                                                        <w:sz w:val="24"/>
                                                        <w:szCs w:val="24"/>
                                                        <w:u w:val="single"/>
                                                      </w:rPr>
                                                      <w:t xml:space="preserve"> </w:t>
                                                    </w:r>
                                                  </w:p>
                                                  <w:p w14:paraId="20FAC8B0" w14:textId="01F13E88" w:rsidR="007168B6" w:rsidRPr="000E4083" w:rsidRDefault="007168B6" w:rsidP="00A501A1">
                                                    <w:pPr>
                                                      <w:spacing w:before="120" w:after="120"/>
                                                      <w:jc w:val="center"/>
                                                      <w:rPr>
                                                        <w:b/>
                                                        <w:bCs/>
                                                        <w:color w:val="000000" w:themeColor="text1"/>
                                                        <w:sz w:val="24"/>
                                                        <w:szCs w:val="24"/>
                                                      </w:rPr>
                                                    </w:pPr>
                                                    <w:r w:rsidRPr="00B61E70">
                                                      <w:rPr>
                                                        <w:b/>
                                                        <w:bCs/>
                                                        <w:color w:val="000000" w:themeColor="text1"/>
                                                        <w:sz w:val="32"/>
                                                        <w:szCs w:val="32"/>
                                                      </w:rPr>
                                                      <w:t>NEPAKANKAMA</w:t>
                                                    </w:r>
                                                    <w:r>
                                                      <w:rPr>
                                                        <w:b/>
                                                        <w:bCs/>
                                                        <w:color w:val="000000" w:themeColor="text1"/>
                                                        <w:sz w:val="32"/>
                                                        <w:szCs w:val="32"/>
                                                      </w:rPr>
                                                      <w:t xml:space="preserve">S </w:t>
                                                    </w:r>
                                                    <w:r w:rsidRPr="00B61E70">
                                                      <w:rPr>
                                                        <w:b/>
                                                        <w:bCs/>
                                                        <w:color w:val="000000" w:themeColor="text1"/>
                                                        <w:sz w:val="32"/>
                                                        <w:szCs w:val="32"/>
                                                      </w:rPr>
                                                      <w:t>VIETOS SAVIVALD</w:t>
                                                    </w:r>
                                                    <w:r>
                                                      <w:rPr>
                                                        <w:b/>
                                                        <w:bCs/>
                                                        <w:color w:val="000000" w:themeColor="text1"/>
                                                        <w:sz w:val="32"/>
                                                        <w:szCs w:val="32"/>
                                                      </w:rPr>
                                                      <w:t>OS VEIKLOS EFEKTYVUMAS</w:t>
                                                    </w:r>
                                                    <w:r w:rsidRPr="00B61E70">
                                                      <w:rPr>
                                                        <w:b/>
                                                        <w:bCs/>
                                                        <w:color w:val="000000" w:themeColor="text1"/>
                                                        <w:sz w:val="28"/>
                                                        <w:szCs w:val="28"/>
                                                      </w:rPr>
                                                      <w:t xml:space="preserve">, </w:t>
                                                    </w:r>
                                                    <w:r>
                                                      <w:rPr>
                                                        <w:b/>
                                                        <w:bCs/>
                                                        <w:color w:val="000000" w:themeColor="text1"/>
                                                        <w:sz w:val="28"/>
                                                        <w:szCs w:val="28"/>
                                                      </w:rPr>
                                                      <w:t>įtakojamas</w:t>
                                                    </w:r>
                                                    <w:r w:rsidRPr="00B61E70">
                                                      <w:rPr>
                                                        <w:b/>
                                                        <w:bCs/>
                                                        <w:color w:val="000000" w:themeColor="text1"/>
                                                        <w:sz w:val="28"/>
                                                        <w:szCs w:val="28"/>
                                                      </w:rPr>
                                                      <w:t xml:space="preserve"> </w:t>
                                                    </w:r>
                                                    <w:r>
                                                      <w:rPr>
                                                        <w:b/>
                                                        <w:bCs/>
                                                        <w:color w:val="000000" w:themeColor="text1"/>
                                                        <w:sz w:val="28"/>
                                                        <w:szCs w:val="28"/>
                                                      </w:rPr>
                                                      <w:t xml:space="preserve">ne visur efektyviai </w:t>
                                                    </w:r>
                                                    <w:r w:rsidRPr="00B61E70">
                                                      <w:rPr>
                                                        <w:b/>
                                                        <w:bCs/>
                                                        <w:color w:val="000000" w:themeColor="text1"/>
                                                        <w:sz w:val="28"/>
                                                        <w:szCs w:val="28"/>
                                                      </w:rPr>
                                                      <w:t>valdomų išteklių, komunikacijos</w:t>
                                                    </w:r>
                                                    <w:r>
                                                      <w:rPr>
                                                        <w:b/>
                                                        <w:bCs/>
                                                        <w:color w:val="000000" w:themeColor="text1"/>
                                                        <w:sz w:val="28"/>
                                                        <w:szCs w:val="28"/>
                                                      </w:rPr>
                                                      <w:t>, organizacinės kultūros</w:t>
                                                    </w:r>
                                                    <w:r w:rsidRPr="00B61E70">
                                                      <w:rPr>
                                                        <w:b/>
                                                        <w:bCs/>
                                                        <w:color w:val="000000" w:themeColor="text1"/>
                                                        <w:sz w:val="28"/>
                                                        <w:szCs w:val="28"/>
                                                      </w:rPr>
                                                      <w:t xml:space="preserve"> bei tarpinstitucinio bendradarbiavimo </w:t>
                                                    </w:r>
                                                    <w:r>
                                                      <w:rPr>
                                                        <w:b/>
                                                        <w:bCs/>
                                                        <w:color w:val="000000" w:themeColor="text1"/>
                                                        <w:sz w:val="28"/>
                                                        <w:szCs w:val="28"/>
                                                      </w:rPr>
                                                      <w:t>stokos</w:t>
                                                    </w:r>
                                                    <w:r w:rsidRPr="00B61E70">
                                                      <w:rPr>
                                                        <w:b/>
                                                        <w:bCs/>
                                                        <w:color w:val="000000" w:themeColor="text1"/>
                                                        <w:sz w:val="28"/>
                                                        <w:szCs w:val="28"/>
                                                      </w:rPr>
                                                      <w:t xml:space="preserve">, </w:t>
                                                    </w:r>
                                                    <w:r>
                                                      <w:rPr>
                                                        <w:b/>
                                                        <w:bCs/>
                                                        <w:color w:val="000000" w:themeColor="text1"/>
                                                        <w:sz w:val="28"/>
                                                        <w:szCs w:val="28"/>
                                                      </w:rPr>
                                                      <w:t>žmogiškųjų išteklių ir jų kompetencijos, proaktyvaus požiūrio į problemų sprendimą trūkumo</w:t>
                                                    </w:r>
                                                    <w:r w:rsidRPr="00B61E70">
                                                      <w:rPr>
                                                        <w:b/>
                                                        <w:bCs/>
                                                        <w:color w:val="000000" w:themeColor="text1"/>
                                                        <w:sz w:val="28"/>
                                                        <w:szCs w:val="28"/>
                                                      </w:rPr>
                                                      <w:t>, lėto skaitmenizacijos proceso</w:t>
                                                    </w:r>
                                                    <w:r>
                                                      <w:rPr>
                                                        <w:b/>
                                                        <w:bCs/>
                                                        <w:color w:val="000000" w:themeColor="text1"/>
                                                        <w:sz w:val="28"/>
                                                        <w:szCs w:val="28"/>
                                                      </w:rPr>
                                                      <w:t>, kuriam spaudimą daro sparčiai vykstanti 4-oji pramonės revoliucija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Arrow: Down 537"/>
                                              <wps:cNvSpPr/>
                                              <wps:spPr>
                                                <a:xfrm rot="16200000">
                                                  <a:off x="5861113" y="985985"/>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0" name="Text Box 540"/>
                                            <wps:cNvSpPr txBox="1"/>
                                            <wps:spPr>
                                              <a:xfrm>
                                                <a:off x="1869040" y="415505"/>
                                                <a:ext cx="1829121" cy="425323"/>
                                              </a:xfrm>
                                              <a:prstGeom prst="rect">
                                                <a:avLst/>
                                              </a:prstGeom>
                                              <a:noFill/>
                                              <a:ln w="6350">
                                                <a:noFill/>
                                              </a:ln>
                                            </wps:spPr>
                                            <wps:txbx>
                                              <w:txbxContent>
                                                <w:p w14:paraId="4FF1B98A" w14:textId="5825D9F7" w:rsidR="007168B6" w:rsidRPr="007C605B" w:rsidRDefault="007168B6" w:rsidP="00F113D7">
                                                  <w:pPr>
                                                    <w:spacing w:after="0" w:line="240" w:lineRule="auto"/>
                                                    <w:jc w:val="right"/>
                                                    <w:rPr>
                                                      <w:b/>
                                                      <w:bCs/>
                                                      <w:i/>
                                                      <w:iCs/>
                                                      <w:sz w:val="20"/>
                                                      <w:szCs w:val="20"/>
                                                    </w:rPr>
                                                  </w:pPr>
                                                  <w:r w:rsidRPr="007C605B">
                                                    <w:rPr>
                                                      <w:b/>
                                                      <w:bCs/>
                                                      <w:i/>
                                                      <w:iCs/>
                                                      <w:sz w:val="20"/>
                                                      <w:szCs w:val="20"/>
                                                    </w:rPr>
                                                    <w:t>Komunikacijos, bendravimo kultūros, tarpinstitucinio bendradarbiavimo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Straight Connector 541"/>
                                            <wps:cNvCnPr/>
                                            <wps:spPr>
                                              <a:xfrm flipH="1">
                                                <a:off x="2133179" y="2325001"/>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44" name="Straight Connector 544"/>
                                          <wps:cNvCnPr/>
                                          <wps:spPr>
                                            <a:xfrm>
                                              <a:off x="2858011" y="1925831"/>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47" name="Text Box 547"/>
                                      <wps:cNvSpPr txBox="1"/>
                                      <wps:spPr>
                                        <a:xfrm>
                                          <a:off x="196419" y="420474"/>
                                          <a:ext cx="1562100" cy="413651"/>
                                        </a:xfrm>
                                        <a:prstGeom prst="rect">
                                          <a:avLst/>
                                        </a:prstGeom>
                                        <a:noFill/>
                                        <a:ln w="6350">
                                          <a:noFill/>
                                        </a:ln>
                                      </wps:spPr>
                                      <wps:txbx>
                                        <w:txbxContent>
                                          <w:p w14:paraId="13A0EE04" w14:textId="4A6C473F" w:rsidR="007168B6" w:rsidRPr="007C605B" w:rsidRDefault="007168B6" w:rsidP="00F113D7">
                                            <w:pPr>
                                              <w:jc w:val="right"/>
                                              <w:rPr>
                                                <w:b/>
                                                <w:bCs/>
                                                <w:i/>
                                                <w:iCs/>
                                                <w:sz w:val="20"/>
                                                <w:szCs w:val="20"/>
                                                <w:u w:val="single"/>
                                              </w:rPr>
                                            </w:pPr>
                                            <w:r w:rsidRPr="007C605B">
                                              <w:rPr>
                                                <w:b/>
                                                <w:bCs/>
                                                <w:i/>
                                                <w:iCs/>
                                                <w:color w:val="000000" w:themeColor="text1"/>
                                                <w:sz w:val="20"/>
                                                <w:szCs w:val="20"/>
                                              </w:rPr>
                                              <w:t>Mažas viešojo sektoriaus patrauklumas (maži atlyginimai)</w:t>
                                            </w:r>
                                          </w:p>
                                          <w:p w14:paraId="1FD7C57B" w14:textId="77777777" w:rsidR="007168B6" w:rsidRPr="007C605B" w:rsidRDefault="007168B6" w:rsidP="00F113D7">
                                            <w:pPr>
                                              <w:rPr>
                                                <w:b/>
                                                <w:bCs/>
                                                <w:sz w:val="20"/>
                                                <w:szCs w:val="20"/>
                                                <w:u w:val="single"/>
                                              </w:rPr>
                                            </w:pPr>
                                          </w:p>
                                          <w:p w14:paraId="33BFB1BD" w14:textId="77777777" w:rsidR="007168B6" w:rsidRPr="007C605B" w:rsidRDefault="007168B6" w:rsidP="00F113D7">
                                            <w:pPr>
                                              <w:rPr>
                                                <w:b/>
                                                <w:bCs/>
                                                <w:sz w:val="20"/>
                                                <w:szCs w:val="20"/>
                                                <w:u w:val="single"/>
                                              </w:rPr>
                                            </w:pPr>
                                            <w:r w:rsidRPr="007C605B">
                                              <w:rPr>
                                                <w:b/>
                                                <w:bCs/>
                                                <w:color w:val="000000" w:themeColor="text1"/>
                                                <w:sz w:val="20"/>
                                                <w:szCs w:val="20"/>
                                              </w:rPr>
                                              <w:t>glaudžiam dalies bendrojo ūkio viešųjų paslaugų sąlyčiui su KRS</w:t>
                                            </w:r>
                                          </w:p>
                                          <w:p w14:paraId="5C126006" w14:textId="77777777" w:rsidR="007168B6" w:rsidRPr="007C605B" w:rsidRDefault="007168B6" w:rsidP="00F113D7">
                                            <w:pPr>
                                              <w:rPr>
                                                <w:b/>
                                                <w:bCs/>
                                                <w:sz w:val="24"/>
                                                <w:szCs w:val="24"/>
                                                <w:u w:val="single"/>
                                              </w:rPr>
                                            </w:pPr>
                                          </w:p>
                                          <w:p w14:paraId="47FAA124" w14:textId="77777777" w:rsidR="007168B6" w:rsidRPr="007C605B" w:rsidRDefault="007168B6" w:rsidP="00F113D7">
                                            <w:pPr>
                                              <w:rPr>
                                                <w:b/>
                                                <w:bCs/>
                                                <w:sz w:val="24"/>
                                                <w:szCs w:val="24"/>
                                                <w:u w:val="single"/>
                                              </w:rPr>
                                            </w:pPr>
                                            <w:r w:rsidRPr="007C605B">
                                              <w:rPr>
                                                <w:b/>
                                                <w:bCs/>
                                                <w:color w:val="000000" w:themeColor="text1"/>
                                                <w:sz w:val="24"/>
                                                <w:szCs w:val="24"/>
                                              </w:rPr>
                                              <w:t>glaudžiam dalies bendrojo ūkio viešųjų paslaugų sąlyčiui su KRS</w:t>
                                            </w:r>
                                          </w:p>
                                          <w:p w14:paraId="7504CF8C" w14:textId="77777777" w:rsidR="007168B6" w:rsidRPr="007C605B" w:rsidRDefault="007168B6" w:rsidP="00F113D7">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62" name="Text Box 577"/>
                                <wps:cNvSpPr txBox="1"/>
                                <wps:spPr>
                                  <a:xfrm>
                                    <a:off x="2092499" y="2158417"/>
                                    <a:ext cx="1731896" cy="370231"/>
                                  </a:xfrm>
                                  <a:prstGeom prst="rect">
                                    <a:avLst/>
                                  </a:prstGeom>
                                  <a:noFill/>
                                  <a:ln w="6350">
                                    <a:noFill/>
                                  </a:ln>
                                </wps:spPr>
                                <wps:txbx>
                                  <w:txbxContent>
                                    <w:p w14:paraId="223F28D1" w14:textId="71C1A608" w:rsidR="007168B6" w:rsidRPr="007C605B" w:rsidRDefault="007168B6" w:rsidP="00C8615B">
                                      <w:pPr>
                                        <w:spacing w:after="0" w:line="240" w:lineRule="auto"/>
                                        <w:jc w:val="right"/>
                                        <w:rPr>
                                          <w:b/>
                                          <w:bCs/>
                                          <w:i/>
                                          <w:iCs/>
                                          <w:sz w:val="20"/>
                                          <w:szCs w:val="20"/>
                                        </w:rPr>
                                      </w:pPr>
                                      <w:r w:rsidRPr="007C605B">
                                        <w:rPr>
                                          <w:b/>
                                          <w:bCs/>
                                          <w:i/>
                                          <w:iCs/>
                                          <w:sz w:val="20"/>
                                          <w:szCs w:val="20"/>
                                        </w:rPr>
                                        <w:t>Neefektyviai valdomi ištekliai (didelis dalis turto – neįveiklinta, nenuomojama)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 name="Text Box 577"/>
                              <wps:cNvSpPr txBox="1"/>
                              <wps:spPr>
                                <a:xfrm>
                                  <a:off x="1719009" y="3650286"/>
                                  <a:ext cx="1693484" cy="600231"/>
                                </a:xfrm>
                                <a:prstGeom prst="rect">
                                  <a:avLst/>
                                </a:prstGeom>
                                <a:noFill/>
                                <a:ln w="6350">
                                  <a:noFill/>
                                </a:ln>
                              </wps:spPr>
                              <wps:txbx>
                                <w:txbxContent>
                                  <w:p w14:paraId="1B4F09D8" w14:textId="670AB3A5" w:rsidR="007168B6" w:rsidRPr="00C8615B" w:rsidRDefault="007168B6" w:rsidP="005008BD">
                                    <w:pPr>
                                      <w:spacing w:after="0" w:line="240" w:lineRule="auto"/>
                                      <w:jc w:val="right"/>
                                      <w:rPr>
                                        <w:i/>
                                        <w:iCs/>
                                        <w:sz w:val="20"/>
                                        <w:szCs w:val="20"/>
                                      </w:rPr>
                                    </w:pPr>
                                    <w:r>
                                      <w:rPr>
                                        <w:i/>
                                        <w:iCs/>
                                        <w:sz w:val="20"/>
                                        <w:szCs w:val="20"/>
                                      </w:rPr>
                                      <w:t xml:space="preserve">Sunku rasti jaunus specialistus viešajame sektoriuje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8" name="Text Box 588"/>
                          <wps:cNvSpPr txBox="1"/>
                          <wps:spPr>
                            <a:xfrm>
                              <a:off x="475488" y="1382573"/>
                              <a:ext cx="1350272" cy="604589"/>
                            </a:xfrm>
                            <a:prstGeom prst="rect">
                              <a:avLst/>
                            </a:prstGeom>
                            <a:noFill/>
                            <a:ln w="6350">
                              <a:noFill/>
                            </a:ln>
                          </wps:spPr>
                          <wps:txbx>
                            <w:txbxContent>
                              <w:p w14:paraId="06DC190C" w14:textId="77777777" w:rsidR="007168B6" w:rsidRPr="007E6582" w:rsidRDefault="007168B6" w:rsidP="009D2604">
                                <w:pPr>
                                  <w:jc w:val="right"/>
                                  <w:rPr>
                                    <w:i/>
                                    <w:iCs/>
                                    <w:sz w:val="20"/>
                                    <w:szCs w:val="20"/>
                                  </w:rPr>
                                </w:pPr>
                                <w:r>
                                  <w:rPr>
                                    <w:i/>
                                    <w:iCs/>
                                    <w:sz w:val="20"/>
                                    <w:szCs w:val="20"/>
                                  </w:rPr>
                                  <w:t xml:space="preserve">Neišplėtotas talentų pritraukimas ir ugdymas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7" name="Grupė 617"/>
                        <wpg:cNvGrpSpPr/>
                        <wpg:grpSpPr>
                          <a:xfrm>
                            <a:off x="114300" y="901700"/>
                            <a:ext cx="4405071" cy="2522423"/>
                            <a:chOff x="0" y="0"/>
                            <a:chExt cx="4405071" cy="2522423"/>
                          </a:xfrm>
                        </wpg:grpSpPr>
                        <wps:wsp>
                          <wps:cNvPr id="257" name="Text Box 257"/>
                          <wps:cNvSpPr txBox="1"/>
                          <wps:spPr>
                            <a:xfrm>
                              <a:off x="0" y="2222500"/>
                              <a:ext cx="1614957" cy="299923"/>
                            </a:xfrm>
                            <a:prstGeom prst="rect">
                              <a:avLst/>
                            </a:prstGeom>
                            <a:noFill/>
                            <a:ln w="6350">
                              <a:noFill/>
                            </a:ln>
                          </wps:spPr>
                          <wps:txbx>
                            <w:txbxContent>
                              <w:p w14:paraId="671D8150" w14:textId="3FEEA722" w:rsidR="007168B6" w:rsidRPr="005C1F79" w:rsidRDefault="007168B6" w:rsidP="005C1F79">
                                <w:pPr>
                                  <w:jc w:val="right"/>
                                  <w:rPr>
                                    <w:b/>
                                    <w:bCs/>
                                    <w:i/>
                                    <w:iCs/>
                                    <w:sz w:val="20"/>
                                    <w:szCs w:val="20"/>
                                    <w:u w:val="single"/>
                                  </w:rPr>
                                </w:pPr>
                                <w:r w:rsidRPr="005C1F79">
                                  <w:rPr>
                                    <w:b/>
                                    <w:bCs/>
                                    <w:i/>
                                    <w:iCs/>
                                    <w:color w:val="000000" w:themeColor="text1"/>
                                    <w:sz w:val="20"/>
                                    <w:szCs w:val="20"/>
                                  </w:rPr>
                                  <w:t>4-oji pramonės revoliucija</w:t>
                                </w:r>
                              </w:p>
                              <w:p w14:paraId="71F6BDB7" w14:textId="77777777" w:rsidR="007168B6" w:rsidRPr="005C1F79" w:rsidRDefault="007168B6" w:rsidP="005C1F79">
                                <w:pPr>
                                  <w:rPr>
                                    <w:b/>
                                    <w:bCs/>
                                    <w:sz w:val="20"/>
                                    <w:szCs w:val="20"/>
                                    <w:u w:val="single"/>
                                  </w:rPr>
                                </w:pPr>
                              </w:p>
                              <w:p w14:paraId="21D905A6" w14:textId="77777777" w:rsidR="007168B6" w:rsidRPr="005C1F79" w:rsidRDefault="007168B6" w:rsidP="005C1F79">
                                <w:pPr>
                                  <w:rPr>
                                    <w:b/>
                                    <w:bCs/>
                                    <w:sz w:val="20"/>
                                    <w:szCs w:val="20"/>
                                    <w:u w:val="single"/>
                                  </w:rPr>
                                </w:pPr>
                                <w:r w:rsidRPr="005C1F79">
                                  <w:rPr>
                                    <w:b/>
                                    <w:bCs/>
                                    <w:color w:val="000000" w:themeColor="text1"/>
                                    <w:sz w:val="20"/>
                                    <w:szCs w:val="20"/>
                                  </w:rPr>
                                  <w:t>glaudžiam dalies bendrojo ūkio viešųjų paslaugų sąlyčiui su KRS</w:t>
                                </w:r>
                              </w:p>
                              <w:p w14:paraId="1DBA8800" w14:textId="77777777" w:rsidR="007168B6" w:rsidRPr="005C1F79" w:rsidRDefault="007168B6" w:rsidP="005C1F79">
                                <w:pPr>
                                  <w:rPr>
                                    <w:b/>
                                    <w:bCs/>
                                    <w:sz w:val="24"/>
                                    <w:szCs w:val="24"/>
                                    <w:u w:val="single"/>
                                  </w:rPr>
                                </w:pPr>
                              </w:p>
                              <w:p w14:paraId="1800218C" w14:textId="77777777" w:rsidR="007168B6" w:rsidRPr="005C1F79" w:rsidRDefault="007168B6" w:rsidP="005C1F79">
                                <w:pPr>
                                  <w:rPr>
                                    <w:b/>
                                    <w:bCs/>
                                    <w:sz w:val="24"/>
                                    <w:szCs w:val="24"/>
                                    <w:u w:val="single"/>
                                  </w:rPr>
                                </w:pPr>
                                <w:r w:rsidRPr="005C1F79">
                                  <w:rPr>
                                    <w:b/>
                                    <w:bCs/>
                                    <w:color w:val="000000" w:themeColor="text1"/>
                                    <w:sz w:val="24"/>
                                    <w:szCs w:val="24"/>
                                  </w:rPr>
                                  <w:t>glaudžiam dalies bendrojo ūkio viešųjų paslaugų sąlyčiui su KRS</w:t>
                                </w:r>
                              </w:p>
                              <w:p w14:paraId="5813BE84" w14:textId="77777777" w:rsidR="007168B6" w:rsidRPr="005C1F79" w:rsidRDefault="007168B6" w:rsidP="005C1F7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3263900" y="0"/>
                              <a:ext cx="1141171" cy="936345"/>
                            </a:xfrm>
                            <a:prstGeom prst="rect">
                              <a:avLst/>
                            </a:prstGeom>
                            <a:noFill/>
                            <a:ln w="6350">
                              <a:noFill/>
                            </a:ln>
                          </wps:spPr>
                          <wps:txbx>
                            <w:txbxContent>
                              <w:p w14:paraId="3CD3C73E" w14:textId="56098927" w:rsidR="007168B6" w:rsidRPr="007C605B" w:rsidRDefault="007168B6" w:rsidP="005C1F79">
                                <w:pPr>
                                  <w:spacing w:after="0" w:line="240" w:lineRule="auto"/>
                                  <w:jc w:val="right"/>
                                  <w:rPr>
                                    <w:b/>
                                    <w:bCs/>
                                    <w:i/>
                                    <w:iCs/>
                                    <w:sz w:val="20"/>
                                    <w:szCs w:val="20"/>
                                  </w:rPr>
                                </w:pPr>
                                <w:r>
                                  <w:rPr>
                                    <w:b/>
                                    <w:bCs/>
                                    <w:i/>
                                    <w:iCs/>
                                    <w:sz w:val="20"/>
                                    <w:szCs w:val="20"/>
                                  </w:rPr>
                                  <w:t>Proaktyvaus požiūrio į problemų sprendimą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DC54EC3" id="Grupė 618" o:spid="_x0000_s1444" style="position:absolute;margin-left:-29.05pt;margin-top:22.35pt;width:764.9pt;height:364.05pt;z-index:251575296;mso-height-relative:margin" coordsize="97142,46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fJfQsAAM1kAAAOAAAAZHJzL2Uyb0RvYy54bWzsXdty28gRfU9V/gHFd1kzgzvL8pbjyyZV&#10;zq7LdrLPEAlKrAIBBoBMOT+SH8qH5fTcAIKEJNIyJDOwXTI5AAZz6Tndfaan9fKX21XmfE3Lalnk&#10;FxP+gk2cNJ8V82V+dTH5x5f3Z9HEqeoknydZkacXk29pNfnl1Z//9HKznqaiuC6yeVo6qCSvppv1&#10;xeS6rtfT8/Nqdp2ukupFsU5zXFwU5Sqp8bW8Op+XyQa1r7JzwVhwvinK+bosZmlVofStujh5Jetf&#10;LNJZ/ftiUaW1k11M0LZa/izlz0v6ef7qZTK9KpP19XKmm5Ec0YpVsszxUlvV26ROnJtyuVPVajkr&#10;i6pY1C9mxeq8WCyWs1T2Ab3hrNObX8viZi37cjXdXK3tMGFoO+N0dLWz377+Wq4/rz+WGInN+gpj&#10;Ib9RX24X5Yr+RyudWzlk3+yQpbe1M0NhHHJPuBjZGa55gXAFE2pQZ9cY+Z3nZtfv7nny3Lz4fKs5&#10;9otqJtr9sXSWc8icF0+cPFlBuOR4OVSgOzNY7854JKJQvjeZ/og+ht0+hkf3cautB88jZ3GI+Zbr&#10;5js6itVeNQJdfZ9Af75O1qlcJ9W0LRieGbQv1M2/FLeQDU+Nm7yRxN6pb3EBYmTKKxTukX6a4IhB&#10;0CHnPIyFELKmZGpGkIdBEAdcrQQ/8nwWUJVWnJPpuqzqX9Ni5dCHi0kJcJKYkXz9UNXqVnMLNSAv&#10;3i+zTA50ljubi0ng+kw+YK+g8izHOzbraqraTZ/q28tbtTTiyPTqsph/Q2fLQiFgtZ69X6IVH5Kq&#10;/piUgDz0DDBe/44fi6zA2wr9aeJcF+W/95XT/Zg4XJ04G0DoxaT6101SphMn+1uOKY0x2oS58ovn&#10;hwJfyvaVy/aV/Gb1pgBKYwTROvmR7q8z83FRFqs/gPav6a24lOQzvPtiUpuPb2oF7NAWs/T1a3kT&#10;UHad1B/yz+sZVU3jSmP85faPpFzriagxhb8VRoiSaWc+1L1qRl7f1MViKSeLRlqNqp4ACHQLQndh&#10;KjDSaGBKygfh2sEw1V6ERv4ejMTth79jBWtV0e2nF7hNP2/W//2PQyWQ4uE7GnpxaJXRO6N2YhdL&#10;Uy9Tl/tRGMqFbNfpA9WOH1t0UfNJBcd2s9VSO5097ST1ohWry7wI6wCAdCaE7wUakFpz2lNHb18H&#10;QGUMuJGPz3WZLK+ua+dNkecAw6J06KocRInPb3Jtlhh0U6aBs8iW67+a5aytEzcUgY8pIXiOmOsB&#10;qiV0mvHETMdeCNkkQ0Ves6Owg8zZMid1soMEBN5UTJibTKsiW84JouUXMljTN1npfE0AYslslua1&#10;KyvJblZ/L+aq3Gf4Qw3Dy6WNS4+ob01tuLYH1av6W5aqt39KF8B3qbR63y31mawJd9NdC7TUPqj0&#10;iG1Bu9HmQX0/PZpKQ/qQh+0T8s1FXtuHV8u8KOW4dN5e39o3q/uNXlP9buCWRo++3Y23ftzCIZjR&#10;DhVI0ToIb3vWmJGquGeF/fyr1Der1NpOfuS31uYhtpMQQRTDSqe16Xrc5d21Gbq+ELhBOhEidBWU&#10;9i/QIUwn7UQYJT+aTgCCpzGdfA513fbwqOAplvLjKtseA8rnXcMCBYf3dk9bDwAt3xUR7FVpWniM&#10;w3JHC9qeLWfMh0aFLqc167qBxzqLtmtHDWFbcGtjN6iFMjl6B3t8gofc9YGDErYiHsfamDTjKJjn&#10;sgAEFw1B4EEXPLnHB0rM9Hb0+J7Y4/M5RGMbtrQ7fpAF0rMUjRD2LsSWCRIIL1Km8ZmAwRI8wmru&#10;Ba8OGefzY8i4ngYf0mfwkK4yOX54n4nX2JpnBZcHOrw9DT6kzxrzMcPEVHUQO3ZD32UarZ4LYAur&#10;2a0z+Losi03bJcQ9DYDf5RL+s+MSipCH2kHmIgY3JytqGDtPBAxeo8LvSGnZfpuz0t6qdVYVm9Qh&#10;ixoXkRg7HjNN2W07i+XVpXUV+XvvnWKO8e6t2+pkmb3L5079bQ1yuy6XSX6VpTQY0q8z/pHkK8kh&#10;Gj1ETcjRCLU8xCEsDyEMBnwCkyEnaup8Km7yeTqHMJc5tsgcaT9Qw0D4kf+kxbqHcfaA/D7TblMU&#10;+IF0vxrx5V7ImNALWrAwDuP77A9qD7XvLnJjSwSrh0nqPkLkIU8+XI7FPspAsSxqHVbXyTy9j2TJ&#10;8n1kiK5gH4NjKQlFngxGhmS1fXMfGWJZfmwcGoA8YZtvVpfPi+cfBFUsh3WHetS01l2MKcmt5kmJ&#10;B42ZsgYhOZ7XQRU38kLatSGfhrMwYEzW/3h6kdqyjTH7Ft6R1GkyHZXm9nAeS6sOIt6W6bhDvDX5&#10;cZd4yw2BrvXHXcHdSKtPMv+6+jOCc2+8dzj6gav8olHSjVo1huY+nXlCGwiDSLql0+8wD9uSfr95&#10;KFgUIiJB0lNwZJhv3HrrMYJqJ+ZOseo8CF35gn75RrTR95iH4Xv6q92TLYQfzcNtTN5eYEfslR1m&#10;Hlq3YzQPhwsDGQRVLN19h/5s09+HsCeuCEMewb2U9Lfg2D6ntd34nwhxigy8cJe5TNFe/fhSHcig&#10;jJYibdjLIX/OG/CDSLql0h9Nf0bgVtTmzhlnARjTbenmPvNigRvk/lbgginUqs2ExZpYPRPON2rP&#10;fYbiT0+uWPd61J4npj3tVtWjYQqChAEleqsNqBLyzpYxNiTCMMCLFaoIeKUjqiBerj8u7kQpW+vr&#10;jahyWqhCZ2HUZvCjoYr28XGmgAJutmxwCqdrfHzmhypGr98GH33809wCsqGZI56cGJ7YjeV+H9+1&#10;DA82lnt8fHIjTai86yGyTXn2gnjvDqiIgEe+juzjTHAWmc3IHtdndOxPMrJ+CMfe3d3htAE2jo+r&#10;OkaiX7D3bv5EtJuj9CYsbi/uOPexFwUok1a4vNSvMMezIBibn+UsyCASa7dyLCC3JdYq4gMlViDa&#10;JwSQE90ahZwHHc9xFNnTPL40iMjafYI7fBJfRa8/ODwtYHEcUfwmBPasHXJq9h8hz75Hp/2I6xBh&#10;EIbqBFY/1h7hnGxvrF1eGUtl3H9UJwQfsE//w/cf7Q7U6JucmG9ij/LKoO2p87bY5LDa2md4ewIZ&#10;1HE6aDk6EKuEVHsnfoRAbQ6zEKgRRz7+bVMeCNpBuINmUCNQrPJ6P6jM0SbZvDHotX0C+OfclxkR&#10;ZCgEaY7vUeqGIawUijpVzGlzeA9ljQNIUPLwdC1w8KhGoIjHfZ91UAQ7NTEn64WME4+M73vCXMt7&#10;wuZtThY6vH9UthaE8JvOnrCY1/9/Udze7iGnlseIq42I95B3ezNeILzVRSYiKeLIu4UtNFlTE6DD&#10;AxZByEeaQ+bKeIAl/HPQHE+AzLtx2m0BtnuZ/ZRHi30WkR8xOtEP4OWIsIncrtgKMNIINhvZOUrx&#10;cpJi+wQibF2VlnFh9S0E9yDjIg48nGuWtgWSAKgEUi3chYeCY9natuBu4BtWomf/ZAjbYswEN3Am&#10;uLaM930exLBGVs5dwzo8VvYFiwVSXSirA4fJPC5rakl/6CJWWJ+qdkMcw38G0j8m83lC6R9EyjkO&#10;Mu64j0dLOVK/xEyfvQZ+45i1JDFbUh4gkQYl1SD/EVuNz0HKVVotGu3Rfxwm98uT4jr3bFB8Y9Pg&#10;wEbjTR5i03i0WWNOe0TCR6pEVNQSeCSfFYiB1wKPsx8SU/t51wGMGpMGbBT4p2EFe5IABTAJbEIc&#10;mQKWSqRYHpT5iHPk11IUXsw4kl1sSySSC/ss1BSeQAJBJCJXd9gMqeph/VyTF7XvSSvMzbqmXNCD&#10;6C+sODNodjVT2XGrWXUcSaqJFtoeNh4gQboJ78K56PgZMJ8qTH7UXEPmqR6A0kcCpl2ZRtlxMu2K&#10;wIVRJj2PrkxzhEEbKEAaPqR4ppfY9byT4XcI5WRj10Zr7ImsMfzODCkE+vd70C/laH+XWaKa30Ly&#10;6n8AAAD//wMAUEsDBBQABgAIAAAAIQCpjqoA4gAAAAsBAAAPAAAAZHJzL2Rvd25yZXYueG1sTI/B&#10;asMwDIbvg72D0WC31nGXLiGNU0rZdiqDtYPRmxurSWgsh9hN0refe9puEvr49f35ejItG7B3jSUJ&#10;Yh4BQyqtbqiS8H14n6XAnFekVWsJJdzQwbp4fMhVpu1IXzjsfcVCCLlMSai97zLOXVmjUW5uO6Rw&#10;O9veKB/WvuK6V2MINy1fRNErN6qh8KFWHW5rLC/7q5HwMapx8yLeht3lvL0dD8vPn51AKZ+fps0K&#10;mMfJ/8Fw1w/qUASnk72SdqyVMFumIqAS4jgBdgfiRITpJCFJFinwIuf/OxS/AAAA//8DAFBLAQIt&#10;ABQABgAIAAAAIQC2gziS/gAAAOEBAAATAAAAAAAAAAAAAAAAAAAAAABbQ29udGVudF9UeXBlc10u&#10;eG1sUEsBAi0AFAAGAAgAAAAhADj9If/WAAAAlAEAAAsAAAAAAAAAAAAAAAAALwEAAF9yZWxzLy5y&#10;ZWxzUEsBAi0AFAAGAAgAAAAhANejN8l9CwAAzWQAAA4AAAAAAAAAAAAAAAAALgIAAGRycy9lMm9E&#10;b2MueG1sUEsBAi0AFAAGAAgAAAAhAKmOqgDiAAAACwEAAA8AAAAAAAAAAAAAAAAA1w0AAGRycy9k&#10;b3ducmV2LnhtbFBLBQYAAAAABAAEAPMAAADmDgAAAAA=&#10;">
                <v:group id="Group 149" o:spid="_x0000_s1445" style="position:absolute;width:97142;height:46232" coordorigin=",-1828" coordsize="97142,4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47" o:spid="_x0000_s1446" style="position:absolute;top:-1828;width:97142;height:46231" coordorigin=",1097" coordsize="97142,4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Text Box 144" o:spid="_x0000_s1447" type="#_x0000_t202" style="position:absolute;left:18288;top:17922;width:17669;height:5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6DE15D58" w14:textId="09466616" w:rsidR="007168B6" w:rsidRPr="00954134" w:rsidRDefault="007168B6" w:rsidP="00742F11">
                            <w:pPr>
                              <w:spacing w:after="0" w:line="240" w:lineRule="auto"/>
                              <w:jc w:val="right"/>
                              <w:rPr>
                                <w:i/>
                                <w:iCs/>
                                <w:sz w:val="20"/>
                                <w:szCs w:val="20"/>
                              </w:rPr>
                            </w:pPr>
                            <w:r w:rsidRPr="00954134">
                              <w:rPr>
                                <w:i/>
                                <w:iCs/>
                                <w:sz w:val="20"/>
                                <w:szCs w:val="20"/>
                              </w:rPr>
                              <w:t>Nepakankama informacijos sklaida, teikiant administracines paslaugas</w:t>
                            </w:r>
                          </w:p>
                        </w:txbxContent>
                      </v:textbox>
                    </v:shape>
                    <v:group id="Group 146" o:spid="_x0000_s1448" style="position:absolute;top:1097;width:97142;height:46232" coordorigin=",1097" coordsize="97142,4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upė 463" o:spid="_x0000_s1449" style="position:absolute;top:1097;width:97142;height:46232" coordorigin=",749" coordsize="99345,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594" o:spid="_x0000_s1450" style="position:absolute;top:749;width:99345;height:31588" coordorigin="304,-2254" coordsize="99345,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line id="Straight Connector 587" o:spid="_x0000_s1451" style="position:absolute;flip:x;visibility:visible;mso-wrap-style:square" from="3726,18034" to="19621,1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2rxQAAANwAAAAPAAAAZHJzL2Rvd25yZXYueG1sRI9Ba8JA&#10;FITvQv/D8gq9mY0tVYmuUgqW0oskKfT6yD6TYPZtyG7Nxl/vFgoeh5n5htnug+nEhQbXWlawSFIQ&#10;xJXVLdcKvsvDfA3CeWSNnWVSMJGD/e5htsVM25FzuhS+FhHCLkMFjfd9JqWrGjLoEtsTR+9kB4M+&#10;yqGWesAxwk0nn9N0KQ22HBca7Om9oepc/BoF7hhKOtDi55xfp2P+8iXDRyWVenoMbxsQnoK/h//b&#10;n1rB63oFf2fiEZC7GwAAAP//AwBQSwECLQAUAAYACAAAACEA2+H2y+4AAACFAQAAEwAAAAAAAAAA&#10;AAAAAAAAAAAAW0NvbnRlbnRfVHlwZXNdLnhtbFBLAQItABQABgAIAAAAIQBa9CxbvwAAABUBAAAL&#10;AAAAAAAAAAAAAAAAAB8BAABfcmVscy8ucmVsc1BLAQItABQABgAIAAAAIQDp3c2rxQAAANwAAAAP&#10;AAAAAAAAAAAAAAAAAAcCAABkcnMvZG93bnJldi54bWxQSwUGAAAAAAMAAwC3AAAA+QIAAAAA&#10;" strokecolor="#525252 [1606]" strokeweight=".5pt">
                            <v:stroke joinstyle="miter"/>
                          </v:line>
                          <v:group id="Group 593" o:spid="_x0000_s1452" style="position:absolute;left:304;top:-2254;width:99345;height:31587" coordorigin="304,-2254" coordsize="99345,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Text Box 585" o:spid="_x0000_s1453" type="#_x0000_t202" style="position:absolute;left:2268;top:13413;width:1735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53C0E362" w14:textId="5634A8AE" w:rsidR="007168B6" w:rsidRPr="00A04348" w:rsidRDefault="007168B6" w:rsidP="00F113D7">
                                    <w:pPr>
                                      <w:jc w:val="right"/>
                                      <w:rPr>
                                        <w:i/>
                                        <w:iCs/>
                                        <w:sz w:val="20"/>
                                        <w:szCs w:val="20"/>
                                        <w:u w:val="single"/>
                                      </w:rPr>
                                    </w:pPr>
                                    <w:r>
                                      <w:rPr>
                                        <w:i/>
                                        <w:iCs/>
                                        <w:color w:val="000000" w:themeColor="text1"/>
                                        <w:sz w:val="20"/>
                                        <w:szCs w:val="20"/>
                                      </w:rPr>
                                      <w:t>Administracinių paslaugų kokybės sumažėjimas dėl jų teikimo nuotoliniu būdu</w:t>
                                    </w:r>
                                  </w:p>
                                  <w:p w14:paraId="29E00BE8" w14:textId="77777777" w:rsidR="007168B6" w:rsidRPr="00A04348" w:rsidRDefault="007168B6" w:rsidP="00F113D7">
                                    <w:pPr>
                                      <w:rPr>
                                        <w:sz w:val="20"/>
                                        <w:szCs w:val="20"/>
                                        <w:u w:val="single"/>
                                      </w:rPr>
                                    </w:pPr>
                                  </w:p>
                                  <w:p w14:paraId="13358CF0" w14:textId="77777777" w:rsidR="007168B6" w:rsidRPr="00A04348" w:rsidRDefault="007168B6" w:rsidP="00F113D7">
                                    <w:pPr>
                                      <w:rPr>
                                        <w:sz w:val="20"/>
                                        <w:szCs w:val="20"/>
                                        <w:u w:val="single"/>
                                      </w:rPr>
                                    </w:pPr>
                                    <w:r w:rsidRPr="00A04348">
                                      <w:rPr>
                                        <w:b/>
                                        <w:bCs/>
                                        <w:color w:val="000000" w:themeColor="text1"/>
                                        <w:sz w:val="20"/>
                                        <w:szCs w:val="20"/>
                                      </w:rPr>
                                      <w:t>glaudžiam dalies bendrojo ūkio viešųjų paslaugų sąlyčiui su KRS</w:t>
                                    </w:r>
                                  </w:p>
                                  <w:p w14:paraId="086C9BDF" w14:textId="77777777" w:rsidR="007168B6" w:rsidRDefault="007168B6" w:rsidP="00F113D7">
                                    <w:pPr>
                                      <w:rPr>
                                        <w:sz w:val="24"/>
                                        <w:szCs w:val="24"/>
                                        <w:u w:val="single"/>
                                      </w:rPr>
                                    </w:pPr>
                                  </w:p>
                                  <w:p w14:paraId="49A474D5" w14:textId="77777777" w:rsidR="007168B6" w:rsidRDefault="007168B6" w:rsidP="00F113D7">
                                    <w:pPr>
                                      <w:rPr>
                                        <w:sz w:val="24"/>
                                        <w:szCs w:val="24"/>
                                        <w:u w:val="single"/>
                                      </w:rPr>
                                    </w:pPr>
                                    <w:r>
                                      <w:rPr>
                                        <w:b/>
                                        <w:bCs/>
                                        <w:color w:val="000000" w:themeColor="text1"/>
                                        <w:sz w:val="24"/>
                                        <w:szCs w:val="24"/>
                                      </w:rPr>
                                      <w:t>glaudžiam dalies bendrojo ūkio viešųjų paslaugų sąlyčiui su KRS</w:t>
                                    </w:r>
                                  </w:p>
                                  <w:p w14:paraId="4522D968" w14:textId="77777777" w:rsidR="007168B6" w:rsidRDefault="007168B6" w:rsidP="00F113D7"/>
                                </w:txbxContent>
                              </v:textbox>
                            </v:shape>
                            <v:group id="Group 511" o:spid="_x0000_s1454" style="position:absolute;left:304;top:-2254;width:99345;height:31587" coordorigin=",-2254" coordsize="99345,3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514" o:spid="_x0000_s1455" style="position:absolute;top:-2254;width:99345;height:31587" coordorigin="532,-2401" coordsize="100558,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Text Box 516" o:spid="_x0000_s1456" type="#_x0000_t202" style="position:absolute;left:21713;top:13819;width:20431;height: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2A18BA8F" w14:textId="6A3E0793" w:rsidR="007168B6" w:rsidRPr="007C605B" w:rsidRDefault="007168B6" w:rsidP="00F113D7">
                                        <w:pPr>
                                          <w:spacing w:after="0" w:line="240" w:lineRule="auto"/>
                                          <w:jc w:val="right"/>
                                          <w:rPr>
                                            <w:b/>
                                            <w:bCs/>
                                            <w:i/>
                                            <w:iCs/>
                                            <w:sz w:val="20"/>
                                            <w:szCs w:val="20"/>
                                          </w:rPr>
                                        </w:pPr>
                                        <w:r w:rsidRPr="007C605B">
                                          <w:rPr>
                                            <w:b/>
                                            <w:bCs/>
                                            <w:i/>
                                            <w:iCs/>
                                            <w:sz w:val="20"/>
                                            <w:szCs w:val="20"/>
                                          </w:rPr>
                                          <w:t xml:space="preserve">Lėtas skaitmenizacijos metodų įtraukimas į administracinių paslaugų teigimą bei savivaldos veiklas, IT įrankių, technologijų trūkumas </w:t>
                                        </w:r>
                                      </w:p>
                                    </w:txbxContent>
                                  </v:textbox>
                                </v:shape>
                                <v:group id="Group 518" o:spid="_x0000_s1457" style="position:absolute;left:532;top:-2401;width:100559;height:33640" coordorigin="624,-2934" coordsize="100558,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group id="Group 519" o:spid="_x0000_s1458" style="position:absolute;left:624;top:-2934;width:100559;height:33640" coordorigin="202,-2934" coordsize="100558,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520" o:spid="_x0000_s1459" style="position:absolute;left:202;top:-2934;width:100559;height:33640" coordorigin=",-3468" coordsize="93753,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Straight Arrow Connector 521" o:spid="_x0000_s1460" type="#_x0000_t32" style="position:absolute;left:2717;top:12996;width:4260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vKxAAAANwAAAAPAAAAZHJzL2Rvd25yZXYueG1sRI/disIw&#10;FITvhX2HcARvZE0tKKVrFFdYdkEU/HmAQ3Nsis1JaaLWfXojCF4OM98MM1t0thZXan3lWMF4lIAg&#10;LpyuuFRwPPx8ZiB8QNZYOyYFd/KwmH/0Zphrd+MdXfehFLGEfY4KTAhNLqUvDFn0I9cQR+/kWosh&#10;yraUusVbLLe1TJNkKi1WHBcMNrQyVJz3F6tgsqbT/9L8mi7NhtNim2yyw7dWatDvll8gAnXhHX7R&#10;fzpy6RieZ+IRkPMHAAAA//8DAFBLAQItABQABgAIAAAAIQDb4fbL7gAAAIUBAAATAAAAAAAAAAAA&#10;AAAAAAAAAABbQ29udGVudF9UeXBlc10ueG1sUEsBAi0AFAAGAAgAAAAhAFr0LFu/AAAAFQEAAAsA&#10;AAAAAAAAAAAAAAAAHwEAAF9yZWxzLy5yZWxzUEsBAi0AFAAGAAgAAAAhAOTtq8rEAAAA3AAAAA8A&#10;AAAAAAAAAAAAAAAABwIAAGRycy9kb3ducmV2LnhtbFBLBQYAAAAAAwADALcAAAD4AgAAAAA=&#10;" strokecolor="#1f4e79" strokeweight="1.5pt">
                                        <v:stroke endarrow="block" joinstyle="miter"/>
                                      </v:shape>
                                      <v:roundrect id="Rectangle: Rounded Corners 2" o:spid="_x0000_s1461" style="position:absolute;left:45325;top:1865;width:14700;height:20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B2xQAAANwAAAAPAAAAZHJzL2Rvd25yZXYueG1sRI9Ba8JA&#10;FITvhf6H5RV6q5sGWkp0E7RF9CLUGA/eHtlnEsy+TbOrif31XaHgcZiZb5hZNppWXKh3jWUFr5MI&#10;BHFpdcOVgmK3fPkA4TyyxtYyKbiSgyx9fJhhou3AW7rkvhIBwi5BBbX3XSKlK2sy6Ca2Iw7e0fYG&#10;fZB9JXWPQ4CbVsZR9C4NNhwWauzos6bylJ+Ngtyv4mKxGaIf/Gp+cX+gzeqblHp+GudTEJ5Gfw//&#10;t9dawVscw+1MOAIy/QMAAP//AwBQSwECLQAUAAYACAAAACEA2+H2y+4AAACFAQAAEwAAAAAAAAAA&#10;AAAAAAAAAAAAW0NvbnRlbnRfVHlwZXNdLnhtbFBLAQItABQABgAIAAAAIQBa9CxbvwAAABUBAAAL&#10;AAAAAAAAAAAAAAAAAB8BAABfcmVscy8ucmVsc1BLAQItABQABgAIAAAAIQD83WB2xQAAANwAAAAP&#10;AAAAAAAAAAAAAAAAAAcCAABkcnMvZG93bnJldi54bWxQSwUGAAAAAAMAAwC3AAAA+QIAAAAA&#10;" fillcolor="#1f4e79" strokecolor="#1f4e79" strokeweight="1pt">
                                        <v:stroke joinstyle="miter"/>
                                        <v:textbox>
                                          <w:txbxContent>
                                            <w:p w14:paraId="11B9D898" w14:textId="48E65F84" w:rsidR="007168B6" w:rsidRPr="00A501A1" w:rsidRDefault="007168B6" w:rsidP="00F113D7">
                                              <w:pPr>
                                                <w:spacing w:after="0"/>
                                                <w:jc w:val="center"/>
                                                <w:rPr>
                                                  <w:sz w:val="26"/>
                                                  <w:szCs w:val="26"/>
                                                </w:rPr>
                                              </w:pPr>
                                              <w:r w:rsidRPr="00A501A1">
                                                <w:rPr>
                                                  <w:sz w:val="26"/>
                                                  <w:szCs w:val="26"/>
                                                </w:rPr>
                                                <w:t xml:space="preserve">Prasčiau </w:t>
                                              </w:r>
                                              <w:r>
                                                <w:rPr>
                                                  <w:sz w:val="26"/>
                                                  <w:szCs w:val="26"/>
                                                </w:rPr>
                                                <w:t>įvertinta Savivaldybės administracijos komunikacija,  teikiamų administracinių paslaugų skaitmenizavimo lygis ir vis dar pasireiškiančios biurokratijos apraiškos</w:t>
                                              </w:r>
                                            </w:p>
                                          </w:txbxContent>
                                        </v:textbox>
                                      </v:roundrect>
                                      <v:shape id="Straight Arrow Connector 523" o:spid="_x0000_s1462" type="#_x0000_t32" style="position:absolute;left:15899;top:2014;width:3847;height:10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N7xgAAANwAAAAPAAAAZHJzL2Rvd25yZXYueG1sRI9Ba8JA&#10;FITvgv9heQUvopumaSnRVVJBKFIPtWKvj+wzSc2+Ddk1if++Wyh4HGbmG2a5HkwtOmpdZVnB4zwC&#10;QZxbXXGh4Pi1nb2CcB5ZY22ZFNzIwXo1Hi0x1bbnT+oOvhABwi5FBaX3TSqly0sy6Oa2IQ7e2bYG&#10;fZBtIXWLfYCbWsZR9CINVhwWSmxoU1J+OVyNAjrm049oJ7PkZH7etJ367zjZKzV5GLIFCE+Dv4f/&#10;2+9awXP8BH9nwhGQq18AAAD//wMAUEsBAi0AFAAGAAgAAAAhANvh9svuAAAAhQEAABMAAAAAAAAA&#10;AAAAAAAAAAAAAFtDb250ZW50X1R5cGVzXS54bWxQSwECLQAUAAYACAAAACEAWvQsW78AAAAVAQAA&#10;CwAAAAAAAAAAAAAAAAAfAQAAX3JlbHMvLnJlbHNQSwECLQAUAAYACAAAACEAvToDe8YAAADcAAAA&#10;DwAAAAAAAAAAAAAAAAAHAgAAZHJzL2Rvd25yZXYueG1sUEsFBgAAAAADAAMAtwAAAPoCAAAAAA==&#10;" strokecolor="#525252 [1606]" strokeweight=".5pt">
                                        <v:stroke endarrow="block" joinstyle="miter"/>
                                      </v:shape>
                                      <v:shape id="Straight Arrow Connector 524" o:spid="_x0000_s1463" type="#_x0000_t32" style="position:absolute;left:13213;top:12996;width:8356;height:135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lzxQAAANwAAAAPAAAAZHJzL2Rvd25yZXYueG1sRI9Ba8JA&#10;FITvgv9heUIvorsVlRBdJRaEglDQCF4f2WcSzb4N2a2m/75bKHgcZuYbZr3tbSMe1PnasYb3qQJB&#10;XDhTc6nhnO8nCQgfkA02jknDD3nYboaDNabGPflIj1MoRYSwT1FDFUKbSumLiiz6qWuJo3d1ncUQ&#10;ZVdK0+Ezwm0jZ0otpcWa40KFLX1UVNxP31ZDsp8nh9vu8pVlC7W8jg+5apJc67dRn61ABOrDK/zf&#10;/jQaFrM5/J2JR0BufgEAAP//AwBQSwECLQAUAAYACAAAACEA2+H2y+4AAACFAQAAEwAAAAAAAAAA&#10;AAAAAAAAAAAAW0NvbnRlbnRfVHlwZXNdLnhtbFBLAQItABQABgAIAAAAIQBa9CxbvwAAABUBAAAL&#10;AAAAAAAAAAAAAAAAAB8BAABfcmVscy8ucmVsc1BLAQItABQABgAIAAAAIQB5UllzxQAAANwAAAAP&#10;AAAAAAAAAAAAAAAAAAcCAABkcnMvZG93bnJldi54bWxQSwUGAAAAAAMAAwC3AAAA+QIAAAAA&#10;" strokecolor="#525252 [1606]" strokeweight=".5pt">
                                        <v:stroke endarrow="block" joinstyle="miter"/>
                                      </v:shape>
                                      <v:roundrect id="Rectangle: Rounded Corners 4" o:spid="_x0000_s1464" style="position:absolute;left:20878;top:26005;width:13412;height:4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0GwwAAANwAAAAPAAAAZHJzL2Rvd25yZXYueG1sRI9BawIx&#10;FITvgv8hvIK3mq2gtKtRiq0giIJbKT0+Ns/N0uRl2URd/70RBI/DzHzDzBads+JMbag9K3gbZiCI&#10;S69rrhQcflav7yBCRNZoPZOCKwVYzPu9GebaX3hP5yJWIkE45KjAxNjkUobSkMMw9A1x8o6+dRiT&#10;bCupW7wkuLNylGUT6bDmtGCwoaWh8r84OQVyY7df0VbFL5Z2933IPvDPaKUGL93nFESkLj7Dj/Za&#10;KxiPxnA/k46AnN8AAAD//wMAUEsBAi0AFAAGAAgAAAAhANvh9svuAAAAhQEAABMAAAAAAAAAAAAA&#10;AAAAAAAAAFtDb250ZW50X1R5cGVzXS54bWxQSwECLQAUAAYACAAAACEAWvQsW78AAAAVAQAACwAA&#10;AAAAAAAAAAAAAAAfAQAAX3JlbHMvLnJlbHNQSwECLQAUAAYACAAAACEA9RaNBsMAAADcAAAADwAA&#10;AAAAAAAAAAAAAAAHAgAAZHJzL2Rvd25yZXYueG1sUEsFBgAAAAADAAMAtwAAAPcCAAAAAA==&#10;" fillcolor="#7f7f7f" strokecolor="#1f4e79" strokeweight="1pt">
                                        <v:stroke joinstyle="miter"/>
                                        <v:textbox>
                                          <w:txbxContent>
                                            <w:p w14:paraId="21B6EE20"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1DA103B" w14:textId="77777777" w:rsidR="007168B6" w:rsidRPr="005453A6" w:rsidRDefault="007168B6" w:rsidP="00F113D7">
                                              <w:pPr>
                                                <w:jc w:val="center"/>
                                                <w:rPr>
                                                  <w:rFonts w:cstheme="minorHAnsi"/>
                                                  <w:b/>
                                                  <w:bCs/>
                                                  <w:color w:val="FFFFFF" w:themeColor="background1"/>
                                                  <w:sz w:val="24"/>
                                                  <w:szCs w:val="24"/>
                                                </w:rPr>
                                              </w:pPr>
                                            </w:p>
                                          </w:txbxContent>
                                        </v:textbox>
                                      </v:roundrect>
                                      <v:shape id="Straight Arrow Connector 526" o:spid="_x0000_s1465" type="#_x0000_t32" style="position:absolute;left:32771;top:13218;width:8459;height:130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KfxQAAANwAAAAPAAAAZHJzL2Rvd25yZXYueG1sRI9Ba8JA&#10;FITvBf/D8gQvRXcVDSG6SiwIglCoKfT6yD6TtNm3IbvV+O9dodDjMDPfMJvdYFtxpd43jjXMZwoE&#10;celMw5WGz+IwTUH4gGywdUwa7uRhtx29bDAz7sYfdD2HSkQI+ww11CF0mZS+rMmin7mOOHoX11sM&#10;UfaVND3eIty2cqFUIi02HBdq7OitpvLn/Gs1pIdlevref73n+Uoll9dTodq00HoyHvI1iEBD+A//&#10;tY9Gw2qRwPNMPAJy+wAAAP//AwBQSwECLQAUAAYACAAAACEA2+H2y+4AAACFAQAAEwAAAAAAAAAA&#10;AAAAAAAAAAAAW0NvbnRlbnRfVHlwZXNdLnhtbFBLAQItABQABgAIAAAAIQBa9CxbvwAAABUBAAAL&#10;AAAAAAAAAAAAAAAAAB8BAABfcmVscy8ucmVsc1BLAQItABQABgAIAAAAIQDmzGKfxQAAANwAAAAP&#10;AAAAAAAAAAAAAAAAAAcCAABkcnMvZG93bnJldi54bWxQSwUGAAAAAAMAAwC3AAAA+QIAAAAA&#10;" strokecolor="#525252 [1606]" strokeweight=".5pt">
                                        <v:stroke endarrow="block" joinstyle="miter"/>
                                      </v:shape>
                                      <v:roundrect id="Rectangle: Rounded Corners 4" o:spid="_x0000_s1466" style="position:absolute;left:850;top:-1066;width:15050;height:3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KYwQAAANwAAAAPAAAAZHJzL2Rvd25yZXYueG1sRE9ba8Iw&#10;FH4f+B/CEfY2U4UN7UyLeIHBULDK2OOhOWuKyUlponb/3jwM9vjx3Zfl4Ky4UR9azwqmkwwEce11&#10;y42C82n3MgcRIrJG65kU/FKAshg9LTHX/s5HulWxESmEQ44KTIxdLmWoDTkME98RJ+7H9w5jgn0j&#10;dY/3FO6snGXZm3TYcmow2NHaUH2prk6B/LT7TbRN9YW1PWzP2QK/jVbqeTys3kFEGuK/+M/9oRW8&#10;ztLadCYdAVk8AAAA//8DAFBLAQItABQABgAIAAAAIQDb4fbL7gAAAIUBAAATAAAAAAAAAAAAAAAA&#10;AAAAAABbQ29udGVudF9UeXBlc10ueG1sUEsBAi0AFAAGAAgAAAAhAFr0LFu/AAAAFQEAAAsAAAAA&#10;AAAAAAAAAAAAHwEAAF9yZWxzLy5yZWxzUEsBAi0AFAAGAAgAAAAhABsXIpjBAAAA3AAAAA8AAAAA&#10;AAAAAAAAAAAABwIAAGRycy9kb3ducmV2LnhtbFBLBQYAAAAAAwADALcAAAD1AgAAAAA=&#10;" fillcolor="#7f7f7f" strokecolor="#1f4e79" strokeweight="1pt">
                                        <v:stroke joinstyle="miter"/>
                                        <v:textbox>
                                          <w:txbxContent>
                                            <w:p w14:paraId="25AD494E"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3E1ECB7" w14:textId="77777777" w:rsidR="007168B6" w:rsidRPr="005453A6" w:rsidRDefault="007168B6" w:rsidP="00F113D7">
                                              <w:pPr>
                                                <w:jc w:val="center"/>
                                                <w:rPr>
                                                  <w:rFonts w:cstheme="minorHAnsi"/>
                                                  <w:b/>
                                                  <w:bCs/>
                                                  <w:color w:val="FFFFFF" w:themeColor="background1"/>
                                                  <w:sz w:val="24"/>
                                                  <w:szCs w:val="24"/>
                                                </w:rPr>
                                              </w:pPr>
                                            </w:p>
                                          </w:txbxContent>
                                        </v:textbox>
                                      </v:roundrect>
                                      <v:roundrect id="Rectangle: Rounded Corners 4" o:spid="_x0000_s1467" style="position:absolute;left:18206;top:-1067;width:17878;height:3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4cDwwAAANwAAAAPAAAAZHJzL2Rvd25yZXYueG1sRI9BawIx&#10;FITvBf9DeEJvNavQUlejiK0gFAuuIh4fm+dmMXlZNlHXf28KBY/DzHzDTOeds+JKbag9KxgOMhDE&#10;pdc1Vwr2u9XbJ4gQkTVaz6TgTgHms97LFHPtb7ylaxErkSAcclRgYmxyKUNpyGEY+IY4eSffOoxJ&#10;tpXULd4S3Fk5yrIP6bDmtGCwoaWh8lxcnAL5Yzdf0VbFAUv7+73Pxng0WqnXfreYgIjUxWf4v73W&#10;Ct5HY/g7k46AnD0AAAD//wMAUEsBAi0AFAAGAAgAAAAhANvh9svuAAAAhQEAABMAAAAAAAAAAAAA&#10;AAAAAAAAAFtDb250ZW50X1R5cGVzXS54bWxQSwECLQAUAAYACAAAACEAWvQsW78AAAAVAQAACwAA&#10;AAAAAAAAAAAAAAAfAQAAX3JlbHMvLnJlbHNQSwECLQAUAAYACAAAACEAdFuHA8MAAADcAAAADwAA&#10;AAAAAAAAAAAAAAAHAgAAZHJzL2Rvd25yZXYueG1sUEsFBgAAAAADAAMAtwAAAPcCAAAAAA==&#10;" fillcolor="#7f7f7f" strokecolor="#1f4e79" strokeweight="1pt">
                                        <v:stroke joinstyle="miter"/>
                                        <v:textbox>
                                          <w:txbxContent>
                                            <w:p w14:paraId="0D42D584"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468" style="position:absolute;top:25848;width:13411;height:4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hDwQAAANwAAAAPAAAAZHJzL2Rvd25yZXYueG1sRE9da8Iw&#10;FH0X/A/hCnubqZMN7YxFnIPBULDK2OOluWuKyU1pstr9++VB8PFwvlfF4KzoqQuNZwWzaQaCuPK6&#10;4VrB+fT+uAARIrJG65kU/FGAYj0erTDX/spH6stYixTCIUcFJsY2lzJUhhyGqW+JE/fjO4cxwa6W&#10;usNrCndWPmXZi3TYcGow2NLWUHUpf50C+Wn3b9HW5RdW9rA7Z0v8Nlqph8mweQURaYh38c39oRU8&#10;z9P8dCYdAbn+BwAA//8DAFBLAQItABQABgAIAAAAIQDb4fbL7gAAAIUBAAATAAAAAAAAAAAAAAAA&#10;AAAAAABbQ29udGVudF9UeXBlc10ueG1sUEsBAi0AFAAGAAgAAAAhAFr0LFu/AAAAFQEAAAsAAAAA&#10;AAAAAAAAAAAAHwEAAF9yZWxzLy5yZWxzUEsBAi0AFAAGAAgAAAAhAGC4uEPBAAAA3AAAAA8AAAAA&#10;AAAAAAAAAAAABwIAAGRycy9kb3ducmV2LnhtbFBLBQYAAAAAAwADALcAAAD1AgAAAAA=&#10;" fillcolor="#7f7f7f" strokecolor="#1f4e79" strokeweight="1pt">
                                        <v:stroke joinstyle="miter"/>
                                        <v:textbox>
                                          <w:txbxContent>
                                            <w:p w14:paraId="5805E2CC"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Straight Arrow Connector 532" o:spid="_x0000_s1469" type="#_x0000_t32" style="position:absolute;left:33471;top:2563;width:2618;height:10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A9xgAAANwAAAAPAAAAZHJzL2Rvd25yZXYueG1sRI9Ba8JA&#10;FITvgv9heQUvopumaSnRVVJBKFIPtWKvj+wzSc2+Ddk1if++Wyh4HGbmG2a5HkwtOmpdZVnB4zwC&#10;QZxbXXGh4Pi1nb2CcB5ZY22ZFNzIwXo1Hi0x1bbnT+oOvhABwi5FBaX3TSqly0sy6Oa2IQ7e2bYG&#10;fZBtIXWLfYCbWsZR9CINVhwWSmxoU1J+OVyNAjrm049oJ7PkZH7etJ367zjZKzV5GLIFCE+Dv4f/&#10;2+9awfNTDH9nwhGQq18AAAD//wMAUEsBAi0AFAAGAAgAAAAhANvh9svuAAAAhQEAABMAAAAAAAAA&#10;AAAAAAAAAAAAAFtDb250ZW50X1R5cGVzXS54bWxQSwECLQAUAAYACAAAACEAWvQsW78AAAAVAQAA&#10;CwAAAAAAAAAAAAAAAAAfAQAAX3JlbHMvLnJlbHNQSwECLQAUAAYACAAAACEAV68wPcYAAADcAAAA&#10;DwAAAAAAAAAAAAAAAAAHAgAAZHJzL2Rvd25yZXYueG1sUEsFBgAAAAADAAMAtwAAAPoCAAAAAA==&#10;" strokecolor="#525252 [1606]" strokeweight=".5pt">
                                        <v:stroke endarrow="block" joinstyle="miter"/>
                                      </v:shape>
                                      <v:line id="Straight Connector 533" o:spid="_x0000_s1470" style="position:absolute;flip:y;visibility:visible;mso-wrap-style:square" from="8636,7874" to="18122,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JPxAAAANwAAAAPAAAAZHJzL2Rvd25yZXYueG1sRI9Ba8JA&#10;FITvhf6H5RW81U0MLSW6CSJYpBeJFrw+ss8kJPs2ZLe69td3BaHHYWa+YVZlMIO40OQ6ywrSeQKC&#10;uLa640bB93H7+gHCeWSNg2VScCMHZfH8tMJc2ytXdDn4RkQIuxwVtN6PuZSubsmgm9uROHpnOxn0&#10;UU6N1BNeI9wMcpEk79Jgx3GhxZE2LdX94ccocPtwpC2lp776ve2r7EuGz1oqNXsJ6yUIT8H/hx/t&#10;nVbwlmVwPxOPgCz+AAAA//8DAFBLAQItABQABgAIAAAAIQDb4fbL7gAAAIUBAAATAAAAAAAAAAAA&#10;AAAAAAAAAABbQ29udGVudF9UeXBlc10ueG1sUEsBAi0AFAAGAAgAAAAhAFr0LFu/AAAAFQEAAAsA&#10;AAAAAAAAAAAAAAAAHwEAAF9yZWxzLy5yZWxzUEsBAi0AFAAGAAgAAAAhADVZAk/EAAAA3AAAAA8A&#10;AAAAAAAAAAAAAAAABwIAAGRycy9kb3ducmV2LnhtbFBLBQYAAAAAAwADALcAAAD4AgAAAAA=&#10;" strokecolor="#525252 [1606]" strokeweight=".5pt">
                                        <v:stroke joinstyle="miter"/>
                                      </v:line>
                                      <v:line id="Straight Connector 535" o:spid="_x0000_s1471" style="position:absolute;flip:y;visibility:visible;mso-wrap-style:square" from="25327,8711" to="34814,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wQAAANwAAAAPAAAAZHJzL2Rvd25yZXYueG1sRI9Bi8Iw&#10;FITvgv8hPGFvmqooUo0igsviRaqC10fzbIvNS2mixv31RhA8DjPzDbNYBVOLO7WusqxgOEhAEOdW&#10;V1woOB23/RkI55E11pZJwZMcrJbdzgJTbR+c0f3gCxEh7FJUUHrfpFK6vCSDbmAb4uhdbGvQR9kW&#10;Urf4iHBTy1GSTKXBiuNCiQ1tSsqvh5tR4PbhSFsanq/Z/3OfjXcy/OZSqZ9eWM9BeAr+G/60/7SC&#10;yXgC7zPxCMjlCwAA//8DAFBLAQItABQABgAIAAAAIQDb4fbL7gAAAIUBAAATAAAAAAAAAAAAAAAA&#10;AAAAAABbQ29udGVudF9UeXBlc10ueG1sUEsBAi0AFAAGAAgAAAAhAFr0LFu/AAAAFQEAAAsAAAAA&#10;AAAAAAAAAAAAHwEAAF9yZWxzLy5yZWxzUEsBAi0AFAAGAAgAAAAhANX8P6DBAAAA3AAAAA8AAAAA&#10;AAAAAAAAAAAABwIAAGRycy9kb3ducmV2LnhtbFBLBQYAAAAAAwADALcAAAD1AgAAAAA=&#10;" strokecolor="#525252 [1606]" strokeweight=".5pt">
                                        <v:stroke joinstyle="miter"/>
                                      </v:line>
                                      <v:roundrect id="Rectangle: Rounded Corners 536" o:spid="_x0000_s1472" style="position:absolute;left:60998;top:-3468;width:32755;height:27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EUyQAAANwAAAAPAAAAZHJzL2Rvd25yZXYueG1sRI/dagIx&#10;FITvC32HcAreiGarVGQ1Si22tAURfxC8O2yOu0s3J2uSuqtP3xQKvRxm5htmOm9NJS7kfGlZwWM/&#10;AUGcWV1yrmC/e+2NQfiArLGyTAqu5GE+u7+bYqptwxu6bEMuIoR9igqKEOpUSp8VZND3bU0cvZN1&#10;BkOULpfaYRPhppKDJBlJgyXHhQJreiko+9p+GwWmuZ73i2P383boLm6rj+XbcO2MUp2H9nkCIlAb&#10;/sN/7Xet4Gk4gt8z8QjI2Q8AAAD//wMAUEsBAi0AFAAGAAgAAAAhANvh9svuAAAAhQEAABMAAAAA&#10;AAAAAAAAAAAAAAAAAFtDb250ZW50X1R5cGVzXS54bWxQSwECLQAUAAYACAAAACEAWvQsW78AAAAV&#10;AQAACwAAAAAAAAAAAAAAAAAfAQAAX3JlbHMvLnJlbHNQSwECLQAUAAYACAAAACEAiUthFMkAAADc&#10;AAAADwAAAAAAAAAAAAAAAAAHAgAAZHJzL2Rvd25yZXYueG1sUEsFBgAAAAADAAMAtwAAAP0CAAAA&#10;AA==&#10;" fillcolor="white [3212]" strokecolor="#1f4e79" strokeweight="1pt">
                                        <v:stroke joinstyle="miter"/>
                                        <v:textbox>
                                          <w:txbxContent>
                                            <w:p w14:paraId="7F9EFDF2" w14:textId="6EC31A2D" w:rsidR="007168B6" w:rsidRPr="003B7818" w:rsidRDefault="007168B6" w:rsidP="00F113D7">
                                              <w:pPr>
                                                <w:spacing w:after="0" w:line="240" w:lineRule="auto"/>
                                                <w:jc w:val="center"/>
                                                <w:rPr>
                                                  <w:b/>
                                                  <w:bCs/>
                                                  <w:color w:val="1F4E79"/>
                                                  <w:sz w:val="24"/>
                                                  <w:szCs w:val="24"/>
                                                  <w:u w:val="single"/>
                                                </w:rPr>
                                              </w:pPr>
                                              <w:r w:rsidRPr="003B7818">
                                                <w:rPr>
                                                  <w:b/>
                                                  <w:bCs/>
                                                  <w:color w:val="1F4E79"/>
                                                  <w:sz w:val="32"/>
                                                  <w:szCs w:val="32"/>
                                                  <w:u w:val="single"/>
                                                </w:rPr>
                                                <w:t>8 PROBLEMA.</w:t>
                                              </w:r>
                                              <w:r w:rsidRPr="003B7818">
                                                <w:rPr>
                                                  <w:b/>
                                                  <w:bCs/>
                                                  <w:color w:val="1F4E79"/>
                                                  <w:sz w:val="24"/>
                                                  <w:szCs w:val="24"/>
                                                  <w:u w:val="single"/>
                                                </w:rPr>
                                                <w:t xml:space="preserve"> </w:t>
                                              </w:r>
                                            </w:p>
                                            <w:p w14:paraId="20FAC8B0" w14:textId="01F13E88" w:rsidR="007168B6" w:rsidRPr="000E4083" w:rsidRDefault="007168B6" w:rsidP="00A501A1">
                                              <w:pPr>
                                                <w:spacing w:before="120" w:after="120"/>
                                                <w:jc w:val="center"/>
                                                <w:rPr>
                                                  <w:b/>
                                                  <w:bCs/>
                                                  <w:color w:val="000000" w:themeColor="text1"/>
                                                  <w:sz w:val="24"/>
                                                  <w:szCs w:val="24"/>
                                                </w:rPr>
                                              </w:pPr>
                                              <w:r w:rsidRPr="00B61E70">
                                                <w:rPr>
                                                  <w:b/>
                                                  <w:bCs/>
                                                  <w:color w:val="000000" w:themeColor="text1"/>
                                                  <w:sz w:val="32"/>
                                                  <w:szCs w:val="32"/>
                                                </w:rPr>
                                                <w:t>NEPAKANKAMA</w:t>
                                              </w:r>
                                              <w:r>
                                                <w:rPr>
                                                  <w:b/>
                                                  <w:bCs/>
                                                  <w:color w:val="000000" w:themeColor="text1"/>
                                                  <w:sz w:val="32"/>
                                                  <w:szCs w:val="32"/>
                                                </w:rPr>
                                                <w:t xml:space="preserve">S </w:t>
                                              </w:r>
                                              <w:r w:rsidRPr="00B61E70">
                                                <w:rPr>
                                                  <w:b/>
                                                  <w:bCs/>
                                                  <w:color w:val="000000" w:themeColor="text1"/>
                                                  <w:sz w:val="32"/>
                                                  <w:szCs w:val="32"/>
                                                </w:rPr>
                                                <w:t>VIETOS SAVIVALD</w:t>
                                              </w:r>
                                              <w:r>
                                                <w:rPr>
                                                  <w:b/>
                                                  <w:bCs/>
                                                  <w:color w:val="000000" w:themeColor="text1"/>
                                                  <w:sz w:val="32"/>
                                                  <w:szCs w:val="32"/>
                                                </w:rPr>
                                                <w:t>OS VEIKLOS EFEKTYVUMAS</w:t>
                                              </w:r>
                                              <w:r w:rsidRPr="00B61E70">
                                                <w:rPr>
                                                  <w:b/>
                                                  <w:bCs/>
                                                  <w:color w:val="000000" w:themeColor="text1"/>
                                                  <w:sz w:val="28"/>
                                                  <w:szCs w:val="28"/>
                                                </w:rPr>
                                                <w:t xml:space="preserve">, </w:t>
                                              </w:r>
                                              <w:r>
                                                <w:rPr>
                                                  <w:b/>
                                                  <w:bCs/>
                                                  <w:color w:val="000000" w:themeColor="text1"/>
                                                  <w:sz w:val="28"/>
                                                  <w:szCs w:val="28"/>
                                                </w:rPr>
                                                <w:t>įtakojamas</w:t>
                                              </w:r>
                                              <w:r w:rsidRPr="00B61E70">
                                                <w:rPr>
                                                  <w:b/>
                                                  <w:bCs/>
                                                  <w:color w:val="000000" w:themeColor="text1"/>
                                                  <w:sz w:val="28"/>
                                                  <w:szCs w:val="28"/>
                                                </w:rPr>
                                                <w:t xml:space="preserve"> </w:t>
                                              </w:r>
                                              <w:r>
                                                <w:rPr>
                                                  <w:b/>
                                                  <w:bCs/>
                                                  <w:color w:val="000000" w:themeColor="text1"/>
                                                  <w:sz w:val="28"/>
                                                  <w:szCs w:val="28"/>
                                                </w:rPr>
                                                <w:t xml:space="preserve">ne visur efektyviai </w:t>
                                              </w:r>
                                              <w:r w:rsidRPr="00B61E70">
                                                <w:rPr>
                                                  <w:b/>
                                                  <w:bCs/>
                                                  <w:color w:val="000000" w:themeColor="text1"/>
                                                  <w:sz w:val="28"/>
                                                  <w:szCs w:val="28"/>
                                                </w:rPr>
                                                <w:t>valdomų išteklių, komunikacijos</w:t>
                                              </w:r>
                                              <w:r>
                                                <w:rPr>
                                                  <w:b/>
                                                  <w:bCs/>
                                                  <w:color w:val="000000" w:themeColor="text1"/>
                                                  <w:sz w:val="28"/>
                                                  <w:szCs w:val="28"/>
                                                </w:rPr>
                                                <w:t>, organizacinės kultūros</w:t>
                                              </w:r>
                                              <w:r w:rsidRPr="00B61E70">
                                                <w:rPr>
                                                  <w:b/>
                                                  <w:bCs/>
                                                  <w:color w:val="000000" w:themeColor="text1"/>
                                                  <w:sz w:val="28"/>
                                                  <w:szCs w:val="28"/>
                                                </w:rPr>
                                                <w:t xml:space="preserve"> bei tarpinstitucinio bendradarbiavimo </w:t>
                                              </w:r>
                                              <w:r>
                                                <w:rPr>
                                                  <w:b/>
                                                  <w:bCs/>
                                                  <w:color w:val="000000" w:themeColor="text1"/>
                                                  <w:sz w:val="28"/>
                                                  <w:szCs w:val="28"/>
                                                </w:rPr>
                                                <w:t>stokos</w:t>
                                              </w:r>
                                              <w:r w:rsidRPr="00B61E70">
                                                <w:rPr>
                                                  <w:b/>
                                                  <w:bCs/>
                                                  <w:color w:val="000000" w:themeColor="text1"/>
                                                  <w:sz w:val="28"/>
                                                  <w:szCs w:val="28"/>
                                                </w:rPr>
                                                <w:t xml:space="preserve">, </w:t>
                                              </w:r>
                                              <w:r>
                                                <w:rPr>
                                                  <w:b/>
                                                  <w:bCs/>
                                                  <w:color w:val="000000" w:themeColor="text1"/>
                                                  <w:sz w:val="28"/>
                                                  <w:szCs w:val="28"/>
                                                </w:rPr>
                                                <w:t>žmogiškųjų išteklių ir jų kompetencijos, proaktyvaus požiūrio į problemų sprendimą trūkumo</w:t>
                                              </w:r>
                                              <w:r w:rsidRPr="00B61E70">
                                                <w:rPr>
                                                  <w:b/>
                                                  <w:bCs/>
                                                  <w:color w:val="000000" w:themeColor="text1"/>
                                                  <w:sz w:val="28"/>
                                                  <w:szCs w:val="28"/>
                                                </w:rPr>
                                                <w:t>, lėto skaitmenizacijos proceso</w:t>
                                              </w:r>
                                              <w:r>
                                                <w:rPr>
                                                  <w:b/>
                                                  <w:bCs/>
                                                  <w:color w:val="000000" w:themeColor="text1"/>
                                                  <w:sz w:val="28"/>
                                                  <w:szCs w:val="28"/>
                                                </w:rPr>
                                                <w:t>, kuriam spaudimą daro sparčiai vykstanti 4-oji pramonės revoliucija</w:t>
                                              </w:r>
                                            </w:p>
                                          </w:txbxContent>
                                        </v:textbox>
                                      </v:roundrect>
                                      <v:shape id="Arrow: Down 537" o:spid="_x0000_s1473" type="#_x0000_t67" style="position:absolute;left:58611;top:9859;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drKxAAAANwAAAAPAAAAZHJzL2Rvd25yZXYueG1sRI/NasJA&#10;FIX3hb7DcAvd1UksrRIzkWItiDujG3eXzDUTm7kTMtOY+vQdoeDycH4+Tr4cbSsG6n3jWEE6SUAQ&#10;V043XCs47L9e5iB8QNbYOiYFv+RhWTw+5Jhpd+EdDWWoRRxhn6ECE0KXSekrQxb9xHXE0Tu53mKI&#10;sq+l7vESx20rp0nyLi02HAkGO1oZqr7LHxu5zXrXlQOdt8fr2ri5Tp38TJV6fho/FiACjeEe/m9v&#10;tIK31xnczsQjIIs/AAAA//8DAFBLAQItABQABgAIAAAAIQDb4fbL7gAAAIUBAAATAAAAAAAAAAAA&#10;AAAAAAAAAABbQ29udGVudF9UeXBlc10ueG1sUEsBAi0AFAAGAAgAAAAhAFr0LFu/AAAAFQEAAAsA&#10;AAAAAAAAAAAAAAAAHwEAAF9yZWxzLy5yZWxzUEsBAi0AFAAGAAgAAAAhAHXt2srEAAAA3AAAAA8A&#10;AAAAAAAAAAAAAAAABwIAAGRycy9kb3ducmV2LnhtbFBLBQYAAAAAAwADALcAAAD4AgAAAAA=&#10;" adj="10800" fillcolor="#1f4e79" strokecolor="#1f4e79" strokeweight="1pt"/>
                                    </v:group>
                                    <v:shape id="Text Box 540" o:spid="_x0000_s1474" type="#_x0000_t202" style="position:absolute;left:18690;top:4155;width:18291;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4FF1B98A" w14:textId="5825D9F7" w:rsidR="007168B6" w:rsidRPr="007C605B" w:rsidRDefault="007168B6" w:rsidP="00F113D7">
                                            <w:pPr>
                                              <w:spacing w:after="0" w:line="240" w:lineRule="auto"/>
                                              <w:jc w:val="right"/>
                                              <w:rPr>
                                                <w:b/>
                                                <w:bCs/>
                                                <w:i/>
                                                <w:iCs/>
                                                <w:sz w:val="20"/>
                                                <w:szCs w:val="20"/>
                                              </w:rPr>
                                            </w:pPr>
                                            <w:r w:rsidRPr="007C605B">
                                              <w:rPr>
                                                <w:b/>
                                                <w:bCs/>
                                                <w:i/>
                                                <w:iCs/>
                                                <w:sz w:val="20"/>
                                                <w:szCs w:val="20"/>
                                              </w:rPr>
                                              <w:t>Komunikacijos, bendravimo kultūros, tarpinstitucinio bendradarbiavimo stoka</w:t>
                                            </w:r>
                                          </w:p>
                                        </w:txbxContent>
                                      </v:textbox>
                                    </v:shape>
                                    <v:line id="Straight Connector 541" o:spid="_x0000_s1475" style="position:absolute;flip:x;visibility:visible;mso-wrap-style:square" from="21331,23250" to="37420,2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rexAAAANwAAAAPAAAAZHJzL2Rvd25yZXYueG1sRI9Ba8JA&#10;FITvhf6H5RW81U20LZK6igiK9BKiBa+P7GsSzL4N2TXZ9Nd3C4Ueh5n5hllvg2nFQL1rLCtI5wkI&#10;4tLqhisFn5fD8wqE88gaW8ukYCIH283jwxozbUcuaDj7SkQIuwwV1N53mZSurMmgm9uOOHpftjfo&#10;o+wrqXscI9y0cpEkb9Jgw3Ghxo72NZW3890ocHm40IHS6634nvJi+SHDsZRKzZ7C7h2Ep+D/w3/t&#10;k1bw+pLC75l4BOTmBwAA//8DAFBLAQItABQABgAIAAAAIQDb4fbL7gAAAIUBAAATAAAAAAAAAAAA&#10;AAAAAAAAAABbQ29udGVudF9UeXBlc10ueG1sUEsBAi0AFAAGAAgAAAAhAFr0LFu/AAAAFQEAAAsA&#10;AAAAAAAAAAAAAAAAHwEAAF9yZWxzLy5yZWxzUEsBAi0AFAAGAAgAAAAhAPLBSt7EAAAA3AAAAA8A&#10;AAAAAAAAAAAAAAAABwIAAGRycy9kb3ducmV2LnhtbFBLBQYAAAAAAwADALcAAAD4AgAAAAA=&#10;" strokecolor="#525252 [1606]" strokeweight=".5pt">
                                      <v:stroke joinstyle="miter"/>
                                    </v:line>
                                  </v:group>
                                  <v:line id="Straight Connector 544" o:spid="_x0000_s1476" style="position:absolute;visibility:visible;mso-wrap-style:square" from="28580,19258" to="40948,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V+xAAAANwAAAAPAAAAZHJzL2Rvd25yZXYueG1sRI9La8Mw&#10;EITvgf4HsYXeGrnBaRsnsikhDT3mUeh1bW1tU2tlLMWPfx8VAjkOM/MNs8lG04ieOldbVvAyj0AQ&#10;F1bXXCr4Pn8+v4NwHlljY5kUTOQgSx9mG0y0HfhI/cmXIkDYJaig8r5NpHRFRQbd3LbEwfu1nUEf&#10;ZFdK3eEQ4KaRiyh6lQZrDgsVtrStqPg7XYyCfbRvVnTY/sS73NLiPOVT3r4p9fQ4fqxBeBr9PXxr&#10;f2kFyziG/zPhCMj0CgAA//8DAFBLAQItABQABgAIAAAAIQDb4fbL7gAAAIUBAAATAAAAAAAAAAAA&#10;AAAAAAAAAABbQ29udGVudF9UeXBlc10ueG1sUEsBAi0AFAAGAAgAAAAhAFr0LFu/AAAAFQEAAAsA&#10;AAAAAAAAAAAAAAAAHwEAAF9yZWxzLy5yZWxzUEsBAi0AFAAGAAgAAAAhAGumFX7EAAAA3AAAAA8A&#10;AAAAAAAAAAAAAAAABwIAAGRycy9kb3ducmV2LnhtbFBLBQYAAAAAAwADALcAAAD4AgAAAAA=&#10;" strokecolor="#525252 [1606]" strokeweight=".5pt">
                                    <v:stroke joinstyle="miter"/>
                                  </v:line>
                                </v:group>
                              </v:group>
                              <v:shape id="Text Box 547" o:spid="_x0000_s1477" type="#_x0000_t202" style="position:absolute;left:1964;top:4204;width:15621;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e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GuYh67HAAAA3AAA&#10;AA8AAAAAAAAAAAAAAAAABwIAAGRycy9kb3ducmV2LnhtbFBLBQYAAAAAAwADALcAAAD7AgAAAAA=&#10;" filled="f" stroked="f" strokeweight=".5pt">
                                <v:textbox>
                                  <w:txbxContent>
                                    <w:p w14:paraId="13A0EE04" w14:textId="4A6C473F" w:rsidR="007168B6" w:rsidRPr="007C605B" w:rsidRDefault="007168B6" w:rsidP="00F113D7">
                                      <w:pPr>
                                        <w:jc w:val="right"/>
                                        <w:rPr>
                                          <w:b/>
                                          <w:bCs/>
                                          <w:i/>
                                          <w:iCs/>
                                          <w:sz w:val="20"/>
                                          <w:szCs w:val="20"/>
                                          <w:u w:val="single"/>
                                        </w:rPr>
                                      </w:pPr>
                                      <w:r w:rsidRPr="007C605B">
                                        <w:rPr>
                                          <w:b/>
                                          <w:bCs/>
                                          <w:i/>
                                          <w:iCs/>
                                          <w:color w:val="000000" w:themeColor="text1"/>
                                          <w:sz w:val="20"/>
                                          <w:szCs w:val="20"/>
                                        </w:rPr>
                                        <w:t>Mažas viešojo sektoriaus patrauklumas (maži atlyginimai)</w:t>
                                      </w:r>
                                    </w:p>
                                    <w:p w14:paraId="1FD7C57B" w14:textId="77777777" w:rsidR="007168B6" w:rsidRPr="007C605B" w:rsidRDefault="007168B6" w:rsidP="00F113D7">
                                      <w:pPr>
                                        <w:rPr>
                                          <w:b/>
                                          <w:bCs/>
                                          <w:sz w:val="20"/>
                                          <w:szCs w:val="20"/>
                                          <w:u w:val="single"/>
                                        </w:rPr>
                                      </w:pPr>
                                    </w:p>
                                    <w:p w14:paraId="33BFB1BD" w14:textId="77777777" w:rsidR="007168B6" w:rsidRPr="007C605B" w:rsidRDefault="007168B6" w:rsidP="00F113D7">
                                      <w:pPr>
                                        <w:rPr>
                                          <w:b/>
                                          <w:bCs/>
                                          <w:sz w:val="20"/>
                                          <w:szCs w:val="20"/>
                                          <w:u w:val="single"/>
                                        </w:rPr>
                                      </w:pPr>
                                      <w:r w:rsidRPr="007C605B">
                                        <w:rPr>
                                          <w:b/>
                                          <w:bCs/>
                                          <w:color w:val="000000" w:themeColor="text1"/>
                                          <w:sz w:val="20"/>
                                          <w:szCs w:val="20"/>
                                        </w:rPr>
                                        <w:t>glaudžiam dalies bendrojo ūkio viešųjų paslaugų sąlyčiui su KRS</w:t>
                                      </w:r>
                                    </w:p>
                                    <w:p w14:paraId="5C126006" w14:textId="77777777" w:rsidR="007168B6" w:rsidRPr="007C605B" w:rsidRDefault="007168B6" w:rsidP="00F113D7">
                                      <w:pPr>
                                        <w:rPr>
                                          <w:b/>
                                          <w:bCs/>
                                          <w:sz w:val="24"/>
                                          <w:szCs w:val="24"/>
                                          <w:u w:val="single"/>
                                        </w:rPr>
                                      </w:pPr>
                                    </w:p>
                                    <w:p w14:paraId="47FAA124" w14:textId="77777777" w:rsidR="007168B6" w:rsidRPr="007C605B" w:rsidRDefault="007168B6" w:rsidP="00F113D7">
                                      <w:pPr>
                                        <w:rPr>
                                          <w:b/>
                                          <w:bCs/>
                                          <w:sz w:val="24"/>
                                          <w:szCs w:val="24"/>
                                          <w:u w:val="single"/>
                                        </w:rPr>
                                      </w:pPr>
                                      <w:r w:rsidRPr="007C605B">
                                        <w:rPr>
                                          <w:b/>
                                          <w:bCs/>
                                          <w:color w:val="000000" w:themeColor="text1"/>
                                          <w:sz w:val="24"/>
                                          <w:szCs w:val="24"/>
                                        </w:rPr>
                                        <w:t>glaudžiam dalies bendrojo ūkio viešųjų paslaugų sąlyčiui su KRS</w:t>
                                      </w:r>
                                    </w:p>
                                    <w:p w14:paraId="7504CF8C" w14:textId="77777777" w:rsidR="007168B6" w:rsidRPr="007C605B" w:rsidRDefault="007168B6" w:rsidP="00F113D7">
                                      <w:pPr>
                                        <w:rPr>
                                          <w:b/>
                                          <w:bCs/>
                                        </w:rPr>
                                      </w:pPr>
                                    </w:p>
                                  </w:txbxContent>
                                </v:textbox>
                              </v:shape>
                            </v:group>
                          </v:group>
                        </v:group>
                        <v:shape id="Text Box 577" o:spid="_x0000_s1478" type="#_x0000_t202" style="position:absolute;left:20924;top:21584;width:1731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fL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Ea7d8vHAAAA3AAA&#10;AA8AAAAAAAAAAAAAAAAABwIAAGRycy9kb3ducmV2LnhtbFBLBQYAAAAAAwADALcAAAD7AgAAAAA=&#10;" filled="f" stroked="f" strokeweight=".5pt">
                          <v:textbox>
                            <w:txbxContent>
                              <w:p w14:paraId="223F28D1" w14:textId="71C1A608" w:rsidR="007168B6" w:rsidRPr="007C605B" w:rsidRDefault="007168B6" w:rsidP="00C8615B">
                                <w:pPr>
                                  <w:spacing w:after="0" w:line="240" w:lineRule="auto"/>
                                  <w:jc w:val="right"/>
                                  <w:rPr>
                                    <w:b/>
                                    <w:bCs/>
                                    <w:i/>
                                    <w:iCs/>
                                    <w:sz w:val="20"/>
                                    <w:szCs w:val="20"/>
                                  </w:rPr>
                                </w:pPr>
                                <w:r w:rsidRPr="007C605B">
                                  <w:rPr>
                                    <w:b/>
                                    <w:bCs/>
                                    <w:i/>
                                    <w:iCs/>
                                    <w:sz w:val="20"/>
                                    <w:szCs w:val="20"/>
                                  </w:rPr>
                                  <w:t>Neefektyviai valdomi ištekliai (didelis dalis turto – neįveiklinta, nenuomojama)</w:t>
                                </w:r>
                              </w:p>
                            </w:txbxContent>
                          </v:textbox>
                        </v:shape>
                      </v:group>
                      <v:shape id="Text Box 577" o:spid="_x0000_s1479" type="#_x0000_t202" style="position:absolute;left:17190;top:36502;width:16934;height: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1B4F09D8" w14:textId="670AB3A5" w:rsidR="007168B6" w:rsidRPr="00C8615B" w:rsidRDefault="007168B6" w:rsidP="005008BD">
                              <w:pPr>
                                <w:spacing w:after="0" w:line="240" w:lineRule="auto"/>
                                <w:jc w:val="right"/>
                                <w:rPr>
                                  <w:i/>
                                  <w:iCs/>
                                  <w:sz w:val="20"/>
                                  <w:szCs w:val="20"/>
                                </w:rPr>
                              </w:pPr>
                              <w:r>
                                <w:rPr>
                                  <w:i/>
                                  <w:iCs/>
                                  <w:sz w:val="20"/>
                                  <w:szCs w:val="20"/>
                                </w:rPr>
                                <w:t xml:space="preserve">Sunku rasti jaunus specialistus viešajame sektoriuje </w:t>
                              </w:r>
                            </w:p>
                          </w:txbxContent>
                        </v:textbox>
                      </v:shape>
                    </v:group>
                  </v:group>
                  <v:shape id="Text Box 588" o:spid="_x0000_s1480" type="#_x0000_t202" style="position:absolute;left:4754;top:13825;width:13503;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06DC190C" w14:textId="77777777" w:rsidR="007168B6" w:rsidRPr="007E6582" w:rsidRDefault="007168B6" w:rsidP="009D2604">
                          <w:pPr>
                            <w:jc w:val="right"/>
                            <w:rPr>
                              <w:i/>
                              <w:iCs/>
                              <w:sz w:val="20"/>
                              <w:szCs w:val="20"/>
                            </w:rPr>
                          </w:pPr>
                          <w:r>
                            <w:rPr>
                              <w:i/>
                              <w:iCs/>
                              <w:sz w:val="20"/>
                              <w:szCs w:val="20"/>
                            </w:rPr>
                            <w:t xml:space="preserve">Neišplėtotas talentų pritraukimas ir ugdymas </w:t>
                          </w:r>
                        </w:p>
                      </w:txbxContent>
                    </v:textbox>
                  </v:shape>
                </v:group>
                <v:group id="Grupė 617" o:spid="_x0000_s1481" style="position:absolute;left:1143;top:9017;width:44050;height:25224" coordsize="44050,2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257" o:spid="_x0000_s1482" type="#_x0000_t202" style="position:absolute;top:22225;width:16149;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671D8150" w14:textId="3FEEA722" w:rsidR="007168B6" w:rsidRPr="005C1F79" w:rsidRDefault="007168B6" w:rsidP="005C1F79">
                          <w:pPr>
                            <w:jc w:val="right"/>
                            <w:rPr>
                              <w:b/>
                              <w:bCs/>
                              <w:i/>
                              <w:iCs/>
                              <w:sz w:val="20"/>
                              <w:szCs w:val="20"/>
                              <w:u w:val="single"/>
                            </w:rPr>
                          </w:pPr>
                          <w:r w:rsidRPr="005C1F79">
                            <w:rPr>
                              <w:b/>
                              <w:bCs/>
                              <w:i/>
                              <w:iCs/>
                              <w:color w:val="000000" w:themeColor="text1"/>
                              <w:sz w:val="20"/>
                              <w:szCs w:val="20"/>
                            </w:rPr>
                            <w:t>4-oji pramonės revoliucija</w:t>
                          </w:r>
                        </w:p>
                        <w:p w14:paraId="71F6BDB7" w14:textId="77777777" w:rsidR="007168B6" w:rsidRPr="005C1F79" w:rsidRDefault="007168B6" w:rsidP="005C1F79">
                          <w:pPr>
                            <w:rPr>
                              <w:b/>
                              <w:bCs/>
                              <w:sz w:val="20"/>
                              <w:szCs w:val="20"/>
                              <w:u w:val="single"/>
                            </w:rPr>
                          </w:pPr>
                        </w:p>
                        <w:p w14:paraId="21D905A6" w14:textId="77777777" w:rsidR="007168B6" w:rsidRPr="005C1F79" w:rsidRDefault="007168B6" w:rsidP="005C1F79">
                          <w:pPr>
                            <w:rPr>
                              <w:b/>
                              <w:bCs/>
                              <w:sz w:val="20"/>
                              <w:szCs w:val="20"/>
                              <w:u w:val="single"/>
                            </w:rPr>
                          </w:pPr>
                          <w:r w:rsidRPr="005C1F79">
                            <w:rPr>
                              <w:b/>
                              <w:bCs/>
                              <w:color w:val="000000" w:themeColor="text1"/>
                              <w:sz w:val="20"/>
                              <w:szCs w:val="20"/>
                            </w:rPr>
                            <w:t>glaudžiam dalies bendrojo ūkio viešųjų paslaugų sąlyčiui su KRS</w:t>
                          </w:r>
                        </w:p>
                        <w:p w14:paraId="1DBA8800" w14:textId="77777777" w:rsidR="007168B6" w:rsidRPr="005C1F79" w:rsidRDefault="007168B6" w:rsidP="005C1F79">
                          <w:pPr>
                            <w:rPr>
                              <w:b/>
                              <w:bCs/>
                              <w:sz w:val="24"/>
                              <w:szCs w:val="24"/>
                              <w:u w:val="single"/>
                            </w:rPr>
                          </w:pPr>
                        </w:p>
                        <w:p w14:paraId="1800218C" w14:textId="77777777" w:rsidR="007168B6" w:rsidRPr="005C1F79" w:rsidRDefault="007168B6" w:rsidP="005C1F79">
                          <w:pPr>
                            <w:rPr>
                              <w:b/>
                              <w:bCs/>
                              <w:sz w:val="24"/>
                              <w:szCs w:val="24"/>
                              <w:u w:val="single"/>
                            </w:rPr>
                          </w:pPr>
                          <w:r w:rsidRPr="005C1F79">
                            <w:rPr>
                              <w:b/>
                              <w:bCs/>
                              <w:color w:val="000000" w:themeColor="text1"/>
                              <w:sz w:val="24"/>
                              <w:szCs w:val="24"/>
                            </w:rPr>
                            <w:t>glaudžiam dalies bendrojo ūkio viešųjų paslaugų sąlyčiui su KRS</w:t>
                          </w:r>
                        </w:p>
                        <w:p w14:paraId="5813BE84" w14:textId="77777777" w:rsidR="007168B6" w:rsidRPr="005C1F79" w:rsidRDefault="007168B6" w:rsidP="005C1F79">
                          <w:pPr>
                            <w:rPr>
                              <w:b/>
                              <w:bCs/>
                            </w:rPr>
                          </w:pPr>
                        </w:p>
                      </w:txbxContent>
                    </v:textbox>
                  </v:shape>
                  <v:shape id="Text Box 271" o:spid="_x0000_s1483" type="#_x0000_t202" style="position:absolute;left:32639;width:11411;height:9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3CD3C73E" w14:textId="56098927" w:rsidR="007168B6" w:rsidRPr="007C605B" w:rsidRDefault="007168B6" w:rsidP="005C1F79">
                          <w:pPr>
                            <w:spacing w:after="0" w:line="240" w:lineRule="auto"/>
                            <w:jc w:val="right"/>
                            <w:rPr>
                              <w:b/>
                              <w:bCs/>
                              <w:i/>
                              <w:iCs/>
                              <w:sz w:val="20"/>
                              <w:szCs w:val="20"/>
                            </w:rPr>
                          </w:pPr>
                          <w:r>
                            <w:rPr>
                              <w:b/>
                              <w:bCs/>
                              <w:i/>
                              <w:iCs/>
                              <w:sz w:val="20"/>
                              <w:szCs w:val="20"/>
                            </w:rPr>
                            <w:t>Proaktyvaus požiūrio į problemų sprendimą trūkumas</w:t>
                          </w:r>
                        </w:p>
                      </w:txbxContent>
                    </v:textbox>
                  </v:shape>
                </v:group>
              </v:group>
            </w:pict>
          </mc:Fallback>
        </mc:AlternateContent>
      </w:r>
    </w:p>
    <w:p w14:paraId="56B294A3" w14:textId="08D02BF2" w:rsidR="00813052" w:rsidRPr="00702554" w:rsidRDefault="00813052" w:rsidP="00B6767F">
      <w:pPr>
        <w:spacing w:before="120" w:after="120" w:line="254" w:lineRule="auto"/>
        <w:rPr>
          <w:rFonts w:cstheme="minorHAnsi"/>
          <w:sz w:val="24"/>
          <w:szCs w:val="24"/>
          <w:highlight w:val="yellow"/>
          <w:u w:val="single"/>
        </w:rPr>
      </w:pPr>
    </w:p>
    <w:p w14:paraId="66066566" w14:textId="7BE11A7F" w:rsidR="00263C71" w:rsidRPr="00702554" w:rsidRDefault="00263C71" w:rsidP="00B6767F">
      <w:pPr>
        <w:spacing w:before="120" w:after="120" w:line="254" w:lineRule="auto"/>
        <w:rPr>
          <w:rFonts w:cstheme="minorHAnsi"/>
          <w:sz w:val="24"/>
          <w:szCs w:val="24"/>
          <w:highlight w:val="yellow"/>
          <w:u w:val="single"/>
        </w:rPr>
      </w:pPr>
    </w:p>
    <w:p w14:paraId="1E6CE761" w14:textId="2365EBD9" w:rsidR="00263C71" w:rsidRPr="00702554" w:rsidRDefault="00263C71" w:rsidP="00B6767F">
      <w:pPr>
        <w:spacing w:before="120" w:after="120" w:line="254" w:lineRule="auto"/>
        <w:rPr>
          <w:rFonts w:cstheme="minorHAnsi"/>
          <w:sz w:val="24"/>
          <w:szCs w:val="24"/>
          <w:highlight w:val="yellow"/>
          <w:u w:val="single"/>
        </w:rPr>
      </w:pPr>
    </w:p>
    <w:p w14:paraId="52F5283D" w14:textId="54C668DE" w:rsidR="00263C71" w:rsidRPr="00702554" w:rsidRDefault="00263C71" w:rsidP="00B6767F">
      <w:pPr>
        <w:spacing w:before="120" w:after="120" w:line="254" w:lineRule="auto"/>
        <w:rPr>
          <w:rFonts w:cstheme="minorHAnsi"/>
          <w:sz w:val="24"/>
          <w:szCs w:val="24"/>
          <w:highlight w:val="yellow"/>
          <w:u w:val="single"/>
        </w:rPr>
      </w:pPr>
    </w:p>
    <w:p w14:paraId="22158840" w14:textId="53B5E350" w:rsidR="00263C71" w:rsidRPr="00702554" w:rsidRDefault="00263C71" w:rsidP="00B6767F">
      <w:pPr>
        <w:spacing w:before="120" w:after="120" w:line="254" w:lineRule="auto"/>
        <w:rPr>
          <w:rFonts w:cstheme="minorHAnsi"/>
          <w:sz w:val="24"/>
          <w:szCs w:val="24"/>
          <w:highlight w:val="yellow"/>
          <w:u w:val="single"/>
        </w:rPr>
      </w:pPr>
    </w:p>
    <w:p w14:paraId="2F18BBCB" w14:textId="0B20BFE8" w:rsidR="00263C71" w:rsidRPr="00702554" w:rsidRDefault="00263C71" w:rsidP="00B6767F">
      <w:pPr>
        <w:spacing w:before="120" w:after="120" w:line="254" w:lineRule="auto"/>
        <w:rPr>
          <w:rFonts w:cstheme="minorHAnsi"/>
          <w:sz w:val="24"/>
          <w:szCs w:val="24"/>
          <w:highlight w:val="yellow"/>
          <w:u w:val="single"/>
        </w:rPr>
      </w:pPr>
    </w:p>
    <w:p w14:paraId="62E92B98" w14:textId="3A3CE60F" w:rsidR="00263C71" w:rsidRPr="00702554" w:rsidRDefault="00263C71" w:rsidP="00B6767F">
      <w:pPr>
        <w:spacing w:before="120" w:after="120" w:line="254" w:lineRule="auto"/>
        <w:rPr>
          <w:rFonts w:cstheme="minorHAnsi"/>
          <w:sz w:val="24"/>
          <w:szCs w:val="24"/>
          <w:highlight w:val="yellow"/>
          <w:u w:val="single"/>
        </w:rPr>
      </w:pPr>
    </w:p>
    <w:p w14:paraId="263A3FAF" w14:textId="2D56046D" w:rsidR="00263C71" w:rsidRPr="00702554" w:rsidRDefault="00263C71" w:rsidP="00B6767F">
      <w:pPr>
        <w:spacing w:before="120" w:after="120" w:line="254" w:lineRule="auto"/>
        <w:rPr>
          <w:rFonts w:cstheme="minorHAnsi"/>
          <w:sz w:val="24"/>
          <w:szCs w:val="24"/>
          <w:highlight w:val="yellow"/>
          <w:u w:val="single"/>
        </w:rPr>
      </w:pPr>
    </w:p>
    <w:p w14:paraId="23A9F1C5" w14:textId="0A76C296" w:rsidR="00263C71" w:rsidRPr="00702554" w:rsidRDefault="00263C71" w:rsidP="00B6767F">
      <w:pPr>
        <w:spacing w:before="120" w:after="120" w:line="254" w:lineRule="auto"/>
        <w:rPr>
          <w:rFonts w:cstheme="minorHAnsi"/>
          <w:sz w:val="24"/>
          <w:szCs w:val="24"/>
          <w:highlight w:val="yellow"/>
          <w:u w:val="single"/>
        </w:rPr>
      </w:pPr>
    </w:p>
    <w:p w14:paraId="49ACDA33" w14:textId="5595EE26" w:rsidR="00263C71" w:rsidRPr="00702554" w:rsidRDefault="00263C71" w:rsidP="00B6767F">
      <w:pPr>
        <w:spacing w:before="120" w:after="120" w:line="254" w:lineRule="auto"/>
        <w:rPr>
          <w:rFonts w:cstheme="minorHAnsi"/>
          <w:sz w:val="24"/>
          <w:szCs w:val="24"/>
          <w:highlight w:val="yellow"/>
          <w:u w:val="single"/>
        </w:rPr>
      </w:pPr>
    </w:p>
    <w:p w14:paraId="58838864" w14:textId="34EFA6C7" w:rsidR="00813052" w:rsidRPr="00702554" w:rsidRDefault="00813052" w:rsidP="00B6767F">
      <w:pPr>
        <w:spacing w:before="120" w:after="120" w:line="254" w:lineRule="auto"/>
        <w:rPr>
          <w:rFonts w:cstheme="minorHAnsi"/>
          <w:sz w:val="24"/>
          <w:szCs w:val="24"/>
          <w:highlight w:val="yellow"/>
          <w:u w:val="single"/>
        </w:rPr>
      </w:pPr>
    </w:p>
    <w:p w14:paraId="2A343730" w14:textId="37041F16" w:rsidR="00813052" w:rsidRPr="00702554" w:rsidRDefault="00813052" w:rsidP="00B6767F">
      <w:pPr>
        <w:spacing w:before="120" w:after="120" w:line="254" w:lineRule="auto"/>
        <w:rPr>
          <w:rFonts w:cstheme="minorHAnsi"/>
          <w:sz w:val="24"/>
          <w:szCs w:val="24"/>
          <w:highlight w:val="yellow"/>
          <w:u w:val="single"/>
        </w:rPr>
      </w:pPr>
    </w:p>
    <w:p w14:paraId="2350E6D4" w14:textId="2BA5F5D5" w:rsidR="00813052" w:rsidRPr="00702554" w:rsidRDefault="00813052" w:rsidP="00B6767F">
      <w:pPr>
        <w:spacing w:before="120" w:after="120" w:line="254" w:lineRule="auto"/>
        <w:rPr>
          <w:rFonts w:cstheme="minorHAnsi"/>
          <w:sz w:val="24"/>
          <w:szCs w:val="24"/>
          <w:highlight w:val="yellow"/>
          <w:u w:val="single"/>
        </w:rPr>
      </w:pPr>
    </w:p>
    <w:p w14:paraId="26E7ADB8" w14:textId="21002039" w:rsidR="00813052" w:rsidRPr="00702554" w:rsidRDefault="00813052" w:rsidP="00B6767F">
      <w:pPr>
        <w:spacing w:before="120" w:after="120" w:line="254" w:lineRule="auto"/>
        <w:rPr>
          <w:rFonts w:cstheme="minorHAnsi"/>
          <w:sz w:val="24"/>
          <w:szCs w:val="24"/>
          <w:highlight w:val="yellow"/>
          <w:u w:val="single"/>
        </w:rPr>
      </w:pPr>
    </w:p>
    <w:p w14:paraId="1CE0DCE9" w14:textId="7987A4F1" w:rsidR="00813052" w:rsidRPr="00702554" w:rsidRDefault="00813052" w:rsidP="00B6767F">
      <w:pPr>
        <w:spacing w:before="120" w:after="120" w:line="254" w:lineRule="auto"/>
        <w:rPr>
          <w:rFonts w:cstheme="minorHAnsi"/>
          <w:sz w:val="24"/>
          <w:szCs w:val="24"/>
          <w:highlight w:val="yellow"/>
          <w:u w:val="single"/>
        </w:rPr>
      </w:pPr>
    </w:p>
    <w:p w14:paraId="63CFAAA2" w14:textId="30D1F713" w:rsidR="00813052" w:rsidRPr="00702554" w:rsidRDefault="00813052" w:rsidP="00B6767F">
      <w:pPr>
        <w:spacing w:before="120" w:after="120" w:line="254" w:lineRule="auto"/>
        <w:rPr>
          <w:rFonts w:cstheme="minorHAnsi"/>
          <w:sz w:val="24"/>
          <w:szCs w:val="24"/>
          <w:highlight w:val="yellow"/>
          <w:u w:val="single"/>
        </w:rPr>
      </w:pPr>
    </w:p>
    <w:p w14:paraId="02004ECD" w14:textId="60DBB91B" w:rsidR="00813052" w:rsidRPr="00702554" w:rsidRDefault="00813052" w:rsidP="00B6767F">
      <w:pPr>
        <w:spacing w:before="120" w:after="120" w:line="254" w:lineRule="auto"/>
        <w:rPr>
          <w:rFonts w:cstheme="minorHAnsi"/>
          <w:sz w:val="24"/>
          <w:szCs w:val="24"/>
          <w:highlight w:val="yellow"/>
          <w:u w:val="single"/>
        </w:rPr>
      </w:pPr>
    </w:p>
    <w:p w14:paraId="68592836" w14:textId="3F688392" w:rsidR="00813052" w:rsidRPr="00702554" w:rsidRDefault="00813052" w:rsidP="00B6767F">
      <w:pPr>
        <w:spacing w:before="120" w:after="120" w:line="254" w:lineRule="auto"/>
        <w:rPr>
          <w:rFonts w:cstheme="minorHAnsi"/>
          <w:sz w:val="24"/>
          <w:szCs w:val="24"/>
          <w:highlight w:val="yellow"/>
          <w:u w:val="single"/>
        </w:rPr>
      </w:pPr>
    </w:p>
    <w:p w14:paraId="278C5DB8" w14:textId="144CE982" w:rsidR="00813052" w:rsidRPr="00702554" w:rsidRDefault="00813052" w:rsidP="00B6767F">
      <w:pPr>
        <w:spacing w:before="120" w:after="120" w:line="254" w:lineRule="auto"/>
        <w:rPr>
          <w:rFonts w:cstheme="minorHAnsi"/>
          <w:sz w:val="24"/>
          <w:szCs w:val="24"/>
          <w:highlight w:val="yellow"/>
          <w:u w:val="single"/>
        </w:rPr>
      </w:pPr>
    </w:p>
    <w:p w14:paraId="65A6C96F" w14:textId="77777777" w:rsidR="00CE2F60" w:rsidRPr="00702554" w:rsidRDefault="00CE2F60" w:rsidP="00B6767F">
      <w:pPr>
        <w:spacing w:before="120" w:after="120" w:line="254" w:lineRule="auto"/>
        <w:rPr>
          <w:rFonts w:cstheme="minorHAnsi"/>
          <w:sz w:val="24"/>
          <w:szCs w:val="24"/>
          <w:highlight w:val="yellow"/>
          <w:u w:val="single"/>
        </w:rPr>
      </w:pPr>
    </w:p>
    <w:p w14:paraId="06C84E43" w14:textId="590EF21A" w:rsidR="00813052" w:rsidRPr="00702554" w:rsidRDefault="007C2549"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4272" behindDoc="0" locked="0" layoutInCell="1" allowOverlap="1" wp14:anchorId="7421F7EC" wp14:editId="6CECBF56">
                <wp:simplePos x="0" y="0"/>
                <wp:positionH relativeFrom="column">
                  <wp:posOffset>-75649</wp:posOffset>
                </wp:positionH>
                <wp:positionV relativeFrom="paragraph">
                  <wp:posOffset>-604412</wp:posOffset>
                </wp:positionV>
                <wp:extent cx="9801481" cy="5153708"/>
                <wp:effectExtent l="0" t="0" r="28575" b="27940"/>
                <wp:wrapNone/>
                <wp:docPr id="619" name="Grupė 619"/>
                <wp:cNvGraphicFramePr/>
                <a:graphic xmlns:a="http://schemas.openxmlformats.org/drawingml/2006/main">
                  <a:graphicData uri="http://schemas.microsoft.com/office/word/2010/wordprocessingGroup">
                    <wpg:wgp>
                      <wpg:cNvGrpSpPr/>
                      <wpg:grpSpPr>
                        <a:xfrm>
                          <a:off x="0" y="0"/>
                          <a:ext cx="9801481" cy="5153708"/>
                          <a:chOff x="285494" y="-447673"/>
                          <a:chExt cx="9801481" cy="5153708"/>
                        </a:xfrm>
                      </wpg:grpSpPr>
                      <wpg:grpSp>
                        <wpg:cNvPr id="213" name="Group 213"/>
                        <wpg:cNvGrpSpPr/>
                        <wpg:grpSpPr>
                          <a:xfrm>
                            <a:off x="285494" y="-447673"/>
                            <a:ext cx="9801481" cy="5153708"/>
                            <a:chOff x="285494" y="-659815"/>
                            <a:chExt cx="9801481" cy="5153708"/>
                          </a:xfrm>
                        </wpg:grpSpPr>
                        <wps:wsp>
                          <wps:cNvPr id="461" name="Straight Connector 533"/>
                          <wps:cNvCnPr/>
                          <wps:spPr>
                            <a:xfrm flipV="1">
                              <a:off x="3743706" y="1207073"/>
                              <a:ext cx="86372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08" name="Group 208"/>
                          <wpg:cNvGrpSpPr/>
                          <wpg:grpSpPr>
                            <a:xfrm>
                              <a:off x="285494" y="-659815"/>
                              <a:ext cx="9801481" cy="5153708"/>
                              <a:chOff x="285494" y="-659815"/>
                              <a:chExt cx="9801481" cy="5153708"/>
                            </a:xfrm>
                          </wpg:grpSpPr>
                          <wps:wsp>
                            <wps:cNvPr id="465" name="Text Box 578"/>
                            <wps:cNvSpPr txBox="1"/>
                            <wps:spPr>
                              <a:xfrm>
                                <a:off x="2006088" y="2213497"/>
                                <a:ext cx="2209801" cy="641350"/>
                              </a:xfrm>
                              <a:prstGeom prst="rect">
                                <a:avLst/>
                              </a:prstGeom>
                              <a:noFill/>
                              <a:ln w="6350">
                                <a:noFill/>
                              </a:ln>
                            </wps:spPr>
                            <wps:txbx>
                              <w:txbxContent>
                                <w:p w14:paraId="22F8864E" w14:textId="2C2CB438" w:rsidR="007168B6" w:rsidRPr="0028713F" w:rsidRDefault="007168B6" w:rsidP="00895742">
                                  <w:pPr>
                                    <w:jc w:val="right"/>
                                    <w:rPr>
                                      <w:b/>
                                      <w:bCs/>
                                      <w:i/>
                                      <w:iCs/>
                                      <w:sz w:val="20"/>
                                      <w:szCs w:val="20"/>
                                    </w:rPr>
                                  </w:pPr>
                                  <w:r w:rsidRPr="0028713F">
                                    <w:rPr>
                                      <w:b/>
                                      <w:bCs/>
                                      <w:i/>
                                      <w:iCs/>
                                      <w:sz w:val="20"/>
                                      <w:szCs w:val="20"/>
                                    </w:rPr>
                                    <w:t>Kvalifikuotų žmogiškųjų ištekių, kompetencijos stoka darbe su jaunimu, bendruomenėmis</w:t>
                                  </w:r>
                                  <w:r>
                                    <w:rPr>
                                      <w:b/>
                                      <w:bCs/>
                                      <w:i/>
                                      <w:iCs/>
                                      <w:sz w:val="20"/>
                                      <w:szCs w:val="20"/>
                                    </w:rPr>
                                    <w:t>, NVO</w:t>
                                  </w:r>
                                  <w:r w:rsidRPr="0028713F">
                                    <w:rPr>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2" name="Group 192"/>
                            <wpg:cNvGrpSpPr/>
                            <wpg:grpSpPr>
                              <a:xfrm>
                                <a:off x="285494" y="-659815"/>
                                <a:ext cx="9801481" cy="5153708"/>
                                <a:chOff x="285494" y="-659815"/>
                                <a:chExt cx="9801481" cy="5153708"/>
                              </a:xfrm>
                            </wpg:grpSpPr>
                            <wpg:grpSp>
                              <wpg:cNvPr id="191" name="Group 191"/>
                              <wpg:cNvGrpSpPr/>
                              <wpg:grpSpPr>
                                <a:xfrm>
                                  <a:off x="1990991" y="519981"/>
                                  <a:ext cx="2907494" cy="3197443"/>
                                  <a:chOff x="-349873" y="-343213"/>
                                  <a:chExt cx="2907494" cy="3197443"/>
                                </a:xfrm>
                              </wpg:grpSpPr>
                              <wps:wsp>
                                <wps:cNvPr id="469" name="Text Box 578"/>
                                <wps:cNvSpPr txBox="1"/>
                                <wps:spPr>
                                  <a:xfrm>
                                    <a:off x="-349873" y="2422633"/>
                                    <a:ext cx="1993238" cy="431597"/>
                                  </a:xfrm>
                                  <a:prstGeom prst="rect">
                                    <a:avLst/>
                                  </a:prstGeom>
                                  <a:noFill/>
                                  <a:ln w="6350">
                                    <a:noFill/>
                                  </a:ln>
                                </wps:spPr>
                                <wps:txbx>
                                  <w:txbxContent>
                                    <w:p w14:paraId="5DF16EF1" w14:textId="0D73DE18" w:rsidR="007168B6" w:rsidRPr="00895742" w:rsidRDefault="007168B6" w:rsidP="005E160D">
                                      <w:pPr>
                                        <w:jc w:val="both"/>
                                        <w:rPr>
                                          <w:i/>
                                          <w:iCs/>
                                          <w:sz w:val="20"/>
                                          <w:szCs w:val="20"/>
                                        </w:rPr>
                                      </w:pPr>
                                      <w:r>
                                        <w:rPr>
                                          <w:i/>
                                          <w:iCs/>
                                          <w:sz w:val="20"/>
                                          <w:szCs w:val="20"/>
                                        </w:rPr>
                                        <w:t xml:space="preserve">Nedaug jaunimo organizacijų, su jaunimu dirbančių organizacijų </w:t>
                                      </w:r>
                                      <w:r w:rsidRPr="00895742">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0" name="Group 190"/>
                                <wpg:cNvGrpSpPr/>
                                <wpg:grpSpPr>
                                  <a:xfrm>
                                    <a:off x="-121792" y="-343213"/>
                                    <a:ext cx="2679413" cy="1638191"/>
                                    <a:chOff x="-121792" y="-343213"/>
                                    <a:chExt cx="2679413" cy="1638191"/>
                                  </a:xfrm>
                                </wpg:grpSpPr>
                                <wps:wsp>
                                  <wps:cNvPr id="577" name="Text Box 577"/>
                                  <wps:cNvSpPr txBox="1"/>
                                  <wps:spPr>
                                    <a:xfrm>
                                      <a:off x="-121792" y="724748"/>
                                      <a:ext cx="1435242" cy="570230"/>
                                    </a:xfrm>
                                    <a:prstGeom prst="rect">
                                      <a:avLst/>
                                    </a:prstGeom>
                                    <a:noFill/>
                                    <a:ln w="6350">
                                      <a:noFill/>
                                    </a:ln>
                                  </wps:spPr>
                                  <wps:txbx>
                                    <w:txbxContent>
                                      <w:p w14:paraId="1CD200BE" w14:textId="4019A62E" w:rsidR="007168B6" w:rsidRPr="00025E78" w:rsidRDefault="007168B6" w:rsidP="00150870">
                                        <w:pPr>
                                          <w:spacing w:after="0" w:line="240" w:lineRule="auto"/>
                                          <w:jc w:val="right"/>
                                          <w:rPr>
                                            <w:i/>
                                            <w:iCs/>
                                            <w:sz w:val="20"/>
                                            <w:szCs w:val="20"/>
                                          </w:rPr>
                                        </w:pPr>
                                        <w:r w:rsidRPr="00025E78">
                                          <w:rPr>
                                            <w:i/>
                                            <w:iCs/>
                                            <w:sz w:val="20"/>
                                            <w:szCs w:val="20"/>
                                          </w:rPr>
                                          <w:t xml:space="preserve">Kintantys </w:t>
                                        </w:r>
                                        <w:r>
                                          <w:rPr>
                                            <w:i/>
                                            <w:iCs/>
                                            <w:sz w:val="20"/>
                                            <w:szCs w:val="20"/>
                                          </w:rPr>
                                          <w:t xml:space="preserve">jaunimo </w:t>
                                        </w:r>
                                        <w:r w:rsidRPr="00025E78">
                                          <w:rPr>
                                            <w:i/>
                                            <w:iCs/>
                                            <w:sz w:val="20"/>
                                            <w:szCs w:val="20"/>
                                          </w:rPr>
                                          <w:t>informacijos gavimo poreikiai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1285716" y="-343213"/>
                                      <a:ext cx="1271905" cy="848005"/>
                                    </a:xfrm>
                                    <a:prstGeom prst="rect">
                                      <a:avLst/>
                                    </a:prstGeom>
                                    <a:noFill/>
                                    <a:ln w="6350">
                                      <a:noFill/>
                                    </a:ln>
                                  </wps:spPr>
                                  <wps:txbx>
                                    <w:txbxContent>
                                      <w:p w14:paraId="33B7C2B7" w14:textId="3A13FC4D" w:rsidR="007168B6" w:rsidRPr="00895742" w:rsidRDefault="007168B6" w:rsidP="00150870">
                                        <w:pPr>
                                          <w:rPr>
                                            <w:i/>
                                            <w:iCs/>
                                            <w:sz w:val="20"/>
                                            <w:szCs w:val="20"/>
                                            <w:lang w:val="en-GB"/>
                                          </w:rPr>
                                        </w:pPr>
                                        <w:r>
                                          <w:rPr>
                                            <w:i/>
                                            <w:iCs/>
                                            <w:sz w:val="20"/>
                                            <w:szCs w:val="20"/>
                                          </w:rPr>
                                          <w:t xml:space="preserve">Per maža informacijos sklaida apie užimtumo veiklas jaunimui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87" name="Group 187"/>
                              <wpg:cNvGrpSpPr/>
                              <wpg:grpSpPr>
                                <a:xfrm>
                                  <a:off x="285494" y="-659815"/>
                                  <a:ext cx="9801481" cy="5153708"/>
                                  <a:chOff x="109930" y="-659815"/>
                                  <a:chExt cx="9801481" cy="5153708"/>
                                </a:xfrm>
                              </wpg:grpSpPr>
                              <wpg:grpSp>
                                <wpg:cNvPr id="153" name="Group 153"/>
                                <wpg:cNvGrpSpPr/>
                                <wpg:grpSpPr>
                                  <a:xfrm>
                                    <a:off x="287907" y="-659815"/>
                                    <a:ext cx="9623504" cy="5153708"/>
                                    <a:chOff x="56739" y="-659815"/>
                                    <a:chExt cx="9623504" cy="5153708"/>
                                  </a:xfrm>
                                </wpg:grpSpPr>
                                <wpg:grpSp>
                                  <wpg:cNvPr id="595" name="Group 595"/>
                                  <wpg:cNvGrpSpPr/>
                                  <wpg:grpSpPr>
                                    <a:xfrm>
                                      <a:off x="56739" y="-659815"/>
                                      <a:ext cx="9623504" cy="5153708"/>
                                      <a:chOff x="-376567" y="-487414"/>
                                      <a:chExt cx="10588105" cy="3481316"/>
                                    </a:xfrm>
                                  </wpg:grpSpPr>
                                  <wpg:grpSp>
                                    <wpg:cNvPr id="549" name="Group 549"/>
                                    <wpg:cNvGrpSpPr/>
                                    <wpg:grpSpPr>
                                      <a:xfrm>
                                        <a:off x="129843" y="-487414"/>
                                        <a:ext cx="10081695" cy="3481316"/>
                                        <a:chOff x="328499" y="-480085"/>
                                        <a:chExt cx="10082476" cy="3428967"/>
                                      </a:xfrm>
                                    </wpg:grpSpPr>
                                    <wpg:grpSp>
                                      <wpg:cNvPr id="551" name="Group 551"/>
                                      <wpg:cNvGrpSpPr/>
                                      <wpg:grpSpPr>
                                        <a:xfrm>
                                          <a:off x="328499" y="-480085"/>
                                          <a:ext cx="10082476" cy="3428967"/>
                                          <a:chOff x="328499" y="-480085"/>
                                          <a:chExt cx="10082476" cy="3428967"/>
                                        </a:xfrm>
                                      </wpg:grpSpPr>
                                      <wpg:grpSp>
                                        <wpg:cNvPr id="554" name="Group 554"/>
                                        <wpg:cNvGrpSpPr/>
                                        <wpg:grpSpPr>
                                          <a:xfrm>
                                            <a:off x="328499" y="-480085"/>
                                            <a:ext cx="10082476" cy="3428967"/>
                                            <a:chOff x="380968" y="-517591"/>
                                            <a:chExt cx="10600228" cy="3751272"/>
                                          </a:xfrm>
                                        </wpg:grpSpPr>
                                        <wpg:grpSp>
                                          <wpg:cNvPr id="556" name="Group 556"/>
                                          <wpg:cNvGrpSpPr/>
                                          <wpg:grpSpPr>
                                            <a:xfrm>
                                              <a:off x="380968" y="-517591"/>
                                              <a:ext cx="10600228" cy="3751272"/>
                                              <a:chOff x="127847" y="-578551"/>
                                              <a:chExt cx="9882799" cy="3751272"/>
                                            </a:xfrm>
                                          </wpg:grpSpPr>
                                          <wps:wsp>
                                            <wps:cNvPr id="557" name="Straight Arrow Connector 557"/>
                                            <wps:cNvCnPr/>
                                            <wps:spPr>
                                              <a:xfrm>
                                                <a:off x="328960" y="1492228"/>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8" name="Rectangle: Rounded Corners 2"/>
                                            <wps:cNvSpPr/>
                                            <wps:spPr>
                                              <a:xfrm>
                                                <a:off x="4414713" y="203277"/>
                                                <a:ext cx="1654351" cy="2277995"/>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AA989" w14:textId="1DD11584" w:rsidR="007168B6" w:rsidRPr="0052629D" w:rsidRDefault="007168B6" w:rsidP="00F113D7">
                                                  <w:pPr>
                                                    <w:spacing w:after="0"/>
                                                    <w:jc w:val="center"/>
                                                    <w:rPr>
                                                      <w:sz w:val="26"/>
                                                      <w:szCs w:val="26"/>
                                                    </w:rPr>
                                                  </w:pPr>
                                                  <w:r>
                                                    <w:rPr>
                                                      <w:sz w:val="26"/>
                                                      <w:szCs w:val="26"/>
                                                    </w:rPr>
                                                    <w:t>NEET jaunimo dalis – vidutinė apskrityje (0,6 proc.), o NVO sektoriui viešosioms paslaugoms teikti skiriama tik 2,3 proc. metinio  Savivaldybės biudžeto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Straight Arrow Connector 559"/>
                                            <wps:cNvCnPr/>
                                            <wps:spPr>
                                              <a:xfrm>
                                                <a:off x="1468780" y="364943"/>
                                                <a:ext cx="341906" cy="1127266"/>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0" name="Straight Arrow Connector 560"/>
                                            <wps:cNvCnPr/>
                                            <wps:spPr>
                                              <a:xfrm flipV="1">
                                                <a:off x="1079391" y="1512851"/>
                                                <a:ext cx="624124" cy="118878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 name="Rectangle: Rounded Corners 4"/>
                                            <wps:cNvSpPr/>
                                            <wps:spPr>
                                              <a:xfrm>
                                                <a:off x="2087794" y="2729008"/>
                                                <a:ext cx="1341120" cy="44371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6C989"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EFE3B4E"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Straight Arrow Connector 562"/>
                                            <wps:cNvCnPr/>
                                            <wps:spPr>
                                              <a:xfrm flipV="1">
                                                <a:off x="3191452" y="1492209"/>
                                                <a:ext cx="711208" cy="123637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3" name="Rectangle: Rounded Corners 4"/>
                                            <wps:cNvSpPr/>
                                            <wps:spPr>
                                              <a:xfrm>
                                                <a:off x="248908" y="-53343"/>
                                                <a:ext cx="1341120" cy="38634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5CB1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CBD348F"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Rounded Corners 4"/>
                                            <wps:cNvSpPr/>
                                            <wps:spPr>
                                              <a:xfrm>
                                                <a:off x="1810826" y="-98286"/>
                                                <a:ext cx="1949009" cy="43121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60773"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Rounded Corners 4"/>
                                            <wps:cNvSpPr/>
                                            <wps:spPr>
                                              <a:xfrm>
                                                <a:off x="127847" y="2728663"/>
                                                <a:ext cx="1341120" cy="44359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894C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Straight Connector 568"/>
                                            <wps:cNvCnPr/>
                                            <wps:spPr>
                                              <a:xfrm>
                                                <a:off x="271787" y="1972163"/>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69" name="Straight Arrow Connector 569"/>
                                            <wps:cNvCnPr/>
                                            <wps:spPr>
                                              <a:xfrm>
                                                <a:off x="2903528" y="332933"/>
                                                <a:ext cx="419132" cy="1139648"/>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 name="Straight Connector 570"/>
                                            <wps:cNvCnPr/>
                                            <wps:spPr>
                                              <a:xfrm flipH="1">
                                                <a:off x="2099112" y="1979401"/>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1" name="Straight Connector 571"/>
                                            <wps:cNvCnPr/>
                                            <wps:spPr>
                                              <a:xfrm flipV="1">
                                                <a:off x="678718" y="932424"/>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2" name="Straight Connector 572"/>
                                            <wps:cNvCnPr/>
                                            <wps:spPr>
                                              <a:xfrm flipV="1">
                                                <a:off x="2087797" y="687387"/>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3" name="Rectangle: Rounded Corners 573"/>
                                            <wps:cNvSpPr/>
                                            <wps:spPr>
                                              <a:xfrm>
                                                <a:off x="6106913" y="-578551"/>
                                                <a:ext cx="3903733" cy="312605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44EB9" w14:textId="0793B92E" w:rsidR="007168B6" w:rsidRPr="00CE4CED" w:rsidRDefault="007168B6" w:rsidP="00F113D7">
                                                  <w:pPr>
                                                    <w:spacing w:after="0" w:line="240" w:lineRule="auto"/>
                                                    <w:jc w:val="center"/>
                                                    <w:rPr>
                                                      <w:b/>
                                                      <w:bCs/>
                                                      <w:color w:val="1F4E79"/>
                                                      <w:sz w:val="24"/>
                                                      <w:szCs w:val="24"/>
                                                      <w:u w:val="single"/>
                                                    </w:rPr>
                                                  </w:pPr>
                                                  <w:r w:rsidRPr="00CE4CED">
                                                    <w:rPr>
                                                      <w:b/>
                                                      <w:bCs/>
                                                      <w:color w:val="1F4E79"/>
                                                      <w:sz w:val="32"/>
                                                      <w:szCs w:val="32"/>
                                                      <w:u w:val="single"/>
                                                    </w:rPr>
                                                    <w:t>9 PROBLEMA.</w:t>
                                                  </w:r>
                                                  <w:r w:rsidRPr="00CE4CED">
                                                    <w:rPr>
                                                      <w:b/>
                                                      <w:bCs/>
                                                      <w:color w:val="1F4E79"/>
                                                      <w:sz w:val="24"/>
                                                      <w:szCs w:val="24"/>
                                                      <w:u w:val="single"/>
                                                    </w:rPr>
                                                    <w:t xml:space="preserve"> </w:t>
                                                  </w:r>
                                                </w:p>
                                                <w:p w14:paraId="111CF543" w14:textId="52105897" w:rsidR="007168B6" w:rsidRPr="00A95F22" w:rsidRDefault="007168B6" w:rsidP="00F113D7">
                                                  <w:pPr>
                                                    <w:spacing w:after="0" w:line="240" w:lineRule="auto"/>
                                                    <w:jc w:val="center"/>
                                                    <w:rPr>
                                                      <w:b/>
                                                      <w:bCs/>
                                                      <w:color w:val="000000" w:themeColor="text1"/>
                                                      <w:sz w:val="28"/>
                                                      <w:szCs w:val="28"/>
                                                    </w:rPr>
                                                  </w:pPr>
                                                  <w:r w:rsidRPr="0070565D">
                                                    <w:rPr>
                                                      <w:b/>
                                                      <w:bCs/>
                                                      <w:color w:val="000000" w:themeColor="text1"/>
                                                      <w:sz w:val="32"/>
                                                      <w:szCs w:val="32"/>
                                                    </w:rPr>
                                                    <w:t xml:space="preserve">NETOLYGUS JAUNIMO UŽIMTUMAS,  </w:t>
                                                  </w:r>
                                                  <w:r w:rsidR="0070565D">
                                                    <w:rPr>
                                                      <w:b/>
                                                      <w:bCs/>
                                                      <w:color w:val="000000" w:themeColor="text1"/>
                                                      <w:sz w:val="32"/>
                                                      <w:szCs w:val="32"/>
                                                    </w:rPr>
                                                    <w:t>B</w:t>
                                                  </w:r>
                                                  <w:r w:rsidRPr="0070565D">
                                                    <w:rPr>
                                                      <w:b/>
                                                      <w:bCs/>
                                                      <w:color w:val="000000" w:themeColor="text1"/>
                                                      <w:sz w:val="32"/>
                                                      <w:szCs w:val="32"/>
                                                    </w:rPr>
                                                    <w:t>ENDRADARBIAVIMO STOKA TARP NVO SEKTORIAUS IR SAVIVALDOS</w:t>
                                                  </w:r>
                                                  <w:r w:rsidRPr="0070565D">
                                                    <w:rPr>
                                                      <w:b/>
                                                      <w:bCs/>
                                                      <w:color w:val="000000" w:themeColor="text1"/>
                                                      <w:sz w:val="28"/>
                                                      <w:szCs w:val="28"/>
                                                    </w:rPr>
                                                    <w:t>, susijusi su užimtumo, socialinių įgūdžių stoka jauniems asmenims atokesnėse gyvenamosiose vietovėse (įtakota rajono geografinės padėties), kartų interesų nesuderinamumu, gyventojų bendruomeniškumo, aktyvumo, motyvacijos trūkumu, skatinamųjų priemonių NVO, BO lyderiams, savanoriams ugdyti, komunikacijos tarp NVO sektoriaus ir savivaldos trūkumu, NVO, BO kompetencijų stoka teikti viešąsias paslaugas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Arrow: Down 574"/>
                                            <wps:cNvSpPr/>
                                            <wps:spPr>
                                              <a:xfrm rot="16200000">
                                                <a:off x="5938824" y="865088"/>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8" name="Text Box 578"/>
                                          <wps:cNvSpPr txBox="1"/>
                                          <wps:spPr>
                                            <a:xfrm>
                                              <a:off x="2161392" y="2040657"/>
                                              <a:ext cx="2095874" cy="350024"/>
                                            </a:xfrm>
                                            <a:prstGeom prst="rect">
                                              <a:avLst/>
                                            </a:prstGeom>
                                            <a:noFill/>
                                            <a:ln w="6350">
                                              <a:noFill/>
                                            </a:ln>
                                          </wps:spPr>
                                          <wps:txbx>
                                            <w:txbxContent>
                                              <w:p w14:paraId="705ECF79" w14:textId="77777777" w:rsidR="007168B6" w:rsidRPr="00E332A4" w:rsidRDefault="007168B6" w:rsidP="005A3DF2">
                                                <w:pPr>
                                                  <w:rPr>
                                                    <w:b/>
                                                    <w:bCs/>
                                                    <w:i/>
                                                    <w:iCs/>
                                                    <w:sz w:val="20"/>
                                                    <w:szCs w:val="20"/>
                                                  </w:rPr>
                                                </w:pPr>
                                                <w:r w:rsidRPr="00E332A4">
                                                  <w:rPr>
                                                    <w:b/>
                                                    <w:bCs/>
                                                    <w:i/>
                                                    <w:iCs/>
                                                    <w:sz w:val="20"/>
                                                    <w:szCs w:val="20"/>
                                                  </w:rPr>
                                                  <w:t xml:space="preserve">Veiklų, renginių, paslaugų, skirtų jaunimui,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Text Box 579"/>
                                          <wps:cNvSpPr txBox="1"/>
                                          <wps:spPr>
                                            <a:xfrm>
                                              <a:off x="2186124" y="748340"/>
                                              <a:ext cx="1358119" cy="311980"/>
                                            </a:xfrm>
                                            <a:prstGeom prst="rect">
                                              <a:avLst/>
                                            </a:prstGeom>
                                            <a:noFill/>
                                            <a:ln w="6350">
                                              <a:noFill/>
                                            </a:ln>
                                          </wps:spPr>
                                          <wps:txbx>
                                            <w:txbxContent>
                                              <w:p w14:paraId="004A39E4" w14:textId="5B007764" w:rsidR="007168B6" w:rsidRPr="00E332A4" w:rsidRDefault="007168B6" w:rsidP="00F113D7">
                                                <w:pPr>
                                                  <w:jc w:val="right"/>
                                                  <w:rPr>
                                                    <w:b/>
                                                    <w:bCs/>
                                                    <w:i/>
                                                    <w:iCs/>
                                                    <w:sz w:val="20"/>
                                                    <w:szCs w:val="20"/>
                                                    <w:lang w:val="en-GB"/>
                                                  </w:rPr>
                                                </w:pPr>
                                                <w:r w:rsidRPr="00E332A4">
                                                  <w:rPr>
                                                    <w:b/>
                                                    <w:bCs/>
                                                    <w:i/>
                                                    <w:iCs/>
                                                    <w:sz w:val="20"/>
                                                    <w:szCs w:val="20"/>
                                                  </w:rPr>
                                                  <w:t>Kartų interesų</w:t>
                                                </w:r>
                                                <w:r w:rsidRPr="00E332A4">
                                                  <w:rPr>
                                                    <w:b/>
                                                    <w:bCs/>
                                                    <w:i/>
                                                    <w:iCs/>
                                                    <w:sz w:val="20"/>
                                                    <w:szCs w:val="20"/>
                                                    <w:lang w:val="en-GB"/>
                                                  </w:rPr>
                                                  <w:t xml:space="preserve"> nesuderinamumas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0" name="Text Box 580"/>
                                        <wps:cNvSpPr txBox="1"/>
                                        <wps:spPr>
                                          <a:xfrm>
                                            <a:off x="1696718" y="304877"/>
                                            <a:ext cx="1548616" cy="417613"/>
                                          </a:xfrm>
                                          <a:prstGeom prst="rect">
                                            <a:avLst/>
                                          </a:prstGeom>
                                          <a:noFill/>
                                          <a:ln w="6350">
                                            <a:noFill/>
                                          </a:ln>
                                        </wps:spPr>
                                        <wps:txbx>
                                          <w:txbxContent>
                                            <w:p w14:paraId="3A9B86B7" w14:textId="77777777" w:rsidR="007168B6" w:rsidRPr="00E332A4" w:rsidRDefault="007168B6" w:rsidP="00F113D7">
                                              <w:pPr>
                                                <w:jc w:val="right"/>
                                                <w:rPr>
                                                  <w:b/>
                                                  <w:bCs/>
                                                  <w:i/>
                                                  <w:iCs/>
                                                  <w:sz w:val="20"/>
                                                  <w:szCs w:val="20"/>
                                                </w:rPr>
                                              </w:pPr>
                                              <w:r w:rsidRPr="00E332A4">
                                                <w:rPr>
                                                  <w:b/>
                                                  <w:bCs/>
                                                  <w:i/>
                                                  <w:iCs/>
                                                  <w:sz w:val="20"/>
                                                  <w:szCs w:val="20"/>
                                                </w:rPr>
                                                <w:t xml:space="preserve">Gyventojų bendruomeniškumo, aktyvumo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3" name="Straight Connector 583"/>
                                      <wps:cNvCnPr/>
                                      <wps:spPr>
                                        <a:xfrm flipH="1" flipV="1">
                                          <a:off x="2162282" y="2145116"/>
                                          <a:ext cx="155076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86" name="Text Box 586"/>
                                    <wps:cNvSpPr txBox="1"/>
                                    <wps:spPr>
                                      <a:xfrm>
                                        <a:off x="-376567" y="500092"/>
                                        <a:ext cx="1988130" cy="414731"/>
                                      </a:xfrm>
                                      <a:prstGeom prst="rect">
                                        <a:avLst/>
                                      </a:prstGeom>
                                      <a:noFill/>
                                      <a:ln w="6350">
                                        <a:noFill/>
                                      </a:ln>
                                    </wps:spPr>
                                    <wps:txbx>
                                      <w:txbxContent>
                                        <w:p w14:paraId="44B85BDF" w14:textId="460295C8" w:rsidR="007168B6" w:rsidRPr="00895742" w:rsidRDefault="007168B6" w:rsidP="00F113D7">
                                          <w:pPr>
                                            <w:jc w:val="right"/>
                                            <w:rPr>
                                              <w:i/>
                                              <w:iCs/>
                                              <w:sz w:val="20"/>
                                              <w:szCs w:val="20"/>
                                            </w:rPr>
                                          </w:pPr>
                                          <w:r>
                                            <w:rPr>
                                              <w:i/>
                                              <w:iCs/>
                                              <w:sz w:val="20"/>
                                              <w:szCs w:val="20"/>
                                            </w:rPr>
                                            <w:t>Nepilnamečių, jaunų asmenų užimtumo stoka</w:t>
                                          </w:r>
                                          <w:r w:rsidRPr="00895742">
                                            <w:rPr>
                                              <w:i/>
                                              <w:iCs/>
                                              <w:sz w:val="20"/>
                                              <w:szCs w:val="20"/>
                                            </w:rPr>
                                            <w:t xml:space="preserve"> </w:t>
                                          </w:r>
                                          <w:r>
                                            <w:rPr>
                                              <w:i/>
                                              <w:iCs/>
                                              <w:sz w:val="20"/>
                                              <w:szCs w:val="20"/>
                                            </w:rPr>
                                            <w:t>(problema šalies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Straight Connector 151"/>
                                  <wps:cNvCnPr/>
                                  <wps:spPr>
                                    <a:xfrm flipH="1" flipV="1">
                                      <a:off x="117577" y="3431914"/>
                                      <a:ext cx="140930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4" name="Text Box 154"/>
                                <wps:cNvSpPr txBox="1"/>
                                <wps:spPr>
                                  <a:xfrm>
                                    <a:off x="193089" y="2854436"/>
                                    <a:ext cx="1697800" cy="428496"/>
                                  </a:xfrm>
                                  <a:prstGeom prst="rect">
                                    <a:avLst/>
                                  </a:prstGeom>
                                  <a:noFill/>
                                  <a:ln w="6350">
                                    <a:noFill/>
                                  </a:ln>
                                </wps:spPr>
                                <wps:txbx>
                                  <w:txbxContent>
                                    <w:p w14:paraId="2B9554A6" w14:textId="7DE2716F" w:rsidR="007168B6" w:rsidRPr="0028713F" w:rsidRDefault="007168B6" w:rsidP="00930E75">
                                      <w:pPr>
                                        <w:jc w:val="right"/>
                                        <w:rPr>
                                          <w:i/>
                                          <w:iCs/>
                                          <w:sz w:val="20"/>
                                          <w:szCs w:val="20"/>
                                          <w:lang w:val="en-GB"/>
                                        </w:rPr>
                                      </w:pPr>
                                      <w:r w:rsidRPr="0028713F">
                                        <w:rPr>
                                          <w:i/>
                                          <w:iCs/>
                                          <w:sz w:val="20"/>
                                          <w:szCs w:val="20"/>
                                        </w:rPr>
                                        <w:t>Žalingi įpročiai, ypatingai jaunuolių tarpe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09930" y="1469889"/>
                                    <a:ext cx="2099183" cy="613878"/>
                                  </a:xfrm>
                                  <a:prstGeom prst="rect">
                                    <a:avLst/>
                                  </a:prstGeom>
                                  <a:noFill/>
                                  <a:ln w="6350">
                                    <a:noFill/>
                                  </a:ln>
                                </wps:spPr>
                                <wps:txbx>
                                  <w:txbxContent>
                                    <w:p w14:paraId="3E3F1D33" w14:textId="5086D070" w:rsidR="007168B6" w:rsidRPr="00E332A4" w:rsidRDefault="007168B6" w:rsidP="0073041C">
                                      <w:pPr>
                                        <w:jc w:val="right"/>
                                        <w:rPr>
                                          <w:b/>
                                          <w:bCs/>
                                          <w:i/>
                                          <w:iCs/>
                                          <w:sz w:val="20"/>
                                          <w:szCs w:val="20"/>
                                        </w:rPr>
                                      </w:pPr>
                                      <w:r w:rsidRPr="00E332A4">
                                        <w:rPr>
                                          <w:b/>
                                          <w:bCs/>
                                          <w:i/>
                                          <w:iCs/>
                                          <w:sz w:val="20"/>
                                          <w:szCs w:val="20"/>
                                        </w:rPr>
                                        <w:t>Nacionalinė politika nukreipta į kuo didesnę NVO sektoriaus įtrauktį, teikiant viešąsias paslaugas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224" name="Text Box 224"/>
                        <wps:cNvSpPr txBox="1"/>
                        <wps:spPr>
                          <a:xfrm>
                            <a:off x="368656" y="2546172"/>
                            <a:ext cx="1901825" cy="427990"/>
                          </a:xfrm>
                          <a:prstGeom prst="rect">
                            <a:avLst/>
                          </a:prstGeom>
                          <a:noFill/>
                          <a:ln w="6350">
                            <a:noFill/>
                          </a:ln>
                        </wps:spPr>
                        <wps:txbx>
                          <w:txbxContent>
                            <w:p w14:paraId="421F7713" w14:textId="1B4B587D" w:rsidR="007168B6" w:rsidRPr="00326807" w:rsidRDefault="007168B6" w:rsidP="00D922BA">
                              <w:pPr>
                                <w:jc w:val="right"/>
                                <w:rPr>
                                  <w:b/>
                                  <w:bCs/>
                                  <w:i/>
                                  <w:iCs/>
                                  <w:sz w:val="20"/>
                                  <w:szCs w:val="20"/>
                                  <w:lang w:val="en-GB"/>
                                </w:rPr>
                              </w:pPr>
                              <w:r w:rsidRPr="00326807">
                                <w:rPr>
                                  <w:b/>
                                  <w:bCs/>
                                  <w:i/>
                                  <w:iCs/>
                                  <w:sz w:val="20"/>
                                  <w:szCs w:val="20"/>
                                </w:rPr>
                                <w:t>Geografinis atokumas (rajono, atskirų gyvenamųjų vietovių)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1F7EC" id="Grupė 619" o:spid="_x0000_s1484" style="position:absolute;margin-left:-5.95pt;margin-top:-47.6pt;width:771.75pt;height:405.8pt;z-index:251574272;mso-width-relative:margin;mso-height-relative:margin" coordorigin="2854,-4476" coordsize="98014,5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edQwAAJJtAAAOAAAAZHJzL2Uyb0RvYy54bWzsXdtu20gSfV9g/4HQu2N28y7EGWRz2wWy&#10;M0GSmXmmJcoWIJFako6d+fo91Te2ZFESFYdKNJwBHImXZnez6tTpqurS818elgvnS1ZW8yK/GrFn&#10;7sjJ8kkxnec3V6PfP7+9iEdOVaf5NF0UeXY1+ppVo19e/PMfz+9X44wXt8VimpUOGsmr8f3qanRb&#10;16vx5WU1uc2WafWsWGU5Ts6KcpnW+FreXE7L9B6tLxeX3HXDy/uinK7KYpJVFY6+lidHL0T7s1k2&#10;qX+bzaqsdhZXI/StFn9L8fea/l6+eJ6Ob8p0dTufqG6kR/Rimc5zPNQ09TqtU+eunD9qajmflEVV&#10;zOpnk2J5Wcxm80kmxoDRMHdjNO/K4m4lxnIzvr9ZmWnC1G7M09HNTn798q5cfVp9KDET96sbzIX4&#10;RmN5mJVL+he9dB7ElH01U5Y91M4EB5PYZX7MRs4E5wIWeJEby0md3GLm6T4eB37ijxxccOH7URh5&#10;+oI3exq51H24XOuZ+SJ7jCF8KJ35FE9i3sjJ0yXkTEydQwfUuDoMtK3DR445DJKYBd88ZuhH1YhA&#10;9W0i8Ok2XWVCsqpxM39+iBcp5+9TXabzm9vaeVXkObSoKJ3AU5MpbnmVK5GpxhWkR8uLM1vMV38A&#10;CYQ2KMnxIh9yEQoRYNyNXC0Cekbj0It4JIVI6KR58+l4VVb1u6xYOvTharSY59TxdJx+eV/VeLm4&#10;VF9Chxc5/a2KxXz6dr5YiC8EJtmrRel8SQED6WSS5bUnGlncLf9bTOXxwMV/9JrQosAfukV+a1rD&#10;OXoCBFKPW3yqvy4y+fSP2QyyCLGXM2Aasp/N1FMWOa6m22boqbnRFT3beaO6nm7NBMh1udncIZ5c&#10;5LW5eTnPi3Lb0+sH3eWZvF7PgBw3TcF1Mf0qJEJMDUTVgpNHegqMWNdTCRqk2Efqqa1kWqo6YpPd&#10;xOT2aGzqRU8DPX+fabD/Kh6cIBK4S68CU0iA7tQPOEGCKCBQy6vGVIPrZEbdGG8EAM2BmH4SSbDS&#10;88i5S1Mp1TP0mRdoNdEWQiug0tESgCHEqEVH84JUE70iZXLur0YhNUlfzZntelY/XD8opPf1qKTg&#10;OWUhbXu1mrydAynep1X9IS1hzGH2QVDq3/BntijwtEJ9Gjm3RfnXtuN0PQAWZ0fOPcjB1aj6311a&#10;ZiNn8Z8c0Jsw3yc2Ib74QcTxpbTPXNtn8rvlqwLAgxlE78RHur5e6I+zslj+CR7zkp6KU2k+wbOv&#10;RrX++KqWlAU8aJK9fCkuAn9YpfX7/NNqosGGXsPnhz/TcqVeRI1X+Guhwf4RZspr5by/vKuL2VwA&#10;aqPOSs13azNLuJZGaXXpgBC5M9BmRYg2EYwlxlLqMSs16zRmliRuQk0J8pSAJ2xoXuJGgjsRu/JY&#10;Evm+IU+KXV1AX2PYU0GvPN9TlCcdNxDGW1qBjkkF3qRXvUBYooXmCSDMngTucx5KqgLrqBgmJtrj&#10;HjCOJtL3WCAxzsxAwyF6hDDBCRtlGyAMBuBUEAbUtRcOLBEmriMhuWCcRYSGEDKIZKOLWgx5GCWw&#10;n1IMWejFhCPCDprVUmsblj63tGKk+QT6HESg73IGLX0WROIISmJPQsT9yFdrSj2PzPcC6LmcxyBy&#10;ufcDMJJwYCR9M5IeDBULHgs2HVOcuiPXZvAtREyuhLciBOMRsAf0ngxV7McuPuNRRrVPYqjMaAeu&#10;3Q/XbgBcMPA1EiocdI/4aGykVPFRHDgJB2cgtEBjYQKfaEW9NvzGWwVnozY5asw4cMyYI/Djxx3W&#10;tiYJOVan8F+2ezgD+DRBZ8nqtwy5pQ2j1s0LJ1daq4MzSMzCXw6ZDnQfckt/O4z4wotCtCLH7MeR&#10;z8R63F51MDeIY/yRE+fBSewB+GwsO3TQvlkqqEHjQPdBM57EWD2Jt2T3WI+auW7MQppgsdhq+kuD&#10;Uostj8d+ot40YXP8yK1LrYCwAOFlKzxOME3HjDrYWGEGONB91G09tke9tb+nGjUUzSbiQaAcPZ3W&#10;1U8y6thNQukVuwhYFDRM/Y1eVMJv5nKuVpVeFMB4C89HZ7UOIC/ro1ZkstuoW3rcvOuW/lrvGkOI&#10;faXXcCkqobP1OoljHpESCAE/YNA9kLSgIWkmcPGyLIt7O3yxRtpawhfkC9NBC1JdaciYn3B6z1C/&#10;xqXg4bRHF9A87Fl+VCqaYoIpMjjQ4h6VPlGigSoU0IQfEJkob65NKIO99d9EAgwhcmsxjzqdL97k&#10;U6f+ukI0rC7naX6zyBQQDREMCrvA/MAnvieC0YvwAkGk9n+E41y8qLHzsbjLp9kUAlzmCK87yqVq&#10;vPvCFLT69H0Y5IgcDZBN7nocq/M14WVhgCU0LAwJL8fpRBIJg1yP1xnUH+rfLsf+mggeKKnbAnaH&#10;yDi6eqAcc9HlloAaqXR1m06zfUHA7cG6A6J8fQfrFrUgCpif1mCdFUcxUaMzXttN6vLHiqT0giqG&#10;Ne8wiYpI74roWyaR+WEcxdImeiECEyoYoQmG58NoKerLiAyF64T/Eah0tYtCWdes4ROG9tPxYDTX&#10;p/PYsH8f4k3MSxrNdvHGNcpMwmvQwvi2JqwwN0o8FZdjoPWxXHs15C/kPuPKJ8BYDK3Y46YbJP0s&#10;E1x6kXTjCNhBD006hHJI76aH3I1B+SC/xP4ixId10p5GcmSBAMDV4gZBZ+KSaPK70cPoLf2vHrHG&#10;Igd6uI7JMntNM7wjcrm60UNDEAZ62F+iTS+oYpJ2dthPe9HZxX4iVYX5gQyEC+eJK+SosZ8RoYty&#10;nDHuIf3ziT0oA1Mke0uzYCBCpqUekF1q7qDb1RpS3vzkCaK9SLoJEz2d/fTjhMQX5vMCadGb66A1&#10;6+khudnfsw5Cnv+3OFcG69mboHeyniBQiocN1vPMrKcJUz0ZpjAES2OuUkOSmMcCMxqTyRIfPF3F&#10;XZDCqBI9B0reum3jPD22XIWB9ZaLs0wbnfwdPbahSe54OlBpwrlY58dhuOGxXWMqWOfvz4semIri&#10;1Wt7tn72MBA3K72BqZwZUzHBZbPON1kIToAEl70ecuLWKicCyakRZRpi3YPNKBwZ7HS7xVGQk8cO&#10;zIkYNnJShFZu/Oxt+fJDR3QOCFiGxh/ZHtGx5TVxsVFALtQ9jyeb24IQr2Se2kbAmJeEcqNBO6ce&#10;wjhDGGdf1Qa93VLte1G1CbBL5VHA0gJi6f9Ut+xytf5bb/bUkEwbCJlytSYI6mCj7jomY187Q3ru&#10;IXlqAyYPmCxyQYzQmtjjNvYQmaVoOxpvja+HYBFMwjL2ZfqIpK+JbOLHITbgDRJLdSQOcNgPLMKU&#10;gMFe/J0wa9Y5HSVWRswl9UUSlCe31zTMdxDZ86xg0keAinbv783/DWTNHGszrVq42dV3LOobMjcE&#10;uVUxKiuTX6d4eODGEQixQFm4k0Ps1yEYbie/R0Sp1nMXrm903sKQ4vE9o7HdglRiDU9yNbh+zsv1&#10;E5kgldgLM3ZeF/c5CgUdkCsmgwosRG0gKopl4UqQeNgAJFPH4jCgwkFr3C0IQkCJQpU4jGTls3ZQ&#10;maJPonvDvgK7CNjP6VAeEKQvBGn2ztJ24V5YinEkWwU+bPdxp5pjLIS7TXotuOu7odyc1/BplBwL&#10;sK1Y4QhcGHKN2I4j5Z6tSaay2PE1x2QXztxS1n+/nTLYQan4tyXZtqO5m2THodgagBgJ6tZ4qBO3&#10;Zh9RPS9mTKVxePiE/TS7WXcPgq2KCJw1BfyhBLt/+KZtW3KR2Qi5FD1rSXloyUjUSQCzU3EVF9UU&#10;NreXBvDgUZkb2l7qswhgf3ohF/lUA3r3VzHyBEJuPCnb3NWxWenucf6JGMtWxzVC3igEoHgLUtyZ&#10;LGnS8BYWBG4U4oIDqgIM0ZafJtpyAlE2JUEsvDYQBgHuQkrscj1U5loWaLWkFkU9GFVtknjtR552&#10;1J2uwi/qgYMXDXh9xniNrbWalGzBazqrJOBovGYo3EOVKUFDsEuDdiVRk5bg+y6qlSmisoeID3A9&#10;wHV+sz27g6FM1Sa9pmON/HaBawaZjLFEhNTSb1H43uZWgDBBGQYN11STTFxwWueIcQWdsRPwh1pD&#10;kmlEZXbzqzDf5SdBGIKCjwXbvOuOPMQqDolaIiAdG9tC4fVLGGi64CFYNKKuAqnQaQXbeIIGwT5t&#10;9VObhNufe1EETjGvDQcKHTsO4b0QsTO514sH+NkdWTfQ4iWJy2KualH6VG9vDznpwf0ta2wPhLxn&#10;Qo4f/hIIqH6kjH5ZzP6Oz/ZPqb34PwAAAP//AwBQSwMEFAAGAAgAAAAhADvPDTnjAAAADAEAAA8A&#10;AABkcnMvZG93bnJldi54bWxMj8FuwjAMhu+T9g6RJ+0GaWDtoGuKENp2QkiDSWi30Ji2onGqJrTl&#10;7RdO282WP/3+/mw1mob12LnakgQxjYAhFVbXVEr4PnxMFsCcV6RVYwkl3NDBKn98yFSq7UBf2O99&#10;yUIIuVRJqLxvU85dUaFRbmpbpHA7284oH9au5LpTQwg3DZ9FUcKNqil8qFSLmwqLy/5qJHwOaljP&#10;xXu/vZw3t59DvDtuBUr5/DSu34B5HP0fDHf9oA55cDrZK2nHGgkTIZYBDcMyngG7E/FcJMBOEl5F&#10;8gI8z/j/EvkvAAAA//8DAFBLAQItABQABgAIAAAAIQC2gziS/gAAAOEBAAATAAAAAAAAAAAAAAAA&#10;AAAAAABbQ29udGVudF9UeXBlc10ueG1sUEsBAi0AFAAGAAgAAAAhADj9If/WAAAAlAEAAAsAAAAA&#10;AAAAAAAAAAAALwEAAF9yZWxzLy5yZWxzUEsBAi0AFAAGAAgAAAAhAL7Nwx51DAAAkm0AAA4AAAAA&#10;AAAAAAAAAAAALgIAAGRycy9lMm9Eb2MueG1sUEsBAi0AFAAGAAgAAAAhADvPDTnjAAAADAEAAA8A&#10;AAAAAAAAAAAAAAAAzw4AAGRycy9kb3ducmV2LnhtbFBLBQYAAAAABAAEAPMAAADfDwAAAAA=&#10;">
                <v:group id="Group 213" o:spid="_x0000_s1485" style="position:absolute;left:2854;top:-4476;width:98015;height:51536" coordorigin="2854,-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Straight Connector 533" o:spid="_x0000_s1486" style="position:absolute;flip:y;visibility:visible;mso-wrap-style:square" from="37437,12070" to="46074,1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kjwwAAANwAAAAPAAAAZHJzL2Rvd25yZXYueG1sRI9Bi8Iw&#10;FITvgv8hPMGbpt0Vka5RZEFZ9iK1wl4fzbMtNi+liRr99RtB8DjMzDfMch1MK67Uu8aygnSagCAu&#10;rW64UnAstpMFCOeRNbaWScGdHKxXw8ESM21vnNP14CsRIewyVFB732VSurImg25qO+LonWxv0EfZ&#10;V1L3eItw08qPJJlLgw3HhRo7+q6pPB8uRoHbh4K2lP6d88d9n3/+yrArpVLjUdh8gfAU/Dv8av9o&#10;BbN5Cs8z8QjI1T8AAAD//wMAUEsBAi0AFAAGAAgAAAAhANvh9svuAAAAhQEAABMAAAAAAAAAAAAA&#10;AAAAAAAAAFtDb250ZW50X1R5cGVzXS54bWxQSwECLQAUAAYACAAAACEAWvQsW78AAAAVAQAACwAA&#10;AAAAAAAAAAAAAAAfAQAAX3JlbHMvLnJlbHNQSwECLQAUAAYACAAAACEAz5UZI8MAAADcAAAADwAA&#10;AAAAAAAAAAAAAAAHAgAAZHJzL2Rvd25yZXYueG1sUEsFBgAAAAADAAMAtwAAAPcCAAAAAA==&#10;" strokecolor="#525252 [1606]" strokeweight=".5pt">
                    <v:stroke joinstyle="miter"/>
                  </v:line>
                  <v:group id="Group 208" o:spid="_x0000_s1487" style="position:absolute;left:2854;top:-6598;width:98015;height:51536" coordorigin="2854,-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578" o:spid="_x0000_s1488" type="#_x0000_t202" style="position:absolute;left:20060;top:22134;width:22098;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14:paraId="22F8864E" w14:textId="2C2CB438" w:rsidR="007168B6" w:rsidRPr="0028713F" w:rsidRDefault="007168B6" w:rsidP="00895742">
                            <w:pPr>
                              <w:jc w:val="right"/>
                              <w:rPr>
                                <w:b/>
                                <w:bCs/>
                                <w:i/>
                                <w:iCs/>
                                <w:sz w:val="20"/>
                                <w:szCs w:val="20"/>
                              </w:rPr>
                            </w:pPr>
                            <w:r w:rsidRPr="0028713F">
                              <w:rPr>
                                <w:b/>
                                <w:bCs/>
                                <w:i/>
                                <w:iCs/>
                                <w:sz w:val="20"/>
                                <w:szCs w:val="20"/>
                              </w:rPr>
                              <w:t>Kvalifikuotų žmogiškųjų ištekių, kompetencijos stoka darbe su jaunimu, bendruomenėmis</w:t>
                            </w:r>
                            <w:r>
                              <w:rPr>
                                <w:b/>
                                <w:bCs/>
                                <w:i/>
                                <w:iCs/>
                                <w:sz w:val="20"/>
                                <w:szCs w:val="20"/>
                              </w:rPr>
                              <w:t>, NVO</w:t>
                            </w:r>
                            <w:r w:rsidRPr="0028713F">
                              <w:rPr>
                                <w:b/>
                                <w:bCs/>
                                <w:i/>
                                <w:iCs/>
                                <w:sz w:val="20"/>
                                <w:szCs w:val="20"/>
                              </w:rPr>
                              <w:t xml:space="preserve"> </w:t>
                            </w:r>
                          </w:p>
                        </w:txbxContent>
                      </v:textbox>
                    </v:shape>
                    <v:group id="Group 192" o:spid="_x0000_s1489" style="position:absolute;left:2854;top:-6598;width:98015;height:51536" coordorigin="2854,-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191" o:spid="_x0000_s1490" style="position:absolute;left:19909;top:5199;width:29075;height:31975" coordorigin="-3498,-3432" coordsize="29074,3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Text Box 578" o:spid="_x0000_s1491" type="#_x0000_t202" style="position:absolute;left:-3498;top:24226;width:19931;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5DF16EF1" w14:textId="0D73DE18" w:rsidR="007168B6" w:rsidRPr="00895742" w:rsidRDefault="007168B6" w:rsidP="005E160D">
                                <w:pPr>
                                  <w:jc w:val="both"/>
                                  <w:rPr>
                                    <w:i/>
                                    <w:iCs/>
                                    <w:sz w:val="20"/>
                                    <w:szCs w:val="20"/>
                                  </w:rPr>
                                </w:pPr>
                                <w:r>
                                  <w:rPr>
                                    <w:i/>
                                    <w:iCs/>
                                    <w:sz w:val="20"/>
                                    <w:szCs w:val="20"/>
                                  </w:rPr>
                                  <w:t xml:space="preserve">Nedaug jaunimo organizacijų, su jaunimu dirbančių organizacijų </w:t>
                                </w:r>
                                <w:r w:rsidRPr="00895742">
                                  <w:rPr>
                                    <w:i/>
                                    <w:iCs/>
                                    <w:sz w:val="20"/>
                                    <w:szCs w:val="20"/>
                                  </w:rPr>
                                  <w:t xml:space="preserve"> </w:t>
                                </w:r>
                              </w:p>
                            </w:txbxContent>
                          </v:textbox>
                        </v:shape>
                        <v:group id="Group 190" o:spid="_x0000_s1492" style="position:absolute;left:-1217;top:-3432;width:26793;height:16381" coordorigin="-1217,-3432" coordsize="26794,1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Text Box 577" o:spid="_x0000_s1493" type="#_x0000_t202" style="position:absolute;left:-1217;top:7247;width:1435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14:paraId="1CD200BE" w14:textId="4019A62E" w:rsidR="007168B6" w:rsidRPr="00025E78" w:rsidRDefault="007168B6" w:rsidP="00150870">
                                  <w:pPr>
                                    <w:spacing w:after="0" w:line="240" w:lineRule="auto"/>
                                    <w:jc w:val="right"/>
                                    <w:rPr>
                                      <w:i/>
                                      <w:iCs/>
                                      <w:sz w:val="20"/>
                                      <w:szCs w:val="20"/>
                                    </w:rPr>
                                  </w:pPr>
                                  <w:r w:rsidRPr="00025E78">
                                    <w:rPr>
                                      <w:i/>
                                      <w:iCs/>
                                      <w:sz w:val="20"/>
                                      <w:szCs w:val="20"/>
                                    </w:rPr>
                                    <w:t xml:space="preserve">Kintantys </w:t>
                                  </w:r>
                                  <w:r>
                                    <w:rPr>
                                      <w:i/>
                                      <w:iCs/>
                                      <w:sz w:val="20"/>
                                      <w:szCs w:val="20"/>
                                    </w:rPr>
                                    <w:t xml:space="preserve">jaunimo </w:t>
                                  </w:r>
                                  <w:r w:rsidRPr="00025E78">
                                    <w:rPr>
                                      <w:i/>
                                      <w:iCs/>
                                      <w:sz w:val="20"/>
                                      <w:szCs w:val="20"/>
                                    </w:rPr>
                                    <w:t>informacijos gavimo poreikiai</w:t>
                                  </w:r>
                                </w:p>
                              </w:txbxContent>
                            </v:textbox>
                          </v:shape>
                          <v:shape id="Text Box 157" o:spid="_x0000_s1494" type="#_x0000_t202" style="position:absolute;left:12857;top:-3432;width:12719;height: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33B7C2B7" w14:textId="3A13FC4D" w:rsidR="007168B6" w:rsidRPr="00895742" w:rsidRDefault="007168B6" w:rsidP="00150870">
                                  <w:pPr>
                                    <w:rPr>
                                      <w:i/>
                                      <w:iCs/>
                                      <w:sz w:val="20"/>
                                      <w:szCs w:val="20"/>
                                      <w:lang w:val="en-GB"/>
                                    </w:rPr>
                                  </w:pPr>
                                  <w:r>
                                    <w:rPr>
                                      <w:i/>
                                      <w:iCs/>
                                      <w:sz w:val="20"/>
                                      <w:szCs w:val="20"/>
                                    </w:rPr>
                                    <w:t xml:space="preserve">Per maža informacijos sklaida apie užimtumo veiklas jaunimui </w:t>
                                  </w:r>
                                </w:p>
                              </w:txbxContent>
                            </v:textbox>
                          </v:shape>
                        </v:group>
                      </v:group>
                      <v:group id="Group 187" o:spid="_x0000_s1495" style="position:absolute;left:2854;top:-6598;width:98015;height:51536" coordorigin="1099,-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 153" o:spid="_x0000_s1496" style="position:absolute;left:2879;top:-6598;width:96235;height:51536" coordorigin="567,-6598" coordsize="96235,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595" o:spid="_x0000_s1497" style="position:absolute;left:567;top:-6598;width:96235;height:51536" coordorigin="-3765,-4874" coordsize="105881,3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oup 549" o:spid="_x0000_s1498" style="position:absolute;left:1298;top:-4874;width:100817;height:34813" coordorigin="3284,-4800" coordsize="100824,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group id="Group 551" o:spid="_x0000_s1499" style="position:absolute;left:3284;top:-4800;width:100825;height:34288" coordorigin="3284,-4800" coordsize="100824,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554" o:spid="_x0000_s1500" style="position:absolute;left:3284;top:-4800;width:100825;height:34288" coordorigin="3809,-5175" coordsize="106002,3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Group 556" o:spid="_x0000_s1501" style="position:absolute;left:3809;top:-5175;width:106002;height:37511" coordorigin="1278,-5785" coordsize="98827,3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Straight Arrow Connector 557" o:spid="_x0000_s1502" type="#_x0000_t32" style="position:absolute;left:3289;top:14922;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SxQAAANwAAAAPAAAAZHJzL2Rvd25yZXYueG1sRI9Ba8JA&#10;FITvBf/D8gre6qbFVJu6CVIQvPQQ9eDxkX1mo9m3IbuJ8d93C4Ueh5n5htkUk23FSL1vHCt4XSQg&#10;iCunG64VnI67lzUIH5A1to5JwYM8FPnsaYOZdncuaTyEWkQI+wwVmBC6TEpfGbLoF64jjt7F9RZD&#10;lH0tdY/3CLetfEuSd2mx4bhgsKMvQ9XtMFgFw7K+pN/6JqezXrJZX8vr+aNUav48bT9BBJrCf/iv&#10;vdcK0nQFv2fiEZD5DwAAAP//AwBQSwECLQAUAAYACAAAACEA2+H2y+4AAACFAQAAEwAAAAAAAAAA&#10;AAAAAAAAAAAAW0NvbnRlbnRfVHlwZXNdLnhtbFBLAQItABQABgAIAAAAIQBa9CxbvwAAABUBAAAL&#10;AAAAAAAAAAAAAAAAAB8BAABfcmVscy8ucmVsc1BLAQItABQABgAIAAAAIQC+xUGSxQAAANwAAAAP&#10;AAAAAAAAAAAAAAAAAAcCAABkcnMvZG93bnJldi54bWxQSwUGAAAAAAMAAwC3AAAA+QIAAAAA&#10;" strokecolor="#1f4e79" strokeweight="1.5pt">
                                      <v:stroke endarrow="block" joinstyle="miter"/>
                                    </v:shape>
                                    <v:roundrect id="Rectangle: Rounded Corners 2" o:spid="_x0000_s1503" style="position:absolute;left:44147;top:2032;width:16543;height:22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ThwQAAANwAAAAPAAAAZHJzL2Rvd25yZXYueG1sRE9Ni8Iw&#10;EL0v+B/CCN7WVEFZqlHURfQiuFUP3oZmbIvNpNtEW/315iB4fLzv6bw1pbhT7QrLCgb9CARxanXB&#10;mYLjYf39A8J5ZI2lZVLwIAfzWedrirG2Df/RPfGZCCHsYlSQe1/FUro0J4OubyviwF1sbdAHWGdS&#10;19iEcFPKYRSNpcGCQ0OOFa1ySq/JzShI/GZ4XO6a6B9/iyeezrTb7EmpXrddTEB4av1H/HZvtYLR&#10;KKwNZ8IRkLMXAAAA//8DAFBLAQItABQABgAIAAAAIQDb4fbL7gAAAIUBAAATAAAAAAAAAAAAAAAA&#10;AAAAAABbQ29udGVudF9UeXBlc10ueG1sUEsBAi0AFAAGAAgAAAAhAFr0LFu/AAAAFQEAAAsAAAAA&#10;AAAAAAAAAAAAHwEAAF9yZWxzLy5yZWxzUEsBAi0AFAAGAAgAAAAhAMUzJOHBAAAA3AAAAA8AAAAA&#10;AAAAAAAAAAAABwIAAGRycy9kb3ducmV2LnhtbFBLBQYAAAAAAwADALcAAAD1AgAAAAA=&#10;" fillcolor="#1f4e79" strokecolor="#1f4e79" strokeweight="1pt">
                                      <v:stroke joinstyle="miter"/>
                                      <v:textbox>
                                        <w:txbxContent>
                                          <w:p w14:paraId="57CAA989" w14:textId="1DD11584" w:rsidR="007168B6" w:rsidRPr="0052629D" w:rsidRDefault="007168B6" w:rsidP="00F113D7">
                                            <w:pPr>
                                              <w:spacing w:after="0"/>
                                              <w:jc w:val="center"/>
                                              <w:rPr>
                                                <w:sz w:val="26"/>
                                                <w:szCs w:val="26"/>
                                              </w:rPr>
                                            </w:pPr>
                                            <w:r>
                                              <w:rPr>
                                                <w:sz w:val="26"/>
                                                <w:szCs w:val="26"/>
                                              </w:rPr>
                                              <w:t>NEET jaunimo dalis – vidutinė apskrityje (0,6 proc.), o NVO sektoriui viešosioms paslaugoms teikti skiriama tik 2,3 proc. metinio  Savivaldybės biudžeto</w:t>
                                            </w:r>
                                          </w:p>
                                        </w:txbxContent>
                                      </v:textbox>
                                    </v:roundrect>
                                    <v:shape id="Straight Arrow Connector 559" o:spid="_x0000_s1504" type="#_x0000_t32" style="position:absolute;left:14687;top:3649;width:3419;height:11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fsxAAAANwAAAAPAAAAZHJzL2Rvd25yZXYueG1sRI9Bi8Iw&#10;FITvwv6H8Ba8iKaKLto1igqCiB7sint9NG/brs1LaaLWf28EweMwM98w03ljSnGl2hWWFfR7EQji&#10;1OqCMwXHn3V3DMJ5ZI2lZVJwJwfz2UdrirG2Nz7QNfGZCBB2MSrIva9iKV2ak0HXsxVx8P5sbdAH&#10;WWdS13gLcFPKQRR9SYMFh4UcK1rllJ6Ti1FAx7Szi7ZyMTyZ/6W2Hf87GO6Van82i28Qnhr/Dr/a&#10;G61gNJrA80w4AnL2AAAA//8DAFBLAQItABQABgAIAAAAIQDb4fbL7gAAAIUBAAATAAAAAAAAAAAA&#10;AAAAAAAAAABbQ29udGVudF9UeXBlc10ueG1sUEsBAi0AFAAGAAgAAAAhAFr0LFu/AAAAFQEAAAsA&#10;AAAAAAAAAAAAAAAAHwEAAF9yZWxzLy5yZWxzUEsBAi0AFAAGAAgAAAAhAITUR+zEAAAA3AAAAA8A&#10;AAAAAAAAAAAAAAAABwIAAGRycy9kb3ducmV2LnhtbFBLBQYAAAAAAwADALcAAAD4AgAAAAA=&#10;" strokecolor="#525252 [1606]" strokeweight=".5pt">
                                      <v:stroke endarrow="block" joinstyle="miter"/>
                                    </v:shape>
                                    <v:shape id="Straight Arrow Connector 560" o:spid="_x0000_s1505" type="#_x0000_t32" style="position:absolute;left:10793;top:15128;width:6242;height:118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wwgAAANwAAAAPAAAAZHJzL2Rvd25yZXYueG1sRE9da8Iw&#10;FH0f+B/CFXwZmiizlGqUKggDYaAd7PXSXNtqc1OaqN2/Xx4GPh7O93o72FY8qPeNYw3zmQJBXDrT&#10;cKXhuzhMUxA+IBtsHZOGX/Kw3Yze1pgZ9+QTPc6hEjGEfYYa6hC6TEpf1mTRz1xHHLmL6y2GCPtK&#10;mh6fMdy2cqFUIi02HBtq7GhfU3k7362G9PCRHq+7n688X6rk8n4sVJsWWk/GQ74CEWgIL/G/+9No&#10;WCZxfjwTj4Dc/AEAAP//AwBQSwECLQAUAAYACAAAACEA2+H2y+4AAACFAQAAEwAAAAAAAAAAAAAA&#10;AAAAAAAAW0NvbnRlbnRfVHlwZXNdLnhtbFBLAQItABQABgAIAAAAIQBa9CxbvwAAABUBAAALAAAA&#10;AAAAAAAAAAAAAB8BAABfcmVscy8ucmVsc1BLAQItABQABgAIAAAAIQCQA+awwgAAANwAAAAPAAAA&#10;AAAAAAAAAAAAAAcCAABkcnMvZG93bnJldi54bWxQSwUGAAAAAAMAAwC3AAAA9gIAAAAA&#10;" strokecolor="#525252 [1606]" strokeweight=".5pt">
                                      <v:stroke endarrow="block" joinstyle="miter"/>
                                    </v:shape>
                                    <v:roundrect id="Rectangle: Rounded Corners 4" o:spid="_x0000_s1506" style="position:absolute;left:20877;top:27290;width:13412;height:4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LFxAAAANwAAAAPAAAAZHJzL2Rvd25yZXYueG1sRI9Ra8Iw&#10;FIXfhf2HcAd707TCxFVjGZuDgSjYydjjpbk2ZclNaTLt/r0RBB8P55zvcJbl4Kw4UR9azwrySQaC&#10;uPa65UbB4etjPAcRIrJG65kU/FOAcvUwWmKh/Zn3dKpiIxKEQ4EKTIxdIWWoDTkME98RJ+/oe4cx&#10;yb6Rusdzgjsrp1k2kw5bTgsGO3ozVP9Wf06B3Njte7RN9Y213a0P2Qv+GK3U0+PwugARaYj38K39&#10;qRU8z3K4nklHQK4uAAAA//8DAFBLAQItABQABgAIAAAAIQDb4fbL7gAAAIUBAAATAAAAAAAAAAAA&#10;AAAAAAAAAABbQ29udGVudF9UeXBlc10ueG1sUEsBAi0AFAAGAAgAAAAhAFr0LFu/AAAAFQEAAAsA&#10;AAAAAAAAAAAAAAAAHwEAAF9yZWxzLy5yZWxzUEsBAi0AFAAGAAgAAAAhABxHMsXEAAAA3AAAAA8A&#10;AAAAAAAAAAAAAAAABwIAAGRycy9kb3ducmV2LnhtbFBLBQYAAAAAAwADALcAAAD4AgAAAAA=&#10;" fillcolor="#7f7f7f" strokecolor="#1f4e79" strokeweight="1pt">
                                      <v:stroke joinstyle="miter"/>
                                      <v:textbox>
                                        <w:txbxContent>
                                          <w:p w14:paraId="14D6C989"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EFE3B4E" w14:textId="77777777" w:rsidR="007168B6" w:rsidRPr="005453A6" w:rsidRDefault="007168B6" w:rsidP="00F113D7">
                                            <w:pPr>
                                              <w:jc w:val="center"/>
                                              <w:rPr>
                                                <w:rFonts w:cstheme="minorHAnsi"/>
                                                <w:b/>
                                                <w:bCs/>
                                                <w:color w:val="FFFFFF" w:themeColor="background1"/>
                                                <w:sz w:val="24"/>
                                                <w:szCs w:val="24"/>
                                              </w:rPr>
                                            </w:pPr>
                                          </w:p>
                                        </w:txbxContent>
                                      </v:textbox>
                                    </v:roundrect>
                                    <v:shape id="Straight Arrow Connector 562" o:spid="_x0000_s1507" type="#_x0000_t32" style="position:absolute;left:31914;top:14922;width:7112;height:1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1cxQAAANwAAAAPAAAAZHJzL2Rvd25yZXYueG1sRI9Ba8JA&#10;FITvBf/D8gQvRXcVDSG6SiwIglCoKfT6yD6TtNm3IbvV+O9dodDjMDPfMJvdYFtxpd43jjXMZwoE&#10;celMw5WGz+IwTUH4gGywdUwa7uRhtx29bDAz7sYfdD2HSkQI+ww11CF0mZS+rMmin7mOOHoX11sM&#10;UfaVND3eIty2cqFUIi02HBdq7OitpvLn/Gs1pIdlevref73n+Uoll9dTodq00HoyHvI1iEBD+A//&#10;tY9GwypZwPNMPAJy+wAAAP//AwBQSwECLQAUAAYACAAAACEA2+H2y+4AAACFAQAAEwAAAAAAAAAA&#10;AAAAAAAAAAAAW0NvbnRlbnRfVHlwZXNdLnhtbFBLAQItABQABgAIAAAAIQBa9CxbvwAAABUBAAAL&#10;AAAAAAAAAAAAAAAAAB8BAABfcmVscy8ucmVsc1BLAQItABQABgAIAAAAIQAPnd1cxQAAANwAAAAP&#10;AAAAAAAAAAAAAAAAAAcCAABkcnMvZG93bnJldi54bWxQSwUGAAAAAAMAAwC3AAAA+QIAAAAA&#10;" strokecolor="#525252 [1606]" strokeweight=".5pt">
                                      <v:stroke endarrow="block" joinstyle="miter"/>
                                    </v:shape>
                                    <v:roundrect id="Rectangle: Rounded Corners 4" o:spid="_x0000_s1508" style="position:absolute;left:2489;top:-533;width:13411;height:3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QkpwwAAANwAAAAPAAAAZHJzL2Rvd25yZXYueG1sRI9BawIx&#10;FITvhf6H8ArearYWRVejiLZQkAquIh4fm+dmafKybKKu/94UCj0OM/MNM1t0zoortaH2rOCtn4Eg&#10;Lr2uuVJw2H++jkGEiKzReiYFdwqwmD8/zTDX/sY7uhaxEgnCIUcFJsYmlzKUhhyGvm+Ik3f2rcOY&#10;ZFtJ3eItwZ2VgywbSYc1pwWDDa0MlT/FxSmQG/u9jrYqjlja7cchm+DJaKV6L91yCiJSF//Df+0v&#10;rWA4eoffM+kIyPkDAAD//wMAUEsBAi0AFAAGAAgAAAAhANvh9svuAAAAhQEAABMAAAAAAAAAAAAA&#10;AAAAAAAAAFtDb250ZW50X1R5cGVzXS54bWxQSwECLQAUAAYACAAAACEAWvQsW78AAAAVAQAACwAA&#10;AAAAAAAAAAAAAAAfAQAAX3JlbHMvLnJlbHNQSwECLQAUAAYACAAAACEAg9kJKcMAAADcAAAADwAA&#10;AAAAAAAAAAAAAAAHAgAAZHJzL2Rvd25yZXYueG1sUEsFBgAAAAADAAMAtwAAAPcCAAAAAA==&#10;" fillcolor="#7f7f7f" strokecolor="#1f4e79" strokeweight="1pt">
                                      <v:stroke joinstyle="miter"/>
                                      <v:textbox>
                                        <w:txbxContent>
                                          <w:p w14:paraId="4A35CB1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CBD348F" w14:textId="77777777" w:rsidR="007168B6" w:rsidRPr="005453A6" w:rsidRDefault="007168B6" w:rsidP="00F113D7">
                                            <w:pPr>
                                              <w:jc w:val="center"/>
                                              <w:rPr>
                                                <w:rFonts w:cstheme="minorHAnsi"/>
                                                <w:b/>
                                                <w:bCs/>
                                                <w:color w:val="FFFFFF" w:themeColor="background1"/>
                                                <w:sz w:val="24"/>
                                                <w:szCs w:val="24"/>
                                              </w:rPr>
                                            </w:pPr>
                                          </w:p>
                                        </w:txbxContent>
                                      </v:textbox>
                                    </v:roundrect>
                                    <v:roundrect id="Rectangle: Rounded Corners 4" o:spid="_x0000_s1509" style="position:absolute;left:18108;top:-982;width:19490;height:4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FdwwAAANwAAAAPAAAAZHJzL2Rvd25yZXYueG1sRI9BawIx&#10;FITvhf6H8ArearZSRVejiLZQkAquIh4fm+dmafKybKKu/94UCj0OM/MNM1t0zoortaH2rOCtn4Eg&#10;Lr2uuVJw2H++jkGEiKzReiYFdwqwmD8/zTDX/sY7uhaxEgnCIUcFJsYmlzKUhhyGvm+Ik3f2rcOY&#10;ZFtJ3eItwZ2VgywbSYc1pwWDDa0MlT/FxSmQG/u9jrYqjlja7cchm+DJaKV6L91yCiJSF//Df+0v&#10;rWA4eoffM+kIyPkDAAD//wMAUEsBAi0AFAAGAAgAAAAhANvh9svuAAAAhQEAABMAAAAAAAAAAAAA&#10;AAAAAAAAAFtDb250ZW50X1R5cGVzXS54bWxQSwECLQAUAAYACAAAACEAWvQsW78AAAAVAQAACwAA&#10;AAAAAAAAAAAAAAAfAQAAX3JlbHMvLnJlbHNQSwECLQAUAAYACAAAACEADDCRXcMAAADcAAAADwAA&#10;AAAAAAAAAAAAAAAHAgAAZHJzL2Rvd25yZXYueG1sUEsFBgAAAAADAAMAtwAAAPcCAAAAAA==&#10;" fillcolor="#7f7f7f" strokecolor="#1f4e79" strokeweight="1pt">
                                      <v:stroke joinstyle="miter"/>
                                      <v:textbox>
                                        <w:txbxContent>
                                          <w:p w14:paraId="51960773"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510" style="position:absolute;left:1278;top:27286;width:13411;height:4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TGwwAAANwAAAAPAAAAZHJzL2Rvd25yZXYueG1sRI9BawIx&#10;FITvgv8hvEJvmq2g2NUoRVsQRMGtlB4fm+dmafKybFJd/70RBI/DzHzDzJeds+JMbag9K3gbZiCI&#10;S69rrhQcv78GUxAhImu0nknBlQIsF/3eHHPtL3ygcxErkSAcclRgYmxyKUNpyGEY+oY4eSffOoxJ&#10;tpXULV4S3Fk5yrKJdFhzWjDY0MpQ+Vf8OwVya3fraKviB0u7/zxm7/hrtFKvL93HDESkLj7Dj/ZG&#10;KxhPxnA/k46AXNwAAAD//wMAUEsBAi0AFAAGAAgAAAAhANvh9svuAAAAhQEAABMAAAAAAAAAAAAA&#10;AAAAAAAAAFtDb250ZW50X1R5cGVzXS54bWxQSwECLQAUAAYACAAAACEAWvQsW78AAAAVAQAACwAA&#10;AAAAAAAAAAAAAAAfAQAAX3JlbHMvLnJlbHNQSwECLQAUAAYACAAAACEAY3w0xsMAAADcAAAADwAA&#10;AAAAAAAAAAAAAAAHAgAAZHJzL2Rvd25yZXYueG1sUEsFBgAAAAADAAMAtwAAAPcCAAAAAA==&#10;" fillcolor="#7f7f7f" strokecolor="#1f4e79" strokeweight="1pt">
                                      <v:stroke joinstyle="miter"/>
                                      <v:textbox>
                                        <w:txbxContent>
                                          <w:p w14:paraId="03A894C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line id="Straight Connector 568" o:spid="_x0000_s1511" style="position:absolute;visibility:visible;mso-wrap-style:square" from="2717,19721" to="14249,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MbvwAAANwAAAAPAAAAZHJzL2Rvd25yZXYueG1sRE/LisIw&#10;FN0P+A/hCu7GVPFZjSKi4nJ8gNvb5toWm5vSRG3/3iyEWR7Oe7luTCleVLvCsoJBPwJBnFpdcKbg&#10;etn/zkA4j6yxtEwKWnKwXnV+lhhr++YTvc4+EyGEXYwKcu+rWEqX5mTQ9W1FHLi7rQ36AOtM6hrf&#10;IdyUchhFE2mw4NCQY0XbnNLH+WkUHKJDOae/7W20SywNL23SJtVUqV632SxAeGr8v/jrPmoF40lY&#10;G86EIyBXHwAAAP//AwBQSwECLQAUAAYACAAAACEA2+H2y+4AAACFAQAAEwAAAAAAAAAAAAAAAAAA&#10;AAAAW0NvbnRlbnRfVHlwZXNdLnhtbFBLAQItABQABgAIAAAAIQBa9CxbvwAAABUBAAALAAAAAAAA&#10;AAAAAAAAAB8BAABfcmVscy8ucmVsc1BLAQItABQABgAIAAAAIQChXkMbvwAAANwAAAAPAAAAAAAA&#10;AAAAAAAAAAcCAABkcnMvZG93bnJldi54bWxQSwUGAAAAAAMAAwC3AAAA8wIAAAAA&#10;" strokecolor="#525252 [1606]" strokeweight=".5pt">
                                      <v:stroke joinstyle="miter"/>
                                    </v:line>
                                    <v:shape id="Straight Arrow Connector 569" o:spid="_x0000_s1512" type="#_x0000_t32" style="position:absolute;left:29035;top:3329;width:4191;height:11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1RxAAAANwAAAAPAAAAZHJzL2Rvd25yZXYueG1sRI9Bi8Iw&#10;FITvwv6H8Ba8iKaKinaNooIgooftint9NG/brs1LaaLWf28EweMwM98ws0VjSnGl2hWWFfR7EQji&#10;1OqCMwXHn013AsJ5ZI2lZVJwJweL+UdrhrG2N/6ma+IzESDsYlSQe1/FUro0J4OuZyvi4P3Z2qAP&#10;ss6krvEW4KaUgygaS4MFh4UcK1rnlJ6Ti1FAx7Szj3ZyOTyZ/5W2Hf87GB6Uan82yy8Qnhr/Dr/a&#10;W61gNJ7C80w4AnL+AAAA//8DAFBLAQItABQABgAIAAAAIQDb4fbL7gAAAIUBAAATAAAAAAAAAAAA&#10;AAAAAAAAAABbQ29udGVudF9UeXBlc10ueG1sUEsBAi0AFAAGAAgAAAAhAFr0LFu/AAAAFQEAAAsA&#10;AAAAAAAAAAAAAAAAHwEAAF9yZWxzLy5yZWxzUEsBAi0AFAAGAAgAAAAhAEq4jVHEAAAA3AAAAA8A&#10;AAAAAAAAAAAAAAAABwIAAGRycy9kb3ducmV2LnhtbFBLBQYAAAAAAwADALcAAAD4AgAAAAA=&#10;" strokecolor="#525252 [1606]" strokeweight=".5pt">
                                      <v:stroke endarrow="block" joinstyle="miter"/>
                                    </v:shape>
                                    <v:line id="Straight Connector 570" o:spid="_x0000_s1513" style="position:absolute;flip:x;visibility:visible;mso-wrap-style:square" from="20991,19794" to="35992,1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X4vwAAANwAAAAPAAAAZHJzL2Rvd25yZXYueG1sRE9Ni8Iw&#10;EL0L/ocwgjdNVValGkUEF/EiVcHr0IxtsZmUJqvRX28OCx4f73u5DqYWD2pdZVnBaJiAIM6trrhQ&#10;cDnvBnMQziNrrC2Tghc5WK+6nSWm2j45o8fJFyKGsEtRQel9k0rp8pIMuqFtiCN3s61BH2FbSN3i&#10;M4abWo6TZCoNVhwbSmxoW1J+P/0ZBe4YzrSj0fWevV/HbHKQ4TeXSvV7YbMA4Sn4r/jfvdcKfmZx&#10;fjwTj4BcfQAAAP//AwBQSwECLQAUAAYACAAAACEA2+H2y+4AAACFAQAAEwAAAAAAAAAAAAAAAAAA&#10;AAAAW0NvbnRlbnRfVHlwZXNdLnhtbFBLAQItABQABgAIAAAAIQBa9CxbvwAAABUBAAALAAAAAAAA&#10;AAAAAAAAAB8BAABfcmVscy8ucmVsc1BLAQItABQABgAIAAAAIQBT4SX4vwAAANwAAAAPAAAAAAAA&#10;AAAAAAAAAAcCAABkcnMvZG93bnJldi54bWxQSwUGAAAAAAMAAwC3AAAA8wIAAAAA&#10;" strokecolor="#525252 [1606]" strokeweight=".5pt">
                                      <v:stroke joinstyle="miter"/>
                                    </v:line>
                                    <v:line id="Straight Connector 571" o:spid="_x0000_s1514" style="position:absolute;flip:y;visibility:visible;mso-wrap-style:square" from="6787,9324" to="16274,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BjxAAAANwAAAAPAAAAZHJzL2Rvd25yZXYueG1sRI9Ba8JA&#10;FITvhf6H5RW81U2UtpK6igiK9BKiBa+P7GsSzL4N2TXZ9Nd3C4Ueh5n5hllvg2nFQL1rLCtI5wkI&#10;4tLqhisFn5fD8wqE88gaW8ukYCIH283jwxozbUcuaDj7SkQIuwwV1N53mZSurMmgm9uOOHpftjfo&#10;o+wrqXscI9y0cpEkr9Jgw3Ghxo72NZW3890ocHm40IHS6634nvJi+SHDsZRKzZ7C7h2Ep+D/w3/t&#10;k1bw8pbC75l4BOTmBwAA//8DAFBLAQItABQABgAIAAAAIQDb4fbL7gAAAIUBAAATAAAAAAAAAAAA&#10;AAAAAAAAAABbQ29udGVudF9UeXBlc10ueG1sUEsBAi0AFAAGAAgAAAAhAFr0LFu/AAAAFQEAAAsA&#10;AAAAAAAAAAAAAAAAHwEAAF9yZWxzLy5yZWxzUEsBAi0AFAAGAAgAAAAhADytgGPEAAAA3AAAAA8A&#10;AAAAAAAAAAAAAAAABwIAAGRycy9kb3ducmV2LnhtbFBLBQYAAAAAAwADALcAAAD4AgAAAAA=&#10;" strokecolor="#525252 [1606]" strokeweight=".5pt">
                                      <v:stroke joinstyle="miter"/>
                                    </v:line>
                                    <v:line id="Straight Connector 572" o:spid="_x0000_s1515" style="position:absolute;flip:y;visibility:visible;mso-wrap-style:square" from="20877,6873" to="30364,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4UxAAAANwAAAAPAAAAZHJzL2Rvd25yZXYueG1sRI9Ba8JA&#10;FITvhf6H5RW8NZtErCV1lVJQxIvEFHp9ZF+TYPZtyG519de7gtDjMDPfMItVML040eg6ywqyJAVB&#10;XFvdcaPgu1q/voNwHlljb5kUXMjBavn8tMBC2zOXdDr4RkQIuwIVtN4PhZSubsmgS+xAHL1fOxr0&#10;UY6N1COeI9z0Mk/TN2mw47jQ4kBfLdXHw59R4PahojVlP8fyetmX050Mm1oqNXkJnx8gPAX/H360&#10;t1rBbJ7D/Uw8AnJ5AwAA//8DAFBLAQItABQABgAIAAAAIQDb4fbL7gAAAIUBAAATAAAAAAAAAAAA&#10;AAAAAAAAAABbQ29udGVudF9UeXBlc10ueG1sUEsBAi0AFAAGAAgAAAAhAFr0LFu/AAAAFQEAAAsA&#10;AAAAAAAAAAAAAAAAHwEAAF9yZWxzLy5yZWxzUEsBAi0AFAAGAAgAAAAhAMx/HhTEAAAA3AAAAA8A&#10;AAAAAAAAAAAAAAAABwIAAGRycy9kb3ducmV2LnhtbFBLBQYAAAAAAwADALcAAAD4AgAAAAA=&#10;" strokecolor="#525252 [1606]" strokeweight=".5pt">
                                      <v:stroke joinstyle="miter"/>
                                    </v:line>
                                    <v:roundrect id="Rectangle: Rounded Corners 573" o:spid="_x0000_s1516" style="position:absolute;left:61069;top:-5785;width:39037;height:31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tMyQAAANwAAAAPAAAAZHJzL2Rvd25yZXYueG1sRI/dagIx&#10;FITvBd8hHKE3otlWWmU1ipa2tIUi/lDo3WFz3F3cnGyT1F19+qZQ8HKYmW+Y2aI1lTiR86VlBbfD&#10;BARxZnXJuYL97nkwAeEDssbKMik4k4fFvNuZYaptwxs6bUMuIoR9igqKEOpUSp8VZNAPbU0cvYN1&#10;BkOULpfaYRPhppJ3SfIgDZYcFwqs6bGg7Lj9MQpMc/7er77675fP/ury8fb0Mlo7o9RNr11OQQRq&#10;wzX8337VCu7HI/g7E4+AnP8CAAD//wMAUEsBAi0AFAAGAAgAAAAhANvh9svuAAAAhQEAABMAAAAA&#10;AAAAAAAAAAAAAAAAAFtDb250ZW50X1R5cGVzXS54bWxQSwECLQAUAAYACAAAACEAWvQsW78AAAAV&#10;AQAACwAAAAAAAAAAAAAAAAAfAQAAX3JlbHMvLnJlbHNQSwECLQAUAAYACAAAACEAD1Z7TMkAAADc&#10;AAAADwAAAAAAAAAAAAAAAAAHAgAAZHJzL2Rvd25yZXYueG1sUEsFBgAAAAADAAMAtwAAAP0CAAAA&#10;AA==&#10;" fillcolor="white [3212]" strokecolor="#1f4e79" strokeweight="1pt">
                                      <v:stroke joinstyle="miter"/>
                                      <v:textbox>
                                        <w:txbxContent>
                                          <w:p w14:paraId="67144EB9" w14:textId="0793B92E" w:rsidR="007168B6" w:rsidRPr="00CE4CED" w:rsidRDefault="007168B6" w:rsidP="00F113D7">
                                            <w:pPr>
                                              <w:spacing w:after="0" w:line="240" w:lineRule="auto"/>
                                              <w:jc w:val="center"/>
                                              <w:rPr>
                                                <w:b/>
                                                <w:bCs/>
                                                <w:color w:val="1F4E79"/>
                                                <w:sz w:val="24"/>
                                                <w:szCs w:val="24"/>
                                                <w:u w:val="single"/>
                                              </w:rPr>
                                            </w:pPr>
                                            <w:r w:rsidRPr="00CE4CED">
                                              <w:rPr>
                                                <w:b/>
                                                <w:bCs/>
                                                <w:color w:val="1F4E79"/>
                                                <w:sz w:val="32"/>
                                                <w:szCs w:val="32"/>
                                                <w:u w:val="single"/>
                                              </w:rPr>
                                              <w:t>9 PROBLEMA.</w:t>
                                            </w:r>
                                            <w:r w:rsidRPr="00CE4CED">
                                              <w:rPr>
                                                <w:b/>
                                                <w:bCs/>
                                                <w:color w:val="1F4E79"/>
                                                <w:sz w:val="24"/>
                                                <w:szCs w:val="24"/>
                                                <w:u w:val="single"/>
                                              </w:rPr>
                                              <w:t xml:space="preserve"> </w:t>
                                            </w:r>
                                          </w:p>
                                          <w:p w14:paraId="111CF543" w14:textId="52105897" w:rsidR="007168B6" w:rsidRPr="00A95F22" w:rsidRDefault="007168B6" w:rsidP="00F113D7">
                                            <w:pPr>
                                              <w:spacing w:after="0" w:line="240" w:lineRule="auto"/>
                                              <w:jc w:val="center"/>
                                              <w:rPr>
                                                <w:b/>
                                                <w:bCs/>
                                                <w:color w:val="000000" w:themeColor="text1"/>
                                                <w:sz w:val="28"/>
                                                <w:szCs w:val="28"/>
                                              </w:rPr>
                                            </w:pPr>
                                            <w:r w:rsidRPr="0070565D">
                                              <w:rPr>
                                                <w:b/>
                                                <w:bCs/>
                                                <w:color w:val="000000" w:themeColor="text1"/>
                                                <w:sz w:val="32"/>
                                                <w:szCs w:val="32"/>
                                              </w:rPr>
                                              <w:t xml:space="preserve">NETOLYGUS JAUNIMO UŽIMTUMAS,  </w:t>
                                            </w:r>
                                            <w:r w:rsidR="0070565D">
                                              <w:rPr>
                                                <w:b/>
                                                <w:bCs/>
                                                <w:color w:val="000000" w:themeColor="text1"/>
                                                <w:sz w:val="32"/>
                                                <w:szCs w:val="32"/>
                                              </w:rPr>
                                              <w:t>B</w:t>
                                            </w:r>
                                            <w:r w:rsidRPr="0070565D">
                                              <w:rPr>
                                                <w:b/>
                                                <w:bCs/>
                                                <w:color w:val="000000" w:themeColor="text1"/>
                                                <w:sz w:val="32"/>
                                                <w:szCs w:val="32"/>
                                              </w:rPr>
                                              <w:t>ENDRADARBIAVIMO STOKA TARP NVO SEKTORIAUS IR SAVIVALDOS</w:t>
                                            </w:r>
                                            <w:r w:rsidRPr="0070565D">
                                              <w:rPr>
                                                <w:b/>
                                                <w:bCs/>
                                                <w:color w:val="000000" w:themeColor="text1"/>
                                                <w:sz w:val="28"/>
                                                <w:szCs w:val="28"/>
                                              </w:rPr>
                                              <w:t>, susijusi su užimtumo, socialinių įgūdžių stoka jauniems asmenims atokesnėse gyvenamosiose vietovėse (įtakota rajono geografinės padėties), kartų interesų nesuderinamumu, gyventojų bendruomeniškumo, aktyvumo, motyvacijos trūkumu, skatinamųjų priemonių NVO, BO lyderiams, savanoriams ugdyti, komunikacijos tarp NVO sektoriaus ir savivaldos trūkumu, NVO, BO kompetencijų stoka teikti viešąsias paslaugas</w:t>
                                            </w:r>
                                          </w:p>
                                        </w:txbxContent>
                                      </v:textbox>
                                    </v:roundrect>
                                    <v:shape id="Arrow: Down 574" o:spid="_x0000_s1517" type="#_x0000_t67" style="position:absolute;left:59388;top:8650;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19xAAAANwAAAAPAAAAZHJzL2Rvd25yZXYueG1sRI/NasJA&#10;FIX3hb7DcAvd1UmkrRIzkWItiDujG3eXzDUTm7kTMtOY+vQdoeDycH4+Tr4cbSsG6n3jWEE6SUAQ&#10;V043XCs47L9e5iB8QNbYOiYFv+RhWTw+5Jhpd+EdDWWoRRxhn6ECE0KXSekrQxb9xHXE0Tu53mKI&#10;sq+l7vESx20rp0nyLi02HAkGO1oZqr7LHxu5zXrXlQOdt8fr2ri5Tp38TJV6fho/FiACjeEe/m9v&#10;tIK32SvczsQjIIs/AAAA//8DAFBLAQItABQABgAIAAAAIQDb4fbL7gAAAIUBAAATAAAAAAAAAAAA&#10;AAAAAAAAAABbQ29udGVudF9UeXBlc10ueG1sUEsBAi0AFAAGAAgAAAAhAFr0LFu/AAAAFQEAAAsA&#10;AAAAAAAAAAAAAAAAHwEAAF9yZWxzLy5yZWxzUEsBAi0AFAAGAAgAAAAhABNV/X3EAAAA3AAAAA8A&#10;AAAAAAAAAAAAAAAABwIAAGRycy9kb3ducmV2LnhtbFBLBQYAAAAAAwADALcAAAD4AgAAAAA=&#10;" adj="10800" fillcolor="#1f4e79" strokecolor="#1f4e79" strokeweight="1pt"/>
                                  </v:group>
                                  <v:shape id="Text Box 578" o:spid="_x0000_s1518" type="#_x0000_t202" style="position:absolute;left:21613;top:20406;width:20959;height: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v:textbox>
                                      <w:txbxContent>
                                        <w:p w14:paraId="705ECF79" w14:textId="77777777" w:rsidR="007168B6" w:rsidRPr="00E332A4" w:rsidRDefault="007168B6" w:rsidP="005A3DF2">
                                          <w:pPr>
                                            <w:rPr>
                                              <w:b/>
                                              <w:bCs/>
                                              <w:i/>
                                              <w:iCs/>
                                              <w:sz w:val="20"/>
                                              <w:szCs w:val="20"/>
                                            </w:rPr>
                                          </w:pPr>
                                          <w:r w:rsidRPr="00E332A4">
                                            <w:rPr>
                                              <w:b/>
                                              <w:bCs/>
                                              <w:i/>
                                              <w:iCs/>
                                              <w:sz w:val="20"/>
                                              <w:szCs w:val="20"/>
                                            </w:rPr>
                                            <w:t xml:space="preserve">Veiklų, renginių, paslaugų, skirtų jaunimui, trūkumas </w:t>
                                          </w:r>
                                        </w:p>
                                      </w:txbxContent>
                                    </v:textbox>
                                  </v:shape>
                                  <v:shape id="Text Box 579" o:spid="_x0000_s1519" type="#_x0000_t202" style="position:absolute;left:21861;top:7483;width:13581;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z6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l1e4nQlHQK6uAAAA//8DAFBLAQItABQABgAIAAAAIQDb4fbL7gAAAIUBAAATAAAAAAAA&#10;AAAAAAAAAAAAAABbQ29udGVudF9UeXBlc10ueG1sUEsBAi0AFAAGAAgAAAAhAFr0LFu/AAAAFQEA&#10;AAsAAAAAAAAAAAAAAAAAHwEAAF9yZWxzLy5yZWxzUEsBAi0AFAAGAAgAAAAhALsnfPrHAAAA3AAA&#10;AA8AAAAAAAAAAAAAAAAABwIAAGRycy9kb3ducmV2LnhtbFBLBQYAAAAAAwADALcAAAD7AgAAAAA=&#10;" filled="f" stroked="f" strokeweight=".5pt">
                                    <v:textbox>
                                      <w:txbxContent>
                                        <w:p w14:paraId="004A39E4" w14:textId="5B007764" w:rsidR="007168B6" w:rsidRPr="00E332A4" w:rsidRDefault="007168B6" w:rsidP="00F113D7">
                                          <w:pPr>
                                            <w:jc w:val="right"/>
                                            <w:rPr>
                                              <w:b/>
                                              <w:bCs/>
                                              <w:i/>
                                              <w:iCs/>
                                              <w:sz w:val="20"/>
                                              <w:szCs w:val="20"/>
                                              <w:lang w:val="en-GB"/>
                                            </w:rPr>
                                          </w:pPr>
                                          <w:r w:rsidRPr="00E332A4">
                                            <w:rPr>
                                              <w:b/>
                                              <w:bCs/>
                                              <w:i/>
                                              <w:iCs/>
                                              <w:sz w:val="20"/>
                                              <w:szCs w:val="20"/>
                                            </w:rPr>
                                            <w:t>Kartų interesų</w:t>
                                          </w:r>
                                          <w:r w:rsidRPr="00E332A4">
                                            <w:rPr>
                                              <w:b/>
                                              <w:bCs/>
                                              <w:i/>
                                              <w:iCs/>
                                              <w:sz w:val="20"/>
                                              <w:szCs w:val="20"/>
                                              <w:lang w:val="en-GB"/>
                                            </w:rPr>
                                            <w:t xml:space="preserve"> nesuderinamumas</w:t>
                                          </w:r>
                                        </w:p>
                                      </w:txbxContent>
                                    </v:textbox>
                                  </v:shape>
                                </v:group>
                                <v:shape id="Text Box 580" o:spid="_x0000_s1520" type="#_x0000_t202" style="position:absolute;left:16967;top:3048;width:15486;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VAwgAAANwAAAAPAAAAZHJzL2Rvd25yZXYueG1sRE9Ni8Iw&#10;EL0v+B/CCN7WVEEp1bRIQRRxD7pe9jY2Y1tsJrWJWvfXm8PCHh/ve5n1phEP6lxtWcFkHIEgLqyu&#10;uVRw+l5/xiCcR9bYWCYFL3KQpYOPJSbaPvlAj6MvRQhhl6CCyvs2kdIVFRl0Y9sSB+5iO4M+wK6U&#10;usNnCDeNnEbRXBqsOTRU2FJeUXE93o2CXb7+wsN5auLfJt/sL6v2dvqZKTUa9qsFCE+9/xf/ubda&#10;wSwO88OZcARk+gYAAP//AwBQSwECLQAUAAYACAAAACEA2+H2y+4AAACFAQAAEwAAAAAAAAAAAAAA&#10;AAAAAAAAW0NvbnRlbnRfVHlwZXNdLnhtbFBLAQItABQABgAIAAAAIQBa9CxbvwAAABUBAAALAAAA&#10;AAAAAAAAAAAAAB8BAABfcmVscy8ucmVsc1BLAQItABQABgAIAAAAIQAfyKVAwgAAANwAAAAPAAAA&#10;AAAAAAAAAAAAAAcCAABkcnMvZG93bnJldi54bWxQSwUGAAAAAAMAAwC3AAAA9gIAAAAA&#10;" filled="f" stroked="f" strokeweight=".5pt">
                                  <v:textbox>
                                    <w:txbxContent>
                                      <w:p w14:paraId="3A9B86B7" w14:textId="77777777" w:rsidR="007168B6" w:rsidRPr="00E332A4" w:rsidRDefault="007168B6" w:rsidP="00F113D7">
                                        <w:pPr>
                                          <w:jc w:val="right"/>
                                          <w:rPr>
                                            <w:b/>
                                            <w:bCs/>
                                            <w:i/>
                                            <w:iCs/>
                                            <w:sz w:val="20"/>
                                            <w:szCs w:val="20"/>
                                          </w:rPr>
                                        </w:pPr>
                                        <w:r w:rsidRPr="00E332A4">
                                          <w:rPr>
                                            <w:b/>
                                            <w:bCs/>
                                            <w:i/>
                                            <w:iCs/>
                                            <w:sz w:val="20"/>
                                            <w:szCs w:val="20"/>
                                          </w:rPr>
                                          <w:t xml:space="preserve">Gyventojų bendruomeniškumo, aktyvumo trūkumas  </w:t>
                                        </w:r>
                                      </w:p>
                                    </w:txbxContent>
                                  </v:textbox>
                                </v:shape>
                              </v:group>
                              <v:line id="Straight Connector 583" o:spid="_x0000_s1521" style="position:absolute;flip:x y;visibility:visible;mso-wrap-style:square" from="21622,21451" to="37130,2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nfxAAAANwAAAAPAAAAZHJzL2Rvd25yZXYueG1sRI9Ba8JA&#10;FITvBf/D8oTemo2WSIiuIoq0hF60Ra+P7DMbzL4N2Y2m/75bKPQ4zMw3zGoz2lbcqfeNYwWzJAVB&#10;XDndcK3g6/PwkoPwAVlj65gUfJOHzXrytMJCuwcf6X4KtYgQ9gUqMCF0hZS+MmTRJ64jjt7V9RZD&#10;lH0tdY+PCLetnKfpQlpsOC4Y7GhnqLqdBqvgnF3ejoM1e4+LYdtqWX7Md6VSz9NxuwQRaAz/4b/2&#10;u1aQ5a/weyYeAbn+AQAA//8DAFBLAQItABQABgAIAAAAIQDb4fbL7gAAAIUBAAATAAAAAAAAAAAA&#10;AAAAAAAAAABbQ29udGVudF9UeXBlc10ueG1sUEsBAi0AFAAGAAgAAAAhAFr0LFu/AAAAFQEAAAsA&#10;AAAAAAAAAAAAAAAAHwEAAF9yZWxzLy5yZWxzUEsBAi0AFAAGAAgAAAAhAOeO2d/EAAAA3AAAAA8A&#10;AAAAAAAAAAAAAAAABwIAAGRycy9kb3ducmV2LnhtbFBLBQYAAAAAAwADALcAAAD4AgAAAAA=&#10;" strokecolor="#525252 [1606]" strokeweight=".5pt">
                                <v:stroke joinstyle="miter"/>
                              </v:line>
                            </v:group>
                            <v:shape id="Text Box 586" o:spid="_x0000_s1522" type="#_x0000_t202" style="position:absolute;left:-3765;top:5000;width:19880;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xQAAANwAAAAPAAAAZHJzL2Rvd25yZXYueG1sRI9Bi8Iw&#10;FITvC/6H8ARva6qglGoUKYgi7kG3F2/P5tkWm5faRO3ur98Iwh6HmfmGmS87U4sHta6yrGA0jEAQ&#10;51ZXXCjIvtefMQjnkTXWlknBDzlYLnofc0y0ffKBHkdfiABhl6CC0vsmkdLlJRl0Q9sQB+9iW4M+&#10;yLaQusVngJtajqNoKg1WHBZKbCgtKb8e70bBLl1/4eE8NvFvnW72l1Vzy04TpQb9bjUD4anz/+F3&#10;e6sVTOIpvM6EIyAXfwAAAP//AwBQSwECLQAUAAYACAAAACEA2+H2y+4AAACFAQAAEwAAAAAAAAAA&#10;AAAAAAAAAAAAW0NvbnRlbnRfVHlwZXNdLnhtbFBLAQItABQABgAIAAAAIQBa9CxbvwAAABUBAAAL&#10;AAAAAAAAAAAAAAAAAB8BAABfcmVscy8ucmVsc1BLAQItABQABgAIAAAAIQD/bZivxQAAANwAAAAP&#10;AAAAAAAAAAAAAAAAAAcCAABkcnMvZG93bnJldi54bWxQSwUGAAAAAAMAAwC3AAAA+QIAAAAA&#10;" filled="f" stroked="f" strokeweight=".5pt">
                              <v:textbox>
                                <w:txbxContent>
                                  <w:p w14:paraId="44B85BDF" w14:textId="460295C8" w:rsidR="007168B6" w:rsidRPr="00895742" w:rsidRDefault="007168B6" w:rsidP="00F113D7">
                                    <w:pPr>
                                      <w:jc w:val="right"/>
                                      <w:rPr>
                                        <w:i/>
                                        <w:iCs/>
                                        <w:sz w:val="20"/>
                                        <w:szCs w:val="20"/>
                                      </w:rPr>
                                    </w:pPr>
                                    <w:r>
                                      <w:rPr>
                                        <w:i/>
                                        <w:iCs/>
                                        <w:sz w:val="20"/>
                                        <w:szCs w:val="20"/>
                                      </w:rPr>
                                      <w:t>Nepilnamečių, jaunų asmenų užimtumo stoka</w:t>
                                    </w:r>
                                    <w:r w:rsidRPr="00895742">
                                      <w:rPr>
                                        <w:i/>
                                        <w:iCs/>
                                        <w:sz w:val="20"/>
                                        <w:szCs w:val="20"/>
                                      </w:rPr>
                                      <w:t xml:space="preserve"> </w:t>
                                    </w:r>
                                    <w:r>
                                      <w:rPr>
                                        <w:i/>
                                        <w:iCs/>
                                        <w:sz w:val="20"/>
                                        <w:szCs w:val="20"/>
                                      </w:rPr>
                                      <w:t>(problema šalies mastu)</w:t>
                                    </w:r>
                                  </w:p>
                                </w:txbxContent>
                              </v:textbox>
                            </v:shape>
                          </v:group>
                          <v:line id="Straight Connector 151" o:spid="_x0000_s1523" style="position:absolute;flip:x y;visibility:visible;mso-wrap-style:square" from="1175,34319" to="15268,3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twgAAANwAAAAPAAAAZHJzL2Rvd25yZXYueG1sRE9La8JA&#10;EL4X/A/LCL3VTQKKpK4SItIivfjAXofsmA1mZ0N2o+m/7xYK3ubje85qM9pW3Kn3jWMF6SwBQVw5&#10;3XCt4HzavS1B+ICssXVMCn7Iw2Y9eVlhrt2DD3Q/hlrEEPY5KjAhdLmUvjJk0c9cRxy5q+sthgj7&#10;WuoeHzHctjJLkoW02HBsMNhRaai6HQer4DL//jgM1mw9Loai1XL/lZV7pV6nY/EOItAYnuJ/96eO&#10;8+cp/D0TL5DrXwAAAP//AwBQSwECLQAUAAYACAAAACEA2+H2y+4AAACFAQAAEwAAAAAAAAAAAAAA&#10;AAAAAAAAW0NvbnRlbnRfVHlwZXNdLnhtbFBLAQItABQABgAIAAAAIQBa9CxbvwAAABUBAAALAAAA&#10;AAAAAAAAAAAAAB8BAABfcmVscy8ucmVsc1BLAQItABQABgAIAAAAIQAd/2JtwgAAANwAAAAPAAAA&#10;AAAAAAAAAAAAAAcCAABkcnMvZG93bnJldi54bWxQSwUGAAAAAAMAAwC3AAAA9gIAAAAA&#10;" strokecolor="#525252 [1606]" strokeweight=".5pt">
                            <v:stroke joinstyle="miter"/>
                          </v:line>
                        </v:group>
                        <v:shape id="Text Box 154" o:spid="_x0000_s1524" type="#_x0000_t202" style="position:absolute;left:1930;top:28544;width:1697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2B9554A6" w14:textId="7DE2716F" w:rsidR="007168B6" w:rsidRPr="0028713F" w:rsidRDefault="007168B6" w:rsidP="00930E75">
                                <w:pPr>
                                  <w:jc w:val="right"/>
                                  <w:rPr>
                                    <w:i/>
                                    <w:iCs/>
                                    <w:sz w:val="20"/>
                                    <w:szCs w:val="20"/>
                                    <w:lang w:val="en-GB"/>
                                  </w:rPr>
                                </w:pPr>
                                <w:r w:rsidRPr="0028713F">
                                  <w:rPr>
                                    <w:i/>
                                    <w:iCs/>
                                    <w:sz w:val="20"/>
                                    <w:szCs w:val="20"/>
                                  </w:rPr>
                                  <w:t>Žalingi įpročiai, ypatingai jaunuolių tarpe</w:t>
                                </w:r>
                              </w:p>
                            </w:txbxContent>
                          </v:textbox>
                        </v:shape>
                        <v:shape id="Text Box 158" o:spid="_x0000_s1525" type="#_x0000_t202" style="position:absolute;left:1099;top:14698;width:20992;height: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3E3F1D33" w14:textId="5086D070" w:rsidR="007168B6" w:rsidRPr="00E332A4" w:rsidRDefault="007168B6" w:rsidP="0073041C">
                                <w:pPr>
                                  <w:jc w:val="right"/>
                                  <w:rPr>
                                    <w:b/>
                                    <w:bCs/>
                                    <w:i/>
                                    <w:iCs/>
                                    <w:sz w:val="20"/>
                                    <w:szCs w:val="20"/>
                                  </w:rPr>
                                </w:pPr>
                                <w:r w:rsidRPr="00E332A4">
                                  <w:rPr>
                                    <w:b/>
                                    <w:bCs/>
                                    <w:i/>
                                    <w:iCs/>
                                    <w:sz w:val="20"/>
                                    <w:szCs w:val="20"/>
                                  </w:rPr>
                                  <w:t>Nacionalinė politika nukreipta į kuo didesnę NVO sektoriaus įtrauktį, teikiant viešąsias paslaugas</w:t>
                                </w:r>
                              </w:p>
                            </w:txbxContent>
                          </v:textbox>
                        </v:shape>
                      </v:group>
                    </v:group>
                  </v:group>
                </v:group>
                <v:shape id="Text Box 224" o:spid="_x0000_s1526" type="#_x0000_t202" style="position:absolute;left:3686;top:25461;width:1901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421F7713" w14:textId="1B4B587D" w:rsidR="007168B6" w:rsidRPr="00326807" w:rsidRDefault="007168B6" w:rsidP="00D922BA">
                        <w:pPr>
                          <w:jc w:val="right"/>
                          <w:rPr>
                            <w:b/>
                            <w:bCs/>
                            <w:i/>
                            <w:iCs/>
                            <w:sz w:val="20"/>
                            <w:szCs w:val="20"/>
                            <w:lang w:val="en-GB"/>
                          </w:rPr>
                        </w:pPr>
                        <w:r w:rsidRPr="00326807">
                          <w:rPr>
                            <w:b/>
                            <w:bCs/>
                            <w:i/>
                            <w:iCs/>
                            <w:sz w:val="20"/>
                            <w:szCs w:val="20"/>
                          </w:rPr>
                          <w:t>Geografinis atokumas (rajono, atskirų gyvenamųjų vietovių)</w:t>
                        </w:r>
                      </w:p>
                    </w:txbxContent>
                  </v:textbox>
                </v:shape>
              </v:group>
            </w:pict>
          </mc:Fallback>
        </mc:AlternateContent>
      </w:r>
    </w:p>
    <w:p w14:paraId="073BA2E2" w14:textId="57BD3991" w:rsidR="00263C71" w:rsidRPr="00702554" w:rsidRDefault="00263C71" w:rsidP="00B6767F">
      <w:pPr>
        <w:spacing w:before="120" w:after="120" w:line="254" w:lineRule="auto"/>
        <w:rPr>
          <w:rFonts w:cstheme="minorHAnsi"/>
          <w:sz w:val="24"/>
          <w:szCs w:val="24"/>
          <w:highlight w:val="yellow"/>
        </w:rPr>
      </w:pPr>
    </w:p>
    <w:p w14:paraId="15E46F1A" w14:textId="5374D1BA" w:rsidR="00263C71" w:rsidRPr="00702554" w:rsidRDefault="00263C71" w:rsidP="00B6767F">
      <w:pPr>
        <w:spacing w:before="120" w:after="120" w:line="254" w:lineRule="auto"/>
        <w:rPr>
          <w:rFonts w:cstheme="minorHAnsi"/>
          <w:sz w:val="24"/>
          <w:szCs w:val="24"/>
          <w:highlight w:val="yellow"/>
        </w:rPr>
      </w:pPr>
    </w:p>
    <w:p w14:paraId="7786F85B" w14:textId="1A35D93B" w:rsidR="00263C71" w:rsidRPr="00702554" w:rsidRDefault="00263C71" w:rsidP="00B6767F">
      <w:pPr>
        <w:spacing w:before="120" w:after="120" w:line="254" w:lineRule="auto"/>
        <w:rPr>
          <w:rFonts w:cstheme="minorHAnsi"/>
          <w:sz w:val="24"/>
          <w:szCs w:val="24"/>
          <w:highlight w:val="yellow"/>
        </w:rPr>
      </w:pPr>
    </w:p>
    <w:p w14:paraId="0FF2B8F1" w14:textId="5E1E1436" w:rsidR="00263C71" w:rsidRPr="00702554" w:rsidRDefault="005E6682"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82464" behindDoc="0" locked="0" layoutInCell="1" allowOverlap="1" wp14:anchorId="16FD1B6D" wp14:editId="697CF671">
                <wp:simplePos x="0" y="0"/>
                <wp:positionH relativeFrom="column">
                  <wp:posOffset>3521616</wp:posOffset>
                </wp:positionH>
                <wp:positionV relativeFrom="paragraph">
                  <wp:posOffset>270546</wp:posOffset>
                </wp:positionV>
                <wp:extent cx="1271905" cy="847997"/>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1271905" cy="847997"/>
                        </a:xfrm>
                        <a:prstGeom prst="rect">
                          <a:avLst/>
                        </a:prstGeom>
                        <a:noFill/>
                        <a:ln w="6350">
                          <a:noFill/>
                        </a:ln>
                      </wps:spPr>
                      <wps:txbx>
                        <w:txbxContent>
                          <w:p w14:paraId="2727F3B7" w14:textId="4C6A5E5E" w:rsidR="007168B6" w:rsidRPr="00150870" w:rsidRDefault="007168B6" w:rsidP="005E6682">
                            <w:pPr>
                              <w:rPr>
                                <w:b/>
                                <w:bCs/>
                                <w:i/>
                                <w:iCs/>
                                <w:sz w:val="20"/>
                                <w:szCs w:val="20"/>
                                <w:lang w:val="en-GB"/>
                              </w:rPr>
                            </w:pPr>
                            <w:r w:rsidRPr="0070565D">
                              <w:rPr>
                                <w:b/>
                                <w:bCs/>
                                <w:i/>
                                <w:iCs/>
                                <w:sz w:val="20"/>
                                <w:szCs w:val="20"/>
                              </w:rPr>
                              <w:t>Komunikacijos trūkumas tarp savivaldos ir NVO sektoriaus</w:t>
                            </w:r>
                            <w:r w:rsidRPr="00150870">
                              <w:rPr>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D1B6D" id="Text Box 592" o:spid="_x0000_s1527" type="#_x0000_t202" style="position:absolute;margin-left:277.3pt;margin-top:21.3pt;width:100.15pt;height:66.7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RyHAIAADUEAAAOAAAAZHJzL2Uyb0RvYy54bWysU01vGyEQvVfqf0Dc6107dhyvvI7cRK4q&#10;RUkkp8oZs+BFYhkK2Lvur+/A+ktpT1UvMDDDfLz3mN93jSZ74bwCU9LhIKdEGA6VMtuS/nhbfbmj&#10;xAdmKqbBiJIehKf3i8+f5q0txAhq0JVwBJMYX7S2pHUItsgyz2vRMD8AKww6JbiGBTy6bVY51mL2&#10;RmejPL/NWnCVdcCF93j72DvpIuWXUvDwIqUXgeiSYm8hrS6tm7hmizkrto7ZWvFjG+wfumiYMlj0&#10;nOqRBUZ2Tv2RqlHcgQcZBhyaDKRUXKQZcJph/mGadc2sSLMgON6eYfL/Ly1/3q/tqyOh+wodEhgB&#10;aa0vPF7GeTrpmrhjpwT9COHhDJvoAuHx0Wg6nOUTSjj67sbT2Wwa02SX19b58E1AQ6JRUoe0JLTY&#10;/smHPvQUEosZWCmtEzXakLaktzeTPD04ezC5Nljj0mu0QrfpiKpKOro5T7KB6oADOui595avFHbx&#10;xHx4ZQ7JxplQwOEFF6kBq8HRoqQG9+tv9zEeOUAvJS2Kp6T+5445QYn+bpCd2XA8jmpLh/FkOsKD&#10;u/Zsrj1m1zwA6nOIX8XyZMb4oE+mdNC8o86XsSq6mOFYu6ThZD6EXtL4T7hYLlMQ6suy8GTWlsfU&#10;EdeI8Vv3zpw9EhGQwmc4yYwVH/joY3tGlrsAUiWyItI9qkcCUJuJ7uM/iuK/Pqeoy29f/AYAAP//&#10;AwBQSwMEFAAGAAgAAAAhAFLXnw7iAAAACgEAAA8AAABkcnMvZG93bnJldi54bWxMj01Lw0AQhu+C&#10;/2EZwZvdNCRpTbMpJVAE0UNrL94m2W0Suh8xu22jv97xVE/DMA/vPG+xnoxmFzX63lkB81kETNnG&#10;yd62Ag4f26clMB/QStTOKgHfysO6vL8rMJfuanfqsg8toxDrcxTQhTDknPumUwb9zA3K0u3oRoOB&#10;1rHlcsQrhRvN4yjKuMHe0ocOB1V1qjntz0bAa7V9x10dm+WPrl7ejpvh6/CZCvH4MG1WwIKawg2G&#10;P31Sh5Kcane20jMtIE2TjFABSUyTgEWaPAOriVxkc+Blwf9XKH8BAAD//wMAUEsBAi0AFAAGAAgA&#10;AAAhALaDOJL+AAAA4QEAABMAAAAAAAAAAAAAAAAAAAAAAFtDb250ZW50X1R5cGVzXS54bWxQSwEC&#10;LQAUAAYACAAAACEAOP0h/9YAAACUAQAACwAAAAAAAAAAAAAAAAAvAQAAX3JlbHMvLnJlbHNQSwEC&#10;LQAUAAYACAAAACEAMrNkchwCAAA1BAAADgAAAAAAAAAAAAAAAAAuAgAAZHJzL2Uyb0RvYy54bWxQ&#10;SwECLQAUAAYACAAAACEAUtefDuIAAAAKAQAADwAAAAAAAAAAAAAAAAB2BAAAZHJzL2Rvd25yZXYu&#10;eG1sUEsFBgAAAAAEAAQA8wAAAIUFAAAAAA==&#10;" filled="f" stroked="f" strokeweight=".5pt">
                <v:textbox>
                  <w:txbxContent>
                    <w:p w14:paraId="2727F3B7" w14:textId="4C6A5E5E" w:rsidR="007168B6" w:rsidRPr="00150870" w:rsidRDefault="007168B6" w:rsidP="005E6682">
                      <w:pPr>
                        <w:rPr>
                          <w:b/>
                          <w:bCs/>
                          <w:i/>
                          <w:iCs/>
                          <w:sz w:val="20"/>
                          <w:szCs w:val="20"/>
                          <w:lang w:val="en-GB"/>
                        </w:rPr>
                      </w:pPr>
                      <w:r w:rsidRPr="0070565D">
                        <w:rPr>
                          <w:b/>
                          <w:bCs/>
                          <w:i/>
                          <w:iCs/>
                          <w:sz w:val="20"/>
                          <w:szCs w:val="20"/>
                        </w:rPr>
                        <w:t>Komunikacijos trūkumas tarp savivaldos ir NVO sektoriaus</w:t>
                      </w:r>
                      <w:r w:rsidRPr="00150870">
                        <w:rPr>
                          <w:b/>
                          <w:bCs/>
                          <w:i/>
                          <w:iCs/>
                          <w:sz w:val="20"/>
                          <w:szCs w:val="20"/>
                        </w:rPr>
                        <w:t xml:space="preserve"> </w:t>
                      </w:r>
                    </w:p>
                  </w:txbxContent>
                </v:textbox>
              </v:shape>
            </w:pict>
          </mc:Fallback>
        </mc:AlternateContent>
      </w:r>
    </w:p>
    <w:p w14:paraId="6DADAF05" w14:textId="5A82D7DD" w:rsidR="00263C71" w:rsidRPr="00702554" w:rsidRDefault="008C74ED" w:rsidP="00B6767F">
      <w:pPr>
        <w:spacing w:before="120" w:after="120" w:line="254" w:lineRule="auto"/>
        <w:rPr>
          <w:rFonts w:cstheme="minorHAnsi"/>
          <w:sz w:val="24"/>
          <w:szCs w:val="24"/>
          <w:highlight w:val="yellow"/>
        </w:rPr>
      </w:pPr>
      <w:r w:rsidRPr="00702554">
        <w:rPr>
          <w:rFonts w:cstheme="minorHAnsi"/>
          <w:noProof/>
          <w:lang w:eastAsia="lt-LT"/>
        </w:rPr>
        <mc:AlternateContent>
          <mc:Choice Requires="wps">
            <w:drawing>
              <wp:anchor distT="0" distB="0" distL="114300" distR="114300" simplePos="0" relativeHeight="251553792" behindDoc="0" locked="0" layoutInCell="1" allowOverlap="1" wp14:anchorId="74C035AB" wp14:editId="214D4225">
                <wp:simplePos x="0" y="0"/>
                <wp:positionH relativeFrom="column">
                  <wp:posOffset>2434423</wp:posOffset>
                </wp:positionH>
                <wp:positionV relativeFrom="paragraph">
                  <wp:posOffset>174381</wp:posOffset>
                </wp:positionV>
                <wp:extent cx="879581" cy="0"/>
                <wp:effectExtent l="0" t="0" r="0" b="0"/>
                <wp:wrapNone/>
                <wp:docPr id="156" name="Straight Connector 156"/>
                <wp:cNvGraphicFramePr/>
                <a:graphic xmlns:a="http://schemas.openxmlformats.org/drawingml/2006/main">
                  <a:graphicData uri="http://schemas.microsoft.com/office/word/2010/wordprocessingShape">
                    <wps:wsp>
                      <wps:cNvCnPr/>
                      <wps:spPr>
                        <a:xfrm flipV="1">
                          <a:off x="0" y="0"/>
                          <a:ext cx="87958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FC559" id="Straight Connector 156" o:spid="_x0000_s1026" style="position:absolute;flip:y;z-index:251553792;visibility:visible;mso-wrap-style:square;mso-wrap-distance-left:9pt;mso-wrap-distance-top:0;mso-wrap-distance-right:9pt;mso-wrap-distance-bottom:0;mso-position-horizontal:absolute;mso-position-horizontal-relative:text;mso-position-vertical:absolute;mso-position-vertical-relative:text" from="191.7pt,13.75pt" to="260.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DszQEAAAUEAAAOAAAAZHJzL2Uyb0RvYy54bWysU8Fu3CAQvVfKPyDuXXtTpd1a680hUXJJ&#10;26hpcyd4WCMBg4CsvX/fAe96o6aK1Ko+IA/MezPvMawvR2vYDkLU6Fq+XNScgZPYabdt+c8fN+9X&#10;nMUkXCcMOmj5HiK/3Jy9Ww++gXPs0XQQGJG42Ay+5X1KvqmqKHuwIi7Qg6NDhcGKRGHYVl0QA7Fb&#10;U53X9cdqwND5gBJipN3r6ZBvCr9SINM3pSIkZlpOvaWyhrI+5bXarEWzDcL3Wh7aEP/QhRXaUdGZ&#10;6lokwZ6DfkVltQwYUaWFRFuhUlpC0UBqlvVvah564aFoIXOin22K/49Wft1duftANgw+NtHfh6xi&#10;VMEyZbR/pDstuqhTNhbb9rNtMCYmaXP16fPFasmZPB5VE0Nm8iGmW0DL8k/LjXZZkGjE7i4mqkqp&#10;x5S8bVxeIxrd3WhjSpBHAa5MYDtBlyikBJc+FBLzbL9gN+1f1PTl6yTGMj0ZMkUnNjrLFaqT1vKX&#10;9gam6t9BMd2Rpkn1TPSy9vJQxTjKzjBFnc7AunT2JvCQn6FQRvRvwDOiVEaXZrDVDsOfqqfx2LKa&#10;8o8OTLqzBU/Y7csUFGto1opzh3eRh/llXOCn17v5BQAA//8DAFBLAwQUAAYACAAAACEAZ995at8A&#10;AAAJAQAADwAAAGRycy9kb3ducmV2LnhtbEyPwU7DMAyG70i8Q2QkLmhL17KtlKbTNASXcWFDnN0m&#10;tNUSp0qyrfD0ZOIAR9uffn9/uRqNZiflfG9JwGyaAFPUWNlTK+B9/zzJgfmAJFFbUgK+lIdVdX1V&#10;YiHtmd7UaRdaFkPIFyigC2EoOPdNpwz6qR0UxdundQZDHF3LpcNzDDeap0my4AZ7ih86HNSmU81h&#10;dzQCMKzvNnW20C8fh+1Sfj+9bt2YC3F7M64fgQU1hj8YLvpRHaroVNsjSc+0gCzP7iMqIF3OgUVg&#10;ns4egNW/C16V/H+D6gcAAP//AwBQSwECLQAUAAYACAAAACEAtoM4kv4AAADhAQAAEwAAAAAAAAAA&#10;AAAAAAAAAAAAW0NvbnRlbnRfVHlwZXNdLnhtbFBLAQItABQABgAIAAAAIQA4/SH/1gAAAJQBAAAL&#10;AAAAAAAAAAAAAAAAAC8BAABfcmVscy8ucmVsc1BLAQItABQABgAIAAAAIQCekuDszQEAAAUEAAAO&#10;AAAAAAAAAAAAAAAAAC4CAABkcnMvZTJvRG9jLnhtbFBLAQItABQABgAIAAAAIQBn33lq3wAAAAkB&#10;AAAPAAAAAAAAAAAAAAAAACcEAABkcnMvZG93bnJldi54bWxQSwUGAAAAAAQABADzAAAAMwUAAAAA&#10;" strokecolor="#525252 [1606]" strokeweight=".5pt">
                <v:stroke joinstyle="miter"/>
              </v:line>
            </w:pict>
          </mc:Fallback>
        </mc:AlternateContent>
      </w:r>
    </w:p>
    <w:p w14:paraId="3B2038DF" w14:textId="018172CF" w:rsidR="00263C71" w:rsidRPr="00702554" w:rsidRDefault="00263C71" w:rsidP="00B6767F">
      <w:pPr>
        <w:spacing w:before="120" w:after="120" w:line="254" w:lineRule="auto"/>
        <w:rPr>
          <w:rFonts w:cstheme="minorHAnsi"/>
          <w:sz w:val="24"/>
          <w:szCs w:val="24"/>
          <w:highlight w:val="yellow"/>
        </w:rPr>
      </w:pPr>
    </w:p>
    <w:p w14:paraId="5E3285C5" w14:textId="3B7117AA" w:rsidR="00263C71" w:rsidRPr="00702554" w:rsidRDefault="00263C71" w:rsidP="00B6767F">
      <w:pPr>
        <w:spacing w:before="120" w:after="120" w:line="254" w:lineRule="auto"/>
        <w:rPr>
          <w:rFonts w:cstheme="minorHAnsi"/>
          <w:sz w:val="24"/>
          <w:szCs w:val="24"/>
          <w:highlight w:val="yellow"/>
        </w:rPr>
      </w:pPr>
    </w:p>
    <w:p w14:paraId="6FA0AA77" w14:textId="49C88367" w:rsidR="00161C19" w:rsidRPr="00702554" w:rsidRDefault="00161C19" w:rsidP="00B6767F">
      <w:pPr>
        <w:spacing w:before="120" w:after="120" w:line="254" w:lineRule="auto"/>
        <w:rPr>
          <w:rFonts w:cstheme="minorHAnsi"/>
          <w:sz w:val="24"/>
          <w:szCs w:val="24"/>
          <w:highlight w:val="yellow"/>
          <w:u w:val="single"/>
        </w:rPr>
      </w:pPr>
    </w:p>
    <w:p w14:paraId="01B87738" w14:textId="1061A2D1" w:rsidR="00161C19" w:rsidRPr="00702554" w:rsidRDefault="00161C19" w:rsidP="00B6767F">
      <w:pPr>
        <w:spacing w:before="120" w:after="120" w:line="254" w:lineRule="auto"/>
        <w:rPr>
          <w:rFonts w:cstheme="minorHAnsi"/>
          <w:sz w:val="24"/>
          <w:szCs w:val="24"/>
          <w:highlight w:val="yellow"/>
          <w:u w:val="single"/>
        </w:rPr>
      </w:pPr>
    </w:p>
    <w:p w14:paraId="2A1A38C1" w14:textId="79A7D388" w:rsidR="00704A74" w:rsidRPr="00702554" w:rsidRDefault="00704A74" w:rsidP="00B6767F">
      <w:pPr>
        <w:spacing w:before="120" w:after="120" w:line="254" w:lineRule="auto"/>
        <w:rPr>
          <w:rFonts w:cstheme="minorHAnsi"/>
          <w:sz w:val="24"/>
          <w:szCs w:val="24"/>
          <w:highlight w:val="yellow"/>
          <w:u w:val="single"/>
        </w:rPr>
      </w:pPr>
    </w:p>
    <w:p w14:paraId="598AC4DC" w14:textId="7DA56F2D" w:rsidR="00704A74" w:rsidRPr="00702554" w:rsidRDefault="00704A74" w:rsidP="00B6767F">
      <w:pPr>
        <w:spacing w:before="120" w:after="120" w:line="254" w:lineRule="auto"/>
        <w:rPr>
          <w:rFonts w:cstheme="minorHAnsi"/>
          <w:sz w:val="24"/>
          <w:szCs w:val="24"/>
          <w:highlight w:val="yellow"/>
          <w:u w:val="single"/>
        </w:rPr>
      </w:pPr>
    </w:p>
    <w:p w14:paraId="49090722" w14:textId="20D1B4BA" w:rsidR="00704A74" w:rsidRPr="00702554" w:rsidRDefault="00704A74" w:rsidP="00B6767F">
      <w:pPr>
        <w:spacing w:before="120" w:after="120" w:line="254" w:lineRule="auto"/>
        <w:rPr>
          <w:rFonts w:cstheme="minorHAnsi"/>
          <w:sz w:val="24"/>
          <w:szCs w:val="24"/>
          <w:highlight w:val="yellow"/>
          <w:u w:val="single"/>
        </w:rPr>
      </w:pPr>
    </w:p>
    <w:p w14:paraId="588C9287" w14:textId="77777777" w:rsidR="00704A74" w:rsidRPr="00702554" w:rsidRDefault="00704A74" w:rsidP="00B6767F">
      <w:pPr>
        <w:spacing w:before="120" w:after="120" w:line="254" w:lineRule="auto"/>
        <w:rPr>
          <w:rFonts w:cstheme="minorHAnsi"/>
          <w:sz w:val="24"/>
          <w:szCs w:val="24"/>
          <w:highlight w:val="yellow"/>
          <w:u w:val="single"/>
        </w:rPr>
      </w:pPr>
    </w:p>
    <w:p w14:paraId="1DF43783" w14:textId="77777777" w:rsidR="00704A74" w:rsidRPr="00702554" w:rsidRDefault="00704A74" w:rsidP="00B6767F">
      <w:pPr>
        <w:spacing w:before="120" w:after="120" w:line="254" w:lineRule="auto"/>
        <w:rPr>
          <w:rFonts w:cstheme="minorHAnsi"/>
          <w:sz w:val="24"/>
          <w:szCs w:val="24"/>
          <w:highlight w:val="yellow"/>
          <w:u w:val="single"/>
        </w:rPr>
      </w:pPr>
    </w:p>
    <w:p w14:paraId="21ABB577" w14:textId="77777777" w:rsidR="00704A74" w:rsidRPr="00702554" w:rsidRDefault="00704A74" w:rsidP="00B6767F">
      <w:pPr>
        <w:spacing w:before="120" w:after="120" w:line="254" w:lineRule="auto"/>
        <w:rPr>
          <w:rFonts w:cstheme="minorHAnsi"/>
          <w:sz w:val="24"/>
          <w:szCs w:val="24"/>
          <w:highlight w:val="yellow"/>
          <w:u w:val="single"/>
        </w:rPr>
      </w:pPr>
    </w:p>
    <w:p w14:paraId="3DC1AC57" w14:textId="77777777" w:rsidR="00704A74" w:rsidRPr="00702554" w:rsidRDefault="00704A74" w:rsidP="00B6767F">
      <w:pPr>
        <w:spacing w:before="120" w:after="120" w:line="254" w:lineRule="auto"/>
        <w:rPr>
          <w:rFonts w:cstheme="minorHAnsi"/>
          <w:sz w:val="24"/>
          <w:szCs w:val="24"/>
          <w:highlight w:val="yellow"/>
          <w:u w:val="single"/>
        </w:rPr>
      </w:pPr>
    </w:p>
    <w:p w14:paraId="160483F4" w14:textId="4A8AA3C8" w:rsidR="00704A74" w:rsidRPr="00702554" w:rsidRDefault="00704A74" w:rsidP="00B6767F">
      <w:pPr>
        <w:spacing w:before="120" w:after="120" w:line="254" w:lineRule="auto"/>
        <w:rPr>
          <w:rFonts w:cstheme="minorHAnsi"/>
          <w:sz w:val="24"/>
          <w:szCs w:val="24"/>
          <w:highlight w:val="yellow"/>
          <w:u w:val="single"/>
        </w:rPr>
      </w:pPr>
    </w:p>
    <w:p w14:paraId="43B9FE2E" w14:textId="51591256" w:rsidR="00CE2F60" w:rsidRPr="00702554" w:rsidRDefault="00CE2F60" w:rsidP="00B6767F">
      <w:pPr>
        <w:spacing w:before="120" w:after="120" w:line="254" w:lineRule="auto"/>
        <w:rPr>
          <w:rFonts w:cstheme="minorHAnsi"/>
          <w:sz w:val="24"/>
          <w:szCs w:val="24"/>
          <w:highlight w:val="yellow"/>
          <w:u w:val="single"/>
        </w:rPr>
      </w:pPr>
    </w:p>
    <w:p w14:paraId="61214F19" w14:textId="77777777" w:rsidR="00CE2F60" w:rsidRPr="00702554" w:rsidRDefault="00CE2F60" w:rsidP="00B6767F">
      <w:pPr>
        <w:spacing w:before="120" w:after="120" w:line="254" w:lineRule="auto"/>
        <w:rPr>
          <w:rFonts w:cstheme="minorHAnsi"/>
          <w:sz w:val="24"/>
          <w:szCs w:val="24"/>
          <w:highlight w:val="yellow"/>
          <w:u w:val="single"/>
        </w:rPr>
      </w:pPr>
    </w:p>
    <w:p w14:paraId="2A088046" w14:textId="77777777" w:rsidR="00704A74" w:rsidRPr="00702554" w:rsidRDefault="00704A74" w:rsidP="00B6767F">
      <w:pPr>
        <w:spacing w:before="120" w:after="120" w:line="254" w:lineRule="auto"/>
        <w:rPr>
          <w:rFonts w:cstheme="minorHAnsi"/>
          <w:sz w:val="24"/>
          <w:szCs w:val="24"/>
          <w:highlight w:val="yellow"/>
          <w:u w:val="single"/>
        </w:rPr>
      </w:pPr>
    </w:p>
    <w:p w14:paraId="309CC442" w14:textId="08381AD8" w:rsidR="00704A74" w:rsidRPr="00702554" w:rsidRDefault="001E6D54"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6320" behindDoc="0" locked="0" layoutInCell="1" allowOverlap="1" wp14:anchorId="5BA0B299" wp14:editId="21D75F19">
                <wp:simplePos x="0" y="0"/>
                <wp:positionH relativeFrom="column">
                  <wp:posOffset>-575981</wp:posOffset>
                </wp:positionH>
                <wp:positionV relativeFrom="paragraph">
                  <wp:posOffset>-595786</wp:posOffset>
                </wp:positionV>
                <wp:extent cx="10253345" cy="5071504"/>
                <wp:effectExtent l="0" t="0" r="14605" b="15240"/>
                <wp:wrapNone/>
                <wp:docPr id="500" name="Grupė 500"/>
                <wp:cNvGraphicFramePr/>
                <a:graphic xmlns:a="http://schemas.openxmlformats.org/drawingml/2006/main">
                  <a:graphicData uri="http://schemas.microsoft.com/office/word/2010/wordprocessingGroup">
                    <wpg:wgp>
                      <wpg:cNvGrpSpPr/>
                      <wpg:grpSpPr>
                        <a:xfrm>
                          <a:off x="0" y="0"/>
                          <a:ext cx="10253345" cy="5071504"/>
                          <a:chOff x="-85396" y="-834424"/>
                          <a:chExt cx="10253345" cy="5071504"/>
                        </a:xfrm>
                      </wpg:grpSpPr>
                      <wps:wsp>
                        <wps:cNvPr id="440" name="Text Box 415"/>
                        <wps:cNvSpPr txBox="1"/>
                        <wps:spPr>
                          <a:xfrm>
                            <a:off x="0" y="2083078"/>
                            <a:ext cx="2379345" cy="640715"/>
                          </a:xfrm>
                          <a:prstGeom prst="rect">
                            <a:avLst/>
                          </a:prstGeom>
                          <a:noFill/>
                          <a:ln w="6350">
                            <a:noFill/>
                          </a:ln>
                        </wps:spPr>
                        <wps:txbx>
                          <w:txbxContent>
                            <w:p w14:paraId="434FEB75" w14:textId="4334D86B" w:rsidR="007168B6" w:rsidRPr="001E6D54" w:rsidRDefault="007168B6" w:rsidP="00D87ACA">
                              <w:pPr>
                                <w:jc w:val="right"/>
                                <w:rPr>
                                  <w:b/>
                                  <w:bCs/>
                                  <w:i/>
                                  <w:iCs/>
                                  <w:sz w:val="20"/>
                                  <w:szCs w:val="20"/>
                                </w:rPr>
                              </w:pPr>
                              <w:r w:rsidRPr="001E6D54">
                                <w:rPr>
                                  <w:b/>
                                  <w:bCs/>
                                  <w:i/>
                                  <w:iCs/>
                                  <w:sz w:val="20"/>
                                  <w:szCs w:val="20"/>
                                </w:rPr>
                                <w:t>Patenkinamai vertinamas viešojo susisiekimo prieinamumas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9" name="Grupė 459"/>
                        <wpg:cNvGrpSpPr/>
                        <wpg:grpSpPr>
                          <a:xfrm>
                            <a:off x="-85396" y="-834424"/>
                            <a:ext cx="10253345" cy="5071504"/>
                            <a:chOff x="-85396" y="-834424"/>
                            <a:chExt cx="10253345" cy="5071504"/>
                          </a:xfrm>
                        </wpg:grpSpPr>
                        <wpg:grpSp>
                          <wpg:cNvPr id="442" name="Grupė 442"/>
                          <wpg:cNvGrpSpPr/>
                          <wpg:grpSpPr>
                            <a:xfrm>
                              <a:off x="-85396" y="-834424"/>
                              <a:ext cx="10253345" cy="5071504"/>
                              <a:chOff x="-85396" y="-834424"/>
                              <a:chExt cx="10253345" cy="5071504"/>
                            </a:xfrm>
                          </wpg:grpSpPr>
                          <wpg:grpSp>
                            <wpg:cNvPr id="477" name="Grupė 477"/>
                            <wpg:cNvGrpSpPr/>
                            <wpg:grpSpPr>
                              <a:xfrm>
                                <a:off x="-85396" y="-834424"/>
                                <a:ext cx="10253345" cy="5071504"/>
                                <a:chOff x="-152962" y="-1069168"/>
                                <a:chExt cx="10621925" cy="4175991"/>
                              </a:xfrm>
                            </wpg:grpSpPr>
                            <wps:wsp>
                              <wps:cNvPr id="471" name="Straight Connector 403"/>
                              <wps:cNvCnPr/>
                              <wps:spPr>
                                <a:xfrm>
                                  <a:off x="1201734" y="1750261"/>
                                  <a:ext cx="119666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76" name="Grupė 476"/>
                              <wpg:cNvGrpSpPr/>
                              <wpg:grpSpPr>
                                <a:xfrm>
                                  <a:off x="-152962" y="-1069168"/>
                                  <a:ext cx="10621925" cy="4175991"/>
                                  <a:chOff x="-152962" y="-1069168"/>
                                  <a:chExt cx="10621925" cy="4175991"/>
                                </a:xfrm>
                              </wpg:grpSpPr>
                              <wps:wsp>
                                <wps:cNvPr id="470" name="Straight Connector 403"/>
                                <wps:cNvCnPr/>
                                <wps:spPr>
                                  <a:xfrm>
                                    <a:off x="3332465" y="1651755"/>
                                    <a:ext cx="11963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75" name="Grupė 475"/>
                                <wpg:cNvGrpSpPr/>
                                <wpg:grpSpPr>
                                  <a:xfrm>
                                    <a:off x="-152962" y="-1069168"/>
                                    <a:ext cx="10621925" cy="4175991"/>
                                    <a:chOff x="-152962" y="-1069168"/>
                                    <a:chExt cx="10621925" cy="4175991"/>
                                  </a:xfrm>
                                </wpg:grpSpPr>
                                <wps:wsp>
                                  <wps:cNvPr id="460" name="Text Box 413"/>
                                  <wps:cNvSpPr txBox="1"/>
                                  <wps:spPr>
                                    <a:xfrm>
                                      <a:off x="-152962" y="79579"/>
                                      <a:ext cx="2161954" cy="513729"/>
                                    </a:xfrm>
                                    <a:prstGeom prst="rect">
                                      <a:avLst/>
                                    </a:prstGeom>
                                    <a:noFill/>
                                    <a:ln w="6350">
                                      <a:noFill/>
                                    </a:ln>
                                  </wps:spPr>
                                  <wps:txbx>
                                    <w:txbxContent>
                                      <w:p w14:paraId="63647A15" w14:textId="7B34CAE4" w:rsidR="007168B6" w:rsidRPr="005350D8" w:rsidRDefault="007168B6" w:rsidP="00550AD7">
                                        <w:pPr>
                                          <w:spacing w:after="0" w:line="240" w:lineRule="auto"/>
                                          <w:jc w:val="right"/>
                                          <w:rPr>
                                            <w:b/>
                                            <w:bCs/>
                                            <w:i/>
                                            <w:iCs/>
                                            <w:sz w:val="20"/>
                                            <w:szCs w:val="20"/>
                                          </w:rPr>
                                        </w:pPr>
                                        <w:r w:rsidRPr="00A01633">
                                          <w:rPr>
                                            <w:b/>
                                            <w:bCs/>
                                            <w:i/>
                                            <w:iCs/>
                                            <w:sz w:val="20"/>
                                            <w:szCs w:val="20"/>
                                          </w:rPr>
                                          <w:t>Netolygus finansavimas kelių infrastruktūros gerinimui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4" name="Grupė 474"/>
                                  <wpg:cNvGrpSpPr/>
                                  <wpg:grpSpPr>
                                    <a:xfrm>
                                      <a:off x="21667" y="-1069168"/>
                                      <a:ext cx="10447296" cy="4175991"/>
                                      <a:chOff x="-16433" y="-1069168"/>
                                      <a:chExt cx="10447296" cy="4175991"/>
                                    </a:xfrm>
                                  </wpg:grpSpPr>
                                  <wps:wsp>
                                    <wps:cNvPr id="466" name="Text Box 415"/>
                                    <wps:cNvSpPr txBox="1"/>
                                    <wps:spPr>
                                      <a:xfrm>
                                        <a:off x="2589116" y="1288982"/>
                                        <a:ext cx="1901589" cy="375983"/>
                                      </a:xfrm>
                                      <a:prstGeom prst="rect">
                                        <a:avLst/>
                                      </a:prstGeom>
                                      <a:noFill/>
                                      <a:ln w="6350">
                                        <a:noFill/>
                                      </a:ln>
                                    </wps:spPr>
                                    <wps:txbx>
                                      <w:txbxContent>
                                        <w:p w14:paraId="22560CD7" w14:textId="0C4FB237" w:rsidR="007168B6" w:rsidRPr="00964085" w:rsidRDefault="007168B6" w:rsidP="00550AD7">
                                          <w:pPr>
                                            <w:jc w:val="right"/>
                                            <w:rPr>
                                              <w:b/>
                                              <w:bCs/>
                                              <w:i/>
                                              <w:iCs/>
                                              <w:sz w:val="20"/>
                                              <w:szCs w:val="20"/>
                                            </w:rPr>
                                          </w:pPr>
                                          <w:r w:rsidRPr="00A01633">
                                            <w:rPr>
                                              <w:b/>
                                              <w:bCs/>
                                              <w:i/>
                                              <w:iCs/>
                                              <w:sz w:val="20"/>
                                              <w:szCs w:val="20"/>
                                            </w:rPr>
                                            <w:t>Susijusios infrastruktūros elektriniam transportui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9" name="Group 389"/>
                                    <wpg:cNvGrpSpPr/>
                                    <wpg:grpSpPr>
                                      <a:xfrm>
                                        <a:off x="-16433" y="-1069168"/>
                                        <a:ext cx="10447296" cy="4175991"/>
                                        <a:chOff x="-415622" y="-1148775"/>
                                        <a:chExt cx="10798631" cy="4486918"/>
                                      </a:xfrm>
                                    </wpg:grpSpPr>
                                    <wpg:grpSp>
                                      <wpg:cNvPr id="390" name="Group 390"/>
                                      <wpg:cNvGrpSpPr/>
                                      <wpg:grpSpPr>
                                        <a:xfrm>
                                          <a:off x="-415622" y="-1148775"/>
                                          <a:ext cx="10798631" cy="4486918"/>
                                          <a:chOff x="-457867" y="-1148775"/>
                                          <a:chExt cx="10798631" cy="4486918"/>
                                        </a:xfrm>
                                      </wpg:grpSpPr>
                                      <wpg:grpSp>
                                        <wpg:cNvPr id="391" name="Group 391"/>
                                        <wpg:cNvGrpSpPr/>
                                        <wpg:grpSpPr>
                                          <a:xfrm>
                                            <a:off x="-457867" y="-1148775"/>
                                            <a:ext cx="10798631" cy="4486918"/>
                                            <a:chOff x="-445747" y="-1202115"/>
                                            <a:chExt cx="10067774" cy="4486918"/>
                                          </a:xfrm>
                                        </wpg:grpSpPr>
                                        <wps:wsp>
                                          <wps:cNvPr id="392" name="Straight Arrow Connector 392"/>
                                          <wps:cNvCnPr/>
                                          <wps:spPr>
                                            <a:xfrm>
                                              <a:off x="144741" y="1325642"/>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 name="Rectangle: Rounded Corners 2"/>
                                          <wps:cNvSpPr/>
                                          <wps:spPr>
                                            <a:xfrm>
                                              <a:off x="4038295" y="-177354"/>
                                              <a:ext cx="1509140" cy="274348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ED803" w14:textId="4B992C23" w:rsidR="007168B6" w:rsidRDefault="007168B6" w:rsidP="00571A59">
                                                <w:pPr>
                                                  <w:spacing w:after="0"/>
                                                  <w:jc w:val="center"/>
                                                  <w:rPr>
                                                    <w:sz w:val="24"/>
                                                    <w:szCs w:val="24"/>
                                                  </w:rPr>
                                                </w:pPr>
                                                <w:r w:rsidRPr="004B4D03">
                                                  <w:rPr>
                                                    <w:sz w:val="24"/>
                                                    <w:szCs w:val="24"/>
                                                  </w:rPr>
                                                  <w:t>Mažiausia apskrityje vietinių kelių ir gatvių su patobulinta danga dalis. Beveik pusė valstybinės reikšmės kelių – žvyro dangos</w:t>
                                                </w:r>
                                                <w:r>
                                                  <w:rPr>
                                                    <w:sz w:val="24"/>
                                                    <w:szCs w:val="24"/>
                                                  </w:rPr>
                                                  <w:t>.</w:t>
                                                </w:r>
                                              </w:p>
                                              <w:p w14:paraId="4E3F2AA8" w14:textId="578B5CF8" w:rsidR="007168B6" w:rsidRPr="004B4D03" w:rsidRDefault="007168B6" w:rsidP="00571A59">
                                                <w:pPr>
                                                  <w:spacing w:after="0"/>
                                                  <w:jc w:val="center"/>
                                                  <w:rPr>
                                                    <w:sz w:val="24"/>
                                                    <w:szCs w:val="24"/>
                                                  </w:rPr>
                                                </w:pPr>
                                                <w:r>
                                                  <w:rPr>
                                                    <w:sz w:val="24"/>
                                                    <w:szCs w:val="24"/>
                                                  </w:rPr>
                                                  <w:t>Vienas didžiausių apskrityje ir beveik 31 proc. per 5-rius metus padidėjęs automobilizacijos lygis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raight Arrow Connector 394"/>
                                          <wps:cNvCnPr/>
                                          <wps:spPr>
                                            <a:xfrm>
                                              <a:off x="1407007" y="53320"/>
                                              <a:ext cx="518211" cy="1191162"/>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5" name="Straight Arrow Connector 395"/>
                                          <wps:cNvCnPr/>
                                          <wps:spPr>
                                            <a:xfrm flipV="1">
                                              <a:off x="1341105" y="1333373"/>
                                              <a:ext cx="724045" cy="158582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6" name="Rectangle: Rounded Corners 4"/>
                                          <wps:cNvSpPr/>
                                          <wps:spPr>
                                            <a:xfrm>
                                              <a:off x="1792688" y="2919196"/>
                                              <a:ext cx="1693963" cy="35310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1A8C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D3E0C2"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Straight Arrow Connector 397"/>
                                          <wps:cNvCnPr/>
                                          <wps:spPr>
                                            <a:xfrm flipV="1">
                                              <a:off x="3430401" y="1302776"/>
                                              <a:ext cx="610699" cy="161642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 name="Text Box 398"/>
                                          <wps:cNvSpPr txBox="1"/>
                                          <wps:spPr>
                                            <a:xfrm>
                                              <a:off x="-445747" y="1827236"/>
                                              <a:ext cx="2123042" cy="667820"/>
                                            </a:xfrm>
                                            <a:prstGeom prst="rect">
                                              <a:avLst/>
                                            </a:prstGeom>
                                            <a:noFill/>
                                            <a:ln w="6350">
                                              <a:noFill/>
                                            </a:ln>
                                          </wps:spPr>
                                          <wps:txbx>
                                            <w:txbxContent>
                                              <w:p w14:paraId="6A625AD9" w14:textId="4B71CDF2" w:rsidR="007168B6" w:rsidRPr="00B72B45" w:rsidRDefault="007168B6" w:rsidP="00571A59">
                                                <w:pPr>
                                                  <w:spacing w:after="0" w:line="240" w:lineRule="auto"/>
                                                  <w:jc w:val="right"/>
                                                  <w:rPr>
                                                    <w:i/>
                                                    <w:iCs/>
                                                    <w:sz w:val="20"/>
                                                    <w:szCs w:val="20"/>
                                                  </w:rPr>
                                                </w:pPr>
                                                <w:r w:rsidRPr="00A01633">
                                                  <w:rPr>
                                                    <w:i/>
                                                    <w:iCs/>
                                                    <w:sz w:val="20"/>
                                                    <w:szCs w:val="20"/>
                                                  </w:rPr>
                                                  <w:t>Pakankamai didelis savivaldybės teritorijos plotas ir retai apgyvendinta teritorija įtakoja viešojo transporto kaštų išaugimą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Rectangle: Rounded Corners 4"/>
                                          <wps:cNvSpPr/>
                                          <wps:spPr>
                                            <a:xfrm>
                                              <a:off x="-173187" y="-404581"/>
                                              <a:ext cx="1727822" cy="466329"/>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4380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6258444"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Rounded Corners 4"/>
                                          <wps:cNvSpPr/>
                                          <wps:spPr>
                                            <a:xfrm>
                                              <a:off x="1811020" y="-404581"/>
                                              <a:ext cx="1787769" cy="466329"/>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FC884"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Rounded Corners 4"/>
                                          <wps:cNvSpPr/>
                                          <wps:spPr>
                                            <a:xfrm>
                                              <a:off x="-272338" y="2932179"/>
                                              <a:ext cx="1613443" cy="35262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C6969"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Straight Connector 403"/>
                                          <wps:cNvCnPr/>
                                          <wps:spPr>
                                            <a:xfrm>
                                              <a:off x="401475" y="2474904"/>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4" name="Straight Arrow Connector 404"/>
                                          <wps:cNvCnPr/>
                                          <wps:spPr>
                                            <a:xfrm>
                                              <a:off x="3127753" y="61748"/>
                                              <a:ext cx="580638" cy="120319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flipV="1">
                                              <a:off x="897862" y="1050849"/>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7" name="Text Box 407"/>
                                          <wps:cNvSpPr txBox="1"/>
                                          <wps:spPr>
                                            <a:xfrm>
                                              <a:off x="1469384" y="53320"/>
                                              <a:ext cx="1804572" cy="660224"/>
                                            </a:xfrm>
                                            <a:prstGeom prst="rect">
                                              <a:avLst/>
                                            </a:prstGeom>
                                            <a:noFill/>
                                            <a:ln w="6350">
                                              <a:noFill/>
                                            </a:ln>
                                          </wps:spPr>
                                          <wps:txbx>
                                            <w:txbxContent>
                                              <w:p w14:paraId="653CEA1E" w14:textId="46F8875A" w:rsidR="007168B6" w:rsidRPr="00C43A8C" w:rsidRDefault="007168B6" w:rsidP="00571A59">
                                                <w:pPr>
                                                  <w:jc w:val="right"/>
                                                  <w:rPr>
                                                    <w:i/>
                                                    <w:iCs/>
                                                    <w:sz w:val="20"/>
                                                    <w:szCs w:val="20"/>
                                                  </w:rPr>
                                                </w:pPr>
                                                <w:r w:rsidRPr="00C43A8C">
                                                  <w:rPr>
                                                    <w:i/>
                                                    <w:iCs/>
                                                    <w:sz w:val="20"/>
                                                    <w:szCs w:val="20"/>
                                                  </w:rPr>
                                                  <w:t>Gyventojų priklausomybė nuo automobilių (per mažai renkasi bemotorį transportą</w:t>
                                                </w:r>
                                                <w:r>
                                                  <w:rPr>
                                                    <w:i/>
                                                    <w:iCs/>
                                                    <w:sz w:val="20"/>
                                                    <w:szCs w:val="20"/>
                                                  </w:rPr>
                                                  <w:t>, viešąjį transportą</w:t>
                                                </w:r>
                                                <w:r w:rsidRPr="00C43A8C">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Straight Connector 408"/>
                                          <wps:cNvCnPr/>
                                          <wps:spPr>
                                            <a:xfrm flipV="1">
                                              <a:off x="2445701" y="704275"/>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9" name="Rectangle: Rounded Corners 409"/>
                                          <wps:cNvSpPr/>
                                          <wps:spPr>
                                            <a:xfrm>
                                              <a:off x="5603740" y="-1202115"/>
                                              <a:ext cx="4018287" cy="3999019"/>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E7A21" w14:textId="3881A6E2" w:rsidR="007168B6" w:rsidRPr="000876A6" w:rsidRDefault="007168B6" w:rsidP="00571A59">
                                                <w:pPr>
                                                  <w:spacing w:after="0" w:line="240" w:lineRule="auto"/>
                                                  <w:jc w:val="center"/>
                                                  <w:rPr>
                                                    <w:b/>
                                                    <w:bCs/>
                                                    <w:color w:val="1F4E79"/>
                                                    <w:sz w:val="24"/>
                                                    <w:szCs w:val="24"/>
                                                    <w:u w:val="single"/>
                                                  </w:rPr>
                                                </w:pPr>
                                                <w:r w:rsidRPr="000876A6">
                                                  <w:rPr>
                                                    <w:b/>
                                                    <w:bCs/>
                                                    <w:color w:val="1F4E79"/>
                                                    <w:sz w:val="32"/>
                                                    <w:szCs w:val="32"/>
                                                    <w:u w:val="single"/>
                                                  </w:rPr>
                                                  <w:t>10 PROBLEMA.</w:t>
                                                </w:r>
                                                <w:r w:rsidRPr="000876A6">
                                                  <w:rPr>
                                                    <w:b/>
                                                    <w:bCs/>
                                                    <w:color w:val="1F4E79"/>
                                                    <w:sz w:val="24"/>
                                                    <w:szCs w:val="24"/>
                                                    <w:u w:val="single"/>
                                                  </w:rPr>
                                                  <w:t xml:space="preserve"> </w:t>
                                                </w:r>
                                              </w:p>
                                              <w:p w14:paraId="13D04026" w14:textId="6403AFB1" w:rsidR="007168B6" w:rsidRPr="00FB1819" w:rsidRDefault="007168B6" w:rsidP="00571A59">
                                                <w:pPr>
                                                  <w:spacing w:before="120" w:after="120"/>
                                                  <w:jc w:val="center"/>
                                                  <w:rPr>
                                                    <w:b/>
                                                    <w:bCs/>
                                                    <w:color w:val="000000" w:themeColor="text1"/>
                                                    <w:sz w:val="28"/>
                                                    <w:szCs w:val="28"/>
                                                  </w:rPr>
                                                </w:pPr>
                                                <w:r w:rsidRPr="0070565D">
                                                  <w:rPr>
                                                    <w:b/>
                                                    <w:bCs/>
                                                    <w:color w:val="000000" w:themeColor="text1"/>
                                                    <w:sz w:val="32"/>
                                                    <w:szCs w:val="32"/>
                                                  </w:rPr>
                                                  <w:t>NEPAKANKAMAI UŽTIKRINAMA  KOKYBIŠKA SUSISIEKIMO INFRASTRUKTŪRA BEI VIEŠOJO TRANSPORTO PASLAUGOS</w:t>
                                                </w:r>
                                                <w:r w:rsidRPr="0070565D">
                                                  <w:rPr>
                                                    <w:b/>
                                                    <w:bCs/>
                                                    <w:color w:val="000000" w:themeColor="text1"/>
                                                    <w:sz w:val="28"/>
                                                    <w:szCs w:val="28"/>
                                                  </w:rPr>
                                                  <w:t>, įtakojama per mažo ir netolygaus skiriamo finansavimo kelių infrastruktūros būklės gerinimui (tiek nacionaliniu, tiek vietos mastu), prastėjančios pėsčiųjų/ dviračių</w:t>
                                                </w:r>
                                                <w:r w:rsidRPr="00FB1819">
                                                  <w:rPr>
                                                    <w:b/>
                                                    <w:bCs/>
                                                    <w:color w:val="000000" w:themeColor="text1"/>
                                                    <w:sz w:val="28"/>
                                                    <w:szCs w:val="28"/>
                                                  </w:rPr>
                                                  <w:t xml:space="preserve"> takų būklės, jų trūkumo, jungčių stokos, žemo bemotorio transporto naudojimo lygio ir susijusios infrastruktūros trūkumo, patenkinamai vertinamų pervežimo paslaugų</w:t>
                                                </w:r>
                                                <w:r w:rsidR="004C6FF9">
                                                  <w:rPr>
                                                    <w:b/>
                                                    <w:bCs/>
                                                    <w:color w:val="000000" w:themeColor="text1"/>
                                                    <w:sz w:val="28"/>
                                                    <w:szCs w:val="28"/>
                                                  </w:rPr>
                                                  <w:t xml:space="preserve"> prieinamumo</w:t>
                                                </w:r>
                                                <w:r w:rsidRPr="00FB1819">
                                                  <w:rPr>
                                                    <w:b/>
                                                    <w:bCs/>
                                                    <w:color w:val="000000" w:themeColor="text1"/>
                                                    <w:sz w:val="28"/>
                                                    <w:szCs w:val="28"/>
                                                  </w:rPr>
                                                  <w:t xml:space="preserve">, per mažo bendradarbiavimo su kaimyninėmis savivaldybėmis dėl bendrų viešojo transporto paslaugų teikimo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Arrow: Down 410"/>
                                          <wps:cNvSpPr/>
                                          <wps:spPr>
                                            <a:xfrm rot="16200000">
                                              <a:off x="5361126" y="907602"/>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3" name="Text Box 413"/>
                                        <wps:cNvSpPr txBox="1"/>
                                        <wps:spPr>
                                          <a:xfrm>
                                            <a:off x="-410145" y="510928"/>
                                            <a:ext cx="2234588" cy="365251"/>
                                          </a:xfrm>
                                          <a:prstGeom prst="rect">
                                            <a:avLst/>
                                          </a:prstGeom>
                                          <a:noFill/>
                                          <a:ln w="6350">
                                            <a:noFill/>
                                          </a:ln>
                                        </wps:spPr>
                                        <wps:txbx>
                                          <w:txbxContent>
                                            <w:p w14:paraId="2B155780" w14:textId="7120342E" w:rsidR="007168B6" w:rsidRPr="00C43A8C" w:rsidRDefault="007168B6" w:rsidP="00571A59">
                                              <w:pPr>
                                                <w:spacing w:after="0" w:line="240" w:lineRule="auto"/>
                                                <w:jc w:val="right"/>
                                                <w:rPr>
                                                  <w:i/>
                                                  <w:iCs/>
                                                  <w:sz w:val="20"/>
                                                  <w:szCs w:val="20"/>
                                                </w:rPr>
                                              </w:pPr>
                                              <w:r w:rsidRPr="00A01633">
                                                <w:rPr>
                                                  <w:i/>
                                                  <w:iCs/>
                                                  <w:sz w:val="20"/>
                                                  <w:szCs w:val="20"/>
                                                </w:rPr>
                                                <w:t>Valstybinių kelių bei gatvių struktūroje vyrauja žvyrkeliai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Straight Connector 414"/>
                                        <wps:cNvCnPr/>
                                        <wps:spPr>
                                          <a:xfrm flipH="1">
                                            <a:off x="175488" y="578493"/>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5" name="Text Box 415"/>
                                        <wps:cNvSpPr txBox="1"/>
                                        <wps:spPr>
                                          <a:xfrm>
                                            <a:off x="1931486" y="1749833"/>
                                            <a:ext cx="2139830" cy="545098"/>
                                          </a:xfrm>
                                          <a:prstGeom prst="rect">
                                            <a:avLst/>
                                          </a:prstGeom>
                                          <a:noFill/>
                                          <a:ln w="6350">
                                            <a:noFill/>
                                          </a:ln>
                                        </wps:spPr>
                                        <wps:txbx>
                                          <w:txbxContent>
                                            <w:p w14:paraId="6CCA93FA" w14:textId="05687C2E" w:rsidR="007168B6" w:rsidRPr="00964085" w:rsidRDefault="007168B6" w:rsidP="00571A59">
                                              <w:pPr>
                                                <w:jc w:val="right"/>
                                                <w:rPr>
                                                  <w:b/>
                                                  <w:bCs/>
                                                  <w:i/>
                                                  <w:iCs/>
                                                  <w:sz w:val="20"/>
                                                  <w:szCs w:val="20"/>
                                                </w:rPr>
                                              </w:pPr>
                                              <w:r w:rsidRPr="0070565D">
                                                <w:rPr>
                                                  <w:b/>
                                                  <w:bCs/>
                                                  <w:i/>
                                                  <w:iCs/>
                                                  <w:sz w:val="20"/>
                                                  <w:szCs w:val="20"/>
                                                </w:rPr>
                                                <w:t>Prastėjanti pėsčiųjų/dvir</w:t>
                                              </w:r>
                                              <w:r w:rsidRPr="00A01633">
                                                <w:rPr>
                                                  <w:b/>
                                                  <w:bCs/>
                                                  <w:i/>
                                                  <w:iCs/>
                                                  <w:sz w:val="20"/>
                                                  <w:szCs w:val="20"/>
                                                </w:rPr>
                                                <w:t>ačių takų būklė, jų jungčių, bendro tinklo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6" name="Text Box 416"/>
                                      <wps:cNvSpPr txBox="1"/>
                                      <wps:spPr>
                                        <a:xfrm>
                                          <a:off x="-123276" y="2526282"/>
                                          <a:ext cx="1684342" cy="613750"/>
                                        </a:xfrm>
                                        <a:prstGeom prst="rect">
                                          <a:avLst/>
                                        </a:prstGeom>
                                        <a:noFill/>
                                        <a:ln w="6350">
                                          <a:noFill/>
                                        </a:ln>
                                      </wps:spPr>
                                      <wps:txbx>
                                        <w:txbxContent>
                                          <w:p w14:paraId="329BCCCA" w14:textId="00A989C5" w:rsidR="007168B6" w:rsidRPr="00550AD7" w:rsidRDefault="007168B6" w:rsidP="00571A59">
                                            <w:pPr>
                                              <w:spacing w:after="0" w:line="240" w:lineRule="auto"/>
                                              <w:jc w:val="right"/>
                                              <w:rPr>
                                                <w:i/>
                                                <w:iCs/>
                                                <w:sz w:val="20"/>
                                                <w:szCs w:val="20"/>
                                              </w:rPr>
                                            </w:pPr>
                                            <w:r w:rsidRPr="00A01633">
                                              <w:rPr>
                                                <w:i/>
                                                <w:iCs/>
                                                <w:sz w:val="20"/>
                                                <w:szCs w:val="20"/>
                                              </w:rPr>
                                              <w:t>Hidrometeorologinės sąlygos prisideda prie kelių infrastruktūros blogėjimo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 name="Text Box 417"/>
                                      <wps:cNvSpPr txBox="1"/>
                                      <wps:spPr>
                                        <a:xfrm>
                                          <a:off x="2041042" y="2258043"/>
                                          <a:ext cx="1812834" cy="714492"/>
                                        </a:xfrm>
                                        <a:prstGeom prst="rect">
                                          <a:avLst/>
                                        </a:prstGeom>
                                        <a:noFill/>
                                        <a:ln w="6350">
                                          <a:noFill/>
                                        </a:ln>
                                      </wps:spPr>
                                      <wps:txbx>
                                        <w:txbxContent>
                                          <w:p w14:paraId="1E0C3BAC" w14:textId="2E6F40C1" w:rsidR="007168B6" w:rsidRPr="00964085" w:rsidRDefault="007168B6" w:rsidP="00571A59">
                                            <w:pPr>
                                              <w:jc w:val="right"/>
                                              <w:rPr>
                                                <w:b/>
                                                <w:bCs/>
                                                <w:i/>
                                                <w:iCs/>
                                                <w:sz w:val="20"/>
                                                <w:szCs w:val="20"/>
                                              </w:rPr>
                                            </w:pPr>
                                            <w:r w:rsidRPr="00964085">
                                              <w:rPr>
                                                <w:b/>
                                                <w:bCs/>
                                                <w:i/>
                                                <w:iCs/>
                                                <w:sz w:val="20"/>
                                                <w:szCs w:val="20"/>
                                              </w:rPr>
                                              <w:t>Nepakankamai išvystyta, nusidėvėjusi autobusų parko infrastruktūra</w:t>
                                            </w:r>
                                            <w:r>
                                              <w:rPr>
                                                <w:b/>
                                                <w:bCs/>
                                                <w:i/>
                                                <w:iCs/>
                                                <w:sz w:val="20"/>
                                                <w:szCs w:val="20"/>
                                              </w:rPr>
                                              <w:t>, naudojami taršūs autobusai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Straight Connector 418"/>
                                      <wps:cNvCnPr/>
                                      <wps:spPr>
                                        <a:xfrm>
                                          <a:off x="2685727" y="2271219"/>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437" name="Text Box 413"/>
                            <wps:cNvSpPr txBox="1"/>
                            <wps:spPr>
                              <a:xfrm>
                                <a:off x="356191" y="1670230"/>
                                <a:ext cx="2086868" cy="412838"/>
                              </a:xfrm>
                              <a:prstGeom prst="rect">
                                <a:avLst/>
                              </a:prstGeom>
                              <a:noFill/>
                              <a:ln w="6350">
                                <a:noFill/>
                              </a:ln>
                            </wps:spPr>
                            <wps:txbx>
                              <w:txbxContent>
                                <w:p w14:paraId="0DA14003" w14:textId="640E193E" w:rsidR="007168B6" w:rsidRPr="005350D8" w:rsidRDefault="007168B6" w:rsidP="005350D8">
                                  <w:pPr>
                                    <w:spacing w:after="0" w:line="240" w:lineRule="auto"/>
                                    <w:jc w:val="right"/>
                                    <w:rPr>
                                      <w:i/>
                                      <w:iCs/>
                                      <w:sz w:val="20"/>
                                      <w:szCs w:val="20"/>
                                    </w:rPr>
                                  </w:pPr>
                                  <w:r w:rsidRPr="00A01633">
                                    <w:rPr>
                                      <w:i/>
                                      <w:iCs/>
                                      <w:sz w:val="20"/>
                                      <w:szCs w:val="20"/>
                                    </w:rPr>
                                    <w:t>Finansavimo stoka ekologiško transporto plėtrai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5" name="Text Box 415"/>
                          <wps:cNvSpPr txBox="1"/>
                          <wps:spPr>
                            <a:xfrm>
                              <a:off x="2314575" y="1266825"/>
                              <a:ext cx="1819963" cy="816253"/>
                            </a:xfrm>
                            <a:prstGeom prst="rect">
                              <a:avLst/>
                            </a:prstGeom>
                            <a:noFill/>
                            <a:ln w="6350">
                              <a:noFill/>
                            </a:ln>
                          </wps:spPr>
                          <wps:txbx>
                            <w:txbxContent>
                              <w:p w14:paraId="2261C19B" w14:textId="59AA5258" w:rsidR="007168B6" w:rsidRPr="001E6D54" w:rsidRDefault="007168B6" w:rsidP="00D259B7">
                                <w:pPr>
                                  <w:jc w:val="right"/>
                                  <w:rPr>
                                    <w:b/>
                                    <w:bCs/>
                                    <w:i/>
                                    <w:iCs/>
                                    <w:sz w:val="20"/>
                                    <w:szCs w:val="20"/>
                                  </w:rPr>
                                </w:pPr>
                                <w:r w:rsidRPr="001E6D54">
                                  <w:rPr>
                                    <w:b/>
                                    <w:bCs/>
                                    <w:i/>
                                    <w:iCs/>
                                    <w:sz w:val="20"/>
                                    <w:szCs w:val="20"/>
                                  </w:rPr>
                                  <w:t>Per mažas bendradarbiavimas su kaimyninėmis savivaldybėmis viešojo transporto paslaugų teikime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A0B299" id="Grupė 500" o:spid="_x0000_s1528" style="position:absolute;margin-left:-45.35pt;margin-top:-46.9pt;width:807.35pt;height:399.35pt;z-index:251576320;mso-width-relative:margin;mso-height-relative:margin" coordorigin="-853,-8344" coordsize="102533,5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edEhQsAAIZqAAAOAAAAZHJzL2Uyb0RvYy54bWzsXduO28gRfQ+QfyD0Ph72hTfB44XjtZ0A&#10;zq5hO9lnDkVpBFAkQ3Ks8f5IfigfltNXURxxdLHNsTVcA7MS2SS7m1Wnqk5Vt57/crfKnM9pVS+L&#10;/GpCnrkTJ82TYrbMF1eTf316cxFOnLqJ81mcFXl6NfmS1pNfXvz1L8/X5TSlxU2RzdLKwU3yerou&#10;ryY3TVNOLy/r5CZdxfWzokxznJwX1Spu8LVaXM6qeI27r7JL6rr+5bqoZmVVJGld4+iv6uTkhbz/&#10;fJ4mze/zeZ02TnY1Qd8a+beSf6/F38sXz+PpoorLm2WiuxGf0ItVvMzxUHurX+Mmdm6r5b1brZZJ&#10;VdTFvHmWFKvLYj5fJqkcA0ZD3M5o3lbFbSnHspiuF6WdJkxtZ55Ovm3y2+e3VfmxfF9hJtblAnMh&#10;v4mx3M2rlfg/euncySn7YqcsvWucBAeJSz3GuDdxEpz03IB4Llezmtxg6sWFF6HHIn/ioMFFyDin&#10;tsHrfXe5NL243OrbuoS01JsJqb9uQj7exGUq57meYkLeV85ydjXhHAKTxytI7Scx3L8Vdw4nnhic&#10;eD4aimlzmjucwESY4zUO9s4edUPmBqGaIDOHlAWRnUKfizkUDezY42lZ1c3btFg54sPVpIJYS2mL&#10;P7+rG9XUNBGPzos3yyzD8Xia5c76auIzz5UX2DO4eZbjGWIkqsfiU3N3fSfHThk147kuZl8wzKpQ&#10;ulOXyZslevEurpv3cQVlwSwBAJrf8WeeFXhaoT9NnJui+nPXcdEerwxnJ84aync1qf9zG1fpxMn+&#10;keNlRkROfiO/cC+geEbVPnPdPpPfrl4V0G8CqCkT+VG0bzLzcV4Vqz+AEy/FU3EqzhM8+2rSmI+v&#10;GgUJwJkkfflSNoJ+lnHzLv9YJuLWYjLFHH+6+yOuSv0iGrzC3wojPvG08z5UW/VGXt42xXwpX5aY&#10;aTWr+gVAlFvKpz625NCLjBy+rW7L//3X4TgipXAhpPBQ/e1TQyOGj6XKGnPuDZvT7rBx5PyHHQTd&#10;YePIIw2beDTy8RoEchPXj4ivoSu5eW2h26ckotoAcBJ4USSx0MLXY0B3ACxQ0P2xqeLl4qZxXhV5&#10;DtwsKoe7zIAb1OdVrm2fAUJjcqzhIzDNAeNyGjA+l/pygPHUag6JfB9TI22g9Cns4O9hd7bMham5&#10;hxUC3hVgi791kS1nAsTlF+EMpa+yyvkcA+biJEnzhsmbZLerfxYzddxz8Z8YGB4u/Sdxifq2udtu&#10;3K+bL1mqnv4hncMCSIPW+2zzfrMcrUWrOXpqL1SWxvag3WlzoW4vLk2lk3bMxfYK+eQib+zFq2Ve&#10;VHJeOk9v7uyTVXtj+dS4N4AsZk9824PIAbwZJV4GkXHkBB3t1S8rWW6PdsXTjXvVe5cfXkthi7+Z&#10;ljLGKPeBQwAr4ntQVOlFbWspEz6d8FSNohgf17hP2rCPWgqg+Om1FMLQ0VLtvR/nN/Xq19PQUt9q&#10;aSsMalvQY8Kgi9ZkBpEXSEd2o6OU+CTyYGplNElYQGWDfnM6RChkxzqGQo8dCgUQjY5KSzJBsANH&#10;hEIQMx9u9j23dqPQnEP0YOWFHLac2i2z63PGdtykbXV7bmPl+TF8Y986Ly19PpXWoF4YEaLIHULD&#10;MApljLbRaBK5BG3UTDJEB6FUJzsD9xzkITRay4wJw0dyA47445AbTIiG0WiwnY44cIon3aOMR2k0&#10;2D2fmnCX8DAItAvZVukgCn2G8FIiAw8RFMuY2Ap0V6V76A0WWbMqaV5HHDhh4L193oy8p8dtLAPH&#10;FlpE/O4jt8G5GbmMzo7E8IvePh83ctyGG1tAXUoU+Som57WlOFw/CITpOfSdD8BOs8jSY5bieFlV&#10;xbpFdIg2UqQkW30A0QFzxfFyRATFqOcrvm2D5dBNnwl3UMzDngiq1ryLpV0UhdphSDesh6CpYSs0&#10;T73Nf1SLa8t+kDf8tfIaoXFbzZp4mb3OZ07zpQRl31TLOF9kqZgAtNxBdo+kh2ahxQy1SI9BhBeO&#10;k0L9D+Dk5IuaOh+K23yWziDAVY6MotMWXhFjaFHuSbCA1QtppOL/CxIEDGEErthILzJTyCto6aUB&#10;Z1yZGovc910R0SHRwYcIuy0ZrA8TVSGNHek96MrDBZnuosEUc6gUsb6JZ+k+4nA3wadvsIuVtDSb&#10;IgQHI/iyxj65j+Br5bass3vGAV3SVD9WdmsQWLHh4QM20Tr/h5H/yMe6rnIQkOlGJnILVDwSwmVQ&#10;FpEQEQpJ1OrHlGPt4n2g2KV3J2YD4uloNLen89RMwSDSbfnMB6TbYlu/dDvzbFn+2yS1dXUHYZwQ&#10;V9Pn4NJZIOP0jfkMKHdNnQciei+kewL5UdLPMic2iKRbiuoB97CN4/vdQxJE1A+Ro0XoQiMgNdi9&#10;LSQnfoQqJfilIrhhHiMqS9yP5CjO+hrvMHgj/ok+4BFbTuToHW5jsnFb1VSdkP49zjvUmdyzJgeT&#10;J+kd2sqaB+ynrrV5iDHZaT8ZZy53DXni0kBVBGzspy8KaDQPjiwXyBUTsvTkoEf7OdrPfRXCpvRQ&#10;0Ddw+HTlKotg5xS9YlM84hgAVDc8KmXLNxQpop2Aso7lpIRC9kFHCsuJxFqogqQHLOceSsVWqX5F&#10;/arV4zOO8ZsnGOHbdNE38wxBFjIS6hSAiHFCCcwb5CYBhUxr+ea+z/YWJYye4a7CwJ+eN7QIesaY&#10;8hQ9Q4662f3piCPjzRB0CgyhLDLZjSrIL/vaIRxR5elmI3S9wxhvDrnWZgAWS0aDe5Ocx6HKhXC/&#10;mWGxGAWr1WWxQORyy2JRXy22e8AXH32Vc/RVkOfW0d7oqwy3gm8QVLGlE5bFsjU2Ry9tAkZxFLlJ&#10;Uhy1P5FZu2tLqAiI8AMrfsY1E0DZn2XNxCCSuj8bD8fY4FR/vlKkwHWWkhEQqx40QDBNJOB6OaIR&#10;Vy90fWEdBRGFVXsMawnE7fut38ixjhzraRwrd22OcicO2yxSv1zvzCOEESpxwTUJCUY1ZMg7Dl4k&#10;So4PK8EcAXkE5HZaAJVMhuawaQFx7LS0AOFImIeAeEjqjsIoEoJJDWxSwKV7A5HvnxRAbfP5O8VP&#10;LynAXZvu2gnFlrY9EoqpSHzplG6ABJdZDWK8jRGKz3PV/yC+8UF5LNdygxDd/TVOnu+yQFS4A5Iv&#10;4P9uFrMYkUW8F1KR65JFTlGExXnyEf0e8glVTtvVO9cLU+cwFjmpnTUO2CDjexc5mZ10RtL53Ehn&#10;YlNZcjXY1Pm1WOfYt8zygf1IopbBEh/76omdZFpht8d8Qqha5Ru5ge92Fvl6WDdpWCKGhYT7NjCb&#10;oU+ye+PCmvbOOT9ngnwkmIcimDdLi1UhF3YpsntCfp8tEIklmzcRI46dFjFeAIWIWEIgIkbiRrTD&#10;3lGKXRBFibZ0TnyPesZz6KmQrAYIGe1gz1jMn2DISO5z060sCs5uRLxn3bRk7/7eXUUTeFwvMsCK&#10;eh511tAglYLtMjQpsmcB9cjejezdFnsHp6pb1Hv6drQkYtjmQe/bgsRfiK1sIPKbokdKUDHMNNHs&#10;caydlmj9QKA4ABhbtRzBeJidmB7B47BplZbH0U6mHFW6jsp0KjZrhMdBPRTD3NudyA+xD4BhqbHf&#10;GPafgBo8rpTbJZyjlA8j5Xrzi+/tS+/IvpBTsy/UhTMtBFdINjbhclHztYXfJMR2XGLTWuFMB9hP&#10;W+0F87iSbfV4lOyzkuwH8y9qfyy98KjHmW5xTVili7yhWo5BaUCwu3RHsrEAKYi0ZO+B69GJ/mmc&#10;6LarceznYQCc7QJwyw9oXvXQ34NgHnY61ctF/cDFCrptKccvRfj4p/CbCyz/Afxva61G/B4Gv9uK&#10;MIyQY9fsbxdlUgSZnq4vRf7AD/E7AV0vJbKbLoRIPaC279H9b1svMEr58FIuJR4/diSDMP3DTOLX&#10;lNrf8bn981Ev/g8AAP//AwBQSwMEFAAGAAgAAAAhAHYv2pDiAAAADAEAAA8AAABkcnMvZG93bnJl&#10;di54bWxMj01Lw0AQhu+C/2EZwVu7m35YG7MppainItgK4m2aTJPQ7GzIbpP037s56W2GeXjneZPN&#10;YGrRUesqyxqiqQJBnNm84kLD1/Ft8gzCeeQca8uk4UYONun9XYJxbnv+pO7gCxFC2MWoofS+iaV0&#10;WUkG3dQ2xOF2tq1BH9a2kHmLfQg3tZwp9SQNVhw+lNjQrqTscrgaDe899tt59NrtL+fd7ee4/Pje&#10;R6T148OwfQHhafB/MIz6QR3S4HSyV86dqDVM1moV0HGYhw4jsZwtQr2ThpVarEGmifxfIv0FAAD/&#10;/wMAUEsBAi0AFAAGAAgAAAAhALaDOJL+AAAA4QEAABMAAAAAAAAAAAAAAAAAAAAAAFtDb250ZW50&#10;X1R5cGVzXS54bWxQSwECLQAUAAYACAAAACEAOP0h/9YAAACUAQAACwAAAAAAAAAAAAAAAAAvAQAA&#10;X3JlbHMvLnJlbHNQSwECLQAUAAYACAAAACEA8NHnRIULAACGagAADgAAAAAAAAAAAAAAAAAuAgAA&#10;ZHJzL2Uyb0RvYy54bWxQSwECLQAUAAYACAAAACEAdi/akOIAAAAMAQAADwAAAAAAAAAAAAAAAADf&#10;DQAAZHJzL2Rvd25yZXYueG1sUEsFBgAAAAAEAAQA8wAAAO4OAAAAAA==&#10;">
                <v:shape id="Text Box 415" o:spid="_x0000_s1529" type="#_x0000_t202" style="position:absolute;top:20830;width:23793;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BHwgAAANwAAAAPAAAAZHJzL2Rvd25yZXYueG1sRE/LisIw&#10;FN0L/kO4gjtNRxy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CSkBBHwgAAANwAAAAPAAAA&#10;AAAAAAAAAAAAAAcCAABkcnMvZG93bnJldi54bWxQSwUGAAAAAAMAAwC3AAAA9gIAAAAA&#10;" filled="f" stroked="f" strokeweight=".5pt">
                  <v:textbox>
                    <w:txbxContent>
                      <w:p w14:paraId="434FEB75" w14:textId="4334D86B" w:rsidR="007168B6" w:rsidRPr="001E6D54" w:rsidRDefault="007168B6" w:rsidP="00D87ACA">
                        <w:pPr>
                          <w:jc w:val="right"/>
                          <w:rPr>
                            <w:b/>
                            <w:bCs/>
                            <w:i/>
                            <w:iCs/>
                            <w:sz w:val="20"/>
                            <w:szCs w:val="20"/>
                          </w:rPr>
                        </w:pPr>
                        <w:r w:rsidRPr="001E6D54">
                          <w:rPr>
                            <w:b/>
                            <w:bCs/>
                            <w:i/>
                            <w:iCs/>
                            <w:sz w:val="20"/>
                            <w:szCs w:val="20"/>
                          </w:rPr>
                          <w:t>Patenkinamai vertinamas viešojo susisiekimo prieinamumas</w:t>
                        </w:r>
                      </w:p>
                    </w:txbxContent>
                  </v:textbox>
                </v:shape>
                <v:group id="Grupė 459" o:spid="_x0000_s1530" style="position:absolute;left:-853;top:-8344;width:102532;height:50714" coordorigin="-853,-8344" coordsize="102533,5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Grupė 442" o:spid="_x0000_s1531" style="position:absolute;left:-853;top:-8344;width:102532;height:50714" coordorigin="-853,-8344" coordsize="102533,5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upė 477" o:spid="_x0000_s1532" style="position:absolute;left:-853;top:-8344;width:102532;height:50714" coordorigin="-1529,-10691" coordsize="106219,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line id="Straight Connector 403" o:spid="_x0000_s1533" style="position:absolute;visibility:visible;mso-wrap-style:square" from="12017,17502" to="23984,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PGxAAAANwAAAAPAAAAZHJzL2Rvd25yZXYueG1sRI9Pa8JA&#10;FMTvhX6H5RW81U1EtEY3UqSKx6oFry/ZZxKafRuy2/z59q5Q8DjMzG+YzXYwteiodZVlBfE0AkGc&#10;W11xoeDnsn//AOE8ssbaMikYycE2fX3ZYKJtzyfqzr4QAcIuQQWl900ipctLMuimtiEO3s22Bn2Q&#10;bSF1i32Am1rOomghDVYcFkpsaFdS/nv+MwoO0aFe0ffuOv/KLM0uYzZmzVKpydvwuQbhafDP8H/7&#10;qBXMlzE8zoQjINM7AAAA//8DAFBLAQItABQABgAIAAAAIQDb4fbL7gAAAIUBAAATAAAAAAAAAAAA&#10;AAAAAAAAAABbQ29udGVudF9UeXBlc10ueG1sUEsBAi0AFAAGAAgAAAAhAFr0LFu/AAAAFQEAAAsA&#10;AAAAAAAAAAAAAAAAHwEAAF9yZWxzLy5yZWxzUEsBAi0AFAAGAAgAAAAhAMNcc8bEAAAA3AAAAA8A&#10;AAAAAAAAAAAAAAAABwIAAGRycy9kb3ducmV2LnhtbFBLBQYAAAAAAwADALcAAAD4AgAAAAA=&#10;" strokecolor="#525252 [1606]" strokeweight=".5pt">
                        <v:stroke joinstyle="miter"/>
                      </v:line>
                      <v:group id="Grupė 476" o:spid="_x0000_s1534" style="position:absolute;left:-1529;top:-10691;width:106218;height:41759" coordorigin="-1529,-10691" coordsize="106219,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Straight Connector 403" o:spid="_x0000_s1535" style="position:absolute;visibility:visible;mso-wrap-style:square" from="33324,16517" to="45288,1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ZdwAAAANwAAAAPAAAAZHJzL2Rvd25yZXYueG1sRE9Na8JA&#10;EL0X/A/LCN6aTUWMpq4iYoPHagSvk+w0Cc3OhuxWk3/vHgoeH+97sxtMK+7Uu8aygo8oBkFcWt1w&#10;peCaf72vQDiPrLG1TApGcrDbTt42mGr74DPdL74SIYRdigpq77tUSlfWZNBFtiMO3I/tDfoA+0rq&#10;Hh8h3LRyHsdLabDh0FBjR4eayt/Ln1GQxVm7pu/DbXEsLM3zsRiLLlFqNh32nyA8Df4l/neftIJF&#10;EuaHM+EIyO0TAAD//wMAUEsBAi0AFAAGAAgAAAAhANvh9svuAAAAhQEAABMAAAAAAAAAAAAAAAAA&#10;AAAAAFtDb250ZW50X1R5cGVzXS54bWxQSwECLQAUAAYACAAAACEAWvQsW78AAAAVAQAACwAAAAAA&#10;AAAAAAAAAAAfAQAAX3JlbHMvLnJlbHNQSwECLQAUAAYACAAAACEArBDWXcAAAADcAAAADwAAAAAA&#10;AAAAAAAAAAAHAgAAZHJzL2Rvd25yZXYueG1sUEsFBgAAAAADAAMAtwAAAPQCAAAAAA==&#10;" strokecolor="#525252 [1606]" strokeweight=".5pt">
                          <v:stroke joinstyle="miter"/>
                        </v:line>
                        <v:group id="Grupė 475" o:spid="_x0000_s1536" style="position:absolute;left:-1529;top:-10691;width:106218;height:41759" coordorigin="-1529,-10691" coordsize="106219,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Text Box 413" o:spid="_x0000_s1537" type="#_x0000_t202" style="position:absolute;left:-1529;top:795;width:21618;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14:paraId="63647A15" w14:textId="7B34CAE4" w:rsidR="007168B6" w:rsidRPr="005350D8" w:rsidRDefault="007168B6" w:rsidP="00550AD7">
                                  <w:pPr>
                                    <w:spacing w:after="0" w:line="240" w:lineRule="auto"/>
                                    <w:jc w:val="right"/>
                                    <w:rPr>
                                      <w:b/>
                                      <w:bCs/>
                                      <w:i/>
                                      <w:iCs/>
                                      <w:sz w:val="20"/>
                                      <w:szCs w:val="20"/>
                                    </w:rPr>
                                  </w:pPr>
                                  <w:r w:rsidRPr="00A01633">
                                    <w:rPr>
                                      <w:b/>
                                      <w:bCs/>
                                      <w:i/>
                                      <w:iCs/>
                                      <w:sz w:val="20"/>
                                      <w:szCs w:val="20"/>
                                    </w:rPr>
                                    <w:t>Netolygus finansavimas kelių infrastruktūros gerinimui (nacionaliniu mastu)</w:t>
                                  </w:r>
                                </w:p>
                              </w:txbxContent>
                            </v:textbox>
                          </v:shape>
                          <v:group id="Grupė 474" o:spid="_x0000_s1538" style="position:absolute;left:216;top:-10691;width:104473;height:41759" coordorigin="-164,-10691" coordsize="104472,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Text Box 415" o:spid="_x0000_s1539" type="#_x0000_t202" style="position:absolute;left:25891;top:12889;width:19016;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22560CD7" w14:textId="0C4FB237" w:rsidR="007168B6" w:rsidRPr="00964085" w:rsidRDefault="007168B6" w:rsidP="00550AD7">
                                    <w:pPr>
                                      <w:jc w:val="right"/>
                                      <w:rPr>
                                        <w:b/>
                                        <w:bCs/>
                                        <w:i/>
                                        <w:iCs/>
                                        <w:sz w:val="20"/>
                                        <w:szCs w:val="20"/>
                                      </w:rPr>
                                    </w:pPr>
                                    <w:r w:rsidRPr="00A01633">
                                      <w:rPr>
                                        <w:b/>
                                        <w:bCs/>
                                        <w:i/>
                                        <w:iCs/>
                                        <w:sz w:val="20"/>
                                        <w:szCs w:val="20"/>
                                      </w:rPr>
                                      <w:t>Susijusios infrastruktūros elektriniam transportui stoka</w:t>
                                    </w:r>
                                  </w:p>
                                </w:txbxContent>
                              </v:textbox>
                            </v:shape>
                            <v:group id="Group 389" o:spid="_x0000_s1540" style="position:absolute;left:-164;top:-10691;width:104472;height:41759" coordorigin="-4156,-11487" coordsize="107986,4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541" style="position:absolute;left:-4156;top:-11487;width:107986;height:44868" coordorigin="-4578,-11487" coordsize="107986,4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391" o:spid="_x0000_s1542" style="position:absolute;left:-4578;top:-11487;width:107985;height:44868" coordorigin="-4457,-12021" coordsize="100677,4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Straight Arrow Connector 392" o:spid="_x0000_s1543" type="#_x0000_t32" style="position:absolute;left:1447;top:13256;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poxQAAANwAAAAPAAAAZHJzL2Rvd25yZXYueG1sRI/BasMw&#10;EETvgf6D2EBviZw0LYkb2ZRAoJcenPaQ42KtLTvWyliK7f59VSj0OMzMG+aYz7YTIw2+caxgs05A&#10;EJdON1wr+Po8r/YgfEDW2DkmBd/kIc8eFkdMtZu4oPESahEh7FNUYELoUyl9aciiX7ueOHqVGyyG&#10;KIda6gGnCLed3CbJi7TYcFww2NPJUHm73K2C+66unj/0Tc5XvWOzb4v2eiiUelzOb68gAs3hP/zX&#10;ftcKng5b+D0Tj4DMfgAAAP//AwBQSwECLQAUAAYACAAAACEA2+H2y+4AAACFAQAAEwAAAAAAAAAA&#10;AAAAAAAAAAAAW0NvbnRlbnRfVHlwZXNdLnhtbFBLAQItABQABgAIAAAAIQBa9CxbvwAAABUBAAAL&#10;AAAAAAAAAAAAAAAAAB8BAABfcmVscy8ucmVsc1BLAQItABQABgAIAAAAIQDjQJpoxQAAANwAAAAP&#10;AAAAAAAAAAAAAAAAAAcCAABkcnMvZG93bnJldi54bWxQSwUGAAAAAAMAAwC3AAAA+QIAAAAA&#10;" strokecolor="#1f4e79" strokeweight="1.5pt">
                                    <v:stroke endarrow="block" joinstyle="miter"/>
                                  </v:shape>
                                  <v:roundrect id="Rectangle: Rounded Corners 2" o:spid="_x0000_s1544" style="position:absolute;left:40382;top:-1773;width:15092;height:27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7yxgAAANwAAAAPAAAAZHJzL2Rvd25yZXYueG1sRI9Ba8JA&#10;FITvgv9heYI33VRBauomtBXRi1DT9NDbI/uahGbfxuxqYn99t1DwOMzMN8wmHUwjrtS52rKCh3kE&#10;griwuuZSQf6+mz2CcB5ZY2OZFNzIQZqMRxuMte35RNfMlyJA2MWooPK+jaV0RUUG3dy2xMH7sp1B&#10;H2RXSt1hH+CmkYsoWkmDNYeFClt6raj4zi5GQeb3i/zl2Edn3NY/+PFJx/0bKTWdDM9PIDwN/h7+&#10;bx+0guV6CX9nwhGQyS8AAAD//wMAUEsBAi0AFAAGAAgAAAAhANvh9svuAAAAhQEAABMAAAAAAAAA&#10;AAAAAAAAAAAAAFtDb250ZW50X1R5cGVzXS54bWxQSwECLQAUAAYACAAAACEAWvQsW78AAAAVAQAA&#10;CwAAAAAAAAAAAAAAAAAfAQAAX3JlbHMvLnJlbHNQSwECLQAUAAYACAAAACEAhmXO8sYAAADcAAAA&#10;DwAAAAAAAAAAAAAAAAAHAgAAZHJzL2Rvd25yZXYueG1sUEsFBgAAAAADAAMAtwAAAPoCAAAAAA==&#10;" fillcolor="#1f4e79" strokecolor="#1f4e79" strokeweight="1pt">
                                    <v:stroke joinstyle="miter"/>
                                    <v:textbox>
                                      <w:txbxContent>
                                        <w:p w14:paraId="29AED803" w14:textId="4B992C23" w:rsidR="007168B6" w:rsidRDefault="007168B6" w:rsidP="00571A59">
                                          <w:pPr>
                                            <w:spacing w:after="0"/>
                                            <w:jc w:val="center"/>
                                            <w:rPr>
                                              <w:sz w:val="24"/>
                                              <w:szCs w:val="24"/>
                                            </w:rPr>
                                          </w:pPr>
                                          <w:r w:rsidRPr="004B4D03">
                                            <w:rPr>
                                              <w:sz w:val="24"/>
                                              <w:szCs w:val="24"/>
                                            </w:rPr>
                                            <w:t>Mažiausia apskrityje vietinių kelių ir gatvių su patobulinta danga dalis. Beveik pusė valstybinės reikšmės kelių – žvyro dangos</w:t>
                                          </w:r>
                                          <w:r>
                                            <w:rPr>
                                              <w:sz w:val="24"/>
                                              <w:szCs w:val="24"/>
                                            </w:rPr>
                                            <w:t>.</w:t>
                                          </w:r>
                                        </w:p>
                                        <w:p w14:paraId="4E3F2AA8" w14:textId="578B5CF8" w:rsidR="007168B6" w:rsidRPr="004B4D03" w:rsidRDefault="007168B6" w:rsidP="00571A59">
                                          <w:pPr>
                                            <w:spacing w:after="0"/>
                                            <w:jc w:val="center"/>
                                            <w:rPr>
                                              <w:sz w:val="24"/>
                                              <w:szCs w:val="24"/>
                                            </w:rPr>
                                          </w:pPr>
                                          <w:r>
                                            <w:rPr>
                                              <w:sz w:val="24"/>
                                              <w:szCs w:val="24"/>
                                            </w:rPr>
                                            <w:t>Vienas didžiausių apskrityje ir beveik 31 proc. per 5-rius metus padidėjęs automobilizacijos lygis</w:t>
                                          </w:r>
                                        </w:p>
                                      </w:txbxContent>
                                    </v:textbox>
                                  </v:roundrect>
                                  <v:shape id="Straight Arrow Connector 394" o:spid="_x0000_s1545" type="#_x0000_t32" style="position:absolute;left:14070;top:533;width:5182;height:1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AQxgAAANwAAAAPAAAAZHJzL2Rvd25yZXYueG1sRI9Ba8JA&#10;FITvhf6H5QleRDeNQdrUVVJBkKIHrdjrI/uaxGbfhuyapP++WxB6HGbmG2a5HkwtOmpdZVnB0ywC&#10;QZxbXXGh4PyxnT6DcB5ZY22ZFPyQg/Xq8WGJqbY9H6k7+UIECLsUFZTeN6mULi/JoJvZhjh4X7Y1&#10;6INsC6lb7APc1DKOooU0WHFYKLGhTUn59+lmFNA5n+yjd5klF3N903biP+PkoNR4NGSvIDwN/j98&#10;b++0gvlLAn9nwhGQq18AAAD//wMAUEsBAi0AFAAGAAgAAAAhANvh9svuAAAAhQEAABMAAAAAAAAA&#10;AAAAAAAAAAAAAFtDb250ZW50X1R5cGVzXS54bWxQSwECLQAUAAYACAAAACEAWvQsW78AAAAVAQAA&#10;CwAAAAAAAAAAAAAAAAAfAQAAX3JlbHMvLnJlbHNQSwECLQAUAAYACAAAACEAJyeQEMYAAADcAAAA&#10;DwAAAAAAAAAAAAAAAAAHAgAAZHJzL2Rvd25yZXYueG1sUEsFBgAAAAADAAMAtwAAAPoCAAAAAA==&#10;" strokecolor="#525252 [1606]" strokeweight=".5pt">
                                    <v:stroke endarrow="block" joinstyle="miter"/>
                                  </v:shape>
                                  <v:shape id="Straight Arrow Connector 395" o:spid="_x0000_s1546" type="#_x0000_t32" style="position:absolute;left:13411;top:13333;width:7240;height:15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f3xgAAANwAAAAPAAAAZHJzL2Rvd25yZXYueG1sRI9Ba8JA&#10;FITvQv/D8gq9FN1tqxKjq6QFQRAEjeD1kX0mabNvQ3ar6b93hYLHYWa+YRar3jbiQp2vHWt4GykQ&#10;xIUzNZcajvl6mIDwAdlg45g0/JGH1fJpsMDUuCvv6XIIpYgQ9ilqqEJoUyl9UZFFP3ItcfTOrrMY&#10;ouxKaTq8Rrht5LtSU2mx5rhQYUtfFRU/h1+rIVmPk+3352mXZRM1Pb9uc9UkudYvz302BxGoD4/w&#10;f3tjNHzMJnA/E4+AXN4AAAD//wMAUEsBAi0AFAAGAAgAAAAhANvh9svuAAAAhQEAABMAAAAAAAAA&#10;AAAAAAAAAAAAAFtDb250ZW50X1R5cGVzXS54bWxQSwECLQAUAAYACAAAACEAWvQsW78AAAAVAQAA&#10;CwAAAAAAAAAAAAAAAAAfAQAAX3JlbHMvLnJlbHNQSwECLQAUAAYACAAAACEAA+r398YAAADcAAAA&#10;DwAAAAAAAAAAAAAAAAAHAgAAZHJzL2Rvd25yZXYueG1sUEsFBgAAAAADAAMAtwAAAPoCAAAAAA==&#10;" strokecolor="#525252 [1606]" strokeweight=".5pt">
                                    <v:stroke endarrow="block" joinstyle="miter"/>
                                  </v:shape>
                                  <v:roundrect id="Rectangle: Rounded Corners 4" o:spid="_x0000_s1547" style="position:absolute;left:17926;top:29191;width:16940;height:3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huxAAAANwAAAAPAAAAZHJzL2Rvd25yZXYueG1sRI9Ra8Iw&#10;FIXfB/6HcAXfZuoEmbWpDKcgjA2sMvZ4aa5NWXJTmqjdv18GAx8P55zvcIr14Ky4Uh9azwpm0wwE&#10;ce11y42C03H3+AwiRGSN1jMp+KEA63L0UGCu/Y0PdK1iIxKEQ44KTIxdLmWoDTkMU98RJ+/se4cx&#10;yb6Rusdbgjsrn7JsIR22nBYMdrQxVH9XF6dAvtn312ib6hNr+7E9ZUv8MlqpyXh4WYGINMR7+L+9&#10;1wrmywX8nUlHQJa/AAAA//8DAFBLAQItABQABgAIAAAAIQDb4fbL7gAAAIUBAAATAAAAAAAAAAAA&#10;AAAAAAAAAABbQ29udGVudF9UeXBlc10ueG1sUEsBAi0AFAAGAAgAAAAhAFr0LFu/AAAAFQEAAAsA&#10;AAAAAAAAAAAAAAAAHwEAAF9yZWxzLy5yZWxzUEsBAi0AFAAGAAgAAAAhABAwGG7EAAAA3AAAAA8A&#10;AAAAAAAAAAAAAAAABwIAAGRycy9kb3ducmV2LnhtbFBLBQYAAAAAAwADALcAAAD4AgAAAAA=&#10;" fillcolor="#7f7f7f" strokecolor="#1f4e79" strokeweight="1pt">
                                    <v:stroke joinstyle="miter"/>
                                    <v:textbox>
                                      <w:txbxContent>
                                        <w:p w14:paraId="33A1A8C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D3E0C2" w14:textId="77777777" w:rsidR="007168B6" w:rsidRPr="005453A6" w:rsidRDefault="007168B6" w:rsidP="00571A59">
                                          <w:pPr>
                                            <w:jc w:val="center"/>
                                            <w:rPr>
                                              <w:rFonts w:cstheme="minorHAnsi"/>
                                              <w:b/>
                                              <w:bCs/>
                                              <w:color w:val="FFFFFF" w:themeColor="background1"/>
                                              <w:sz w:val="24"/>
                                              <w:szCs w:val="24"/>
                                            </w:rPr>
                                          </w:pPr>
                                        </w:p>
                                      </w:txbxContent>
                                    </v:textbox>
                                  </v:roundrect>
                                  <v:shape id="Straight Arrow Connector 397" o:spid="_x0000_s1548" type="#_x0000_t32" style="position:absolute;left:34304;top:13027;width:6107;height:161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wbxwAAANwAAAAPAAAAZHJzL2Rvd25yZXYueG1sRI/dasJA&#10;FITvC77DcgRvpO7Wv6apq6SCUBCEmkJvD9ljkjZ7NmS3Gt/eLQi9HGbmG2a16W0jztT52rGGp4kC&#10;QVw4U3Op4TPfPSYgfEA22DgmDVfysFkPHlaYGnfhDzofQykihH2KGqoQ2lRKX1Rk0U9cSxy9k+ss&#10;hii7UpoOLxFuGzlVaikt1hwXKmxpW1Hxc/y1GpLdPNl/v30dsmyhlqfxPldNkms9GvbZK4hAffgP&#10;39vvRsPs5Rn+zsQjINc3AAAA//8DAFBLAQItABQABgAIAAAAIQDb4fbL7gAAAIUBAAATAAAAAAAA&#10;AAAAAAAAAAAAAABbQ29udGVudF9UeXBlc10ueG1sUEsBAi0AFAAGAAgAAAAhAFr0LFu/AAAAFQEA&#10;AAsAAAAAAAAAAAAAAAAAHwEAAF9yZWxzLy5yZWxzUEsBAi0AFAAGAAgAAAAhAJx0zBvHAAAA3AAA&#10;AA8AAAAAAAAAAAAAAAAABwIAAGRycy9kb3ducmV2LnhtbFBLBQYAAAAAAwADALcAAAD7AgAAAAA=&#10;" strokecolor="#525252 [1606]" strokeweight=".5pt">
                                    <v:stroke endarrow="block" joinstyle="miter"/>
                                  </v:shape>
                                  <v:shape id="Text Box 398" o:spid="_x0000_s1549" type="#_x0000_t202" style="position:absolute;left:-4457;top:18272;width:21229;height:6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6A625AD9" w14:textId="4B71CDF2" w:rsidR="007168B6" w:rsidRPr="00B72B45" w:rsidRDefault="007168B6" w:rsidP="00571A59">
                                          <w:pPr>
                                            <w:spacing w:after="0" w:line="240" w:lineRule="auto"/>
                                            <w:jc w:val="right"/>
                                            <w:rPr>
                                              <w:i/>
                                              <w:iCs/>
                                              <w:sz w:val="20"/>
                                              <w:szCs w:val="20"/>
                                            </w:rPr>
                                          </w:pPr>
                                          <w:r w:rsidRPr="00A01633">
                                            <w:rPr>
                                              <w:i/>
                                              <w:iCs/>
                                              <w:sz w:val="20"/>
                                              <w:szCs w:val="20"/>
                                            </w:rPr>
                                            <w:t>Pakankamai didelis savivaldybės teritorijos plotas ir retai apgyvendinta teritorija įtakoja viešojo transporto kaštų išaugimą</w:t>
                                          </w:r>
                                        </w:p>
                                      </w:txbxContent>
                                    </v:textbox>
                                  </v:shape>
                                  <v:roundrect id="Rectangle: Rounded Corners 4" o:spid="_x0000_s1550" style="position:absolute;left:-1731;top:-4045;width:17277;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wcxAAAANwAAAAPAAAAZHJzL2Rvd25yZXYueG1sRI/dagIx&#10;FITvC75DOIJ3NatC6a5GEX+gUFroKuLlYXPcLCYnyybq9u2bQqGXw8x8wyxWvbPiTl1oPCuYjDMQ&#10;xJXXDdcKjof98yuIEJE1Ws+k4JsCrJaDpwUW2j/4i+5lrEWCcChQgYmxLaQMlSGHYexb4uRdfOcw&#10;JtnVUnf4SHBn5TTLXqTDhtOCwZY2hqpreXMK5Lv92EZblyes7OfumOV4Nlqp0bBfz0FE6uN/+K/9&#10;phXM8hx+z6QjIJc/AAAA//8DAFBLAQItABQABgAIAAAAIQDb4fbL7gAAAIUBAAATAAAAAAAAAAAA&#10;AAAAAAAAAABbQ29udGVudF9UeXBlc10ueG1sUEsBAi0AFAAGAAgAAAAhAFr0LFu/AAAAFQEAAAsA&#10;AAAAAAAAAAAAAAAAHwEAAF9yZWxzLy5yZWxzUEsBAi0AFAAGAAgAAAAhAGGvjBzEAAAA3AAAAA8A&#10;AAAAAAAAAAAAAAAABwIAAGRycy9kb3ducmV2LnhtbFBLBQYAAAAAAwADALcAAAD4AgAAAAA=&#10;" fillcolor="#7f7f7f" strokecolor="#1f4e79" strokeweight="1pt">
                                    <v:stroke joinstyle="miter"/>
                                    <v:textbox>
                                      <w:txbxContent>
                                        <w:p w14:paraId="5A44380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6258444" w14:textId="77777777" w:rsidR="007168B6" w:rsidRPr="005453A6" w:rsidRDefault="007168B6" w:rsidP="00571A59">
                                          <w:pPr>
                                            <w:jc w:val="center"/>
                                            <w:rPr>
                                              <w:rFonts w:cstheme="minorHAnsi"/>
                                              <w:b/>
                                              <w:bCs/>
                                              <w:color w:val="FFFFFF" w:themeColor="background1"/>
                                              <w:sz w:val="24"/>
                                              <w:szCs w:val="24"/>
                                            </w:rPr>
                                          </w:pPr>
                                        </w:p>
                                      </w:txbxContent>
                                    </v:textbox>
                                  </v:roundrect>
                                  <v:roundrect id="Rectangle: Rounded Corners 4" o:spid="_x0000_s1551" style="position:absolute;left:18110;top:-4045;width:17877;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1jwQAAANwAAAAPAAAAZHJzL2Rvd25yZXYueG1sRE9NawIx&#10;EL0L/ocwQm+atJSiq1GKtlAoFVwX8Thsxs1iMlk2qW7/fXMo9Ph436vN4J24UR/bwBoeZwoEcR1M&#10;y42G6vg+nYOICdmgC0wafijCZj0erbAw4c4HupWpETmEY4EabEpdIWWsLXmMs9ARZ+4Seo8pw76R&#10;psd7DvdOPin1Ij22nBssdrS1VF/Lb69BfrqvXXJNecLa7d8qtcCzNVo/TIbXJYhEQ/oX/7k/jIZn&#10;lefnM/kIyPUvAAAA//8DAFBLAQItABQABgAIAAAAIQDb4fbL7gAAAIUBAAATAAAAAAAAAAAAAAAA&#10;AAAAAABbQ29udGVudF9UeXBlc10ueG1sUEsBAi0AFAAGAAgAAAAhAFr0LFu/AAAAFQEAAAsAAAAA&#10;AAAAAAAAAAAAHwEAAF9yZWxzLy5yZWxzUEsBAi0AFAAGAAgAAAAhANg1fWPBAAAA3AAAAA8AAAAA&#10;AAAAAAAAAAAABwIAAGRycy9kb3ducmV2LnhtbFBLBQYAAAAAAwADALcAAAD1AgAAAAA=&#10;" fillcolor="#7f7f7f" strokecolor="#1f4e79" strokeweight="1pt">
                                    <v:stroke joinstyle="miter"/>
                                    <v:textbox>
                                      <w:txbxContent>
                                        <w:p w14:paraId="684FC884"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552" style="position:absolute;left:-2723;top:29321;width:16134;height:3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j4wwAAANwAAAAPAAAAZHJzL2Rvd25yZXYueG1sRI9BawIx&#10;FITvBf9DeIK3mliktKtRxCoIpYWuIh4fm+dmMXlZNlG3/74pFHocZuYbZr7svRM36mITWMNkrEAQ&#10;V8E0XGs47LePLyBiQjboApOGb4qwXAwe5liYcOcvupWpFhnCsUANNqW2kDJWljzGcWiJs3cOnceU&#10;ZVdL0+E9w72TT0o9S48N5wWLLa0tVZfy6jXId/fxllxdHrFyn5uDesWTNVqPhv1qBiJRn/7Df+2d&#10;0TBVE/g9k4+AXPwAAAD//wMAUEsBAi0AFAAGAAgAAAAhANvh9svuAAAAhQEAABMAAAAAAAAAAAAA&#10;AAAAAAAAAFtDb250ZW50X1R5cGVzXS54bWxQSwECLQAUAAYACAAAACEAWvQsW78AAAAVAQAACwAA&#10;AAAAAAAAAAAAAAAfAQAAX3JlbHMvLnJlbHNQSwECLQAUAAYACAAAACEAt3nY+MMAAADcAAAADwAA&#10;AAAAAAAAAAAAAAAHAgAAZHJzL2Rvd25yZXYueG1sUEsFBgAAAAADAAMAtwAAAPcCAAAAAA==&#10;" fillcolor="#7f7f7f" strokecolor="#1f4e79" strokeweight="1pt">
                                    <v:stroke joinstyle="miter"/>
                                    <v:textbox>
                                      <w:txbxContent>
                                        <w:p w14:paraId="57CC6969"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line id="Straight Connector 403" o:spid="_x0000_s1553" style="position:absolute;visibility:visible;mso-wrap-style:square" from="4014,24749" to="15546,2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tXwwAAANwAAAAPAAAAZHJzL2Rvd25yZXYueG1sRI9Ba8JA&#10;FITvgv9heYXedLdWrEZXEbHisWrB60v2mQSzb0N21eTfd4WCx2FmvmEWq9ZW4k6NLx1r+BgqEMSZ&#10;MyXnGn5P34MpCB+QDVaOSUNHHlbLfm+BiXEPPtD9GHIRIewT1FCEUCdS+qwgi37oauLoXVxjMUTZ&#10;5NI0+IhwW8mRUhNpseS4UGBNm4Ky6/FmNezUrprRz+Y83qaORqcu7dL6S+v3t3Y9BxGoDa/wf3tv&#10;NIzVJzzPxCMgl38AAAD//wMAUEsBAi0AFAAGAAgAAAAhANvh9svuAAAAhQEAABMAAAAAAAAAAAAA&#10;AAAAAAAAAFtDb250ZW50X1R5cGVzXS54bWxQSwECLQAUAAYACAAAACEAWvQsW78AAAAVAQAACwAA&#10;AAAAAAAAAAAAAAAfAQAAX3JlbHMvLnJlbHNQSwECLQAUAAYACAAAACEABMQ7V8MAAADcAAAADwAA&#10;AAAAAAAAAAAAAAAHAgAAZHJzL2Rvd25yZXYueG1sUEsFBgAAAAADAAMAtwAAAPcCAAAAAA==&#10;" strokecolor="#525252 [1606]" strokeweight=".5pt">
                                    <v:stroke joinstyle="miter"/>
                                  </v:line>
                                  <v:shape id="Straight Arrow Connector 404" o:spid="_x0000_s1554" type="#_x0000_t32" style="position:absolute;left:31277;top:617;width:5806;height:1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8jyxQAAANwAAAAPAAAAZHJzL2Rvd25yZXYueG1sRI9BawIx&#10;FITvBf9DeIVepJsoS5HVKCoUSmkP6lKvj81zd+3mZUlS3f77piB4HGbmG2axGmwnLuRD61jDJFMg&#10;iCtnWq41lIfX5xmIEJENdo5Jwy8FWC1HDwssjLvyji77WIsE4VCghibGvpAyVA1ZDJnriZN3ct5i&#10;TNLX0ni8Jrjt5FSpF2mx5bTQYE/bhqrv/Y/VQGU1/lDvcp1/2fPGuHE8TvNPrZ8eh/UcRKQh3sO3&#10;9pvRkKsc/s+kIyCXfwAAAP//AwBQSwECLQAUAAYACAAAACEA2+H2y+4AAACFAQAAEwAAAAAAAAAA&#10;AAAAAAAAAAAAW0NvbnRlbnRfVHlwZXNdLnhtbFBLAQItABQABgAIAAAAIQBa9CxbvwAAABUBAAAL&#10;AAAAAAAAAAAAAAAAAB8BAABfcmVscy8ucmVsc1BLAQItABQABgAIAAAAIQAPh8jyxQAAANwAAAAP&#10;AAAAAAAAAAAAAAAAAAcCAABkcnMvZG93bnJldi54bWxQSwUGAAAAAAMAAwC3AAAA+QIAAAAA&#10;" strokecolor="#525252 [1606]" strokeweight=".5pt">
                                    <v:stroke endarrow="block" joinstyle="miter"/>
                                  </v:shape>
                                  <v:line id="Straight Connector 406" o:spid="_x0000_s1555" style="position:absolute;flip:y;visibility:visible;mso-wrap-style:square" from="8978,10508" to="18465,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T3wQAAANwAAAAPAAAAZHJzL2Rvd25yZXYueG1sRI9Bi8Iw&#10;FITvC/6H8ARva6ouItUoIijiRaqC10fzbIvNS2miRn+9WRA8DjPzDTNbBFOLO7Wusqxg0E9AEOdW&#10;V1woOB3XvxMQziNrrC2Tgic5WMw7PzNMtX1wRveDL0SEsEtRQel9k0rp8pIMur5tiKN3sa1BH2Vb&#10;SN3iI8JNLYdJMpYGK44LJTa0Kim/Hm5GgduHI61pcL5mr+c+G+1k2ORSqV43LKcgPAX/DX/aW63g&#10;LxnD/5l4BOT8DQAA//8DAFBLAQItABQABgAIAAAAIQDb4fbL7gAAAIUBAAATAAAAAAAAAAAAAAAA&#10;AAAAAABbQ29udGVudF9UeXBlc10ueG1sUEsBAi0AFAAGAAgAAAAhAFr0LFu/AAAAFQEAAAsAAAAA&#10;AAAAAAAAAAAAHwEAAF9yZWxzLy5yZWxzUEsBAi0AFAAGAAgAAAAhAJ2jZPfBAAAA3AAAAA8AAAAA&#10;AAAAAAAAAAAABwIAAGRycy9kb3ducmV2LnhtbFBLBQYAAAAAAwADALcAAAD1AgAAAAA=&#10;" strokecolor="#525252 [1606]" strokeweight=".5pt">
                                    <v:stroke joinstyle="miter"/>
                                  </v:line>
                                  <v:shape id="Text Box 407" o:spid="_x0000_s1556" type="#_x0000_t202" style="position:absolute;left:14693;top:533;width:18046;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653CEA1E" w14:textId="46F8875A" w:rsidR="007168B6" w:rsidRPr="00C43A8C" w:rsidRDefault="007168B6" w:rsidP="00571A59">
                                          <w:pPr>
                                            <w:jc w:val="right"/>
                                            <w:rPr>
                                              <w:i/>
                                              <w:iCs/>
                                              <w:sz w:val="20"/>
                                              <w:szCs w:val="20"/>
                                            </w:rPr>
                                          </w:pPr>
                                          <w:r w:rsidRPr="00C43A8C">
                                            <w:rPr>
                                              <w:i/>
                                              <w:iCs/>
                                              <w:sz w:val="20"/>
                                              <w:szCs w:val="20"/>
                                            </w:rPr>
                                            <w:t>Gyventojų priklausomybė nuo automobilių (per mažai renkasi bemotorį transportą</w:t>
                                          </w:r>
                                          <w:r>
                                            <w:rPr>
                                              <w:i/>
                                              <w:iCs/>
                                              <w:sz w:val="20"/>
                                              <w:szCs w:val="20"/>
                                            </w:rPr>
                                            <w:t>, viešąjį transportą</w:t>
                                          </w:r>
                                          <w:r w:rsidRPr="00C43A8C">
                                            <w:rPr>
                                              <w:i/>
                                              <w:iCs/>
                                              <w:sz w:val="20"/>
                                              <w:szCs w:val="20"/>
                                            </w:rPr>
                                            <w:t xml:space="preserve">) </w:t>
                                          </w:r>
                                        </w:p>
                                      </w:txbxContent>
                                    </v:textbox>
                                  </v:shape>
                                  <v:line id="Straight Connector 408" o:spid="_x0000_s1557" style="position:absolute;flip:y;visibility:visible;mso-wrap-style:square" from="24457,7042" to="33943,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UewQAAANwAAAAPAAAAZHJzL2Rvd25yZXYueG1sRE/Pa8Iw&#10;FL4P9j+EN/A2U7cxRjUVGSjDS2kdeH00z7a0eSlNtKl/vTkMdvz4fm+2wfTiRqNrLStYLRMQxJXV&#10;LdcKfk/71y8QziNr7C2TgpkcbLPnpw2m2k5c0K30tYgh7FJU0Hg/pFK6qiGDbmkH4shd7GjQRzjW&#10;Uo84xXDTy7ck+ZQGW44NDQ703VDVlVejwOXhRHtanbviPufF+1GGQyWVWryE3RqEp+D/xX/uH63g&#10;I4lr45l4BGT2AAAA//8DAFBLAQItABQABgAIAAAAIQDb4fbL7gAAAIUBAAATAAAAAAAAAAAAAAAA&#10;AAAAAABbQ29udGVudF9UeXBlc10ueG1sUEsBAi0AFAAGAAgAAAAhAFr0LFu/AAAAFQEAAAsAAAAA&#10;AAAAAAAAAAAAHwEAAF9yZWxzLy5yZWxzUEsBAi0AFAAGAAgAAAAhAINwVR7BAAAA3AAAAA8AAAAA&#10;AAAAAAAAAAAABwIAAGRycy9kb3ducmV2LnhtbFBLBQYAAAAAAwADALcAAAD1AgAAAAA=&#10;" strokecolor="#525252 [1606]" strokeweight=".5pt">
                                    <v:stroke joinstyle="miter"/>
                                  </v:line>
                                  <v:roundrect id="Rectangle: Rounded Corners 409" o:spid="_x0000_s1558" style="position:absolute;left:56037;top:-12021;width:40183;height:39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BGyQAAANwAAAAPAAAAZHJzL2Rvd25yZXYueG1sRI9bawIx&#10;FITfhf6HcAp9Ec32guhqlFraUgURLwi+HTanu0s3J9skdVd/fVMo+DjMzDfMZNaaSpzI+dKygvt+&#10;AoI4s7rkXMF+99YbgvABWWNlmRScycNsetOZYKptwxs6bUMuIoR9igqKEOpUSp8VZND3bU0cvU/r&#10;DIYoXS61wybCTSUfkmQgDZYcFwqs6aWg7Gv7YxSY5vy9nx+7y8uhO7+sFq/vj2tnlLq7bZ/HIAK1&#10;4Rr+b39oBU/JCP7OxCMgp78AAAD//wMAUEsBAi0AFAAGAAgAAAAhANvh9svuAAAAhQEAABMAAAAA&#10;AAAAAAAAAAAAAAAAAFtDb250ZW50X1R5cGVzXS54bWxQSwECLQAUAAYACAAAACEAWvQsW78AAAAV&#10;AQAACwAAAAAAAAAAAAAAAAAfAQAAX3JlbHMvLnJlbHNQSwECLQAUAAYACAAAACEAQFkwRskAAADc&#10;AAAADwAAAAAAAAAAAAAAAAAHAgAAZHJzL2Rvd25yZXYueG1sUEsFBgAAAAADAAMAtwAAAP0CAAAA&#10;AA==&#10;" fillcolor="white [3212]" strokecolor="#1f4e79" strokeweight="1pt">
                                    <v:stroke joinstyle="miter"/>
                                    <v:textbox>
                                      <w:txbxContent>
                                        <w:p w14:paraId="6CEE7A21" w14:textId="3881A6E2" w:rsidR="007168B6" w:rsidRPr="000876A6" w:rsidRDefault="007168B6" w:rsidP="00571A59">
                                          <w:pPr>
                                            <w:spacing w:after="0" w:line="240" w:lineRule="auto"/>
                                            <w:jc w:val="center"/>
                                            <w:rPr>
                                              <w:b/>
                                              <w:bCs/>
                                              <w:color w:val="1F4E79"/>
                                              <w:sz w:val="24"/>
                                              <w:szCs w:val="24"/>
                                              <w:u w:val="single"/>
                                            </w:rPr>
                                          </w:pPr>
                                          <w:r w:rsidRPr="000876A6">
                                            <w:rPr>
                                              <w:b/>
                                              <w:bCs/>
                                              <w:color w:val="1F4E79"/>
                                              <w:sz w:val="32"/>
                                              <w:szCs w:val="32"/>
                                              <w:u w:val="single"/>
                                            </w:rPr>
                                            <w:t>10 PROBLEMA.</w:t>
                                          </w:r>
                                          <w:r w:rsidRPr="000876A6">
                                            <w:rPr>
                                              <w:b/>
                                              <w:bCs/>
                                              <w:color w:val="1F4E79"/>
                                              <w:sz w:val="24"/>
                                              <w:szCs w:val="24"/>
                                              <w:u w:val="single"/>
                                            </w:rPr>
                                            <w:t xml:space="preserve"> </w:t>
                                          </w:r>
                                        </w:p>
                                        <w:p w14:paraId="13D04026" w14:textId="6403AFB1" w:rsidR="007168B6" w:rsidRPr="00FB1819" w:rsidRDefault="007168B6" w:rsidP="00571A59">
                                          <w:pPr>
                                            <w:spacing w:before="120" w:after="120"/>
                                            <w:jc w:val="center"/>
                                            <w:rPr>
                                              <w:b/>
                                              <w:bCs/>
                                              <w:color w:val="000000" w:themeColor="text1"/>
                                              <w:sz w:val="28"/>
                                              <w:szCs w:val="28"/>
                                            </w:rPr>
                                          </w:pPr>
                                          <w:r w:rsidRPr="0070565D">
                                            <w:rPr>
                                              <w:b/>
                                              <w:bCs/>
                                              <w:color w:val="000000" w:themeColor="text1"/>
                                              <w:sz w:val="32"/>
                                              <w:szCs w:val="32"/>
                                            </w:rPr>
                                            <w:t>NEPAKANKAMAI UŽTIKRINAMA  KOKYBIŠKA SUSISIEKIMO INFRASTRUKTŪRA BEI VIEŠOJO TRANSPORTO PASLAUGOS</w:t>
                                          </w:r>
                                          <w:r w:rsidRPr="0070565D">
                                            <w:rPr>
                                              <w:b/>
                                              <w:bCs/>
                                              <w:color w:val="000000" w:themeColor="text1"/>
                                              <w:sz w:val="28"/>
                                              <w:szCs w:val="28"/>
                                            </w:rPr>
                                            <w:t>, įtakojama per mažo ir netolygaus skiriamo finansavimo kelių infrastruktūros būklės gerinimui (tiek nacionaliniu, tiek vietos mastu), prastėjančios pėsčiųjų/ dviračių</w:t>
                                          </w:r>
                                          <w:r w:rsidRPr="00FB1819">
                                            <w:rPr>
                                              <w:b/>
                                              <w:bCs/>
                                              <w:color w:val="000000" w:themeColor="text1"/>
                                              <w:sz w:val="28"/>
                                              <w:szCs w:val="28"/>
                                            </w:rPr>
                                            <w:t xml:space="preserve"> takų būklės, jų trūkumo, jungčių stokos, žemo bemotorio transporto naudojimo lygio ir susijusios infrastruktūros trūkumo, patenkinamai vertinamų pervežimo paslaugų</w:t>
                                          </w:r>
                                          <w:r w:rsidR="004C6FF9">
                                            <w:rPr>
                                              <w:b/>
                                              <w:bCs/>
                                              <w:color w:val="000000" w:themeColor="text1"/>
                                              <w:sz w:val="28"/>
                                              <w:szCs w:val="28"/>
                                            </w:rPr>
                                            <w:t xml:space="preserve"> prieinamumo</w:t>
                                          </w:r>
                                          <w:r w:rsidRPr="00FB1819">
                                            <w:rPr>
                                              <w:b/>
                                              <w:bCs/>
                                              <w:color w:val="000000" w:themeColor="text1"/>
                                              <w:sz w:val="28"/>
                                              <w:szCs w:val="28"/>
                                            </w:rPr>
                                            <w:t xml:space="preserve">, per mažo bendradarbiavimo su kaimyninėmis savivaldybėmis dėl bendrų viešojo transporto paslaugų teikimo </w:t>
                                          </w:r>
                                        </w:p>
                                      </w:txbxContent>
                                    </v:textbox>
                                  </v:roundrect>
                                  <v:shape id="Arrow: Down 410" o:spid="_x0000_s1559" type="#_x0000_t67" style="position:absolute;left:53611;top:9075;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FDwAAAANwAAAAPAAAAZHJzL2Rvd25yZXYueG1sRE9Na8JA&#10;EL0X+h+WEbw1mxQpEl2lWAvFm6kXb0N2mk2bnQ3ZbYz+eudQ6PHxvtfbyXdqpCG2gQ0UWQ6KuA62&#10;5cbA6fP9aQkqJmSLXWAycKUI283jwxpLGy58pLFKjZIQjiUacCn1pdaxduQxZqEnFu4rDB6TwKHR&#10;dsCLhPtOP+f5i/bYsjQ47GnnqP6pfr30tvtjX430fTjf9i4sbRH0W2HMfDa9rkAlmtK/+M/9YQ0s&#10;CpkvZ+QI6M0dAAD//wMAUEsBAi0AFAAGAAgAAAAhANvh9svuAAAAhQEAABMAAAAAAAAAAAAAAAAA&#10;AAAAAFtDb250ZW50X1R5cGVzXS54bWxQSwECLQAUAAYACAAAACEAWvQsW78AAAAVAQAACwAAAAAA&#10;AAAAAAAAAAAfAQAAX3JlbHMvLnJlbHNQSwECLQAUAAYACAAAACEAx1ARQ8AAAADcAAAADwAAAAAA&#10;AAAAAAAAAAAHAgAAZHJzL2Rvd25yZXYueG1sUEsFBgAAAAADAAMAtwAAAPQCAAAAAA==&#10;" adj="10800" fillcolor="#1f4e79" strokecolor="#1f4e79" strokeweight="1pt"/>
                                </v:group>
                                <v:shape id="Text Box 413" o:spid="_x0000_s1560" type="#_x0000_t202" style="position:absolute;left:-4101;top:5109;width:22345;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EtxgAAANwAAAAPAAAAZHJzL2Rvd25yZXYueG1sRI9Pi8Iw&#10;FMTvC36H8ARva6rrilSjSEFWxD345+Lt2TzbYvNSm6jVT79ZEDwOM/MbZjJrTCluVLvCsoJeNwJB&#10;nFpdcKZgv1t8jkA4j6yxtEwKHuRgNm19TDDW9s4bum19JgKEXYwKcu+rWEqX5mTQdW1FHLyTrQ36&#10;IOtM6hrvAW5K2Y+ioTRYcFjIsaIkp/S8vRoFq2Txi5tj34yeZfKzPs2ry/7wrVSn3czHIDw1/h1+&#10;tZdawaD3Bf9nwhGQ0z8AAAD//wMAUEsBAi0AFAAGAAgAAAAhANvh9svuAAAAhQEAABMAAAAAAAAA&#10;AAAAAAAAAAAAAFtDb250ZW50X1R5cGVzXS54bWxQSwECLQAUAAYACAAAACEAWvQsW78AAAAVAQAA&#10;CwAAAAAAAAAAAAAAAAAfAQAAX3JlbHMvLnJlbHNQSwECLQAUAAYACAAAACEAcfGhLcYAAADcAAAA&#10;DwAAAAAAAAAAAAAAAAAHAgAAZHJzL2Rvd25yZXYueG1sUEsFBgAAAAADAAMAtwAAAPoCAAAAAA==&#10;" filled="f" stroked="f" strokeweight=".5pt">
                                  <v:textbox>
                                    <w:txbxContent>
                                      <w:p w14:paraId="2B155780" w14:textId="7120342E" w:rsidR="007168B6" w:rsidRPr="00C43A8C" w:rsidRDefault="007168B6" w:rsidP="00571A59">
                                        <w:pPr>
                                          <w:spacing w:after="0" w:line="240" w:lineRule="auto"/>
                                          <w:jc w:val="right"/>
                                          <w:rPr>
                                            <w:i/>
                                            <w:iCs/>
                                            <w:sz w:val="20"/>
                                            <w:szCs w:val="20"/>
                                          </w:rPr>
                                        </w:pPr>
                                        <w:r w:rsidRPr="00A01633">
                                          <w:rPr>
                                            <w:i/>
                                            <w:iCs/>
                                            <w:sz w:val="20"/>
                                            <w:szCs w:val="20"/>
                                          </w:rPr>
                                          <w:t>Valstybinių kelių bei gatvių struktūroje vyrauja žvyrkeliai</w:t>
                                        </w:r>
                                      </w:p>
                                    </w:txbxContent>
                                  </v:textbox>
                                </v:shape>
                                <v:line id="Straight Connector 414" o:spid="_x0000_s1561" style="position:absolute;flip:x;visibility:visible;mso-wrap-style:square" from="1754,5784" to="17844,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nGwwAAANwAAAAPAAAAZHJzL2Rvd25yZXYueG1sRI9Bi8Iw&#10;FITvwv6H8Ba8adpVRLpGkQVF9iK1wl4fzbMtNi+liRr99RtB8DjMzDfMYhVMK67Uu8aygnScgCAu&#10;rW64UnAsNqM5COeRNbaWScGdHKyWH4MFZtreOKfrwVciQthlqKD2vsukdGVNBt3YdsTRO9neoI+y&#10;r6Tu8RbhppVfSTKTBhuOCzV29FNTeT5cjAK3DwVtKP0754/7Pp/8yrAtpVLDz7D+BuEp+Hf41d5p&#10;BdN0Cs8z8QjI5T8AAAD//wMAUEsBAi0AFAAGAAgAAAAhANvh9svuAAAAhQEAABMAAAAAAAAAAAAA&#10;AAAAAAAAAFtDb250ZW50X1R5cGVzXS54bWxQSwECLQAUAAYACAAAACEAWvQsW78AAAAVAQAACwAA&#10;AAAAAAAAAAAAAAAfAQAAX3JlbHMvLnJlbHNQSwECLQAUAAYACAAAACEAh+TJxsMAAADcAAAADwAA&#10;AAAAAAAAAAAAAAAHAgAAZHJzL2Rvd25yZXYueG1sUEsFBgAAAAADAAMAtwAAAPcCAAAAAA==&#10;" strokecolor="#525252 [1606]" strokeweight=".5pt">
                                  <v:stroke joinstyle="miter"/>
                                </v:line>
                                <v:shape id="Text Box 415" o:spid="_x0000_s1562" type="#_x0000_t202" style="position:absolute;left:19314;top:17498;width:21399;height: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14:paraId="6CCA93FA" w14:textId="05687C2E" w:rsidR="007168B6" w:rsidRPr="00964085" w:rsidRDefault="007168B6" w:rsidP="00571A59">
                                        <w:pPr>
                                          <w:jc w:val="right"/>
                                          <w:rPr>
                                            <w:b/>
                                            <w:bCs/>
                                            <w:i/>
                                            <w:iCs/>
                                            <w:sz w:val="20"/>
                                            <w:szCs w:val="20"/>
                                          </w:rPr>
                                        </w:pPr>
                                        <w:r w:rsidRPr="0070565D">
                                          <w:rPr>
                                            <w:b/>
                                            <w:bCs/>
                                            <w:i/>
                                            <w:iCs/>
                                            <w:sz w:val="20"/>
                                            <w:szCs w:val="20"/>
                                          </w:rPr>
                                          <w:t>Prastėjanti pėsčiųjų/dvir</w:t>
                                        </w:r>
                                        <w:r w:rsidRPr="00A01633">
                                          <w:rPr>
                                            <w:b/>
                                            <w:bCs/>
                                            <w:i/>
                                            <w:iCs/>
                                            <w:sz w:val="20"/>
                                            <w:szCs w:val="20"/>
                                          </w:rPr>
                                          <w:t>ačių takų būklė, jų jungčių, bendro tinklo stoka</w:t>
                                        </w:r>
                                      </w:p>
                                    </w:txbxContent>
                                  </v:textbox>
                                </v:shape>
                              </v:group>
                              <v:shape id="Text Box 416" o:spid="_x0000_s1563" type="#_x0000_t202" style="position:absolute;left:-1232;top:25262;width:16842;height: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14:paraId="329BCCCA" w14:textId="00A989C5" w:rsidR="007168B6" w:rsidRPr="00550AD7" w:rsidRDefault="007168B6" w:rsidP="00571A59">
                                      <w:pPr>
                                        <w:spacing w:after="0" w:line="240" w:lineRule="auto"/>
                                        <w:jc w:val="right"/>
                                        <w:rPr>
                                          <w:i/>
                                          <w:iCs/>
                                          <w:sz w:val="20"/>
                                          <w:szCs w:val="20"/>
                                        </w:rPr>
                                      </w:pPr>
                                      <w:r w:rsidRPr="00A01633">
                                        <w:rPr>
                                          <w:i/>
                                          <w:iCs/>
                                          <w:sz w:val="20"/>
                                          <w:szCs w:val="20"/>
                                        </w:rPr>
                                        <w:t>Hidrometeorologinės sąlygos prisideda prie kelių infrastruktūros blogėjimo</w:t>
                                      </w:r>
                                    </w:p>
                                  </w:txbxContent>
                                </v:textbox>
                              </v:shape>
                              <v:shape id="Text Box 417" o:spid="_x0000_s1564" type="#_x0000_t202" style="position:absolute;left:20410;top:22580;width:18128;height: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14:paraId="1E0C3BAC" w14:textId="2E6F40C1" w:rsidR="007168B6" w:rsidRPr="00964085" w:rsidRDefault="007168B6" w:rsidP="00571A59">
                                      <w:pPr>
                                        <w:jc w:val="right"/>
                                        <w:rPr>
                                          <w:b/>
                                          <w:bCs/>
                                          <w:i/>
                                          <w:iCs/>
                                          <w:sz w:val="20"/>
                                          <w:szCs w:val="20"/>
                                        </w:rPr>
                                      </w:pPr>
                                      <w:r w:rsidRPr="00964085">
                                        <w:rPr>
                                          <w:b/>
                                          <w:bCs/>
                                          <w:i/>
                                          <w:iCs/>
                                          <w:sz w:val="20"/>
                                          <w:szCs w:val="20"/>
                                        </w:rPr>
                                        <w:t>Nepakankamai išvystyta, nusidėvėjusi autobusų parko infrastruktūra</w:t>
                                      </w:r>
                                      <w:r>
                                        <w:rPr>
                                          <w:b/>
                                          <w:bCs/>
                                          <w:i/>
                                          <w:iCs/>
                                          <w:sz w:val="20"/>
                                          <w:szCs w:val="20"/>
                                        </w:rPr>
                                        <w:t>, naudojami taršūs autobusai</w:t>
                                      </w:r>
                                    </w:p>
                                  </w:txbxContent>
                                </v:textbox>
                              </v:shape>
                              <v:line id="Straight Connector 418" o:spid="_x0000_s1565" style="position:absolute;visibility:visible;mso-wrap-style:square" from="26857,22712" to="39225,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7wAAAANwAAAAPAAAAZHJzL2Rvd25yZXYueG1sRE9Ni8Iw&#10;EL0v+B/CCN7WVJFdrU1FRGWPbhW8TpuxLTaT0kRt//3msODx8b6TTW8a8aTO1ZYVzKYRCOLC6ppL&#10;BZfz4XMJwnlkjY1lUjCQg006+kgw1vbFv/TMfClCCLsYFVTet7GUrqjIoJvaljhwN9sZ9AF2pdQd&#10;vkK4aeQ8ir6kwZpDQ4Ut7Soq7tnDKDhGx2ZFp911sc8tzc9DPuTtt1KTcb9dg/DU+7f43/2jFSxm&#10;YW04E46ATP8AAAD//wMAUEsBAi0AFAAGAAgAAAAhANvh9svuAAAAhQEAABMAAAAAAAAAAAAAAAAA&#10;AAAAAFtDb250ZW50X1R5cGVzXS54bWxQSwECLQAUAAYACAAAACEAWvQsW78AAAAVAQAACwAAAAAA&#10;AAAAAAAAAAAfAQAAX3JlbHMvLnJlbHNQSwECLQAUAAYACAAAACEAj7k/+8AAAADcAAAADwAAAAAA&#10;AAAAAAAAAAAHAgAAZHJzL2Rvd25yZXYueG1sUEsFBgAAAAADAAMAtwAAAPQCAAAAAA==&#10;" strokecolor="#525252 [1606]" strokeweight=".5pt">
                                <v:stroke joinstyle="miter"/>
                              </v:line>
                            </v:group>
                          </v:group>
                        </v:group>
                      </v:group>
                    </v:group>
                    <v:shape id="Text Box 413" o:spid="_x0000_s1566" type="#_x0000_t202" style="position:absolute;left:3561;top:16702;width:20869;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9R3+z4QjIGc3AAAA//8DAFBLAQItABQABgAIAAAAIQDb4fbL7gAAAIUBAAATAAAAAAAA&#10;AAAAAAAAAAAAAABbQ29udGVudF9UeXBlc10ueG1sUEsBAi0AFAAGAAgAAAAhAFr0LFu/AAAAFQEA&#10;AAsAAAAAAAAAAAAAAAAAHwEAAF9yZWxzLy5yZWxzUEsBAi0AFAAGAAgAAAAhAEV/+07HAAAA3AAA&#10;AA8AAAAAAAAAAAAAAAAABwIAAGRycy9kb3ducmV2LnhtbFBLBQYAAAAAAwADALcAAAD7AgAAAAA=&#10;" filled="f" stroked="f" strokeweight=".5pt">
                      <v:textbox>
                        <w:txbxContent>
                          <w:p w14:paraId="0DA14003" w14:textId="640E193E" w:rsidR="007168B6" w:rsidRPr="005350D8" w:rsidRDefault="007168B6" w:rsidP="005350D8">
                            <w:pPr>
                              <w:spacing w:after="0" w:line="240" w:lineRule="auto"/>
                              <w:jc w:val="right"/>
                              <w:rPr>
                                <w:i/>
                                <w:iCs/>
                                <w:sz w:val="20"/>
                                <w:szCs w:val="20"/>
                              </w:rPr>
                            </w:pPr>
                            <w:r w:rsidRPr="00A01633">
                              <w:rPr>
                                <w:i/>
                                <w:iCs/>
                                <w:sz w:val="20"/>
                                <w:szCs w:val="20"/>
                              </w:rPr>
                              <w:t>Finansavimo stoka ekologiško transporto plėtrai</w:t>
                            </w:r>
                          </w:p>
                        </w:txbxContent>
                      </v:textbox>
                    </v:shape>
                  </v:group>
                  <v:shape id="Text Box 415" o:spid="_x0000_s1567" type="#_x0000_t202" style="position:absolute;left:23145;top:12668;width:18200;height: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14:paraId="2261C19B" w14:textId="59AA5258" w:rsidR="007168B6" w:rsidRPr="001E6D54" w:rsidRDefault="007168B6" w:rsidP="00D259B7">
                          <w:pPr>
                            <w:jc w:val="right"/>
                            <w:rPr>
                              <w:b/>
                              <w:bCs/>
                              <w:i/>
                              <w:iCs/>
                              <w:sz w:val="20"/>
                              <w:szCs w:val="20"/>
                            </w:rPr>
                          </w:pPr>
                          <w:r w:rsidRPr="001E6D54">
                            <w:rPr>
                              <w:b/>
                              <w:bCs/>
                              <w:i/>
                              <w:iCs/>
                              <w:sz w:val="20"/>
                              <w:szCs w:val="20"/>
                            </w:rPr>
                            <w:t>Per mažas bendradarbiavimas su kaimyninėmis savivaldybėmis viešojo transporto paslaugų teikime</w:t>
                          </w:r>
                        </w:p>
                      </w:txbxContent>
                    </v:textbox>
                  </v:shape>
                </v:group>
              </v:group>
            </w:pict>
          </mc:Fallback>
        </mc:AlternateContent>
      </w:r>
    </w:p>
    <w:p w14:paraId="3322DEF7" w14:textId="36FC2ACE" w:rsidR="000876A6" w:rsidRPr="00702554" w:rsidRDefault="000876A6" w:rsidP="00B6767F">
      <w:pPr>
        <w:spacing w:before="120" w:after="120" w:line="254" w:lineRule="auto"/>
        <w:rPr>
          <w:rFonts w:cstheme="minorHAnsi"/>
          <w:noProof/>
          <w:sz w:val="24"/>
          <w:szCs w:val="24"/>
          <w:highlight w:val="yellow"/>
          <w:u w:val="single"/>
          <w:lang w:eastAsia="lt-LT"/>
        </w:rPr>
      </w:pPr>
    </w:p>
    <w:p w14:paraId="641E68EA" w14:textId="4A639343" w:rsidR="00161C19" w:rsidRPr="00702554" w:rsidRDefault="00161C19" w:rsidP="00B6767F">
      <w:pPr>
        <w:spacing w:before="120" w:after="120" w:line="254" w:lineRule="auto"/>
        <w:rPr>
          <w:rFonts w:cstheme="minorHAnsi"/>
          <w:sz w:val="24"/>
          <w:szCs w:val="24"/>
          <w:highlight w:val="yellow"/>
          <w:u w:val="single"/>
        </w:rPr>
      </w:pPr>
    </w:p>
    <w:p w14:paraId="7DABB278" w14:textId="6AA1F381" w:rsidR="00161C19" w:rsidRPr="00702554" w:rsidRDefault="00161C19" w:rsidP="00B6767F">
      <w:pPr>
        <w:spacing w:before="120" w:after="120" w:line="254" w:lineRule="auto"/>
        <w:rPr>
          <w:rFonts w:cstheme="minorHAnsi"/>
          <w:sz w:val="24"/>
          <w:szCs w:val="24"/>
          <w:highlight w:val="yellow"/>
          <w:u w:val="single"/>
        </w:rPr>
      </w:pPr>
    </w:p>
    <w:p w14:paraId="2254B364" w14:textId="42776766" w:rsidR="000876A6" w:rsidRPr="00702554" w:rsidRDefault="000876A6" w:rsidP="00B6767F">
      <w:pPr>
        <w:spacing w:before="120" w:after="120" w:line="254" w:lineRule="auto"/>
        <w:rPr>
          <w:rFonts w:cstheme="minorHAnsi"/>
          <w:sz w:val="24"/>
          <w:szCs w:val="24"/>
          <w:highlight w:val="yellow"/>
          <w:u w:val="single"/>
        </w:rPr>
      </w:pPr>
    </w:p>
    <w:p w14:paraId="5209A154" w14:textId="3A3B8632" w:rsidR="000876A6" w:rsidRPr="00702554" w:rsidRDefault="00FD6F01"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88608" behindDoc="0" locked="0" layoutInCell="1" allowOverlap="1" wp14:anchorId="267BC48A" wp14:editId="21EDEC68">
                <wp:simplePos x="0" y="0"/>
                <wp:positionH relativeFrom="column">
                  <wp:posOffset>-269875</wp:posOffset>
                </wp:positionH>
                <wp:positionV relativeFrom="paragraph">
                  <wp:posOffset>219571</wp:posOffset>
                </wp:positionV>
                <wp:extent cx="2086806" cy="412838"/>
                <wp:effectExtent l="0" t="0" r="0" b="0"/>
                <wp:wrapNone/>
                <wp:docPr id="624" name="Text Box 624"/>
                <wp:cNvGraphicFramePr/>
                <a:graphic xmlns:a="http://schemas.openxmlformats.org/drawingml/2006/main">
                  <a:graphicData uri="http://schemas.microsoft.com/office/word/2010/wordprocessingShape">
                    <wps:wsp>
                      <wps:cNvSpPr txBox="1"/>
                      <wps:spPr>
                        <a:xfrm>
                          <a:off x="0" y="0"/>
                          <a:ext cx="2086806" cy="412838"/>
                        </a:xfrm>
                        <a:prstGeom prst="rect">
                          <a:avLst/>
                        </a:prstGeom>
                        <a:noFill/>
                        <a:ln w="6350">
                          <a:noFill/>
                        </a:ln>
                      </wps:spPr>
                      <wps:txbx>
                        <w:txbxContent>
                          <w:p w14:paraId="3B0B0A1E" w14:textId="6366AD74" w:rsidR="007168B6" w:rsidRPr="00C43A8C" w:rsidRDefault="007168B6" w:rsidP="00FD6F01">
                            <w:pPr>
                              <w:spacing w:after="0" w:line="240" w:lineRule="auto"/>
                              <w:jc w:val="right"/>
                              <w:rPr>
                                <w:i/>
                                <w:iCs/>
                                <w:sz w:val="20"/>
                                <w:szCs w:val="20"/>
                              </w:rPr>
                            </w:pPr>
                            <w:r w:rsidRPr="0070565D">
                              <w:rPr>
                                <w:i/>
                                <w:iCs/>
                                <w:sz w:val="20"/>
                                <w:szCs w:val="20"/>
                              </w:rPr>
                              <w:t>Skirtingi susiekimo infrastruktūros šeimininkai (savininkai)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7BC48A" id="Text Box 624" o:spid="_x0000_s1568" type="#_x0000_t202" style="position:absolute;margin-left:-21.25pt;margin-top:17.3pt;width:164.3pt;height:32.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S8HQIAADUEAAAOAAAAZHJzL2Uyb0RvYy54bWysU8tu2zAQvBfoPxC815Idx3UEy4GbwEUB&#10;IwngBDnTFGkJILksSVtyv75Lyi+kPRW9ULvc1T5mhrP7TiuyF843YEo6HOSUCMOhasy2pG+vyy9T&#10;SnxgpmIKjCjpQXh6P//8adbaQoygBlUJR7CI8UVrS1qHYIss87wWmvkBWGEwKMFpFtB126xyrMXq&#10;WmWjPJ9kLbjKOuDCe7x97IN0nupLKXh4ltKLQFRJcbaQTpfOTTyz+YwVW8ds3fDjGOwfptCsMdj0&#10;XOqRBUZ2rvmjlG64Aw8yDDjoDKRsuEg74DbD/MM265pZkXZBcLw9w+T/X1n+tF/bF0dC9w06JDAC&#10;0lpfeLyM+3TS6fjFSQnGEcLDGTbRBcLxcpRPJ9N8QgnH2Hg4mt5MY5ns8rd1PnwXoEk0SuqQloQW&#10;26986FNPKbGZgWWjVKJGGdKWdHJzm6cfzhEsrgz2uMwardBtOtJUONL47rTJBqoDLuig595bvmxw&#10;ihXz4YU5JBt3QgGHZzykAuwGR4uSGtyvv93HfOQAo5S0KJ6S+p875gQl6odBdu6G43FUW3LGt19H&#10;6LjryOY6Ynb6AVCfQ3wqlicz5gd1MqUD/Y46X8SuGGKGY++ShpP5EHpJ4zvhYrFISagvy8LKrC2P&#10;pSOuEePX7p05eyQiIIVPcJIZKz7w0ef2jCx2AWSTyIpI96geCUBtJrqP7yiK/9pPWZfXPv8NAAD/&#10;/wMAUEsDBBQABgAIAAAAIQCsD7/p4gAAAAkBAAAPAAAAZHJzL2Rvd25yZXYueG1sTI9BS8NAEIXv&#10;gv9hGcFbu2lsQxozKSVQBNFDay/eNtlpEszOxuy2jf5615Meh/fx3jf5ZjK9uNDoOssIi3kEgri2&#10;uuMG4fi2m6UgnFesVW+ZEL7Iwaa4vclVpu2V93Q5+EaEEnaZQmi9HzIpXd2SUW5uB+KQnexolA/n&#10;2Eg9qmsoN72MoyiRRnUcFlo1UNlS/XE4G4Tncveq9lVs0u++fHo5bYfP4/sK8f5u2j6C8DT5Pxh+&#10;9YM6FMGpsmfWTvQIs2W8CijCwzIBEYA4TRYgKoT1OgFZ5PL/B8UPAAAA//8DAFBLAQItABQABgAI&#10;AAAAIQC2gziS/gAAAOEBAAATAAAAAAAAAAAAAAAAAAAAAABbQ29udGVudF9UeXBlc10ueG1sUEsB&#10;Ai0AFAAGAAgAAAAhADj9If/WAAAAlAEAAAsAAAAAAAAAAAAAAAAALwEAAF9yZWxzLy5yZWxzUEsB&#10;Ai0AFAAGAAgAAAAhACxeNLwdAgAANQQAAA4AAAAAAAAAAAAAAAAALgIAAGRycy9lMm9Eb2MueG1s&#10;UEsBAi0AFAAGAAgAAAAhAKwPv+niAAAACQEAAA8AAAAAAAAAAAAAAAAAdwQAAGRycy9kb3ducmV2&#10;LnhtbFBLBQYAAAAABAAEAPMAAACGBQAAAAA=&#10;" filled="f" stroked="f" strokeweight=".5pt">
                <v:textbox>
                  <w:txbxContent>
                    <w:p w14:paraId="3B0B0A1E" w14:textId="6366AD74" w:rsidR="007168B6" w:rsidRPr="00C43A8C" w:rsidRDefault="007168B6" w:rsidP="00FD6F01">
                      <w:pPr>
                        <w:spacing w:after="0" w:line="240" w:lineRule="auto"/>
                        <w:jc w:val="right"/>
                        <w:rPr>
                          <w:i/>
                          <w:iCs/>
                          <w:sz w:val="20"/>
                          <w:szCs w:val="20"/>
                        </w:rPr>
                      </w:pPr>
                      <w:r w:rsidRPr="0070565D">
                        <w:rPr>
                          <w:i/>
                          <w:iCs/>
                          <w:sz w:val="20"/>
                          <w:szCs w:val="20"/>
                        </w:rPr>
                        <w:t>Skirtingi susiekimo infrastruktūros šeimininkai (savininkai)</w:t>
                      </w:r>
                    </w:p>
                  </w:txbxContent>
                </v:textbox>
              </v:shape>
            </w:pict>
          </mc:Fallback>
        </mc:AlternateContent>
      </w:r>
      <w:r w:rsidRPr="00702554">
        <w:rPr>
          <w:noProof/>
          <w:lang w:eastAsia="lt-LT"/>
        </w:rPr>
        <mc:AlternateContent>
          <mc:Choice Requires="wps">
            <w:drawing>
              <wp:anchor distT="0" distB="0" distL="114300" distR="114300" simplePos="0" relativeHeight="251587584" behindDoc="0" locked="0" layoutInCell="1" allowOverlap="1" wp14:anchorId="630BEDD5" wp14:editId="47B1A4A4">
                <wp:simplePos x="0" y="0"/>
                <wp:positionH relativeFrom="column">
                  <wp:posOffset>765413</wp:posOffset>
                </wp:positionH>
                <wp:positionV relativeFrom="paragraph">
                  <wp:posOffset>260985</wp:posOffset>
                </wp:positionV>
                <wp:extent cx="950264" cy="0"/>
                <wp:effectExtent l="0" t="0" r="0" b="0"/>
                <wp:wrapNone/>
                <wp:docPr id="623" name="Straight Connector 623"/>
                <wp:cNvGraphicFramePr/>
                <a:graphic xmlns:a="http://schemas.openxmlformats.org/drawingml/2006/main">
                  <a:graphicData uri="http://schemas.microsoft.com/office/word/2010/wordprocessingShape">
                    <wps:wsp>
                      <wps:cNvCnPr/>
                      <wps:spPr>
                        <a:xfrm flipV="1">
                          <a:off x="0" y="0"/>
                          <a:ext cx="95026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2A99C" id="Straight Connector 623" o:spid="_x0000_s1026" style="position:absolute;flip:y;z-index:251587584;visibility:visible;mso-wrap-style:square;mso-wrap-distance-left:9pt;mso-wrap-distance-top:0;mso-wrap-distance-right:9pt;mso-wrap-distance-bottom:0;mso-position-horizontal:absolute;mso-position-horizontal-relative:text;mso-position-vertical:absolute;mso-position-vertical-relative:text" from="60.25pt,20.55pt" to="135.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d7zQEAAAUEAAAOAAAAZHJzL2Uyb0RvYy54bWysU01v3CAQvVfKf0Dcu/Zuk6i11ptDouTS&#10;j6hpcyd4WCMBg4Csvf++A971Rk0VqVV9QB6Y92beY1hfjdawHYSo0bV8uag5Ayex027b8p8/bt9/&#10;5Cwm4Tph0EHL9xD51ebs3XrwDaywR9NBYETiYjP4lvcp+aaqouzBirhAD44OFQYrEoVhW3VBDMRu&#10;TbWq68tqwND5gBJipN2b6ZBvCr9SINM3pSIkZlpOvaWyhrI+5bXarEWzDcL3Wh7aEP/QhRXaUdGZ&#10;6kYkwZ6DfkVltQwYUaWFRFuhUlpC0UBqlvVvah564aFoIXOin22K/49Wft1du/tANgw+NtHfh6xi&#10;VMEyZbR/pDstuqhTNhbb9rNtMCYmafPTRb26POdMHo+qiSEz+RDTHaBl+aflRrssSDRi9zkmqkqp&#10;x5S8bVxeIxrd3WpjSpBHAa5NYDtBlyikBJc+FBLzbL9gN+1f1PTl6yTGMj0ZMkUnNjrLFaqT1vKX&#10;9gam6t9BMd2Rpkn1TPSy9vJQxTjKzjBFnc7AunT2JvCQn6FQRvRvwDOiVEaXZrDVDsOfqqfx2LKa&#10;8o8OTLqzBU/Y7csUFGto1opzh3eRh/llXOCn17v5BQAA//8DAFBLAwQUAAYACAAAACEAVOId1N4A&#10;AAAJAQAADwAAAGRycy9kb3ducmV2LnhtbEyPQU/DMAyF70j8h8hIXBBLWmCbStNpGoLLuDAQZ7cJ&#10;bbXGqZJsK/x6jDjAzc9+ev5euZrcII42xN6ThmymQFhqvOmp1fD2+ni9BBETksHBk9XwaSOsqvOz&#10;EgvjT/Rij7vUCg6hWKCGLqWxkDI2nXUYZ360xLcPHxwmlqGVJuCJw90gc6Xm0mFP/KHD0W462+x3&#10;B6cB0/pqU9/Mh6f3/XZhvh6et2Faan15Ma3vQSQ7pT8z/OAzOlTMVPsDmSgG1rm6Y6uG2ywDwYZ8&#10;oXiofxeyKuX/BtU3AAAA//8DAFBLAQItABQABgAIAAAAIQC2gziS/gAAAOEBAAATAAAAAAAAAAAA&#10;AAAAAAAAAABbQ29udGVudF9UeXBlc10ueG1sUEsBAi0AFAAGAAgAAAAhADj9If/WAAAAlAEAAAsA&#10;AAAAAAAAAAAAAAAALwEAAF9yZWxzLy5yZWxzUEsBAi0AFAAGAAgAAAAhAPm7F3vNAQAABQQAAA4A&#10;AAAAAAAAAAAAAAAALgIAAGRycy9lMm9Eb2MueG1sUEsBAi0AFAAGAAgAAAAhAFTiHdTeAAAACQEA&#10;AA8AAAAAAAAAAAAAAAAAJwQAAGRycy9kb3ducmV2LnhtbFBLBQYAAAAABAAEAPMAAAAyBQAAAAA=&#10;" strokecolor="#525252 [1606]" strokeweight=".5pt">
                <v:stroke joinstyle="miter"/>
              </v:line>
            </w:pict>
          </mc:Fallback>
        </mc:AlternateContent>
      </w:r>
    </w:p>
    <w:p w14:paraId="5FB1FEBA" w14:textId="16D9BD30" w:rsidR="000876A6" w:rsidRPr="00702554" w:rsidRDefault="000876A6" w:rsidP="00B6767F">
      <w:pPr>
        <w:spacing w:before="120" w:after="120" w:line="254" w:lineRule="auto"/>
        <w:rPr>
          <w:rFonts w:cstheme="minorHAnsi"/>
          <w:sz w:val="24"/>
          <w:szCs w:val="24"/>
          <w:highlight w:val="yellow"/>
          <w:u w:val="single"/>
        </w:rPr>
      </w:pPr>
    </w:p>
    <w:p w14:paraId="14AC4DE7" w14:textId="7EFE275B" w:rsidR="000876A6" w:rsidRPr="00702554" w:rsidRDefault="000876A6" w:rsidP="00B6767F">
      <w:pPr>
        <w:spacing w:before="120" w:after="120" w:line="254" w:lineRule="auto"/>
        <w:rPr>
          <w:rFonts w:cstheme="minorHAnsi"/>
          <w:sz w:val="24"/>
          <w:szCs w:val="24"/>
          <w:highlight w:val="yellow"/>
          <w:u w:val="single"/>
        </w:rPr>
      </w:pPr>
    </w:p>
    <w:p w14:paraId="645CD765" w14:textId="09CAD961" w:rsidR="000876A6" w:rsidRPr="00702554" w:rsidRDefault="000876A6" w:rsidP="00B6767F">
      <w:pPr>
        <w:spacing w:before="120" w:after="120" w:line="254" w:lineRule="auto"/>
        <w:rPr>
          <w:rFonts w:cstheme="minorHAnsi"/>
          <w:sz w:val="24"/>
          <w:szCs w:val="24"/>
          <w:highlight w:val="yellow"/>
          <w:u w:val="single"/>
        </w:rPr>
      </w:pPr>
    </w:p>
    <w:p w14:paraId="613315F3" w14:textId="4AB1FD56" w:rsidR="000876A6" w:rsidRPr="00702554" w:rsidRDefault="000876A6" w:rsidP="00B6767F">
      <w:pPr>
        <w:spacing w:before="120" w:after="120" w:line="254" w:lineRule="auto"/>
        <w:rPr>
          <w:rFonts w:cstheme="minorHAnsi"/>
          <w:sz w:val="24"/>
          <w:szCs w:val="24"/>
          <w:highlight w:val="yellow"/>
          <w:u w:val="single"/>
        </w:rPr>
      </w:pPr>
    </w:p>
    <w:p w14:paraId="00C7E943" w14:textId="24D77E82" w:rsidR="000876A6" w:rsidRPr="00702554" w:rsidRDefault="000876A6" w:rsidP="00B6767F">
      <w:pPr>
        <w:spacing w:before="120" w:after="120" w:line="254" w:lineRule="auto"/>
        <w:rPr>
          <w:rFonts w:cstheme="minorHAnsi"/>
          <w:sz w:val="24"/>
          <w:szCs w:val="24"/>
          <w:highlight w:val="yellow"/>
          <w:u w:val="single"/>
        </w:rPr>
      </w:pPr>
    </w:p>
    <w:p w14:paraId="5C4CCB0C" w14:textId="77777777" w:rsidR="000876A6" w:rsidRPr="00702554" w:rsidRDefault="000876A6" w:rsidP="00B6767F">
      <w:pPr>
        <w:spacing w:before="120" w:after="120" w:line="254" w:lineRule="auto"/>
        <w:rPr>
          <w:rFonts w:cstheme="minorHAnsi"/>
          <w:sz w:val="24"/>
          <w:szCs w:val="24"/>
          <w:highlight w:val="yellow"/>
          <w:u w:val="single"/>
        </w:rPr>
      </w:pPr>
    </w:p>
    <w:p w14:paraId="3EEAA127" w14:textId="561EFE09" w:rsidR="00161C19" w:rsidRPr="00702554" w:rsidRDefault="00161C19" w:rsidP="00B6767F">
      <w:pPr>
        <w:spacing w:before="120" w:after="120" w:line="254" w:lineRule="auto"/>
        <w:rPr>
          <w:rFonts w:cstheme="minorHAnsi"/>
          <w:sz w:val="24"/>
          <w:szCs w:val="24"/>
          <w:highlight w:val="yellow"/>
          <w:u w:val="single"/>
        </w:rPr>
      </w:pPr>
    </w:p>
    <w:p w14:paraId="4A351CE0" w14:textId="052961EF" w:rsidR="00161C19" w:rsidRPr="00702554" w:rsidRDefault="00161C19" w:rsidP="00B6767F">
      <w:pPr>
        <w:spacing w:before="120" w:after="120" w:line="254" w:lineRule="auto"/>
        <w:rPr>
          <w:rFonts w:cstheme="minorHAnsi"/>
          <w:sz w:val="24"/>
          <w:szCs w:val="24"/>
          <w:highlight w:val="yellow"/>
          <w:u w:val="single"/>
        </w:rPr>
      </w:pPr>
    </w:p>
    <w:p w14:paraId="27D596DF" w14:textId="1074C12D" w:rsidR="00A04348" w:rsidRPr="00702554" w:rsidRDefault="00A04348" w:rsidP="00B6767F">
      <w:pPr>
        <w:spacing w:before="120" w:after="120" w:line="254" w:lineRule="auto"/>
        <w:rPr>
          <w:rFonts w:cstheme="minorHAnsi"/>
          <w:sz w:val="24"/>
          <w:szCs w:val="24"/>
          <w:highlight w:val="yellow"/>
          <w:u w:val="single"/>
        </w:rPr>
      </w:pPr>
    </w:p>
    <w:p w14:paraId="35E1A0C5" w14:textId="5E688500" w:rsidR="00A04348" w:rsidRPr="00702554" w:rsidRDefault="00A04348" w:rsidP="00B6767F">
      <w:pPr>
        <w:spacing w:before="120" w:after="120" w:line="254" w:lineRule="auto"/>
        <w:rPr>
          <w:rFonts w:cstheme="minorHAnsi"/>
          <w:sz w:val="24"/>
          <w:szCs w:val="24"/>
          <w:highlight w:val="yellow"/>
          <w:u w:val="single"/>
        </w:rPr>
      </w:pPr>
    </w:p>
    <w:p w14:paraId="0E72E5A6" w14:textId="0972F4F4" w:rsidR="00161C19" w:rsidRPr="00702554" w:rsidRDefault="00161C19" w:rsidP="00B6767F">
      <w:pPr>
        <w:spacing w:before="120" w:after="120" w:line="254" w:lineRule="auto"/>
        <w:rPr>
          <w:rFonts w:cstheme="minorHAnsi"/>
          <w:sz w:val="24"/>
          <w:szCs w:val="24"/>
          <w:highlight w:val="yellow"/>
          <w:u w:val="single"/>
        </w:rPr>
      </w:pPr>
    </w:p>
    <w:p w14:paraId="655A071F" w14:textId="77777777" w:rsidR="00FF5682" w:rsidRPr="00702554" w:rsidRDefault="00FF5682" w:rsidP="00B6767F">
      <w:pPr>
        <w:spacing w:before="120" w:after="120" w:line="254" w:lineRule="auto"/>
        <w:rPr>
          <w:rFonts w:cstheme="minorHAnsi"/>
          <w:sz w:val="24"/>
          <w:szCs w:val="24"/>
          <w:highlight w:val="yellow"/>
          <w:u w:val="single"/>
        </w:rPr>
      </w:pPr>
    </w:p>
    <w:p w14:paraId="12151C64" w14:textId="21A46CC7" w:rsidR="00161C19" w:rsidRPr="00702554" w:rsidRDefault="00161C19" w:rsidP="00B6767F">
      <w:pPr>
        <w:spacing w:before="120" w:after="120" w:line="254" w:lineRule="auto"/>
        <w:rPr>
          <w:rFonts w:cstheme="minorHAnsi"/>
          <w:sz w:val="24"/>
          <w:szCs w:val="24"/>
          <w:highlight w:val="yellow"/>
          <w:u w:val="single"/>
        </w:rPr>
      </w:pPr>
    </w:p>
    <w:p w14:paraId="3BEDDB9F" w14:textId="2F0F279F" w:rsidR="00CE2F60" w:rsidRPr="00702554" w:rsidRDefault="00CE2F60" w:rsidP="00B6767F">
      <w:pPr>
        <w:spacing w:before="120" w:after="120" w:line="254" w:lineRule="auto"/>
        <w:rPr>
          <w:rFonts w:cstheme="minorHAnsi"/>
          <w:sz w:val="24"/>
          <w:szCs w:val="24"/>
          <w:highlight w:val="yellow"/>
          <w:u w:val="single"/>
        </w:rPr>
      </w:pPr>
    </w:p>
    <w:p w14:paraId="736FD5D3" w14:textId="77777777" w:rsidR="00CE2F60" w:rsidRPr="00702554" w:rsidRDefault="00CE2F60" w:rsidP="00B6767F">
      <w:pPr>
        <w:spacing w:before="120" w:after="120" w:line="254" w:lineRule="auto"/>
        <w:rPr>
          <w:rFonts w:cstheme="minorHAnsi"/>
          <w:sz w:val="24"/>
          <w:szCs w:val="24"/>
          <w:highlight w:val="yellow"/>
          <w:u w:val="single"/>
        </w:rPr>
      </w:pPr>
    </w:p>
    <w:p w14:paraId="4EEEEA44" w14:textId="3A00C26B" w:rsidR="00161C19" w:rsidRPr="00702554" w:rsidRDefault="0094030A" w:rsidP="00B6767F">
      <w:pPr>
        <w:spacing w:before="120" w:after="120" w:line="254" w:lineRule="auto"/>
        <w:rPr>
          <w:rFonts w:cstheme="minorHAnsi"/>
          <w:sz w:val="24"/>
          <w:szCs w:val="24"/>
          <w:highlight w:val="yellow"/>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7344" behindDoc="0" locked="0" layoutInCell="1" allowOverlap="1" wp14:anchorId="6CEB385E" wp14:editId="3CFE29A3">
                <wp:simplePos x="0" y="0"/>
                <wp:positionH relativeFrom="column">
                  <wp:posOffset>-570230</wp:posOffset>
                </wp:positionH>
                <wp:positionV relativeFrom="paragraph">
                  <wp:posOffset>54610</wp:posOffset>
                </wp:positionV>
                <wp:extent cx="10189211" cy="5006341"/>
                <wp:effectExtent l="0" t="0" r="21590" b="22860"/>
                <wp:wrapNone/>
                <wp:docPr id="614" name="Grupė 614"/>
                <wp:cNvGraphicFramePr/>
                <a:graphic xmlns:a="http://schemas.openxmlformats.org/drawingml/2006/main">
                  <a:graphicData uri="http://schemas.microsoft.com/office/word/2010/wordprocessingGroup">
                    <wpg:wgp>
                      <wpg:cNvGrpSpPr/>
                      <wpg:grpSpPr>
                        <a:xfrm>
                          <a:off x="0" y="0"/>
                          <a:ext cx="10189211" cy="5006341"/>
                          <a:chOff x="0" y="0"/>
                          <a:chExt cx="10189211" cy="5006341"/>
                        </a:xfrm>
                      </wpg:grpSpPr>
                      <wps:wsp>
                        <wps:cNvPr id="472" name="Text Box 360"/>
                        <wps:cNvSpPr txBox="1"/>
                        <wps:spPr>
                          <a:xfrm>
                            <a:off x="283406" y="2237517"/>
                            <a:ext cx="2180590" cy="449580"/>
                          </a:xfrm>
                          <a:prstGeom prst="rect">
                            <a:avLst/>
                          </a:prstGeom>
                          <a:noFill/>
                          <a:ln w="6350">
                            <a:noFill/>
                          </a:ln>
                        </wps:spPr>
                        <wps:txbx>
                          <w:txbxContent>
                            <w:p w14:paraId="0B304BD2" w14:textId="326C90CB" w:rsidR="007168B6" w:rsidRPr="00AB028B" w:rsidRDefault="007168B6" w:rsidP="00AB028B">
                              <w:pPr>
                                <w:jc w:val="right"/>
                                <w:rPr>
                                  <w:i/>
                                  <w:iCs/>
                                  <w:sz w:val="20"/>
                                  <w:szCs w:val="20"/>
                                </w:rPr>
                              </w:pPr>
                              <w:r w:rsidRPr="00AB028B">
                                <w:rPr>
                                  <w:i/>
                                  <w:iCs/>
                                  <w:sz w:val="20"/>
                                  <w:szCs w:val="20"/>
                                </w:rPr>
                                <w:t>Nacionaliniu mastu neišspręsta taršių automobilių naudojimo problema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3" name="Grupė 613"/>
                        <wpg:cNvGrpSpPr/>
                        <wpg:grpSpPr>
                          <a:xfrm>
                            <a:off x="0" y="0"/>
                            <a:ext cx="10189211" cy="5006341"/>
                            <a:chOff x="0" y="0"/>
                            <a:chExt cx="10189211" cy="5006341"/>
                          </a:xfrm>
                        </wpg:grpSpPr>
                        <wpg:grpSp>
                          <wpg:cNvPr id="612" name="Grupė 612"/>
                          <wpg:cNvGrpSpPr/>
                          <wpg:grpSpPr>
                            <a:xfrm>
                              <a:off x="1150620" y="3040380"/>
                              <a:ext cx="1229725" cy="205740"/>
                              <a:chOff x="0" y="0"/>
                              <a:chExt cx="1229725" cy="205740"/>
                            </a:xfrm>
                          </wpg:grpSpPr>
                          <wps:wsp>
                            <wps:cNvPr id="473" name="Straight Connector 375"/>
                            <wps:cNvCnPr/>
                            <wps:spPr>
                              <a:xfrm>
                                <a:off x="53340" y="0"/>
                                <a:ext cx="117638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06" name="Straight Connector 375"/>
                            <wps:cNvCnPr/>
                            <wps:spPr>
                              <a:xfrm>
                                <a:off x="0" y="205740"/>
                                <a:ext cx="117635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1" name="Grupė 611"/>
                          <wpg:cNvGrpSpPr/>
                          <wpg:grpSpPr>
                            <a:xfrm>
                              <a:off x="0" y="0"/>
                              <a:ext cx="10189211" cy="5006341"/>
                              <a:chOff x="0" y="0"/>
                              <a:chExt cx="10189211" cy="5006341"/>
                            </a:xfrm>
                          </wpg:grpSpPr>
                          <wpg:grpSp>
                            <wpg:cNvPr id="610" name="Grupė 610"/>
                            <wpg:cNvGrpSpPr/>
                            <wpg:grpSpPr>
                              <a:xfrm>
                                <a:off x="0" y="0"/>
                                <a:ext cx="10189211" cy="5006341"/>
                                <a:chOff x="0" y="0"/>
                                <a:chExt cx="10189211" cy="5006341"/>
                              </a:xfrm>
                            </wpg:grpSpPr>
                            <wpg:grpSp>
                              <wpg:cNvPr id="609" name="Grupė 609"/>
                              <wpg:cNvGrpSpPr/>
                              <wpg:grpSpPr>
                                <a:xfrm>
                                  <a:off x="0" y="0"/>
                                  <a:ext cx="10189211" cy="5006341"/>
                                  <a:chOff x="0" y="0"/>
                                  <a:chExt cx="10189211" cy="5006341"/>
                                </a:xfrm>
                              </wpg:grpSpPr>
                              <wpg:grpSp>
                                <wpg:cNvPr id="645" name="Grupė 645"/>
                                <wpg:cNvGrpSpPr/>
                                <wpg:grpSpPr>
                                  <a:xfrm>
                                    <a:off x="44340" y="0"/>
                                    <a:ext cx="10144871" cy="5006341"/>
                                    <a:chOff x="-260731" y="-517740"/>
                                    <a:chExt cx="10144992" cy="3455283"/>
                                  </a:xfrm>
                                </wpg:grpSpPr>
                                <wps:wsp>
                                  <wps:cNvPr id="485" name="Straight Connector 379"/>
                                  <wps:cNvCnPr/>
                                  <wps:spPr>
                                    <a:xfrm flipV="1">
                                      <a:off x="1251281" y="1459713"/>
                                      <a:ext cx="96785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644" name="Grupė 644"/>
                                  <wpg:cNvGrpSpPr/>
                                  <wpg:grpSpPr>
                                    <a:xfrm>
                                      <a:off x="-260731" y="-517740"/>
                                      <a:ext cx="10144992" cy="3455283"/>
                                      <a:chOff x="-260731" y="-517740"/>
                                      <a:chExt cx="10144992" cy="3455283"/>
                                    </a:xfrm>
                                  </wpg:grpSpPr>
                                  <wpg:grpSp>
                                    <wpg:cNvPr id="643" name="Grupė 643"/>
                                    <wpg:cNvGrpSpPr/>
                                    <wpg:grpSpPr>
                                      <a:xfrm>
                                        <a:off x="-260731" y="-517740"/>
                                        <a:ext cx="10144992" cy="3455283"/>
                                        <a:chOff x="-260731" y="-517740"/>
                                        <a:chExt cx="10144992" cy="3455283"/>
                                      </a:xfrm>
                                    </wpg:grpSpPr>
                                    <wps:wsp>
                                      <wps:cNvPr id="480" name="Straight Connector 375"/>
                                      <wps:cNvCnPr/>
                                      <wps:spPr>
                                        <a:xfrm>
                                          <a:off x="635546" y="1978173"/>
                                          <a:ext cx="11764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87" name="Grupė 487"/>
                                      <wpg:cNvGrpSpPr/>
                                      <wpg:grpSpPr>
                                        <a:xfrm>
                                          <a:off x="-260731" y="-517740"/>
                                          <a:ext cx="10144992" cy="3455283"/>
                                          <a:chOff x="-197231" y="-517740"/>
                                          <a:chExt cx="10144992" cy="3455283"/>
                                        </a:xfrm>
                                      </wpg:grpSpPr>
                                      <wps:wsp>
                                        <wps:cNvPr id="481" name="Text Box 386"/>
                                        <wps:cNvSpPr txBox="1"/>
                                        <wps:spPr>
                                          <a:xfrm>
                                            <a:off x="160019" y="1978173"/>
                                            <a:ext cx="1792999" cy="278612"/>
                                          </a:xfrm>
                                          <a:prstGeom prst="rect">
                                            <a:avLst/>
                                          </a:prstGeom>
                                          <a:noFill/>
                                          <a:ln w="6350">
                                            <a:noFill/>
                                          </a:ln>
                                        </wps:spPr>
                                        <wps:txbx>
                                          <w:txbxContent>
                                            <w:p w14:paraId="51DD11EE" w14:textId="4945D61A" w:rsidR="007168B6" w:rsidRPr="007E6582" w:rsidRDefault="007168B6" w:rsidP="00C34CDF">
                                              <w:pPr>
                                                <w:jc w:val="right"/>
                                                <w:rPr>
                                                  <w:i/>
                                                  <w:iCs/>
                                                  <w:sz w:val="20"/>
                                                  <w:szCs w:val="20"/>
                                                </w:rPr>
                                              </w:pPr>
                                              <w:r>
                                                <w:rPr>
                                                  <w:i/>
                                                  <w:iCs/>
                                                  <w:sz w:val="20"/>
                                                  <w:szCs w:val="20"/>
                                                </w:rPr>
                                                <w:t>Invaziniai augalai ir gyvūnai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6" name="Grupė 486"/>
                                        <wpg:cNvGrpSpPr/>
                                        <wpg:grpSpPr>
                                          <a:xfrm>
                                            <a:off x="-197231" y="-517740"/>
                                            <a:ext cx="10144992" cy="3455283"/>
                                            <a:chOff x="-197231" y="-517740"/>
                                            <a:chExt cx="10144992" cy="3455283"/>
                                          </a:xfrm>
                                        </wpg:grpSpPr>
                                        <wpg:grpSp>
                                          <wpg:cNvPr id="510" name="Group 510"/>
                                          <wpg:cNvGrpSpPr/>
                                          <wpg:grpSpPr>
                                            <a:xfrm>
                                              <a:off x="-197231" y="-517740"/>
                                              <a:ext cx="10144992" cy="3455283"/>
                                              <a:chOff x="-330022" y="-593942"/>
                                              <a:chExt cx="10144992" cy="3455284"/>
                                            </a:xfrm>
                                          </wpg:grpSpPr>
                                          <wpg:grpSp>
                                            <wpg:cNvPr id="359" name="Group 359"/>
                                            <wpg:cNvGrpSpPr/>
                                            <wpg:grpSpPr>
                                              <a:xfrm>
                                                <a:off x="-330022" y="-593942"/>
                                                <a:ext cx="10144992" cy="3455284"/>
                                                <a:chOff x="-311369" y="-642150"/>
                                                <a:chExt cx="10665951" cy="3780064"/>
                                              </a:xfrm>
                                            </wpg:grpSpPr>
                                            <wps:wsp>
                                              <wps:cNvPr id="360" name="Text Box 360"/>
                                              <wps:cNvSpPr txBox="1"/>
                                              <wps:spPr>
                                                <a:xfrm>
                                                  <a:off x="102926" y="1305559"/>
                                                  <a:ext cx="2225544" cy="238518"/>
                                                </a:xfrm>
                                                <a:prstGeom prst="rect">
                                                  <a:avLst/>
                                                </a:prstGeom>
                                                <a:noFill/>
                                                <a:ln w="6350">
                                                  <a:noFill/>
                                                </a:ln>
                                              </wps:spPr>
                                              <wps:txbx>
                                                <w:txbxContent>
                                                  <w:p w14:paraId="306B707F" w14:textId="2AD511B4" w:rsidR="007168B6" w:rsidRPr="0094030A" w:rsidRDefault="007168B6" w:rsidP="00571A59">
                                                    <w:pPr>
                                                      <w:jc w:val="right"/>
                                                      <w:rPr>
                                                        <w:b/>
                                                        <w:bCs/>
                                                        <w:i/>
                                                        <w:iCs/>
                                                        <w:sz w:val="20"/>
                                                        <w:szCs w:val="20"/>
                                                      </w:rPr>
                                                    </w:pPr>
                                                    <w:r w:rsidRPr="0094030A">
                                                      <w:rPr>
                                                        <w:b/>
                                                        <w:bCs/>
                                                        <w:i/>
                                                        <w:iCs/>
                                                        <w:sz w:val="20"/>
                                                        <w:szCs w:val="20"/>
                                                      </w:rPr>
                                                      <w:t>Intensyvi žemės ūkio veikla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1" name="Group 361"/>
                                              <wpg:cNvGrpSpPr/>
                                              <wpg:grpSpPr>
                                                <a:xfrm>
                                                  <a:off x="-311369" y="-642150"/>
                                                  <a:ext cx="10665951" cy="3780064"/>
                                                  <a:chOff x="-311369" y="-642150"/>
                                                  <a:chExt cx="10665951" cy="3780064"/>
                                                </a:xfrm>
                                              </wpg:grpSpPr>
                                              <wpg:grpSp>
                                                <wpg:cNvPr id="363" name="Group 363"/>
                                                <wpg:cNvGrpSpPr/>
                                                <wpg:grpSpPr>
                                                  <a:xfrm>
                                                    <a:off x="380959" y="-642150"/>
                                                    <a:ext cx="9973623" cy="3780064"/>
                                                    <a:chOff x="127839" y="-703110"/>
                                                    <a:chExt cx="9298603" cy="3780064"/>
                                                  </a:xfrm>
                                                </wpg:grpSpPr>
                                                <wps:wsp>
                                                  <wps:cNvPr id="364" name="Straight Arrow Connector 364"/>
                                                  <wps:cNvCnPr/>
                                                  <wps:spPr>
                                                    <a:xfrm>
                                                      <a:off x="271780"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5" name="Rectangle: Rounded Corners 2"/>
                                                  <wps:cNvSpPr/>
                                                  <wps:spPr>
                                                    <a:xfrm>
                                                      <a:off x="4168041" y="-359701"/>
                                                      <a:ext cx="1545165" cy="311289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79221" w14:textId="204BA28F" w:rsidR="007168B6" w:rsidRPr="00B36C86" w:rsidRDefault="007168B6" w:rsidP="00571A59">
                                                        <w:pPr>
                                                          <w:spacing w:after="0"/>
                                                          <w:jc w:val="center"/>
                                                          <w:rPr>
                                                            <w:sz w:val="24"/>
                                                            <w:szCs w:val="24"/>
                                                          </w:rPr>
                                                        </w:pPr>
                                                        <w:r w:rsidRPr="00B36C86">
                                                          <w:rPr>
                                                            <w:sz w:val="24"/>
                                                            <w:szCs w:val="24"/>
                                                          </w:rPr>
                                                          <w:t>Išmetamų teršalų kiekis iš stacionarių taršos šaltinių 1 gyv. – didžiausias tarp apskrities kaimiškų savivaldybių. Centralizuotomis vandentiekio ir nuotekų tvarkymo paslaugomis besinaudojančių gyventojų dalis – atitinkamai 55,7 proc. ir 46,7 proc.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Straight Arrow Connector 366"/>
                                                  <wps:cNvCnPr/>
                                                  <wps:spPr>
                                                    <a:xfrm>
                                                      <a:off x="1700889" y="170227"/>
                                                      <a:ext cx="411179" cy="108612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 name="Straight Arrow Connector 367"/>
                                                  <wps:cNvCnPr/>
                                                  <wps:spPr>
                                                    <a:xfrm flipV="1">
                                                      <a:off x="1253991" y="1313179"/>
                                                      <a:ext cx="777240" cy="12725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 name="Rectangle: Rounded Corners 4"/>
                                                  <wps:cNvSpPr/>
                                                  <wps:spPr>
                                                    <a:xfrm>
                                                      <a:off x="2087660" y="2600958"/>
                                                      <a:ext cx="1341120" cy="47599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DB53C"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355E8FF2"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Straight Arrow Connector 369"/>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0" name="Rectangle: Rounded Corners 4"/>
                                                  <wps:cNvSpPr/>
                                                  <wps:spPr>
                                                    <a:xfrm>
                                                      <a:off x="248859" y="-251012"/>
                                                      <a:ext cx="1533500" cy="40949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505E4"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2C7FC08A"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Rounded Corners 4"/>
                                                  <wps:cNvSpPr/>
                                                  <wps:spPr>
                                                    <a:xfrm>
                                                      <a:off x="1970685" y="-251012"/>
                                                      <a:ext cx="1787769" cy="40949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A3743"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Rounded Corners 4"/>
                                                  <wps:cNvSpPr/>
                                                  <wps:spPr>
                                                    <a:xfrm>
                                                      <a:off x="127839" y="2585720"/>
                                                      <a:ext cx="1341120" cy="46246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6E9F7"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373"/>
                                                  <wps:cNvSpPr txBox="1"/>
                                                  <wps:spPr>
                                                    <a:xfrm>
                                                      <a:off x="1590041" y="2039357"/>
                                                      <a:ext cx="1678737" cy="571470"/>
                                                    </a:xfrm>
                                                    <a:prstGeom prst="rect">
                                                      <a:avLst/>
                                                    </a:prstGeom>
                                                    <a:noFill/>
                                                    <a:ln w="6350">
                                                      <a:noFill/>
                                                    </a:ln>
                                                  </wps:spPr>
                                                  <wps:txbx>
                                                    <w:txbxContent>
                                                      <w:p w14:paraId="117AA6C3" w14:textId="28A284D7" w:rsidR="007168B6" w:rsidRPr="0094030A" w:rsidRDefault="007168B6" w:rsidP="00571A59">
                                                        <w:pPr>
                                                          <w:jc w:val="right"/>
                                                          <w:rPr>
                                                            <w:b/>
                                                            <w:bCs/>
                                                            <w:i/>
                                                            <w:iCs/>
                                                            <w:sz w:val="20"/>
                                                            <w:szCs w:val="20"/>
                                                          </w:rPr>
                                                        </w:pPr>
                                                        <w:r w:rsidRPr="0070565D">
                                                          <w:rPr>
                                                            <w:b/>
                                                            <w:bCs/>
                                                            <w:i/>
                                                            <w:iCs/>
                                                            <w:sz w:val="20"/>
                                                            <w:szCs w:val="20"/>
                                                          </w:rPr>
                                                          <w:t>Trūksta infrastruktūros atliekų šalinimui dėl augančių vartotojiškos kultūros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Straight Connector 375"/>
                                                  <wps:cNvCnPr/>
                                                  <wps:spPr>
                                                    <a:xfrm>
                                                      <a:off x="357196" y="2179405"/>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6" name="Straight Arrow Connector 376"/>
                                                  <wps:cNvCnPr/>
                                                  <wps:spPr>
                                                    <a:xfrm>
                                                      <a:off x="3578169" y="158478"/>
                                                      <a:ext cx="368212" cy="109786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flipH="1">
                                                      <a:off x="2287971" y="1670172"/>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8" name="Straight Connector 378"/>
                                                  <wps:cNvCnPr/>
                                                  <wps:spPr>
                                                    <a:xfrm flipV="1">
                                                      <a:off x="860179" y="1006081"/>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9" name="Straight Connector 379"/>
                                                  <wps:cNvCnPr/>
                                                  <wps:spPr>
                                                    <a:xfrm flipV="1">
                                                      <a:off x="2733275" y="761901"/>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80" name="Rectangle: Rounded Corners 380"/>
                                                  <wps:cNvSpPr/>
                                                  <wps:spPr>
                                                    <a:xfrm>
                                                      <a:off x="6001540" y="-703110"/>
                                                      <a:ext cx="3424902" cy="3393932"/>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86470" w14:textId="473A8BE9" w:rsidR="007168B6" w:rsidRPr="00E842B6" w:rsidRDefault="007168B6" w:rsidP="00571A59">
                                                        <w:pPr>
                                                          <w:spacing w:after="0" w:line="240" w:lineRule="auto"/>
                                                          <w:jc w:val="center"/>
                                                          <w:rPr>
                                                            <w:b/>
                                                            <w:bCs/>
                                                            <w:color w:val="1F4E79"/>
                                                            <w:sz w:val="24"/>
                                                            <w:szCs w:val="24"/>
                                                            <w:u w:val="single"/>
                                                          </w:rPr>
                                                        </w:pPr>
                                                        <w:r w:rsidRPr="00E842B6">
                                                          <w:rPr>
                                                            <w:b/>
                                                            <w:bCs/>
                                                            <w:color w:val="1F4E79"/>
                                                            <w:sz w:val="32"/>
                                                            <w:szCs w:val="32"/>
                                                            <w:u w:val="single"/>
                                                          </w:rPr>
                                                          <w:t>11 PROBLEMA.</w:t>
                                                        </w:r>
                                                        <w:r w:rsidRPr="00E842B6">
                                                          <w:rPr>
                                                            <w:b/>
                                                            <w:bCs/>
                                                            <w:color w:val="1F4E79"/>
                                                            <w:sz w:val="24"/>
                                                            <w:szCs w:val="24"/>
                                                            <w:u w:val="single"/>
                                                          </w:rPr>
                                                          <w:t xml:space="preserve"> </w:t>
                                                        </w:r>
                                                      </w:p>
                                                      <w:p w14:paraId="5EFEDBC0" w14:textId="2201BA0C" w:rsidR="007168B6" w:rsidRDefault="007168B6" w:rsidP="00571A59">
                                                        <w:pPr>
                                                          <w:spacing w:after="0" w:line="240" w:lineRule="auto"/>
                                                          <w:jc w:val="center"/>
                                                          <w:rPr>
                                                            <w:b/>
                                                            <w:bCs/>
                                                            <w:color w:val="000000" w:themeColor="text1"/>
                                                            <w:sz w:val="28"/>
                                                            <w:szCs w:val="28"/>
                                                          </w:rPr>
                                                        </w:pPr>
                                                        <w:r w:rsidRPr="0070565D">
                                                          <w:rPr>
                                                            <w:b/>
                                                            <w:bCs/>
                                                            <w:color w:val="000000" w:themeColor="text1"/>
                                                            <w:sz w:val="32"/>
                                                            <w:szCs w:val="32"/>
                                                          </w:rPr>
                                                          <w:t>NETOLYGIAI SAUGOJAMA IR PUOSELĖJAMA APLINKA BEI KRAŠTOVAIZDIS</w:t>
                                                        </w:r>
                                                        <w:r w:rsidRPr="0070565D">
                                                          <w:rPr>
                                                            <w:b/>
                                                            <w:bCs/>
                                                            <w:color w:val="000000" w:themeColor="text1"/>
                                                            <w:sz w:val="28"/>
                                                            <w:szCs w:val="28"/>
                                                          </w:rPr>
                                                          <w:t>, įtakojamas prastai išvystytos geriamojo vandens tiekimo bei nuotekų tvarkymo infrastruktūros kaimiškose ir atokiose gyvenamosiose vietovėse, nepakankamo dėmesio visų vandens telkinių/ žaliųjų plotų priežiūrai, didelio potencialių taršos židinių bei taršių įmonių skaičiaus, tam tikrose vietovėse esančių kraštovaizdį darkančių elementų, intensyvios žemės ūkio veiklos, augančios gyventojų vartotojiškos kultūros ir su tuo susijusių atliekų tvarkymo infrastruktūros bei paslaugų poreikio augimo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Arrow: Down 381"/>
                                                  <wps:cNvSpPr/>
                                                  <wps:spPr>
                                                    <a:xfrm rot="16200000">
                                                      <a:off x="5530265" y="769630"/>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2304304" y="1376265"/>
                                                    <a:ext cx="2095874" cy="334776"/>
                                                  </a:xfrm>
                                                  <a:prstGeom prst="rect">
                                                    <a:avLst/>
                                                  </a:prstGeom>
                                                  <a:noFill/>
                                                  <a:ln w="6350">
                                                    <a:noFill/>
                                                  </a:ln>
                                                </wps:spPr>
                                                <wps:txbx>
                                                  <w:txbxContent>
                                                    <w:p w14:paraId="61AD78EB" w14:textId="191D8864" w:rsidR="007168B6" w:rsidRPr="0094030A" w:rsidRDefault="007168B6" w:rsidP="00571A59">
                                                      <w:pPr>
                                                        <w:jc w:val="right"/>
                                                        <w:rPr>
                                                          <w:b/>
                                                          <w:bCs/>
                                                          <w:i/>
                                                          <w:iCs/>
                                                          <w:sz w:val="20"/>
                                                          <w:szCs w:val="20"/>
                                                        </w:rPr>
                                                      </w:pPr>
                                                      <w:r w:rsidRPr="0094030A">
                                                        <w:rPr>
                                                          <w:b/>
                                                          <w:bCs/>
                                                          <w:i/>
                                                          <w:iCs/>
                                                          <w:sz w:val="20"/>
                                                          <w:szCs w:val="20"/>
                                                        </w:rPr>
                                                        <w:t xml:space="preserve">Didelis potencialių taršos židinių skaičius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311369" y="1474442"/>
                                                    <a:ext cx="2623546" cy="179063"/>
                                                  </a:xfrm>
                                                  <a:prstGeom prst="rect">
                                                    <a:avLst/>
                                                  </a:prstGeom>
                                                  <a:noFill/>
                                                  <a:ln w="6350">
                                                    <a:noFill/>
                                                  </a:ln>
                                                </wps:spPr>
                                                <wps:txbx>
                                                  <w:txbxContent>
                                                    <w:p w14:paraId="5704CAA1" w14:textId="26EECB70" w:rsidR="007168B6" w:rsidRPr="007E6582" w:rsidRDefault="007168B6" w:rsidP="00571A59">
                                                      <w:pPr>
                                                        <w:jc w:val="right"/>
                                                        <w:rPr>
                                                          <w:i/>
                                                          <w:iCs/>
                                                          <w:sz w:val="20"/>
                                                          <w:szCs w:val="20"/>
                                                        </w:rPr>
                                                      </w:pPr>
                                                      <w:r>
                                                        <w:rPr>
                                                          <w:i/>
                                                          <w:iCs/>
                                                          <w:sz w:val="20"/>
                                                          <w:szCs w:val="20"/>
                                                        </w:rPr>
                                                        <w:t>Klimato kaitos problema problemos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36" name="Straight Connector 436"/>
                                            <wps:cNvCnPr/>
                                            <wps:spPr>
                                              <a:xfrm flipH="1" flipV="1">
                                                <a:off x="2270341" y="1917601"/>
                                                <a:ext cx="155076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79" name="Text Box 360"/>
                                          <wps:cNvSpPr txBox="1"/>
                                          <wps:spPr>
                                            <a:xfrm>
                                              <a:off x="63200" y="672150"/>
                                              <a:ext cx="2181226" cy="388441"/>
                                            </a:xfrm>
                                            <a:prstGeom prst="rect">
                                              <a:avLst/>
                                            </a:prstGeom>
                                            <a:noFill/>
                                            <a:ln w="6350">
                                              <a:noFill/>
                                            </a:ln>
                                          </wps:spPr>
                                          <wps:txbx>
                                            <w:txbxContent>
                                              <w:p w14:paraId="5A5AE5F5" w14:textId="374B344E" w:rsidR="007168B6" w:rsidRPr="009C53F5" w:rsidRDefault="007168B6" w:rsidP="00C34CDF">
                                                <w:pPr>
                                                  <w:jc w:val="right"/>
                                                  <w:rPr>
                                                    <w:b/>
                                                    <w:bCs/>
                                                    <w:i/>
                                                    <w:iCs/>
                                                    <w:sz w:val="20"/>
                                                    <w:szCs w:val="20"/>
                                                  </w:rPr>
                                                </w:pPr>
                                                <w:r w:rsidRPr="009C53F5">
                                                  <w:rPr>
                                                    <w:b/>
                                                    <w:bCs/>
                                                    <w:i/>
                                                    <w:iCs/>
                                                    <w:sz w:val="20"/>
                                                    <w:szCs w:val="20"/>
                                                  </w:rPr>
                                                  <w:t>Lėšų trūkumas geriamojo vandens tiekimo ir nuotekų tvarkymo infrastruktūros plėtrai/atnaujinimui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386"/>
                                          <wps:cNvSpPr txBox="1"/>
                                          <wps:spPr>
                                            <a:xfrm>
                                              <a:off x="131272" y="1566125"/>
                                              <a:ext cx="2007581" cy="242410"/>
                                            </a:xfrm>
                                            <a:prstGeom prst="rect">
                                              <a:avLst/>
                                            </a:prstGeom>
                                            <a:noFill/>
                                            <a:ln w="6350">
                                              <a:noFill/>
                                            </a:ln>
                                          </wps:spPr>
                                          <wps:txbx>
                                            <w:txbxContent>
                                              <w:p w14:paraId="019B78F8" w14:textId="0E74B930" w:rsidR="007168B6" w:rsidRPr="0094030A" w:rsidRDefault="007168B6" w:rsidP="00B424A8">
                                                <w:pPr>
                                                  <w:jc w:val="right"/>
                                                  <w:rPr>
                                                    <w:b/>
                                                    <w:bCs/>
                                                    <w:i/>
                                                    <w:iCs/>
                                                    <w:sz w:val="20"/>
                                                    <w:szCs w:val="20"/>
                                                  </w:rPr>
                                                </w:pPr>
                                                <w:r w:rsidRPr="0094030A">
                                                  <w:rPr>
                                                    <w:b/>
                                                    <w:bCs/>
                                                    <w:i/>
                                                    <w:iCs/>
                                                    <w:sz w:val="20"/>
                                                    <w:szCs w:val="20"/>
                                                  </w:rPr>
                                                  <w:t>Labai didelė žvyro kelių dalis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12" name="Text Box 373"/>
                                    <wps:cNvSpPr txBox="1"/>
                                    <wps:spPr>
                                      <a:xfrm>
                                        <a:off x="2234515" y="860506"/>
                                        <a:ext cx="1963541" cy="460139"/>
                                      </a:xfrm>
                                      <a:prstGeom prst="rect">
                                        <a:avLst/>
                                      </a:prstGeom>
                                      <a:noFill/>
                                      <a:ln w="6350">
                                        <a:noFill/>
                                      </a:ln>
                                    </wps:spPr>
                                    <wps:txbx>
                                      <w:txbxContent>
                                        <w:p w14:paraId="019D1748" w14:textId="77777777" w:rsidR="007168B6" w:rsidRPr="0094030A" w:rsidRDefault="007168B6" w:rsidP="00925CC6">
                                          <w:pPr>
                                            <w:jc w:val="right"/>
                                            <w:rPr>
                                              <w:b/>
                                              <w:bCs/>
                                              <w:i/>
                                              <w:iCs/>
                                              <w:sz w:val="20"/>
                                              <w:szCs w:val="20"/>
                                            </w:rPr>
                                          </w:pPr>
                                          <w:r w:rsidRPr="0094030A">
                                            <w:rPr>
                                              <w:b/>
                                              <w:bCs/>
                                              <w:i/>
                                              <w:iCs/>
                                              <w:sz w:val="20"/>
                                              <w:szCs w:val="20"/>
                                            </w:rPr>
                                            <w:t xml:space="preserve">Mažas gyventojų  ekologinis sąmoningumas bei ūkio subjektų socialinė atsakomybė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88" name="Text Box 386"/>
                                <wps:cNvSpPr txBox="1"/>
                                <wps:spPr>
                                  <a:xfrm>
                                    <a:off x="0" y="3771901"/>
                                    <a:ext cx="2007538" cy="248094"/>
                                  </a:xfrm>
                                  <a:prstGeom prst="rect">
                                    <a:avLst/>
                                  </a:prstGeom>
                                  <a:noFill/>
                                  <a:ln w="6350">
                                    <a:noFill/>
                                  </a:ln>
                                </wps:spPr>
                                <wps:txbx>
                                  <w:txbxContent>
                                    <w:p w14:paraId="40F46DEA" w14:textId="451820EE" w:rsidR="007168B6" w:rsidRPr="0094030A" w:rsidRDefault="007168B6" w:rsidP="00691DE0">
                                      <w:pPr>
                                        <w:jc w:val="right"/>
                                        <w:rPr>
                                          <w:b/>
                                          <w:bCs/>
                                          <w:i/>
                                          <w:iCs/>
                                          <w:sz w:val="20"/>
                                          <w:szCs w:val="20"/>
                                        </w:rPr>
                                      </w:pPr>
                                      <w:r>
                                        <w:rPr>
                                          <w:b/>
                                          <w:bCs/>
                                          <w:i/>
                                          <w:iCs/>
                                          <w:sz w:val="20"/>
                                          <w:szCs w:val="20"/>
                                        </w:rPr>
                                        <w:t>Taršios įmonės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2" name="Text Box 385"/>
                              <wps:cNvSpPr txBox="1"/>
                              <wps:spPr>
                                <a:xfrm>
                                  <a:off x="304772" y="3228344"/>
                                  <a:ext cx="1993481" cy="474661"/>
                                </a:xfrm>
                                <a:prstGeom prst="rect">
                                  <a:avLst/>
                                </a:prstGeom>
                                <a:noFill/>
                                <a:ln w="6350">
                                  <a:noFill/>
                                </a:ln>
                              </wps:spPr>
                              <wps:txbx>
                                <w:txbxContent>
                                  <w:p w14:paraId="05FD3B98" w14:textId="73A3FF1A" w:rsidR="007168B6" w:rsidRPr="00C34CDF" w:rsidRDefault="007168B6" w:rsidP="00C9575C">
                                    <w:pPr>
                                      <w:jc w:val="right"/>
                                      <w:rPr>
                                        <w:i/>
                                        <w:iCs/>
                                        <w:sz w:val="20"/>
                                        <w:szCs w:val="20"/>
                                      </w:rPr>
                                    </w:pPr>
                                    <w:r>
                                      <w:rPr>
                                        <w:i/>
                                        <w:iCs/>
                                        <w:sz w:val="20"/>
                                        <w:szCs w:val="20"/>
                                      </w:rPr>
                                      <w:t>Prasta kai kurių vandens telkinių, želdinių būklė</w:t>
                                    </w:r>
                                    <w:r w:rsidRPr="00C34CDF">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7" name="Text Box 373"/>
                            <wps:cNvSpPr txBox="1"/>
                            <wps:spPr>
                              <a:xfrm>
                                <a:off x="2117032" y="3116579"/>
                                <a:ext cx="2202686" cy="596265"/>
                              </a:xfrm>
                              <a:prstGeom prst="rect">
                                <a:avLst/>
                              </a:prstGeom>
                              <a:noFill/>
                              <a:ln w="6350">
                                <a:noFill/>
                              </a:ln>
                            </wps:spPr>
                            <wps:txbx>
                              <w:txbxContent>
                                <w:p w14:paraId="56477C95" w14:textId="71D6556F" w:rsidR="007168B6" w:rsidRPr="0094030A" w:rsidRDefault="007168B6" w:rsidP="00EC1C0D">
                                  <w:pPr>
                                    <w:jc w:val="right"/>
                                    <w:rPr>
                                      <w:b/>
                                      <w:bCs/>
                                      <w:i/>
                                      <w:iCs/>
                                      <w:sz w:val="20"/>
                                      <w:szCs w:val="20"/>
                                    </w:rPr>
                                  </w:pPr>
                                  <w:r w:rsidRPr="0094030A">
                                    <w:rPr>
                                      <w:b/>
                                      <w:bCs/>
                                      <w:i/>
                                      <w:iCs/>
                                      <w:sz w:val="20"/>
                                      <w:szCs w:val="20"/>
                                    </w:rPr>
                                    <w:t>Yra bešeimininkių, apleistų pastatų, keliančių grėsmę gyventojams ir darkančių kraštovaizdį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CEB385E" id="Grupė 614" o:spid="_x0000_s1569" style="position:absolute;margin-left:-44.9pt;margin-top:4.3pt;width:802.3pt;height:394.2pt;z-index:251577344;mso-width-relative:margin;mso-height-relative:margin" coordsize="101892,5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xCoQwAAE53AAAOAAAAZHJzL2Uyb0RvYy54bWzsXdtu20gSfV9g/4HQu+O+kGxSiDPI5rYL&#10;ZGeCJLvzTEuULUAitSQdO/Mj+0P7YXuqu9mkLpQtTSzZCpGBh6J462bVqVOXLr385W4+876lRTnN&#10;s4sBf8EGXpqN8vE0u7oY/Ovr+7No4JVVko2TWZ6lF4PvaTn45dVf//LydjFMRX6dz8Zp4eEiWTm8&#10;XVwMrqtqMTw/L0fX6TwpX+SLNMOXk7yYJxU+Flfn4yK5xdXns3PBWHh+mxfjRZGP0rLE3rfmy8Er&#10;ff3JJB1Vv00mZVp5s4sBnq3Sfwv995L+nr96mQyvimRxPR3Zx0j2eIp5Ms1wU3ept0mVeDfFdO1S&#10;8+moyMt8Ur0Y5fPzfDKZjlI9BoyGs5XRfCjym4Uey9Xw9mrhpglTuzJPe1929Ou3D8Xiy+JTgZm4&#10;XVxhLvQnGsvdpJjT//GU3p2esu9uytK7yhthJ2c8igXnA2+ELwO8EelzM6uja0z92omj63f3nXpe&#10;3/p86YFuFxCRspmF8s/NwpfrZJHqyS2HmIVPhTcdXwx8JQZelswhql9pjH/L7zwZajmh++NAmiuv&#10;usMXGD2NlPaX2LlhykQkfRYOPEyNEFIFXJmpqWdP8IgFMeSSJs/34yDSd3ITkAwXRVl9SPO5RxsX&#10;gwICreUs+faxrHBzHFofQvfP8vfT2UwL9Szzbi8GoQyYPsF9gzNmGU5sHpu2qrvLOz0BAsfbQV3m&#10;4+8Ya5EbrSkXo/dTPMXHpKw+JQXUBA8O1a9+w5/JLMfdcrs18K7z4o9N++l4vDd8O/BuoXYXg/I/&#10;N0mRDrzZPzK80Zj7Pump/uAHSuBD0f7msv1NdjN/k0OzIX54Or1Jx1ezenNS5PPfgRCv6a74KslG&#10;uPfFoKo331QGDIAwo/T1a30QNHORVB+zL4sRXZrmleb4693vSbGwL6LCK/w1r2UoGa68D3OseSOv&#10;b6p8MtUvi2bazKp9AZDnltqZzUYYQy5rYfxQ3Cz+91+P9ui3c0Wi+Hw01+LK+gCdtrkBij0GyHnA&#10;QhIVqJFkPpNGj5JhrWhciFiJwCiaYIGCkGktuRekNp/oNPQoEOWk4ktVJNOr68p7k2cZoCEvPKBM&#10;rb+QkDeZBfZOiAokIEpPnJ0RN2VchTKyU3YPLM2mGUHpmhoQctFuApxkWOaz6ZjwSX8gC5++mRXe&#10;twQanIxGaVZJfZHZzfyf+djsh0Vh9c01KaBTNOy1rrYZ0srq+yw1d/+cTgBuGrA7762xXF8JR9NR&#10;EzypO9GAqHuC9kPXJ9rj6dRUM49dTnZn6DvnWeVOnk+zvNDzsnL36s7d2Rxfg7oZd4M1EHSN9hZs&#10;DmBFQzJ6xor+ABE14tnW2iUZDaAOZD9rMalpS20XLWL3Mgrhfh4y2oDqVuMIq29kzNkOy8dOxThC&#10;8FcGqGWcWPFJWH8Wrw4Qe06J3vgwn8tvEHt2H6Dvd9loBrocqa3e15kImZI4BBB5Bg+kRX3eNZ4Y&#10;nI8YXIxwVPpBAMeFnvOoNIe4xxYbYiVF+2QdNMebzKaLf9cc3rqxXARcRGY+uB/EylDqhivGoYoC&#10;O6W9TdnEPAxZc+zD8KQnz3u6fBDfr+WstiPYs7uSduqZIyukrJu0LBk6L6TzIkthk82X6VTWzoE7&#10;P8INfB/vsvOZjz7wAzBdH57mNpTazRlDtCbwTbyIxyriSr+PBpo4fDIdH+n5rg5IEuaseEUnhU2w&#10;7bV0WRWlPcfCJoikeJZEAsbcEIkmpBuFZhp3DunykDEO3gqitFlFVSziGAeQigoVhVwHtBw4N/Ha&#10;A4Z0rV9UBx/7kC5w4zghXR+Ct+wS0J49NLpLGXcyul0XeQS2EXBnKHVay6Mdxxq3lIwJuDvaJYpl&#10;7GsdJR62zSXSrNApchOkoNSPy1Sthrhl0HJykc7zaMce4+565G3vWz9wm11KzmVowOss9AWi5vQo&#10;y+MOwyCu3R+pImT0to/7ACSLEnBrCL53Uo4zEQtLsiQLAvM+GpIlhAALg1OgERwhcB7RLLkXfxQE&#10;t1mRHsGPnpSToaMTBshoxz4K3aGLjUJ3aOJjK3SHuyjDlruogQw7dh83UnMxQSJBbxuC6mHHsZKh&#10;sCH9Fv60Rs1Bq6S9hGLAtDUUAwWLQrZ+EafDq+B9EBBzcQaXE3ldFPltO3lnsJZSNw9K3gnFgdCG&#10;jMKkkTOq8byeTBnFoQbPB/iLpc0lulSiyXyvJLabjB5VF/CY2fKCVjYOLllxdekye/y9/05pk4fZ&#10;XzqsSqazd9nYq74vUG5RFdMku5qlFms31Cj0CT1bPEDWiGTkcAk9Gbpg7GfkmfWLGnqf85tsnI4h&#10;wEWGEjDPGSkIrysp6sw8+zyMGIqFNBSAFSmmcbQxxDzwA043JumFmosoXo5Kr1tieiB6QB217BDd&#10;JRl8oKhuSmA/RMgh8g8UZLEt0KrjHNfJOL0vKT7LNiWvjSY/qUDJrHLh467kdaskyRqak2Y/o6p4&#10;WkVJB7GJzhveYhPboZqOTA8pSJ3fUYxFkaEHXMHNW6m58zmiqPiaQIUzis/UkthROLCrYdTK+lil&#10;Lsmwt5rLlUNPuAxGhi58u0W8bUB3G+XrSmTKODb2k0v8MyyrsZ9KKUG1XVrSBcrfTNGbI8Fr5rOX&#10;9L7g676a9Lrk1footmxahqjzNzH2LfzQplVdzF17j538ULBIhRT5AVCjhgFuo47DNPLNUWrOqeqT&#10;BNxXQRxrS9Et3yin/zP0UL2nf9Y/WWKRPT1cxuTlJNwetY270UMnVydcsT76KekheNpKCdB6yGTf&#10;QiDJ40DaonEumWTYXoqeRH4Q1fDSOqAbX3r72dvPPe2nghn70fbTj6I60oqaN2YS0S3zidJ/lNdb&#10;88liH1ySIkv16qs1etibz9OMrrgapd58Hi67dIjoChUG/2BQQcUAC6kyF5T7bCOqqEgpyjFrUt6j&#10;yk8bs3VRux5VTgxV3JrNH+bqtzK6Ioj0qt8lJr7s6YfCD3tPn1ZNdq+OPNFEkIuV9qByYqDiikua&#10;Gl1T/W4DjZRPfmjbBY6eCnVmWTAZy2AlB8SxxEdJBOeJpASK+3C/trs+9+SUXXcFyvfu2XdBRzdp&#10;tCcs20+s78JBSLirnHA5IFdis/NqfUgyR5Rbh8SR7/GZ9t1aPj0PJCrUjWDfI9P9gmiEOp7Hgmhb&#10;7OMaAD1K6xupHpCMxzEASovJ9yfjIa8RtxXHPIh8tZLCQd5IIC5lUpQMS55w7FYg7kOsfYh13xDr&#10;ejK+DcSOWnZXXuo0/N9X1hMLESksItaYDF7BODpILTsvYOmc23ryHpO31bkZ1e8x2bUjQwF0HcLb&#10;yB4cZ7xHaFcXwaM6WhdBgf5yrPBgWA+/JLMxViXVfcl6ke1FdrypPWFHKQgV160kbds4u2+6Vigp&#10;BZpbEfdVISrPe5GlXN3mQE/frqrYRWSbRfxbQpq2qVwrHgHIpE/l5uaPtFCYSu50qqS9TsWtzvCF&#10;HzPLfiXCFLHU1OGHZmCXC3Mur+ocb1+/ZDrCPUBTHr1+yUHiCUd+Rj9j/RK1GTKmUJctDb23+W3m&#10;ScO2tgOJWaPP0dVSd0BsFbgHAUqVaFmMNoRY4KUJWhMDCoIQ5ZLGp5ZRqLiOEXWDyhjPpB+vXzTT&#10;7vj4PBfN9AhyqLxIs4TUsAAsxnvk+FzTEK3JkWCfZSF2zd1DcyQCfXLxnwlbIPRHiLLkAgoquFY2&#10;bIEmsajqoAO6caR4/BxJs+b/hOX8J8yRNE1RWpLdjjTvkv07a3W5QGbP9+vuHjXvFlhfrtts6YUx&#10;KkbP+uNLtublRAl6yT5M1/U2fre36R08Opb7cj3X0gRJ6NsG1TuyLE0weuPqMKx7ZPRTDMQSeYy+&#10;cavxEh4EDLDfpwp1Y/AHuIHPIyx9eFFu4n0NeDeGekdaEmJFhgmZhKrpT+SQm0fo5A/VIeSWUeSb&#10;3xo5LidxXQ965D4Mch8GoSNX5tiIdd2qza1gfCjbxupcLMA1YByEWHO+RraZCihaQIItEBc0PW2O&#10;K9g/Q9eFJ0W229jdtX0Q4UeH7Dpw1Qj/3uV4+OkjNHIxASskHvFTLcueJiqawMet8PsgKmjudHRP&#10;82dYU/oshP8wAh+5PHsj8HujvSEwUqFWb5V1g92oQOJmBujRDG25u+L6orsDRFVcDKlnMIdhMG1w&#10;P4h8h5RmNJmIlny7974jSUfcEK1FNJuRKH+Spl9+k4HgcSz9ms0gAgPCc3xAdy51L+QnK+Suwq8R&#10;8v1ZC9pEMSTkKYCCiGIYrLbXEQJpOIpcEpQHcR1BPy5nd1WMvZQfXsrbsK638aOtOmNif2CWfhW2&#10;/Rnb7Z/BffV/AAAA//8DAFBLAwQUAAYACAAAACEA4p5ZGuEAAAAKAQAADwAAAGRycy9kb3ducmV2&#10;LnhtbEyPQU/CQBCF7yb+h82YeINtVaDUTgkh6omQCCbG29Id2obubNNd2vLvXU56nPde3vsmW42m&#10;ET11rraMEE8jEMSF1TWXCF+H90kCwnnFWjWWCeFKDlb5/V2mUm0H/qR+70sRStilCqHyvk2ldEVF&#10;RrmpbYmDd7KdUT6cXSl1p4ZQbhr5FEVzaVTNYaFSLW0qKs77i0H4GNSwfo7f+u35tLn+HGa7721M&#10;iI8P4/oVhKfR/4Xhhh/QIQ9MR3th7USDMEmWAd0jJHMQN38WvwThiLBYLiKQeSb/v5D/AgAA//8D&#10;AFBLAQItABQABgAIAAAAIQC2gziS/gAAAOEBAAATAAAAAAAAAAAAAAAAAAAAAABbQ29udGVudF9U&#10;eXBlc10ueG1sUEsBAi0AFAAGAAgAAAAhADj9If/WAAAAlAEAAAsAAAAAAAAAAAAAAAAALwEAAF9y&#10;ZWxzLy5yZWxzUEsBAi0AFAAGAAgAAAAhAIMovEKhDAAATncAAA4AAAAAAAAAAAAAAAAALgIAAGRy&#10;cy9lMm9Eb2MueG1sUEsBAi0AFAAGAAgAAAAhAOKeWRrhAAAACgEAAA8AAAAAAAAAAAAAAAAA+w4A&#10;AGRycy9kb3ducmV2LnhtbFBLBQYAAAAABAAEAPMAAAAJEAAAAAA=&#10;">
                <v:shape id="_x0000_s1570" type="#_x0000_t202" style="position:absolute;left:2834;top:22375;width:2180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0B304BD2" w14:textId="326C90CB" w:rsidR="007168B6" w:rsidRPr="00AB028B" w:rsidRDefault="007168B6" w:rsidP="00AB028B">
                        <w:pPr>
                          <w:jc w:val="right"/>
                          <w:rPr>
                            <w:i/>
                            <w:iCs/>
                            <w:sz w:val="20"/>
                            <w:szCs w:val="20"/>
                          </w:rPr>
                        </w:pPr>
                        <w:r w:rsidRPr="00AB028B">
                          <w:rPr>
                            <w:i/>
                            <w:iCs/>
                            <w:sz w:val="20"/>
                            <w:szCs w:val="20"/>
                          </w:rPr>
                          <w:t>Nacionaliniu mastu neišspręsta taršių automobilių naudojimo problema</w:t>
                        </w:r>
                      </w:p>
                    </w:txbxContent>
                  </v:textbox>
                </v:shape>
                <v:group id="Grupė 613" o:spid="_x0000_s1571" style="position:absolute;width:101892;height:50063" coordsize="101892,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group id="Grupė 612" o:spid="_x0000_s1572" style="position:absolute;left:11506;top:30403;width:12297;height:2058" coordsize="12297,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line id="Straight Connector 375" o:spid="_x0000_s1573" style="position:absolute;visibility:visible;mso-wrap-style:square" from="533,0" to="12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gqxAAAANwAAAAPAAAAZHJzL2Rvd25yZXYueG1sRI9Ba8JA&#10;FITvhf6H5RV6azZq0DZ1FRErPaop9PqSfU2C2bchu5rk33cFweMwM98wy/VgGnGlztWWFUyiGARx&#10;YXXNpYKf7OvtHYTzyBoby6RgJAfr1fPTElNtez7S9eRLESDsUlRQed+mUrqiIoMusi1x8P5sZ9AH&#10;2ZVSd9gHuGnkNI7n0mDNYaHClrYVFefTxSjYx/vmgw7b32SXW5pmYz7m7UKp15dh8wnC0+Af4Xv7&#10;WytIFjO4nQlHQK7+AQAA//8DAFBLAQItABQABgAIAAAAIQDb4fbL7gAAAIUBAAATAAAAAAAAAAAA&#10;AAAAAAAAAABbQ29udGVudF9UeXBlc10ueG1sUEsBAi0AFAAGAAgAAAAhAFr0LFu/AAAAFQEAAAsA&#10;AAAAAAAAAAAAAAAAHwEAAF9yZWxzLy5yZWxzUEsBAi0AFAAGAAgAAAAhAFzCSCrEAAAA3AAAAA8A&#10;AAAAAAAAAAAAAAAABwIAAGRycy9kb3ducmV2LnhtbFBLBQYAAAAAAwADALcAAAD4AgAAAAA=&#10;" strokecolor="#525252 [1606]" strokeweight=".5pt">
                      <v:stroke joinstyle="miter"/>
                    </v:line>
                    <v:line id="Straight Connector 375" o:spid="_x0000_s1574" style="position:absolute;visibility:visible;mso-wrap-style:square" from="0,2057" to="11763,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uwwAAANwAAAAPAAAAZHJzL2Rvd25yZXYueG1sRI9Ba8JA&#10;FITvQv/D8gredLcisU2zEREVj1ULvb5kX5PQ7NuQXTX5926h0OMwM98w2XqwrbhR7xvHGl7mCgRx&#10;6UzDlYbPy372CsIHZIOtY9Iwkod1/jTJMDXuzie6nUMlIoR9ihrqELpUSl/WZNHPXUccvW/XWwxR&#10;9pU0Pd4j3LZyoVQiLTYcF2rsaFtT+XO+Wg0HdWjf6GP7tdwVjhaXsRiLbqX19HnYvIMINIT/8F/7&#10;aDQkKoHfM/EIyPwBAAD//wMAUEsBAi0AFAAGAAgAAAAhANvh9svuAAAAhQEAABMAAAAAAAAAAAAA&#10;AAAAAAAAAFtDb250ZW50X1R5cGVzXS54bWxQSwECLQAUAAYACAAAACEAWvQsW78AAAAVAQAACwAA&#10;AAAAAAAAAAAAAAAfAQAAX3JlbHMvLnJlbHNQSwECLQAUAAYACAAAACEAuXf2LsMAAADcAAAADwAA&#10;AAAAAAAAAAAAAAAHAgAAZHJzL2Rvd25yZXYueG1sUEsFBgAAAAADAAMAtwAAAPcCAAAAAA==&#10;" strokecolor="#525252 [1606]" strokeweight=".5pt">
                      <v:stroke joinstyle="miter"/>
                    </v:line>
                  </v:group>
                  <v:group id="Grupė 611" o:spid="_x0000_s1575" style="position:absolute;width:101892;height:50063" coordsize="101892,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upė 610" o:spid="_x0000_s1576" style="position:absolute;width:101892;height:50063" coordsize="101892,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group id="Grupė 609" o:spid="_x0000_s1577" style="position:absolute;width:101892;height:50063" coordsize="101892,5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upė 645" o:spid="_x0000_s1578" style="position:absolute;left:443;width:101449;height:50063" coordorigin="-2607,-5177"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line id="Straight Connector 379" o:spid="_x0000_s1579" style="position:absolute;flip:y;visibility:visible;mso-wrap-style:square" from="12512,14597" to="22191,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naxQAAANwAAAAPAAAAZHJzL2Rvd25yZXYueG1sRI9Ba8JA&#10;FITvQv/D8gq9mY1tFYmuUgqW0oskKfT6yD6TYPZtyG7Nxl/vFgoeh5n5htnug+nEhQbXWlawSFIQ&#10;xJXVLdcKvsvDfA3CeWSNnWVSMJGD/e5htsVM25FzuhS+FhHCLkMFjfd9JqWrGjLoEtsTR+9kB4M+&#10;yqGWesAxwk0nn9N0JQ22HBca7Om9oepc/BoF7hhKOtDi55xfp2P+8iXDRyWVenoMbxsQnoK/h//b&#10;n1rB63oJf2fiEZC7GwAAAP//AwBQSwECLQAUAAYACAAAACEA2+H2y+4AAACFAQAAEwAAAAAAAAAA&#10;AAAAAAAAAAAAW0NvbnRlbnRfVHlwZXNdLnhtbFBLAQItABQABgAIAAAAIQBa9CxbvwAAABUBAAAL&#10;AAAAAAAAAAAAAAAAAB8BAABfcmVscy8ucmVsc1BLAQItABQABgAIAAAAIQAAovnaxQAAANwAAAAP&#10;AAAAAAAAAAAAAAAAAAcCAABkcnMvZG93bnJldi54bWxQSwUGAAAAAAMAAwC3AAAA+QIAAAAA&#10;" strokecolor="#525252 [1606]" strokeweight=".5pt">
                            <v:stroke joinstyle="miter"/>
                          </v:line>
                          <v:group id="Grupė 644" o:spid="_x0000_s1580" style="position:absolute;left:-2607;top:-5177;width:101449;height:34552" coordorigin="-2607,-5177"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group id="Grupė 643" o:spid="_x0000_s1581" style="position:absolute;left:-2607;top:-5177;width:101449;height:34552" coordorigin="-2607,-5177"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Straight Connector 375" o:spid="_x0000_s1582" style="position:absolute;visibility:visible;mso-wrap-style:square" from="6355,19781" to="18119,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Z6wAAAANwAAAAPAAAAZHJzL2Rvd25yZXYueG1sRE9Ni8Iw&#10;EL0v+B/CCN7WVJFdraZFRGWPbhW8TpuxLTaT0kRt//3msODx8b43aW8a8aTO1ZYVzKYRCOLC6ppL&#10;BZfz4XMJwnlkjY1lUjCQgzQZfWww1vbFv/TMfClCCLsYFVTet7GUrqjIoJvaljhwN9sZ9AF2pdQd&#10;vkK4aeQ8ir6kwZpDQ4Ut7Soq7tnDKDhGx2ZFp911sc8tzc9DPuTtt1KTcb9dg/DU+7f43/2jFSyW&#10;YX44E46ATP4AAAD//wMAUEsBAi0AFAAGAAgAAAAhANvh9svuAAAAhQEAABMAAAAAAAAAAAAAAAAA&#10;AAAAAFtDb250ZW50X1R5cGVzXS54bWxQSwECLQAUAAYACAAAACEAWvQsW78AAAAVAQAACwAAAAAA&#10;AAAAAAAAAAAfAQAAX3JlbHMvLnJlbHNQSwECLQAUAAYACAAAACEAmcWmesAAAADcAAAADwAAAAAA&#10;AAAAAAAAAAAHAgAAZHJzL2Rvd25yZXYueG1sUEsFBgAAAAADAAMAtwAAAPQCAAAAAA==&#10;" strokecolor="#525252 [1606]" strokeweight=".5pt">
                                <v:stroke joinstyle="miter"/>
                              </v:line>
                              <v:group id="Grupė 487" o:spid="_x0000_s1583" style="position:absolute;left:-2607;top:-5177;width:101449;height:34552" coordorigin="-1972,-5177"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Text Box 386" o:spid="_x0000_s1584" type="#_x0000_t202" style="position:absolute;left:1600;top:19781;width:17930;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51DD11EE" w14:textId="4945D61A" w:rsidR="007168B6" w:rsidRPr="007E6582" w:rsidRDefault="007168B6" w:rsidP="00C34CDF">
                                        <w:pPr>
                                          <w:jc w:val="right"/>
                                          <w:rPr>
                                            <w:i/>
                                            <w:iCs/>
                                            <w:sz w:val="20"/>
                                            <w:szCs w:val="20"/>
                                          </w:rPr>
                                        </w:pPr>
                                        <w:r>
                                          <w:rPr>
                                            <w:i/>
                                            <w:iCs/>
                                            <w:sz w:val="20"/>
                                            <w:szCs w:val="20"/>
                                          </w:rPr>
                                          <w:t>Invaziniai augalai ir gyvūnai</w:t>
                                        </w:r>
                                      </w:p>
                                    </w:txbxContent>
                                  </v:textbox>
                                </v:shape>
                                <v:group id="Grupė 486" o:spid="_x0000_s1585" style="position:absolute;left:-1972;top:-5177;width:101449;height:34552" coordorigin="-1972,-5177"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Group 510" o:spid="_x0000_s1586" style="position:absolute;left:-1972;top:-5177;width:101449;height:34552" coordorigin="-3300,-5939" coordsize="101449,34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 359" o:spid="_x0000_s1587" style="position:absolute;left:-3300;top:-5939;width:101449;height:34552" coordorigin="-3113,-6421" coordsize="106659,3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_x0000_s1588" type="#_x0000_t202" style="position:absolute;left:1029;top:13055;width:22255;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306B707F" w14:textId="2AD511B4" w:rsidR="007168B6" w:rsidRPr="0094030A" w:rsidRDefault="007168B6" w:rsidP="00571A59">
                                              <w:pPr>
                                                <w:jc w:val="right"/>
                                                <w:rPr>
                                                  <w:b/>
                                                  <w:bCs/>
                                                  <w:i/>
                                                  <w:iCs/>
                                                  <w:sz w:val="20"/>
                                                  <w:szCs w:val="20"/>
                                                </w:rPr>
                                              </w:pPr>
                                              <w:r w:rsidRPr="0094030A">
                                                <w:rPr>
                                                  <w:b/>
                                                  <w:bCs/>
                                                  <w:i/>
                                                  <w:iCs/>
                                                  <w:sz w:val="20"/>
                                                  <w:szCs w:val="20"/>
                                                </w:rPr>
                                                <w:t>Intensyvi žemės ūkio veikla</w:t>
                                              </w:r>
                                            </w:p>
                                          </w:txbxContent>
                                        </v:textbox>
                                      </v:shape>
                                      <v:group id="Group 361" o:spid="_x0000_s1589" style="position:absolute;left:-3113;top:-6421;width:106658;height:37800" coordorigin="-3113,-6421" coordsize="106659,3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363" o:spid="_x0000_s1590" style="position:absolute;left:3809;top:-6421;width:99736;height:37800" coordorigin="1278,-7031" coordsize="92986,3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Straight Arrow Connector 364" o:spid="_x0000_s1591" type="#_x0000_t32" style="position:absolute;left:2717;top:13004;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egxQAAANwAAAAPAAAAZHJzL2Rvd25yZXYueG1sRI9Ba8JA&#10;FITvhf6H5RV6qxvbNNjoGoogeOkh2kOOj+wzG82+DdmNxn/fFYQeh5n5hlkVk+3EhQbfOlYwnyUg&#10;iGunW24U/B62bwsQPiBr7ByTght5KNbPTyvMtbtySZd9aESEsM9RgQmhz6X0tSGLfuZ64ugd3WAx&#10;RDk0Ug94jXDbyfckyaTFluOCwZ42hurzfrQKxrQ5fv7os5wqnbJZnMpT9VUq9foyfS9BBJrCf/jR&#10;3mkFH1kK9zPxCMj1HwAAAP//AwBQSwECLQAUAAYACAAAACEA2+H2y+4AAACFAQAAEwAAAAAAAAAA&#10;AAAAAAAAAAAAW0NvbnRlbnRfVHlwZXNdLnhtbFBLAQItABQABgAIAAAAIQBa9CxbvwAAABUBAAAL&#10;AAAAAAAAAAAAAAAAAB8BAABfcmVscy8ucmVsc1BLAQItABQABgAIAAAAIQA2MNegxQAAANwAAAAP&#10;AAAAAAAAAAAAAAAAAAcCAABkcnMvZG93bnJldi54bWxQSwUGAAAAAAMAAwC3AAAA+QIAAAAA&#10;" strokecolor="#1f4e79" strokeweight="1.5pt">
                                            <v:stroke endarrow="block" joinstyle="miter"/>
                                          </v:shape>
                                          <v:roundrect id="Rectangle: Rounded Corners 2" o:spid="_x0000_s1592" style="position:absolute;left:41680;top:-3597;width:15452;height:3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M6xgAAANwAAAAPAAAAZHJzL2Rvd25yZXYueG1sRI9Pa8JA&#10;FMTvBb/D8gRvdVOLItFN6B+KXgSN8eDtkX1NQrNv0+xq0n76bkHwOMzMb5h1OphGXKlztWUFT9MI&#10;BHFhdc2lgvz48bgE4TyyxsYyKfghB2kyelhjrG3PB7pmvhQBwi5GBZX3bSylKyoy6Ka2JQ7ep+0M&#10;+iC7UuoO+wA3jZxF0UIarDksVNjSW0XFV3YxCjK/meWvuz76xvf6F09n2m32pNRkPLysQHga/D18&#10;a2+1gufFHP7PhCMgkz8AAAD//wMAUEsBAi0AFAAGAAgAAAAhANvh9svuAAAAhQEAABMAAAAAAAAA&#10;AAAAAAAAAAAAAFtDb250ZW50X1R5cGVzXS54bWxQSwECLQAUAAYACAAAACEAWvQsW78AAAAVAQAA&#10;CwAAAAAAAAAAAAAAAAAfAQAAX3JlbHMvLnJlbHNQSwECLQAUAAYACAAAACEAUxWDOsYAAADcAAAA&#10;DwAAAAAAAAAAAAAAAAAHAgAAZHJzL2Rvd25yZXYueG1sUEsFBgAAAAADAAMAtwAAAPoCAAAAAA==&#10;" fillcolor="#1f4e79" strokecolor="#1f4e79" strokeweight="1pt">
                                            <v:stroke joinstyle="miter"/>
                                            <v:textbox>
                                              <w:txbxContent>
                                                <w:p w14:paraId="24C79221" w14:textId="204BA28F" w:rsidR="007168B6" w:rsidRPr="00B36C86" w:rsidRDefault="007168B6" w:rsidP="00571A59">
                                                  <w:pPr>
                                                    <w:spacing w:after="0"/>
                                                    <w:jc w:val="center"/>
                                                    <w:rPr>
                                                      <w:sz w:val="24"/>
                                                      <w:szCs w:val="24"/>
                                                    </w:rPr>
                                                  </w:pPr>
                                                  <w:r w:rsidRPr="00B36C86">
                                                    <w:rPr>
                                                      <w:sz w:val="24"/>
                                                      <w:szCs w:val="24"/>
                                                    </w:rPr>
                                                    <w:t>Išmetamų teršalų kiekis iš stacionarių taršos šaltinių 1 gyv. – didžiausias tarp apskrities kaimiškų savivaldybių. Centralizuotomis vandentiekio ir nuotekų tvarkymo paslaugomis besinaudojančių gyventojų dalis – atitinkamai 55,7 proc. ir 46,7 proc.</w:t>
                                                  </w:r>
                                                </w:p>
                                              </w:txbxContent>
                                            </v:textbox>
                                          </v:roundrect>
                                          <v:shape id="Straight Arrow Connector 366" o:spid="_x0000_s1593" type="#_x0000_t32" style="position:absolute;left:17008;top:1702;width:4112;height:10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vbxAAAANwAAAAPAAAAZHJzL2Rvd25yZXYueG1sRI9Pi8Iw&#10;FMTvgt8hPGEvsqb+oSxdo6ggiOhhu6LXR/O2rTYvpclq/fZGEDwOM/MbZjpvTSWu1LjSsoLhIAJB&#10;nFldcq7g8Lv+/ALhPLLGyjIpuJOD+azbmWKi7Y1/6Jr6XAQIuwQVFN7XiZQuK8igG9iaOHh/tjHo&#10;g2xyqRu8Bbip5CiKYmmw5LBQYE2rgrJL+m8U0CHr76KtXEyO5rzUtu9Po8leqY9eu/gG4an17/Cr&#10;vdEKxnEMzzPhCMjZAwAA//8DAFBLAQItABQABgAIAAAAIQDb4fbL7gAAAIUBAAATAAAAAAAAAAAA&#10;AAAAAAAAAABbQ29udGVudF9UeXBlc10ueG1sUEsBAi0AFAAGAAgAAAAhAFr0LFu/AAAAFQEAAAsA&#10;AAAAAAAAAAAAAAAAHwEAAF9yZWxzLy5yZWxzUEsBAi0AFAAGAAgAAAAhAI1s29vEAAAA3AAAAA8A&#10;AAAAAAAAAAAAAAAABwIAAGRycy9kb3ducmV2LnhtbFBLBQYAAAAAAwADALcAAAD4AgAAAAA=&#10;" strokecolor="#525252 [1606]" strokeweight=".5pt">
                                            <v:stroke endarrow="block" joinstyle="miter"/>
                                          </v:shape>
                                          <v:shape id="Straight Arrow Connector 367" o:spid="_x0000_s1594" type="#_x0000_t32" style="position:absolute;left:12539;top:13131;width:7773;height:12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8xgAAANwAAAAPAAAAZHJzL2Rvd25yZXYueG1sRI/dasJA&#10;FITvBd9hOUJvpO72Lw2pq6SCIAiCptDbQ/aYpM2eDdlV07d3C4KXw8x8w8yXg23FmXrfONbwNFMg&#10;iEtnGq40fBXrxxSED8gGW8ek4Y88LBfj0Rwz4y68p/MhVCJC2GeooQ6hy6T0ZU0W/cx1xNE7ut5i&#10;iLKvpOnxEuG2lc9KJdJiw3Ghxo5WNZW/h5PVkK5f0+3P5/cuz99UcpxuC9WmhdYPkyH/ABFoCPfw&#10;rb0xGl6Sd/g/E4+AXFwBAAD//wMAUEsBAi0AFAAGAAgAAAAhANvh9svuAAAAhQEAABMAAAAAAAAA&#10;AAAAAAAAAAAAAFtDb250ZW50X1R5cGVzXS54bWxQSwECLQAUAAYACAAAACEAWvQsW78AAAAVAQAA&#10;CwAAAAAAAAAAAAAAAAAfAQAAX3JlbHMvLnJlbHNQSwECLQAUAAYACAAAACEAqaG8PMYAAADcAAAA&#10;DwAAAAAAAAAAAAAAAAAHAgAAZHJzL2Rvd25yZXYueG1sUEsFBgAAAAADAAMAtwAAAPoCAAAAAA==&#10;" strokecolor="#525252 [1606]" strokeweight=".5pt">
                                            <v:stroke endarrow="block" joinstyle="miter"/>
                                          </v:shape>
                                          <v:roundrect id="Rectangle: Rounded Corners 4" o:spid="_x0000_s1595" style="position:absolute;left:20876;top:26009;width:13411;height:4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mgwAAAANwAAAAPAAAAZHJzL2Rvd25yZXYueG1sRE9da8Iw&#10;FH0X/A/hDnzTdA5EO6MMdSCIgrWMPV6au6YsuSlN1PrvzcNgj4fzvVz3zoobdaHxrOB1koEgrrxu&#10;uFZQXj7HcxAhImu0nknBgwKsV8PBEnPt73ymWxFrkUI45KjAxNjmUobKkMMw8S1x4n585zAm2NVS&#10;d3hP4c7KaZbNpMOGU4PBljaGqt/i6hTIgz1uo62LL6zsaVdmC/w2WqnRS//xDiJSH//Ff+69VvA2&#10;S2vTmXQE5OoJAAD//wMAUEsBAi0AFAAGAAgAAAAhANvh9svuAAAAhQEAABMAAAAAAAAAAAAAAAAA&#10;AAAAAFtDb250ZW50X1R5cGVzXS54bWxQSwECLQAUAAYACAAAACEAWvQsW78AAAAVAQAACwAAAAAA&#10;AAAAAAAAAAAfAQAAX3JlbHMvLnJlbHNQSwECLQAUAAYACAAAACEAOzZZoMAAAADcAAAADwAAAAAA&#10;AAAAAAAAAAAHAgAAZHJzL2Rvd25yZXYueG1sUEsFBgAAAAADAAMAtwAAAPQCAAAAAA==&#10;" fillcolor="#7f7f7f" strokecolor="#1f4e79" strokeweight="1pt">
                                            <v:stroke joinstyle="miter"/>
                                            <v:textbox>
                                              <w:txbxContent>
                                                <w:p w14:paraId="173DB53C"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355E8FF2" w14:textId="77777777" w:rsidR="007168B6" w:rsidRPr="005453A6" w:rsidRDefault="007168B6" w:rsidP="00571A59">
                                                  <w:pPr>
                                                    <w:jc w:val="center"/>
                                                    <w:rPr>
                                                      <w:rFonts w:cstheme="minorHAnsi"/>
                                                      <w:b/>
                                                      <w:bCs/>
                                                      <w:color w:val="FFFFFF" w:themeColor="background1"/>
                                                      <w:sz w:val="24"/>
                                                      <w:szCs w:val="24"/>
                                                    </w:rPr>
                                                  </w:pPr>
                                                </w:p>
                                              </w:txbxContent>
                                            </v:textbox>
                                          </v:roundrect>
                                          <v:shape id="Straight Arrow Connector 369" o:spid="_x0000_s1596"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3VxgAAANwAAAAPAAAAZHJzL2Rvd25yZXYueG1sRI/dasJA&#10;FITvBd9hOUJvpO72L6Spq6SCIAiCptDbQ/aYpM2eDdlV07d3C4KXw8x8w8yXg23FmXrfONbwNFMg&#10;iEtnGq40fBXrxxSED8gGW8ek4Y88LBfj0Rwz4y68p/MhVCJC2GeooQ6hy6T0ZU0W/cx1xNE7ut5i&#10;iLKvpOnxEuG2lc9KJdJiw3Ghxo5WNZW/h5PVkK5f0+3P5/cuz99UcpxuC9WmhdYPkyH/ABFoCPfw&#10;rb0xGl6Sd/g/E4+AXFwBAAD//wMAUEsBAi0AFAAGAAgAAAAhANvh9svuAAAAhQEAABMAAAAAAAAA&#10;AAAAAAAAAAAAAFtDb250ZW50X1R5cGVzXS54bWxQSwECLQAUAAYACAAAACEAWvQsW78AAAAVAQAA&#10;CwAAAAAAAAAAAAAAAAAfAQAAX3JlbHMvLnJlbHNQSwECLQAUAAYACAAAACEAt3KN1cYAAADcAAAA&#10;DwAAAAAAAAAAAAAAAAAHAgAAZHJzL2Rvd25yZXYueG1sUEsFBgAAAAADAAMAtwAAAPoCAAAAAA==&#10;" strokecolor="#525252 [1606]" strokeweight=".5pt">
                                            <v:stroke endarrow="block" joinstyle="miter"/>
                                          </v:shape>
                                          <v:roundrect id="Rectangle: Rounded Corners 4" o:spid="_x0000_s1597" style="position:absolute;left:2488;top:-2510;width:15335;height:4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N7wQAAANwAAAAPAAAAZHJzL2Rvd25yZXYueG1sRE9da8Iw&#10;FH0X/A/hCnubqRM27YxFnIPBULDK2OOluWuKyU1pstr9++VB8PFwvlfF4KzoqQuNZwWzaQaCuPK6&#10;4VrB+fT+uAARIrJG65kU/FGAYj0erTDX/spH6stYixTCIUcFJsY2lzJUhhyGqW+JE/fjO4cxwa6W&#10;usNrCndWPmXZs3TYcGow2NLWUHUpf50C+Wn3b9HW5RdW9rA7Z0v8Nlqph8mweQURaYh38c39oRXM&#10;X9L8dCYdAbn+BwAA//8DAFBLAQItABQABgAIAAAAIQDb4fbL7gAAAIUBAAATAAAAAAAAAAAAAAAA&#10;AAAAAABbQ29udGVudF9UeXBlc10ueG1sUEsBAi0AFAAGAAgAAAAhAFr0LFu/AAAAFQEAAAsAAAAA&#10;AAAAAAAAAAAAHwEAAF9yZWxzLy5yZWxzUEsBAi0AFAAGAAgAAAAhAECZw3vBAAAA3AAAAA8AAAAA&#10;AAAAAAAAAAAABwIAAGRycy9kb3ducmV2LnhtbFBLBQYAAAAAAwADALcAAAD1AgAAAAA=&#10;" fillcolor="#7f7f7f" strokecolor="#1f4e79" strokeweight="1pt">
                                            <v:stroke joinstyle="miter"/>
                                            <v:textbox>
                                              <w:txbxContent>
                                                <w:p w14:paraId="07C505E4"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2C7FC08A" w14:textId="77777777" w:rsidR="007168B6" w:rsidRPr="005453A6" w:rsidRDefault="007168B6" w:rsidP="00571A59">
                                                  <w:pPr>
                                                    <w:jc w:val="center"/>
                                                    <w:rPr>
                                                      <w:rFonts w:cstheme="minorHAnsi"/>
                                                      <w:b/>
                                                      <w:bCs/>
                                                      <w:color w:val="FFFFFF" w:themeColor="background1"/>
                                                      <w:sz w:val="24"/>
                                                      <w:szCs w:val="24"/>
                                                    </w:rPr>
                                                  </w:pPr>
                                                </w:p>
                                              </w:txbxContent>
                                            </v:textbox>
                                          </v:roundrect>
                                          <v:roundrect id="Rectangle: Rounded Corners 4" o:spid="_x0000_s1598" style="position:absolute;left:19706;top:-2510;width:17878;height:4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bgwwAAANwAAAAPAAAAZHJzL2Rvd25yZXYueG1sRI9BawIx&#10;FITvBf9DeII3zVqhtVujSFUolApuRTw+Nq+bxeRl2URd/70pCD0OM/MNM1t0zooLtaH2rGA8ykAQ&#10;l17XXCnY/2yGUxAhImu0nknBjQIs5r2nGebaX3lHlyJWIkE45KjAxNjkUobSkMMw8g1x8n596zAm&#10;2VZSt3hNcGflc5a9SIc1pwWDDX0YKk/F2SmQX/Z7FW1VHLC02/U+e8Oj0UoN+t3yHUSkLv6HH+1P&#10;rWDyOoa/M+kIyPkdAAD//wMAUEsBAi0AFAAGAAgAAAAhANvh9svuAAAAhQEAABMAAAAAAAAAAAAA&#10;AAAAAAAAAFtDb250ZW50X1R5cGVzXS54bWxQSwECLQAUAAYACAAAACEAWvQsW78AAAAVAQAACwAA&#10;AAAAAAAAAAAAAAAfAQAAX3JlbHMvLnJlbHNQSwECLQAUAAYACAAAACEAL9Vm4MMAAADcAAAADwAA&#10;AAAAAAAAAAAAAAAHAgAAZHJzL2Rvd25yZXYueG1sUEsFBgAAAAADAAMAtwAAAPcCAAAAAA==&#10;" fillcolor="#7f7f7f" strokecolor="#1f4e79" strokeweight="1pt">
                                            <v:stroke joinstyle="miter"/>
                                            <v:textbox>
                                              <w:txbxContent>
                                                <w:p w14:paraId="3C0A3743"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599" style="position:absolute;left:1278;top:25857;width:13411;height:4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XxAAAANwAAAAPAAAAZHJzL2Rvd25yZXYueG1sRI9BawIx&#10;FITvQv9DeIXe3GwtVF2NIraFQlFwFfH42Dw3S5OXZZPq9t83BcHjMDPfMPNl76y4UBcazwqesxwE&#10;ceV1w7WCw/5jOAERIrJG65kU/FKA5eJhMMdC+yvv6FLGWiQIhwIVmBjbQspQGXIYMt8SJ+/sO4cx&#10;ya6WusNrgjsrR3n+Kh02nBYMtrQ2VH2XP06B/LKbt2jr8oiV3b4f8imejFbq6bFfzUBE6uM9fGt/&#10;agUv4xH8n0lHQC7+AAAA//8DAFBLAQItABQABgAIAAAAIQDb4fbL7gAAAIUBAAATAAAAAAAAAAAA&#10;AAAAAAAAAABbQ29udGVudF9UeXBlc10ueG1sUEsBAi0AFAAGAAgAAAAhAFr0LFu/AAAAFQEAAAsA&#10;AAAAAAAAAAAAAAAAHwEAAF9yZWxzLy5yZWxzUEsBAi0AFAAGAAgAAAAhAN8H+JfEAAAA3AAAAA8A&#10;AAAAAAAAAAAAAAAABwIAAGRycy9kb3ducmV2LnhtbFBLBQYAAAAAAwADALcAAAD4AgAAAAA=&#10;" fillcolor="#7f7f7f" strokecolor="#1f4e79" strokeweight="1pt">
                                            <v:stroke joinstyle="miter"/>
                                            <v:textbox>
                                              <w:txbxContent>
                                                <w:p w14:paraId="6EF6E9F7"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373" o:spid="_x0000_s1600" type="#_x0000_t202" style="position:absolute;left:15900;top:20393;width:167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117AA6C3" w14:textId="28A284D7" w:rsidR="007168B6" w:rsidRPr="0094030A" w:rsidRDefault="007168B6" w:rsidP="00571A59">
                                                  <w:pPr>
                                                    <w:jc w:val="right"/>
                                                    <w:rPr>
                                                      <w:b/>
                                                      <w:bCs/>
                                                      <w:i/>
                                                      <w:iCs/>
                                                      <w:sz w:val="20"/>
                                                      <w:szCs w:val="20"/>
                                                    </w:rPr>
                                                  </w:pPr>
                                                  <w:r w:rsidRPr="0070565D">
                                                    <w:rPr>
                                                      <w:b/>
                                                      <w:bCs/>
                                                      <w:i/>
                                                      <w:iCs/>
                                                      <w:sz w:val="20"/>
                                                      <w:szCs w:val="20"/>
                                                    </w:rPr>
                                                    <w:t>Trūksta infrastruktūros atliekų šalinimui dėl augančių vartotojiškos kultūros</w:t>
                                                  </w:r>
                                                </w:p>
                                              </w:txbxContent>
                                            </v:textbox>
                                          </v:shape>
                                          <v:line id="Straight Connector 375" o:spid="_x0000_s1601" style="position:absolute;visibility:visible;mso-wrap-style:square" from="3571,21794" to="15103,2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igwwAAANwAAAAPAAAAZHJzL2Rvd25yZXYueG1sRI9Pi8Iw&#10;FMTvC36H8ARva6qu/6pRRFzxuKuC19fm2Rabl9JEbb+9ERb2OMzMb5jlujGleFDtCssKBv0IBHFq&#10;dcGZgvPp+3MGwnlkjaVlUtCSg/Wq87HEWNsn/9Lj6DMRIOxiVJB7X8VSujQng65vK+LgXW1t0AdZ&#10;Z1LX+AxwU8phFE2kwYLDQo4VbXNKb8e7UbCP9uWcfraXr11iaXhqkzappkr1us1mAcJT4//Df+2D&#10;VjCajuF9JhwBuXoBAAD//wMAUEsBAi0AFAAGAAgAAAAhANvh9svuAAAAhQEAABMAAAAAAAAAAAAA&#10;AAAAAAAAAFtDb250ZW50X1R5cGVzXS54bWxQSwECLQAUAAYACAAAACEAWvQsW78AAAAVAQAACwAA&#10;AAAAAAAAAAAAAAAfAQAAX3JlbHMvLnJlbHNQSwECLQAUAAYACAAAACEAfM24oMMAAADcAAAADwAA&#10;AAAAAAAAAAAAAAAHAgAAZHJzL2Rvd25yZXYueG1sUEsFBgAAAAADAAMAtwAAAPcCAAAAAA==&#10;" strokecolor="#525252 [1606]" strokeweight=".5pt">
                                            <v:stroke joinstyle="miter"/>
                                          </v:line>
                                          <v:shape id="Straight Arrow Connector 376" o:spid="_x0000_s1602" type="#_x0000_t32" style="position:absolute;left:35781;top:1584;width:3682;height:10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0GxgAAANwAAAAPAAAAZHJzL2Rvd25yZXYueG1sRI9Ba8JA&#10;FITvQv/D8gq9SLNpFFuiq9hCoRQ9GEO9PrLPJDb7NmS3Mf57tyB4HGbmG2axGkwjeupcbVnBSxSD&#10;IC6srrlUkO8/n99AOI+ssbFMCi7kYLV8GC0w1fbMO+ozX4oAYZeigsr7NpXSFRUZdJFtiYN3tJ1B&#10;H2RXSt3hOcBNI5M4nkmDNYeFClv6qKj4zf6MAsqL8Sb+luvpjzm9azv2h2S6VerpcVjPQXga/D18&#10;a39pBZPXGfyfCUdALq8AAAD//wMAUEsBAi0AFAAGAAgAAAAhANvh9svuAAAAhQEAABMAAAAAAAAA&#10;AAAAAAAAAAAAAFtDb250ZW50X1R5cGVzXS54bWxQSwECLQAUAAYACAAAACEAWvQsW78AAAAVAQAA&#10;CwAAAAAAAAAAAAAAAAAfAQAAX3JlbHMvLnJlbHNQSwECLQAUAAYACAAAACEACLVNBsYAAADcAAAA&#10;DwAAAAAAAAAAAAAAAAAHAgAAZHJzL2Rvd25yZXYueG1sUEsFBgAAAAADAAMAtwAAAPoCAAAAAA==&#10;" strokecolor="#525252 [1606]" strokeweight=".5pt">
                                            <v:stroke endarrow="block" joinstyle="miter"/>
                                          </v:shape>
                                          <v:line id="Straight Connector 377" o:spid="_x0000_s1603" style="position:absolute;flip:x;visibility:visible;mso-wrap-style:square" from="22879,16701" to="37880,1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90wwAAANwAAAAPAAAAZHJzL2Rvd25yZXYueG1sRI9Bi8Iw&#10;FITvwv6H8ARvmqqgS9e0yIIie5GqsNdH87YtNi+liRr99RtB8DjMzDfMKg+mFVfqXWNZwXSSgCAu&#10;rW64UnA6bsafIJxH1thaJgV3cpBnH4MVptreuKDrwVciQtilqKD2vkuldGVNBt3EdsTR+7O9QR9l&#10;X0nd4y3CTStnSbKQBhuOCzV29F1TeT5cjAK3D0fa0PT3XDzu+2L+I8O2lEqNhmH9BcJT8O/wq73T&#10;CubLJTzPxCMgs38AAAD//wMAUEsBAi0AFAAGAAgAAAAhANvh9svuAAAAhQEAABMAAAAAAAAAAAAA&#10;AAAAAAAAAFtDb250ZW50X1R5cGVzXS54bWxQSwECLQAUAAYACAAAACEAWvQsW78AAAAVAQAACwAA&#10;AAAAAAAAAAAAAAAfAQAAX3JlbHMvLnJlbHNQSwECLQAUAAYACAAAACEAakN/dMMAAADcAAAADwAA&#10;AAAAAAAAAAAAAAAHAgAAZHJzL2Rvd25yZXYueG1sUEsFBgAAAAADAAMAtwAAAPcCAAAAAA==&#10;" strokecolor="#525252 [1606]" strokeweight=".5pt">
                                            <v:stroke joinstyle="miter"/>
                                          </v:line>
                                          <v:line id="Straight Connector 378" o:spid="_x0000_s1604" style="position:absolute;flip:y;visibility:visible;mso-wrap-style:square" from="8601,10060" to="18088,1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OsGwQAAANwAAAAPAAAAZHJzL2Rvd25yZXYueG1sRE/Pa8Iw&#10;FL4P/B/CG3ibqStMqUYZgiK7lKrg9dE822LzUprMpv71y2Hg8eP7vd4G04oH9a6xrGA+S0AQl1Y3&#10;XCm4nPcfSxDOI2tsLZOCkRxsN5O3NWbaDlzQ4+QrEUPYZaig9r7LpHRlTQbdzHbEkbvZ3qCPsK+k&#10;7nGI4aaVn0nyJQ02HBtq7GhXU3k//RoFLg9n2tP8ei+eY16kPzIcSqnU9D18r0B4Cv4l/ncftYJ0&#10;EdfGM/EIyM0fAAAA//8DAFBLAQItABQABgAIAAAAIQDb4fbL7gAAAIUBAAATAAAAAAAAAAAAAAAA&#10;AAAAAABbQ29udGVudF9UeXBlc10ueG1sUEsBAi0AFAAGAAgAAAAhAFr0LFu/AAAAFQEAAAsAAAAA&#10;AAAAAAAAAAAAHwEAAF9yZWxzLy5yZWxzUEsBAi0AFAAGAAgAAAAhABvc6wbBAAAA3AAAAA8AAAAA&#10;AAAAAAAAAAAABwIAAGRycy9kb3ducmV2LnhtbFBLBQYAAAAAAwADALcAAAD1AgAAAAA=&#10;" strokecolor="#525252 [1606]" strokeweight=".5pt">
                                            <v:stroke joinstyle="miter"/>
                                          </v:line>
                                          <v:line id="Straight Connector 379" o:spid="_x0000_s1605" style="position:absolute;flip:y;visibility:visible;mso-wrap-style:square" from="27332,7619" to="36819,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E6dwgAAANwAAAAPAAAAZHJzL2Rvd25yZXYueG1sRI9Bi8Iw&#10;FITvC/6H8ARva+oKrlajyIIiXqQqeH00z7bYvJQmavTXG0HY4zAz3zCzRTC1uFHrKssKBv0EBHFu&#10;dcWFguNh9T0G4TyyxtoyKXiQg8W88zXDVNs7Z3Tb+0JECLsUFZTeN6mULi/JoOvbhjh6Z9sa9FG2&#10;hdQt3iPc1PInSUbSYMVxocSG/krKL/urUeB24UArGpwu2fOxy4ZbGda5VKrXDcspCE/B/4c/7Y1W&#10;MPydwPtMPAJy/gIAAP//AwBQSwECLQAUAAYACAAAACEA2+H2y+4AAACFAQAAEwAAAAAAAAAAAAAA&#10;AAAAAAAAW0NvbnRlbnRfVHlwZXNdLnhtbFBLAQItABQABgAIAAAAIQBa9CxbvwAAABUBAAALAAAA&#10;AAAAAAAAAAAAAB8BAABfcmVscy8ucmVsc1BLAQItABQABgAIAAAAIQB0kE6dwgAAANwAAAAPAAAA&#10;AAAAAAAAAAAAAAcCAABkcnMvZG93bnJldi54bWxQSwUGAAAAAAMAAwC3AAAA9gIAAAAA&#10;" strokecolor="#525252 [1606]" strokeweight=".5pt">
                                            <v:stroke joinstyle="miter"/>
                                          </v:line>
                                          <v:roundrect id="Rectangle: Rounded Corners 380" o:spid="_x0000_s1606" style="position:absolute;left:60015;top:-7031;width:34249;height:33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fkxQAAANwAAAAPAAAAZHJzL2Rvd25yZXYueG1sRE9da8Iw&#10;FH0X/A/hDnyRmU5BpDPKHCrbQMROBnu7NHdtsbmpSWarv355GPh4ON/zZWdqcSHnK8sKnkYJCOLc&#10;6ooLBcfPzeMMhA/IGmvLpOBKHpaLfm+OqbYtH+iShULEEPYpKihDaFIpfV6SQT+yDXHkfqwzGCJ0&#10;hdQO2xhuajlOkqk0WHFsKLGh15LyU/ZrFJj2ej6uvocft6/h6rZ7X28ne2eUGjx0L88gAnXhLv53&#10;v2kFk1mcH8/EIyAXfwAAAP//AwBQSwECLQAUAAYACAAAACEA2+H2y+4AAACFAQAAEwAAAAAAAAAA&#10;AAAAAAAAAAAAW0NvbnRlbnRfVHlwZXNdLnhtbFBLAQItABQABgAIAAAAIQBa9CxbvwAAABUBAAAL&#10;AAAAAAAAAAAAAAAAAB8BAABfcmVscy8ucmVsc1BLAQItABQABgAIAAAAIQB8GlfkxQAAANwAAAAP&#10;AAAAAAAAAAAAAAAAAAcCAABkcnMvZG93bnJldi54bWxQSwUGAAAAAAMAAwC3AAAA+QIAAAAA&#10;" fillcolor="white [3212]" strokecolor="#1f4e79" strokeweight="1pt">
                                            <v:stroke joinstyle="miter"/>
                                            <v:textbox>
                                              <w:txbxContent>
                                                <w:p w14:paraId="55386470" w14:textId="473A8BE9" w:rsidR="007168B6" w:rsidRPr="00E842B6" w:rsidRDefault="007168B6" w:rsidP="00571A59">
                                                  <w:pPr>
                                                    <w:spacing w:after="0" w:line="240" w:lineRule="auto"/>
                                                    <w:jc w:val="center"/>
                                                    <w:rPr>
                                                      <w:b/>
                                                      <w:bCs/>
                                                      <w:color w:val="1F4E79"/>
                                                      <w:sz w:val="24"/>
                                                      <w:szCs w:val="24"/>
                                                      <w:u w:val="single"/>
                                                    </w:rPr>
                                                  </w:pPr>
                                                  <w:r w:rsidRPr="00E842B6">
                                                    <w:rPr>
                                                      <w:b/>
                                                      <w:bCs/>
                                                      <w:color w:val="1F4E79"/>
                                                      <w:sz w:val="32"/>
                                                      <w:szCs w:val="32"/>
                                                      <w:u w:val="single"/>
                                                    </w:rPr>
                                                    <w:t>11 PROBLEMA.</w:t>
                                                  </w:r>
                                                  <w:r w:rsidRPr="00E842B6">
                                                    <w:rPr>
                                                      <w:b/>
                                                      <w:bCs/>
                                                      <w:color w:val="1F4E79"/>
                                                      <w:sz w:val="24"/>
                                                      <w:szCs w:val="24"/>
                                                      <w:u w:val="single"/>
                                                    </w:rPr>
                                                    <w:t xml:space="preserve"> </w:t>
                                                  </w:r>
                                                </w:p>
                                                <w:p w14:paraId="5EFEDBC0" w14:textId="2201BA0C" w:rsidR="007168B6" w:rsidRDefault="007168B6" w:rsidP="00571A59">
                                                  <w:pPr>
                                                    <w:spacing w:after="0" w:line="240" w:lineRule="auto"/>
                                                    <w:jc w:val="center"/>
                                                    <w:rPr>
                                                      <w:b/>
                                                      <w:bCs/>
                                                      <w:color w:val="000000" w:themeColor="text1"/>
                                                      <w:sz w:val="28"/>
                                                      <w:szCs w:val="28"/>
                                                    </w:rPr>
                                                  </w:pPr>
                                                  <w:r w:rsidRPr="0070565D">
                                                    <w:rPr>
                                                      <w:b/>
                                                      <w:bCs/>
                                                      <w:color w:val="000000" w:themeColor="text1"/>
                                                      <w:sz w:val="32"/>
                                                      <w:szCs w:val="32"/>
                                                    </w:rPr>
                                                    <w:t>NETOLYGIAI SAUGOJAMA IR PUOSELĖJAMA APLINKA BEI KRAŠTOVAIZDIS</w:t>
                                                  </w:r>
                                                  <w:r w:rsidRPr="0070565D">
                                                    <w:rPr>
                                                      <w:b/>
                                                      <w:bCs/>
                                                      <w:color w:val="000000" w:themeColor="text1"/>
                                                      <w:sz w:val="28"/>
                                                      <w:szCs w:val="28"/>
                                                    </w:rPr>
                                                    <w:t>, įtakojamas prastai išvystytos geriamojo vandens tiekimo bei nuotekų tvarkymo infrastruktūros kaimiškose ir atokiose gyvenamosiose vietovėse, nepakankamo dėmesio visų vandens telkinių/ žaliųjų plotų priežiūrai, didelio potencialių taršos židinių bei taršių įmonių skaičiaus, tam tikrose vietovėse esančių kraštovaizdį darkančių elementų, intensyvios žemės ūkio veiklos, augančios gyventojų vartotojiškos kultūros ir su tuo susijusių atliekų tvarkymo infrastruktūros bei paslaugų poreikio augimo</w:t>
                                                  </w:r>
                                                </w:p>
                                              </w:txbxContent>
                                            </v:textbox>
                                          </v:roundrect>
                                          <v:shape id="Arrow: Down 381" o:spid="_x0000_s1607" type="#_x0000_t67" style="position:absolute;left:55302;top:7696;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w6wwAAANwAAAAPAAAAZHJzL2Rvd25yZXYueG1sRI/NasMw&#10;EITvgbyD2EBvsewEinGjmNK4EHqLm0tui7W1nFgrY6mO26evCoUeh/n5mF05215MNPrOsYIsSUEQ&#10;N0533Co4v7+ucxA+IGvsHZOCL/JQ7peLHRba3flEUx1aEUfYF6jAhDAUUvrGkEWfuIE4eh9utBii&#10;HFupR7zHcdvLTZo+SosdR4LBgV4MNbf600ZuV52GeqLr2+W7Mi7XmZOHTKmH1fz8BCLQHP7Df+2j&#10;VrDNM/g9E4+A3P8AAAD//wMAUEsBAi0AFAAGAAgAAAAhANvh9svuAAAAhQEAABMAAAAAAAAAAAAA&#10;AAAAAAAAAFtDb250ZW50X1R5cGVzXS54bWxQSwECLQAUAAYACAAAACEAWvQsW78AAAAVAQAACwAA&#10;AAAAAAAAAAAAAAAfAQAAX3JlbHMvLnJlbHNQSwECLQAUAAYACAAAACEAgLzsOsMAAADcAAAADwAA&#10;AAAAAAAAAAAAAAAHAgAAZHJzL2Rvd25yZXYueG1sUEsFBgAAAAADAAMAtwAAAPcCAAAAAA==&#10;" adj="10800" fillcolor="#1f4e79" strokecolor="#1f4e79" strokeweight="1pt"/>
                                        </v:group>
                                        <v:shape id="Text Box 385" o:spid="_x0000_s1608" type="#_x0000_t202" style="position:absolute;left:23043;top:13762;width:20958;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14:paraId="61AD78EB" w14:textId="191D8864" w:rsidR="007168B6" w:rsidRPr="0094030A" w:rsidRDefault="007168B6" w:rsidP="00571A59">
                                                <w:pPr>
                                                  <w:jc w:val="right"/>
                                                  <w:rPr>
                                                    <w:b/>
                                                    <w:bCs/>
                                                    <w:i/>
                                                    <w:iCs/>
                                                    <w:sz w:val="20"/>
                                                    <w:szCs w:val="20"/>
                                                  </w:rPr>
                                                </w:pPr>
                                                <w:r w:rsidRPr="0094030A">
                                                  <w:rPr>
                                                    <w:b/>
                                                    <w:bCs/>
                                                    <w:i/>
                                                    <w:iCs/>
                                                    <w:sz w:val="20"/>
                                                    <w:szCs w:val="20"/>
                                                  </w:rPr>
                                                  <w:t xml:space="preserve">Didelis potencialių taršos židinių skaičius </w:t>
                                                </w:r>
                                              </w:p>
                                            </w:txbxContent>
                                          </v:textbox>
                                        </v:shape>
                                        <v:shape id="Text Box 386" o:spid="_x0000_s1609" type="#_x0000_t202" style="position:absolute;left:-3113;top:14744;width:2623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5704CAA1" w14:textId="26EECB70" w:rsidR="007168B6" w:rsidRPr="007E6582" w:rsidRDefault="007168B6" w:rsidP="00571A59">
                                                <w:pPr>
                                                  <w:jc w:val="right"/>
                                                  <w:rPr>
                                                    <w:i/>
                                                    <w:iCs/>
                                                    <w:sz w:val="20"/>
                                                    <w:szCs w:val="20"/>
                                                  </w:rPr>
                                                </w:pPr>
                                                <w:r>
                                                  <w:rPr>
                                                    <w:i/>
                                                    <w:iCs/>
                                                    <w:sz w:val="20"/>
                                                    <w:szCs w:val="20"/>
                                                  </w:rPr>
                                                  <w:t>Klimato kaitos problema problemos</w:t>
                                                </w:r>
                                              </w:p>
                                            </w:txbxContent>
                                          </v:textbox>
                                        </v:shape>
                                      </v:group>
                                    </v:group>
                                    <v:line id="Straight Connector 436" o:spid="_x0000_s1610" style="position:absolute;flip:x y;visibility:visible;mso-wrap-style:square" from="22703,19176" to="38211,1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w9xAAAANwAAAAPAAAAZHJzL2Rvd25yZXYueG1sRI9Ba8JA&#10;FITvQv/D8gredFOtQaKriEUs4iW26PWRfc2GZt+G7EbTf98VBI/DzHzDLNe9rcWVWl85VvA2TkAQ&#10;F05XXCr4/tqN5iB8QNZYOyYFf+RhvXoZLDHT7sY5XU+hFBHCPkMFJoQmk9IXhiz6sWuIo/fjWosh&#10;yraUusVbhNtaTpIklRYrjgsGG9oaKn5PnVVwnl32eWfNh8e029RaHo6T7UGp4Wu/WYAI1Idn+NH+&#10;1Arepyncz8QjIFf/AAAA//8DAFBLAQItABQABgAIAAAAIQDb4fbL7gAAAIUBAAATAAAAAAAAAAAA&#10;AAAAAAAAAABbQ29udGVudF9UeXBlc10ueG1sUEsBAi0AFAAGAAgAAAAhAFr0LFu/AAAAFQEAAAsA&#10;AAAAAAAAAAAAAAAAHwEAAF9yZWxzLy5yZWxzUEsBAi0AFAAGAAgAAAAhACKnvD3EAAAA3AAAAA8A&#10;AAAAAAAAAAAAAAAABwIAAGRycy9kb3ducmV2LnhtbFBLBQYAAAAAAwADALcAAAD4AgAAAAA=&#10;" strokecolor="#525252 [1606]" strokeweight=".5pt">
                                      <v:stroke joinstyle="miter"/>
                                    </v:line>
                                  </v:group>
                                  <v:shape id="_x0000_s1611" type="#_x0000_t202" style="position:absolute;left:632;top:6721;width:21812;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5A5AE5F5" w14:textId="374B344E" w:rsidR="007168B6" w:rsidRPr="009C53F5" w:rsidRDefault="007168B6" w:rsidP="00C34CDF">
                                          <w:pPr>
                                            <w:jc w:val="right"/>
                                            <w:rPr>
                                              <w:b/>
                                              <w:bCs/>
                                              <w:i/>
                                              <w:iCs/>
                                              <w:sz w:val="20"/>
                                              <w:szCs w:val="20"/>
                                            </w:rPr>
                                          </w:pPr>
                                          <w:r w:rsidRPr="009C53F5">
                                            <w:rPr>
                                              <w:b/>
                                              <w:bCs/>
                                              <w:i/>
                                              <w:iCs/>
                                              <w:sz w:val="20"/>
                                              <w:szCs w:val="20"/>
                                            </w:rPr>
                                            <w:t>Lėšų trūkumas geriamojo vandens tiekimo ir nuotekų tvarkymo infrastruktūros plėtrai/atnaujinimui</w:t>
                                          </w:r>
                                        </w:p>
                                      </w:txbxContent>
                                    </v:textbox>
                                  </v:shape>
                                  <v:shape id="Text Box 386" o:spid="_x0000_s1612" type="#_x0000_t202" style="position:absolute;left:1312;top:15661;width:2007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019B78F8" w14:textId="0E74B930" w:rsidR="007168B6" w:rsidRPr="0094030A" w:rsidRDefault="007168B6" w:rsidP="00B424A8">
                                          <w:pPr>
                                            <w:jc w:val="right"/>
                                            <w:rPr>
                                              <w:b/>
                                              <w:bCs/>
                                              <w:i/>
                                              <w:iCs/>
                                              <w:sz w:val="20"/>
                                              <w:szCs w:val="20"/>
                                            </w:rPr>
                                          </w:pPr>
                                          <w:r w:rsidRPr="0094030A">
                                            <w:rPr>
                                              <w:b/>
                                              <w:bCs/>
                                              <w:i/>
                                              <w:iCs/>
                                              <w:sz w:val="20"/>
                                              <w:szCs w:val="20"/>
                                            </w:rPr>
                                            <w:t>Labai didelė žvyro kelių dalis</w:t>
                                          </w:r>
                                        </w:p>
                                      </w:txbxContent>
                                    </v:textbox>
                                  </v:shape>
                                </v:group>
                              </v:group>
                            </v:group>
                            <v:shape id="Text Box 373" o:spid="_x0000_s1613" type="#_x0000_t202" style="position:absolute;left:22345;top:8605;width:19635;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14:paraId="019D1748" w14:textId="77777777" w:rsidR="007168B6" w:rsidRPr="0094030A" w:rsidRDefault="007168B6" w:rsidP="00925CC6">
                                    <w:pPr>
                                      <w:jc w:val="right"/>
                                      <w:rPr>
                                        <w:b/>
                                        <w:bCs/>
                                        <w:i/>
                                        <w:iCs/>
                                        <w:sz w:val="20"/>
                                        <w:szCs w:val="20"/>
                                      </w:rPr>
                                    </w:pPr>
                                    <w:r w:rsidRPr="0094030A">
                                      <w:rPr>
                                        <w:b/>
                                        <w:bCs/>
                                        <w:i/>
                                        <w:iCs/>
                                        <w:sz w:val="20"/>
                                        <w:szCs w:val="20"/>
                                      </w:rPr>
                                      <w:t xml:space="preserve">Mažas gyventojų  ekologinis sąmoningumas bei ūkio subjektų socialinė atsakomybė  </w:t>
                                    </w:r>
                                  </w:p>
                                </w:txbxContent>
                              </v:textbox>
                            </v:shape>
                          </v:group>
                        </v:group>
                        <v:shape id="Text Box 386" o:spid="_x0000_s1614" type="#_x0000_t202" style="position:absolute;top:37719;width:20075;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lGwgAAANwAAAAPAAAAZHJzL2Rvd25yZXYueG1sRE9Ni8Iw&#10;EL0v+B/CCN7WVEEp1bRIQRRxD7pe9jY2Y1tsJrWJWvfXm8PCHh/ve5n1phEP6lxtWcFkHIEgLqyu&#10;uVRw+l5/xiCcR9bYWCYFL3KQpYOPJSbaPvlAj6MvRQhhl6CCyvs2kdIVFRl0Y9sSB+5iO4M+wK6U&#10;usNnCDeNnEbRXBqsOTRU2FJeUXE93o2CXb7+wsN5auLfJt/sL6v2dvqZKTUa9qsFCE+9/xf/ubda&#10;wSwOa8OZcARk+gYAAP//AwBQSwECLQAUAAYACAAAACEA2+H2y+4AAACFAQAAEwAAAAAAAAAAAAAA&#10;AAAAAAAAW0NvbnRlbnRfVHlwZXNdLnhtbFBLAQItABQABgAIAAAAIQBa9CxbvwAAABUBAAALAAAA&#10;AAAAAAAAAAAAAB8BAABfcmVscy8ucmVsc1BLAQItABQABgAIAAAAIQDhvqlGwgAAANwAAAAPAAAA&#10;AAAAAAAAAAAAAAcCAABkcnMvZG93bnJldi54bWxQSwUGAAAAAAMAAwC3AAAA9gIAAAAA&#10;" filled="f" stroked="f" strokeweight=".5pt">
                          <v:textbox>
                            <w:txbxContent>
                              <w:p w14:paraId="40F46DEA" w14:textId="451820EE" w:rsidR="007168B6" w:rsidRPr="0094030A" w:rsidRDefault="007168B6" w:rsidP="00691DE0">
                                <w:pPr>
                                  <w:jc w:val="right"/>
                                  <w:rPr>
                                    <w:b/>
                                    <w:bCs/>
                                    <w:i/>
                                    <w:iCs/>
                                    <w:sz w:val="20"/>
                                    <w:szCs w:val="20"/>
                                  </w:rPr>
                                </w:pPr>
                                <w:r>
                                  <w:rPr>
                                    <w:b/>
                                    <w:bCs/>
                                    <w:i/>
                                    <w:iCs/>
                                    <w:sz w:val="20"/>
                                    <w:szCs w:val="20"/>
                                  </w:rPr>
                                  <w:t>Taršios įmonės</w:t>
                                </w:r>
                              </w:p>
                            </w:txbxContent>
                          </v:textbox>
                        </v:shape>
                      </v:group>
                      <v:shape id="Text Box 385" o:spid="_x0000_s1615" type="#_x0000_t202" style="position:absolute;left:3047;top:32283;width:19935;height:4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05FD3B98" w14:textId="73A3FF1A" w:rsidR="007168B6" w:rsidRPr="00C34CDF" w:rsidRDefault="007168B6" w:rsidP="00C9575C">
                              <w:pPr>
                                <w:jc w:val="right"/>
                                <w:rPr>
                                  <w:i/>
                                  <w:iCs/>
                                  <w:sz w:val="20"/>
                                  <w:szCs w:val="20"/>
                                </w:rPr>
                              </w:pPr>
                              <w:r>
                                <w:rPr>
                                  <w:i/>
                                  <w:iCs/>
                                  <w:sz w:val="20"/>
                                  <w:szCs w:val="20"/>
                                </w:rPr>
                                <w:t>Prasta kai kurių vandens telkinių, želdinių būklė</w:t>
                              </w:r>
                              <w:r w:rsidRPr="00C34CDF">
                                <w:rPr>
                                  <w:i/>
                                  <w:iCs/>
                                  <w:sz w:val="20"/>
                                  <w:szCs w:val="20"/>
                                </w:rPr>
                                <w:t xml:space="preserve"> </w:t>
                              </w:r>
                            </w:p>
                          </w:txbxContent>
                        </v:textbox>
                      </v:shape>
                    </v:group>
                    <v:shape id="Text Box 373" o:spid="_x0000_s1616" type="#_x0000_t202" style="position:absolute;left:21170;top:31165;width:22027;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8S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kEczeDvTDgCcnUHAAD//wMAUEsBAi0AFAAGAAgAAAAhANvh9svuAAAAhQEAABMAAAAAAAAA&#10;AAAAAAAAAAAAAFtDb250ZW50X1R5cGVzXS54bWxQSwECLQAUAAYACAAAACEAWvQsW78AAAAVAQAA&#10;CwAAAAAAAAAAAAAAAAAfAQAAX3JlbHMvLnJlbHNQSwECLQAUAAYACAAAACEAJtdfEsYAAADcAAAA&#10;DwAAAAAAAAAAAAAAAAAHAgAAZHJzL2Rvd25yZXYueG1sUEsFBgAAAAADAAMAtwAAAPoCAAAAAA==&#10;" filled="f" stroked="f" strokeweight=".5pt">
                      <v:textbox>
                        <w:txbxContent>
                          <w:p w14:paraId="56477C95" w14:textId="71D6556F" w:rsidR="007168B6" w:rsidRPr="0094030A" w:rsidRDefault="007168B6" w:rsidP="00EC1C0D">
                            <w:pPr>
                              <w:jc w:val="right"/>
                              <w:rPr>
                                <w:b/>
                                <w:bCs/>
                                <w:i/>
                                <w:iCs/>
                                <w:sz w:val="20"/>
                                <w:szCs w:val="20"/>
                              </w:rPr>
                            </w:pPr>
                            <w:r w:rsidRPr="0094030A">
                              <w:rPr>
                                <w:b/>
                                <w:bCs/>
                                <w:i/>
                                <w:iCs/>
                                <w:sz w:val="20"/>
                                <w:szCs w:val="20"/>
                              </w:rPr>
                              <w:t>Yra bešeimininkių, apleistų pastatų, keliančių grėsmę gyventojams ir darkančių kraštovaizdį</w:t>
                            </w:r>
                          </w:p>
                        </w:txbxContent>
                      </v:textbox>
                    </v:shape>
                  </v:group>
                </v:group>
              </v:group>
            </w:pict>
          </mc:Fallback>
        </mc:AlternateContent>
      </w:r>
    </w:p>
    <w:p w14:paraId="3E9E068C" w14:textId="43AF331F" w:rsidR="00161C19" w:rsidRPr="00702554" w:rsidRDefault="00161C19" w:rsidP="00B6767F">
      <w:pPr>
        <w:spacing w:before="120" w:after="120" w:line="254" w:lineRule="auto"/>
        <w:rPr>
          <w:rFonts w:cstheme="minorHAnsi"/>
          <w:sz w:val="24"/>
          <w:szCs w:val="24"/>
          <w:highlight w:val="yellow"/>
        </w:rPr>
      </w:pPr>
    </w:p>
    <w:p w14:paraId="4F6E0C83" w14:textId="5ADB20E4" w:rsidR="00161C19" w:rsidRPr="00702554" w:rsidRDefault="00161C19" w:rsidP="00B6767F">
      <w:pPr>
        <w:spacing w:before="120" w:after="120" w:line="254" w:lineRule="auto"/>
        <w:rPr>
          <w:rFonts w:cstheme="minorHAnsi"/>
          <w:sz w:val="24"/>
          <w:szCs w:val="24"/>
          <w:highlight w:val="yellow"/>
        </w:rPr>
      </w:pPr>
    </w:p>
    <w:p w14:paraId="4BE2EDC2" w14:textId="7D9ACD78" w:rsidR="00161C19" w:rsidRPr="00702554" w:rsidRDefault="00161C19" w:rsidP="00B6767F">
      <w:pPr>
        <w:spacing w:before="120" w:after="120" w:line="254" w:lineRule="auto"/>
        <w:rPr>
          <w:rFonts w:cstheme="minorHAnsi"/>
          <w:sz w:val="24"/>
          <w:szCs w:val="24"/>
          <w:highlight w:val="yellow"/>
        </w:rPr>
      </w:pPr>
    </w:p>
    <w:p w14:paraId="5BC80218" w14:textId="590B6CFB" w:rsidR="00161C19" w:rsidRPr="00702554" w:rsidRDefault="001667C5" w:rsidP="00B6767F">
      <w:pPr>
        <w:spacing w:before="120" w:after="120" w:line="254" w:lineRule="auto"/>
        <w:rPr>
          <w:rFonts w:cstheme="minorHAnsi"/>
          <w:sz w:val="24"/>
          <w:szCs w:val="24"/>
          <w:highlight w:val="yellow"/>
        </w:rPr>
      </w:pPr>
      <w:r w:rsidRPr="00702554">
        <w:rPr>
          <w:noProof/>
          <w:lang w:eastAsia="lt-LT"/>
        </w:rPr>
        <mc:AlternateContent>
          <mc:Choice Requires="wps">
            <w:drawing>
              <wp:anchor distT="0" distB="0" distL="114300" distR="114300" simplePos="0" relativeHeight="251585536" behindDoc="0" locked="0" layoutInCell="1" allowOverlap="1" wp14:anchorId="46687568" wp14:editId="679F54CD">
                <wp:simplePos x="0" y="0"/>
                <wp:positionH relativeFrom="column">
                  <wp:posOffset>-722630</wp:posOffset>
                </wp:positionH>
                <wp:positionV relativeFrom="paragraph">
                  <wp:posOffset>133985</wp:posOffset>
                </wp:positionV>
                <wp:extent cx="2580005" cy="552450"/>
                <wp:effectExtent l="0" t="0" r="0" b="0"/>
                <wp:wrapNone/>
                <wp:docPr id="622" name="Text Box 360"/>
                <wp:cNvGraphicFramePr/>
                <a:graphic xmlns:a="http://schemas.openxmlformats.org/drawingml/2006/main">
                  <a:graphicData uri="http://schemas.microsoft.com/office/word/2010/wordprocessingShape">
                    <wps:wsp>
                      <wps:cNvSpPr txBox="1"/>
                      <wps:spPr>
                        <a:xfrm>
                          <a:off x="0" y="0"/>
                          <a:ext cx="2580005" cy="552450"/>
                        </a:xfrm>
                        <a:prstGeom prst="rect">
                          <a:avLst/>
                        </a:prstGeom>
                        <a:noFill/>
                        <a:ln w="6350">
                          <a:noFill/>
                        </a:ln>
                      </wps:spPr>
                      <wps:txbx>
                        <w:txbxContent>
                          <w:p w14:paraId="3D7B9E68" w14:textId="665A7C8D" w:rsidR="007168B6" w:rsidRPr="00AB028B" w:rsidRDefault="007168B6" w:rsidP="00A52DC5">
                            <w:pPr>
                              <w:jc w:val="right"/>
                              <w:rPr>
                                <w:i/>
                                <w:iCs/>
                                <w:sz w:val="20"/>
                                <w:szCs w:val="20"/>
                              </w:rPr>
                            </w:pPr>
                            <w:r w:rsidRPr="0070565D">
                              <w:rPr>
                                <w:i/>
                                <w:iCs/>
                                <w:sz w:val="20"/>
                                <w:szCs w:val="20"/>
                              </w:rPr>
                              <w:t>Nacionaliniu mastu neveikiantis atliekų tvarkymo ir rūšiavimo prevencijos bei kontrolės mechanizmas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7568" id="Text Box 360" o:spid="_x0000_s1617" type="#_x0000_t202" style="position:absolute;margin-left:-56.9pt;margin-top:10.55pt;width:203.15pt;height:4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d3JHAIAADUEAAAOAAAAZHJzL2Uyb0RvYy54bWysU02P2yAQvVfqf0DcGztunKZWnFW6q1SV&#10;ot2VstWeCYbYEmYokNjpr++A89VtT1UvMDDDfLz3mN/1rSIHYV0DuqTjUUqJ0ByqRu9K+v1l9WFG&#10;ifNMV0yBFiU9CkfvFu/fzTtTiAxqUJWwBJNoV3SmpLX3pkgSx2vRMjcCIzQ6JdiWeTzaXVJZ1mH2&#10;ViVZmk6TDmxlLHDhHN4+DE66iPmlFNw/SemEJ6qk2JuPq43rNqzJYs6KnWWmbvipDfYPXbSs0Vj0&#10;kuqBeUb2tvkjVdtwCw6kH3FoE5Cy4SLOgNOM0zfTbGpmRJwFwXHmApP7f2n542Fjni3x/RfokcAA&#10;SGdc4fAyzNNL24YdOyXoRwiPF9hE7wnHyyyfpWmaU8LRl+fZJI+4JtfXxjr/VUBLglFSi7REtNhh&#10;7TxWxNBzSCimYdUoFalRmnQlnX7ElL958IXS+PDaa7B8v+1JU2FL09l5ki1URxzQwsC9M3zVYBdr&#10;5vwzs0g2zoQC9k+4SAVYDU4WJTXYn3+7D/HIAXop6VA8JXU/9swKStQ3jex8Hk8mQW3xMMk/ZXiw&#10;t57trUfv23tAfY7xqxgezRDv1dmUFtpX1PkyVEUX0xxrl9SfzXs/SBr/CRfLZQxCfRnm13pjeEgd&#10;0AsYv/SvzJoTER4pfISzzFjxho8hdsB9ufcgm0hWQHpA9UQAajNyePpHQfy35xh1/e2LXwAAAP//&#10;AwBQSwMEFAAGAAgAAAAhAEh08BbiAAAACwEAAA8AAABkcnMvZG93bnJldi54bWxMj8tOwzAQRfdI&#10;/IM1SOxax0ZFIcSpqkgVEoJFSzfsJrGbRPgRYrcNfD3DCpaje3TvmXI9O8vOZopD8ArEMgNmfBv0&#10;4DsFh7ftIgcWE3qNNnij4MtEWFfXVyUWOlz8zpz3qWNU4mOBCvqUxoLz2PbGYVyG0XjKjmFymOic&#10;Oq4nvFC5s1xm2T13OHha6HE0dW/aj/3JKXiut6+4a6TLv2399HLcjJ+H95VStzfz5hFYMnP6g+FX&#10;n9ShIqcmnLyOzCpYCHFH7kmBFAIYEfJBroA1hGa5AF6V/P8P1Q8AAAD//wMAUEsBAi0AFAAGAAgA&#10;AAAhALaDOJL+AAAA4QEAABMAAAAAAAAAAAAAAAAAAAAAAFtDb250ZW50X1R5cGVzXS54bWxQSwEC&#10;LQAUAAYACAAAACEAOP0h/9YAAACUAQAACwAAAAAAAAAAAAAAAAAvAQAAX3JlbHMvLnJlbHNQSwEC&#10;LQAUAAYACAAAACEAaOndyRwCAAA1BAAADgAAAAAAAAAAAAAAAAAuAgAAZHJzL2Uyb0RvYy54bWxQ&#10;SwECLQAUAAYACAAAACEASHTwFuIAAAALAQAADwAAAAAAAAAAAAAAAAB2BAAAZHJzL2Rvd25yZXYu&#10;eG1sUEsFBgAAAAAEAAQA8wAAAIUFAAAAAA==&#10;" filled="f" stroked="f" strokeweight=".5pt">
                <v:textbox>
                  <w:txbxContent>
                    <w:p w14:paraId="3D7B9E68" w14:textId="665A7C8D" w:rsidR="007168B6" w:rsidRPr="00AB028B" w:rsidRDefault="007168B6" w:rsidP="00A52DC5">
                      <w:pPr>
                        <w:jc w:val="right"/>
                        <w:rPr>
                          <w:i/>
                          <w:iCs/>
                          <w:sz w:val="20"/>
                          <w:szCs w:val="20"/>
                        </w:rPr>
                      </w:pPr>
                      <w:r w:rsidRPr="0070565D">
                        <w:rPr>
                          <w:i/>
                          <w:iCs/>
                          <w:sz w:val="20"/>
                          <w:szCs w:val="20"/>
                        </w:rPr>
                        <w:t>Nacionaliniu mastu neveikiantis atliekų tvarkymo ir rūšiavimo prevencijos bei kontrolės mechanizmas</w:t>
                      </w:r>
                    </w:p>
                  </w:txbxContent>
                </v:textbox>
              </v:shape>
            </w:pict>
          </mc:Fallback>
        </mc:AlternateContent>
      </w:r>
    </w:p>
    <w:p w14:paraId="0E0075BC" w14:textId="32E04C93" w:rsidR="0052629D" w:rsidRPr="00702554" w:rsidRDefault="0052629D" w:rsidP="00B6767F">
      <w:pPr>
        <w:spacing w:before="120" w:after="120" w:line="254" w:lineRule="auto"/>
        <w:rPr>
          <w:rFonts w:cstheme="minorHAnsi"/>
          <w:sz w:val="24"/>
          <w:szCs w:val="24"/>
          <w:highlight w:val="yellow"/>
          <w:u w:val="single"/>
        </w:rPr>
      </w:pPr>
    </w:p>
    <w:p w14:paraId="42B15EE6" w14:textId="464ED342" w:rsidR="0052629D" w:rsidRPr="00702554" w:rsidRDefault="001667C5"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84512" behindDoc="0" locked="0" layoutInCell="1" allowOverlap="1" wp14:anchorId="6DCEE292" wp14:editId="1D91744A">
                <wp:simplePos x="0" y="0"/>
                <wp:positionH relativeFrom="column">
                  <wp:posOffset>887095</wp:posOffset>
                </wp:positionH>
                <wp:positionV relativeFrom="paragraph">
                  <wp:posOffset>141605</wp:posOffset>
                </wp:positionV>
                <wp:extent cx="967740" cy="0"/>
                <wp:effectExtent l="0" t="0" r="0" b="0"/>
                <wp:wrapNone/>
                <wp:docPr id="621" name="Straight Connector 621"/>
                <wp:cNvGraphicFramePr/>
                <a:graphic xmlns:a="http://schemas.openxmlformats.org/drawingml/2006/main">
                  <a:graphicData uri="http://schemas.microsoft.com/office/word/2010/wordprocessingShape">
                    <wps:wsp>
                      <wps:cNvCnPr/>
                      <wps:spPr>
                        <a:xfrm flipV="1">
                          <a:off x="0" y="0"/>
                          <a:ext cx="9677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10B0C" id="Straight Connector 621" o:spid="_x0000_s1026" style="position:absolute;flip:y;z-index:251584512;visibility:visible;mso-wrap-style:square;mso-wrap-distance-left:9pt;mso-wrap-distance-top:0;mso-wrap-distance-right:9pt;mso-wrap-distance-bottom:0;mso-position-horizontal:absolute;mso-position-horizontal-relative:text;mso-position-vertical:absolute;mso-position-vertical-relative:text" from="69.85pt,11.15pt" to="146.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NzQEAAAUEAAAOAAAAZHJzL2Uyb0RvYy54bWysU01v3CAQvVfqf0Dcu/ambdJa680hUXrp&#10;R9SvO4FhjQQMArL2/vsOeNcbtVWlVvUBeWDem3mPYXM9Ocv2EJNB3/P1quUMvERl/K7n377evXjD&#10;WcrCK2HRQ88PkPj19vmzzRg6uMABrYLIiMSnbgw9H3IOXdMkOYATaYUBPB1qjE5kCuOuUVGMxO5s&#10;c9G2l82IUYWIElKi3dv5kG8rv9Yg8yetE2Rme0695brGuj6UtdluRLeLIgxGHtsQ/9CFE8ZT0YXq&#10;VmTBHqP5hcoZGTGhziuJrkGtjYSqgdSs25/UfBlEgKqFzElhsSn9P1r5cX/j7yPZMIbUpXAfi4pJ&#10;R8e0NeE73WnVRZ2yqdp2WGyDKTNJm28vr65ekbnydNTMDIUpxJTfATpWfnpujS+CRCf271OmqpR6&#10;Sinb1pc1oTXqzlhbgzIKcGMj2wu6RCEl+PyykthH9wHVvP+6pa9cJzHW6SmQOTqz0Vmp0Jy11r98&#10;sDBX/wyaGUWaZtUL0dPa62MV6ym7wDR1ugDb2tkfgcf8AoU6on8DXhC1Mvq8gJ3xGH9XPU+nlvWc&#10;f3Jg1l0seEB1qFNQraFZq84d30UZ5qdxhZ9f7/YHAAAA//8DAFBLAwQUAAYACAAAACEA0UEjYd4A&#10;AAAJAQAADwAAAGRycy9kb3ducmV2LnhtbEyPy07DMBBF90j8gzVIbBB16kh9pHGqqgg2ZdOCunbi&#10;IYnqR2S7beDrGcQClnfm6M6Zcj1awy4YYu+dhOkkA4au8bp3rYT3t+fHBbCYlNPKeIcSPjHCurq9&#10;KVWh/dXt8XJILaMSFwsloUtpKDiPTYdWxYkf0NHuwwerEsXQch3Ulcqt4SLLZtyq3tGFTg247bA5&#10;Hc5Wgkqbh22dz8zL8bSb66+n110YF1Le342bFbCEY/qD4Uef1KEip9qfnY7MUM6Xc0IlCJEDI0As&#10;xRRY/TvgVcn/f1B9AwAA//8DAFBLAQItABQABgAIAAAAIQC2gziS/gAAAOEBAAATAAAAAAAAAAAA&#10;AAAAAAAAAABbQ29udGVudF9UeXBlc10ueG1sUEsBAi0AFAAGAAgAAAAhADj9If/WAAAAlAEAAAsA&#10;AAAAAAAAAAAAAAAALwEAAF9yZWxzLy5yZWxzUEsBAi0AFAAGAAgAAAAhACn7Is3NAQAABQQAAA4A&#10;AAAAAAAAAAAAAAAALgIAAGRycy9lMm9Eb2MueG1sUEsBAi0AFAAGAAgAAAAhANFBI2HeAAAACQEA&#10;AA8AAAAAAAAAAAAAAAAAJwQAAGRycy9kb3ducmV2LnhtbFBLBQYAAAAABAAEAPMAAAAyBQAAAAA=&#10;" strokecolor="#525252 [1606]" strokeweight=".5pt">
                <v:stroke joinstyle="miter"/>
              </v:line>
            </w:pict>
          </mc:Fallback>
        </mc:AlternateContent>
      </w:r>
    </w:p>
    <w:p w14:paraId="53FFCEDE" w14:textId="23081BDE" w:rsidR="007F6408" w:rsidRPr="00702554" w:rsidRDefault="007F6408" w:rsidP="00B6767F">
      <w:pPr>
        <w:spacing w:before="120" w:after="120" w:line="254" w:lineRule="auto"/>
        <w:rPr>
          <w:rFonts w:cstheme="minorHAnsi"/>
          <w:sz w:val="24"/>
          <w:szCs w:val="24"/>
          <w:highlight w:val="yellow"/>
        </w:rPr>
      </w:pPr>
    </w:p>
    <w:p w14:paraId="17B00BCB" w14:textId="142359B3" w:rsidR="007F6408" w:rsidRPr="00702554" w:rsidRDefault="007F6408" w:rsidP="00B6767F">
      <w:pPr>
        <w:spacing w:before="120" w:after="120" w:line="254" w:lineRule="auto"/>
        <w:rPr>
          <w:rFonts w:cstheme="minorHAnsi"/>
          <w:sz w:val="24"/>
          <w:szCs w:val="24"/>
          <w:highlight w:val="yellow"/>
          <w:u w:val="single"/>
        </w:rPr>
      </w:pPr>
    </w:p>
    <w:p w14:paraId="4507183E" w14:textId="222F8C57" w:rsidR="00E842B6" w:rsidRPr="00702554" w:rsidRDefault="00E842B6" w:rsidP="00B6767F">
      <w:pPr>
        <w:spacing w:before="120" w:after="120" w:line="254" w:lineRule="auto"/>
        <w:rPr>
          <w:rFonts w:cstheme="minorHAnsi"/>
          <w:sz w:val="24"/>
          <w:szCs w:val="24"/>
          <w:highlight w:val="yellow"/>
          <w:u w:val="single"/>
        </w:rPr>
      </w:pPr>
    </w:p>
    <w:p w14:paraId="10608923" w14:textId="5AA1F77F" w:rsidR="00E842B6" w:rsidRPr="00702554" w:rsidRDefault="00E842B6" w:rsidP="00B6767F">
      <w:pPr>
        <w:spacing w:before="120" w:after="120" w:line="254" w:lineRule="auto"/>
        <w:rPr>
          <w:rFonts w:cstheme="minorHAnsi"/>
          <w:sz w:val="24"/>
          <w:szCs w:val="24"/>
          <w:highlight w:val="yellow"/>
          <w:u w:val="single"/>
        </w:rPr>
      </w:pPr>
    </w:p>
    <w:p w14:paraId="72532606" w14:textId="4F40C3D1" w:rsidR="00E842B6" w:rsidRPr="00702554" w:rsidRDefault="00E842B6" w:rsidP="00B6767F">
      <w:pPr>
        <w:spacing w:before="120" w:after="120" w:line="254" w:lineRule="auto"/>
        <w:rPr>
          <w:rFonts w:cstheme="minorHAnsi"/>
          <w:sz w:val="24"/>
          <w:szCs w:val="24"/>
          <w:highlight w:val="yellow"/>
          <w:u w:val="single"/>
        </w:rPr>
      </w:pPr>
    </w:p>
    <w:p w14:paraId="7B7B5532" w14:textId="48180825" w:rsidR="00E842B6" w:rsidRPr="00702554" w:rsidRDefault="00E842B6" w:rsidP="00B6767F">
      <w:pPr>
        <w:spacing w:before="120" w:after="120" w:line="254" w:lineRule="auto"/>
        <w:rPr>
          <w:rFonts w:cstheme="minorHAnsi"/>
          <w:sz w:val="24"/>
          <w:szCs w:val="24"/>
          <w:highlight w:val="yellow"/>
          <w:u w:val="single"/>
        </w:rPr>
      </w:pPr>
    </w:p>
    <w:p w14:paraId="685EB053" w14:textId="1AE1F329" w:rsidR="00E842B6" w:rsidRPr="00702554" w:rsidRDefault="00E842B6" w:rsidP="00B6767F">
      <w:pPr>
        <w:spacing w:before="120" w:after="120" w:line="254" w:lineRule="auto"/>
        <w:rPr>
          <w:rFonts w:cstheme="minorHAnsi"/>
          <w:sz w:val="24"/>
          <w:szCs w:val="24"/>
          <w:highlight w:val="yellow"/>
          <w:u w:val="single"/>
        </w:rPr>
      </w:pPr>
    </w:p>
    <w:p w14:paraId="50FB2453" w14:textId="55F39FDF" w:rsidR="00E842B6" w:rsidRPr="00702554" w:rsidRDefault="00827C94" w:rsidP="00B6767F">
      <w:pPr>
        <w:spacing w:before="120" w:after="120" w:line="254" w:lineRule="auto"/>
        <w:rPr>
          <w:rFonts w:cstheme="minorHAnsi"/>
          <w:sz w:val="24"/>
          <w:szCs w:val="24"/>
          <w:highlight w:val="yellow"/>
          <w:u w:val="single"/>
        </w:rPr>
      </w:pPr>
      <w:r w:rsidRPr="00702554">
        <w:rPr>
          <w:noProof/>
          <w:lang w:eastAsia="lt-LT"/>
        </w:rPr>
        <mc:AlternateContent>
          <mc:Choice Requires="wps">
            <w:drawing>
              <wp:anchor distT="0" distB="0" distL="114300" distR="114300" simplePos="0" relativeHeight="251583488" behindDoc="0" locked="0" layoutInCell="1" allowOverlap="1" wp14:anchorId="2338C308" wp14:editId="1046D0FA">
                <wp:simplePos x="0" y="0"/>
                <wp:positionH relativeFrom="column">
                  <wp:posOffset>-194423</wp:posOffset>
                </wp:positionH>
                <wp:positionV relativeFrom="paragraph">
                  <wp:posOffset>251270</wp:posOffset>
                </wp:positionV>
                <wp:extent cx="1499088" cy="446820"/>
                <wp:effectExtent l="0" t="0" r="0" b="0"/>
                <wp:wrapNone/>
                <wp:docPr id="620" name="Text Box 374"/>
                <wp:cNvGraphicFramePr/>
                <a:graphic xmlns:a="http://schemas.openxmlformats.org/drawingml/2006/main">
                  <a:graphicData uri="http://schemas.microsoft.com/office/word/2010/wordprocessingShape">
                    <wps:wsp>
                      <wps:cNvSpPr txBox="1"/>
                      <wps:spPr>
                        <a:xfrm>
                          <a:off x="0" y="0"/>
                          <a:ext cx="1499088" cy="446820"/>
                        </a:xfrm>
                        <a:prstGeom prst="rect">
                          <a:avLst/>
                        </a:prstGeom>
                        <a:noFill/>
                        <a:ln w="6350">
                          <a:noFill/>
                        </a:ln>
                      </wps:spPr>
                      <wps:txbx>
                        <w:txbxContent>
                          <w:p w14:paraId="4A6907B7" w14:textId="77777777" w:rsidR="007168B6" w:rsidRPr="0094030A" w:rsidRDefault="007168B6" w:rsidP="00F356E4">
                            <w:pPr>
                              <w:spacing w:after="0" w:line="240" w:lineRule="auto"/>
                              <w:jc w:val="right"/>
                              <w:rPr>
                                <w:b/>
                                <w:bCs/>
                                <w:i/>
                                <w:iCs/>
                                <w:sz w:val="20"/>
                                <w:szCs w:val="20"/>
                              </w:rPr>
                            </w:pPr>
                            <w:r w:rsidRPr="0094030A">
                              <w:rPr>
                                <w:b/>
                                <w:bCs/>
                                <w:i/>
                                <w:iCs/>
                                <w:sz w:val="20"/>
                                <w:szCs w:val="20"/>
                              </w:rPr>
                              <w:t>Auganti gyventojų vartotojiška kultūra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C308" id="Text Box 374" o:spid="_x0000_s1618" type="#_x0000_t202" style="position:absolute;margin-left:-15.3pt;margin-top:19.8pt;width:118.05pt;height:35.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huHAIAADUEAAAOAAAAZHJzL2Uyb0RvYy54bWysU11v2jAUfZ+0/2D5fSSwlEFEqFgrpkmo&#10;rUSnPhvHJpEcX882JOzX79ohgLo9TXtxrnO/zzle3HeNIkdhXQ26oONRSonQHMpa7wv643X9aUaJ&#10;80yXTIEWBT0JR++XHz8sWpOLCVSgSmEJFtEub01BK+9NniSOV6JhbgRGaHRKsA3zeLX7pLSsxeqN&#10;SiZpOk1asKWxwIVz+Pexd9JlrC+l4P5ZSic8UQXF2Xw8bTx34UyWC5bvLTNVzc9jsH+YomG1xqaX&#10;Uo/MM3Kw9R+lmppbcCD9iEOTgJQ1F3EH3GacvttmWzEj4i4IjjMXmNz/K8ufjlvzYonvvkKHBAZA&#10;WuNyhz/DPp20TfjipAT9COHpApvoPOEhKZvP0xkSzdGXZdPZJOKaXLONdf6bgIYEo6AWaYlosePG&#10;eeyIoUNIaKZhXSsVqVGatAWdfr5LY8LFgxlKY+J11mD5bteRuizoZDofNtlBecIFLfTcO8PXNU6x&#10;Yc6/MItk404oYP+Mh1SA3eBsUVKB/fW3/yEeOUAvJS2Kp6Du54FZQYn6rpGd+TjLgtriJbv7goAQ&#10;e+vZ3Xr0oXkA1OcYn4rh0QzxXg2mtNC8oc5XoSu6mObYu6B+MB98L2l8J1ysVjEI9WWY3+it4aF0&#10;wDVg/Nq9MWvORHik8AkGmbH8HR99bM/I6uBB1pGsgHSP6pkA1Gbk8PyOgvhv7zHq+tqXvwEAAP//&#10;AwBQSwMEFAAGAAgAAAAhAAIU8iDhAAAACgEAAA8AAABkcnMvZG93bnJldi54bWxMj8FKw0AQhu+C&#10;77CM4K3dbUpKjdmUEiiC6KG1F2+b7DQJZmdjdttGn97xpKdhmI9/vj/fTK4XFxxD50nDYq5AINXe&#10;dtRoOL7tZmsQIRqypveEGr4wwKa4vclNZv2V9ng5xEZwCIXMaGhjHDIpQ92iM2HuByS+nfzoTOR1&#10;bKQdzZXDXS8TpVbSmY74Q2sGLFusPw5np+G53L2afZW49XdfPr2ctsPn8T3V+v5u2j6CiDjFPxh+&#10;9VkdCnaq/JlsEL2G2VKtGNWwfODJQKLSFETF5EIpkEUu/1cofgAAAP//AwBQSwECLQAUAAYACAAA&#10;ACEAtoM4kv4AAADhAQAAEwAAAAAAAAAAAAAAAAAAAAAAW0NvbnRlbnRfVHlwZXNdLnhtbFBLAQIt&#10;ABQABgAIAAAAIQA4/SH/1gAAAJQBAAALAAAAAAAAAAAAAAAAAC8BAABfcmVscy8ucmVsc1BLAQIt&#10;ABQABgAIAAAAIQBZPwhuHAIAADUEAAAOAAAAAAAAAAAAAAAAAC4CAABkcnMvZTJvRG9jLnhtbFBL&#10;AQItABQABgAIAAAAIQACFPIg4QAAAAoBAAAPAAAAAAAAAAAAAAAAAHYEAABkcnMvZG93bnJldi54&#10;bWxQSwUGAAAAAAQABADzAAAAhAUAAAAA&#10;" filled="f" stroked="f" strokeweight=".5pt">
                <v:textbox>
                  <w:txbxContent>
                    <w:p w14:paraId="4A6907B7" w14:textId="77777777" w:rsidR="007168B6" w:rsidRPr="0094030A" w:rsidRDefault="007168B6" w:rsidP="00F356E4">
                      <w:pPr>
                        <w:spacing w:after="0" w:line="240" w:lineRule="auto"/>
                        <w:jc w:val="right"/>
                        <w:rPr>
                          <w:b/>
                          <w:bCs/>
                          <w:i/>
                          <w:iCs/>
                          <w:sz w:val="20"/>
                          <w:szCs w:val="20"/>
                        </w:rPr>
                      </w:pPr>
                      <w:r w:rsidRPr="0094030A">
                        <w:rPr>
                          <w:b/>
                          <w:bCs/>
                          <w:i/>
                          <w:iCs/>
                          <w:sz w:val="20"/>
                          <w:szCs w:val="20"/>
                        </w:rPr>
                        <w:t>Auganti gyventojų vartotojiška kultūra</w:t>
                      </w:r>
                    </w:p>
                  </w:txbxContent>
                </v:textbox>
              </v:shape>
            </w:pict>
          </mc:Fallback>
        </mc:AlternateContent>
      </w:r>
      <w:r w:rsidRPr="00702554">
        <w:rPr>
          <w:noProof/>
          <w:lang w:eastAsia="lt-LT"/>
        </w:rPr>
        <mc:AlternateContent>
          <mc:Choice Requires="wps">
            <w:drawing>
              <wp:anchor distT="0" distB="0" distL="114300" distR="114300" simplePos="0" relativeHeight="251586560" behindDoc="0" locked="0" layoutInCell="1" allowOverlap="1" wp14:anchorId="618EF0B7" wp14:editId="3887D272">
                <wp:simplePos x="0" y="0"/>
                <wp:positionH relativeFrom="column">
                  <wp:posOffset>348158</wp:posOffset>
                </wp:positionH>
                <wp:positionV relativeFrom="paragraph">
                  <wp:posOffset>250634</wp:posOffset>
                </wp:positionV>
                <wp:extent cx="1076325" cy="0"/>
                <wp:effectExtent l="0" t="0" r="0" b="0"/>
                <wp:wrapNone/>
                <wp:docPr id="601" name="Straight Connector 601"/>
                <wp:cNvGraphicFramePr/>
                <a:graphic xmlns:a="http://schemas.openxmlformats.org/drawingml/2006/main">
                  <a:graphicData uri="http://schemas.microsoft.com/office/word/2010/wordprocessingShape">
                    <wps:wsp>
                      <wps:cNvCnPr/>
                      <wps:spPr>
                        <a:xfrm flipV="1">
                          <a:off x="0" y="0"/>
                          <a:ext cx="107632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6828F" id="Straight Connector 601" o:spid="_x0000_s1026" style="position:absolute;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9.75pt" to="112.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R2zAEAAAYEAAAOAAAAZHJzL2Uyb0RvYy54bWysU8Fu3CAQvVfqPyDuXXs3SlpZ680hUXpJ&#10;2yhJeyd4WCMBg4CsvX/fAe96o6ZSlag+IA/MvDfvMawvR2vYDkLU6Fq+XNScgZPYabdt+c/Hm09f&#10;OItJuE4YdNDyPUR+ufn4YT34BlbYo+kgMAJxsRl8y/uUfFNVUfZgRVygB0eHCoMVicKwrbogBkK3&#10;plrV9UU1YOh8QAkx0u71dMg3BV8pkOmHUhESMy2n3lJZQ1mf8lpt1qLZBuF7LQ9tiHd0YYV2RDpD&#10;XYsk2HPQr6CslgEjqrSQaCtUSksoGkjNsv5DzUMvPBQtZE70s03x/8HK77srdxfIhsHHJvq7kFWM&#10;KlimjPa/6E6LLuqUjcW2/WwbjIlJ2lzWny/OVuecyeNZNUFkKB9i+gpoWf5pudEuKxKN2N3GRLSU&#10;ekzJ28blNaLR3Y02pgR5FuDKBLYTdItCSnDprICYZ/sNu2n/vKYv3ychlvHJJVN0QqOzzFCdxJa/&#10;tDcwsd+DYrrLogrBDPSSe3lgMY6yc5miTufC+t+Fh/xcCmVG31I8VxRmdGkuttph+Bt7Go8tqyn/&#10;6MCkO1vwhN2+jEGxhoatOHd4GHmaX8al/PR8N78BAAD//wMAUEsDBBQABgAIAAAAIQAz6Icm3gAA&#10;AAgBAAAPAAAAZHJzL2Rvd25yZXYueG1sTI/BTsMwEETvSPyDtUhcEHVI2lJCnKoqgku5UBDnTbwk&#10;Ue11FLtt6Ndj1AMcd2Y087ZYjtaIAw2+c6zgbpKAIK6d7rhR8PH+fLsA4QOyRuOYFHyTh2V5eVFg&#10;rt2R3+iwDY2IJexzVNCG0OdS+roli37ieuLofbnBYojn0Eg94DGWWyPTJJlLix3HhRZ7WrdU77Z7&#10;qwDD6mZdZXPz8rnb3OvT0+tmGBdKXV+Nq0cQgcbwF4Zf/IgOZWSq3J61F0bBbBrJg4LsYQYi+mk6&#10;zUBUZ0GWhfz/QPkDAAD//wMAUEsBAi0AFAAGAAgAAAAhALaDOJL+AAAA4QEAABMAAAAAAAAAAAAA&#10;AAAAAAAAAFtDb250ZW50X1R5cGVzXS54bWxQSwECLQAUAAYACAAAACEAOP0h/9YAAACUAQAACwAA&#10;AAAAAAAAAAAAAAAvAQAAX3JlbHMvLnJlbHNQSwECLQAUAAYACAAAACEAYrjUdswBAAAGBAAADgAA&#10;AAAAAAAAAAAAAAAuAgAAZHJzL2Uyb0RvYy54bWxQSwECLQAUAAYACAAAACEAM+iHJt4AAAAIAQAA&#10;DwAAAAAAAAAAAAAAAAAmBAAAZHJzL2Rvd25yZXYueG1sUEsFBgAAAAAEAAQA8wAAADEFAAAAAA==&#10;" strokecolor="#525252 [1606]" strokeweight=".5pt">
                <v:stroke joinstyle="miter"/>
              </v:line>
            </w:pict>
          </mc:Fallback>
        </mc:AlternateContent>
      </w:r>
    </w:p>
    <w:p w14:paraId="12686381" w14:textId="1847B0A8" w:rsidR="00E842B6" w:rsidRPr="00702554" w:rsidRDefault="00E842B6" w:rsidP="00B6767F">
      <w:pPr>
        <w:spacing w:before="120" w:after="120" w:line="254" w:lineRule="auto"/>
        <w:rPr>
          <w:rFonts w:cstheme="minorHAnsi"/>
          <w:sz w:val="24"/>
          <w:szCs w:val="24"/>
          <w:highlight w:val="yellow"/>
          <w:u w:val="single"/>
        </w:rPr>
      </w:pPr>
    </w:p>
    <w:p w14:paraId="1A440F68" w14:textId="1B867336" w:rsidR="00E842B6" w:rsidRPr="00702554" w:rsidRDefault="00E842B6" w:rsidP="00B6767F">
      <w:pPr>
        <w:spacing w:before="120" w:after="120" w:line="254" w:lineRule="auto"/>
        <w:rPr>
          <w:rFonts w:cstheme="minorHAnsi"/>
          <w:sz w:val="24"/>
          <w:szCs w:val="24"/>
          <w:highlight w:val="yellow"/>
          <w:u w:val="single"/>
        </w:rPr>
      </w:pPr>
    </w:p>
    <w:p w14:paraId="3A5C379E" w14:textId="6DE6C5A0" w:rsidR="00E842B6" w:rsidRPr="00702554" w:rsidRDefault="00E842B6" w:rsidP="00B6767F">
      <w:pPr>
        <w:spacing w:before="120" w:after="120" w:line="254" w:lineRule="auto"/>
        <w:rPr>
          <w:rFonts w:cstheme="minorHAnsi"/>
          <w:sz w:val="24"/>
          <w:szCs w:val="24"/>
          <w:highlight w:val="yellow"/>
          <w:u w:val="single"/>
        </w:rPr>
      </w:pPr>
    </w:p>
    <w:p w14:paraId="53D74ACA" w14:textId="17F610EA" w:rsidR="00E842B6" w:rsidRPr="00702554" w:rsidRDefault="00E842B6" w:rsidP="00B6767F">
      <w:pPr>
        <w:spacing w:before="120" w:after="120" w:line="254" w:lineRule="auto"/>
        <w:rPr>
          <w:rFonts w:cstheme="minorHAnsi"/>
          <w:sz w:val="24"/>
          <w:szCs w:val="24"/>
          <w:highlight w:val="yellow"/>
          <w:u w:val="single"/>
        </w:rPr>
      </w:pPr>
    </w:p>
    <w:p w14:paraId="5ADF8692" w14:textId="27D2F4CB" w:rsidR="00E842B6" w:rsidRPr="00702554" w:rsidRDefault="00E842B6" w:rsidP="00B6767F">
      <w:pPr>
        <w:spacing w:before="120" w:after="120" w:line="254" w:lineRule="auto"/>
        <w:rPr>
          <w:rFonts w:cstheme="minorHAnsi"/>
          <w:sz w:val="24"/>
          <w:szCs w:val="24"/>
          <w:highlight w:val="yellow"/>
          <w:u w:val="single"/>
        </w:rPr>
      </w:pPr>
    </w:p>
    <w:p w14:paraId="49C8AC2B" w14:textId="7F64BB09" w:rsidR="007C74EB" w:rsidRPr="00702554" w:rsidRDefault="007C74EB" w:rsidP="00B6767F">
      <w:pPr>
        <w:spacing w:before="120" w:after="120" w:line="254" w:lineRule="auto"/>
        <w:rPr>
          <w:rFonts w:cstheme="minorHAnsi"/>
          <w:sz w:val="24"/>
          <w:szCs w:val="24"/>
          <w:highlight w:val="yellow"/>
          <w:u w:val="single"/>
        </w:rPr>
      </w:pPr>
    </w:p>
    <w:p w14:paraId="57C128DC" w14:textId="709CC70F" w:rsidR="007F6408" w:rsidRPr="00702554" w:rsidRDefault="005F398A" w:rsidP="00B6767F">
      <w:pPr>
        <w:spacing w:before="120" w:after="120" w:line="254" w:lineRule="auto"/>
        <w:rPr>
          <w:rFonts w:cstheme="minorHAnsi"/>
          <w:sz w:val="24"/>
          <w:szCs w:val="24"/>
          <w:u w:val="single"/>
        </w:rPr>
      </w:pPr>
      <w:r w:rsidRPr="00702554">
        <w:rPr>
          <w:rFonts w:cstheme="minorHAnsi"/>
          <w:noProof/>
          <w:sz w:val="24"/>
          <w:szCs w:val="24"/>
          <w:u w:val="single"/>
          <w:lang w:eastAsia="lt-LT"/>
        </w:rPr>
        <w:lastRenderedPageBreak/>
        <mc:AlternateContent>
          <mc:Choice Requires="wpg">
            <w:drawing>
              <wp:anchor distT="0" distB="0" distL="114300" distR="114300" simplePos="0" relativeHeight="251578368" behindDoc="0" locked="0" layoutInCell="1" allowOverlap="1" wp14:anchorId="498D81E3" wp14:editId="6F0D337F">
                <wp:simplePos x="0" y="0"/>
                <wp:positionH relativeFrom="column">
                  <wp:posOffset>-481090</wp:posOffset>
                </wp:positionH>
                <wp:positionV relativeFrom="paragraph">
                  <wp:posOffset>-259356</wp:posOffset>
                </wp:positionV>
                <wp:extent cx="10143221" cy="4400551"/>
                <wp:effectExtent l="0" t="0" r="10795" b="19050"/>
                <wp:wrapNone/>
                <wp:docPr id="616" name="Grupė 616"/>
                <wp:cNvGraphicFramePr/>
                <a:graphic xmlns:a="http://schemas.openxmlformats.org/drawingml/2006/main">
                  <a:graphicData uri="http://schemas.microsoft.com/office/word/2010/wordprocessingGroup">
                    <wpg:wgp>
                      <wpg:cNvGrpSpPr/>
                      <wpg:grpSpPr>
                        <a:xfrm>
                          <a:off x="0" y="0"/>
                          <a:ext cx="10143221" cy="4400551"/>
                          <a:chOff x="0" y="0"/>
                          <a:chExt cx="10143221" cy="4400551"/>
                        </a:xfrm>
                      </wpg:grpSpPr>
                      <wpg:grpSp>
                        <wpg:cNvPr id="647" name="Grupė 647"/>
                        <wpg:cNvGrpSpPr/>
                        <wpg:grpSpPr>
                          <a:xfrm>
                            <a:off x="0" y="0"/>
                            <a:ext cx="10143221" cy="4400551"/>
                            <a:chOff x="0" y="0"/>
                            <a:chExt cx="10143221" cy="2997530"/>
                          </a:xfrm>
                        </wpg:grpSpPr>
                        <wpg:grpSp>
                          <wpg:cNvPr id="646" name="Grupė 646"/>
                          <wpg:cNvGrpSpPr/>
                          <wpg:grpSpPr>
                            <a:xfrm>
                              <a:off x="0" y="0"/>
                              <a:ext cx="10143221" cy="2997530"/>
                              <a:chOff x="0" y="0"/>
                              <a:chExt cx="10143221" cy="2997530"/>
                            </a:xfrm>
                          </wpg:grpSpPr>
                          <wpg:grpSp>
                            <wpg:cNvPr id="428" name="Group 428"/>
                            <wpg:cNvGrpSpPr/>
                            <wpg:grpSpPr>
                              <a:xfrm>
                                <a:off x="0" y="0"/>
                                <a:ext cx="10143221" cy="2997530"/>
                                <a:chOff x="-37773" y="-24970"/>
                                <a:chExt cx="10267219" cy="3192972"/>
                              </a:xfrm>
                            </wpg:grpSpPr>
                            <wps:wsp>
                              <wps:cNvPr id="424" name="Straight Connector 424"/>
                              <wps:cNvCnPr/>
                              <wps:spPr>
                                <a:xfrm flipH="1">
                                  <a:off x="714240" y="1742322"/>
                                  <a:ext cx="160897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27" name="Group 427"/>
                              <wpg:cNvGrpSpPr/>
                              <wpg:grpSpPr>
                                <a:xfrm>
                                  <a:off x="-37773" y="-24970"/>
                                  <a:ext cx="10267219" cy="3192972"/>
                                  <a:chOff x="-68253" y="-24970"/>
                                  <a:chExt cx="10267219" cy="3192972"/>
                                </a:xfrm>
                              </wpg:grpSpPr>
                              <wps:wsp>
                                <wps:cNvPr id="423" name="Text Box 423"/>
                                <wps:cNvSpPr txBox="1"/>
                                <wps:spPr>
                                  <a:xfrm>
                                    <a:off x="2224595" y="1432027"/>
                                    <a:ext cx="1934312" cy="456476"/>
                                  </a:xfrm>
                                  <a:prstGeom prst="rect">
                                    <a:avLst/>
                                  </a:prstGeom>
                                  <a:noFill/>
                                  <a:ln w="6350">
                                    <a:noFill/>
                                  </a:ln>
                                </wps:spPr>
                                <wps:txbx>
                                  <w:txbxContent>
                                    <w:p w14:paraId="1F223CA8" w14:textId="1C9D3684" w:rsidR="007168B6" w:rsidRPr="00AA7D28" w:rsidRDefault="007168B6" w:rsidP="00F113D7">
                                      <w:pPr>
                                        <w:spacing w:after="0" w:line="240" w:lineRule="auto"/>
                                        <w:jc w:val="right"/>
                                        <w:rPr>
                                          <w:i/>
                                          <w:iCs/>
                                          <w:sz w:val="20"/>
                                          <w:szCs w:val="20"/>
                                        </w:rPr>
                                      </w:pPr>
                                      <w:r>
                                        <w:rPr>
                                          <w:i/>
                                          <w:iCs/>
                                          <w:sz w:val="20"/>
                                          <w:szCs w:val="20"/>
                                        </w:rPr>
                                        <w:t>Pakankamai m</w:t>
                                      </w:r>
                                      <w:r w:rsidRPr="00AA7D28">
                                        <w:rPr>
                                          <w:i/>
                                          <w:iCs/>
                                          <w:sz w:val="20"/>
                                          <w:szCs w:val="20"/>
                                        </w:rPr>
                                        <w:t>aža energiją taupančių šviestuvų da</w:t>
                                      </w:r>
                                      <w:r>
                                        <w:rPr>
                                          <w:i/>
                                          <w:iCs/>
                                          <w:sz w:val="20"/>
                                          <w:szCs w:val="20"/>
                                        </w:rPr>
                                        <w:t>l</w:t>
                                      </w:r>
                                      <w:r w:rsidRPr="00AA7D28">
                                        <w:rPr>
                                          <w:i/>
                                          <w:iCs/>
                                          <w:sz w:val="20"/>
                                          <w:szCs w:val="20"/>
                                        </w:rPr>
                                        <w:t>is</w:t>
                                      </w:r>
                                      <w:r>
                                        <w:rPr>
                                          <w:i/>
                                          <w:iCs/>
                                          <w:sz w:val="20"/>
                                          <w:szCs w:val="20"/>
                                        </w:rPr>
                                        <w:t>, prastai vertinamas apšvietimas gatvėse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2" name="Group 322"/>
                                <wpg:cNvGrpSpPr/>
                                <wpg:grpSpPr>
                                  <a:xfrm>
                                    <a:off x="-68253" y="-24970"/>
                                    <a:ext cx="10267219" cy="3192972"/>
                                    <a:chOff x="-59055" y="-78310"/>
                                    <a:chExt cx="10267219" cy="3192972"/>
                                  </a:xfrm>
                                </wpg:grpSpPr>
                                <wpg:grpSp>
                                  <wpg:cNvPr id="323" name="Group 323"/>
                                  <wpg:cNvGrpSpPr/>
                                  <wpg:grpSpPr>
                                    <a:xfrm>
                                      <a:off x="-59055" y="-78310"/>
                                      <a:ext cx="10267219" cy="3192972"/>
                                      <a:chOff x="-101300" y="-78310"/>
                                      <a:chExt cx="10267219" cy="3192972"/>
                                    </a:xfrm>
                                  </wpg:grpSpPr>
                                  <wpg:grpSp>
                                    <wpg:cNvPr id="324" name="Group 324"/>
                                    <wpg:cNvGrpSpPr/>
                                    <wpg:grpSpPr>
                                      <a:xfrm>
                                        <a:off x="-101300" y="-78310"/>
                                        <a:ext cx="10267219" cy="3192972"/>
                                        <a:chOff x="-113313" y="-131650"/>
                                        <a:chExt cx="9572328" cy="3192972"/>
                                      </a:xfrm>
                                    </wpg:grpSpPr>
                                    <wps:wsp>
                                      <wps:cNvPr id="325" name="Straight Arrow Connector 325"/>
                                      <wps:cNvCnPr/>
                                      <wps:spPr>
                                        <a:xfrm>
                                          <a:off x="271780"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6" name="Rectangle: Rounded Corners 2"/>
                                      <wps:cNvSpPr/>
                                      <wps:spPr>
                                        <a:xfrm>
                                          <a:off x="4184444" y="220822"/>
                                          <a:ext cx="1419101" cy="179691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DADB4" w14:textId="3007167C" w:rsidR="007168B6" w:rsidRPr="00695E62" w:rsidRDefault="007168B6" w:rsidP="00F113D7">
                                            <w:pPr>
                                              <w:spacing w:after="0"/>
                                              <w:jc w:val="center"/>
                                              <w:rPr>
                                                <w:sz w:val="24"/>
                                                <w:szCs w:val="24"/>
                                              </w:rPr>
                                            </w:pPr>
                                            <w:r w:rsidRPr="00695E62">
                                              <w:rPr>
                                                <w:sz w:val="24"/>
                                                <w:szCs w:val="24"/>
                                              </w:rPr>
                                              <w:t xml:space="preserve">Mažiausia apskrityje modernizuotų  daugiabučių gyvenamųjų namų dalis, </w:t>
                                            </w:r>
                                            <w:r>
                                              <w:rPr>
                                                <w:sz w:val="24"/>
                                                <w:szCs w:val="24"/>
                                              </w:rPr>
                                              <w:t>pagal elektromobilių naudojimą – 41-a šalyje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Straight Arrow Connector 327"/>
                                      <wps:cNvCnPr/>
                                      <wps:spPr>
                                        <a:xfrm>
                                          <a:off x="1590040" y="414334"/>
                                          <a:ext cx="335280" cy="830266"/>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flipV="1">
                                          <a:off x="1341089" y="1333500"/>
                                          <a:ext cx="835568" cy="135636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Rectangle: Rounded Corners 4"/>
                                      <wps:cNvSpPr/>
                                      <wps:spPr>
                                        <a:xfrm>
                                          <a:off x="2087880" y="2600960"/>
                                          <a:ext cx="1341120" cy="46036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DC6D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419758"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Straight Arrow Connector 330"/>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Text Box 331"/>
                                      <wps:cNvSpPr txBox="1"/>
                                      <wps:spPr>
                                        <a:xfrm>
                                          <a:off x="271780" y="1408595"/>
                                          <a:ext cx="1752574" cy="454660"/>
                                        </a:xfrm>
                                        <a:prstGeom prst="rect">
                                          <a:avLst/>
                                        </a:prstGeom>
                                        <a:noFill/>
                                        <a:ln w="6350">
                                          <a:noFill/>
                                        </a:ln>
                                      </wps:spPr>
                                      <wps:txbx>
                                        <w:txbxContent>
                                          <w:p w14:paraId="7E57ED1F" w14:textId="18DF8895" w:rsidR="007168B6" w:rsidRPr="00E14D05" w:rsidRDefault="007168B6" w:rsidP="00F113D7">
                                            <w:pPr>
                                              <w:spacing w:after="0" w:line="240" w:lineRule="auto"/>
                                              <w:jc w:val="right"/>
                                              <w:rPr>
                                                <w:i/>
                                                <w:iCs/>
                                                <w:sz w:val="20"/>
                                                <w:szCs w:val="20"/>
                                              </w:rPr>
                                            </w:pPr>
                                            <w:r w:rsidRPr="00E14D05">
                                              <w:rPr>
                                                <w:i/>
                                                <w:iCs/>
                                                <w:sz w:val="20"/>
                                                <w:szCs w:val="20"/>
                                              </w:rPr>
                                              <w:t>Nedujofikuota savivaldybė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Rectangle: Rounded Corners 4"/>
                                      <wps:cNvSpPr/>
                                      <wps:spPr>
                                        <a:xfrm>
                                          <a:off x="248920" y="30480"/>
                                          <a:ext cx="1341120" cy="38385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0BC8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EBCF056"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Rounded Corners 4"/>
                                      <wps:cNvSpPr/>
                                      <wps:spPr>
                                        <a:xfrm>
                                          <a:off x="1811020" y="6934"/>
                                          <a:ext cx="1787769" cy="50966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D1206"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Rounded Corners 4"/>
                                      <wps:cNvSpPr/>
                                      <wps:spPr>
                                        <a:xfrm>
                                          <a:off x="0" y="2585720"/>
                                          <a:ext cx="1341120" cy="42722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9308B"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Straight Arrow Connector 337"/>
                                      <wps:cNvCnPr/>
                                      <wps:spPr>
                                        <a:xfrm>
                                          <a:off x="3429000" y="516597"/>
                                          <a:ext cx="398751" cy="7397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flipV="1">
                                          <a:off x="797432" y="860503"/>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0" name="Text Box 340"/>
                                      <wps:cNvSpPr txBox="1"/>
                                      <wps:spPr>
                                        <a:xfrm>
                                          <a:off x="-113313" y="575350"/>
                                          <a:ext cx="1839881" cy="436879"/>
                                        </a:xfrm>
                                        <a:prstGeom prst="rect">
                                          <a:avLst/>
                                        </a:prstGeom>
                                        <a:noFill/>
                                        <a:ln w="6350">
                                          <a:noFill/>
                                        </a:ln>
                                      </wps:spPr>
                                      <wps:txbx>
                                        <w:txbxContent>
                                          <w:p w14:paraId="5C181F75" w14:textId="3818DEBC" w:rsidR="007168B6" w:rsidRPr="005F398A" w:rsidRDefault="007168B6" w:rsidP="00F113D7">
                                            <w:pPr>
                                              <w:spacing w:after="0" w:line="240" w:lineRule="auto"/>
                                              <w:jc w:val="right"/>
                                              <w:rPr>
                                                <w:b/>
                                                <w:bCs/>
                                                <w:i/>
                                                <w:iCs/>
                                                <w:sz w:val="20"/>
                                                <w:szCs w:val="20"/>
                                              </w:rPr>
                                            </w:pPr>
                                            <w:r w:rsidRPr="005F398A">
                                              <w:rPr>
                                                <w:b/>
                                                <w:bCs/>
                                                <w:i/>
                                                <w:iCs/>
                                                <w:sz w:val="20"/>
                                                <w:szCs w:val="20"/>
                                              </w:rPr>
                                              <w:t>Augantys energetikos sektoriaus kaštai (dėl Rusijos karo ir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Straight Connector 341"/>
                                      <wps:cNvCnPr/>
                                      <wps:spPr>
                                        <a:xfrm flipV="1">
                                          <a:off x="2747407" y="1009290"/>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2" name="Rectangle: Rounded Corners 342"/>
                                      <wps:cNvSpPr/>
                                      <wps:spPr>
                                        <a:xfrm>
                                          <a:off x="6002661" y="-131650"/>
                                          <a:ext cx="3456354" cy="271737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BB8FA" w14:textId="19367EE1" w:rsidR="007168B6" w:rsidRPr="00712743" w:rsidRDefault="007168B6" w:rsidP="00F113D7">
                                            <w:pPr>
                                              <w:spacing w:after="0" w:line="240" w:lineRule="auto"/>
                                              <w:jc w:val="center"/>
                                              <w:rPr>
                                                <w:b/>
                                                <w:bCs/>
                                                <w:color w:val="1F4E79"/>
                                                <w:sz w:val="24"/>
                                                <w:szCs w:val="24"/>
                                                <w:u w:val="single"/>
                                              </w:rPr>
                                            </w:pPr>
                                            <w:r w:rsidRPr="00712743">
                                              <w:rPr>
                                                <w:b/>
                                                <w:bCs/>
                                                <w:color w:val="1F4E79"/>
                                                <w:sz w:val="32"/>
                                                <w:szCs w:val="32"/>
                                                <w:u w:val="single"/>
                                              </w:rPr>
                                              <w:t>12 PROBLEMA.</w:t>
                                            </w:r>
                                            <w:r w:rsidRPr="00712743">
                                              <w:rPr>
                                                <w:b/>
                                                <w:bCs/>
                                                <w:color w:val="1F4E79"/>
                                                <w:sz w:val="24"/>
                                                <w:szCs w:val="24"/>
                                                <w:u w:val="single"/>
                                              </w:rPr>
                                              <w:t xml:space="preserve"> </w:t>
                                            </w:r>
                                          </w:p>
                                          <w:p w14:paraId="34B3B653" w14:textId="16DFA938" w:rsidR="007168B6" w:rsidRPr="000D1633" w:rsidRDefault="007168B6" w:rsidP="000D1633">
                                            <w:pPr>
                                              <w:spacing w:before="120" w:after="120"/>
                                              <w:jc w:val="center"/>
                                              <w:rPr>
                                                <w:b/>
                                                <w:bCs/>
                                                <w:color w:val="000000" w:themeColor="text1"/>
                                                <w:sz w:val="28"/>
                                                <w:szCs w:val="28"/>
                                              </w:rPr>
                                            </w:pPr>
                                            <w:r w:rsidRPr="0070565D">
                                              <w:rPr>
                                                <w:b/>
                                                <w:bCs/>
                                                <w:color w:val="000000" w:themeColor="text1"/>
                                                <w:sz w:val="32"/>
                                                <w:szCs w:val="32"/>
                                              </w:rPr>
                                              <w:t>SKIRTINGAS ATSINAUJINANČIŲ</w:t>
                                            </w:r>
                                            <w:r w:rsidR="00E02A00">
                                              <w:rPr>
                                                <w:b/>
                                                <w:bCs/>
                                                <w:color w:val="000000" w:themeColor="text1"/>
                                                <w:sz w:val="32"/>
                                                <w:szCs w:val="32"/>
                                              </w:rPr>
                                              <w:t xml:space="preserve"> IR ALTERNATYVIŲ</w:t>
                                            </w:r>
                                            <w:r w:rsidRPr="0070565D">
                                              <w:rPr>
                                                <w:b/>
                                                <w:bCs/>
                                                <w:color w:val="000000" w:themeColor="text1"/>
                                                <w:sz w:val="32"/>
                                                <w:szCs w:val="32"/>
                                              </w:rPr>
                                              <w:t xml:space="preserve"> ENERGIJOS </w:t>
                                            </w:r>
                                            <w:r w:rsidR="00E02A00">
                                              <w:rPr>
                                                <w:b/>
                                                <w:bCs/>
                                                <w:color w:val="000000" w:themeColor="text1"/>
                                                <w:sz w:val="32"/>
                                                <w:szCs w:val="32"/>
                                              </w:rPr>
                                              <w:t xml:space="preserve">IŠTEKLIŲ </w:t>
                                            </w:r>
                                            <w:r w:rsidRPr="0070565D">
                                              <w:rPr>
                                                <w:b/>
                                                <w:bCs/>
                                                <w:color w:val="000000" w:themeColor="text1"/>
                                                <w:sz w:val="32"/>
                                                <w:szCs w:val="32"/>
                                              </w:rPr>
                                              <w:t>PANAUDOJIMO LYGIS ATSKIRUOSE SEKTORIUOSE</w:t>
                                            </w:r>
                                            <w:r w:rsidRPr="0070565D">
                                              <w:rPr>
                                                <w:b/>
                                                <w:bCs/>
                                                <w:color w:val="000000" w:themeColor="text1"/>
                                                <w:sz w:val="28"/>
                                                <w:szCs w:val="28"/>
                                              </w:rPr>
                                              <w:t xml:space="preserve"> dėl per mažo savivaldybės, gyventojų dėmesio viešosios infrastruktūros/ daugiabučių namų renovacijai, energiją taupančių šviestuvų keitimui ir pan., žemo elektromobilių ir susijusios infrastruktūros lygio, augančių energetikos (dujų, elektros, benzino) kaštų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Arrow: Down 343"/>
                                      <wps:cNvSpPr/>
                                      <wps:spPr>
                                        <a:xfrm rot="16200000">
                                          <a:off x="5556023" y="938230"/>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 name="Text Box 346"/>
                                    <wps:cNvSpPr txBox="1"/>
                                    <wps:spPr>
                                      <a:xfrm>
                                        <a:off x="1893119" y="628623"/>
                                        <a:ext cx="1898170" cy="500981"/>
                                      </a:xfrm>
                                      <a:prstGeom prst="rect">
                                        <a:avLst/>
                                      </a:prstGeom>
                                      <a:noFill/>
                                      <a:ln w="6350">
                                        <a:noFill/>
                                      </a:ln>
                                    </wps:spPr>
                                    <wps:txbx>
                                      <w:txbxContent>
                                        <w:p w14:paraId="43B92109" w14:textId="2C796855" w:rsidR="007168B6" w:rsidRPr="005F398A" w:rsidRDefault="007168B6" w:rsidP="00F113D7">
                                          <w:pPr>
                                            <w:spacing w:after="0" w:line="240" w:lineRule="auto"/>
                                            <w:jc w:val="right"/>
                                            <w:rPr>
                                              <w:b/>
                                              <w:bCs/>
                                              <w:i/>
                                              <w:iCs/>
                                              <w:sz w:val="20"/>
                                              <w:szCs w:val="20"/>
                                            </w:rPr>
                                          </w:pPr>
                                          <w:r w:rsidRPr="005F398A">
                                            <w:rPr>
                                              <w:b/>
                                              <w:bCs/>
                                              <w:i/>
                                              <w:iCs/>
                                              <w:sz w:val="20"/>
                                              <w:szCs w:val="20"/>
                                            </w:rPr>
                                            <w:t>Per maža gyventojų motyvacija naudoti atsinaujinančius energijos šaltinius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Straight Connector 347"/>
                                    <wps:cNvCnPr/>
                                    <wps:spPr>
                                      <a:xfrm flipH="1">
                                        <a:off x="2085325" y="2278428"/>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8" name="Text Box 348"/>
                                    <wps:cNvSpPr txBox="1"/>
                                    <wps:spPr>
                                      <a:xfrm>
                                        <a:off x="2085325" y="1835166"/>
                                        <a:ext cx="1667344" cy="422763"/>
                                      </a:xfrm>
                                      <a:prstGeom prst="rect">
                                        <a:avLst/>
                                      </a:prstGeom>
                                      <a:noFill/>
                                      <a:ln w="6350">
                                        <a:noFill/>
                                      </a:ln>
                                    </wps:spPr>
                                    <wps:txbx>
                                      <w:txbxContent>
                                        <w:p w14:paraId="3035362E" w14:textId="5A202E7E" w:rsidR="007168B6" w:rsidRPr="005F398A" w:rsidRDefault="007168B6" w:rsidP="00F113D7">
                                          <w:pPr>
                                            <w:jc w:val="right"/>
                                            <w:rPr>
                                              <w:b/>
                                              <w:bCs/>
                                              <w:i/>
                                              <w:iCs/>
                                              <w:sz w:val="20"/>
                                              <w:szCs w:val="20"/>
                                            </w:rPr>
                                          </w:pPr>
                                          <w:r w:rsidRPr="005F398A">
                                            <w:rPr>
                                              <w:b/>
                                              <w:bCs/>
                                              <w:i/>
                                              <w:iCs/>
                                              <w:sz w:val="20"/>
                                              <w:szCs w:val="20"/>
                                            </w:rPr>
                                            <w:t>Susidėvėjusi infrastruktūra, neefektyviai naudojanti energiją, išauginanti kaštus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1" name="Straight Connector 351"/>
                                  <wps:cNvCnPr/>
                                  <wps:spPr>
                                    <a:xfrm>
                                      <a:off x="2844811" y="1804009"/>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517" name="Text Box 348"/>
                            <wps:cNvSpPr txBox="1"/>
                            <wps:spPr>
                              <a:xfrm>
                                <a:off x="1547842" y="2186771"/>
                                <a:ext cx="2063750" cy="461901"/>
                              </a:xfrm>
                              <a:prstGeom prst="rect">
                                <a:avLst/>
                              </a:prstGeom>
                              <a:noFill/>
                              <a:ln w="6350">
                                <a:noFill/>
                              </a:ln>
                            </wps:spPr>
                            <wps:txbx>
                              <w:txbxContent>
                                <w:p w14:paraId="7572EFAF" w14:textId="2F8919AF" w:rsidR="007168B6" w:rsidRPr="005F398A" w:rsidRDefault="007168B6" w:rsidP="00AA7D28">
                                  <w:pPr>
                                    <w:jc w:val="right"/>
                                    <w:rPr>
                                      <w:b/>
                                      <w:bCs/>
                                      <w:i/>
                                      <w:iCs/>
                                      <w:sz w:val="20"/>
                                      <w:szCs w:val="20"/>
                                    </w:rPr>
                                  </w:pPr>
                                  <w:r w:rsidRPr="005F398A">
                                    <w:rPr>
                                      <w:b/>
                                      <w:bCs/>
                                      <w:i/>
                                      <w:iCs/>
                                      <w:sz w:val="20"/>
                                      <w:szCs w:val="20"/>
                                    </w:rPr>
                                    <w:t>Susijusios infrastruktūros bemotoriam, elektriniam transportui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7" name="Text Box 340"/>
                          <wps:cNvSpPr txBox="1"/>
                          <wps:spPr>
                            <a:xfrm>
                              <a:off x="0" y="972922"/>
                              <a:ext cx="2057400" cy="409575"/>
                            </a:xfrm>
                            <a:prstGeom prst="rect">
                              <a:avLst/>
                            </a:prstGeom>
                            <a:noFill/>
                            <a:ln w="6350">
                              <a:noFill/>
                            </a:ln>
                          </wps:spPr>
                          <wps:txbx>
                            <w:txbxContent>
                              <w:p w14:paraId="214ADE93" w14:textId="082F991F" w:rsidR="007168B6" w:rsidRPr="00AA7D28" w:rsidRDefault="007168B6" w:rsidP="00AA7D28">
                                <w:pPr>
                                  <w:spacing w:after="0" w:line="240" w:lineRule="auto"/>
                                  <w:jc w:val="right"/>
                                  <w:rPr>
                                    <w:i/>
                                    <w:iCs/>
                                    <w:sz w:val="20"/>
                                    <w:szCs w:val="20"/>
                                  </w:rPr>
                                </w:pPr>
                                <w:r w:rsidRPr="00AA7D28">
                                  <w:rPr>
                                    <w:i/>
                                    <w:iCs/>
                                    <w:sz w:val="20"/>
                                    <w:szCs w:val="20"/>
                                  </w:rPr>
                                  <w:t>Nepatogus daugiabučių namų atnaujinimo kompensavimo modelis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5" name="Text Box 331"/>
                        <wps:cNvSpPr txBox="1"/>
                        <wps:spPr>
                          <a:xfrm>
                            <a:off x="209550" y="2428875"/>
                            <a:ext cx="1798955" cy="626110"/>
                          </a:xfrm>
                          <a:prstGeom prst="rect">
                            <a:avLst/>
                          </a:prstGeom>
                          <a:noFill/>
                          <a:ln w="6350">
                            <a:noFill/>
                          </a:ln>
                        </wps:spPr>
                        <wps:txbx>
                          <w:txbxContent>
                            <w:p w14:paraId="30C4A1C9" w14:textId="0C52247E" w:rsidR="007168B6" w:rsidRPr="005F398A" w:rsidRDefault="007168B6" w:rsidP="00F00703">
                              <w:pPr>
                                <w:spacing w:after="0" w:line="240" w:lineRule="auto"/>
                                <w:jc w:val="right"/>
                                <w:rPr>
                                  <w:b/>
                                  <w:bCs/>
                                  <w:i/>
                                  <w:iCs/>
                                  <w:sz w:val="20"/>
                                  <w:szCs w:val="20"/>
                                </w:rPr>
                              </w:pPr>
                              <w:r w:rsidRPr="005F398A">
                                <w:rPr>
                                  <w:b/>
                                  <w:bCs/>
                                  <w:i/>
                                  <w:iCs/>
                                  <w:sz w:val="20"/>
                                  <w:szCs w:val="20"/>
                                </w:rPr>
                                <w:t>Žemas gyventojų pajamų lygis neleidžia diegti energetinio efektyvumo priemonių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8D81E3" id="Grupė 616" o:spid="_x0000_s1619" style="position:absolute;margin-left:-37.9pt;margin-top:-20.4pt;width:798.7pt;height:346.5pt;z-index:251578368;mso-width-relative:margin;mso-height-relative:margin" coordsize="101432,4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GgKgoAADtaAAAOAAAAZHJzL2Uyb0RvYy54bWzsXNlu3MgVfQ+QfyD4Lou1cGtYHiiy5QRw&#10;ZgzLyTxTbPYCsEmGpNyt+ZH8UD4spxZWs3d1W+LIbcpAmzuriveee+5S9faXxSy1viVlNc2zK5u8&#10;cWwryeJ8OM3GV/a/vt5eBLZV1VE2jNI8S67sx6Syf3n317+8nReDhOaTPB0mpYWHZNVgXlzZk7ou&#10;BpeXVTxJZlH1Ji+SDCdHeTmLauyW48thGc3x9Fl6SR3Hu5zn5bAo8zipKhx9r07a7+TzR6Mkrn8b&#10;jaqkttIrG22r5W8pf+/F7+W7t9FgXEbFZBrrZkQntGIWTTO81DzqfVRH1kM53XjUbBqXeZWP6jdx&#10;PrvMR6NpnMg+oDfEWevNxzJ/KGRfxoP5uDDDhKFdG6eTHxv/+u1jWdwVn0uMxLwYYyzknujLYlTO&#10;xP9opbWQQ/ZohixZ1FaMg8QhnFFKbCvGSc4dx3WJGtV4gqHfuDGefDh062Xz6suVBpkd1VC0/HNp&#10;TYdXtsd928qiGcTrY/lQ/O+/ljii+/NqOkjD0HeZlLjjO+htdNB7mQ62WhkNjvuCrVuP7SCngInm&#10;C0LmLXHgRT5gq5Gt/l0w3/eZbUGELygPfY0LbVmlnk9JqMSckZCGPhUt3NlTwFm11Njq+zT2bhIV&#10;iQSCarCUe055M2p3dRlNx5PausmzDKCXlxhCroZQ3nKTaQ2vBhWUvVFva5ROi79DjSV4aUX3Ce4F&#10;WGI0iM8p1Fs8KBoYnfecIBTDJVR+VaCjQVFW9cckn1li48pOp5loeDSIvn2qajVgzSXicJqJ3ypP&#10;p8PbaZrKHYH9yU1aWt8ioHYUx0lWM/mQ9GH2z3yojrsO/vQnkOZC3CI/SOtp+DziDQCSpt9yq35M&#10;E/X2L8kIGCKATL7APKj9boln8km4Wtw2QkvNjc7hG/X14tZE2qRjbjZ3yDfnWW1unk2zvNz29nrR&#10;NHmkrm9GQPVbDMF9PnyUEiGHBqLaQv91fOW0ha9KO0+B1x1KZqTK2aFibT31Aur+gHqKJit0+yp6&#10;+7d8Ae1kLe0U9teqFzghBFECXyOvjS00ZphSyt3QVeoJ2+vg66yqZ8g4I1RbZBe2UNoKg1QbOloC&#10;MKQY7dDRLBeqKd+RZtYcBpe5SurNme16Vi/uF9JCU4WoS8GzylxRsaqIb6dAik9RVX+OSnAvAA/4&#10;ZP0bfkZpjrflesu2Jnn5x7bj4noALM7a1hxc7squ/vMQlYltpf/IAL0hATEB+ZM73PUpdsr2mfv2&#10;mexhdpMDeMBp0Dq5Ka6v02ZzVOaz30E7r8VbcSrKYrz7yq6bzZtaMUzQ1ji5vpYXge4VUf0puyvi&#10;BmwEDn5d/B6VhQbLGtLxa96A/QZmqmsFDGT59UOdj6YSUJejqtV8vzYLOF+xtRrfBb06gixdbFfF&#10;o7TZDcEWldX1A0aewepq/rqOYAzattZnrX7H9Xl7g4/qMwgzg92SVOOlO23ogXQkLNYwguM6vaPF&#10;x/WaMEY0cBNGPOCHxJMlwwqhlkzQQEEqXgnBYhTSqYDbEKzrssznLZolrtGADe3ZQbOEzmpyRX3i&#10;B+r7C0Hg2F5BbxaEHvNwwRPIVaVZnyF9isTsgHGF3QQ6pynLCukqx/eGcpFb/sEPRbuA6y02FQ3q&#10;aJp+yIZW/VjA26rLaZSN00Rf2TMtQQ8V1zzAtDrwDhg1TuMXGHj5oQbWl/whGyZDCHCZIWpjSWov&#10;LAiEV7AQLcoVNoXQroUAOAk4/iR6UeoEG54BJyHgQgkv8UMPe1o4mic15F+bPEQ4sqFo3z4CsiKC&#10;1dMkdZtj8ZQ7tzOZaovHQLdRb+WtaGdiEg2TQ85Kmm1zKp7gjXTtVKT1QaeixfcMi1WOxlnyvbgu&#10;Xxfj6wRVjC+4xyRq93Bf5KFlEglolaMDDhzhRCYDF8t4A2MuFSZTWMSAwU084M8caxZFU1Yh5hkj&#10;EL3NHKwFVU6NTnQi3SYOuUe6dWhyn3TLuNq/G0dPUz/COEHkTHnuDFKt4ldLQQ+Y63qaAhPmSh6o&#10;SNgO69lL+lnG4TqRdMihcm32sMN2BPkwOwQh9APt21DPcUK4MSu+jVAAIoIvAsm55zBvNYa+GZn6&#10;Pnbo34p/moCuIHzPDreZuIbgnRByPo4dGq+jZ4fdxQO7QBXkNw8GTFQOVPucOwImW+0nokIu4t3a&#10;fjpggmv4EnA3aOAFwZXmgt2R795+9vbzUBFGE47XAqtrDhDObCTd5HTEMR0/0dGUJ+d0WkFB7gQi&#10;vbNqOH2Xuj7iLtJwutxTlnW3YHeR0jEJrDMG8VeW0ukEwk166PmIIQ9CjdtsM+K9wgpZwALkhPZ6&#10;Pd8ZM+xZoQh4GI6nyh+eUMVg7hC368ICdfPOQoTjWKHxNs4YUOKfMWbITPb12SCFBIQI/ifyqB4K&#10;HtbtZeD7nq7WcuGIetJY7bGXvaN5lmkIk5vtIeXMHE1T2/BskKLAhLqBLBBa5d8rgSvqowSrpygo&#10;kdpdg3mmaU1ddd3UT/ZpTZkDf+FCtk68niekNdlxaU3GKfKaClVclDyFa3WaLAx8zJWQPr3PMDng&#10;QKlEH6zqg1WnBqtMsuduc6IAY7LU64SArB/6KECWHDzwUFYmSfYynRnywAsh/0+oZOunCcA36bqi&#10;5zUn4kU5yFrJPMOx08KrF2RZfupiElZTfWpKWANgcaChmDMvMMWPO/LuXYRXjbE5Y9flJwyvcpM3&#10;2AbFOLsU8WNyY9TnPndAYhAPIUi9g3qshkR6MD7POVtdkGP+lJQA6G5Ldg9Xi6BABJV80AZI7EV7&#10;TkCDyoyjAsrVSS9RNs/ULKJnjeKtlkHcj5sSiL5a5PXkBUy93Rlbwp8yL8BNXkDOqhlY7/N5ZmH2&#10;4mEgUZEX4mENCOFjt6qJXdRQOmK+F3AlZAFV5SZLrwSnUZymvBIWeD45kG0cok2yef0Mhfa05x9z&#10;hkKPIF2lAZZrd4jJmJ2wFDPfaVmRw03A9siKHBKEjIj1HkR+kQaemq69RBGcDwj4iAxuIAyOPQFa&#10;e7jJgTlOZiq1WLHgxEnWJo5zxmL+M7qMm7FpM+MT1tIECnbPP926zAfKtVFOqeZfU+oHes2VloyL&#10;dT6ahQQOBKf7AF4fwJMTYpr6SG5m0rTQ2DD5I9G4LaoEs2SImgLWFlXPZ2JiqiyQhDQfLPh4eThW&#10;M7uF7evhuJs1L7rnHCJ/t7ZAQAua1Upo+xMrLc+FYnI1yppUDC/AjEhHGvSWlFPm+aGW8h6Q982/&#10;Vlzsx8iotMV213YnFNolhmk8A2gTlwtSIcWZEnjavqTIS3GmjsdE1luBtoeVKf58Dq1ofA/a3S1U&#10;1Jb4bqR8uZxZS8pPzS1CfEWgyafh+mIY1MGUDVH/ITmJgwVuDkSaOsgqBiZG33OSM+UkHgKaG6nz&#10;02cmQW4FREPGKRxEVCytphWxyEuAK5SQI7CKquw/PQ4SmPhxL+QdCjlWKJYBML2aslgCub0vV0Za&#10;rvn87v8AAAD//wMAUEsDBBQABgAIAAAAIQDHjmoE4QAAAAwBAAAPAAAAZHJzL2Rvd25yZXYueG1s&#10;TI9BS8NAEIXvgv9hGcFbu0k0UWI2pRT1VARbQbxNs9MkNDsbstsk/fduT3p7w3u8902xmk0nRhpc&#10;a1lBvIxAEFdWt1wr+Nq/LZ5BOI+ssbNMCi7kYFXe3hSYazvxJ407X4tQwi5HBY33fS6lqxoy6Ja2&#10;Jw7e0Q4GfTiHWuoBp1BuOplEUSYNthwWGuxp01B12p2NgvcJp/VD/DpuT8fN5WeffnxvY1Lq/m5e&#10;v4DwNPu/MFzxAzqUgelgz6yd6BQsntKA7oN4jIK4JtIkzkAcFGRpkoAsC/n/ifIXAAD//wMAUEsB&#10;Ai0AFAAGAAgAAAAhALaDOJL+AAAA4QEAABMAAAAAAAAAAAAAAAAAAAAAAFtDb250ZW50X1R5cGVz&#10;XS54bWxQSwECLQAUAAYACAAAACEAOP0h/9YAAACUAQAACwAAAAAAAAAAAAAAAAAvAQAAX3JlbHMv&#10;LnJlbHNQSwECLQAUAAYACAAAACEABbqBoCoKAAA7WgAADgAAAAAAAAAAAAAAAAAuAgAAZHJzL2Uy&#10;b0RvYy54bWxQSwECLQAUAAYACAAAACEAx45qBOEAAAAMAQAADwAAAAAAAAAAAAAAAACEDAAAZHJz&#10;L2Rvd25yZXYueG1sUEsFBgAAAAAEAAQA8wAAAJINAAAAAA==&#10;">
                <v:group id="Grupė 647" o:spid="_x0000_s1620" style="position:absolute;width:101432;height:44005" coordsize="101432,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group id="Grupė 646" o:spid="_x0000_s1621" style="position:absolute;width:101432;height:29975" coordsize="101432,2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group id="Group 428" o:spid="_x0000_s1622" style="position:absolute;width:101432;height:29975" coordorigin="-377,-249"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line id="Straight Connector 424" o:spid="_x0000_s1623" style="position:absolute;flip:x;visibility:visible;mso-wrap-style:square" from="7142,17423" to="23232,1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N7wgAAANwAAAAPAAAAZHJzL2Rvd25yZXYueG1sRI/NqsIw&#10;FIT3gu8QjnB3mvrDRapRRFDEjVQFt4fm2Babk9JEjffpjSDc5TAz3zDzZTC1eFDrKssKhoMEBHFu&#10;dcWFgvNp05+CcB5ZY22ZFLzIwXLR7cwx1fbJGT2OvhARwi5FBaX3TSqly0sy6Aa2IY7e1bYGfZRt&#10;IXWLzwg3tRwlya80WHFcKLGhdUn57Xg3CtwhnGhDw8st+3sdsvFehm0ulfrphdUMhKfg/8Pf9k4r&#10;mIwm8DkTj4BcvAEAAP//AwBQSwECLQAUAAYACAAAACEA2+H2y+4AAACFAQAAEwAAAAAAAAAAAAAA&#10;AAAAAAAAW0NvbnRlbnRfVHlwZXNdLnhtbFBLAQItABQABgAIAAAAIQBa9CxbvwAAABUBAAALAAAA&#10;AAAAAAAAAAAAAB8BAABfcmVscy8ucmVsc1BLAQItABQABgAIAAAAIQBJiAN7wgAAANwAAAAPAAAA&#10;AAAAAAAAAAAAAAcCAABkcnMvZG93bnJldi54bWxQSwUGAAAAAAMAAwC3AAAA9gIAAAAA&#10;" strokecolor="#525252 [1606]" strokeweight=".5pt">
                        <v:stroke joinstyle="miter"/>
                      </v:line>
                      <v:group id="Group 427" o:spid="_x0000_s1624" style="position:absolute;left:-377;top:-249;width:102671;height:31929" coordorigin="-682,-249"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423" o:spid="_x0000_s1625" type="#_x0000_t202" style="position:absolute;left:22245;top:14320;width:1934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1F223CA8" w14:textId="1C9D3684" w:rsidR="007168B6" w:rsidRPr="00AA7D28" w:rsidRDefault="007168B6" w:rsidP="00F113D7">
                                <w:pPr>
                                  <w:spacing w:after="0" w:line="240" w:lineRule="auto"/>
                                  <w:jc w:val="right"/>
                                  <w:rPr>
                                    <w:i/>
                                    <w:iCs/>
                                    <w:sz w:val="20"/>
                                    <w:szCs w:val="20"/>
                                  </w:rPr>
                                </w:pPr>
                                <w:r>
                                  <w:rPr>
                                    <w:i/>
                                    <w:iCs/>
                                    <w:sz w:val="20"/>
                                    <w:szCs w:val="20"/>
                                  </w:rPr>
                                  <w:t>Pakankamai m</w:t>
                                </w:r>
                                <w:r w:rsidRPr="00AA7D28">
                                  <w:rPr>
                                    <w:i/>
                                    <w:iCs/>
                                    <w:sz w:val="20"/>
                                    <w:szCs w:val="20"/>
                                  </w:rPr>
                                  <w:t>aža energiją taupančių šviestuvų da</w:t>
                                </w:r>
                                <w:r>
                                  <w:rPr>
                                    <w:i/>
                                    <w:iCs/>
                                    <w:sz w:val="20"/>
                                    <w:szCs w:val="20"/>
                                  </w:rPr>
                                  <w:t>l</w:t>
                                </w:r>
                                <w:r w:rsidRPr="00AA7D28">
                                  <w:rPr>
                                    <w:i/>
                                    <w:iCs/>
                                    <w:sz w:val="20"/>
                                    <w:szCs w:val="20"/>
                                  </w:rPr>
                                  <w:t>is</w:t>
                                </w:r>
                                <w:r>
                                  <w:rPr>
                                    <w:i/>
                                    <w:iCs/>
                                    <w:sz w:val="20"/>
                                    <w:szCs w:val="20"/>
                                  </w:rPr>
                                  <w:t>, prastai vertinamas apšvietimas gatvėse</w:t>
                                </w:r>
                              </w:p>
                            </w:txbxContent>
                          </v:textbox>
                        </v:shape>
                        <v:group id="Group 322" o:spid="_x0000_s1626" style="position:absolute;left:-682;top:-249;width:102671;height:31929" coordorigin="-590,-783"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1627" style="position:absolute;left:-590;top:-783;width:102671;height:31929" coordorigin="-1013,-783"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324" o:spid="_x0000_s1628" style="position:absolute;left:-1013;top:-783;width:102672;height:31929" coordorigin="-1133,-1316" coordsize="95723,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Straight Arrow Connector 325" o:spid="_x0000_s1629" type="#_x0000_t32" style="position:absolute;left:2717;top:13004;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v7xAAAANwAAAAPAAAAZHJzL2Rvd25yZXYueG1sRI9Pi8Iw&#10;FMTvwn6H8Ba8abr+WdyuqYgg7MVD1YPHR/NsapuX0kSt334jCB6HmfkNs1z1thE36nzlWMHXOAFB&#10;XDhdcangeNiOFiB8QNbYOCYFD/Kwyj4GS0y1u3NOt30oRYSwT1GBCaFNpfSFIYt+7Fri6J1dZzFE&#10;2ZVSd3iPcNvISZJ8S4sVxwWDLW0MFfX+ahVcZ+V5vtO17E96xmZxyS+nn1yp4We//gURqA/v8Kv9&#10;pxVMJ3N4nolHQGb/AAAA//8DAFBLAQItABQABgAIAAAAIQDb4fbL7gAAAIUBAAATAAAAAAAAAAAA&#10;AAAAAAAAAABbQ29udGVudF9UeXBlc10ueG1sUEsBAi0AFAAGAAgAAAAhAFr0LFu/AAAAFQEAAAsA&#10;AAAAAAAAAAAAAAAAHwEAAF9yZWxzLy5yZWxzUEsBAi0AFAAGAAgAAAAhAM8Wy/vEAAAA3AAAAA8A&#10;AAAAAAAAAAAAAAAABwIAAGRycy9kb3ducmV2LnhtbFBLBQYAAAAAAwADALcAAAD4AgAAAAA=&#10;" strokecolor="#1f4e79" strokeweight="1.5pt">
                                <v:stroke endarrow="block" joinstyle="miter"/>
                              </v:shape>
                              <v:roundrect id="Rectangle: Rounded Corners 2" o:spid="_x0000_s1630" style="position:absolute;left:41844;top:2208;width:14191;height:17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SNxQAAANwAAAAPAAAAZHJzL2Rvd25yZXYueG1sRI9Ba8JA&#10;FITvgv9heUJvumkKUlJXsYrYi6AxPXh7ZJ9JMPs2Zrcm7a93hYLHYWa+YWaL3tTiRq2rLCt4nUQg&#10;iHOrKy4UZMfN+B2E88gaa8uk4JccLObDwQwTbTs+0C31hQgQdgkqKL1vEildXpJBN7ENcfDOtjXo&#10;g2wLqVvsAtzUMo6iqTRYcVgosaFVSfkl/TEKUr+Ns89dF11xXf3h94l22z0p9TLqlx8gPPX+Gf5v&#10;f2kFb/EUHmfCEZDzOwAAAP//AwBQSwECLQAUAAYACAAAACEA2+H2y+4AAACFAQAAEwAAAAAAAAAA&#10;AAAAAAAAAAAAW0NvbnRlbnRfVHlwZXNdLnhtbFBLAQItABQABgAIAAAAIQBa9CxbvwAAABUBAAAL&#10;AAAAAAAAAAAAAAAAAB8BAABfcmVscy8ucmVsc1BLAQItABQABgAIAAAAIQA1raSNxQAAANwAAAAP&#10;AAAAAAAAAAAAAAAAAAcCAABkcnMvZG93bnJldi54bWxQSwUGAAAAAAMAAwC3AAAA+QIAAAAA&#10;" fillcolor="#1f4e79" strokecolor="#1f4e79" strokeweight="1pt">
                                <v:stroke joinstyle="miter"/>
                                <v:textbox>
                                  <w:txbxContent>
                                    <w:p w14:paraId="7F7DADB4" w14:textId="3007167C" w:rsidR="007168B6" w:rsidRPr="00695E62" w:rsidRDefault="007168B6" w:rsidP="00F113D7">
                                      <w:pPr>
                                        <w:spacing w:after="0"/>
                                        <w:jc w:val="center"/>
                                        <w:rPr>
                                          <w:sz w:val="24"/>
                                          <w:szCs w:val="24"/>
                                        </w:rPr>
                                      </w:pPr>
                                      <w:r w:rsidRPr="00695E62">
                                        <w:rPr>
                                          <w:sz w:val="24"/>
                                          <w:szCs w:val="24"/>
                                        </w:rPr>
                                        <w:t xml:space="preserve">Mažiausia apskrityje modernizuotų  daugiabučių gyvenamųjų namų dalis, </w:t>
                                      </w:r>
                                      <w:r>
                                        <w:rPr>
                                          <w:sz w:val="24"/>
                                          <w:szCs w:val="24"/>
                                        </w:rPr>
                                        <w:t>pagal elektromobilių naudojimą – 41-a šalyje</w:t>
                                      </w:r>
                                    </w:p>
                                  </w:txbxContent>
                                </v:textbox>
                              </v:roundrect>
                              <v:shape id="Straight Arrow Connector 327" o:spid="_x0000_s1631" type="#_x0000_t32" style="position:absolute;left:15900;top:4143;width:3353;height:8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eAxgAAANwAAAAPAAAAZHJzL2Rvd25yZXYueG1sRI9Ba8JA&#10;FITvgv9heQUvopumoS3RVVJBKFIPtWKvj+wzSc2+Ddk1if++Wyh4HGbmG2a5HkwtOmpdZVnB4zwC&#10;QZxbXXGh4Pi1nb2CcB5ZY22ZFNzIwXo1Hi0x1bbnT+oOvhABwi5FBaX3TSqly0sy6Oa2IQ7e2bYG&#10;fZBtIXWLfYCbWsZR9CwNVhwWSmxoU1J+OVyNAjrm049oJ7PkZH7etJ367zjZKzV5GLIFCE+Dv4f/&#10;2+9awVP8An9nwhGQq18AAAD//wMAUEsBAi0AFAAGAAgAAAAhANvh9svuAAAAhQEAABMAAAAAAAAA&#10;AAAAAAAAAAAAAFtDb250ZW50X1R5cGVzXS54bWxQSwECLQAUAAYACAAAACEAWvQsW78AAAAVAQAA&#10;CwAAAAAAAAAAAAAAAAAfAQAAX3JlbHMvLnJlbHNQSwECLQAUAAYACAAAACEAdErHgMYAAADcAAAA&#10;DwAAAAAAAAAAAAAAAAAHAgAAZHJzL2Rvd25yZXYueG1sUEsFBgAAAAADAAMAtwAAAPoCAAAAAA==&#10;" strokecolor="#525252 [1606]" strokeweight=".5pt">
                                <v:stroke endarrow="block" joinstyle="miter"/>
                              </v:shape>
                              <v:shape id="Straight Arrow Connector 328" o:spid="_x0000_s1632" type="#_x0000_t32" style="position:absolute;left:13410;top:13335;width:8356;height:135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GOwgAAANwAAAAPAAAAZHJzL2Rvd25yZXYueG1sRE9da8Iw&#10;FH0f+B/CFXwZmuimlGqUKggDYaAVfL0017ba3JQmavfvl4fBHg/ne7XpbSOe1PnasYbpRIEgLpyp&#10;udRwzvfjBIQPyAYbx6Thhzxs1oO3FabGvfhIz1MoRQxhn6KGKoQ2ldIXFVn0E9cSR+7qOoshwq6U&#10;psNXDLeNnCm1kBZrjg0VtrSrqLifHlZDsv9MDrft5TvL5mpxfT/kqklyrUfDPluCCNSHf/Gf+8to&#10;+JjFtfFMPAJy/QsAAP//AwBQSwECLQAUAAYACAAAACEA2+H2y+4AAACFAQAAEwAAAAAAAAAAAAAA&#10;AAAAAAAAW0NvbnRlbnRfVHlwZXNdLnhtbFBLAQItABQABgAIAAAAIQBa9CxbvwAAABUBAAALAAAA&#10;AAAAAAAAAAAAAB8BAABfcmVscy8ucmVsc1BLAQItABQABgAIAAAAIQBOVJGOwgAAANwAAAAPAAAA&#10;AAAAAAAAAAAAAAcCAABkcnMvZG93bnJldi54bWxQSwUGAAAAAAMAAwC3AAAA9gIAAAAA&#10;" strokecolor="#525252 [1606]" strokeweight=".5pt">
                                <v:stroke endarrow="block" joinstyle="miter"/>
                              </v:shape>
                              <v:roundrect id="Rectangle: Rounded Corners 4" o:spid="_x0000_s1633" style="position:absolute;left:20878;top:26009;width:13412;height:4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X7wwAAANwAAAAPAAAAZHJzL2Rvd25yZXYueG1sRI9BawIx&#10;FITvBf9DeEJvNauFUlejiK0gFAuuIh4fm+dmMXlZNlHXf28KBY/DzHzDTOeds+JKbag9KxgOMhDE&#10;pdc1Vwr2u9XbJ4gQkTVaz6TgTgHms97LFHPtb7ylaxErkSAcclRgYmxyKUNpyGEY+IY4eSffOoxJ&#10;tpXULd4S3Fk5yrIP6bDmtGCwoaWh8lxcnAL5Yzdf0VbFAUv7+73Pxng0WqnXfreYgIjUxWf4v73W&#10;Ct5HY/g7k46AnD0AAAD//wMAUEsBAi0AFAAGAAgAAAAhANvh9svuAAAAhQEAABMAAAAAAAAAAAAA&#10;AAAAAAAAAFtDb250ZW50X1R5cGVzXS54bWxQSwECLQAUAAYACAAAACEAWvQsW78AAAAVAQAACwAA&#10;AAAAAAAAAAAAAAAfAQAAX3JlbHMvLnJlbHNQSwECLQAUAAYACAAAACEAwhBF+8MAAADcAAAADwAA&#10;AAAAAAAAAAAAAAAHAgAAZHJzL2Rvd25yZXYueG1sUEsFBgAAAAADAAMAtwAAAPcCAAAAAA==&#10;" fillcolor="#7f7f7f" strokecolor="#1f4e79" strokeweight="1pt">
                                <v:stroke joinstyle="miter"/>
                                <v:textbox>
                                  <w:txbxContent>
                                    <w:p w14:paraId="137DC6D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419758" w14:textId="77777777" w:rsidR="007168B6" w:rsidRPr="005453A6" w:rsidRDefault="007168B6" w:rsidP="00F113D7">
                                      <w:pPr>
                                        <w:jc w:val="center"/>
                                        <w:rPr>
                                          <w:rFonts w:cstheme="minorHAnsi"/>
                                          <w:b/>
                                          <w:bCs/>
                                          <w:color w:val="FFFFFF" w:themeColor="background1"/>
                                          <w:sz w:val="24"/>
                                          <w:szCs w:val="24"/>
                                        </w:rPr>
                                      </w:pPr>
                                    </w:p>
                                  </w:txbxContent>
                                </v:textbox>
                              </v:roundrect>
                              <v:shape id="Straight Arrow Connector 330" o:spid="_x0000_s1634"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VwgAAANwAAAAPAAAAZHJzL2Rvd25yZXYueG1sRE9da8Iw&#10;FH0f+B/CFfYyNFGnlGqUKggDYaAVfL0017ba3JQmavfvl4fBHg/ne7XpbSOe1PnasYbJWIEgLpyp&#10;udRwzvejBIQPyAYbx6Thhzxs1oO3FabGvfhIz1MoRQxhn6KGKoQ2ldIXFVn0Y9cSR+7qOoshwq6U&#10;psNXDLeNnCq1kBZrjg0VtrSrqLifHlZDsv9MDrft5TvL5mpx/Tjkqklyrd+HfbYEEagP/+I/95fR&#10;MJvF+fFMPAJy/QsAAP//AwBQSwECLQAUAAYACAAAACEA2+H2y+4AAACFAQAAEwAAAAAAAAAAAAAA&#10;AAAAAAAAW0NvbnRlbnRfVHlwZXNdLnhtbFBLAQItABQABgAIAAAAIQBa9CxbvwAAABUBAAALAAAA&#10;AAAAAAAAAAAAAB8BAABfcmVscy8ucmVsc1BLAQItABQABgAIAAAAIQA1+wtVwgAAANwAAAAPAAAA&#10;AAAAAAAAAAAAAAcCAABkcnMvZG93bnJldi54bWxQSwUGAAAAAAMAAwC3AAAA9gIAAAAA&#10;" strokecolor="#525252 [1606]" strokeweight=".5pt">
                                <v:stroke endarrow="block" joinstyle="miter"/>
                              </v:shape>
                              <v:shape id="Text Box 331" o:spid="_x0000_s1635" type="#_x0000_t202" style="position:absolute;left:2717;top:14085;width:1752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7E57ED1F" w14:textId="18DF8895" w:rsidR="007168B6" w:rsidRPr="00E14D05" w:rsidRDefault="007168B6" w:rsidP="00F113D7">
                                      <w:pPr>
                                        <w:spacing w:after="0" w:line="240" w:lineRule="auto"/>
                                        <w:jc w:val="right"/>
                                        <w:rPr>
                                          <w:i/>
                                          <w:iCs/>
                                          <w:sz w:val="20"/>
                                          <w:szCs w:val="20"/>
                                        </w:rPr>
                                      </w:pPr>
                                      <w:r w:rsidRPr="00E14D05">
                                        <w:rPr>
                                          <w:i/>
                                          <w:iCs/>
                                          <w:sz w:val="20"/>
                                          <w:szCs w:val="20"/>
                                        </w:rPr>
                                        <w:t>Nedujofikuota savivaldybė</w:t>
                                      </w:r>
                                    </w:p>
                                  </w:txbxContent>
                                </v:textbox>
                              </v:shape>
                              <v:roundrect id="Rectangle: Rounded Corners 4" o:spid="_x0000_s1636" style="position:absolute;left:2489;top:304;width:13411;height:3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FXwwAAANwAAAAPAAAAZHJzL2Rvd25yZXYueG1sRI9BawIx&#10;FITvgv8hvIK3mq2CtKtRiq0giIJbKT0+Ns/N0uRl2URd/70RBI/DzHzDzBads+JMbag9K3gbZiCI&#10;S69rrhQcflav7yBCRNZoPZOCKwVYzPu9GebaX3hP5yJWIkE45KjAxNjkUobSkMMw9A1x8o6+dRiT&#10;bCupW7wkuLNylGUT6bDmtGCwoaWh8r84OQVyY7df0VbFL5Z2933IPvDPaKUGL93nFESkLj7Dj/Za&#10;KxiPR3A/k46AnN8AAAD//wMAUEsBAi0AFAAGAAgAAAAhANvh9svuAAAAhQEAABMAAAAAAAAAAAAA&#10;AAAAAAAAAFtDb250ZW50X1R5cGVzXS54bWxQSwECLQAUAAYACAAAACEAWvQsW78AAAAVAQAACwAA&#10;AAAAAAAAAAAAAAAfAQAAX3JlbHMvLnJlbHNQSwECLQAUAAYACAAAACEASW1BV8MAAADcAAAADwAA&#10;AAAAAAAAAAAAAAAHAgAAZHJzL2Rvd25yZXYueG1sUEsFBgAAAAADAAMAtwAAAPcCAAAAAA==&#10;" fillcolor="#7f7f7f" strokecolor="#1f4e79" strokeweight="1pt">
                                <v:stroke joinstyle="miter"/>
                                <v:textbox>
                                  <w:txbxContent>
                                    <w:p w14:paraId="0E30BC8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EBCF056" w14:textId="77777777" w:rsidR="007168B6" w:rsidRPr="005453A6" w:rsidRDefault="007168B6" w:rsidP="00F113D7">
                                      <w:pPr>
                                        <w:jc w:val="center"/>
                                        <w:rPr>
                                          <w:rFonts w:cstheme="minorHAnsi"/>
                                          <w:b/>
                                          <w:bCs/>
                                          <w:color w:val="FFFFFF" w:themeColor="background1"/>
                                          <w:sz w:val="24"/>
                                          <w:szCs w:val="24"/>
                                        </w:rPr>
                                      </w:pPr>
                                    </w:p>
                                  </w:txbxContent>
                                </v:textbox>
                              </v:roundrect>
                              <v:roundrect id="Rectangle: Rounded Corners 4" o:spid="_x0000_s1637" style="position:absolute;left:18110;top:69;width:17877;height:5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TMxAAAANwAAAAPAAAAZHJzL2Rvd25yZXYueG1sRI9Ra8Iw&#10;FIXfB/sP4Q58m6kWZFajyKYgyAZ2Zfh4ae6asuSmNFHrvzeDwR4P55zvcJbrwVlxoT60nhVMxhkI&#10;4trrlhsF1efu+QVEiMgarWdScKMA69XjwxIL7a98pEsZG5EgHApUYGLsCilDbchhGPuOOHnfvncY&#10;k+wbqXu8JrizcpplM+mw5bRgsKNXQ/VPeXYK5MG+v0XblF9Y249tlc3xZLRSo6dhswARaYj/4b/2&#10;XivI8xx+z6QjIFd3AAAA//8DAFBLAQItABQABgAIAAAAIQDb4fbL7gAAAIUBAAATAAAAAAAAAAAA&#10;AAAAAAAAAABbQ29udGVudF9UeXBlc10ueG1sUEsBAi0AFAAGAAgAAAAhAFr0LFu/AAAAFQEAAAsA&#10;AAAAAAAAAAAAAAAAHwEAAF9yZWxzLy5yZWxzUEsBAi0AFAAGAAgAAAAhACYh5MzEAAAA3AAAAA8A&#10;AAAAAAAAAAAAAAAABwIAAGRycy9kb3ducmV2LnhtbFBLBQYAAAAAAwADALcAAAD4AgAAAAA=&#10;" fillcolor="#7f7f7f" strokecolor="#1f4e79" strokeweight="1pt">
                                <v:stroke joinstyle="miter"/>
                                <v:textbox>
                                  <w:txbxContent>
                                    <w:p w14:paraId="315D1206"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638" style="position:absolute;top:25857;width:13411;height:4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y4xAAAANwAAAAPAAAAZHJzL2Rvd25yZXYueG1sRI9BawIx&#10;FITvgv8hPMGbm7UWabdGKa2FQlHoVsTjY/O6WUxelk2q6783BcHjMDPfMItV76w4URcazwqmWQ6C&#10;uPK64VrB7udj8gQiRGSN1jMpuFCA1XI4WGCh/Zm/6VTGWiQIhwIVmBjbQspQGXIYMt8SJ+/Xdw5j&#10;kl0tdYfnBHdWPuT5XDpsOC0YbOnNUHUs/5wC+WU379HW5R4ru13v8mc8GK3UeNS/voCI1Md7+Nb+&#10;1Apms0f4P5OOgFxeAQAA//8DAFBLAQItABQABgAIAAAAIQDb4fbL7gAAAIUBAAATAAAAAAAAAAAA&#10;AAAAAAAAAABbQ29udGVudF9UeXBlc10ueG1sUEsBAi0AFAAGAAgAAAAhAFr0LFu/AAAAFQEAAAsA&#10;AAAAAAAAAAAAAAAAHwEAAF9yZWxzLy5yZWxzUEsBAi0AFAAGAAgAAAAhAKnIfLjEAAAA3AAAAA8A&#10;AAAAAAAAAAAAAAAABwIAAGRycy9kb3ducmV2LnhtbFBLBQYAAAAAAwADALcAAAD4AgAAAAA=&#10;" fillcolor="#7f7f7f" strokecolor="#1f4e79" strokeweight="1pt">
                                <v:stroke joinstyle="miter"/>
                                <v:textbox>
                                  <w:txbxContent>
                                    <w:p w14:paraId="5A89308B"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Straight Arrow Connector 337" o:spid="_x0000_s1639" type="#_x0000_t32" style="position:absolute;left:34290;top:5165;width:3987;height:7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FdxQAAANwAAAAPAAAAZHJzL2Rvd25yZXYueG1sRI9Pi8Iw&#10;FMTvwn6H8Ba8iKb+YZWuUVQQRPRgV9zro3nbdm1eShO1fnsjCB6HmfkNM503phRXql1hWUG/F4Eg&#10;Tq0uOFNw/Fl3JyCcR9ZYWiYFd3Iwn320phhre+MDXROfiQBhF6OC3PsqltKlORl0PVsRB+/P1gZ9&#10;kHUmdY23ADelHETRlzRYcFjIsaJVTuk5uRgFdEw7u2grF6OT+V9q2/G/g9FeqfZns/gG4anx7/Cr&#10;vdEKhsMxPM+EIyBnDwAAAP//AwBQSwECLQAUAAYACAAAACEA2+H2y+4AAACFAQAAEwAAAAAAAAAA&#10;AAAAAAAAAAAAW0NvbnRlbnRfVHlwZXNdLnhtbFBLAQItABQABgAIAAAAIQBa9CxbvwAAABUBAAAL&#10;AAAAAAAAAAAAAAAAAB8BAABfcmVscy8ucmVsc1BLAQItABQABgAIAAAAIQDxk1FdxQAAANwAAAAP&#10;AAAAAAAAAAAAAAAAAAcCAABkcnMvZG93bnJldi54bWxQSwUGAAAAAAMAAwC3AAAA+QIAAAAA&#10;" strokecolor="#525252 [1606]" strokeweight=".5pt">
                                <v:stroke endarrow="block" joinstyle="miter"/>
                              </v:shape>
                              <v:line id="Straight Connector 339" o:spid="_x0000_s1640" style="position:absolute;flip:y;visibility:visible;mso-wrap-style:square" from="7974,8605" to="17461,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dxAAAANwAAAAPAAAAZHJzL2Rvd25yZXYueG1sRI9Ba8JA&#10;FITvhf6H5RW81U0MlDa6CSJYpBeJFrw+ss8kJPs2ZLe69td3BaHHYWa+YVZlMIO40OQ6ywrSeQKC&#10;uLa640bB93H7+g7CeWSNg2VScCMHZfH8tMJc2ytXdDn4RkQIuxwVtN6PuZSubsmgm9uROHpnOxn0&#10;UU6N1BNeI9wMcpEkb9Jgx3GhxZE2LdX94ccocPtwpC2lp776ve2r7EuGz1oqNXsJ6yUIT8H/hx/t&#10;nVaQZR9wPxOPgCz+AAAA//8DAFBLAQItABQABgAIAAAAIQDb4fbL7gAAAIUBAAATAAAAAAAAAAAA&#10;AAAAAAAAAABbQ29udGVudF9UeXBlc10ueG1sUEsBAi0AFAAGAAgAAAAhAFr0LFu/AAAAFQEAAAsA&#10;AAAAAAAAAAAAAAAAHwEAAF9yZWxzLy5yZWxzUEsBAi0AFAAGAAgAAAAhAOL6913EAAAA3AAAAA8A&#10;AAAAAAAAAAAAAAAABwIAAGRycy9kb3ducmV2LnhtbFBLBQYAAAAAAwADALcAAAD4AgAAAAA=&#10;" strokecolor="#525252 [1606]" strokeweight=".5pt">
                                <v:stroke joinstyle="miter"/>
                              </v:line>
                              <v:shape id="Text Box 340" o:spid="_x0000_s1641" type="#_x0000_t202" style="position:absolute;left:-1133;top:5753;width:1839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5C181F75" w14:textId="3818DEBC" w:rsidR="007168B6" w:rsidRPr="005F398A" w:rsidRDefault="007168B6" w:rsidP="00F113D7">
                                      <w:pPr>
                                        <w:spacing w:after="0" w:line="240" w:lineRule="auto"/>
                                        <w:jc w:val="right"/>
                                        <w:rPr>
                                          <w:b/>
                                          <w:bCs/>
                                          <w:i/>
                                          <w:iCs/>
                                          <w:sz w:val="20"/>
                                          <w:szCs w:val="20"/>
                                        </w:rPr>
                                      </w:pPr>
                                      <w:r w:rsidRPr="005F398A">
                                        <w:rPr>
                                          <w:b/>
                                          <w:bCs/>
                                          <w:i/>
                                          <w:iCs/>
                                          <w:sz w:val="20"/>
                                          <w:szCs w:val="20"/>
                                        </w:rPr>
                                        <w:t>Augantys energetikos sektoriaus kaštai (dėl Rusijos karo ir pan.)</w:t>
                                      </w:r>
                                    </w:p>
                                  </w:txbxContent>
                                </v:textbox>
                              </v:shape>
                              <v:line id="Straight Connector 341" o:spid="_x0000_s1642" style="position:absolute;flip:y;visibility:visible;mso-wrap-style:square" from="27474,10092" to="36960,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gmxAAAANwAAAAPAAAAZHJzL2Rvd25yZXYueG1sRI9Ba8JA&#10;FITvhf6H5RW81U1MKSW6BhFSpBeJFrw+ss8kmH0bslvd9Nd3BaHHYWa+YVZFML240ug6ywrSeQKC&#10;uLa640bB97F8/QDhPLLG3jIpmMhBsX5+WmGu7Y0ruh58IyKEXY4KWu+HXEpXt2TQze1AHL2zHQ36&#10;KMdG6hFvEW56uUiSd2mw47jQ4kDblurL4ccocPtwpJLS06X6nfZV9iXDZy2Vmr2EzRKEp+D/w4/2&#10;TivI3lK4n4lHQK7/AAAA//8DAFBLAQItABQABgAIAAAAIQDb4fbL7gAAAIUBAAATAAAAAAAAAAAA&#10;AAAAAAAAAABbQ29udGVudF9UeXBlc10ueG1sUEsBAi0AFAAGAAgAAAAhAFr0LFu/AAAAFQEAAAsA&#10;AAAAAAAAAAAAAAAAHwEAAF9yZWxzLy5yZWxzUEsBAi0AFAAGAAgAAAAhAESKiCbEAAAA3AAAAA8A&#10;AAAAAAAAAAAAAAAABwIAAGRycy9kb3ducmV2LnhtbFBLBQYAAAAAAwADALcAAAD4AgAAAAA=&#10;" strokecolor="#525252 [1606]" strokeweight=".5pt">
                                <v:stroke joinstyle="miter"/>
                              </v:line>
                              <v:roundrect id="Rectangle: Rounded Corners 342" o:spid="_x0000_s1643" style="position:absolute;left:60026;top:-1316;width:34564;height:271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aSyAAAANwAAAAPAAAAZHJzL2Rvd25yZXYueG1sRI9BawIx&#10;FITvgv8hPMGLaLZapGyNoqWWWihSlUJvj83r7uLmZZuk7uqvb4SCx2FmvmFmi9ZU4kTOl5YV3I0S&#10;EMSZ1SXnCg779fABhA/IGivLpOBMHhbzbmeGqbYNf9BpF3IRIexTVFCEUKdS+qwgg35ka+LofVtn&#10;METpcqkdNhFuKjlOkqk0WHJcKLCmp4Ky4+7XKDDN+eew+hq8XT4Hq8v75vllsnVGqX6vXT6CCNSG&#10;W/i//aoVTO7HcD0Tj4Cc/wEAAP//AwBQSwECLQAUAAYACAAAACEA2+H2y+4AAACFAQAAEwAAAAAA&#10;AAAAAAAAAAAAAAAAW0NvbnRlbnRfVHlwZXNdLnhtbFBLAQItABQABgAIAAAAIQBa9CxbvwAAABUB&#10;AAALAAAAAAAAAAAAAAAAAB8BAABfcmVscy8ucmVsc1BLAQItABQABgAIAAAAIQAYPdaSyAAAANwA&#10;AAAPAAAAAAAAAAAAAAAAAAcCAABkcnMvZG93bnJldi54bWxQSwUGAAAAAAMAAwC3AAAA/AIAAAAA&#10;" fillcolor="white [3212]" strokecolor="#1f4e79" strokeweight="1pt">
                                <v:stroke joinstyle="miter"/>
                                <v:textbox>
                                  <w:txbxContent>
                                    <w:p w14:paraId="247BB8FA" w14:textId="19367EE1" w:rsidR="007168B6" w:rsidRPr="00712743" w:rsidRDefault="007168B6" w:rsidP="00F113D7">
                                      <w:pPr>
                                        <w:spacing w:after="0" w:line="240" w:lineRule="auto"/>
                                        <w:jc w:val="center"/>
                                        <w:rPr>
                                          <w:b/>
                                          <w:bCs/>
                                          <w:color w:val="1F4E79"/>
                                          <w:sz w:val="24"/>
                                          <w:szCs w:val="24"/>
                                          <w:u w:val="single"/>
                                        </w:rPr>
                                      </w:pPr>
                                      <w:r w:rsidRPr="00712743">
                                        <w:rPr>
                                          <w:b/>
                                          <w:bCs/>
                                          <w:color w:val="1F4E79"/>
                                          <w:sz w:val="32"/>
                                          <w:szCs w:val="32"/>
                                          <w:u w:val="single"/>
                                        </w:rPr>
                                        <w:t>12 PROBLEMA.</w:t>
                                      </w:r>
                                      <w:r w:rsidRPr="00712743">
                                        <w:rPr>
                                          <w:b/>
                                          <w:bCs/>
                                          <w:color w:val="1F4E79"/>
                                          <w:sz w:val="24"/>
                                          <w:szCs w:val="24"/>
                                          <w:u w:val="single"/>
                                        </w:rPr>
                                        <w:t xml:space="preserve"> </w:t>
                                      </w:r>
                                    </w:p>
                                    <w:p w14:paraId="34B3B653" w14:textId="16DFA938" w:rsidR="007168B6" w:rsidRPr="000D1633" w:rsidRDefault="007168B6" w:rsidP="000D1633">
                                      <w:pPr>
                                        <w:spacing w:before="120" w:after="120"/>
                                        <w:jc w:val="center"/>
                                        <w:rPr>
                                          <w:b/>
                                          <w:bCs/>
                                          <w:color w:val="000000" w:themeColor="text1"/>
                                          <w:sz w:val="28"/>
                                          <w:szCs w:val="28"/>
                                        </w:rPr>
                                      </w:pPr>
                                      <w:r w:rsidRPr="0070565D">
                                        <w:rPr>
                                          <w:b/>
                                          <w:bCs/>
                                          <w:color w:val="000000" w:themeColor="text1"/>
                                          <w:sz w:val="32"/>
                                          <w:szCs w:val="32"/>
                                        </w:rPr>
                                        <w:t>SKIRTINGAS ATSINAUJINANČIŲ</w:t>
                                      </w:r>
                                      <w:r w:rsidR="00E02A00">
                                        <w:rPr>
                                          <w:b/>
                                          <w:bCs/>
                                          <w:color w:val="000000" w:themeColor="text1"/>
                                          <w:sz w:val="32"/>
                                          <w:szCs w:val="32"/>
                                        </w:rPr>
                                        <w:t xml:space="preserve"> IR ALTERNATYVIŲ</w:t>
                                      </w:r>
                                      <w:r w:rsidRPr="0070565D">
                                        <w:rPr>
                                          <w:b/>
                                          <w:bCs/>
                                          <w:color w:val="000000" w:themeColor="text1"/>
                                          <w:sz w:val="32"/>
                                          <w:szCs w:val="32"/>
                                        </w:rPr>
                                        <w:t xml:space="preserve"> ENERGIJOS </w:t>
                                      </w:r>
                                      <w:r w:rsidR="00E02A00">
                                        <w:rPr>
                                          <w:b/>
                                          <w:bCs/>
                                          <w:color w:val="000000" w:themeColor="text1"/>
                                          <w:sz w:val="32"/>
                                          <w:szCs w:val="32"/>
                                        </w:rPr>
                                        <w:t xml:space="preserve">IŠTEKLIŲ </w:t>
                                      </w:r>
                                      <w:r w:rsidRPr="0070565D">
                                        <w:rPr>
                                          <w:b/>
                                          <w:bCs/>
                                          <w:color w:val="000000" w:themeColor="text1"/>
                                          <w:sz w:val="32"/>
                                          <w:szCs w:val="32"/>
                                        </w:rPr>
                                        <w:t>PANAUDOJIMO LYGIS ATSKIRUOSE SEKTORIUOSE</w:t>
                                      </w:r>
                                      <w:r w:rsidRPr="0070565D">
                                        <w:rPr>
                                          <w:b/>
                                          <w:bCs/>
                                          <w:color w:val="000000" w:themeColor="text1"/>
                                          <w:sz w:val="28"/>
                                          <w:szCs w:val="28"/>
                                        </w:rPr>
                                        <w:t xml:space="preserve"> dėl per mažo savivaldybės, gyventojų dėmesio viešosios infrastruktūros/ daugiabučių namų renovacijai, energiją taupančių šviestuvų keitimui ir pan., žemo elektromobilių ir susijusios infrastruktūros lygio, augančių energetikos (dujų, elektros, benzino) kaštų</w:t>
                                      </w:r>
                                    </w:p>
                                  </w:txbxContent>
                                </v:textbox>
                              </v:roundrect>
                              <v:shape id="Arrow: Down 343" o:spid="_x0000_s1644" type="#_x0000_t67" style="position:absolute;left:55559;top:9382;width:5563;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1MxAAAANwAAAAPAAAAZHJzL2Rvd25yZXYueG1sRI/NasJA&#10;FIX3hb7DcAvd1UlUSohOgrQWxJ1pN+4umWsmmrkTMmOMffpOodDl4fx8nHU52U6MNPjWsYJ0loAg&#10;rp1uuVHw9fnxkoHwAVlj55gU3MlDWTw+rDHX7sYHGqvQiDjCPkcFJoQ+l9LXhiz6meuJo3dyg8UQ&#10;5dBIPeAtjttOzpPkVVpsORIM9vRmqL5UVxu57fbQVyOd98fvrXGZTp18T5V6fpo2KxCBpvAf/mvv&#10;tILFcgG/Z+IRkMUPAAAA//8DAFBLAQItABQABgAIAAAAIQDb4fbL7gAAAIUBAAATAAAAAAAAAAAA&#10;AAAAAAAAAABbQ29udGVudF9UeXBlc10ueG1sUEsBAi0AFAAGAAgAAAAhAFr0LFu/AAAAFQEAAAsA&#10;AAAAAAAAAAAAAAAAHwEAAF9yZWxzLy5yZWxzUEsBAi0AFAAGAAgAAAAhAOSbbUzEAAAA3AAAAA8A&#10;AAAAAAAAAAAAAAAABwIAAGRycy9kb3ducmV2LnhtbFBLBQYAAAAAAwADALcAAAD4AgAAAAA=&#10;" adj="10800" fillcolor="#1f4e79" strokecolor="#1f4e79" strokeweight="1pt"/>
                            </v:group>
                            <v:shape id="Text Box 346" o:spid="_x0000_s1645" type="#_x0000_t202" style="position:absolute;left:18931;top:6286;width:18981;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43B92109" w14:textId="2C796855" w:rsidR="007168B6" w:rsidRPr="005F398A" w:rsidRDefault="007168B6" w:rsidP="00F113D7">
                                    <w:pPr>
                                      <w:spacing w:after="0" w:line="240" w:lineRule="auto"/>
                                      <w:jc w:val="right"/>
                                      <w:rPr>
                                        <w:b/>
                                        <w:bCs/>
                                        <w:i/>
                                        <w:iCs/>
                                        <w:sz w:val="20"/>
                                        <w:szCs w:val="20"/>
                                      </w:rPr>
                                    </w:pPr>
                                    <w:r w:rsidRPr="005F398A">
                                      <w:rPr>
                                        <w:b/>
                                        <w:bCs/>
                                        <w:i/>
                                        <w:iCs/>
                                        <w:sz w:val="20"/>
                                        <w:szCs w:val="20"/>
                                      </w:rPr>
                                      <w:t>Per maža gyventojų motyvacija naudoti atsinaujinančius energijos šaltinius</w:t>
                                    </w:r>
                                  </w:p>
                                </w:txbxContent>
                              </v:textbox>
                            </v:shape>
                            <v:line id="Straight Connector 347" o:spid="_x0000_s1646" style="position:absolute;flip:x;visibility:visible;mso-wrap-style:square" from="20853,22784" to="36942,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7XJwgAAANwAAAAPAAAAZHJzL2Rvd25yZXYueG1sRI9Bi8Iw&#10;FITvC/6H8ARva+oqq1SjyIIiXqQqeH00z7bYvJQmavTXG0HY4zAz3zCzRTC1uFHrKssKBv0EBHFu&#10;dcWFguNh9T0B4TyyxtoyKXiQg8W88zXDVNs7Z3Tb+0JECLsUFZTeN6mULi/JoOvbhjh6Z9sa9FG2&#10;hdQt3iPc1PInSX6lwYrjQokN/ZWUX/ZXo8DtwoFWNDhdsudjlw23MqxzqVSvG5ZTEJ6C/w9/2hut&#10;YDgaw/tMPAJy/gIAAP//AwBQSwECLQAUAAYACAAAACEA2+H2y+4AAACFAQAAEwAAAAAAAAAAAAAA&#10;AAAAAAAAW0NvbnRlbnRfVHlwZXNdLnhtbFBLAQItABQABgAIAAAAIQBa9CxbvwAAABUBAAALAAAA&#10;AAAAAAAAAAAAAB8BAABfcmVscy8ucmVsc1BLAQItABQABgAIAAAAIQCkL7XJwgAAANwAAAAPAAAA&#10;AAAAAAAAAAAAAAcCAABkcnMvZG93bnJldi54bWxQSwUGAAAAAAMAAwC3AAAA9gIAAAAA&#10;" strokecolor="#525252 [1606]" strokeweight=".5pt">
                              <v:stroke joinstyle="miter"/>
                            </v:line>
                            <v:shape id="Text Box 348" o:spid="_x0000_s1647" type="#_x0000_t202" style="position:absolute;left:20853;top:18351;width:16673;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3035362E" w14:textId="5A202E7E" w:rsidR="007168B6" w:rsidRPr="005F398A" w:rsidRDefault="007168B6" w:rsidP="00F113D7">
                                    <w:pPr>
                                      <w:jc w:val="right"/>
                                      <w:rPr>
                                        <w:b/>
                                        <w:bCs/>
                                        <w:i/>
                                        <w:iCs/>
                                        <w:sz w:val="20"/>
                                        <w:szCs w:val="20"/>
                                      </w:rPr>
                                    </w:pPr>
                                    <w:r w:rsidRPr="005F398A">
                                      <w:rPr>
                                        <w:b/>
                                        <w:bCs/>
                                        <w:i/>
                                        <w:iCs/>
                                        <w:sz w:val="20"/>
                                        <w:szCs w:val="20"/>
                                      </w:rPr>
                                      <w:t>Susidėvėjusi infrastruktūra, neefektyviai naudojanti energiją, išauginanti kaštus</w:t>
                                    </w:r>
                                  </w:p>
                                </w:txbxContent>
                              </v:textbox>
                            </v:shape>
                          </v:group>
                          <v:line id="Straight Connector 351" o:spid="_x0000_s1648" style="position:absolute;visibility:visible;mso-wrap-style:square" from="28448,18040" to="40816,1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DxQAAANwAAAAPAAAAZHJzL2Rvd25yZXYueG1sRI9Pa8JA&#10;FMTvBb/D8oTe6kbbahtdRYINPbZa6PUl+0yC2bchu+bPt3eFQo/DzPyG2ewGU4uOWldZVjCfRSCI&#10;c6srLhT8nD6e3kA4j6yxtkwKRnKw204eNhhr2/M3dUdfiABhF6OC0vsmltLlJRl0M9sQB+9sW4M+&#10;yLaQusU+wE0tF1G0lAYrDgslNpSUlF+OV6MgjdL6nb6S35dDZmlxGrMxa1ZKPU6H/RqEp8H/h//a&#10;n1rB8+sc7mfCEZDbGwAAAP//AwBQSwECLQAUAAYACAAAACEA2+H2y+4AAACFAQAAEwAAAAAAAAAA&#10;AAAAAAAAAAAAW0NvbnRlbnRfVHlwZXNdLnhtbFBLAQItABQABgAIAAAAIQBa9CxbvwAAABUBAAAL&#10;AAAAAAAAAAAAAAAAAB8BAABfcmVscy8ucmVsc1BLAQItABQABgAIAAAAIQBIQ+LDxQAAANwAAAAP&#10;AAAAAAAAAAAAAAAAAAcCAABkcnMvZG93bnJldi54bWxQSwUGAAAAAAMAAwC3AAAA+QIAAAAA&#10;" strokecolor="#525252 [1606]" strokeweight=".5pt">
                            <v:stroke joinstyle="miter"/>
                          </v:line>
                        </v:group>
                      </v:group>
                    </v:group>
                    <v:shape id="Text Box 348" o:spid="_x0000_s1649" type="#_x0000_t202" style="position:absolute;left:15478;top:21867;width:20637;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7572EFAF" w14:textId="2F8919AF" w:rsidR="007168B6" w:rsidRPr="005F398A" w:rsidRDefault="007168B6" w:rsidP="00AA7D28">
                            <w:pPr>
                              <w:jc w:val="right"/>
                              <w:rPr>
                                <w:b/>
                                <w:bCs/>
                                <w:i/>
                                <w:iCs/>
                                <w:sz w:val="20"/>
                                <w:szCs w:val="20"/>
                              </w:rPr>
                            </w:pPr>
                            <w:r w:rsidRPr="005F398A">
                              <w:rPr>
                                <w:b/>
                                <w:bCs/>
                                <w:i/>
                                <w:iCs/>
                                <w:sz w:val="20"/>
                                <w:szCs w:val="20"/>
                              </w:rPr>
                              <w:t>Susijusios infrastruktūros bemotoriam, elektriniam transportui stoka</w:t>
                            </w:r>
                          </w:p>
                        </w:txbxContent>
                      </v:textbox>
                    </v:shape>
                  </v:group>
                  <v:shape id="Text Box 340" o:spid="_x0000_s1650" type="#_x0000_t202" style="position:absolute;top:9729;width:2057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IO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xG9wOxOOgFz+AQAA//8DAFBLAQItABQABgAIAAAAIQDb4fbL7gAAAIUBAAATAAAAAAAA&#10;AAAAAAAAAAAAAABbQ29udGVudF9UeXBlc10ueG1sUEsBAi0AFAAGAAgAAAAhAFr0LFu/AAAAFQEA&#10;AAsAAAAAAAAAAAAAAAAAHwEAAF9yZWxzLy5yZWxzUEsBAi0AFAAGAAgAAAAhALZHYg7HAAAA3AAA&#10;AA8AAAAAAAAAAAAAAAAABwIAAGRycy9kb3ducmV2LnhtbFBLBQYAAAAAAwADALcAAAD7AgAAAAA=&#10;" filled="f" stroked="f" strokeweight=".5pt">
                    <v:textbox>
                      <w:txbxContent>
                        <w:p w14:paraId="214ADE93" w14:textId="082F991F" w:rsidR="007168B6" w:rsidRPr="00AA7D28" w:rsidRDefault="007168B6" w:rsidP="00AA7D28">
                          <w:pPr>
                            <w:spacing w:after="0" w:line="240" w:lineRule="auto"/>
                            <w:jc w:val="right"/>
                            <w:rPr>
                              <w:i/>
                              <w:iCs/>
                              <w:sz w:val="20"/>
                              <w:szCs w:val="20"/>
                            </w:rPr>
                          </w:pPr>
                          <w:r w:rsidRPr="00AA7D28">
                            <w:rPr>
                              <w:i/>
                              <w:iCs/>
                              <w:sz w:val="20"/>
                              <w:szCs w:val="20"/>
                            </w:rPr>
                            <w:t>Nepatogus daugiabučių namų atnaujinimo kompensavimo modelis</w:t>
                          </w:r>
                        </w:p>
                      </w:txbxContent>
                    </v:textbox>
                  </v:shape>
                </v:group>
                <v:shape id="Text Box 331" o:spid="_x0000_s1651" type="#_x0000_t202" style="position:absolute;left:2095;top:24288;width:17990;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14:paraId="30C4A1C9" w14:textId="0C52247E" w:rsidR="007168B6" w:rsidRPr="005F398A" w:rsidRDefault="007168B6" w:rsidP="00F00703">
                        <w:pPr>
                          <w:spacing w:after="0" w:line="240" w:lineRule="auto"/>
                          <w:jc w:val="right"/>
                          <w:rPr>
                            <w:b/>
                            <w:bCs/>
                            <w:i/>
                            <w:iCs/>
                            <w:sz w:val="20"/>
                            <w:szCs w:val="20"/>
                          </w:rPr>
                        </w:pPr>
                        <w:r w:rsidRPr="005F398A">
                          <w:rPr>
                            <w:b/>
                            <w:bCs/>
                            <w:i/>
                            <w:iCs/>
                            <w:sz w:val="20"/>
                            <w:szCs w:val="20"/>
                          </w:rPr>
                          <w:t>Žemas gyventojų pajamų lygis neleidžia diegti energetinio efektyvumo priemonių</w:t>
                        </w:r>
                      </w:p>
                    </w:txbxContent>
                  </v:textbox>
                </v:shape>
              </v:group>
            </w:pict>
          </mc:Fallback>
        </mc:AlternateContent>
      </w:r>
    </w:p>
    <w:p w14:paraId="28497004" w14:textId="53D6C142" w:rsidR="007F6408" w:rsidRPr="00702554" w:rsidRDefault="007F6408" w:rsidP="00B6767F">
      <w:pPr>
        <w:spacing w:before="120" w:after="120" w:line="254" w:lineRule="auto"/>
        <w:rPr>
          <w:rFonts w:cstheme="minorHAnsi"/>
          <w:sz w:val="24"/>
          <w:szCs w:val="24"/>
          <w:u w:val="single"/>
        </w:rPr>
      </w:pPr>
    </w:p>
    <w:p w14:paraId="245B191B" w14:textId="25B65C82" w:rsidR="007F6408" w:rsidRPr="00702554" w:rsidRDefault="007F6408" w:rsidP="00B6767F">
      <w:pPr>
        <w:spacing w:before="120" w:after="120" w:line="254" w:lineRule="auto"/>
        <w:rPr>
          <w:rFonts w:cstheme="minorHAnsi"/>
          <w:sz w:val="24"/>
          <w:szCs w:val="24"/>
          <w:u w:val="single"/>
        </w:rPr>
      </w:pPr>
    </w:p>
    <w:p w14:paraId="55DED781" w14:textId="5BB0F45B" w:rsidR="007F6408" w:rsidRPr="00702554" w:rsidRDefault="007F6408" w:rsidP="00B6767F">
      <w:pPr>
        <w:spacing w:before="120" w:after="120" w:line="254" w:lineRule="auto"/>
        <w:rPr>
          <w:rFonts w:cstheme="minorHAnsi"/>
          <w:sz w:val="24"/>
          <w:szCs w:val="24"/>
          <w:u w:val="single"/>
        </w:rPr>
      </w:pPr>
    </w:p>
    <w:p w14:paraId="60FE60A1" w14:textId="18DA33FB" w:rsidR="007F6408" w:rsidRPr="00702554" w:rsidRDefault="007F6408" w:rsidP="00B6767F">
      <w:pPr>
        <w:spacing w:before="120" w:after="120" w:line="254" w:lineRule="auto"/>
        <w:rPr>
          <w:rFonts w:cstheme="minorHAnsi"/>
          <w:sz w:val="24"/>
          <w:szCs w:val="24"/>
          <w:u w:val="single"/>
        </w:rPr>
      </w:pPr>
    </w:p>
    <w:p w14:paraId="19CDE87E" w14:textId="6DBA0FB1" w:rsidR="007F6408" w:rsidRPr="00702554" w:rsidRDefault="007F6408" w:rsidP="00B6767F">
      <w:pPr>
        <w:spacing w:before="120" w:after="120" w:line="254" w:lineRule="auto"/>
        <w:rPr>
          <w:rFonts w:cstheme="minorHAnsi"/>
          <w:sz w:val="24"/>
          <w:szCs w:val="24"/>
          <w:u w:val="single"/>
        </w:rPr>
      </w:pPr>
    </w:p>
    <w:p w14:paraId="0B5CE1C0" w14:textId="5A38D7EF" w:rsidR="007F6408" w:rsidRPr="00702554" w:rsidRDefault="007F6408" w:rsidP="00B6767F">
      <w:pPr>
        <w:spacing w:before="120" w:after="120" w:line="254" w:lineRule="auto"/>
        <w:rPr>
          <w:rFonts w:cstheme="minorHAnsi"/>
          <w:sz w:val="24"/>
          <w:szCs w:val="24"/>
          <w:u w:val="single"/>
        </w:rPr>
      </w:pPr>
    </w:p>
    <w:p w14:paraId="054D2A2B" w14:textId="71E7F102" w:rsidR="007F6408" w:rsidRPr="00702554" w:rsidRDefault="007F6408" w:rsidP="00B6767F">
      <w:pPr>
        <w:spacing w:before="120" w:after="120" w:line="254" w:lineRule="auto"/>
        <w:rPr>
          <w:rFonts w:cstheme="minorHAnsi"/>
          <w:sz w:val="24"/>
          <w:szCs w:val="24"/>
          <w:u w:val="single"/>
        </w:rPr>
      </w:pPr>
    </w:p>
    <w:p w14:paraId="773FA3E7" w14:textId="05341699" w:rsidR="003C6C7A" w:rsidRPr="00702554" w:rsidRDefault="003C6C7A" w:rsidP="00B6767F">
      <w:pPr>
        <w:spacing w:before="120" w:after="120" w:line="254" w:lineRule="auto"/>
        <w:rPr>
          <w:rFonts w:cstheme="minorHAnsi"/>
          <w:b/>
        </w:rPr>
      </w:pPr>
    </w:p>
    <w:p w14:paraId="448F5ECF" w14:textId="3A53ACD8" w:rsidR="003C6C7A" w:rsidRPr="00702554" w:rsidRDefault="00664EF1" w:rsidP="00B6767F">
      <w:pPr>
        <w:spacing w:before="120" w:after="120" w:line="254" w:lineRule="auto"/>
        <w:rPr>
          <w:rFonts w:cstheme="minorHAnsi"/>
          <w:b/>
        </w:rPr>
      </w:pPr>
      <w:r w:rsidRPr="00702554">
        <w:rPr>
          <w:noProof/>
          <w:lang w:eastAsia="lt-LT"/>
        </w:rPr>
        <mc:AlternateContent>
          <mc:Choice Requires="wps">
            <w:drawing>
              <wp:anchor distT="0" distB="0" distL="114300" distR="114300" simplePos="0" relativeHeight="251589632" behindDoc="0" locked="0" layoutInCell="1" allowOverlap="1" wp14:anchorId="778FC6D5" wp14:editId="4F7F9D2A">
                <wp:simplePos x="0" y="0"/>
                <wp:positionH relativeFrom="column">
                  <wp:posOffset>3288653</wp:posOffset>
                </wp:positionH>
                <wp:positionV relativeFrom="paragraph">
                  <wp:posOffset>439085</wp:posOffset>
                </wp:positionV>
                <wp:extent cx="2288068" cy="759124"/>
                <wp:effectExtent l="0" t="0" r="0" b="3175"/>
                <wp:wrapNone/>
                <wp:docPr id="625" name="Text Box 625"/>
                <wp:cNvGraphicFramePr/>
                <a:graphic xmlns:a="http://schemas.openxmlformats.org/drawingml/2006/main">
                  <a:graphicData uri="http://schemas.microsoft.com/office/word/2010/wordprocessingShape">
                    <wps:wsp>
                      <wps:cNvSpPr txBox="1"/>
                      <wps:spPr>
                        <a:xfrm>
                          <a:off x="0" y="0"/>
                          <a:ext cx="2288068" cy="759124"/>
                        </a:xfrm>
                        <a:prstGeom prst="rect">
                          <a:avLst/>
                        </a:prstGeom>
                        <a:noFill/>
                        <a:ln w="6350">
                          <a:noFill/>
                        </a:ln>
                      </wps:spPr>
                      <wps:txbx>
                        <w:txbxContent>
                          <w:p w14:paraId="451C8C53" w14:textId="106ACFF5" w:rsidR="007168B6" w:rsidRPr="00AA7D28" w:rsidRDefault="007168B6" w:rsidP="00664EF1">
                            <w:pPr>
                              <w:spacing w:after="0" w:line="240" w:lineRule="auto"/>
                              <w:rPr>
                                <w:i/>
                                <w:iCs/>
                                <w:sz w:val="20"/>
                                <w:szCs w:val="20"/>
                              </w:rPr>
                            </w:pPr>
                            <w:r w:rsidRPr="0070565D">
                              <w:rPr>
                                <w:i/>
                                <w:iCs/>
                                <w:sz w:val="20"/>
                                <w:szCs w:val="20"/>
                              </w:rPr>
                              <w:t>Nacionaliniu mastu nėra iš vystytai infrastruktūra plėtoti AEI (nėra saugyklų elektros energijos saugojimui, saulės baterijų utilizavimui ir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FC6D5" id="Text Box 625" o:spid="_x0000_s1652" type="#_x0000_t202" style="position:absolute;margin-left:258.95pt;margin-top:34.55pt;width:180.15pt;height:59.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E8HAIAADUEAAAOAAAAZHJzL2Uyb0RvYy54bWysU8tu2zAQvBfIPxC8x5JV23EEy4GbwEUB&#10;IwngBDnTFGkJoLgsSVtyv75Lyi+kPRW9UMvd1exjhrOHrlFkL6yrQRd0OEgpEZpDWettQd/flrdT&#10;SpxnumQKtCjoQTj6ML/5MmtNLjKoQJXCEgTRLm9NQSvvTZ4kjleiYW4ARmgMSrAN83i126S0rEX0&#10;RiVZmk6SFmxpLHDhHHqf+iCdR3wpBfcvUjrhiSoo9ubjaeO5CWcyn7F8a5mpan5sg/1DFw2rNRY9&#10;Qz0xz8jO1n9ANTW34ED6AYcmASlrLuIMOM0w/TTNumJGxFlwOc6c1+T+Hyx/3q/NqyW++wYdEhgW&#10;0hqXO3SGeTppm/DFTgnGcYWH89pE5wlHZ5ZNp+kEieYYuxvfD7NRgEkufxvr/HcBDQlGQS3SErfF&#10;9ivn+9RTSiimYVkrFalRmrQFnXwdp/GHcwTBlcYal16D5btNR+oSW5rGFoJvA+UBB7TQc+8MX9bY&#10;xYo5/8osko0zoYD9Cx5SAVaDo0VJBfbX3/whHznAKCUtiqeg7ueOWUGJ+qGRnfvhaBTUFi+j8V2G&#10;F3sd2VxH9K55BNTnEJ+K4dEM+V6dTGmh+UCdL0JVDDHNsXZB/cl89L2k8Z1wsVjEJNSXYX6l14YH&#10;6LDXsOO37oNZcyTCI4XPcJIZyz/x0ef2jCx2HmQdybps9UgAajPSfXxHQfzX95h1ee3z3wAAAP//&#10;AwBQSwMEFAAGAAgAAAAhAJ5NRq3hAAAACgEAAA8AAABkcnMvZG93bnJldi54bWxMj8FOwzAQRO9I&#10;/IO1SNyok0hN3RCnqiJVSAgOLb1w28RuEmGvQ+y2ga/HnOC4mqeZt+VmtoZd9OQHRxLSRQJMU+vU&#10;QJ2E49vuQQDzAUmhcaQlfGkPm+r2psRCuSvt9eUQOhZLyBcooQ9hLDj3ba8t+oUbNcXs5CaLIZ5T&#10;x9WE11huDc+SJOcWB4oLPY667nX7cThbCc/17hX3TWbFt6mfXk7b8fP4vpTy/m7ePgILeg5/MPzq&#10;R3WoolPjzqQ8MxKW6WodUQn5OgUWAbESGbAmkkLkwKuS/3+h+gEAAP//AwBQSwECLQAUAAYACAAA&#10;ACEAtoM4kv4AAADhAQAAEwAAAAAAAAAAAAAAAAAAAAAAW0NvbnRlbnRfVHlwZXNdLnhtbFBLAQIt&#10;ABQABgAIAAAAIQA4/SH/1gAAAJQBAAALAAAAAAAAAAAAAAAAAC8BAABfcmVscy8ucmVsc1BLAQIt&#10;ABQABgAIAAAAIQCttXE8HAIAADUEAAAOAAAAAAAAAAAAAAAAAC4CAABkcnMvZTJvRG9jLnhtbFBL&#10;AQItABQABgAIAAAAIQCeTUat4QAAAAoBAAAPAAAAAAAAAAAAAAAAAHYEAABkcnMvZG93bnJldi54&#10;bWxQSwUGAAAAAAQABADzAAAAhAUAAAAA&#10;" filled="f" stroked="f" strokeweight=".5pt">
                <v:textbox>
                  <w:txbxContent>
                    <w:p w14:paraId="451C8C53" w14:textId="106ACFF5" w:rsidR="007168B6" w:rsidRPr="00AA7D28" w:rsidRDefault="007168B6" w:rsidP="00664EF1">
                      <w:pPr>
                        <w:spacing w:after="0" w:line="240" w:lineRule="auto"/>
                        <w:rPr>
                          <w:i/>
                          <w:iCs/>
                          <w:sz w:val="20"/>
                          <w:szCs w:val="20"/>
                        </w:rPr>
                      </w:pPr>
                      <w:r w:rsidRPr="0070565D">
                        <w:rPr>
                          <w:i/>
                          <w:iCs/>
                          <w:sz w:val="20"/>
                          <w:szCs w:val="20"/>
                        </w:rPr>
                        <w:t>Nacionaliniu mastu nėra iš vystytai infrastruktūra plėtoti AEI (nėra saugyklų elektros energijos saugojimui, saulės baterijų utilizavimui ir pan.)</w:t>
                      </w:r>
                    </w:p>
                  </w:txbxContent>
                </v:textbox>
              </v:shape>
            </w:pict>
          </mc:Fallback>
        </mc:AlternateContent>
      </w:r>
    </w:p>
    <w:sectPr w:rsidR="003C6C7A" w:rsidRPr="00702554" w:rsidSect="00206522">
      <w:pgSz w:w="16838" w:h="11906" w:orient="landscape"/>
      <w:pgMar w:top="1699" w:right="1699" w:bottom="562" w:left="1138" w:header="562" w:footer="562"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FE790" w14:textId="77777777" w:rsidR="008650DA" w:rsidRDefault="008650DA" w:rsidP="00C8615B">
      <w:pPr>
        <w:spacing w:after="0" w:line="240" w:lineRule="auto"/>
      </w:pPr>
      <w:r>
        <w:separator/>
      </w:r>
    </w:p>
  </w:endnote>
  <w:endnote w:type="continuationSeparator" w:id="0">
    <w:p w14:paraId="6D4D69D6" w14:textId="77777777" w:rsidR="008650DA" w:rsidRDefault="008650DA" w:rsidP="00C8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420417"/>
      <w:docPartObj>
        <w:docPartGallery w:val="Page Numbers (Bottom of Page)"/>
        <w:docPartUnique/>
      </w:docPartObj>
    </w:sdtPr>
    <w:sdtContent>
      <w:p w14:paraId="221E5878" w14:textId="77777777" w:rsidR="007168B6" w:rsidRDefault="007168B6">
        <w:pPr>
          <w:pStyle w:val="Footer"/>
          <w:jc w:val="right"/>
        </w:pPr>
        <w:r>
          <w:fldChar w:fldCharType="begin"/>
        </w:r>
        <w:r>
          <w:instrText>PAGE   \* MERGEFORMAT</w:instrText>
        </w:r>
        <w:r>
          <w:fldChar w:fldCharType="separate"/>
        </w:r>
        <w:r w:rsidR="00105017">
          <w:rPr>
            <w:noProof/>
          </w:rPr>
          <w:t>18</w:t>
        </w:r>
        <w:r>
          <w:fldChar w:fldCharType="end"/>
        </w:r>
      </w:p>
    </w:sdtContent>
  </w:sdt>
  <w:p w14:paraId="0134C3D9" w14:textId="77777777" w:rsidR="007168B6" w:rsidRDefault="00716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95D76" w14:textId="77777777" w:rsidR="008650DA" w:rsidRDefault="008650DA" w:rsidP="00C8615B">
      <w:pPr>
        <w:spacing w:after="0" w:line="240" w:lineRule="auto"/>
      </w:pPr>
      <w:r>
        <w:separator/>
      </w:r>
    </w:p>
  </w:footnote>
  <w:footnote w:type="continuationSeparator" w:id="0">
    <w:p w14:paraId="7338EFAA" w14:textId="77777777" w:rsidR="008650DA" w:rsidRDefault="008650DA" w:rsidP="00C8615B">
      <w:pPr>
        <w:spacing w:after="0" w:line="240" w:lineRule="auto"/>
      </w:pPr>
      <w:r>
        <w:continuationSeparator/>
      </w:r>
    </w:p>
  </w:footnote>
  <w:footnote w:id="1">
    <w:p w14:paraId="2206C2C2" w14:textId="6D9BDCA5" w:rsidR="007168B6" w:rsidRPr="00BF7605" w:rsidRDefault="007168B6" w:rsidP="00BF7605">
      <w:pPr>
        <w:pStyle w:val="FootnoteText"/>
        <w:jc w:val="both"/>
        <w:rPr>
          <w:sz w:val="16"/>
          <w:szCs w:val="16"/>
        </w:rPr>
      </w:pPr>
      <w:r w:rsidRPr="00BF7605">
        <w:rPr>
          <w:rStyle w:val="FootnoteReference"/>
          <w:sz w:val="16"/>
          <w:szCs w:val="16"/>
        </w:rPr>
        <w:footnoteRef/>
      </w:r>
      <w:r w:rsidRPr="00BF7605">
        <w:rPr>
          <w:sz w:val="16"/>
          <w:szCs w:val="16"/>
        </w:rPr>
        <w:t xml:space="preserve"> Pažeidžiamos visuomenės grupės – vyresnio amžiaus asmenys, asmenys su negalia, socialin</w:t>
      </w:r>
      <w:r>
        <w:rPr>
          <w:sz w:val="16"/>
          <w:szCs w:val="16"/>
        </w:rPr>
        <w:t>ę</w:t>
      </w:r>
      <w:r w:rsidRPr="00BF7605">
        <w:rPr>
          <w:sz w:val="16"/>
          <w:szCs w:val="16"/>
        </w:rPr>
        <w:t xml:space="preserve"> riziką partiriančios šeimos ir jose augantys vaikai, be tėvų globos likę v</w:t>
      </w:r>
      <w:r>
        <w:rPr>
          <w:sz w:val="16"/>
          <w:szCs w:val="16"/>
        </w:rPr>
        <w:t>a</w:t>
      </w:r>
      <w:r w:rsidRPr="00BF7605">
        <w:rPr>
          <w:sz w:val="16"/>
          <w:szCs w:val="16"/>
        </w:rPr>
        <w:t xml:space="preserve">ikai, asmenys grįžę iš įkalinimo vietų ir pan. </w:t>
      </w:r>
    </w:p>
  </w:footnote>
  <w:footnote w:id="2">
    <w:p w14:paraId="3735E11D" w14:textId="50842AD3" w:rsidR="003A5E5A" w:rsidRPr="00370E70" w:rsidRDefault="003A5E5A">
      <w:pPr>
        <w:pStyle w:val="FootnoteText"/>
        <w:rPr>
          <w:sz w:val="16"/>
          <w:szCs w:val="16"/>
        </w:rPr>
      </w:pPr>
      <w:r w:rsidRPr="00370E70">
        <w:rPr>
          <w:rStyle w:val="FootnoteReference"/>
          <w:sz w:val="16"/>
          <w:szCs w:val="16"/>
        </w:rPr>
        <w:footnoteRef/>
      </w:r>
      <w:r w:rsidRPr="00370E70">
        <w:rPr>
          <w:sz w:val="16"/>
          <w:szCs w:val="16"/>
        </w:rPr>
        <w:t xml:space="preserve"> Tai konkretūs ūkiai, kurių didžiąją dalį valdoje sukuriamos produkcijos standartine verte sudaro tiesiogiai vartoti skirti produktai</w:t>
      </w:r>
      <w:r w:rsidR="00370E70" w:rsidRPr="00370E70">
        <w:rPr>
          <w:sz w:val="16"/>
          <w:szCs w:val="16"/>
        </w:rPr>
        <w:t xml:space="preserve"> (sodininkystės, bitininkystės ir kiti).</w:t>
      </w:r>
    </w:p>
  </w:footnote>
  <w:footnote w:id="3">
    <w:p w14:paraId="5D9A2246" w14:textId="77777777" w:rsidR="00367A50" w:rsidRPr="00D575B7" w:rsidRDefault="00367A50" w:rsidP="00367A50">
      <w:pPr>
        <w:pStyle w:val="FootnoteText"/>
        <w:rPr>
          <w:sz w:val="16"/>
          <w:szCs w:val="16"/>
        </w:rPr>
      </w:pPr>
      <w:r w:rsidRPr="00D575B7">
        <w:rPr>
          <w:rStyle w:val="FootnoteReference"/>
          <w:sz w:val="16"/>
          <w:szCs w:val="16"/>
        </w:rPr>
        <w:footnoteRef/>
      </w:r>
      <w:r w:rsidRPr="00D575B7">
        <w:rPr>
          <w:sz w:val="16"/>
          <w:szCs w:val="16"/>
        </w:rPr>
        <w:t xml:space="preserve"> Mokinių ugdymui naudojama virtuali mokymosi aplinka (MOODLE, ItsLearning, Edmondo ir kt.)</w:t>
      </w:r>
    </w:p>
  </w:footnote>
  <w:footnote w:id="4">
    <w:p w14:paraId="659CA112" w14:textId="6A3CF0AF" w:rsidR="0080422C" w:rsidRPr="006C381E" w:rsidRDefault="0080422C" w:rsidP="0080422C">
      <w:pPr>
        <w:pStyle w:val="FootnoteText"/>
        <w:rPr>
          <w:sz w:val="16"/>
          <w:szCs w:val="16"/>
        </w:rPr>
      </w:pPr>
      <w:r w:rsidRPr="006C381E">
        <w:rPr>
          <w:rStyle w:val="FootnoteReference"/>
          <w:sz w:val="16"/>
          <w:szCs w:val="16"/>
        </w:rPr>
        <w:footnoteRef/>
      </w:r>
      <w:r w:rsidRPr="006C381E">
        <w:rPr>
          <w:sz w:val="16"/>
          <w:szCs w:val="16"/>
        </w:rPr>
        <w:t xml:space="preserve"> Mokiniai, turintys nežymius intelekto sutrikimus, autizmą, regos ir </w:t>
      </w:r>
      <w:r w:rsidR="006C381E" w:rsidRPr="006C381E">
        <w:rPr>
          <w:sz w:val="16"/>
          <w:szCs w:val="16"/>
        </w:rPr>
        <w:t>klausos</w:t>
      </w:r>
      <w:r w:rsidRPr="006C381E">
        <w:rPr>
          <w:sz w:val="16"/>
          <w:szCs w:val="16"/>
        </w:rPr>
        <w:t xml:space="preserve"> sutrikimus, judesio </w:t>
      </w:r>
      <w:r w:rsidR="00911A2F">
        <w:rPr>
          <w:sz w:val="16"/>
          <w:szCs w:val="16"/>
        </w:rPr>
        <w:t>ir padėties, lėtinius neurologinius, įvairiapusės raidos sutrikimus, kompleksinę negalią</w:t>
      </w:r>
    </w:p>
  </w:footnote>
  <w:footnote w:id="5">
    <w:p w14:paraId="6B784DA6" w14:textId="18B9BB89" w:rsidR="00671DD5" w:rsidRPr="00370E70" w:rsidRDefault="00671DD5">
      <w:pPr>
        <w:pStyle w:val="FootnoteText"/>
        <w:rPr>
          <w:sz w:val="16"/>
          <w:szCs w:val="16"/>
        </w:rPr>
      </w:pPr>
      <w:r w:rsidRPr="00370E70">
        <w:rPr>
          <w:rStyle w:val="FootnoteReference"/>
          <w:sz w:val="16"/>
          <w:szCs w:val="16"/>
        </w:rPr>
        <w:footnoteRef/>
      </w:r>
      <w:r w:rsidRPr="00370E70">
        <w:rPr>
          <w:sz w:val="16"/>
          <w:szCs w:val="16"/>
        </w:rPr>
        <w:t xml:space="preserve"> Skaičiuojami Rokiškio krašto muziejaus lankytojai</w:t>
      </w:r>
    </w:p>
  </w:footnote>
  <w:footnote w:id="6">
    <w:p w14:paraId="7D21C4F9" w14:textId="77777777" w:rsidR="00367A50" w:rsidRPr="00370E70" w:rsidRDefault="00367A50" w:rsidP="00367A50">
      <w:pPr>
        <w:pStyle w:val="FootnoteText"/>
        <w:rPr>
          <w:sz w:val="16"/>
          <w:szCs w:val="16"/>
        </w:rPr>
      </w:pPr>
      <w:r w:rsidRPr="00370E70">
        <w:rPr>
          <w:rStyle w:val="FootnoteReference"/>
          <w:sz w:val="16"/>
          <w:szCs w:val="16"/>
        </w:rPr>
        <w:footnoteRef/>
      </w:r>
      <w:r w:rsidRPr="00370E70">
        <w:rPr>
          <w:sz w:val="16"/>
          <w:szCs w:val="16"/>
        </w:rPr>
        <w:t xml:space="preserve"> 2020 m. nevertinami, kaip išimtis dėl COVID-19 pandemijos</w:t>
      </w:r>
    </w:p>
  </w:footnote>
  <w:footnote w:id="7">
    <w:p w14:paraId="138E73BB" w14:textId="77777777" w:rsidR="00367A50" w:rsidRPr="00D575B7" w:rsidRDefault="00367A50" w:rsidP="00367A50">
      <w:pPr>
        <w:pStyle w:val="FootnoteText"/>
        <w:rPr>
          <w:sz w:val="16"/>
          <w:szCs w:val="16"/>
        </w:rPr>
      </w:pPr>
      <w:r w:rsidRPr="00D575B7">
        <w:rPr>
          <w:rStyle w:val="FootnoteReference"/>
          <w:sz w:val="16"/>
          <w:szCs w:val="16"/>
        </w:rPr>
        <w:footnoteRef/>
      </w:r>
      <w:r w:rsidRPr="00D575B7">
        <w:rPr>
          <w:sz w:val="16"/>
          <w:szCs w:val="16"/>
        </w:rPr>
        <w:t xml:space="preserve"> </w:t>
      </w:r>
      <w:r w:rsidRPr="00D575B7">
        <w:rPr>
          <w:rFonts w:cstheme="minorHAnsi"/>
          <w:sz w:val="16"/>
          <w:szCs w:val="16"/>
        </w:rPr>
        <w:t>Tarnautojų ir A/ B lygio darbuotojų</w:t>
      </w:r>
    </w:p>
  </w:footnote>
  <w:footnote w:id="8">
    <w:p w14:paraId="5AFA765E" w14:textId="77777777" w:rsidR="00367A50" w:rsidRPr="00DD49B4" w:rsidRDefault="00367A50" w:rsidP="00367A50">
      <w:pPr>
        <w:pStyle w:val="FootnoteText"/>
        <w:jc w:val="both"/>
        <w:rPr>
          <w:sz w:val="14"/>
          <w:szCs w:val="14"/>
        </w:rPr>
      </w:pPr>
      <w:r w:rsidRPr="00DD49B4">
        <w:rPr>
          <w:rStyle w:val="FootnoteReference"/>
          <w:sz w:val="14"/>
          <w:szCs w:val="14"/>
        </w:rPr>
        <w:footnoteRef/>
      </w:r>
      <w:r w:rsidRPr="00DD49B4">
        <w:rPr>
          <w:sz w:val="14"/>
          <w:szCs w:val="14"/>
        </w:rPr>
        <w:t xml:space="preserve"> Sumuojama: Rokiškio rajono savivaldybės, Rokiškio rajono savivaldybės tarybos, Rokiškio rajono savivaldybės administracijos paskyrų socialinių tinklų (pvz., „Facebook“, „Instagram“ ir pan.), kitokių medijų (pvz., „YouTube“), Rokiškio rajono savivaldybės oficialios svetainės sekėjų skaičius</w:t>
      </w:r>
    </w:p>
  </w:footnote>
  <w:footnote w:id="9">
    <w:p w14:paraId="559BDF25" w14:textId="77777777" w:rsidR="00367A50" w:rsidRPr="00D575B7" w:rsidRDefault="00367A50" w:rsidP="00367A50">
      <w:pPr>
        <w:pStyle w:val="FootnoteText"/>
        <w:jc w:val="both"/>
        <w:rPr>
          <w:sz w:val="16"/>
          <w:szCs w:val="16"/>
        </w:rPr>
      </w:pPr>
      <w:r w:rsidRPr="00D575B7">
        <w:rPr>
          <w:rStyle w:val="FootnoteReference"/>
          <w:sz w:val="16"/>
          <w:szCs w:val="16"/>
        </w:rPr>
        <w:footnoteRef/>
      </w:r>
      <w:r w:rsidRPr="00D575B7">
        <w:rPr>
          <w:sz w:val="16"/>
          <w:szCs w:val="16"/>
        </w:rPr>
        <w:t xml:space="preserve"> </w:t>
      </w:r>
      <w:r w:rsidRPr="00D575B7">
        <w:rPr>
          <w:iCs/>
          <w:sz w:val="16"/>
          <w:szCs w:val="16"/>
        </w:rPr>
        <w:t>Pagal Lietuvos automobilių kelių direkciją, kelių dangos skirstomos į asfaltbetonio, cementbetonio, žvyro dangas bei grindinius. Kelių patobulintos dangos skirstomos į asfaltbetonio ir cementbetonio.</w:t>
      </w:r>
    </w:p>
  </w:footnote>
  <w:footnote w:id="10">
    <w:p w14:paraId="57CC76F7" w14:textId="77777777" w:rsidR="00367A50" w:rsidRPr="00D575B7" w:rsidRDefault="00367A50" w:rsidP="00367A50">
      <w:pPr>
        <w:pStyle w:val="FootnoteText"/>
        <w:rPr>
          <w:sz w:val="16"/>
          <w:szCs w:val="16"/>
        </w:rPr>
      </w:pPr>
      <w:r w:rsidRPr="00D575B7">
        <w:rPr>
          <w:rStyle w:val="FootnoteReference"/>
          <w:sz w:val="16"/>
          <w:szCs w:val="16"/>
        </w:rPr>
        <w:footnoteRef/>
      </w:r>
      <w:r w:rsidRPr="00D575B7">
        <w:rPr>
          <w:sz w:val="16"/>
          <w:szCs w:val="16"/>
        </w:rPr>
        <w:t xml:space="preserve"> Tai decentralizuotu būdu gaminama ir naudojama energija, kurią dažniausiai sudaro atsinaujinantys ištekliai (gaminantis vartotojas elektrą gamina ir naudoja toje pačioje vietoje).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68"/>
    </w:tblGrid>
    <w:tr w:rsidR="007168B6" w:rsidRPr="00D048BD" w14:paraId="6B559821" w14:textId="77777777" w:rsidTr="000403B0">
      <w:tc>
        <w:tcPr>
          <w:tcW w:w="1271" w:type="dxa"/>
        </w:tcPr>
        <w:p w14:paraId="5D92A82C" w14:textId="1252E35C" w:rsidR="007168B6" w:rsidRDefault="007168B6" w:rsidP="007168B6">
          <w:pPr>
            <w:rPr>
              <w:rFonts w:cstheme="minorHAnsi"/>
              <w:color w:val="B43512"/>
              <w:sz w:val="20"/>
              <w:szCs w:val="20"/>
            </w:rPr>
          </w:pPr>
          <w:r>
            <w:rPr>
              <w:noProof/>
              <w:lang w:eastAsia="lt-LT"/>
            </w:rPr>
            <w:drawing>
              <wp:inline distT="0" distB="0" distL="0" distR="0" wp14:anchorId="10E8E9B6" wp14:editId="525AA1D0">
                <wp:extent cx="180975" cy="199537"/>
                <wp:effectExtent l="0" t="0" r="0" b="0"/>
                <wp:docPr id="1107" name="Paveikslėlis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1157" t="18022" r="6437" b="18456"/>
                        <a:stretch/>
                      </pic:blipFill>
                      <pic:spPr bwMode="auto">
                        <a:xfrm>
                          <a:off x="0" y="0"/>
                          <a:ext cx="186400" cy="205518"/>
                        </a:xfrm>
                        <a:prstGeom prst="rect">
                          <a:avLst/>
                        </a:prstGeom>
                        <a:ln>
                          <a:noFill/>
                        </a:ln>
                        <a:extLst>
                          <a:ext uri="{53640926-AAD7-44D8-BBD7-CCE9431645EC}">
                            <a14:shadowObscured xmlns:a14="http://schemas.microsoft.com/office/drawing/2010/main"/>
                          </a:ext>
                        </a:extLst>
                      </pic:spPr>
                    </pic:pic>
                  </a:graphicData>
                </a:graphic>
              </wp:inline>
            </w:drawing>
          </w:r>
        </w:p>
      </w:tc>
      <w:tc>
        <w:tcPr>
          <w:tcW w:w="8368" w:type="dxa"/>
          <w:vAlign w:val="center"/>
        </w:tcPr>
        <w:p w14:paraId="5E4A8177" w14:textId="0B61AB60" w:rsidR="007168B6" w:rsidRPr="00D048BD" w:rsidRDefault="007168B6" w:rsidP="007168B6">
          <w:pPr>
            <w:jc w:val="right"/>
            <w:rPr>
              <w:rFonts w:ascii="Calibri" w:hAnsi="Calibri" w:cs="Calibri"/>
              <w:color w:val="52876B"/>
              <w:sz w:val="20"/>
              <w:szCs w:val="20"/>
            </w:rPr>
          </w:pPr>
          <w:r w:rsidRPr="007E6A0A">
            <w:rPr>
              <w:rFonts w:ascii="Calibri" w:hAnsi="Calibri" w:cs="Calibri"/>
              <w:color w:val="1F4E79"/>
              <w:sz w:val="18"/>
              <w:szCs w:val="18"/>
            </w:rPr>
            <w:t xml:space="preserve">ROKIŠKIO RAJONO SAVIVALDYBĖS STRATEGINIO PLĖTROS PLANO IKI 2030 M. </w:t>
          </w:r>
          <w:r>
            <w:rPr>
              <w:rFonts w:ascii="Calibri" w:hAnsi="Calibri" w:cs="Calibri"/>
              <w:color w:val="1F4E79"/>
              <w:sz w:val="18"/>
              <w:szCs w:val="18"/>
            </w:rPr>
            <w:t>KONCEPCIJA</w:t>
          </w:r>
        </w:p>
      </w:tc>
    </w:tr>
  </w:tbl>
  <w:p w14:paraId="4DBA2B64" w14:textId="77777777" w:rsidR="007168B6" w:rsidRDefault="007168B6" w:rsidP="000403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9A3C40"/>
    <w:multiLevelType w:val="hybridMultilevel"/>
    <w:tmpl w:val="27A8BAFA"/>
    <w:lvl w:ilvl="0" w:tplc="79E60826">
      <w:start w:val="1"/>
      <w:numFmt w:val="bullet"/>
      <w:lvlText w:val=""/>
      <w:lvlJc w:val="left"/>
      <w:pPr>
        <w:tabs>
          <w:tab w:val="num" w:pos="720"/>
        </w:tabs>
        <w:ind w:left="720" w:hanging="360"/>
      </w:pPr>
      <w:rPr>
        <w:rFonts w:ascii="Wingdings" w:hAnsi="Wingdings" w:hint="default"/>
      </w:rPr>
    </w:lvl>
    <w:lvl w:ilvl="1" w:tplc="03029E48" w:tentative="1">
      <w:start w:val="1"/>
      <w:numFmt w:val="bullet"/>
      <w:lvlText w:val=""/>
      <w:lvlJc w:val="left"/>
      <w:pPr>
        <w:tabs>
          <w:tab w:val="num" w:pos="1440"/>
        </w:tabs>
        <w:ind w:left="1440" w:hanging="360"/>
      </w:pPr>
      <w:rPr>
        <w:rFonts w:ascii="Wingdings" w:hAnsi="Wingdings" w:hint="default"/>
      </w:rPr>
    </w:lvl>
    <w:lvl w:ilvl="2" w:tplc="D1D43E78" w:tentative="1">
      <w:start w:val="1"/>
      <w:numFmt w:val="bullet"/>
      <w:lvlText w:val=""/>
      <w:lvlJc w:val="left"/>
      <w:pPr>
        <w:tabs>
          <w:tab w:val="num" w:pos="2160"/>
        </w:tabs>
        <w:ind w:left="2160" w:hanging="360"/>
      </w:pPr>
      <w:rPr>
        <w:rFonts w:ascii="Wingdings" w:hAnsi="Wingdings" w:hint="default"/>
      </w:rPr>
    </w:lvl>
    <w:lvl w:ilvl="3" w:tplc="F9B643CE" w:tentative="1">
      <w:start w:val="1"/>
      <w:numFmt w:val="bullet"/>
      <w:lvlText w:val=""/>
      <w:lvlJc w:val="left"/>
      <w:pPr>
        <w:tabs>
          <w:tab w:val="num" w:pos="2880"/>
        </w:tabs>
        <w:ind w:left="2880" w:hanging="360"/>
      </w:pPr>
      <w:rPr>
        <w:rFonts w:ascii="Wingdings" w:hAnsi="Wingdings" w:hint="default"/>
      </w:rPr>
    </w:lvl>
    <w:lvl w:ilvl="4" w:tplc="998C233E" w:tentative="1">
      <w:start w:val="1"/>
      <w:numFmt w:val="bullet"/>
      <w:lvlText w:val=""/>
      <w:lvlJc w:val="left"/>
      <w:pPr>
        <w:tabs>
          <w:tab w:val="num" w:pos="3600"/>
        </w:tabs>
        <w:ind w:left="3600" w:hanging="360"/>
      </w:pPr>
      <w:rPr>
        <w:rFonts w:ascii="Wingdings" w:hAnsi="Wingdings" w:hint="default"/>
      </w:rPr>
    </w:lvl>
    <w:lvl w:ilvl="5" w:tplc="436CE978" w:tentative="1">
      <w:start w:val="1"/>
      <w:numFmt w:val="bullet"/>
      <w:lvlText w:val=""/>
      <w:lvlJc w:val="left"/>
      <w:pPr>
        <w:tabs>
          <w:tab w:val="num" w:pos="4320"/>
        </w:tabs>
        <w:ind w:left="4320" w:hanging="360"/>
      </w:pPr>
      <w:rPr>
        <w:rFonts w:ascii="Wingdings" w:hAnsi="Wingdings" w:hint="default"/>
      </w:rPr>
    </w:lvl>
    <w:lvl w:ilvl="6" w:tplc="2AAA406A" w:tentative="1">
      <w:start w:val="1"/>
      <w:numFmt w:val="bullet"/>
      <w:lvlText w:val=""/>
      <w:lvlJc w:val="left"/>
      <w:pPr>
        <w:tabs>
          <w:tab w:val="num" w:pos="5040"/>
        </w:tabs>
        <w:ind w:left="5040" w:hanging="360"/>
      </w:pPr>
      <w:rPr>
        <w:rFonts w:ascii="Wingdings" w:hAnsi="Wingdings" w:hint="default"/>
      </w:rPr>
    </w:lvl>
    <w:lvl w:ilvl="7" w:tplc="7354EA36" w:tentative="1">
      <w:start w:val="1"/>
      <w:numFmt w:val="bullet"/>
      <w:lvlText w:val=""/>
      <w:lvlJc w:val="left"/>
      <w:pPr>
        <w:tabs>
          <w:tab w:val="num" w:pos="5760"/>
        </w:tabs>
        <w:ind w:left="5760" w:hanging="360"/>
      </w:pPr>
      <w:rPr>
        <w:rFonts w:ascii="Wingdings" w:hAnsi="Wingdings" w:hint="default"/>
      </w:rPr>
    </w:lvl>
    <w:lvl w:ilvl="8" w:tplc="BA084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825A3"/>
    <w:multiLevelType w:val="hybridMultilevel"/>
    <w:tmpl w:val="ACEC61E2"/>
    <w:lvl w:ilvl="0" w:tplc="747E9556">
      <w:start w:val="1"/>
      <w:numFmt w:val="bullet"/>
      <w:lvlText w:val=""/>
      <w:lvlJc w:val="left"/>
      <w:pPr>
        <w:ind w:left="720" w:hanging="360"/>
      </w:pPr>
      <w:rPr>
        <w:rFonts w:ascii="Symbol" w:hAnsi="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E7A1AC7"/>
    <w:multiLevelType w:val="hybridMultilevel"/>
    <w:tmpl w:val="020E0D44"/>
    <w:lvl w:ilvl="0" w:tplc="0409000B">
      <w:start w:val="1"/>
      <w:numFmt w:val="bullet"/>
      <w:lvlText w:val=""/>
      <w:lvlJc w:val="left"/>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0E812E5F"/>
    <w:multiLevelType w:val="hybridMultilevel"/>
    <w:tmpl w:val="ABB609AC"/>
    <w:lvl w:ilvl="0" w:tplc="73203056">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8873767"/>
    <w:multiLevelType w:val="hybridMultilevel"/>
    <w:tmpl w:val="3278A14E"/>
    <w:lvl w:ilvl="0" w:tplc="0BEE2F20">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9E51456"/>
    <w:multiLevelType w:val="multilevel"/>
    <w:tmpl w:val="D24E82DC"/>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7" w15:restartNumberingAfterBreak="0">
    <w:nsid w:val="1A101CB9"/>
    <w:multiLevelType w:val="hybridMultilevel"/>
    <w:tmpl w:val="2C040E2E"/>
    <w:lvl w:ilvl="0" w:tplc="C590CDB8">
      <w:start w:val="1"/>
      <w:numFmt w:val="bullet"/>
      <w:lvlText w:val=""/>
      <w:lvlJc w:val="left"/>
      <w:pPr>
        <w:ind w:left="720" w:hanging="360"/>
      </w:pPr>
      <w:rPr>
        <w:rFonts w:ascii="Symbol" w:hAnsi="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1E6829DD"/>
    <w:multiLevelType w:val="hybridMultilevel"/>
    <w:tmpl w:val="53068D2E"/>
    <w:lvl w:ilvl="0" w:tplc="C92E5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304AE5"/>
    <w:multiLevelType w:val="hybridMultilevel"/>
    <w:tmpl w:val="035061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A537ACB"/>
    <w:multiLevelType w:val="hybridMultilevel"/>
    <w:tmpl w:val="094E52C8"/>
    <w:lvl w:ilvl="0" w:tplc="CAF0F86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E518E5"/>
    <w:multiLevelType w:val="hybridMultilevel"/>
    <w:tmpl w:val="885811FA"/>
    <w:lvl w:ilvl="0" w:tplc="0427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cs="Wingdings" w:hint="default"/>
      </w:rPr>
    </w:lvl>
    <w:lvl w:ilvl="3" w:tplc="04270001" w:tentative="1">
      <w:start w:val="1"/>
      <w:numFmt w:val="bullet"/>
      <w:lvlText w:val=""/>
      <w:lvlJc w:val="left"/>
      <w:pPr>
        <w:ind w:left="3731" w:hanging="360"/>
      </w:pPr>
      <w:rPr>
        <w:rFonts w:ascii="Symbol" w:hAnsi="Symbol" w:cs="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cs="Wingdings" w:hint="default"/>
      </w:rPr>
    </w:lvl>
    <w:lvl w:ilvl="6" w:tplc="04270001" w:tentative="1">
      <w:start w:val="1"/>
      <w:numFmt w:val="bullet"/>
      <w:lvlText w:val=""/>
      <w:lvlJc w:val="left"/>
      <w:pPr>
        <w:ind w:left="5891" w:hanging="360"/>
      </w:pPr>
      <w:rPr>
        <w:rFonts w:ascii="Symbol" w:hAnsi="Symbol" w:cs="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cs="Wingdings" w:hint="default"/>
      </w:rPr>
    </w:lvl>
  </w:abstractNum>
  <w:abstractNum w:abstractNumId="12" w15:restartNumberingAfterBreak="0">
    <w:nsid w:val="2C056D1A"/>
    <w:multiLevelType w:val="hybridMultilevel"/>
    <w:tmpl w:val="B03C919A"/>
    <w:lvl w:ilvl="0" w:tplc="5DD29422">
      <w:start w:val="1"/>
      <w:numFmt w:val="bullet"/>
      <w:lvlText w:val=""/>
      <w:lvlJc w:val="left"/>
      <w:pPr>
        <w:tabs>
          <w:tab w:val="num" w:pos="720"/>
        </w:tabs>
        <w:ind w:left="720" w:hanging="360"/>
      </w:pPr>
      <w:rPr>
        <w:rFonts w:ascii="Wingdings" w:hAnsi="Wingdings" w:hint="default"/>
      </w:rPr>
    </w:lvl>
    <w:lvl w:ilvl="1" w:tplc="423C6F32" w:tentative="1">
      <w:start w:val="1"/>
      <w:numFmt w:val="bullet"/>
      <w:lvlText w:val=""/>
      <w:lvlJc w:val="left"/>
      <w:pPr>
        <w:tabs>
          <w:tab w:val="num" w:pos="1440"/>
        </w:tabs>
        <w:ind w:left="1440" w:hanging="360"/>
      </w:pPr>
      <w:rPr>
        <w:rFonts w:ascii="Wingdings" w:hAnsi="Wingdings" w:hint="default"/>
      </w:rPr>
    </w:lvl>
    <w:lvl w:ilvl="2" w:tplc="47107E9A" w:tentative="1">
      <w:start w:val="1"/>
      <w:numFmt w:val="bullet"/>
      <w:lvlText w:val=""/>
      <w:lvlJc w:val="left"/>
      <w:pPr>
        <w:tabs>
          <w:tab w:val="num" w:pos="2160"/>
        </w:tabs>
        <w:ind w:left="2160" w:hanging="360"/>
      </w:pPr>
      <w:rPr>
        <w:rFonts w:ascii="Wingdings" w:hAnsi="Wingdings" w:hint="default"/>
      </w:rPr>
    </w:lvl>
    <w:lvl w:ilvl="3" w:tplc="6E30AC58" w:tentative="1">
      <w:start w:val="1"/>
      <w:numFmt w:val="bullet"/>
      <w:lvlText w:val=""/>
      <w:lvlJc w:val="left"/>
      <w:pPr>
        <w:tabs>
          <w:tab w:val="num" w:pos="2880"/>
        </w:tabs>
        <w:ind w:left="2880" w:hanging="360"/>
      </w:pPr>
      <w:rPr>
        <w:rFonts w:ascii="Wingdings" w:hAnsi="Wingdings" w:hint="default"/>
      </w:rPr>
    </w:lvl>
    <w:lvl w:ilvl="4" w:tplc="2C9A5EB4" w:tentative="1">
      <w:start w:val="1"/>
      <w:numFmt w:val="bullet"/>
      <w:lvlText w:val=""/>
      <w:lvlJc w:val="left"/>
      <w:pPr>
        <w:tabs>
          <w:tab w:val="num" w:pos="3600"/>
        </w:tabs>
        <w:ind w:left="3600" w:hanging="360"/>
      </w:pPr>
      <w:rPr>
        <w:rFonts w:ascii="Wingdings" w:hAnsi="Wingdings" w:hint="default"/>
      </w:rPr>
    </w:lvl>
    <w:lvl w:ilvl="5" w:tplc="B09CFF5A" w:tentative="1">
      <w:start w:val="1"/>
      <w:numFmt w:val="bullet"/>
      <w:lvlText w:val=""/>
      <w:lvlJc w:val="left"/>
      <w:pPr>
        <w:tabs>
          <w:tab w:val="num" w:pos="4320"/>
        </w:tabs>
        <w:ind w:left="4320" w:hanging="360"/>
      </w:pPr>
      <w:rPr>
        <w:rFonts w:ascii="Wingdings" w:hAnsi="Wingdings" w:hint="default"/>
      </w:rPr>
    </w:lvl>
    <w:lvl w:ilvl="6" w:tplc="C840C416" w:tentative="1">
      <w:start w:val="1"/>
      <w:numFmt w:val="bullet"/>
      <w:lvlText w:val=""/>
      <w:lvlJc w:val="left"/>
      <w:pPr>
        <w:tabs>
          <w:tab w:val="num" w:pos="5040"/>
        </w:tabs>
        <w:ind w:left="5040" w:hanging="360"/>
      </w:pPr>
      <w:rPr>
        <w:rFonts w:ascii="Wingdings" w:hAnsi="Wingdings" w:hint="default"/>
      </w:rPr>
    </w:lvl>
    <w:lvl w:ilvl="7" w:tplc="33966DFC" w:tentative="1">
      <w:start w:val="1"/>
      <w:numFmt w:val="bullet"/>
      <w:lvlText w:val=""/>
      <w:lvlJc w:val="left"/>
      <w:pPr>
        <w:tabs>
          <w:tab w:val="num" w:pos="5760"/>
        </w:tabs>
        <w:ind w:left="5760" w:hanging="360"/>
      </w:pPr>
      <w:rPr>
        <w:rFonts w:ascii="Wingdings" w:hAnsi="Wingdings" w:hint="default"/>
      </w:rPr>
    </w:lvl>
    <w:lvl w:ilvl="8" w:tplc="D3F854F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4A29D2"/>
    <w:multiLevelType w:val="hybridMultilevel"/>
    <w:tmpl w:val="30FA66DC"/>
    <w:lvl w:ilvl="0" w:tplc="92F2D776">
      <w:start w:val="1"/>
      <w:numFmt w:val="bullet"/>
      <w:lvlText w:val=""/>
      <w:lvlJc w:val="left"/>
      <w:pPr>
        <w:tabs>
          <w:tab w:val="num" w:pos="720"/>
        </w:tabs>
        <w:ind w:left="720" w:hanging="360"/>
      </w:pPr>
      <w:rPr>
        <w:rFonts w:ascii="Wingdings" w:hAnsi="Wingdings" w:hint="default"/>
      </w:rPr>
    </w:lvl>
    <w:lvl w:ilvl="1" w:tplc="5B02EE90" w:tentative="1">
      <w:start w:val="1"/>
      <w:numFmt w:val="bullet"/>
      <w:lvlText w:val=""/>
      <w:lvlJc w:val="left"/>
      <w:pPr>
        <w:tabs>
          <w:tab w:val="num" w:pos="1440"/>
        </w:tabs>
        <w:ind w:left="1440" w:hanging="360"/>
      </w:pPr>
      <w:rPr>
        <w:rFonts w:ascii="Wingdings" w:hAnsi="Wingdings" w:hint="default"/>
      </w:rPr>
    </w:lvl>
    <w:lvl w:ilvl="2" w:tplc="9704D89A" w:tentative="1">
      <w:start w:val="1"/>
      <w:numFmt w:val="bullet"/>
      <w:lvlText w:val=""/>
      <w:lvlJc w:val="left"/>
      <w:pPr>
        <w:tabs>
          <w:tab w:val="num" w:pos="2160"/>
        </w:tabs>
        <w:ind w:left="2160" w:hanging="360"/>
      </w:pPr>
      <w:rPr>
        <w:rFonts w:ascii="Wingdings" w:hAnsi="Wingdings" w:hint="default"/>
      </w:rPr>
    </w:lvl>
    <w:lvl w:ilvl="3" w:tplc="122C94FE" w:tentative="1">
      <w:start w:val="1"/>
      <w:numFmt w:val="bullet"/>
      <w:lvlText w:val=""/>
      <w:lvlJc w:val="left"/>
      <w:pPr>
        <w:tabs>
          <w:tab w:val="num" w:pos="2880"/>
        </w:tabs>
        <w:ind w:left="2880" w:hanging="360"/>
      </w:pPr>
      <w:rPr>
        <w:rFonts w:ascii="Wingdings" w:hAnsi="Wingdings" w:hint="default"/>
      </w:rPr>
    </w:lvl>
    <w:lvl w:ilvl="4" w:tplc="5BB8F86C" w:tentative="1">
      <w:start w:val="1"/>
      <w:numFmt w:val="bullet"/>
      <w:lvlText w:val=""/>
      <w:lvlJc w:val="left"/>
      <w:pPr>
        <w:tabs>
          <w:tab w:val="num" w:pos="3600"/>
        </w:tabs>
        <w:ind w:left="3600" w:hanging="360"/>
      </w:pPr>
      <w:rPr>
        <w:rFonts w:ascii="Wingdings" w:hAnsi="Wingdings" w:hint="default"/>
      </w:rPr>
    </w:lvl>
    <w:lvl w:ilvl="5" w:tplc="1278E58A" w:tentative="1">
      <w:start w:val="1"/>
      <w:numFmt w:val="bullet"/>
      <w:lvlText w:val=""/>
      <w:lvlJc w:val="left"/>
      <w:pPr>
        <w:tabs>
          <w:tab w:val="num" w:pos="4320"/>
        </w:tabs>
        <w:ind w:left="4320" w:hanging="360"/>
      </w:pPr>
      <w:rPr>
        <w:rFonts w:ascii="Wingdings" w:hAnsi="Wingdings" w:hint="default"/>
      </w:rPr>
    </w:lvl>
    <w:lvl w:ilvl="6" w:tplc="63A2940A" w:tentative="1">
      <w:start w:val="1"/>
      <w:numFmt w:val="bullet"/>
      <w:lvlText w:val=""/>
      <w:lvlJc w:val="left"/>
      <w:pPr>
        <w:tabs>
          <w:tab w:val="num" w:pos="5040"/>
        </w:tabs>
        <w:ind w:left="5040" w:hanging="360"/>
      </w:pPr>
      <w:rPr>
        <w:rFonts w:ascii="Wingdings" w:hAnsi="Wingdings" w:hint="default"/>
      </w:rPr>
    </w:lvl>
    <w:lvl w:ilvl="7" w:tplc="D23AA120" w:tentative="1">
      <w:start w:val="1"/>
      <w:numFmt w:val="bullet"/>
      <w:lvlText w:val=""/>
      <w:lvlJc w:val="left"/>
      <w:pPr>
        <w:tabs>
          <w:tab w:val="num" w:pos="5760"/>
        </w:tabs>
        <w:ind w:left="5760" w:hanging="360"/>
      </w:pPr>
      <w:rPr>
        <w:rFonts w:ascii="Wingdings" w:hAnsi="Wingdings" w:hint="default"/>
      </w:rPr>
    </w:lvl>
    <w:lvl w:ilvl="8" w:tplc="C180C2A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2C4A3D"/>
    <w:multiLevelType w:val="hybridMultilevel"/>
    <w:tmpl w:val="1ACA3B72"/>
    <w:lvl w:ilvl="0" w:tplc="4F863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547090"/>
    <w:multiLevelType w:val="hybridMultilevel"/>
    <w:tmpl w:val="F5FC6122"/>
    <w:lvl w:ilvl="0" w:tplc="BEAC7DA8">
      <w:start w:val="1"/>
      <w:numFmt w:val="decimal"/>
      <w:lvlText w:val="%1)"/>
      <w:lvlJc w:val="left"/>
      <w:pPr>
        <w:ind w:left="1080" w:hanging="360"/>
      </w:pPr>
      <w:rPr>
        <w:rFonts w:asciiTheme="minorHAnsi" w:eastAsiaTheme="minorHAnsi" w:hAnsiTheme="minorHAnsi" w:cstheme="minorHAns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AC7411"/>
    <w:multiLevelType w:val="hybridMultilevel"/>
    <w:tmpl w:val="0F50F2BC"/>
    <w:lvl w:ilvl="0" w:tplc="DBBAEA5C">
      <w:start w:val="1"/>
      <w:numFmt w:val="bullet"/>
      <w:lvlText w:val=""/>
      <w:lvlJc w:val="left"/>
      <w:pPr>
        <w:tabs>
          <w:tab w:val="num" w:pos="720"/>
        </w:tabs>
        <w:ind w:left="720" w:hanging="360"/>
      </w:pPr>
      <w:rPr>
        <w:rFonts w:ascii="Wingdings" w:hAnsi="Wingdings" w:hint="default"/>
      </w:rPr>
    </w:lvl>
    <w:lvl w:ilvl="1" w:tplc="7940EBE4" w:tentative="1">
      <w:start w:val="1"/>
      <w:numFmt w:val="bullet"/>
      <w:lvlText w:val=""/>
      <w:lvlJc w:val="left"/>
      <w:pPr>
        <w:tabs>
          <w:tab w:val="num" w:pos="1440"/>
        </w:tabs>
        <w:ind w:left="1440" w:hanging="360"/>
      </w:pPr>
      <w:rPr>
        <w:rFonts w:ascii="Wingdings" w:hAnsi="Wingdings" w:hint="default"/>
      </w:rPr>
    </w:lvl>
    <w:lvl w:ilvl="2" w:tplc="4A0C28A4" w:tentative="1">
      <w:start w:val="1"/>
      <w:numFmt w:val="bullet"/>
      <w:lvlText w:val=""/>
      <w:lvlJc w:val="left"/>
      <w:pPr>
        <w:tabs>
          <w:tab w:val="num" w:pos="2160"/>
        </w:tabs>
        <w:ind w:left="2160" w:hanging="360"/>
      </w:pPr>
      <w:rPr>
        <w:rFonts w:ascii="Wingdings" w:hAnsi="Wingdings" w:hint="default"/>
      </w:rPr>
    </w:lvl>
    <w:lvl w:ilvl="3" w:tplc="6B425AFC" w:tentative="1">
      <w:start w:val="1"/>
      <w:numFmt w:val="bullet"/>
      <w:lvlText w:val=""/>
      <w:lvlJc w:val="left"/>
      <w:pPr>
        <w:tabs>
          <w:tab w:val="num" w:pos="2880"/>
        </w:tabs>
        <w:ind w:left="2880" w:hanging="360"/>
      </w:pPr>
      <w:rPr>
        <w:rFonts w:ascii="Wingdings" w:hAnsi="Wingdings" w:hint="default"/>
      </w:rPr>
    </w:lvl>
    <w:lvl w:ilvl="4" w:tplc="02164EE4" w:tentative="1">
      <w:start w:val="1"/>
      <w:numFmt w:val="bullet"/>
      <w:lvlText w:val=""/>
      <w:lvlJc w:val="left"/>
      <w:pPr>
        <w:tabs>
          <w:tab w:val="num" w:pos="3600"/>
        </w:tabs>
        <w:ind w:left="3600" w:hanging="360"/>
      </w:pPr>
      <w:rPr>
        <w:rFonts w:ascii="Wingdings" w:hAnsi="Wingdings" w:hint="default"/>
      </w:rPr>
    </w:lvl>
    <w:lvl w:ilvl="5" w:tplc="0F5EDC4C" w:tentative="1">
      <w:start w:val="1"/>
      <w:numFmt w:val="bullet"/>
      <w:lvlText w:val=""/>
      <w:lvlJc w:val="left"/>
      <w:pPr>
        <w:tabs>
          <w:tab w:val="num" w:pos="4320"/>
        </w:tabs>
        <w:ind w:left="4320" w:hanging="360"/>
      </w:pPr>
      <w:rPr>
        <w:rFonts w:ascii="Wingdings" w:hAnsi="Wingdings" w:hint="default"/>
      </w:rPr>
    </w:lvl>
    <w:lvl w:ilvl="6" w:tplc="C7DCE73C" w:tentative="1">
      <w:start w:val="1"/>
      <w:numFmt w:val="bullet"/>
      <w:lvlText w:val=""/>
      <w:lvlJc w:val="left"/>
      <w:pPr>
        <w:tabs>
          <w:tab w:val="num" w:pos="5040"/>
        </w:tabs>
        <w:ind w:left="5040" w:hanging="360"/>
      </w:pPr>
      <w:rPr>
        <w:rFonts w:ascii="Wingdings" w:hAnsi="Wingdings" w:hint="default"/>
      </w:rPr>
    </w:lvl>
    <w:lvl w:ilvl="7" w:tplc="70E47C84" w:tentative="1">
      <w:start w:val="1"/>
      <w:numFmt w:val="bullet"/>
      <w:lvlText w:val=""/>
      <w:lvlJc w:val="left"/>
      <w:pPr>
        <w:tabs>
          <w:tab w:val="num" w:pos="5760"/>
        </w:tabs>
        <w:ind w:left="5760" w:hanging="360"/>
      </w:pPr>
      <w:rPr>
        <w:rFonts w:ascii="Wingdings" w:hAnsi="Wingdings" w:hint="default"/>
      </w:rPr>
    </w:lvl>
    <w:lvl w:ilvl="8" w:tplc="4358EE5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9266FA"/>
    <w:multiLevelType w:val="hybridMultilevel"/>
    <w:tmpl w:val="5A0C0CD6"/>
    <w:lvl w:ilvl="0" w:tplc="F59CE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B7538D"/>
    <w:multiLevelType w:val="multilevel"/>
    <w:tmpl w:val="03760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E7F4C6F"/>
    <w:multiLevelType w:val="hybridMultilevel"/>
    <w:tmpl w:val="EC70188A"/>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15:restartNumberingAfterBreak="0">
    <w:nsid w:val="40291CD5"/>
    <w:multiLevelType w:val="hybridMultilevel"/>
    <w:tmpl w:val="F53A5A72"/>
    <w:lvl w:ilvl="0" w:tplc="EE886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5B11D9"/>
    <w:multiLevelType w:val="hybridMultilevel"/>
    <w:tmpl w:val="265C0F7E"/>
    <w:lvl w:ilvl="0" w:tplc="E774FB60">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21202D"/>
    <w:multiLevelType w:val="hybridMultilevel"/>
    <w:tmpl w:val="0B842EDC"/>
    <w:lvl w:ilvl="0" w:tplc="35FA04DE">
      <w:start w:val="1"/>
      <w:numFmt w:val="bullet"/>
      <w:lvlText w:val="-"/>
      <w:lvlJc w:val="left"/>
      <w:pPr>
        <w:tabs>
          <w:tab w:val="num" w:pos="720"/>
        </w:tabs>
        <w:ind w:left="720" w:hanging="360"/>
      </w:pPr>
      <w:rPr>
        <w:rFonts w:ascii="Times New Roman" w:hAnsi="Times New Roman" w:hint="default"/>
      </w:rPr>
    </w:lvl>
    <w:lvl w:ilvl="1" w:tplc="2AA68014" w:tentative="1">
      <w:start w:val="1"/>
      <w:numFmt w:val="bullet"/>
      <w:lvlText w:val="-"/>
      <w:lvlJc w:val="left"/>
      <w:pPr>
        <w:tabs>
          <w:tab w:val="num" w:pos="1440"/>
        </w:tabs>
        <w:ind w:left="1440" w:hanging="360"/>
      </w:pPr>
      <w:rPr>
        <w:rFonts w:ascii="Times New Roman" w:hAnsi="Times New Roman" w:hint="default"/>
      </w:rPr>
    </w:lvl>
    <w:lvl w:ilvl="2" w:tplc="E668B96A" w:tentative="1">
      <w:start w:val="1"/>
      <w:numFmt w:val="bullet"/>
      <w:lvlText w:val="-"/>
      <w:lvlJc w:val="left"/>
      <w:pPr>
        <w:tabs>
          <w:tab w:val="num" w:pos="2160"/>
        </w:tabs>
        <w:ind w:left="2160" w:hanging="360"/>
      </w:pPr>
      <w:rPr>
        <w:rFonts w:ascii="Times New Roman" w:hAnsi="Times New Roman" w:hint="default"/>
      </w:rPr>
    </w:lvl>
    <w:lvl w:ilvl="3" w:tplc="91FA91E6" w:tentative="1">
      <w:start w:val="1"/>
      <w:numFmt w:val="bullet"/>
      <w:lvlText w:val="-"/>
      <w:lvlJc w:val="left"/>
      <w:pPr>
        <w:tabs>
          <w:tab w:val="num" w:pos="2880"/>
        </w:tabs>
        <w:ind w:left="2880" w:hanging="360"/>
      </w:pPr>
      <w:rPr>
        <w:rFonts w:ascii="Times New Roman" w:hAnsi="Times New Roman" w:hint="default"/>
      </w:rPr>
    </w:lvl>
    <w:lvl w:ilvl="4" w:tplc="B44C6E16" w:tentative="1">
      <w:start w:val="1"/>
      <w:numFmt w:val="bullet"/>
      <w:lvlText w:val="-"/>
      <w:lvlJc w:val="left"/>
      <w:pPr>
        <w:tabs>
          <w:tab w:val="num" w:pos="3600"/>
        </w:tabs>
        <w:ind w:left="3600" w:hanging="360"/>
      </w:pPr>
      <w:rPr>
        <w:rFonts w:ascii="Times New Roman" w:hAnsi="Times New Roman" w:hint="default"/>
      </w:rPr>
    </w:lvl>
    <w:lvl w:ilvl="5" w:tplc="B2C0EEDA" w:tentative="1">
      <w:start w:val="1"/>
      <w:numFmt w:val="bullet"/>
      <w:lvlText w:val="-"/>
      <w:lvlJc w:val="left"/>
      <w:pPr>
        <w:tabs>
          <w:tab w:val="num" w:pos="4320"/>
        </w:tabs>
        <w:ind w:left="4320" w:hanging="360"/>
      </w:pPr>
      <w:rPr>
        <w:rFonts w:ascii="Times New Roman" w:hAnsi="Times New Roman" w:hint="default"/>
      </w:rPr>
    </w:lvl>
    <w:lvl w:ilvl="6" w:tplc="D98A0E36" w:tentative="1">
      <w:start w:val="1"/>
      <w:numFmt w:val="bullet"/>
      <w:lvlText w:val="-"/>
      <w:lvlJc w:val="left"/>
      <w:pPr>
        <w:tabs>
          <w:tab w:val="num" w:pos="5040"/>
        </w:tabs>
        <w:ind w:left="5040" w:hanging="360"/>
      </w:pPr>
      <w:rPr>
        <w:rFonts w:ascii="Times New Roman" w:hAnsi="Times New Roman" w:hint="default"/>
      </w:rPr>
    </w:lvl>
    <w:lvl w:ilvl="7" w:tplc="A7806AAE" w:tentative="1">
      <w:start w:val="1"/>
      <w:numFmt w:val="bullet"/>
      <w:lvlText w:val="-"/>
      <w:lvlJc w:val="left"/>
      <w:pPr>
        <w:tabs>
          <w:tab w:val="num" w:pos="5760"/>
        </w:tabs>
        <w:ind w:left="5760" w:hanging="360"/>
      </w:pPr>
      <w:rPr>
        <w:rFonts w:ascii="Times New Roman" w:hAnsi="Times New Roman" w:hint="default"/>
      </w:rPr>
    </w:lvl>
    <w:lvl w:ilvl="8" w:tplc="1E0E7FD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A8D1E32"/>
    <w:multiLevelType w:val="hybridMultilevel"/>
    <w:tmpl w:val="1632FA94"/>
    <w:lvl w:ilvl="0" w:tplc="83388C5C">
      <w:start w:val="1"/>
      <w:numFmt w:val="bullet"/>
      <w:lvlText w:val="-"/>
      <w:lvlJc w:val="left"/>
      <w:pPr>
        <w:tabs>
          <w:tab w:val="num" w:pos="720"/>
        </w:tabs>
        <w:ind w:left="720" w:hanging="360"/>
      </w:pPr>
      <w:rPr>
        <w:rFonts w:ascii="Times New Roman" w:hAnsi="Times New Roman" w:hint="default"/>
      </w:rPr>
    </w:lvl>
    <w:lvl w:ilvl="1" w:tplc="142AF99C" w:tentative="1">
      <w:start w:val="1"/>
      <w:numFmt w:val="bullet"/>
      <w:lvlText w:val="-"/>
      <w:lvlJc w:val="left"/>
      <w:pPr>
        <w:tabs>
          <w:tab w:val="num" w:pos="1440"/>
        </w:tabs>
        <w:ind w:left="1440" w:hanging="360"/>
      </w:pPr>
      <w:rPr>
        <w:rFonts w:ascii="Times New Roman" w:hAnsi="Times New Roman" w:hint="default"/>
      </w:rPr>
    </w:lvl>
    <w:lvl w:ilvl="2" w:tplc="730E7C6E" w:tentative="1">
      <w:start w:val="1"/>
      <w:numFmt w:val="bullet"/>
      <w:lvlText w:val="-"/>
      <w:lvlJc w:val="left"/>
      <w:pPr>
        <w:tabs>
          <w:tab w:val="num" w:pos="2160"/>
        </w:tabs>
        <w:ind w:left="2160" w:hanging="360"/>
      </w:pPr>
      <w:rPr>
        <w:rFonts w:ascii="Times New Roman" w:hAnsi="Times New Roman" w:hint="default"/>
      </w:rPr>
    </w:lvl>
    <w:lvl w:ilvl="3" w:tplc="F9EC6240" w:tentative="1">
      <w:start w:val="1"/>
      <w:numFmt w:val="bullet"/>
      <w:lvlText w:val="-"/>
      <w:lvlJc w:val="left"/>
      <w:pPr>
        <w:tabs>
          <w:tab w:val="num" w:pos="2880"/>
        </w:tabs>
        <w:ind w:left="2880" w:hanging="360"/>
      </w:pPr>
      <w:rPr>
        <w:rFonts w:ascii="Times New Roman" w:hAnsi="Times New Roman" w:hint="default"/>
      </w:rPr>
    </w:lvl>
    <w:lvl w:ilvl="4" w:tplc="993C26D8" w:tentative="1">
      <w:start w:val="1"/>
      <w:numFmt w:val="bullet"/>
      <w:lvlText w:val="-"/>
      <w:lvlJc w:val="left"/>
      <w:pPr>
        <w:tabs>
          <w:tab w:val="num" w:pos="3600"/>
        </w:tabs>
        <w:ind w:left="3600" w:hanging="360"/>
      </w:pPr>
      <w:rPr>
        <w:rFonts w:ascii="Times New Roman" w:hAnsi="Times New Roman" w:hint="default"/>
      </w:rPr>
    </w:lvl>
    <w:lvl w:ilvl="5" w:tplc="773CB630" w:tentative="1">
      <w:start w:val="1"/>
      <w:numFmt w:val="bullet"/>
      <w:lvlText w:val="-"/>
      <w:lvlJc w:val="left"/>
      <w:pPr>
        <w:tabs>
          <w:tab w:val="num" w:pos="4320"/>
        </w:tabs>
        <w:ind w:left="4320" w:hanging="360"/>
      </w:pPr>
      <w:rPr>
        <w:rFonts w:ascii="Times New Roman" w:hAnsi="Times New Roman" w:hint="default"/>
      </w:rPr>
    </w:lvl>
    <w:lvl w:ilvl="6" w:tplc="BF30292E" w:tentative="1">
      <w:start w:val="1"/>
      <w:numFmt w:val="bullet"/>
      <w:lvlText w:val="-"/>
      <w:lvlJc w:val="left"/>
      <w:pPr>
        <w:tabs>
          <w:tab w:val="num" w:pos="5040"/>
        </w:tabs>
        <w:ind w:left="5040" w:hanging="360"/>
      </w:pPr>
      <w:rPr>
        <w:rFonts w:ascii="Times New Roman" w:hAnsi="Times New Roman" w:hint="default"/>
      </w:rPr>
    </w:lvl>
    <w:lvl w:ilvl="7" w:tplc="554EE2DA" w:tentative="1">
      <w:start w:val="1"/>
      <w:numFmt w:val="bullet"/>
      <w:lvlText w:val="-"/>
      <w:lvlJc w:val="left"/>
      <w:pPr>
        <w:tabs>
          <w:tab w:val="num" w:pos="5760"/>
        </w:tabs>
        <w:ind w:left="5760" w:hanging="360"/>
      </w:pPr>
      <w:rPr>
        <w:rFonts w:ascii="Times New Roman" w:hAnsi="Times New Roman" w:hint="default"/>
      </w:rPr>
    </w:lvl>
    <w:lvl w:ilvl="8" w:tplc="4298269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E5A7BFC"/>
    <w:multiLevelType w:val="hybridMultilevel"/>
    <w:tmpl w:val="6976640C"/>
    <w:lvl w:ilvl="0" w:tplc="EDD6C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13907B9"/>
    <w:multiLevelType w:val="multilevel"/>
    <w:tmpl w:val="CE38B6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B57AB4"/>
    <w:multiLevelType w:val="hybridMultilevel"/>
    <w:tmpl w:val="3A3A15FA"/>
    <w:lvl w:ilvl="0" w:tplc="6AC46196">
      <w:start w:val="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CF0A04"/>
    <w:multiLevelType w:val="hybridMultilevel"/>
    <w:tmpl w:val="CACA4B02"/>
    <w:lvl w:ilvl="0" w:tplc="0409000B">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6D0E7CF1"/>
    <w:multiLevelType w:val="multilevel"/>
    <w:tmpl w:val="1C0ECDF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0176892"/>
    <w:multiLevelType w:val="hybridMultilevel"/>
    <w:tmpl w:val="47A63FF2"/>
    <w:lvl w:ilvl="0" w:tplc="E160DA68">
      <w:start w:val="2"/>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769159394">
    <w:abstractNumId w:val="2"/>
  </w:num>
  <w:num w:numId="2" w16cid:durableId="1101295686">
    <w:abstractNumId w:val="7"/>
  </w:num>
  <w:num w:numId="3" w16cid:durableId="1762026299">
    <w:abstractNumId w:val="22"/>
  </w:num>
  <w:num w:numId="4" w16cid:durableId="1325234467">
    <w:abstractNumId w:val="5"/>
  </w:num>
  <w:num w:numId="5" w16cid:durableId="239171669">
    <w:abstractNumId w:val="4"/>
  </w:num>
  <w:num w:numId="6" w16cid:durableId="134106222">
    <w:abstractNumId w:val="23"/>
  </w:num>
  <w:num w:numId="7" w16cid:durableId="1741714979">
    <w:abstractNumId w:val="0"/>
  </w:num>
  <w:num w:numId="8" w16cid:durableId="331109411">
    <w:abstractNumId w:val="11"/>
  </w:num>
  <w:num w:numId="9" w16cid:durableId="1386025113">
    <w:abstractNumId w:val="19"/>
  </w:num>
  <w:num w:numId="10" w16cid:durableId="1907569771">
    <w:abstractNumId w:val="29"/>
  </w:num>
  <w:num w:numId="11" w16cid:durableId="1747190044">
    <w:abstractNumId w:val="9"/>
  </w:num>
  <w:num w:numId="12" w16cid:durableId="2058043058">
    <w:abstractNumId w:val="25"/>
  </w:num>
  <w:num w:numId="13" w16cid:durableId="613446660">
    <w:abstractNumId w:val="18"/>
  </w:num>
  <w:num w:numId="14" w16cid:durableId="1955162650">
    <w:abstractNumId w:val="21"/>
  </w:num>
  <w:num w:numId="15" w16cid:durableId="1529414111">
    <w:abstractNumId w:val="12"/>
  </w:num>
  <w:num w:numId="16" w16cid:durableId="512498575">
    <w:abstractNumId w:val="1"/>
  </w:num>
  <w:num w:numId="17" w16cid:durableId="1495147567">
    <w:abstractNumId w:val="13"/>
  </w:num>
  <w:num w:numId="18" w16cid:durableId="422727803">
    <w:abstractNumId w:val="16"/>
  </w:num>
  <w:num w:numId="19" w16cid:durableId="55318750">
    <w:abstractNumId w:val="14"/>
  </w:num>
  <w:num w:numId="20" w16cid:durableId="1975522679">
    <w:abstractNumId w:val="15"/>
  </w:num>
  <w:num w:numId="21" w16cid:durableId="293679073">
    <w:abstractNumId w:val="17"/>
  </w:num>
  <w:num w:numId="22" w16cid:durableId="2032341161">
    <w:abstractNumId w:val="8"/>
  </w:num>
  <w:num w:numId="23" w16cid:durableId="244532958">
    <w:abstractNumId w:val="24"/>
  </w:num>
  <w:num w:numId="24" w16cid:durableId="1762725321">
    <w:abstractNumId w:val="20"/>
  </w:num>
  <w:num w:numId="25" w16cid:durableId="146172371">
    <w:abstractNumId w:val="10"/>
  </w:num>
  <w:num w:numId="26" w16cid:durableId="341973072">
    <w:abstractNumId w:val="26"/>
  </w:num>
  <w:num w:numId="27" w16cid:durableId="1231232346">
    <w:abstractNumId w:val="6"/>
  </w:num>
  <w:num w:numId="28" w16cid:durableId="1318069435">
    <w:abstractNumId w:val="28"/>
  </w:num>
  <w:num w:numId="29" w16cid:durableId="769085241">
    <w:abstractNumId w:val="3"/>
  </w:num>
  <w:num w:numId="30" w16cid:durableId="178908229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7C3"/>
    <w:rsid w:val="00000717"/>
    <w:rsid w:val="00000925"/>
    <w:rsid w:val="000010FD"/>
    <w:rsid w:val="000013AF"/>
    <w:rsid w:val="00001475"/>
    <w:rsid w:val="00001838"/>
    <w:rsid w:val="00002312"/>
    <w:rsid w:val="000037AD"/>
    <w:rsid w:val="00003CFE"/>
    <w:rsid w:val="00003FA0"/>
    <w:rsid w:val="00004559"/>
    <w:rsid w:val="00004D8D"/>
    <w:rsid w:val="0000564D"/>
    <w:rsid w:val="00005C09"/>
    <w:rsid w:val="00006974"/>
    <w:rsid w:val="00006D8C"/>
    <w:rsid w:val="0000705D"/>
    <w:rsid w:val="000070AA"/>
    <w:rsid w:val="00007518"/>
    <w:rsid w:val="000079DF"/>
    <w:rsid w:val="000102F8"/>
    <w:rsid w:val="0001071F"/>
    <w:rsid w:val="00012100"/>
    <w:rsid w:val="00012C54"/>
    <w:rsid w:val="00013052"/>
    <w:rsid w:val="00013CA7"/>
    <w:rsid w:val="00015080"/>
    <w:rsid w:val="00015A12"/>
    <w:rsid w:val="00015D19"/>
    <w:rsid w:val="00015F8F"/>
    <w:rsid w:val="00016838"/>
    <w:rsid w:val="000179A9"/>
    <w:rsid w:val="00017AB1"/>
    <w:rsid w:val="00017AEB"/>
    <w:rsid w:val="00017B48"/>
    <w:rsid w:val="00017C08"/>
    <w:rsid w:val="00020F37"/>
    <w:rsid w:val="00021695"/>
    <w:rsid w:val="000219E7"/>
    <w:rsid w:val="000220F5"/>
    <w:rsid w:val="000237B1"/>
    <w:rsid w:val="0002417E"/>
    <w:rsid w:val="00024386"/>
    <w:rsid w:val="00024427"/>
    <w:rsid w:val="00024599"/>
    <w:rsid w:val="0002477C"/>
    <w:rsid w:val="00025827"/>
    <w:rsid w:val="00025E78"/>
    <w:rsid w:val="0002671E"/>
    <w:rsid w:val="000267AA"/>
    <w:rsid w:val="0002698E"/>
    <w:rsid w:val="000271D3"/>
    <w:rsid w:val="00027348"/>
    <w:rsid w:val="00032007"/>
    <w:rsid w:val="00032876"/>
    <w:rsid w:val="00032CF8"/>
    <w:rsid w:val="00033248"/>
    <w:rsid w:val="0003365C"/>
    <w:rsid w:val="00033E1D"/>
    <w:rsid w:val="00033E7A"/>
    <w:rsid w:val="0003457D"/>
    <w:rsid w:val="0003491E"/>
    <w:rsid w:val="00034A75"/>
    <w:rsid w:val="000354E8"/>
    <w:rsid w:val="0003566F"/>
    <w:rsid w:val="00035786"/>
    <w:rsid w:val="00035822"/>
    <w:rsid w:val="000359C5"/>
    <w:rsid w:val="00035B73"/>
    <w:rsid w:val="00036CDC"/>
    <w:rsid w:val="00036D45"/>
    <w:rsid w:val="000375C2"/>
    <w:rsid w:val="00037A75"/>
    <w:rsid w:val="000403B0"/>
    <w:rsid w:val="00040415"/>
    <w:rsid w:val="000407B8"/>
    <w:rsid w:val="000409EA"/>
    <w:rsid w:val="00041229"/>
    <w:rsid w:val="000417B0"/>
    <w:rsid w:val="00042416"/>
    <w:rsid w:val="0004321B"/>
    <w:rsid w:val="00043B34"/>
    <w:rsid w:val="000444E9"/>
    <w:rsid w:val="000445C5"/>
    <w:rsid w:val="00044BDA"/>
    <w:rsid w:val="00044F68"/>
    <w:rsid w:val="00045434"/>
    <w:rsid w:val="0004774F"/>
    <w:rsid w:val="0004799F"/>
    <w:rsid w:val="00047C23"/>
    <w:rsid w:val="00050983"/>
    <w:rsid w:val="00050A26"/>
    <w:rsid w:val="00050C75"/>
    <w:rsid w:val="00051793"/>
    <w:rsid w:val="00051BC4"/>
    <w:rsid w:val="00052A3B"/>
    <w:rsid w:val="000563C1"/>
    <w:rsid w:val="000565BC"/>
    <w:rsid w:val="00056783"/>
    <w:rsid w:val="00056CC3"/>
    <w:rsid w:val="00057510"/>
    <w:rsid w:val="000576FD"/>
    <w:rsid w:val="00057A34"/>
    <w:rsid w:val="00057B1E"/>
    <w:rsid w:val="000600BA"/>
    <w:rsid w:val="000601BE"/>
    <w:rsid w:val="0006076C"/>
    <w:rsid w:val="00061085"/>
    <w:rsid w:val="00061257"/>
    <w:rsid w:val="00062D7B"/>
    <w:rsid w:val="0006318D"/>
    <w:rsid w:val="000634A9"/>
    <w:rsid w:val="0006380F"/>
    <w:rsid w:val="00063BE2"/>
    <w:rsid w:val="00064527"/>
    <w:rsid w:val="00064D8F"/>
    <w:rsid w:val="00065357"/>
    <w:rsid w:val="00066485"/>
    <w:rsid w:val="000668AC"/>
    <w:rsid w:val="00066CC0"/>
    <w:rsid w:val="00071604"/>
    <w:rsid w:val="00071699"/>
    <w:rsid w:val="00071848"/>
    <w:rsid w:val="00072FE0"/>
    <w:rsid w:val="000745DE"/>
    <w:rsid w:val="00074B56"/>
    <w:rsid w:val="000756FD"/>
    <w:rsid w:val="00075784"/>
    <w:rsid w:val="000757A2"/>
    <w:rsid w:val="00075A47"/>
    <w:rsid w:val="000760EC"/>
    <w:rsid w:val="00077E08"/>
    <w:rsid w:val="000804E5"/>
    <w:rsid w:val="00081341"/>
    <w:rsid w:val="0008246C"/>
    <w:rsid w:val="0008288E"/>
    <w:rsid w:val="00083209"/>
    <w:rsid w:val="00083232"/>
    <w:rsid w:val="0008337C"/>
    <w:rsid w:val="00084A68"/>
    <w:rsid w:val="000851C8"/>
    <w:rsid w:val="000853CB"/>
    <w:rsid w:val="00085ABF"/>
    <w:rsid w:val="00087403"/>
    <w:rsid w:val="000876A6"/>
    <w:rsid w:val="00087A47"/>
    <w:rsid w:val="00090002"/>
    <w:rsid w:val="000900FE"/>
    <w:rsid w:val="0009047A"/>
    <w:rsid w:val="000913ED"/>
    <w:rsid w:val="000915E6"/>
    <w:rsid w:val="00091908"/>
    <w:rsid w:val="000920DC"/>
    <w:rsid w:val="00093407"/>
    <w:rsid w:val="0009387D"/>
    <w:rsid w:val="00093C9A"/>
    <w:rsid w:val="00093CB0"/>
    <w:rsid w:val="00094EDB"/>
    <w:rsid w:val="000954ED"/>
    <w:rsid w:val="0009640B"/>
    <w:rsid w:val="0009678D"/>
    <w:rsid w:val="00096B07"/>
    <w:rsid w:val="00096DB4"/>
    <w:rsid w:val="00096DCB"/>
    <w:rsid w:val="00097424"/>
    <w:rsid w:val="00097545"/>
    <w:rsid w:val="000A0CF6"/>
    <w:rsid w:val="000A16DA"/>
    <w:rsid w:val="000A185D"/>
    <w:rsid w:val="000A1BB9"/>
    <w:rsid w:val="000A1E0F"/>
    <w:rsid w:val="000A2228"/>
    <w:rsid w:val="000A40C1"/>
    <w:rsid w:val="000A468B"/>
    <w:rsid w:val="000A4A73"/>
    <w:rsid w:val="000A54CD"/>
    <w:rsid w:val="000A6339"/>
    <w:rsid w:val="000A68DE"/>
    <w:rsid w:val="000A6E12"/>
    <w:rsid w:val="000A7196"/>
    <w:rsid w:val="000A736B"/>
    <w:rsid w:val="000B06CC"/>
    <w:rsid w:val="000B0792"/>
    <w:rsid w:val="000B0F93"/>
    <w:rsid w:val="000B1EDC"/>
    <w:rsid w:val="000B2A19"/>
    <w:rsid w:val="000B2E38"/>
    <w:rsid w:val="000B43E1"/>
    <w:rsid w:val="000B4B6D"/>
    <w:rsid w:val="000B5C4B"/>
    <w:rsid w:val="000B68DE"/>
    <w:rsid w:val="000B71C7"/>
    <w:rsid w:val="000B728E"/>
    <w:rsid w:val="000B77DB"/>
    <w:rsid w:val="000C020E"/>
    <w:rsid w:val="000C0D92"/>
    <w:rsid w:val="000C1E52"/>
    <w:rsid w:val="000C243D"/>
    <w:rsid w:val="000C36E5"/>
    <w:rsid w:val="000C3A5D"/>
    <w:rsid w:val="000C3C84"/>
    <w:rsid w:val="000C55DA"/>
    <w:rsid w:val="000C5D01"/>
    <w:rsid w:val="000C5FE1"/>
    <w:rsid w:val="000C7270"/>
    <w:rsid w:val="000C7323"/>
    <w:rsid w:val="000C74BA"/>
    <w:rsid w:val="000D08D0"/>
    <w:rsid w:val="000D0A81"/>
    <w:rsid w:val="000D1633"/>
    <w:rsid w:val="000D17D1"/>
    <w:rsid w:val="000D190E"/>
    <w:rsid w:val="000D1AC7"/>
    <w:rsid w:val="000D1CE1"/>
    <w:rsid w:val="000D2039"/>
    <w:rsid w:val="000D220C"/>
    <w:rsid w:val="000D2B4A"/>
    <w:rsid w:val="000D306F"/>
    <w:rsid w:val="000D34DB"/>
    <w:rsid w:val="000D43DC"/>
    <w:rsid w:val="000D4C07"/>
    <w:rsid w:val="000D4CA6"/>
    <w:rsid w:val="000D4EB1"/>
    <w:rsid w:val="000D4FA2"/>
    <w:rsid w:val="000D5D4B"/>
    <w:rsid w:val="000D6753"/>
    <w:rsid w:val="000D6EEC"/>
    <w:rsid w:val="000D7163"/>
    <w:rsid w:val="000D77DA"/>
    <w:rsid w:val="000D7CAE"/>
    <w:rsid w:val="000E0F8F"/>
    <w:rsid w:val="000E119A"/>
    <w:rsid w:val="000E2334"/>
    <w:rsid w:val="000E31EE"/>
    <w:rsid w:val="000E342C"/>
    <w:rsid w:val="000E3789"/>
    <w:rsid w:val="000E3867"/>
    <w:rsid w:val="000E4083"/>
    <w:rsid w:val="000E4D1E"/>
    <w:rsid w:val="000E4D85"/>
    <w:rsid w:val="000E50DB"/>
    <w:rsid w:val="000E5A9D"/>
    <w:rsid w:val="000E601F"/>
    <w:rsid w:val="000E6721"/>
    <w:rsid w:val="000E69C1"/>
    <w:rsid w:val="000E7117"/>
    <w:rsid w:val="000E7BB4"/>
    <w:rsid w:val="000F02E8"/>
    <w:rsid w:val="000F0C07"/>
    <w:rsid w:val="000F0D95"/>
    <w:rsid w:val="000F19AF"/>
    <w:rsid w:val="000F1EFF"/>
    <w:rsid w:val="000F26B8"/>
    <w:rsid w:val="000F32C9"/>
    <w:rsid w:val="000F363F"/>
    <w:rsid w:val="000F3D61"/>
    <w:rsid w:val="000F3DA6"/>
    <w:rsid w:val="000F4C89"/>
    <w:rsid w:val="000F55A0"/>
    <w:rsid w:val="000F6565"/>
    <w:rsid w:val="000F6C42"/>
    <w:rsid w:val="00100245"/>
    <w:rsid w:val="001007AA"/>
    <w:rsid w:val="001007E8"/>
    <w:rsid w:val="00100B01"/>
    <w:rsid w:val="00100FD2"/>
    <w:rsid w:val="00101A45"/>
    <w:rsid w:val="00101F94"/>
    <w:rsid w:val="0010230B"/>
    <w:rsid w:val="0010240C"/>
    <w:rsid w:val="0010441D"/>
    <w:rsid w:val="00104BD5"/>
    <w:rsid w:val="00104E33"/>
    <w:rsid w:val="00104FBF"/>
    <w:rsid w:val="00105017"/>
    <w:rsid w:val="00105F80"/>
    <w:rsid w:val="001061B8"/>
    <w:rsid w:val="00106260"/>
    <w:rsid w:val="00106876"/>
    <w:rsid w:val="001077C9"/>
    <w:rsid w:val="001100CE"/>
    <w:rsid w:val="00110353"/>
    <w:rsid w:val="00111217"/>
    <w:rsid w:val="0011220E"/>
    <w:rsid w:val="00112FA2"/>
    <w:rsid w:val="001130E4"/>
    <w:rsid w:val="0011330D"/>
    <w:rsid w:val="001144A0"/>
    <w:rsid w:val="001148A5"/>
    <w:rsid w:val="00114CB4"/>
    <w:rsid w:val="00114FEF"/>
    <w:rsid w:val="0011560C"/>
    <w:rsid w:val="00115B8C"/>
    <w:rsid w:val="001162C3"/>
    <w:rsid w:val="00116307"/>
    <w:rsid w:val="00116EB8"/>
    <w:rsid w:val="00116F68"/>
    <w:rsid w:val="00120D22"/>
    <w:rsid w:val="00120EC0"/>
    <w:rsid w:val="00121939"/>
    <w:rsid w:val="001224EA"/>
    <w:rsid w:val="001239B6"/>
    <w:rsid w:val="00123E92"/>
    <w:rsid w:val="001245C4"/>
    <w:rsid w:val="00124D03"/>
    <w:rsid w:val="00124E7B"/>
    <w:rsid w:val="00125498"/>
    <w:rsid w:val="001258A2"/>
    <w:rsid w:val="001259CA"/>
    <w:rsid w:val="00130186"/>
    <w:rsid w:val="001303F4"/>
    <w:rsid w:val="001307F6"/>
    <w:rsid w:val="00131BA6"/>
    <w:rsid w:val="001329AD"/>
    <w:rsid w:val="001334EA"/>
    <w:rsid w:val="00133D63"/>
    <w:rsid w:val="00134C81"/>
    <w:rsid w:val="00135500"/>
    <w:rsid w:val="00135651"/>
    <w:rsid w:val="00135EFD"/>
    <w:rsid w:val="00136953"/>
    <w:rsid w:val="001374F7"/>
    <w:rsid w:val="00137A8C"/>
    <w:rsid w:val="00137AC7"/>
    <w:rsid w:val="0014064E"/>
    <w:rsid w:val="001406A2"/>
    <w:rsid w:val="001407DB"/>
    <w:rsid w:val="00140C72"/>
    <w:rsid w:val="00142203"/>
    <w:rsid w:val="0014274E"/>
    <w:rsid w:val="00143530"/>
    <w:rsid w:val="001439BE"/>
    <w:rsid w:val="00144D7C"/>
    <w:rsid w:val="001453AB"/>
    <w:rsid w:val="001455F5"/>
    <w:rsid w:val="0014568E"/>
    <w:rsid w:val="00145775"/>
    <w:rsid w:val="00145886"/>
    <w:rsid w:val="00146BF3"/>
    <w:rsid w:val="00146C10"/>
    <w:rsid w:val="001474DA"/>
    <w:rsid w:val="0014764C"/>
    <w:rsid w:val="00147710"/>
    <w:rsid w:val="00150870"/>
    <w:rsid w:val="0015103B"/>
    <w:rsid w:val="00151184"/>
    <w:rsid w:val="001517FA"/>
    <w:rsid w:val="001523A5"/>
    <w:rsid w:val="001523A7"/>
    <w:rsid w:val="0015284C"/>
    <w:rsid w:val="001529EC"/>
    <w:rsid w:val="00153453"/>
    <w:rsid w:val="00154EC3"/>
    <w:rsid w:val="00154EFF"/>
    <w:rsid w:val="00155257"/>
    <w:rsid w:val="00155AAA"/>
    <w:rsid w:val="00156CBB"/>
    <w:rsid w:val="001576F4"/>
    <w:rsid w:val="001577FA"/>
    <w:rsid w:val="00157A0D"/>
    <w:rsid w:val="00157F96"/>
    <w:rsid w:val="001604C5"/>
    <w:rsid w:val="001608A2"/>
    <w:rsid w:val="00160A67"/>
    <w:rsid w:val="00161C19"/>
    <w:rsid w:val="00161D32"/>
    <w:rsid w:val="0016242B"/>
    <w:rsid w:val="00162C92"/>
    <w:rsid w:val="001636FE"/>
    <w:rsid w:val="00163B67"/>
    <w:rsid w:val="00163BEA"/>
    <w:rsid w:val="00163DA2"/>
    <w:rsid w:val="00164C15"/>
    <w:rsid w:val="00165724"/>
    <w:rsid w:val="00165AEA"/>
    <w:rsid w:val="001665B7"/>
    <w:rsid w:val="001667C5"/>
    <w:rsid w:val="00166D96"/>
    <w:rsid w:val="00170954"/>
    <w:rsid w:val="00172305"/>
    <w:rsid w:val="00172B83"/>
    <w:rsid w:val="00172F9C"/>
    <w:rsid w:val="00174AC8"/>
    <w:rsid w:val="00175400"/>
    <w:rsid w:val="00176A63"/>
    <w:rsid w:val="00177325"/>
    <w:rsid w:val="00177472"/>
    <w:rsid w:val="00177CB2"/>
    <w:rsid w:val="0018004A"/>
    <w:rsid w:val="00180C16"/>
    <w:rsid w:val="0018190C"/>
    <w:rsid w:val="001828A2"/>
    <w:rsid w:val="00184388"/>
    <w:rsid w:val="00184BC1"/>
    <w:rsid w:val="0018523F"/>
    <w:rsid w:val="00185745"/>
    <w:rsid w:val="00186BAF"/>
    <w:rsid w:val="00186D29"/>
    <w:rsid w:val="0018745B"/>
    <w:rsid w:val="001913F7"/>
    <w:rsid w:val="00191AB8"/>
    <w:rsid w:val="001923B9"/>
    <w:rsid w:val="001923C4"/>
    <w:rsid w:val="001923DD"/>
    <w:rsid w:val="001925CF"/>
    <w:rsid w:val="0019268F"/>
    <w:rsid w:val="0019309D"/>
    <w:rsid w:val="001939ED"/>
    <w:rsid w:val="00194030"/>
    <w:rsid w:val="00194AC4"/>
    <w:rsid w:val="0019501A"/>
    <w:rsid w:val="00195304"/>
    <w:rsid w:val="00195C1C"/>
    <w:rsid w:val="001962F0"/>
    <w:rsid w:val="001968CB"/>
    <w:rsid w:val="00196A34"/>
    <w:rsid w:val="00196ADB"/>
    <w:rsid w:val="00197063"/>
    <w:rsid w:val="001A12F9"/>
    <w:rsid w:val="001A1DD4"/>
    <w:rsid w:val="001A2904"/>
    <w:rsid w:val="001A2E43"/>
    <w:rsid w:val="001A2F9A"/>
    <w:rsid w:val="001A34B4"/>
    <w:rsid w:val="001A3706"/>
    <w:rsid w:val="001A4F94"/>
    <w:rsid w:val="001A51E7"/>
    <w:rsid w:val="001A54A2"/>
    <w:rsid w:val="001A58C7"/>
    <w:rsid w:val="001A5C2E"/>
    <w:rsid w:val="001A6551"/>
    <w:rsid w:val="001A76DD"/>
    <w:rsid w:val="001B0D5A"/>
    <w:rsid w:val="001B0EBB"/>
    <w:rsid w:val="001B0ED9"/>
    <w:rsid w:val="001B0F80"/>
    <w:rsid w:val="001B1413"/>
    <w:rsid w:val="001B14A5"/>
    <w:rsid w:val="001B291E"/>
    <w:rsid w:val="001B3719"/>
    <w:rsid w:val="001B3B4A"/>
    <w:rsid w:val="001B41B7"/>
    <w:rsid w:val="001B4416"/>
    <w:rsid w:val="001B61BC"/>
    <w:rsid w:val="001B6CEB"/>
    <w:rsid w:val="001B7259"/>
    <w:rsid w:val="001B7651"/>
    <w:rsid w:val="001B76DC"/>
    <w:rsid w:val="001B7B9A"/>
    <w:rsid w:val="001B7D70"/>
    <w:rsid w:val="001C00E8"/>
    <w:rsid w:val="001C017C"/>
    <w:rsid w:val="001C12A7"/>
    <w:rsid w:val="001C1839"/>
    <w:rsid w:val="001C193A"/>
    <w:rsid w:val="001C243D"/>
    <w:rsid w:val="001C363C"/>
    <w:rsid w:val="001C5085"/>
    <w:rsid w:val="001C5E33"/>
    <w:rsid w:val="001C5F9C"/>
    <w:rsid w:val="001C6F8B"/>
    <w:rsid w:val="001C748E"/>
    <w:rsid w:val="001C75C0"/>
    <w:rsid w:val="001D0872"/>
    <w:rsid w:val="001D0CCE"/>
    <w:rsid w:val="001D0F51"/>
    <w:rsid w:val="001D10C3"/>
    <w:rsid w:val="001D1590"/>
    <w:rsid w:val="001D2373"/>
    <w:rsid w:val="001D24F9"/>
    <w:rsid w:val="001D3B3C"/>
    <w:rsid w:val="001D4D35"/>
    <w:rsid w:val="001D527F"/>
    <w:rsid w:val="001D5D1D"/>
    <w:rsid w:val="001D60DD"/>
    <w:rsid w:val="001D6293"/>
    <w:rsid w:val="001D69AA"/>
    <w:rsid w:val="001D6EC3"/>
    <w:rsid w:val="001D7EF6"/>
    <w:rsid w:val="001E0691"/>
    <w:rsid w:val="001E19E0"/>
    <w:rsid w:val="001E19E4"/>
    <w:rsid w:val="001E3C0C"/>
    <w:rsid w:val="001E48D5"/>
    <w:rsid w:val="001E4C7D"/>
    <w:rsid w:val="001E4FA8"/>
    <w:rsid w:val="001E5AEC"/>
    <w:rsid w:val="001E5EB3"/>
    <w:rsid w:val="001E6D54"/>
    <w:rsid w:val="001F2712"/>
    <w:rsid w:val="001F2A8E"/>
    <w:rsid w:val="001F30F5"/>
    <w:rsid w:val="001F414B"/>
    <w:rsid w:val="001F4552"/>
    <w:rsid w:val="001F4992"/>
    <w:rsid w:val="001F4EA4"/>
    <w:rsid w:val="001F501D"/>
    <w:rsid w:val="001F5CAE"/>
    <w:rsid w:val="001F7446"/>
    <w:rsid w:val="001F79FA"/>
    <w:rsid w:val="001F7D8B"/>
    <w:rsid w:val="00200223"/>
    <w:rsid w:val="00200CBA"/>
    <w:rsid w:val="00202427"/>
    <w:rsid w:val="00202D8D"/>
    <w:rsid w:val="00202E9F"/>
    <w:rsid w:val="00205A09"/>
    <w:rsid w:val="00205C2F"/>
    <w:rsid w:val="002061FD"/>
    <w:rsid w:val="00206522"/>
    <w:rsid w:val="002077EF"/>
    <w:rsid w:val="00207C4D"/>
    <w:rsid w:val="00207CFC"/>
    <w:rsid w:val="0021075D"/>
    <w:rsid w:val="00211324"/>
    <w:rsid w:val="00212831"/>
    <w:rsid w:val="002136A7"/>
    <w:rsid w:val="002140FE"/>
    <w:rsid w:val="00214D94"/>
    <w:rsid w:val="00215986"/>
    <w:rsid w:val="00216465"/>
    <w:rsid w:val="00217BA0"/>
    <w:rsid w:val="00217F32"/>
    <w:rsid w:val="00220F46"/>
    <w:rsid w:val="002216B8"/>
    <w:rsid w:val="002219E1"/>
    <w:rsid w:val="00222BC6"/>
    <w:rsid w:val="00222C3C"/>
    <w:rsid w:val="00222D6B"/>
    <w:rsid w:val="00224916"/>
    <w:rsid w:val="00225F80"/>
    <w:rsid w:val="00227293"/>
    <w:rsid w:val="00227487"/>
    <w:rsid w:val="00227ABC"/>
    <w:rsid w:val="0023063D"/>
    <w:rsid w:val="002309B0"/>
    <w:rsid w:val="00230E08"/>
    <w:rsid w:val="00230F2E"/>
    <w:rsid w:val="00230FCB"/>
    <w:rsid w:val="002311A7"/>
    <w:rsid w:val="00231226"/>
    <w:rsid w:val="00231B95"/>
    <w:rsid w:val="0023234C"/>
    <w:rsid w:val="002325B0"/>
    <w:rsid w:val="00232DEE"/>
    <w:rsid w:val="002338D5"/>
    <w:rsid w:val="0023596F"/>
    <w:rsid w:val="002361A5"/>
    <w:rsid w:val="00236FD5"/>
    <w:rsid w:val="00237114"/>
    <w:rsid w:val="00237E4E"/>
    <w:rsid w:val="00241699"/>
    <w:rsid w:val="0024262E"/>
    <w:rsid w:val="0024458A"/>
    <w:rsid w:val="00246DAC"/>
    <w:rsid w:val="00247DDC"/>
    <w:rsid w:val="0025034C"/>
    <w:rsid w:val="0025047F"/>
    <w:rsid w:val="00250494"/>
    <w:rsid w:val="002511EF"/>
    <w:rsid w:val="00251306"/>
    <w:rsid w:val="00251507"/>
    <w:rsid w:val="002516EF"/>
    <w:rsid w:val="00251B64"/>
    <w:rsid w:val="00252102"/>
    <w:rsid w:val="00252CA7"/>
    <w:rsid w:val="00252E13"/>
    <w:rsid w:val="00252F7B"/>
    <w:rsid w:val="00252F86"/>
    <w:rsid w:val="00253135"/>
    <w:rsid w:val="00254C2E"/>
    <w:rsid w:val="00254E43"/>
    <w:rsid w:val="0025568D"/>
    <w:rsid w:val="00255C44"/>
    <w:rsid w:val="00255DB4"/>
    <w:rsid w:val="00256371"/>
    <w:rsid w:val="00256B3C"/>
    <w:rsid w:val="00257375"/>
    <w:rsid w:val="002576EA"/>
    <w:rsid w:val="00257FE9"/>
    <w:rsid w:val="00260689"/>
    <w:rsid w:val="0026101A"/>
    <w:rsid w:val="00261243"/>
    <w:rsid w:val="00261582"/>
    <w:rsid w:val="00261709"/>
    <w:rsid w:val="00261E31"/>
    <w:rsid w:val="002625BB"/>
    <w:rsid w:val="00262F89"/>
    <w:rsid w:val="0026326F"/>
    <w:rsid w:val="00263668"/>
    <w:rsid w:val="00263C71"/>
    <w:rsid w:val="00264A63"/>
    <w:rsid w:val="002656ED"/>
    <w:rsid w:val="00265A06"/>
    <w:rsid w:val="0026650C"/>
    <w:rsid w:val="0026653C"/>
    <w:rsid w:val="00266BF5"/>
    <w:rsid w:val="00266F28"/>
    <w:rsid w:val="00267296"/>
    <w:rsid w:val="00267462"/>
    <w:rsid w:val="002701EA"/>
    <w:rsid w:val="00270AF0"/>
    <w:rsid w:val="00270EA8"/>
    <w:rsid w:val="00272539"/>
    <w:rsid w:val="0027255A"/>
    <w:rsid w:val="00272B47"/>
    <w:rsid w:val="002735FF"/>
    <w:rsid w:val="00273B09"/>
    <w:rsid w:val="002746D1"/>
    <w:rsid w:val="00274F4C"/>
    <w:rsid w:val="00275854"/>
    <w:rsid w:val="00276451"/>
    <w:rsid w:val="00276C35"/>
    <w:rsid w:val="00282BF0"/>
    <w:rsid w:val="00282F2B"/>
    <w:rsid w:val="00283A3A"/>
    <w:rsid w:val="00283D40"/>
    <w:rsid w:val="002848B7"/>
    <w:rsid w:val="00284CDC"/>
    <w:rsid w:val="00285387"/>
    <w:rsid w:val="00285B30"/>
    <w:rsid w:val="0028713F"/>
    <w:rsid w:val="002871C8"/>
    <w:rsid w:val="00287D1B"/>
    <w:rsid w:val="00290EE5"/>
    <w:rsid w:val="002911B1"/>
    <w:rsid w:val="002915C3"/>
    <w:rsid w:val="0029162D"/>
    <w:rsid w:val="00291E2D"/>
    <w:rsid w:val="00291FF2"/>
    <w:rsid w:val="00293F8A"/>
    <w:rsid w:val="00294631"/>
    <w:rsid w:val="002949AB"/>
    <w:rsid w:val="00294B56"/>
    <w:rsid w:val="00296601"/>
    <w:rsid w:val="00296CCA"/>
    <w:rsid w:val="002971C4"/>
    <w:rsid w:val="002A1204"/>
    <w:rsid w:val="002A1AFA"/>
    <w:rsid w:val="002A2400"/>
    <w:rsid w:val="002A2A76"/>
    <w:rsid w:val="002A31CB"/>
    <w:rsid w:val="002A33D0"/>
    <w:rsid w:val="002A36BE"/>
    <w:rsid w:val="002A3739"/>
    <w:rsid w:val="002A3AE2"/>
    <w:rsid w:val="002A3C22"/>
    <w:rsid w:val="002A42C4"/>
    <w:rsid w:val="002A4CFA"/>
    <w:rsid w:val="002A4FFE"/>
    <w:rsid w:val="002A515D"/>
    <w:rsid w:val="002A5926"/>
    <w:rsid w:val="002A609A"/>
    <w:rsid w:val="002A6496"/>
    <w:rsid w:val="002A68DB"/>
    <w:rsid w:val="002A6C45"/>
    <w:rsid w:val="002A76BE"/>
    <w:rsid w:val="002A77AC"/>
    <w:rsid w:val="002A7970"/>
    <w:rsid w:val="002A7D81"/>
    <w:rsid w:val="002B0410"/>
    <w:rsid w:val="002B0DEA"/>
    <w:rsid w:val="002B0F42"/>
    <w:rsid w:val="002B0F86"/>
    <w:rsid w:val="002B14F9"/>
    <w:rsid w:val="002B1786"/>
    <w:rsid w:val="002B1F02"/>
    <w:rsid w:val="002B20CE"/>
    <w:rsid w:val="002B272E"/>
    <w:rsid w:val="002B32A6"/>
    <w:rsid w:val="002B43AF"/>
    <w:rsid w:val="002B5CB4"/>
    <w:rsid w:val="002B6E7B"/>
    <w:rsid w:val="002B7342"/>
    <w:rsid w:val="002B755F"/>
    <w:rsid w:val="002C036B"/>
    <w:rsid w:val="002C1D13"/>
    <w:rsid w:val="002C2FA5"/>
    <w:rsid w:val="002C33BE"/>
    <w:rsid w:val="002C4DBB"/>
    <w:rsid w:val="002C58F8"/>
    <w:rsid w:val="002C690C"/>
    <w:rsid w:val="002D0A3C"/>
    <w:rsid w:val="002D0C1E"/>
    <w:rsid w:val="002D2275"/>
    <w:rsid w:val="002D2D11"/>
    <w:rsid w:val="002D2E63"/>
    <w:rsid w:val="002D2EDB"/>
    <w:rsid w:val="002D33A7"/>
    <w:rsid w:val="002D3AE3"/>
    <w:rsid w:val="002D3F69"/>
    <w:rsid w:val="002D48A7"/>
    <w:rsid w:val="002D63F0"/>
    <w:rsid w:val="002D652F"/>
    <w:rsid w:val="002D75A4"/>
    <w:rsid w:val="002E197C"/>
    <w:rsid w:val="002E1CEB"/>
    <w:rsid w:val="002E2643"/>
    <w:rsid w:val="002E2D17"/>
    <w:rsid w:val="002E486B"/>
    <w:rsid w:val="002E5206"/>
    <w:rsid w:val="002E5362"/>
    <w:rsid w:val="002E561C"/>
    <w:rsid w:val="002E5A92"/>
    <w:rsid w:val="002E5DD0"/>
    <w:rsid w:val="002E6021"/>
    <w:rsid w:val="002E6310"/>
    <w:rsid w:val="002F0157"/>
    <w:rsid w:val="002F0A7A"/>
    <w:rsid w:val="002F0D7D"/>
    <w:rsid w:val="002F0E86"/>
    <w:rsid w:val="002F1B15"/>
    <w:rsid w:val="002F27CC"/>
    <w:rsid w:val="002F29C8"/>
    <w:rsid w:val="002F33C3"/>
    <w:rsid w:val="002F354A"/>
    <w:rsid w:val="002F377A"/>
    <w:rsid w:val="002F3863"/>
    <w:rsid w:val="002F3AA0"/>
    <w:rsid w:val="002F47B9"/>
    <w:rsid w:val="002F51CD"/>
    <w:rsid w:val="002F570F"/>
    <w:rsid w:val="002F5D08"/>
    <w:rsid w:val="002F5FBC"/>
    <w:rsid w:val="002F63A4"/>
    <w:rsid w:val="002F7160"/>
    <w:rsid w:val="00300787"/>
    <w:rsid w:val="003008E7"/>
    <w:rsid w:val="003019D7"/>
    <w:rsid w:val="0030250C"/>
    <w:rsid w:val="003028D2"/>
    <w:rsid w:val="003028E2"/>
    <w:rsid w:val="00303DAE"/>
    <w:rsid w:val="00304209"/>
    <w:rsid w:val="00304BCD"/>
    <w:rsid w:val="0030553B"/>
    <w:rsid w:val="003062D2"/>
    <w:rsid w:val="003065E1"/>
    <w:rsid w:val="00306648"/>
    <w:rsid w:val="00306872"/>
    <w:rsid w:val="003075F7"/>
    <w:rsid w:val="00307CA3"/>
    <w:rsid w:val="00307F90"/>
    <w:rsid w:val="003105A3"/>
    <w:rsid w:val="003107C0"/>
    <w:rsid w:val="00310A00"/>
    <w:rsid w:val="00310E99"/>
    <w:rsid w:val="00311D37"/>
    <w:rsid w:val="003124B5"/>
    <w:rsid w:val="0031385E"/>
    <w:rsid w:val="00314C57"/>
    <w:rsid w:val="00315507"/>
    <w:rsid w:val="00315B6F"/>
    <w:rsid w:val="0031671C"/>
    <w:rsid w:val="00317011"/>
    <w:rsid w:val="0031710C"/>
    <w:rsid w:val="00317FC4"/>
    <w:rsid w:val="0032011A"/>
    <w:rsid w:val="00320146"/>
    <w:rsid w:val="00321838"/>
    <w:rsid w:val="00322220"/>
    <w:rsid w:val="0032334E"/>
    <w:rsid w:val="003243A4"/>
    <w:rsid w:val="003243D6"/>
    <w:rsid w:val="00324AC7"/>
    <w:rsid w:val="0032510C"/>
    <w:rsid w:val="0032523A"/>
    <w:rsid w:val="00325478"/>
    <w:rsid w:val="0032554C"/>
    <w:rsid w:val="00325993"/>
    <w:rsid w:val="00326807"/>
    <w:rsid w:val="00326A8A"/>
    <w:rsid w:val="00326C0B"/>
    <w:rsid w:val="00326F7E"/>
    <w:rsid w:val="003274D5"/>
    <w:rsid w:val="00327697"/>
    <w:rsid w:val="00327781"/>
    <w:rsid w:val="00327E48"/>
    <w:rsid w:val="003309BB"/>
    <w:rsid w:val="003315E1"/>
    <w:rsid w:val="003323BB"/>
    <w:rsid w:val="0033299B"/>
    <w:rsid w:val="00332E61"/>
    <w:rsid w:val="0033330D"/>
    <w:rsid w:val="0033342F"/>
    <w:rsid w:val="0033523F"/>
    <w:rsid w:val="00335A01"/>
    <w:rsid w:val="00335C66"/>
    <w:rsid w:val="00335F70"/>
    <w:rsid w:val="00336EBB"/>
    <w:rsid w:val="003425F3"/>
    <w:rsid w:val="0034378C"/>
    <w:rsid w:val="00343978"/>
    <w:rsid w:val="0034432D"/>
    <w:rsid w:val="0034432F"/>
    <w:rsid w:val="00345514"/>
    <w:rsid w:val="00345ADD"/>
    <w:rsid w:val="00345F9F"/>
    <w:rsid w:val="00347594"/>
    <w:rsid w:val="00347B80"/>
    <w:rsid w:val="003508BC"/>
    <w:rsid w:val="003508BD"/>
    <w:rsid w:val="00350AAE"/>
    <w:rsid w:val="00350ADC"/>
    <w:rsid w:val="00350E84"/>
    <w:rsid w:val="00351216"/>
    <w:rsid w:val="0035155A"/>
    <w:rsid w:val="00351821"/>
    <w:rsid w:val="003521BD"/>
    <w:rsid w:val="0035343A"/>
    <w:rsid w:val="003538BA"/>
    <w:rsid w:val="00355BD7"/>
    <w:rsid w:val="00355DE3"/>
    <w:rsid w:val="00360CB8"/>
    <w:rsid w:val="00361B23"/>
    <w:rsid w:val="00361CBF"/>
    <w:rsid w:val="00362053"/>
    <w:rsid w:val="0036293A"/>
    <w:rsid w:val="003629CF"/>
    <w:rsid w:val="00363008"/>
    <w:rsid w:val="003640F9"/>
    <w:rsid w:val="0036461C"/>
    <w:rsid w:val="00365DEA"/>
    <w:rsid w:val="003666DE"/>
    <w:rsid w:val="0036699E"/>
    <w:rsid w:val="00366CF3"/>
    <w:rsid w:val="00367A50"/>
    <w:rsid w:val="00367A67"/>
    <w:rsid w:val="003709FA"/>
    <w:rsid w:val="00370E0B"/>
    <w:rsid w:val="00370E70"/>
    <w:rsid w:val="00370EC9"/>
    <w:rsid w:val="003713BE"/>
    <w:rsid w:val="003716C9"/>
    <w:rsid w:val="00371826"/>
    <w:rsid w:val="00371DFF"/>
    <w:rsid w:val="00372177"/>
    <w:rsid w:val="003728FB"/>
    <w:rsid w:val="00373D9F"/>
    <w:rsid w:val="0037427F"/>
    <w:rsid w:val="003743E1"/>
    <w:rsid w:val="00374967"/>
    <w:rsid w:val="003750B2"/>
    <w:rsid w:val="0037752F"/>
    <w:rsid w:val="00377B8F"/>
    <w:rsid w:val="00377D30"/>
    <w:rsid w:val="00377ED8"/>
    <w:rsid w:val="00377EF5"/>
    <w:rsid w:val="003805FB"/>
    <w:rsid w:val="003806C9"/>
    <w:rsid w:val="00380E95"/>
    <w:rsid w:val="00381BE1"/>
    <w:rsid w:val="00383363"/>
    <w:rsid w:val="003835F2"/>
    <w:rsid w:val="00384B51"/>
    <w:rsid w:val="00385349"/>
    <w:rsid w:val="00385F72"/>
    <w:rsid w:val="003874DA"/>
    <w:rsid w:val="003874E7"/>
    <w:rsid w:val="00390C2D"/>
    <w:rsid w:val="0039229F"/>
    <w:rsid w:val="0039266D"/>
    <w:rsid w:val="003926E7"/>
    <w:rsid w:val="0039281C"/>
    <w:rsid w:val="00392DA0"/>
    <w:rsid w:val="00393571"/>
    <w:rsid w:val="003946B7"/>
    <w:rsid w:val="003947C7"/>
    <w:rsid w:val="00395531"/>
    <w:rsid w:val="00395DD6"/>
    <w:rsid w:val="003961F3"/>
    <w:rsid w:val="00397144"/>
    <w:rsid w:val="003979A1"/>
    <w:rsid w:val="00397E12"/>
    <w:rsid w:val="003A0FDF"/>
    <w:rsid w:val="003A1209"/>
    <w:rsid w:val="003A1C02"/>
    <w:rsid w:val="003A1F01"/>
    <w:rsid w:val="003A208D"/>
    <w:rsid w:val="003A2516"/>
    <w:rsid w:val="003A4971"/>
    <w:rsid w:val="003A5116"/>
    <w:rsid w:val="003A557A"/>
    <w:rsid w:val="003A5B3C"/>
    <w:rsid w:val="003A5E47"/>
    <w:rsid w:val="003A5E5A"/>
    <w:rsid w:val="003B11B8"/>
    <w:rsid w:val="003B2093"/>
    <w:rsid w:val="003B321A"/>
    <w:rsid w:val="003B3C2E"/>
    <w:rsid w:val="003B403D"/>
    <w:rsid w:val="003B457E"/>
    <w:rsid w:val="003B4E05"/>
    <w:rsid w:val="003B61DE"/>
    <w:rsid w:val="003B6792"/>
    <w:rsid w:val="003B74BC"/>
    <w:rsid w:val="003B7818"/>
    <w:rsid w:val="003B7E28"/>
    <w:rsid w:val="003C0103"/>
    <w:rsid w:val="003C0E9B"/>
    <w:rsid w:val="003C17CB"/>
    <w:rsid w:val="003C296C"/>
    <w:rsid w:val="003C322B"/>
    <w:rsid w:val="003C35C0"/>
    <w:rsid w:val="003C39F5"/>
    <w:rsid w:val="003C4307"/>
    <w:rsid w:val="003C44E2"/>
    <w:rsid w:val="003C656D"/>
    <w:rsid w:val="003C65A2"/>
    <w:rsid w:val="003C678F"/>
    <w:rsid w:val="003C6C7A"/>
    <w:rsid w:val="003C6CC6"/>
    <w:rsid w:val="003C7188"/>
    <w:rsid w:val="003C7372"/>
    <w:rsid w:val="003C75C8"/>
    <w:rsid w:val="003D042F"/>
    <w:rsid w:val="003D188B"/>
    <w:rsid w:val="003D1AF1"/>
    <w:rsid w:val="003D2336"/>
    <w:rsid w:val="003D2B13"/>
    <w:rsid w:val="003D3942"/>
    <w:rsid w:val="003D3EF6"/>
    <w:rsid w:val="003D4EC8"/>
    <w:rsid w:val="003D5F83"/>
    <w:rsid w:val="003D609F"/>
    <w:rsid w:val="003D62E9"/>
    <w:rsid w:val="003D6949"/>
    <w:rsid w:val="003D6F47"/>
    <w:rsid w:val="003D6F94"/>
    <w:rsid w:val="003D73DF"/>
    <w:rsid w:val="003D7C02"/>
    <w:rsid w:val="003E01DE"/>
    <w:rsid w:val="003E1841"/>
    <w:rsid w:val="003E1A9D"/>
    <w:rsid w:val="003E1C1A"/>
    <w:rsid w:val="003E2B96"/>
    <w:rsid w:val="003E31C8"/>
    <w:rsid w:val="003E32E3"/>
    <w:rsid w:val="003E3EF3"/>
    <w:rsid w:val="003E4009"/>
    <w:rsid w:val="003E466B"/>
    <w:rsid w:val="003E51E4"/>
    <w:rsid w:val="003E63CE"/>
    <w:rsid w:val="003E6807"/>
    <w:rsid w:val="003E6DE0"/>
    <w:rsid w:val="003E6F3E"/>
    <w:rsid w:val="003E7718"/>
    <w:rsid w:val="003E77DD"/>
    <w:rsid w:val="003F0EA0"/>
    <w:rsid w:val="003F145C"/>
    <w:rsid w:val="003F166E"/>
    <w:rsid w:val="003F1760"/>
    <w:rsid w:val="003F1822"/>
    <w:rsid w:val="003F1919"/>
    <w:rsid w:val="003F1CFB"/>
    <w:rsid w:val="003F1D23"/>
    <w:rsid w:val="003F3403"/>
    <w:rsid w:val="003F3A23"/>
    <w:rsid w:val="003F4204"/>
    <w:rsid w:val="003F4DD3"/>
    <w:rsid w:val="003F5626"/>
    <w:rsid w:val="003F5850"/>
    <w:rsid w:val="003F6501"/>
    <w:rsid w:val="003F7E39"/>
    <w:rsid w:val="004000B2"/>
    <w:rsid w:val="004003BB"/>
    <w:rsid w:val="00400AFF"/>
    <w:rsid w:val="00400B96"/>
    <w:rsid w:val="00400DC1"/>
    <w:rsid w:val="00401A2F"/>
    <w:rsid w:val="004023FA"/>
    <w:rsid w:val="00403123"/>
    <w:rsid w:val="00403837"/>
    <w:rsid w:val="00403A91"/>
    <w:rsid w:val="004044D0"/>
    <w:rsid w:val="00404D4C"/>
    <w:rsid w:val="00404D61"/>
    <w:rsid w:val="00405941"/>
    <w:rsid w:val="00405B05"/>
    <w:rsid w:val="00405C3D"/>
    <w:rsid w:val="0040605D"/>
    <w:rsid w:val="00406827"/>
    <w:rsid w:val="00406F7E"/>
    <w:rsid w:val="00407654"/>
    <w:rsid w:val="004103DA"/>
    <w:rsid w:val="00410A30"/>
    <w:rsid w:val="00410A42"/>
    <w:rsid w:val="00410DFB"/>
    <w:rsid w:val="004112E2"/>
    <w:rsid w:val="00413269"/>
    <w:rsid w:val="004139DC"/>
    <w:rsid w:val="004143C8"/>
    <w:rsid w:val="004144C8"/>
    <w:rsid w:val="00415A56"/>
    <w:rsid w:val="00415DDE"/>
    <w:rsid w:val="00416A65"/>
    <w:rsid w:val="004175FC"/>
    <w:rsid w:val="004179D7"/>
    <w:rsid w:val="0042073D"/>
    <w:rsid w:val="00420B01"/>
    <w:rsid w:val="00421234"/>
    <w:rsid w:val="00421A31"/>
    <w:rsid w:val="00421C42"/>
    <w:rsid w:val="0042277B"/>
    <w:rsid w:val="004228D3"/>
    <w:rsid w:val="00423313"/>
    <w:rsid w:val="00423F1C"/>
    <w:rsid w:val="00424002"/>
    <w:rsid w:val="00424165"/>
    <w:rsid w:val="00424362"/>
    <w:rsid w:val="004243AA"/>
    <w:rsid w:val="0042527B"/>
    <w:rsid w:val="00426D08"/>
    <w:rsid w:val="00427060"/>
    <w:rsid w:val="00430100"/>
    <w:rsid w:val="0043121A"/>
    <w:rsid w:val="00431B23"/>
    <w:rsid w:val="00431CD6"/>
    <w:rsid w:val="004326A7"/>
    <w:rsid w:val="00434FD6"/>
    <w:rsid w:val="004353A7"/>
    <w:rsid w:val="004359B2"/>
    <w:rsid w:val="00435D29"/>
    <w:rsid w:val="004364A4"/>
    <w:rsid w:val="00436C85"/>
    <w:rsid w:val="00441A40"/>
    <w:rsid w:val="00441C4F"/>
    <w:rsid w:val="00442955"/>
    <w:rsid w:val="004433A7"/>
    <w:rsid w:val="00444AFB"/>
    <w:rsid w:val="004457E0"/>
    <w:rsid w:val="00445934"/>
    <w:rsid w:val="0044595A"/>
    <w:rsid w:val="004468E5"/>
    <w:rsid w:val="0044698E"/>
    <w:rsid w:val="00447804"/>
    <w:rsid w:val="00447E53"/>
    <w:rsid w:val="00450CB1"/>
    <w:rsid w:val="004519C5"/>
    <w:rsid w:val="00452867"/>
    <w:rsid w:val="00452E08"/>
    <w:rsid w:val="00452FD7"/>
    <w:rsid w:val="00452FDA"/>
    <w:rsid w:val="00454D24"/>
    <w:rsid w:val="00454F79"/>
    <w:rsid w:val="00455936"/>
    <w:rsid w:val="00455A07"/>
    <w:rsid w:val="00455E3E"/>
    <w:rsid w:val="004560C8"/>
    <w:rsid w:val="0045637F"/>
    <w:rsid w:val="004607BB"/>
    <w:rsid w:val="004613A4"/>
    <w:rsid w:val="0046141B"/>
    <w:rsid w:val="004615D0"/>
    <w:rsid w:val="00461F44"/>
    <w:rsid w:val="00462302"/>
    <w:rsid w:val="00464472"/>
    <w:rsid w:val="004648C3"/>
    <w:rsid w:val="00465ACF"/>
    <w:rsid w:val="00465D0C"/>
    <w:rsid w:val="00465D3E"/>
    <w:rsid w:val="00466400"/>
    <w:rsid w:val="0046643A"/>
    <w:rsid w:val="004665D8"/>
    <w:rsid w:val="00466D72"/>
    <w:rsid w:val="004673F6"/>
    <w:rsid w:val="004677D6"/>
    <w:rsid w:val="00470139"/>
    <w:rsid w:val="00470D52"/>
    <w:rsid w:val="004719F5"/>
    <w:rsid w:val="00472D65"/>
    <w:rsid w:val="00472D81"/>
    <w:rsid w:val="00473D2D"/>
    <w:rsid w:val="00474329"/>
    <w:rsid w:val="00474CCC"/>
    <w:rsid w:val="0047564A"/>
    <w:rsid w:val="00476057"/>
    <w:rsid w:val="0047674D"/>
    <w:rsid w:val="0047700B"/>
    <w:rsid w:val="00477064"/>
    <w:rsid w:val="004770A9"/>
    <w:rsid w:val="0047786F"/>
    <w:rsid w:val="00480752"/>
    <w:rsid w:val="0048085E"/>
    <w:rsid w:val="00481C42"/>
    <w:rsid w:val="00481F6E"/>
    <w:rsid w:val="0048294E"/>
    <w:rsid w:val="00482A42"/>
    <w:rsid w:val="00482A54"/>
    <w:rsid w:val="00483241"/>
    <w:rsid w:val="00483FDC"/>
    <w:rsid w:val="0048430C"/>
    <w:rsid w:val="00484443"/>
    <w:rsid w:val="00484B25"/>
    <w:rsid w:val="00484D09"/>
    <w:rsid w:val="00484FCF"/>
    <w:rsid w:val="004859F9"/>
    <w:rsid w:val="00486450"/>
    <w:rsid w:val="00486C61"/>
    <w:rsid w:val="00487F0A"/>
    <w:rsid w:val="00492885"/>
    <w:rsid w:val="00492AE1"/>
    <w:rsid w:val="00492CA4"/>
    <w:rsid w:val="00493386"/>
    <w:rsid w:val="0049374F"/>
    <w:rsid w:val="00494F63"/>
    <w:rsid w:val="00494F8B"/>
    <w:rsid w:val="00495C18"/>
    <w:rsid w:val="00496175"/>
    <w:rsid w:val="0049725A"/>
    <w:rsid w:val="004973FB"/>
    <w:rsid w:val="004A04D4"/>
    <w:rsid w:val="004A0C12"/>
    <w:rsid w:val="004A1077"/>
    <w:rsid w:val="004A21AD"/>
    <w:rsid w:val="004A21BE"/>
    <w:rsid w:val="004A2E9C"/>
    <w:rsid w:val="004A36F8"/>
    <w:rsid w:val="004A4461"/>
    <w:rsid w:val="004A4C31"/>
    <w:rsid w:val="004A51AE"/>
    <w:rsid w:val="004A51CB"/>
    <w:rsid w:val="004A550D"/>
    <w:rsid w:val="004A56E9"/>
    <w:rsid w:val="004A597E"/>
    <w:rsid w:val="004A5BAB"/>
    <w:rsid w:val="004A6098"/>
    <w:rsid w:val="004A6D48"/>
    <w:rsid w:val="004A7E55"/>
    <w:rsid w:val="004B14F5"/>
    <w:rsid w:val="004B1CEC"/>
    <w:rsid w:val="004B2405"/>
    <w:rsid w:val="004B26EA"/>
    <w:rsid w:val="004B2898"/>
    <w:rsid w:val="004B4228"/>
    <w:rsid w:val="004B42C1"/>
    <w:rsid w:val="004B4362"/>
    <w:rsid w:val="004B4D03"/>
    <w:rsid w:val="004B52D8"/>
    <w:rsid w:val="004B5A1A"/>
    <w:rsid w:val="004B6696"/>
    <w:rsid w:val="004B78FA"/>
    <w:rsid w:val="004C05B1"/>
    <w:rsid w:val="004C06C1"/>
    <w:rsid w:val="004C093F"/>
    <w:rsid w:val="004C0DF9"/>
    <w:rsid w:val="004C1685"/>
    <w:rsid w:val="004C1BEB"/>
    <w:rsid w:val="004C1DCF"/>
    <w:rsid w:val="004C3405"/>
    <w:rsid w:val="004C428A"/>
    <w:rsid w:val="004C42E1"/>
    <w:rsid w:val="004C4AE8"/>
    <w:rsid w:val="004C4E2E"/>
    <w:rsid w:val="004C5432"/>
    <w:rsid w:val="004C5CA4"/>
    <w:rsid w:val="004C65F4"/>
    <w:rsid w:val="004C68F3"/>
    <w:rsid w:val="004C6950"/>
    <w:rsid w:val="004C6C51"/>
    <w:rsid w:val="004C6CC7"/>
    <w:rsid w:val="004C6D7F"/>
    <w:rsid w:val="004C6FF9"/>
    <w:rsid w:val="004C7DF0"/>
    <w:rsid w:val="004C7FC5"/>
    <w:rsid w:val="004D0CE9"/>
    <w:rsid w:val="004D11B5"/>
    <w:rsid w:val="004D20CD"/>
    <w:rsid w:val="004D229E"/>
    <w:rsid w:val="004D3957"/>
    <w:rsid w:val="004D3B92"/>
    <w:rsid w:val="004D50F4"/>
    <w:rsid w:val="004D51EC"/>
    <w:rsid w:val="004D5701"/>
    <w:rsid w:val="004D59D0"/>
    <w:rsid w:val="004D5CDA"/>
    <w:rsid w:val="004D6D5F"/>
    <w:rsid w:val="004D7D65"/>
    <w:rsid w:val="004E11A9"/>
    <w:rsid w:val="004E1F09"/>
    <w:rsid w:val="004E224C"/>
    <w:rsid w:val="004E376C"/>
    <w:rsid w:val="004E38C6"/>
    <w:rsid w:val="004E3B34"/>
    <w:rsid w:val="004E4328"/>
    <w:rsid w:val="004E4899"/>
    <w:rsid w:val="004E51C2"/>
    <w:rsid w:val="004E52B4"/>
    <w:rsid w:val="004E5ACE"/>
    <w:rsid w:val="004E5F60"/>
    <w:rsid w:val="004E684E"/>
    <w:rsid w:val="004E7411"/>
    <w:rsid w:val="004E7822"/>
    <w:rsid w:val="004E7F83"/>
    <w:rsid w:val="004F0CAB"/>
    <w:rsid w:val="004F0DA1"/>
    <w:rsid w:val="004F11D1"/>
    <w:rsid w:val="004F362F"/>
    <w:rsid w:val="004F4893"/>
    <w:rsid w:val="004F4E70"/>
    <w:rsid w:val="004F571D"/>
    <w:rsid w:val="004F69B3"/>
    <w:rsid w:val="005002AF"/>
    <w:rsid w:val="005008BD"/>
    <w:rsid w:val="0050094D"/>
    <w:rsid w:val="005009B0"/>
    <w:rsid w:val="00500FDE"/>
    <w:rsid w:val="0050162C"/>
    <w:rsid w:val="005019CF"/>
    <w:rsid w:val="00501D17"/>
    <w:rsid w:val="0050213D"/>
    <w:rsid w:val="0050275B"/>
    <w:rsid w:val="005028F3"/>
    <w:rsid w:val="00502988"/>
    <w:rsid w:val="00502F4F"/>
    <w:rsid w:val="0050359B"/>
    <w:rsid w:val="0050425B"/>
    <w:rsid w:val="005046A0"/>
    <w:rsid w:val="00504B54"/>
    <w:rsid w:val="00505129"/>
    <w:rsid w:val="005057C6"/>
    <w:rsid w:val="00506876"/>
    <w:rsid w:val="00506D09"/>
    <w:rsid w:val="00507AD3"/>
    <w:rsid w:val="00507E69"/>
    <w:rsid w:val="005122AA"/>
    <w:rsid w:val="0051285F"/>
    <w:rsid w:val="005130B3"/>
    <w:rsid w:val="005136C2"/>
    <w:rsid w:val="005136C8"/>
    <w:rsid w:val="00513860"/>
    <w:rsid w:val="00513943"/>
    <w:rsid w:val="00514769"/>
    <w:rsid w:val="00514C64"/>
    <w:rsid w:val="0051529F"/>
    <w:rsid w:val="00515A71"/>
    <w:rsid w:val="00516E0A"/>
    <w:rsid w:val="0051709D"/>
    <w:rsid w:val="005174BF"/>
    <w:rsid w:val="005202E0"/>
    <w:rsid w:val="0052187E"/>
    <w:rsid w:val="00523943"/>
    <w:rsid w:val="005253DF"/>
    <w:rsid w:val="005257CF"/>
    <w:rsid w:val="00526271"/>
    <w:rsid w:val="0052629D"/>
    <w:rsid w:val="00526B86"/>
    <w:rsid w:val="005274E0"/>
    <w:rsid w:val="00527BED"/>
    <w:rsid w:val="00527F9F"/>
    <w:rsid w:val="005301AD"/>
    <w:rsid w:val="0053083D"/>
    <w:rsid w:val="005316DB"/>
    <w:rsid w:val="00531AD4"/>
    <w:rsid w:val="00531ECF"/>
    <w:rsid w:val="00532600"/>
    <w:rsid w:val="00532AB4"/>
    <w:rsid w:val="005334D3"/>
    <w:rsid w:val="00533800"/>
    <w:rsid w:val="00533D8D"/>
    <w:rsid w:val="00534800"/>
    <w:rsid w:val="00534EBC"/>
    <w:rsid w:val="005350D8"/>
    <w:rsid w:val="005352C8"/>
    <w:rsid w:val="00537402"/>
    <w:rsid w:val="0054010C"/>
    <w:rsid w:val="00540689"/>
    <w:rsid w:val="00540769"/>
    <w:rsid w:val="005410FB"/>
    <w:rsid w:val="005416AA"/>
    <w:rsid w:val="00541AF5"/>
    <w:rsid w:val="00541C19"/>
    <w:rsid w:val="00541D7F"/>
    <w:rsid w:val="00541F86"/>
    <w:rsid w:val="005425C3"/>
    <w:rsid w:val="0054271E"/>
    <w:rsid w:val="005429E3"/>
    <w:rsid w:val="00542C31"/>
    <w:rsid w:val="00544549"/>
    <w:rsid w:val="00544C99"/>
    <w:rsid w:val="0054525B"/>
    <w:rsid w:val="005453A6"/>
    <w:rsid w:val="00545445"/>
    <w:rsid w:val="00546122"/>
    <w:rsid w:val="00546763"/>
    <w:rsid w:val="00546AE1"/>
    <w:rsid w:val="00547F1C"/>
    <w:rsid w:val="005504DD"/>
    <w:rsid w:val="005505B8"/>
    <w:rsid w:val="0055095C"/>
    <w:rsid w:val="00550AD7"/>
    <w:rsid w:val="005511ED"/>
    <w:rsid w:val="005515E1"/>
    <w:rsid w:val="00554D19"/>
    <w:rsid w:val="00555D0A"/>
    <w:rsid w:val="005561D9"/>
    <w:rsid w:val="0055735F"/>
    <w:rsid w:val="00560558"/>
    <w:rsid w:val="0056079E"/>
    <w:rsid w:val="00560ACD"/>
    <w:rsid w:val="005614DA"/>
    <w:rsid w:val="005624B3"/>
    <w:rsid w:val="00562C72"/>
    <w:rsid w:val="0056342B"/>
    <w:rsid w:val="0056361B"/>
    <w:rsid w:val="005660B2"/>
    <w:rsid w:val="0056665C"/>
    <w:rsid w:val="00566A0C"/>
    <w:rsid w:val="00566F04"/>
    <w:rsid w:val="0057002B"/>
    <w:rsid w:val="005704EC"/>
    <w:rsid w:val="00571117"/>
    <w:rsid w:val="0057127B"/>
    <w:rsid w:val="00571A59"/>
    <w:rsid w:val="00572115"/>
    <w:rsid w:val="0057315A"/>
    <w:rsid w:val="005732C1"/>
    <w:rsid w:val="005733FE"/>
    <w:rsid w:val="005739A2"/>
    <w:rsid w:val="00573D0A"/>
    <w:rsid w:val="00573DCD"/>
    <w:rsid w:val="0057487B"/>
    <w:rsid w:val="005749BF"/>
    <w:rsid w:val="00575DE5"/>
    <w:rsid w:val="00575F74"/>
    <w:rsid w:val="00576536"/>
    <w:rsid w:val="00576992"/>
    <w:rsid w:val="005770DB"/>
    <w:rsid w:val="005776E7"/>
    <w:rsid w:val="00577DB5"/>
    <w:rsid w:val="005807B9"/>
    <w:rsid w:val="00580E8C"/>
    <w:rsid w:val="0058219C"/>
    <w:rsid w:val="00582C0F"/>
    <w:rsid w:val="00582F20"/>
    <w:rsid w:val="00583546"/>
    <w:rsid w:val="005839FF"/>
    <w:rsid w:val="00583E5D"/>
    <w:rsid w:val="00583F95"/>
    <w:rsid w:val="00590F8E"/>
    <w:rsid w:val="005925D9"/>
    <w:rsid w:val="00592A7F"/>
    <w:rsid w:val="00593B61"/>
    <w:rsid w:val="00593B78"/>
    <w:rsid w:val="00593EE8"/>
    <w:rsid w:val="00594813"/>
    <w:rsid w:val="00596D56"/>
    <w:rsid w:val="00597160"/>
    <w:rsid w:val="005A0035"/>
    <w:rsid w:val="005A02E5"/>
    <w:rsid w:val="005A128B"/>
    <w:rsid w:val="005A218B"/>
    <w:rsid w:val="005A2C4B"/>
    <w:rsid w:val="005A33D8"/>
    <w:rsid w:val="005A3DF2"/>
    <w:rsid w:val="005A4F05"/>
    <w:rsid w:val="005A5229"/>
    <w:rsid w:val="005A52D5"/>
    <w:rsid w:val="005A72B0"/>
    <w:rsid w:val="005A7979"/>
    <w:rsid w:val="005B0C42"/>
    <w:rsid w:val="005B0EBF"/>
    <w:rsid w:val="005B21EF"/>
    <w:rsid w:val="005B2B1C"/>
    <w:rsid w:val="005B3171"/>
    <w:rsid w:val="005B3297"/>
    <w:rsid w:val="005B32BC"/>
    <w:rsid w:val="005B3D43"/>
    <w:rsid w:val="005B4087"/>
    <w:rsid w:val="005B4651"/>
    <w:rsid w:val="005B7565"/>
    <w:rsid w:val="005B7E67"/>
    <w:rsid w:val="005C0E76"/>
    <w:rsid w:val="005C1A77"/>
    <w:rsid w:val="005C1F79"/>
    <w:rsid w:val="005C28F0"/>
    <w:rsid w:val="005C421F"/>
    <w:rsid w:val="005C4729"/>
    <w:rsid w:val="005C5E84"/>
    <w:rsid w:val="005C6322"/>
    <w:rsid w:val="005C702F"/>
    <w:rsid w:val="005C7032"/>
    <w:rsid w:val="005C7B47"/>
    <w:rsid w:val="005D04F0"/>
    <w:rsid w:val="005D1358"/>
    <w:rsid w:val="005D2672"/>
    <w:rsid w:val="005D3386"/>
    <w:rsid w:val="005D3DAA"/>
    <w:rsid w:val="005D4801"/>
    <w:rsid w:val="005D4959"/>
    <w:rsid w:val="005D4BFF"/>
    <w:rsid w:val="005D6005"/>
    <w:rsid w:val="005D63A0"/>
    <w:rsid w:val="005D7693"/>
    <w:rsid w:val="005D78A6"/>
    <w:rsid w:val="005D7C69"/>
    <w:rsid w:val="005D7DBC"/>
    <w:rsid w:val="005E08E9"/>
    <w:rsid w:val="005E139C"/>
    <w:rsid w:val="005E160D"/>
    <w:rsid w:val="005E1D81"/>
    <w:rsid w:val="005E1F4E"/>
    <w:rsid w:val="005E20CA"/>
    <w:rsid w:val="005E20D9"/>
    <w:rsid w:val="005E215E"/>
    <w:rsid w:val="005E2872"/>
    <w:rsid w:val="005E2CC5"/>
    <w:rsid w:val="005E3564"/>
    <w:rsid w:val="005E522D"/>
    <w:rsid w:val="005E5AD0"/>
    <w:rsid w:val="005E5C27"/>
    <w:rsid w:val="005E5CA9"/>
    <w:rsid w:val="005E6423"/>
    <w:rsid w:val="005E6672"/>
    <w:rsid w:val="005E6682"/>
    <w:rsid w:val="005E66D7"/>
    <w:rsid w:val="005E6D64"/>
    <w:rsid w:val="005E7516"/>
    <w:rsid w:val="005F193E"/>
    <w:rsid w:val="005F2A8A"/>
    <w:rsid w:val="005F3195"/>
    <w:rsid w:val="005F398A"/>
    <w:rsid w:val="005F39F3"/>
    <w:rsid w:val="005F5AE3"/>
    <w:rsid w:val="005F6151"/>
    <w:rsid w:val="005F6615"/>
    <w:rsid w:val="005F7302"/>
    <w:rsid w:val="0060014A"/>
    <w:rsid w:val="006005A6"/>
    <w:rsid w:val="00600C4C"/>
    <w:rsid w:val="00602099"/>
    <w:rsid w:val="0060270A"/>
    <w:rsid w:val="006037E1"/>
    <w:rsid w:val="00603A44"/>
    <w:rsid w:val="00603FF3"/>
    <w:rsid w:val="00604006"/>
    <w:rsid w:val="00604A97"/>
    <w:rsid w:val="0060530D"/>
    <w:rsid w:val="00606230"/>
    <w:rsid w:val="006079B4"/>
    <w:rsid w:val="0061060D"/>
    <w:rsid w:val="006130B1"/>
    <w:rsid w:val="00613115"/>
    <w:rsid w:val="006136EF"/>
    <w:rsid w:val="0061377E"/>
    <w:rsid w:val="006138C0"/>
    <w:rsid w:val="00614EB2"/>
    <w:rsid w:val="00615EEE"/>
    <w:rsid w:val="00617CA1"/>
    <w:rsid w:val="00617ECB"/>
    <w:rsid w:val="0062017A"/>
    <w:rsid w:val="006201B5"/>
    <w:rsid w:val="00620ECB"/>
    <w:rsid w:val="00620F2C"/>
    <w:rsid w:val="006210DE"/>
    <w:rsid w:val="00621AE4"/>
    <w:rsid w:val="0062211A"/>
    <w:rsid w:val="00622533"/>
    <w:rsid w:val="006228F2"/>
    <w:rsid w:val="006231AE"/>
    <w:rsid w:val="00623836"/>
    <w:rsid w:val="00623916"/>
    <w:rsid w:val="00623D34"/>
    <w:rsid w:val="00623D93"/>
    <w:rsid w:val="00623DAD"/>
    <w:rsid w:val="0062441D"/>
    <w:rsid w:val="00627A53"/>
    <w:rsid w:val="006310D3"/>
    <w:rsid w:val="006319B9"/>
    <w:rsid w:val="00631A42"/>
    <w:rsid w:val="00631A8C"/>
    <w:rsid w:val="006321A0"/>
    <w:rsid w:val="00632302"/>
    <w:rsid w:val="00633426"/>
    <w:rsid w:val="0063367D"/>
    <w:rsid w:val="00633872"/>
    <w:rsid w:val="00633CE8"/>
    <w:rsid w:val="006342DF"/>
    <w:rsid w:val="00635AE3"/>
    <w:rsid w:val="00635D11"/>
    <w:rsid w:val="006366B1"/>
    <w:rsid w:val="006368A7"/>
    <w:rsid w:val="0064003B"/>
    <w:rsid w:val="006402A4"/>
    <w:rsid w:val="00641461"/>
    <w:rsid w:val="006414CA"/>
    <w:rsid w:val="0064157D"/>
    <w:rsid w:val="00641668"/>
    <w:rsid w:val="006416E3"/>
    <w:rsid w:val="0064230A"/>
    <w:rsid w:val="00642E88"/>
    <w:rsid w:val="006433B1"/>
    <w:rsid w:val="00643C0A"/>
    <w:rsid w:val="0065049C"/>
    <w:rsid w:val="0065066B"/>
    <w:rsid w:val="006507D8"/>
    <w:rsid w:val="00650A84"/>
    <w:rsid w:val="00650EFC"/>
    <w:rsid w:val="00651398"/>
    <w:rsid w:val="0065184C"/>
    <w:rsid w:val="00652ABA"/>
    <w:rsid w:val="006546D8"/>
    <w:rsid w:val="006552D0"/>
    <w:rsid w:val="00656049"/>
    <w:rsid w:val="0065694B"/>
    <w:rsid w:val="00656A8F"/>
    <w:rsid w:val="00656B1A"/>
    <w:rsid w:val="00656E80"/>
    <w:rsid w:val="00656E96"/>
    <w:rsid w:val="006571F0"/>
    <w:rsid w:val="00657723"/>
    <w:rsid w:val="006577FF"/>
    <w:rsid w:val="00657D12"/>
    <w:rsid w:val="0066076F"/>
    <w:rsid w:val="00661581"/>
    <w:rsid w:val="006617EF"/>
    <w:rsid w:val="006623ED"/>
    <w:rsid w:val="00662A71"/>
    <w:rsid w:val="00662C89"/>
    <w:rsid w:val="00663173"/>
    <w:rsid w:val="006638CA"/>
    <w:rsid w:val="00663DBD"/>
    <w:rsid w:val="00663EFD"/>
    <w:rsid w:val="006647C3"/>
    <w:rsid w:val="00664EF1"/>
    <w:rsid w:val="006653C1"/>
    <w:rsid w:val="00665549"/>
    <w:rsid w:val="00665765"/>
    <w:rsid w:val="00666156"/>
    <w:rsid w:val="0066632D"/>
    <w:rsid w:val="00666CEA"/>
    <w:rsid w:val="00666E46"/>
    <w:rsid w:val="00667367"/>
    <w:rsid w:val="00670086"/>
    <w:rsid w:val="00670682"/>
    <w:rsid w:val="00671258"/>
    <w:rsid w:val="00671DD5"/>
    <w:rsid w:val="006720BB"/>
    <w:rsid w:val="0067444A"/>
    <w:rsid w:val="00674824"/>
    <w:rsid w:val="00675FB9"/>
    <w:rsid w:val="00676D4D"/>
    <w:rsid w:val="00677906"/>
    <w:rsid w:val="00680D99"/>
    <w:rsid w:val="006812DF"/>
    <w:rsid w:val="00681B5D"/>
    <w:rsid w:val="00682D8C"/>
    <w:rsid w:val="006839FE"/>
    <w:rsid w:val="00683D60"/>
    <w:rsid w:val="00683F22"/>
    <w:rsid w:val="00685447"/>
    <w:rsid w:val="00685EFE"/>
    <w:rsid w:val="00686201"/>
    <w:rsid w:val="00686FE8"/>
    <w:rsid w:val="00690607"/>
    <w:rsid w:val="00690D9D"/>
    <w:rsid w:val="0069178D"/>
    <w:rsid w:val="006917C8"/>
    <w:rsid w:val="00691DE0"/>
    <w:rsid w:val="0069201B"/>
    <w:rsid w:val="00692677"/>
    <w:rsid w:val="00692BBB"/>
    <w:rsid w:val="00694E80"/>
    <w:rsid w:val="00695E62"/>
    <w:rsid w:val="006968C3"/>
    <w:rsid w:val="00696AA2"/>
    <w:rsid w:val="006A08E7"/>
    <w:rsid w:val="006A09C3"/>
    <w:rsid w:val="006A12B2"/>
    <w:rsid w:val="006A2C9A"/>
    <w:rsid w:val="006A37DC"/>
    <w:rsid w:val="006A39A5"/>
    <w:rsid w:val="006A4106"/>
    <w:rsid w:val="006A4479"/>
    <w:rsid w:val="006A4FAB"/>
    <w:rsid w:val="006A63FA"/>
    <w:rsid w:val="006A69CE"/>
    <w:rsid w:val="006A6E12"/>
    <w:rsid w:val="006A74A1"/>
    <w:rsid w:val="006B00D5"/>
    <w:rsid w:val="006B0171"/>
    <w:rsid w:val="006B087C"/>
    <w:rsid w:val="006B0D45"/>
    <w:rsid w:val="006B0D82"/>
    <w:rsid w:val="006B1125"/>
    <w:rsid w:val="006B11AD"/>
    <w:rsid w:val="006B1EBC"/>
    <w:rsid w:val="006B393D"/>
    <w:rsid w:val="006B3CBB"/>
    <w:rsid w:val="006B3EEF"/>
    <w:rsid w:val="006B3F2B"/>
    <w:rsid w:val="006B4C94"/>
    <w:rsid w:val="006B4E7F"/>
    <w:rsid w:val="006B5638"/>
    <w:rsid w:val="006B5EEC"/>
    <w:rsid w:val="006B6217"/>
    <w:rsid w:val="006B6574"/>
    <w:rsid w:val="006B6870"/>
    <w:rsid w:val="006B6A00"/>
    <w:rsid w:val="006B7229"/>
    <w:rsid w:val="006C05BC"/>
    <w:rsid w:val="006C114E"/>
    <w:rsid w:val="006C1624"/>
    <w:rsid w:val="006C1946"/>
    <w:rsid w:val="006C2217"/>
    <w:rsid w:val="006C235D"/>
    <w:rsid w:val="006C2426"/>
    <w:rsid w:val="006C30DD"/>
    <w:rsid w:val="006C3219"/>
    <w:rsid w:val="006C3792"/>
    <w:rsid w:val="006C381E"/>
    <w:rsid w:val="006C4572"/>
    <w:rsid w:val="006C47FB"/>
    <w:rsid w:val="006C480A"/>
    <w:rsid w:val="006C6BAA"/>
    <w:rsid w:val="006C72B1"/>
    <w:rsid w:val="006C755F"/>
    <w:rsid w:val="006C7A99"/>
    <w:rsid w:val="006D0056"/>
    <w:rsid w:val="006D1641"/>
    <w:rsid w:val="006D2F6E"/>
    <w:rsid w:val="006D30BB"/>
    <w:rsid w:val="006D478D"/>
    <w:rsid w:val="006D537A"/>
    <w:rsid w:val="006D6871"/>
    <w:rsid w:val="006D77FE"/>
    <w:rsid w:val="006E0D49"/>
    <w:rsid w:val="006E298F"/>
    <w:rsid w:val="006E2FDD"/>
    <w:rsid w:val="006E3F95"/>
    <w:rsid w:val="006E4AAF"/>
    <w:rsid w:val="006E56D9"/>
    <w:rsid w:val="006E69EB"/>
    <w:rsid w:val="006F0426"/>
    <w:rsid w:val="006F048E"/>
    <w:rsid w:val="006F09DB"/>
    <w:rsid w:val="006F12EB"/>
    <w:rsid w:val="006F1349"/>
    <w:rsid w:val="006F1985"/>
    <w:rsid w:val="006F2604"/>
    <w:rsid w:val="006F3749"/>
    <w:rsid w:val="006F3AF9"/>
    <w:rsid w:val="006F3D4E"/>
    <w:rsid w:val="006F3DE9"/>
    <w:rsid w:val="006F4196"/>
    <w:rsid w:val="006F483C"/>
    <w:rsid w:val="006F567E"/>
    <w:rsid w:val="006F6916"/>
    <w:rsid w:val="006F6D02"/>
    <w:rsid w:val="006F7CC0"/>
    <w:rsid w:val="00700117"/>
    <w:rsid w:val="007008DC"/>
    <w:rsid w:val="0070196D"/>
    <w:rsid w:val="00701E8B"/>
    <w:rsid w:val="00701F79"/>
    <w:rsid w:val="00702554"/>
    <w:rsid w:val="00702894"/>
    <w:rsid w:val="007038CE"/>
    <w:rsid w:val="00703C36"/>
    <w:rsid w:val="00704345"/>
    <w:rsid w:val="00704A74"/>
    <w:rsid w:val="00704DF6"/>
    <w:rsid w:val="0070510B"/>
    <w:rsid w:val="007052AA"/>
    <w:rsid w:val="0070565D"/>
    <w:rsid w:val="00705ED3"/>
    <w:rsid w:val="00710348"/>
    <w:rsid w:val="007106A6"/>
    <w:rsid w:val="00710BF6"/>
    <w:rsid w:val="007112C0"/>
    <w:rsid w:val="00711809"/>
    <w:rsid w:val="00711EE7"/>
    <w:rsid w:val="00712743"/>
    <w:rsid w:val="007141FD"/>
    <w:rsid w:val="00714C78"/>
    <w:rsid w:val="00714E2E"/>
    <w:rsid w:val="00715197"/>
    <w:rsid w:val="007151BE"/>
    <w:rsid w:val="0071572A"/>
    <w:rsid w:val="007166F0"/>
    <w:rsid w:val="007168B6"/>
    <w:rsid w:val="00717549"/>
    <w:rsid w:val="0072035C"/>
    <w:rsid w:val="00720730"/>
    <w:rsid w:val="007207F6"/>
    <w:rsid w:val="00720B40"/>
    <w:rsid w:val="00721852"/>
    <w:rsid w:val="00721D0C"/>
    <w:rsid w:val="00721D1E"/>
    <w:rsid w:val="00722521"/>
    <w:rsid w:val="0072271B"/>
    <w:rsid w:val="00723000"/>
    <w:rsid w:val="007239F4"/>
    <w:rsid w:val="00723D27"/>
    <w:rsid w:val="00724731"/>
    <w:rsid w:val="0072506F"/>
    <w:rsid w:val="00725801"/>
    <w:rsid w:val="0072582E"/>
    <w:rsid w:val="00725E68"/>
    <w:rsid w:val="0072626C"/>
    <w:rsid w:val="00727110"/>
    <w:rsid w:val="00727FF2"/>
    <w:rsid w:val="0073041C"/>
    <w:rsid w:val="007310A9"/>
    <w:rsid w:val="00731A5E"/>
    <w:rsid w:val="007321ED"/>
    <w:rsid w:val="0073221A"/>
    <w:rsid w:val="0073348A"/>
    <w:rsid w:val="00734333"/>
    <w:rsid w:val="00734C8E"/>
    <w:rsid w:val="00734F95"/>
    <w:rsid w:val="0073528C"/>
    <w:rsid w:val="007356C6"/>
    <w:rsid w:val="007356F1"/>
    <w:rsid w:val="00736942"/>
    <w:rsid w:val="00736A74"/>
    <w:rsid w:val="0073739D"/>
    <w:rsid w:val="00737895"/>
    <w:rsid w:val="00740506"/>
    <w:rsid w:val="00740652"/>
    <w:rsid w:val="00740C5D"/>
    <w:rsid w:val="0074115B"/>
    <w:rsid w:val="007414FE"/>
    <w:rsid w:val="00741AD6"/>
    <w:rsid w:val="00741C41"/>
    <w:rsid w:val="00742F11"/>
    <w:rsid w:val="007430F7"/>
    <w:rsid w:val="00743FAB"/>
    <w:rsid w:val="007449A5"/>
    <w:rsid w:val="00744D8D"/>
    <w:rsid w:val="00745118"/>
    <w:rsid w:val="0074525B"/>
    <w:rsid w:val="00746047"/>
    <w:rsid w:val="00746104"/>
    <w:rsid w:val="00746F1C"/>
    <w:rsid w:val="007473C7"/>
    <w:rsid w:val="0074743E"/>
    <w:rsid w:val="00747764"/>
    <w:rsid w:val="00747C52"/>
    <w:rsid w:val="00750671"/>
    <w:rsid w:val="00751E7F"/>
    <w:rsid w:val="007528E2"/>
    <w:rsid w:val="007529ED"/>
    <w:rsid w:val="007537CE"/>
    <w:rsid w:val="00753AD5"/>
    <w:rsid w:val="00753E82"/>
    <w:rsid w:val="007542F8"/>
    <w:rsid w:val="007555A2"/>
    <w:rsid w:val="00755ABC"/>
    <w:rsid w:val="007560FD"/>
    <w:rsid w:val="0075614C"/>
    <w:rsid w:val="0075714D"/>
    <w:rsid w:val="00760071"/>
    <w:rsid w:val="007600DC"/>
    <w:rsid w:val="00760A25"/>
    <w:rsid w:val="007616FB"/>
    <w:rsid w:val="00762897"/>
    <w:rsid w:val="00762E51"/>
    <w:rsid w:val="00763136"/>
    <w:rsid w:val="00763F91"/>
    <w:rsid w:val="00766801"/>
    <w:rsid w:val="00767014"/>
    <w:rsid w:val="00767B5C"/>
    <w:rsid w:val="00767B64"/>
    <w:rsid w:val="007705A6"/>
    <w:rsid w:val="00770D90"/>
    <w:rsid w:val="00771BD6"/>
    <w:rsid w:val="007727D7"/>
    <w:rsid w:val="00772BDC"/>
    <w:rsid w:val="00772FCC"/>
    <w:rsid w:val="00773141"/>
    <w:rsid w:val="0077320C"/>
    <w:rsid w:val="00773B56"/>
    <w:rsid w:val="00774026"/>
    <w:rsid w:val="007754F1"/>
    <w:rsid w:val="007759F8"/>
    <w:rsid w:val="0077640A"/>
    <w:rsid w:val="00776AD0"/>
    <w:rsid w:val="00776C96"/>
    <w:rsid w:val="00776D9E"/>
    <w:rsid w:val="0077777D"/>
    <w:rsid w:val="007779AE"/>
    <w:rsid w:val="0078081D"/>
    <w:rsid w:val="00780834"/>
    <w:rsid w:val="00780BC8"/>
    <w:rsid w:val="00781108"/>
    <w:rsid w:val="0078186B"/>
    <w:rsid w:val="00782345"/>
    <w:rsid w:val="00783215"/>
    <w:rsid w:val="00783221"/>
    <w:rsid w:val="00783E9D"/>
    <w:rsid w:val="007842AD"/>
    <w:rsid w:val="007847D5"/>
    <w:rsid w:val="0078509D"/>
    <w:rsid w:val="007855FA"/>
    <w:rsid w:val="007859A4"/>
    <w:rsid w:val="00785D4F"/>
    <w:rsid w:val="00785E4A"/>
    <w:rsid w:val="00786A8A"/>
    <w:rsid w:val="00786AEA"/>
    <w:rsid w:val="00786FA6"/>
    <w:rsid w:val="007879B0"/>
    <w:rsid w:val="00787BFF"/>
    <w:rsid w:val="00787D6A"/>
    <w:rsid w:val="00790020"/>
    <w:rsid w:val="0079056B"/>
    <w:rsid w:val="0079089A"/>
    <w:rsid w:val="00790D71"/>
    <w:rsid w:val="00792439"/>
    <w:rsid w:val="00792CA8"/>
    <w:rsid w:val="007937ED"/>
    <w:rsid w:val="00793B40"/>
    <w:rsid w:val="00794812"/>
    <w:rsid w:val="007948FF"/>
    <w:rsid w:val="00795EF0"/>
    <w:rsid w:val="00797183"/>
    <w:rsid w:val="00797777"/>
    <w:rsid w:val="00797CE0"/>
    <w:rsid w:val="007A107F"/>
    <w:rsid w:val="007A36CE"/>
    <w:rsid w:val="007A39DA"/>
    <w:rsid w:val="007A48DA"/>
    <w:rsid w:val="007A4DA9"/>
    <w:rsid w:val="007A5CCC"/>
    <w:rsid w:val="007A61CB"/>
    <w:rsid w:val="007A6627"/>
    <w:rsid w:val="007A6960"/>
    <w:rsid w:val="007A7294"/>
    <w:rsid w:val="007A76D6"/>
    <w:rsid w:val="007A7C83"/>
    <w:rsid w:val="007B02DD"/>
    <w:rsid w:val="007B034D"/>
    <w:rsid w:val="007B07BA"/>
    <w:rsid w:val="007B15BA"/>
    <w:rsid w:val="007B18FE"/>
    <w:rsid w:val="007B1CCD"/>
    <w:rsid w:val="007B1E6F"/>
    <w:rsid w:val="007B259A"/>
    <w:rsid w:val="007B2701"/>
    <w:rsid w:val="007B3067"/>
    <w:rsid w:val="007B37EC"/>
    <w:rsid w:val="007B46C2"/>
    <w:rsid w:val="007B4C79"/>
    <w:rsid w:val="007B5D75"/>
    <w:rsid w:val="007B5F74"/>
    <w:rsid w:val="007B672D"/>
    <w:rsid w:val="007B6BE4"/>
    <w:rsid w:val="007B6D9F"/>
    <w:rsid w:val="007B72BA"/>
    <w:rsid w:val="007B7A5E"/>
    <w:rsid w:val="007C0297"/>
    <w:rsid w:val="007C051B"/>
    <w:rsid w:val="007C0640"/>
    <w:rsid w:val="007C09B7"/>
    <w:rsid w:val="007C193E"/>
    <w:rsid w:val="007C1B77"/>
    <w:rsid w:val="007C2549"/>
    <w:rsid w:val="007C2A59"/>
    <w:rsid w:val="007C3611"/>
    <w:rsid w:val="007C3753"/>
    <w:rsid w:val="007C48C7"/>
    <w:rsid w:val="007C4BC2"/>
    <w:rsid w:val="007C5D0B"/>
    <w:rsid w:val="007C605B"/>
    <w:rsid w:val="007C643F"/>
    <w:rsid w:val="007C66FA"/>
    <w:rsid w:val="007C6759"/>
    <w:rsid w:val="007C7117"/>
    <w:rsid w:val="007C7362"/>
    <w:rsid w:val="007C73C5"/>
    <w:rsid w:val="007C74EB"/>
    <w:rsid w:val="007C761B"/>
    <w:rsid w:val="007C7623"/>
    <w:rsid w:val="007C76D0"/>
    <w:rsid w:val="007C7D3B"/>
    <w:rsid w:val="007D0868"/>
    <w:rsid w:val="007D0CEA"/>
    <w:rsid w:val="007D0F7C"/>
    <w:rsid w:val="007D129F"/>
    <w:rsid w:val="007D1E1F"/>
    <w:rsid w:val="007D20FE"/>
    <w:rsid w:val="007D293A"/>
    <w:rsid w:val="007D441C"/>
    <w:rsid w:val="007D4DE9"/>
    <w:rsid w:val="007D51D7"/>
    <w:rsid w:val="007D520B"/>
    <w:rsid w:val="007D61C7"/>
    <w:rsid w:val="007D668A"/>
    <w:rsid w:val="007D6D87"/>
    <w:rsid w:val="007E1238"/>
    <w:rsid w:val="007E20F9"/>
    <w:rsid w:val="007E2DB2"/>
    <w:rsid w:val="007E32AA"/>
    <w:rsid w:val="007E3CF9"/>
    <w:rsid w:val="007E4138"/>
    <w:rsid w:val="007E5143"/>
    <w:rsid w:val="007E5383"/>
    <w:rsid w:val="007E53D8"/>
    <w:rsid w:val="007E552F"/>
    <w:rsid w:val="007E5EC3"/>
    <w:rsid w:val="007E617E"/>
    <w:rsid w:val="007E648E"/>
    <w:rsid w:val="007E6582"/>
    <w:rsid w:val="007E672D"/>
    <w:rsid w:val="007E6AEB"/>
    <w:rsid w:val="007E6BB8"/>
    <w:rsid w:val="007E6C4D"/>
    <w:rsid w:val="007E6D77"/>
    <w:rsid w:val="007F05E7"/>
    <w:rsid w:val="007F101C"/>
    <w:rsid w:val="007F11F2"/>
    <w:rsid w:val="007F1C59"/>
    <w:rsid w:val="007F4014"/>
    <w:rsid w:val="007F496C"/>
    <w:rsid w:val="007F5F2A"/>
    <w:rsid w:val="007F6408"/>
    <w:rsid w:val="007F7C72"/>
    <w:rsid w:val="008000B9"/>
    <w:rsid w:val="0080289E"/>
    <w:rsid w:val="00803455"/>
    <w:rsid w:val="00803683"/>
    <w:rsid w:val="00803B68"/>
    <w:rsid w:val="0080422C"/>
    <w:rsid w:val="00805E13"/>
    <w:rsid w:val="00806E1E"/>
    <w:rsid w:val="00807E38"/>
    <w:rsid w:val="008101D5"/>
    <w:rsid w:val="0081078A"/>
    <w:rsid w:val="00810899"/>
    <w:rsid w:val="00810A00"/>
    <w:rsid w:val="00811D82"/>
    <w:rsid w:val="00811F39"/>
    <w:rsid w:val="00813052"/>
    <w:rsid w:val="008134FB"/>
    <w:rsid w:val="00813BFF"/>
    <w:rsid w:val="00813C48"/>
    <w:rsid w:val="00815111"/>
    <w:rsid w:val="00815277"/>
    <w:rsid w:val="00815D5A"/>
    <w:rsid w:val="00817FF6"/>
    <w:rsid w:val="00821003"/>
    <w:rsid w:val="008215A2"/>
    <w:rsid w:val="008217DA"/>
    <w:rsid w:val="00821822"/>
    <w:rsid w:val="00821C81"/>
    <w:rsid w:val="008228DE"/>
    <w:rsid w:val="008231D4"/>
    <w:rsid w:val="008237C2"/>
    <w:rsid w:val="00823AEF"/>
    <w:rsid w:val="00823F4D"/>
    <w:rsid w:val="00824241"/>
    <w:rsid w:val="00824FBB"/>
    <w:rsid w:val="00825875"/>
    <w:rsid w:val="00825F55"/>
    <w:rsid w:val="00826805"/>
    <w:rsid w:val="00826876"/>
    <w:rsid w:val="00826E99"/>
    <w:rsid w:val="0082748B"/>
    <w:rsid w:val="00827C94"/>
    <w:rsid w:val="0083099D"/>
    <w:rsid w:val="00830BAD"/>
    <w:rsid w:val="00831829"/>
    <w:rsid w:val="00831982"/>
    <w:rsid w:val="00831DB6"/>
    <w:rsid w:val="00832B3E"/>
    <w:rsid w:val="00833BB9"/>
    <w:rsid w:val="008346DB"/>
    <w:rsid w:val="0083541C"/>
    <w:rsid w:val="00835D94"/>
    <w:rsid w:val="00835E5E"/>
    <w:rsid w:val="0083610C"/>
    <w:rsid w:val="00836485"/>
    <w:rsid w:val="00840661"/>
    <w:rsid w:val="008417E2"/>
    <w:rsid w:val="00841D5D"/>
    <w:rsid w:val="00841E7E"/>
    <w:rsid w:val="008433A1"/>
    <w:rsid w:val="00843684"/>
    <w:rsid w:val="00843FB0"/>
    <w:rsid w:val="00844313"/>
    <w:rsid w:val="008444CE"/>
    <w:rsid w:val="00845847"/>
    <w:rsid w:val="0084762B"/>
    <w:rsid w:val="00851186"/>
    <w:rsid w:val="00851561"/>
    <w:rsid w:val="00851985"/>
    <w:rsid w:val="00852336"/>
    <w:rsid w:val="00852750"/>
    <w:rsid w:val="00852F3B"/>
    <w:rsid w:val="0085381F"/>
    <w:rsid w:val="00853CAC"/>
    <w:rsid w:val="00853FE9"/>
    <w:rsid w:val="00854489"/>
    <w:rsid w:val="0085687E"/>
    <w:rsid w:val="00857D6B"/>
    <w:rsid w:val="008606A3"/>
    <w:rsid w:val="00860A95"/>
    <w:rsid w:val="008613C9"/>
    <w:rsid w:val="00861423"/>
    <w:rsid w:val="00861FB9"/>
    <w:rsid w:val="0086214B"/>
    <w:rsid w:val="00862513"/>
    <w:rsid w:val="00862B43"/>
    <w:rsid w:val="008631F2"/>
    <w:rsid w:val="00863B00"/>
    <w:rsid w:val="00864AD9"/>
    <w:rsid w:val="00864D81"/>
    <w:rsid w:val="008650A7"/>
    <w:rsid w:val="008650DA"/>
    <w:rsid w:val="00865C3D"/>
    <w:rsid w:val="00866A69"/>
    <w:rsid w:val="00867414"/>
    <w:rsid w:val="0086758B"/>
    <w:rsid w:val="00867FB5"/>
    <w:rsid w:val="0087012B"/>
    <w:rsid w:val="00870885"/>
    <w:rsid w:val="00871698"/>
    <w:rsid w:val="008721EA"/>
    <w:rsid w:val="00872708"/>
    <w:rsid w:val="0087270D"/>
    <w:rsid w:val="00873139"/>
    <w:rsid w:val="00873FF1"/>
    <w:rsid w:val="00874201"/>
    <w:rsid w:val="008751E5"/>
    <w:rsid w:val="00875B25"/>
    <w:rsid w:val="008760BA"/>
    <w:rsid w:val="008761E9"/>
    <w:rsid w:val="008766D4"/>
    <w:rsid w:val="00876CD3"/>
    <w:rsid w:val="00876F47"/>
    <w:rsid w:val="00877426"/>
    <w:rsid w:val="008774A1"/>
    <w:rsid w:val="00877992"/>
    <w:rsid w:val="00880E5F"/>
    <w:rsid w:val="008818F6"/>
    <w:rsid w:val="00881B48"/>
    <w:rsid w:val="00882A3F"/>
    <w:rsid w:val="00882AF9"/>
    <w:rsid w:val="008831D3"/>
    <w:rsid w:val="00884C54"/>
    <w:rsid w:val="0088548B"/>
    <w:rsid w:val="00885A63"/>
    <w:rsid w:val="00885AC0"/>
    <w:rsid w:val="0088605E"/>
    <w:rsid w:val="00886290"/>
    <w:rsid w:val="0088630D"/>
    <w:rsid w:val="0088668F"/>
    <w:rsid w:val="00886BBF"/>
    <w:rsid w:val="008905F5"/>
    <w:rsid w:val="00890A0F"/>
    <w:rsid w:val="00890E26"/>
    <w:rsid w:val="00890EA0"/>
    <w:rsid w:val="00891741"/>
    <w:rsid w:val="008925B8"/>
    <w:rsid w:val="008925D7"/>
    <w:rsid w:val="008939CB"/>
    <w:rsid w:val="00893B37"/>
    <w:rsid w:val="008941B0"/>
    <w:rsid w:val="008943D1"/>
    <w:rsid w:val="008948AB"/>
    <w:rsid w:val="00894E48"/>
    <w:rsid w:val="00895742"/>
    <w:rsid w:val="00895849"/>
    <w:rsid w:val="00895872"/>
    <w:rsid w:val="00896A89"/>
    <w:rsid w:val="00896B0E"/>
    <w:rsid w:val="00896BE9"/>
    <w:rsid w:val="0089729D"/>
    <w:rsid w:val="008975A6"/>
    <w:rsid w:val="00897D01"/>
    <w:rsid w:val="008A07BF"/>
    <w:rsid w:val="008A092C"/>
    <w:rsid w:val="008A13B4"/>
    <w:rsid w:val="008A1450"/>
    <w:rsid w:val="008A1BB5"/>
    <w:rsid w:val="008A3C56"/>
    <w:rsid w:val="008A4115"/>
    <w:rsid w:val="008A47DC"/>
    <w:rsid w:val="008A6BA4"/>
    <w:rsid w:val="008A6E54"/>
    <w:rsid w:val="008A7690"/>
    <w:rsid w:val="008A77C4"/>
    <w:rsid w:val="008A7DE5"/>
    <w:rsid w:val="008B0068"/>
    <w:rsid w:val="008B106D"/>
    <w:rsid w:val="008B25AB"/>
    <w:rsid w:val="008B281B"/>
    <w:rsid w:val="008B2DAB"/>
    <w:rsid w:val="008B357B"/>
    <w:rsid w:val="008B54F9"/>
    <w:rsid w:val="008B59CC"/>
    <w:rsid w:val="008B5A71"/>
    <w:rsid w:val="008B5C63"/>
    <w:rsid w:val="008B6426"/>
    <w:rsid w:val="008B6531"/>
    <w:rsid w:val="008B6AC7"/>
    <w:rsid w:val="008B76CE"/>
    <w:rsid w:val="008C0220"/>
    <w:rsid w:val="008C0AD5"/>
    <w:rsid w:val="008C0E0B"/>
    <w:rsid w:val="008C0FD6"/>
    <w:rsid w:val="008C11C9"/>
    <w:rsid w:val="008C14E2"/>
    <w:rsid w:val="008C1F75"/>
    <w:rsid w:val="008C20D8"/>
    <w:rsid w:val="008C2F06"/>
    <w:rsid w:val="008C3D19"/>
    <w:rsid w:val="008C4938"/>
    <w:rsid w:val="008C496B"/>
    <w:rsid w:val="008C4D20"/>
    <w:rsid w:val="008C52AB"/>
    <w:rsid w:val="008C52C4"/>
    <w:rsid w:val="008C5A4A"/>
    <w:rsid w:val="008C615E"/>
    <w:rsid w:val="008C616A"/>
    <w:rsid w:val="008C66B8"/>
    <w:rsid w:val="008C6DB9"/>
    <w:rsid w:val="008C6EA1"/>
    <w:rsid w:val="008C734B"/>
    <w:rsid w:val="008C74B3"/>
    <w:rsid w:val="008C74ED"/>
    <w:rsid w:val="008C7F5F"/>
    <w:rsid w:val="008D0020"/>
    <w:rsid w:val="008D036A"/>
    <w:rsid w:val="008D07B2"/>
    <w:rsid w:val="008D1CA6"/>
    <w:rsid w:val="008D26BB"/>
    <w:rsid w:val="008D2836"/>
    <w:rsid w:val="008D2D3C"/>
    <w:rsid w:val="008D3275"/>
    <w:rsid w:val="008D3DC1"/>
    <w:rsid w:val="008D3E33"/>
    <w:rsid w:val="008D4573"/>
    <w:rsid w:val="008D4750"/>
    <w:rsid w:val="008D4EF1"/>
    <w:rsid w:val="008D65B2"/>
    <w:rsid w:val="008D68D3"/>
    <w:rsid w:val="008E014D"/>
    <w:rsid w:val="008E0346"/>
    <w:rsid w:val="008E19CF"/>
    <w:rsid w:val="008E1A36"/>
    <w:rsid w:val="008E1B83"/>
    <w:rsid w:val="008E2C8C"/>
    <w:rsid w:val="008E3069"/>
    <w:rsid w:val="008E475A"/>
    <w:rsid w:val="008E5643"/>
    <w:rsid w:val="008E59BB"/>
    <w:rsid w:val="008E62EC"/>
    <w:rsid w:val="008E6558"/>
    <w:rsid w:val="008E6B09"/>
    <w:rsid w:val="008E6C42"/>
    <w:rsid w:val="008F08D1"/>
    <w:rsid w:val="008F12CF"/>
    <w:rsid w:val="008F1B12"/>
    <w:rsid w:val="008F1FB5"/>
    <w:rsid w:val="008F30BC"/>
    <w:rsid w:val="008F3E04"/>
    <w:rsid w:val="008F4CA9"/>
    <w:rsid w:val="008F4D9A"/>
    <w:rsid w:val="008F52F4"/>
    <w:rsid w:val="008F55A8"/>
    <w:rsid w:val="008F5674"/>
    <w:rsid w:val="008F71B5"/>
    <w:rsid w:val="008F7348"/>
    <w:rsid w:val="008F7807"/>
    <w:rsid w:val="008F7EA6"/>
    <w:rsid w:val="009005E9"/>
    <w:rsid w:val="00900766"/>
    <w:rsid w:val="00900D07"/>
    <w:rsid w:val="00900E58"/>
    <w:rsid w:val="00901B29"/>
    <w:rsid w:val="00902639"/>
    <w:rsid w:val="009030C1"/>
    <w:rsid w:val="00903A09"/>
    <w:rsid w:val="0090451D"/>
    <w:rsid w:val="00904F28"/>
    <w:rsid w:val="0090511E"/>
    <w:rsid w:val="00905279"/>
    <w:rsid w:val="009067C6"/>
    <w:rsid w:val="0090731E"/>
    <w:rsid w:val="00910722"/>
    <w:rsid w:val="00910B9C"/>
    <w:rsid w:val="00911A2F"/>
    <w:rsid w:val="009123FA"/>
    <w:rsid w:val="009125E9"/>
    <w:rsid w:val="00912941"/>
    <w:rsid w:val="00913767"/>
    <w:rsid w:val="0091437F"/>
    <w:rsid w:val="0091449C"/>
    <w:rsid w:val="009144AE"/>
    <w:rsid w:val="00914CAE"/>
    <w:rsid w:val="00915338"/>
    <w:rsid w:val="009153C3"/>
    <w:rsid w:val="00915554"/>
    <w:rsid w:val="00915728"/>
    <w:rsid w:val="00916E36"/>
    <w:rsid w:val="00921675"/>
    <w:rsid w:val="009241D1"/>
    <w:rsid w:val="0092495E"/>
    <w:rsid w:val="00925297"/>
    <w:rsid w:val="00925514"/>
    <w:rsid w:val="00925521"/>
    <w:rsid w:val="00925B78"/>
    <w:rsid w:val="00925CC6"/>
    <w:rsid w:val="00925E79"/>
    <w:rsid w:val="00926820"/>
    <w:rsid w:val="00926D39"/>
    <w:rsid w:val="00930E75"/>
    <w:rsid w:val="0093210A"/>
    <w:rsid w:val="00933859"/>
    <w:rsid w:val="00933DB8"/>
    <w:rsid w:val="00934819"/>
    <w:rsid w:val="00934EE5"/>
    <w:rsid w:val="009357EE"/>
    <w:rsid w:val="00935F01"/>
    <w:rsid w:val="0093611B"/>
    <w:rsid w:val="00936648"/>
    <w:rsid w:val="00937D42"/>
    <w:rsid w:val="00937E08"/>
    <w:rsid w:val="0094030A"/>
    <w:rsid w:val="00940427"/>
    <w:rsid w:val="00941C0F"/>
    <w:rsid w:val="009429B1"/>
    <w:rsid w:val="00942ABB"/>
    <w:rsid w:val="00943A77"/>
    <w:rsid w:val="00943C83"/>
    <w:rsid w:val="0094499B"/>
    <w:rsid w:val="00944FC2"/>
    <w:rsid w:val="00945126"/>
    <w:rsid w:val="00947083"/>
    <w:rsid w:val="009470E5"/>
    <w:rsid w:val="0094723C"/>
    <w:rsid w:val="009473A5"/>
    <w:rsid w:val="00947D5E"/>
    <w:rsid w:val="00950001"/>
    <w:rsid w:val="0095065A"/>
    <w:rsid w:val="00950B2C"/>
    <w:rsid w:val="00950DE1"/>
    <w:rsid w:val="00950F52"/>
    <w:rsid w:val="009510BA"/>
    <w:rsid w:val="00951F1A"/>
    <w:rsid w:val="00952B94"/>
    <w:rsid w:val="00953AB3"/>
    <w:rsid w:val="00953D15"/>
    <w:rsid w:val="00954134"/>
    <w:rsid w:val="009542D4"/>
    <w:rsid w:val="0095468B"/>
    <w:rsid w:val="00954F07"/>
    <w:rsid w:val="0095539B"/>
    <w:rsid w:val="00955CCC"/>
    <w:rsid w:val="00956583"/>
    <w:rsid w:val="00956E95"/>
    <w:rsid w:val="0095710C"/>
    <w:rsid w:val="00960C65"/>
    <w:rsid w:val="00960EA4"/>
    <w:rsid w:val="00962406"/>
    <w:rsid w:val="009627F1"/>
    <w:rsid w:val="0096293B"/>
    <w:rsid w:val="00962FCF"/>
    <w:rsid w:val="00963A18"/>
    <w:rsid w:val="00963BA7"/>
    <w:rsid w:val="00964085"/>
    <w:rsid w:val="0096431D"/>
    <w:rsid w:val="009644C5"/>
    <w:rsid w:val="00964C87"/>
    <w:rsid w:val="00964DFB"/>
    <w:rsid w:val="00965125"/>
    <w:rsid w:val="00965198"/>
    <w:rsid w:val="00965819"/>
    <w:rsid w:val="009658E3"/>
    <w:rsid w:val="009667B2"/>
    <w:rsid w:val="009667E3"/>
    <w:rsid w:val="0096686E"/>
    <w:rsid w:val="00966BE3"/>
    <w:rsid w:val="00966CF7"/>
    <w:rsid w:val="009708FF"/>
    <w:rsid w:val="0097192F"/>
    <w:rsid w:val="00971931"/>
    <w:rsid w:val="00971BF0"/>
    <w:rsid w:val="00971DBC"/>
    <w:rsid w:val="00971FB7"/>
    <w:rsid w:val="00972780"/>
    <w:rsid w:val="00973977"/>
    <w:rsid w:val="00974C0E"/>
    <w:rsid w:val="00974D87"/>
    <w:rsid w:val="009753F2"/>
    <w:rsid w:val="00976F87"/>
    <w:rsid w:val="00977181"/>
    <w:rsid w:val="009800AE"/>
    <w:rsid w:val="00980418"/>
    <w:rsid w:val="00980D25"/>
    <w:rsid w:val="00980E25"/>
    <w:rsid w:val="00981640"/>
    <w:rsid w:val="00981E34"/>
    <w:rsid w:val="0098244D"/>
    <w:rsid w:val="00982C58"/>
    <w:rsid w:val="00983AF9"/>
    <w:rsid w:val="0098423A"/>
    <w:rsid w:val="009849AE"/>
    <w:rsid w:val="00984E28"/>
    <w:rsid w:val="00985460"/>
    <w:rsid w:val="0098595C"/>
    <w:rsid w:val="00986315"/>
    <w:rsid w:val="00987F00"/>
    <w:rsid w:val="0099165C"/>
    <w:rsid w:val="00992A2C"/>
    <w:rsid w:val="00993BDD"/>
    <w:rsid w:val="00993D03"/>
    <w:rsid w:val="009946E8"/>
    <w:rsid w:val="009950E9"/>
    <w:rsid w:val="00995A0F"/>
    <w:rsid w:val="00996000"/>
    <w:rsid w:val="00996B7B"/>
    <w:rsid w:val="0099782A"/>
    <w:rsid w:val="00997BBF"/>
    <w:rsid w:val="009A0877"/>
    <w:rsid w:val="009A1A84"/>
    <w:rsid w:val="009A1D92"/>
    <w:rsid w:val="009A46FA"/>
    <w:rsid w:val="009A5CA6"/>
    <w:rsid w:val="009A5D9E"/>
    <w:rsid w:val="009A66ED"/>
    <w:rsid w:val="009A6707"/>
    <w:rsid w:val="009A7EBA"/>
    <w:rsid w:val="009B0F7A"/>
    <w:rsid w:val="009B2A98"/>
    <w:rsid w:val="009B2EE5"/>
    <w:rsid w:val="009B32F1"/>
    <w:rsid w:val="009B5493"/>
    <w:rsid w:val="009B587A"/>
    <w:rsid w:val="009B5E44"/>
    <w:rsid w:val="009B6800"/>
    <w:rsid w:val="009B7952"/>
    <w:rsid w:val="009C0056"/>
    <w:rsid w:val="009C0600"/>
    <w:rsid w:val="009C0F12"/>
    <w:rsid w:val="009C197F"/>
    <w:rsid w:val="009C1E73"/>
    <w:rsid w:val="009C25DF"/>
    <w:rsid w:val="009C3018"/>
    <w:rsid w:val="009C3214"/>
    <w:rsid w:val="009C3EF1"/>
    <w:rsid w:val="009C44D8"/>
    <w:rsid w:val="009C461C"/>
    <w:rsid w:val="009C4D70"/>
    <w:rsid w:val="009C53F5"/>
    <w:rsid w:val="009C54FB"/>
    <w:rsid w:val="009C631F"/>
    <w:rsid w:val="009C6A4F"/>
    <w:rsid w:val="009C7C05"/>
    <w:rsid w:val="009C7FAB"/>
    <w:rsid w:val="009D0211"/>
    <w:rsid w:val="009D023E"/>
    <w:rsid w:val="009D2245"/>
    <w:rsid w:val="009D2576"/>
    <w:rsid w:val="009D2604"/>
    <w:rsid w:val="009D40D8"/>
    <w:rsid w:val="009D447A"/>
    <w:rsid w:val="009D48BC"/>
    <w:rsid w:val="009D52E6"/>
    <w:rsid w:val="009D57A1"/>
    <w:rsid w:val="009D5E9C"/>
    <w:rsid w:val="009E017E"/>
    <w:rsid w:val="009E1140"/>
    <w:rsid w:val="009E1A8C"/>
    <w:rsid w:val="009E1BF5"/>
    <w:rsid w:val="009E1DB8"/>
    <w:rsid w:val="009E211C"/>
    <w:rsid w:val="009E2227"/>
    <w:rsid w:val="009E25D8"/>
    <w:rsid w:val="009E3611"/>
    <w:rsid w:val="009E3FB0"/>
    <w:rsid w:val="009E402E"/>
    <w:rsid w:val="009E4394"/>
    <w:rsid w:val="009E4784"/>
    <w:rsid w:val="009E4884"/>
    <w:rsid w:val="009E4C1B"/>
    <w:rsid w:val="009E516D"/>
    <w:rsid w:val="009E6286"/>
    <w:rsid w:val="009E670C"/>
    <w:rsid w:val="009E682F"/>
    <w:rsid w:val="009E7536"/>
    <w:rsid w:val="009E7CEB"/>
    <w:rsid w:val="009F0074"/>
    <w:rsid w:val="009F031F"/>
    <w:rsid w:val="009F0903"/>
    <w:rsid w:val="009F1163"/>
    <w:rsid w:val="009F1441"/>
    <w:rsid w:val="009F197E"/>
    <w:rsid w:val="009F1CFC"/>
    <w:rsid w:val="009F2038"/>
    <w:rsid w:val="009F23F7"/>
    <w:rsid w:val="009F2D04"/>
    <w:rsid w:val="009F3319"/>
    <w:rsid w:val="009F3851"/>
    <w:rsid w:val="009F3D37"/>
    <w:rsid w:val="009F3DB4"/>
    <w:rsid w:val="009F44B0"/>
    <w:rsid w:val="009F4B07"/>
    <w:rsid w:val="009F50DD"/>
    <w:rsid w:val="009F55DE"/>
    <w:rsid w:val="009F5B85"/>
    <w:rsid w:val="009F6690"/>
    <w:rsid w:val="009F6ADF"/>
    <w:rsid w:val="009F6F27"/>
    <w:rsid w:val="009F74B9"/>
    <w:rsid w:val="009F752C"/>
    <w:rsid w:val="009F7FC7"/>
    <w:rsid w:val="00A0047D"/>
    <w:rsid w:val="00A00620"/>
    <w:rsid w:val="00A0120E"/>
    <w:rsid w:val="00A015A0"/>
    <w:rsid w:val="00A01633"/>
    <w:rsid w:val="00A01852"/>
    <w:rsid w:val="00A01F14"/>
    <w:rsid w:val="00A0228C"/>
    <w:rsid w:val="00A0245F"/>
    <w:rsid w:val="00A02AD4"/>
    <w:rsid w:val="00A02C3F"/>
    <w:rsid w:val="00A02C5A"/>
    <w:rsid w:val="00A03128"/>
    <w:rsid w:val="00A034AA"/>
    <w:rsid w:val="00A04348"/>
    <w:rsid w:val="00A04BDA"/>
    <w:rsid w:val="00A04F7E"/>
    <w:rsid w:val="00A05664"/>
    <w:rsid w:val="00A059A7"/>
    <w:rsid w:val="00A05F0A"/>
    <w:rsid w:val="00A06A92"/>
    <w:rsid w:val="00A07D25"/>
    <w:rsid w:val="00A104B4"/>
    <w:rsid w:val="00A106B5"/>
    <w:rsid w:val="00A10F3E"/>
    <w:rsid w:val="00A11C09"/>
    <w:rsid w:val="00A11D15"/>
    <w:rsid w:val="00A12850"/>
    <w:rsid w:val="00A12C88"/>
    <w:rsid w:val="00A135CF"/>
    <w:rsid w:val="00A13D8D"/>
    <w:rsid w:val="00A13F4D"/>
    <w:rsid w:val="00A144AF"/>
    <w:rsid w:val="00A16A67"/>
    <w:rsid w:val="00A1706B"/>
    <w:rsid w:val="00A2017E"/>
    <w:rsid w:val="00A201C8"/>
    <w:rsid w:val="00A204F3"/>
    <w:rsid w:val="00A2067D"/>
    <w:rsid w:val="00A20CB1"/>
    <w:rsid w:val="00A20E03"/>
    <w:rsid w:val="00A20FDB"/>
    <w:rsid w:val="00A21666"/>
    <w:rsid w:val="00A21AFB"/>
    <w:rsid w:val="00A21E2E"/>
    <w:rsid w:val="00A2270C"/>
    <w:rsid w:val="00A23909"/>
    <w:rsid w:val="00A23BDF"/>
    <w:rsid w:val="00A24286"/>
    <w:rsid w:val="00A24A1A"/>
    <w:rsid w:val="00A24C48"/>
    <w:rsid w:val="00A2523B"/>
    <w:rsid w:val="00A25750"/>
    <w:rsid w:val="00A25C20"/>
    <w:rsid w:val="00A25DF1"/>
    <w:rsid w:val="00A26287"/>
    <w:rsid w:val="00A26B7B"/>
    <w:rsid w:val="00A26F4A"/>
    <w:rsid w:val="00A26F95"/>
    <w:rsid w:val="00A277CA"/>
    <w:rsid w:val="00A304BE"/>
    <w:rsid w:val="00A30DD7"/>
    <w:rsid w:val="00A31132"/>
    <w:rsid w:val="00A31798"/>
    <w:rsid w:val="00A31E56"/>
    <w:rsid w:val="00A31F37"/>
    <w:rsid w:val="00A32243"/>
    <w:rsid w:val="00A32CCA"/>
    <w:rsid w:val="00A33541"/>
    <w:rsid w:val="00A34959"/>
    <w:rsid w:val="00A34EC3"/>
    <w:rsid w:val="00A35415"/>
    <w:rsid w:val="00A356A2"/>
    <w:rsid w:val="00A359C2"/>
    <w:rsid w:val="00A35E49"/>
    <w:rsid w:val="00A36331"/>
    <w:rsid w:val="00A3685F"/>
    <w:rsid w:val="00A36B60"/>
    <w:rsid w:val="00A36E7F"/>
    <w:rsid w:val="00A40CFC"/>
    <w:rsid w:val="00A40D23"/>
    <w:rsid w:val="00A4115A"/>
    <w:rsid w:val="00A41CAC"/>
    <w:rsid w:val="00A43B6B"/>
    <w:rsid w:val="00A43C7C"/>
    <w:rsid w:val="00A441D1"/>
    <w:rsid w:val="00A44DC3"/>
    <w:rsid w:val="00A454E1"/>
    <w:rsid w:val="00A45936"/>
    <w:rsid w:val="00A45D34"/>
    <w:rsid w:val="00A460F1"/>
    <w:rsid w:val="00A462E6"/>
    <w:rsid w:val="00A4676C"/>
    <w:rsid w:val="00A46BEE"/>
    <w:rsid w:val="00A46E43"/>
    <w:rsid w:val="00A501A1"/>
    <w:rsid w:val="00A5040C"/>
    <w:rsid w:val="00A50B77"/>
    <w:rsid w:val="00A50FA8"/>
    <w:rsid w:val="00A515E9"/>
    <w:rsid w:val="00A52630"/>
    <w:rsid w:val="00A52A8B"/>
    <w:rsid w:val="00A52AD0"/>
    <w:rsid w:val="00A52DC5"/>
    <w:rsid w:val="00A53C67"/>
    <w:rsid w:val="00A53EA1"/>
    <w:rsid w:val="00A543E3"/>
    <w:rsid w:val="00A54DA3"/>
    <w:rsid w:val="00A55A2D"/>
    <w:rsid w:val="00A55BC0"/>
    <w:rsid w:val="00A566DA"/>
    <w:rsid w:val="00A5747B"/>
    <w:rsid w:val="00A6041E"/>
    <w:rsid w:val="00A60EC2"/>
    <w:rsid w:val="00A611FB"/>
    <w:rsid w:val="00A6130A"/>
    <w:rsid w:val="00A614F5"/>
    <w:rsid w:val="00A61A3C"/>
    <w:rsid w:val="00A61B2E"/>
    <w:rsid w:val="00A61DB0"/>
    <w:rsid w:val="00A62DC9"/>
    <w:rsid w:val="00A656A5"/>
    <w:rsid w:val="00A65C80"/>
    <w:rsid w:val="00A70081"/>
    <w:rsid w:val="00A70226"/>
    <w:rsid w:val="00A7110D"/>
    <w:rsid w:val="00A729CE"/>
    <w:rsid w:val="00A73DB6"/>
    <w:rsid w:val="00A7528C"/>
    <w:rsid w:val="00A752F6"/>
    <w:rsid w:val="00A763FD"/>
    <w:rsid w:val="00A76497"/>
    <w:rsid w:val="00A76BA4"/>
    <w:rsid w:val="00A77081"/>
    <w:rsid w:val="00A7717B"/>
    <w:rsid w:val="00A775B4"/>
    <w:rsid w:val="00A7791A"/>
    <w:rsid w:val="00A779FF"/>
    <w:rsid w:val="00A77C3B"/>
    <w:rsid w:val="00A77DFD"/>
    <w:rsid w:val="00A80411"/>
    <w:rsid w:val="00A813D6"/>
    <w:rsid w:val="00A81BD6"/>
    <w:rsid w:val="00A81DCD"/>
    <w:rsid w:val="00A81F73"/>
    <w:rsid w:val="00A84070"/>
    <w:rsid w:val="00A84BE6"/>
    <w:rsid w:val="00A8575D"/>
    <w:rsid w:val="00A8670B"/>
    <w:rsid w:val="00A86F0F"/>
    <w:rsid w:val="00A86F6B"/>
    <w:rsid w:val="00A87154"/>
    <w:rsid w:val="00A909C7"/>
    <w:rsid w:val="00A90AD9"/>
    <w:rsid w:val="00A91269"/>
    <w:rsid w:val="00A92360"/>
    <w:rsid w:val="00A92383"/>
    <w:rsid w:val="00A92A72"/>
    <w:rsid w:val="00A92A9A"/>
    <w:rsid w:val="00A92CE4"/>
    <w:rsid w:val="00A92F05"/>
    <w:rsid w:val="00A93358"/>
    <w:rsid w:val="00A93A35"/>
    <w:rsid w:val="00A943D7"/>
    <w:rsid w:val="00A95066"/>
    <w:rsid w:val="00A95D73"/>
    <w:rsid w:val="00A95F22"/>
    <w:rsid w:val="00A964A4"/>
    <w:rsid w:val="00A976D7"/>
    <w:rsid w:val="00A97867"/>
    <w:rsid w:val="00A97AF7"/>
    <w:rsid w:val="00AA02B6"/>
    <w:rsid w:val="00AA0992"/>
    <w:rsid w:val="00AA0A97"/>
    <w:rsid w:val="00AA0D3D"/>
    <w:rsid w:val="00AA114D"/>
    <w:rsid w:val="00AA13E9"/>
    <w:rsid w:val="00AA2525"/>
    <w:rsid w:val="00AA2549"/>
    <w:rsid w:val="00AA2EF2"/>
    <w:rsid w:val="00AA4D27"/>
    <w:rsid w:val="00AA4D3F"/>
    <w:rsid w:val="00AA54A3"/>
    <w:rsid w:val="00AA607D"/>
    <w:rsid w:val="00AA7525"/>
    <w:rsid w:val="00AA76F2"/>
    <w:rsid w:val="00AA777E"/>
    <w:rsid w:val="00AA7D28"/>
    <w:rsid w:val="00AA7EB8"/>
    <w:rsid w:val="00AB028B"/>
    <w:rsid w:val="00AB07A2"/>
    <w:rsid w:val="00AB0E90"/>
    <w:rsid w:val="00AB102E"/>
    <w:rsid w:val="00AB10D4"/>
    <w:rsid w:val="00AB138A"/>
    <w:rsid w:val="00AB141D"/>
    <w:rsid w:val="00AB14D3"/>
    <w:rsid w:val="00AB2776"/>
    <w:rsid w:val="00AB2A08"/>
    <w:rsid w:val="00AB3B30"/>
    <w:rsid w:val="00AB5209"/>
    <w:rsid w:val="00AB5F95"/>
    <w:rsid w:val="00AB617F"/>
    <w:rsid w:val="00AB7658"/>
    <w:rsid w:val="00AB7823"/>
    <w:rsid w:val="00AB7CDE"/>
    <w:rsid w:val="00AC0FC5"/>
    <w:rsid w:val="00AC12CB"/>
    <w:rsid w:val="00AC19F4"/>
    <w:rsid w:val="00AC1D5A"/>
    <w:rsid w:val="00AC24E1"/>
    <w:rsid w:val="00AC276A"/>
    <w:rsid w:val="00AC46BD"/>
    <w:rsid w:val="00AC4BE3"/>
    <w:rsid w:val="00AC6A5E"/>
    <w:rsid w:val="00AC7618"/>
    <w:rsid w:val="00AC76ED"/>
    <w:rsid w:val="00AD16E1"/>
    <w:rsid w:val="00AD18D2"/>
    <w:rsid w:val="00AD2330"/>
    <w:rsid w:val="00AD3465"/>
    <w:rsid w:val="00AD3D59"/>
    <w:rsid w:val="00AD4469"/>
    <w:rsid w:val="00AD4F8B"/>
    <w:rsid w:val="00AD566C"/>
    <w:rsid w:val="00AD5B0C"/>
    <w:rsid w:val="00AD6841"/>
    <w:rsid w:val="00AD6F68"/>
    <w:rsid w:val="00AD7512"/>
    <w:rsid w:val="00AD7D3D"/>
    <w:rsid w:val="00AE05F1"/>
    <w:rsid w:val="00AE1BA5"/>
    <w:rsid w:val="00AE1EA1"/>
    <w:rsid w:val="00AE20AF"/>
    <w:rsid w:val="00AE219A"/>
    <w:rsid w:val="00AE23B3"/>
    <w:rsid w:val="00AE2ADE"/>
    <w:rsid w:val="00AE2E0B"/>
    <w:rsid w:val="00AE3383"/>
    <w:rsid w:val="00AE4ED5"/>
    <w:rsid w:val="00AE59CE"/>
    <w:rsid w:val="00AE5DD4"/>
    <w:rsid w:val="00AE5FD8"/>
    <w:rsid w:val="00AE6537"/>
    <w:rsid w:val="00AE66A8"/>
    <w:rsid w:val="00AE703C"/>
    <w:rsid w:val="00AE77A0"/>
    <w:rsid w:val="00AE7EA6"/>
    <w:rsid w:val="00AF061C"/>
    <w:rsid w:val="00AF0A83"/>
    <w:rsid w:val="00AF15B0"/>
    <w:rsid w:val="00AF196F"/>
    <w:rsid w:val="00AF28BF"/>
    <w:rsid w:val="00AF2DD9"/>
    <w:rsid w:val="00AF410A"/>
    <w:rsid w:val="00AF413B"/>
    <w:rsid w:val="00AF431E"/>
    <w:rsid w:val="00AF5D99"/>
    <w:rsid w:val="00AF6303"/>
    <w:rsid w:val="00AF68FD"/>
    <w:rsid w:val="00AF6D66"/>
    <w:rsid w:val="00AF74B5"/>
    <w:rsid w:val="00B00759"/>
    <w:rsid w:val="00B00A45"/>
    <w:rsid w:val="00B012E5"/>
    <w:rsid w:val="00B015D0"/>
    <w:rsid w:val="00B0176D"/>
    <w:rsid w:val="00B01CB0"/>
    <w:rsid w:val="00B01D1D"/>
    <w:rsid w:val="00B0209E"/>
    <w:rsid w:val="00B0291B"/>
    <w:rsid w:val="00B02A0B"/>
    <w:rsid w:val="00B03199"/>
    <w:rsid w:val="00B04585"/>
    <w:rsid w:val="00B04786"/>
    <w:rsid w:val="00B047BB"/>
    <w:rsid w:val="00B05783"/>
    <w:rsid w:val="00B05918"/>
    <w:rsid w:val="00B06526"/>
    <w:rsid w:val="00B06AD7"/>
    <w:rsid w:val="00B07A70"/>
    <w:rsid w:val="00B07E37"/>
    <w:rsid w:val="00B10CBB"/>
    <w:rsid w:val="00B1119A"/>
    <w:rsid w:val="00B119B4"/>
    <w:rsid w:val="00B11EA4"/>
    <w:rsid w:val="00B11F74"/>
    <w:rsid w:val="00B1298C"/>
    <w:rsid w:val="00B12E9E"/>
    <w:rsid w:val="00B12F06"/>
    <w:rsid w:val="00B13150"/>
    <w:rsid w:val="00B138E7"/>
    <w:rsid w:val="00B13BED"/>
    <w:rsid w:val="00B148E5"/>
    <w:rsid w:val="00B14A1E"/>
    <w:rsid w:val="00B15654"/>
    <w:rsid w:val="00B16164"/>
    <w:rsid w:val="00B16789"/>
    <w:rsid w:val="00B175D6"/>
    <w:rsid w:val="00B17C23"/>
    <w:rsid w:val="00B20118"/>
    <w:rsid w:val="00B20392"/>
    <w:rsid w:val="00B20D72"/>
    <w:rsid w:val="00B21343"/>
    <w:rsid w:val="00B21ACB"/>
    <w:rsid w:val="00B22239"/>
    <w:rsid w:val="00B23210"/>
    <w:rsid w:val="00B23D04"/>
    <w:rsid w:val="00B255D1"/>
    <w:rsid w:val="00B26400"/>
    <w:rsid w:val="00B27A13"/>
    <w:rsid w:val="00B3018C"/>
    <w:rsid w:val="00B30DE4"/>
    <w:rsid w:val="00B30E8D"/>
    <w:rsid w:val="00B30FEA"/>
    <w:rsid w:val="00B31550"/>
    <w:rsid w:val="00B316A9"/>
    <w:rsid w:val="00B32239"/>
    <w:rsid w:val="00B329C5"/>
    <w:rsid w:val="00B32FF4"/>
    <w:rsid w:val="00B34FC6"/>
    <w:rsid w:val="00B35264"/>
    <w:rsid w:val="00B35BE1"/>
    <w:rsid w:val="00B35DDC"/>
    <w:rsid w:val="00B367C3"/>
    <w:rsid w:val="00B36ACE"/>
    <w:rsid w:val="00B36C86"/>
    <w:rsid w:val="00B375E7"/>
    <w:rsid w:val="00B4080F"/>
    <w:rsid w:val="00B40B66"/>
    <w:rsid w:val="00B41626"/>
    <w:rsid w:val="00B41819"/>
    <w:rsid w:val="00B42014"/>
    <w:rsid w:val="00B424A8"/>
    <w:rsid w:val="00B4294B"/>
    <w:rsid w:val="00B42AB6"/>
    <w:rsid w:val="00B42DBF"/>
    <w:rsid w:val="00B44FC3"/>
    <w:rsid w:val="00B4582D"/>
    <w:rsid w:val="00B45A46"/>
    <w:rsid w:val="00B45C1C"/>
    <w:rsid w:val="00B45D41"/>
    <w:rsid w:val="00B45E1F"/>
    <w:rsid w:val="00B45F87"/>
    <w:rsid w:val="00B46E54"/>
    <w:rsid w:val="00B476A6"/>
    <w:rsid w:val="00B47A2A"/>
    <w:rsid w:val="00B50FEF"/>
    <w:rsid w:val="00B51075"/>
    <w:rsid w:val="00B5146D"/>
    <w:rsid w:val="00B51FAC"/>
    <w:rsid w:val="00B52459"/>
    <w:rsid w:val="00B524C8"/>
    <w:rsid w:val="00B53937"/>
    <w:rsid w:val="00B53F29"/>
    <w:rsid w:val="00B55178"/>
    <w:rsid w:val="00B55FBC"/>
    <w:rsid w:val="00B568BA"/>
    <w:rsid w:val="00B57176"/>
    <w:rsid w:val="00B57F98"/>
    <w:rsid w:val="00B600DD"/>
    <w:rsid w:val="00B6011F"/>
    <w:rsid w:val="00B6019C"/>
    <w:rsid w:val="00B60B1F"/>
    <w:rsid w:val="00B61577"/>
    <w:rsid w:val="00B61E70"/>
    <w:rsid w:val="00B624B8"/>
    <w:rsid w:val="00B63ED3"/>
    <w:rsid w:val="00B64AF2"/>
    <w:rsid w:val="00B64C47"/>
    <w:rsid w:val="00B64E40"/>
    <w:rsid w:val="00B651B5"/>
    <w:rsid w:val="00B65249"/>
    <w:rsid w:val="00B65978"/>
    <w:rsid w:val="00B673EB"/>
    <w:rsid w:val="00B67571"/>
    <w:rsid w:val="00B6767F"/>
    <w:rsid w:val="00B719CA"/>
    <w:rsid w:val="00B71DA6"/>
    <w:rsid w:val="00B7263F"/>
    <w:rsid w:val="00B729E4"/>
    <w:rsid w:val="00B72B45"/>
    <w:rsid w:val="00B72D8B"/>
    <w:rsid w:val="00B7381A"/>
    <w:rsid w:val="00B73EA1"/>
    <w:rsid w:val="00B7428C"/>
    <w:rsid w:val="00B748CC"/>
    <w:rsid w:val="00B74D33"/>
    <w:rsid w:val="00B74E24"/>
    <w:rsid w:val="00B75FB3"/>
    <w:rsid w:val="00B76C43"/>
    <w:rsid w:val="00B76F1A"/>
    <w:rsid w:val="00B77134"/>
    <w:rsid w:val="00B80149"/>
    <w:rsid w:val="00B80AFC"/>
    <w:rsid w:val="00B81721"/>
    <w:rsid w:val="00B81B2A"/>
    <w:rsid w:val="00B8273A"/>
    <w:rsid w:val="00B82D98"/>
    <w:rsid w:val="00B83948"/>
    <w:rsid w:val="00B83A01"/>
    <w:rsid w:val="00B86EBC"/>
    <w:rsid w:val="00B90A4D"/>
    <w:rsid w:val="00B90FDB"/>
    <w:rsid w:val="00B93195"/>
    <w:rsid w:val="00B9358C"/>
    <w:rsid w:val="00B9443E"/>
    <w:rsid w:val="00B94680"/>
    <w:rsid w:val="00B94BBE"/>
    <w:rsid w:val="00B94D35"/>
    <w:rsid w:val="00B94E90"/>
    <w:rsid w:val="00B9535D"/>
    <w:rsid w:val="00B955C6"/>
    <w:rsid w:val="00B95789"/>
    <w:rsid w:val="00B96077"/>
    <w:rsid w:val="00B961A8"/>
    <w:rsid w:val="00B96543"/>
    <w:rsid w:val="00B96573"/>
    <w:rsid w:val="00B969BE"/>
    <w:rsid w:val="00B97138"/>
    <w:rsid w:val="00B9747B"/>
    <w:rsid w:val="00B9749E"/>
    <w:rsid w:val="00BA04EB"/>
    <w:rsid w:val="00BA0712"/>
    <w:rsid w:val="00BA08C8"/>
    <w:rsid w:val="00BA1370"/>
    <w:rsid w:val="00BA139C"/>
    <w:rsid w:val="00BA1756"/>
    <w:rsid w:val="00BA1ACF"/>
    <w:rsid w:val="00BA1EE0"/>
    <w:rsid w:val="00BA2ABF"/>
    <w:rsid w:val="00BA2E58"/>
    <w:rsid w:val="00BA31EB"/>
    <w:rsid w:val="00BA44A1"/>
    <w:rsid w:val="00BA47EB"/>
    <w:rsid w:val="00BA5002"/>
    <w:rsid w:val="00BA5BBB"/>
    <w:rsid w:val="00BA74F9"/>
    <w:rsid w:val="00BB09B3"/>
    <w:rsid w:val="00BB11E5"/>
    <w:rsid w:val="00BB13A8"/>
    <w:rsid w:val="00BB1A61"/>
    <w:rsid w:val="00BB1DFD"/>
    <w:rsid w:val="00BB24EB"/>
    <w:rsid w:val="00BB28A8"/>
    <w:rsid w:val="00BB28FC"/>
    <w:rsid w:val="00BB3427"/>
    <w:rsid w:val="00BB3C82"/>
    <w:rsid w:val="00BB4581"/>
    <w:rsid w:val="00BB4C63"/>
    <w:rsid w:val="00BB4F3D"/>
    <w:rsid w:val="00BB54D3"/>
    <w:rsid w:val="00BB57C6"/>
    <w:rsid w:val="00BB5ED6"/>
    <w:rsid w:val="00BB6445"/>
    <w:rsid w:val="00BB678E"/>
    <w:rsid w:val="00BB6993"/>
    <w:rsid w:val="00BB7E44"/>
    <w:rsid w:val="00BB7E9D"/>
    <w:rsid w:val="00BC07C9"/>
    <w:rsid w:val="00BC07CE"/>
    <w:rsid w:val="00BC0E98"/>
    <w:rsid w:val="00BC131E"/>
    <w:rsid w:val="00BC1832"/>
    <w:rsid w:val="00BC18C7"/>
    <w:rsid w:val="00BC30A6"/>
    <w:rsid w:val="00BC36DC"/>
    <w:rsid w:val="00BC503C"/>
    <w:rsid w:val="00BC519D"/>
    <w:rsid w:val="00BC5202"/>
    <w:rsid w:val="00BC5DB0"/>
    <w:rsid w:val="00BC6D42"/>
    <w:rsid w:val="00BC7956"/>
    <w:rsid w:val="00BD02FC"/>
    <w:rsid w:val="00BD3AB8"/>
    <w:rsid w:val="00BD3AE2"/>
    <w:rsid w:val="00BD4B83"/>
    <w:rsid w:val="00BD4FF8"/>
    <w:rsid w:val="00BD56FB"/>
    <w:rsid w:val="00BD572D"/>
    <w:rsid w:val="00BD6088"/>
    <w:rsid w:val="00BD60C3"/>
    <w:rsid w:val="00BD6579"/>
    <w:rsid w:val="00BD728F"/>
    <w:rsid w:val="00BD731D"/>
    <w:rsid w:val="00BE0B7D"/>
    <w:rsid w:val="00BE14AF"/>
    <w:rsid w:val="00BE1BF6"/>
    <w:rsid w:val="00BE2168"/>
    <w:rsid w:val="00BE27C8"/>
    <w:rsid w:val="00BE304E"/>
    <w:rsid w:val="00BE46CE"/>
    <w:rsid w:val="00BE499E"/>
    <w:rsid w:val="00BE53EC"/>
    <w:rsid w:val="00BE5753"/>
    <w:rsid w:val="00BE5D7F"/>
    <w:rsid w:val="00BE5F32"/>
    <w:rsid w:val="00BE6A42"/>
    <w:rsid w:val="00BE7283"/>
    <w:rsid w:val="00BF01FB"/>
    <w:rsid w:val="00BF1C87"/>
    <w:rsid w:val="00BF29B7"/>
    <w:rsid w:val="00BF2B13"/>
    <w:rsid w:val="00BF2DBA"/>
    <w:rsid w:val="00BF3579"/>
    <w:rsid w:val="00BF37C9"/>
    <w:rsid w:val="00BF44F9"/>
    <w:rsid w:val="00BF4DA0"/>
    <w:rsid w:val="00BF4F26"/>
    <w:rsid w:val="00BF73CF"/>
    <w:rsid w:val="00BF7605"/>
    <w:rsid w:val="00C00A22"/>
    <w:rsid w:val="00C00FC1"/>
    <w:rsid w:val="00C01381"/>
    <w:rsid w:val="00C0144E"/>
    <w:rsid w:val="00C01498"/>
    <w:rsid w:val="00C0209E"/>
    <w:rsid w:val="00C02561"/>
    <w:rsid w:val="00C02909"/>
    <w:rsid w:val="00C02C9B"/>
    <w:rsid w:val="00C037E3"/>
    <w:rsid w:val="00C03A0B"/>
    <w:rsid w:val="00C03A25"/>
    <w:rsid w:val="00C03E1E"/>
    <w:rsid w:val="00C0410F"/>
    <w:rsid w:val="00C0579A"/>
    <w:rsid w:val="00C068F0"/>
    <w:rsid w:val="00C06B5B"/>
    <w:rsid w:val="00C06C48"/>
    <w:rsid w:val="00C07677"/>
    <w:rsid w:val="00C1182D"/>
    <w:rsid w:val="00C123EB"/>
    <w:rsid w:val="00C12D4F"/>
    <w:rsid w:val="00C1346F"/>
    <w:rsid w:val="00C14410"/>
    <w:rsid w:val="00C15EED"/>
    <w:rsid w:val="00C1621E"/>
    <w:rsid w:val="00C1679C"/>
    <w:rsid w:val="00C16C6C"/>
    <w:rsid w:val="00C17658"/>
    <w:rsid w:val="00C2093F"/>
    <w:rsid w:val="00C20D1C"/>
    <w:rsid w:val="00C228FF"/>
    <w:rsid w:val="00C22D63"/>
    <w:rsid w:val="00C2323B"/>
    <w:rsid w:val="00C24B75"/>
    <w:rsid w:val="00C264A4"/>
    <w:rsid w:val="00C269D7"/>
    <w:rsid w:val="00C3039D"/>
    <w:rsid w:val="00C3087D"/>
    <w:rsid w:val="00C313DF"/>
    <w:rsid w:val="00C34CDF"/>
    <w:rsid w:val="00C34CF9"/>
    <w:rsid w:val="00C35CC1"/>
    <w:rsid w:val="00C36081"/>
    <w:rsid w:val="00C361FB"/>
    <w:rsid w:val="00C36ED3"/>
    <w:rsid w:val="00C37275"/>
    <w:rsid w:val="00C3737F"/>
    <w:rsid w:val="00C4040A"/>
    <w:rsid w:val="00C40FAC"/>
    <w:rsid w:val="00C41000"/>
    <w:rsid w:val="00C4160D"/>
    <w:rsid w:val="00C420F2"/>
    <w:rsid w:val="00C42583"/>
    <w:rsid w:val="00C433F8"/>
    <w:rsid w:val="00C434BD"/>
    <w:rsid w:val="00C43640"/>
    <w:rsid w:val="00C439E4"/>
    <w:rsid w:val="00C43A8C"/>
    <w:rsid w:val="00C44AE6"/>
    <w:rsid w:val="00C44C70"/>
    <w:rsid w:val="00C456BC"/>
    <w:rsid w:val="00C45C90"/>
    <w:rsid w:val="00C45E90"/>
    <w:rsid w:val="00C45F95"/>
    <w:rsid w:val="00C4602C"/>
    <w:rsid w:val="00C462BB"/>
    <w:rsid w:val="00C463B1"/>
    <w:rsid w:val="00C47F95"/>
    <w:rsid w:val="00C50956"/>
    <w:rsid w:val="00C51478"/>
    <w:rsid w:val="00C5154F"/>
    <w:rsid w:val="00C5237E"/>
    <w:rsid w:val="00C52D53"/>
    <w:rsid w:val="00C530A8"/>
    <w:rsid w:val="00C537CF"/>
    <w:rsid w:val="00C54BE2"/>
    <w:rsid w:val="00C55697"/>
    <w:rsid w:val="00C5597E"/>
    <w:rsid w:val="00C559B4"/>
    <w:rsid w:val="00C5635A"/>
    <w:rsid w:val="00C56CCD"/>
    <w:rsid w:val="00C57E82"/>
    <w:rsid w:val="00C6088F"/>
    <w:rsid w:val="00C60EB1"/>
    <w:rsid w:val="00C61437"/>
    <w:rsid w:val="00C61F15"/>
    <w:rsid w:val="00C61FFC"/>
    <w:rsid w:val="00C62115"/>
    <w:rsid w:val="00C63A92"/>
    <w:rsid w:val="00C647BE"/>
    <w:rsid w:val="00C64854"/>
    <w:rsid w:val="00C6490D"/>
    <w:rsid w:val="00C65409"/>
    <w:rsid w:val="00C65FF7"/>
    <w:rsid w:val="00C665DA"/>
    <w:rsid w:val="00C667AF"/>
    <w:rsid w:val="00C67321"/>
    <w:rsid w:val="00C67350"/>
    <w:rsid w:val="00C70202"/>
    <w:rsid w:val="00C70376"/>
    <w:rsid w:val="00C711BF"/>
    <w:rsid w:val="00C712EC"/>
    <w:rsid w:val="00C71319"/>
    <w:rsid w:val="00C72169"/>
    <w:rsid w:val="00C726AC"/>
    <w:rsid w:val="00C72A32"/>
    <w:rsid w:val="00C738BE"/>
    <w:rsid w:val="00C73A30"/>
    <w:rsid w:val="00C747C6"/>
    <w:rsid w:val="00C74C8A"/>
    <w:rsid w:val="00C7529F"/>
    <w:rsid w:val="00C75358"/>
    <w:rsid w:val="00C7548C"/>
    <w:rsid w:val="00C76AC1"/>
    <w:rsid w:val="00C804E9"/>
    <w:rsid w:val="00C80D4B"/>
    <w:rsid w:val="00C81FE1"/>
    <w:rsid w:val="00C820F7"/>
    <w:rsid w:val="00C8291A"/>
    <w:rsid w:val="00C82DDA"/>
    <w:rsid w:val="00C83470"/>
    <w:rsid w:val="00C837A7"/>
    <w:rsid w:val="00C83E1A"/>
    <w:rsid w:val="00C8515F"/>
    <w:rsid w:val="00C85CBA"/>
    <w:rsid w:val="00C85CF3"/>
    <w:rsid w:val="00C8615B"/>
    <w:rsid w:val="00C86FA4"/>
    <w:rsid w:val="00C90597"/>
    <w:rsid w:val="00C906CA"/>
    <w:rsid w:val="00C90A6F"/>
    <w:rsid w:val="00C90EA3"/>
    <w:rsid w:val="00C90F28"/>
    <w:rsid w:val="00C9148E"/>
    <w:rsid w:val="00C917FE"/>
    <w:rsid w:val="00C927FF"/>
    <w:rsid w:val="00C92BA9"/>
    <w:rsid w:val="00C931A1"/>
    <w:rsid w:val="00C9366D"/>
    <w:rsid w:val="00C93E20"/>
    <w:rsid w:val="00C93FBC"/>
    <w:rsid w:val="00C94ED4"/>
    <w:rsid w:val="00C9503B"/>
    <w:rsid w:val="00C952D6"/>
    <w:rsid w:val="00C95630"/>
    <w:rsid w:val="00C95694"/>
    <w:rsid w:val="00C9575C"/>
    <w:rsid w:val="00C958EC"/>
    <w:rsid w:val="00C9659C"/>
    <w:rsid w:val="00C979B7"/>
    <w:rsid w:val="00C97B33"/>
    <w:rsid w:val="00C97F75"/>
    <w:rsid w:val="00CA10B6"/>
    <w:rsid w:val="00CA20DD"/>
    <w:rsid w:val="00CA239E"/>
    <w:rsid w:val="00CA26F2"/>
    <w:rsid w:val="00CA2BB2"/>
    <w:rsid w:val="00CA2CF2"/>
    <w:rsid w:val="00CA3097"/>
    <w:rsid w:val="00CA386C"/>
    <w:rsid w:val="00CA39F5"/>
    <w:rsid w:val="00CA4EF4"/>
    <w:rsid w:val="00CA51BA"/>
    <w:rsid w:val="00CA5855"/>
    <w:rsid w:val="00CA68E2"/>
    <w:rsid w:val="00CA6C8B"/>
    <w:rsid w:val="00CA72E7"/>
    <w:rsid w:val="00CA769E"/>
    <w:rsid w:val="00CA779D"/>
    <w:rsid w:val="00CA7B94"/>
    <w:rsid w:val="00CB0185"/>
    <w:rsid w:val="00CB17B6"/>
    <w:rsid w:val="00CB1F17"/>
    <w:rsid w:val="00CB34FA"/>
    <w:rsid w:val="00CB35A3"/>
    <w:rsid w:val="00CB3894"/>
    <w:rsid w:val="00CB48BA"/>
    <w:rsid w:val="00CB48E2"/>
    <w:rsid w:val="00CB4DCA"/>
    <w:rsid w:val="00CB5E25"/>
    <w:rsid w:val="00CB659E"/>
    <w:rsid w:val="00CB69D2"/>
    <w:rsid w:val="00CB6FF9"/>
    <w:rsid w:val="00CB734D"/>
    <w:rsid w:val="00CC0E79"/>
    <w:rsid w:val="00CC104F"/>
    <w:rsid w:val="00CC17CC"/>
    <w:rsid w:val="00CC1B2B"/>
    <w:rsid w:val="00CC1CF4"/>
    <w:rsid w:val="00CC2BCA"/>
    <w:rsid w:val="00CC3415"/>
    <w:rsid w:val="00CC3591"/>
    <w:rsid w:val="00CC37E9"/>
    <w:rsid w:val="00CC46D6"/>
    <w:rsid w:val="00CC5010"/>
    <w:rsid w:val="00CC78B2"/>
    <w:rsid w:val="00CC79D1"/>
    <w:rsid w:val="00CC7A07"/>
    <w:rsid w:val="00CC7BB5"/>
    <w:rsid w:val="00CC7D57"/>
    <w:rsid w:val="00CC7FA5"/>
    <w:rsid w:val="00CD04D5"/>
    <w:rsid w:val="00CD0714"/>
    <w:rsid w:val="00CD0AF0"/>
    <w:rsid w:val="00CD0C16"/>
    <w:rsid w:val="00CD0C3E"/>
    <w:rsid w:val="00CD146C"/>
    <w:rsid w:val="00CD1D8B"/>
    <w:rsid w:val="00CD3075"/>
    <w:rsid w:val="00CD34FF"/>
    <w:rsid w:val="00CD4723"/>
    <w:rsid w:val="00CD4A28"/>
    <w:rsid w:val="00CD4CDB"/>
    <w:rsid w:val="00CD5809"/>
    <w:rsid w:val="00CD5951"/>
    <w:rsid w:val="00CD5D75"/>
    <w:rsid w:val="00CD6A84"/>
    <w:rsid w:val="00CD715A"/>
    <w:rsid w:val="00CD7E3F"/>
    <w:rsid w:val="00CE0395"/>
    <w:rsid w:val="00CE0851"/>
    <w:rsid w:val="00CE08F3"/>
    <w:rsid w:val="00CE09E4"/>
    <w:rsid w:val="00CE0C69"/>
    <w:rsid w:val="00CE19C9"/>
    <w:rsid w:val="00CE1C5B"/>
    <w:rsid w:val="00CE2014"/>
    <w:rsid w:val="00CE206F"/>
    <w:rsid w:val="00CE22DE"/>
    <w:rsid w:val="00CE2DE4"/>
    <w:rsid w:val="00CE2E49"/>
    <w:rsid w:val="00CE2F05"/>
    <w:rsid w:val="00CE2F60"/>
    <w:rsid w:val="00CE3205"/>
    <w:rsid w:val="00CE3C2C"/>
    <w:rsid w:val="00CE42A8"/>
    <w:rsid w:val="00CE4CED"/>
    <w:rsid w:val="00CE4E49"/>
    <w:rsid w:val="00CE5429"/>
    <w:rsid w:val="00CE64BB"/>
    <w:rsid w:val="00CF0525"/>
    <w:rsid w:val="00CF0C7F"/>
    <w:rsid w:val="00CF12FB"/>
    <w:rsid w:val="00CF13B0"/>
    <w:rsid w:val="00CF1B53"/>
    <w:rsid w:val="00CF1DA7"/>
    <w:rsid w:val="00CF24E5"/>
    <w:rsid w:val="00CF3012"/>
    <w:rsid w:val="00CF31E2"/>
    <w:rsid w:val="00CF3996"/>
    <w:rsid w:val="00CF4254"/>
    <w:rsid w:val="00CF487C"/>
    <w:rsid w:val="00CF58DE"/>
    <w:rsid w:val="00CF5CBE"/>
    <w:rsid w:val="00CF69A8"/>
    <w:rsid w:val="00CF6A2D"/>
    <w:rsid w:val="00CF72AD"/>
    <w:rsid w:val="00D00179"/>
    <w:rsid w:val="00D00256"/>
    <w:rsid w:val="00D00C06"/>
    <w:rsid w:val="00D010C0"/>
    <w:rsid w:val="00D01E2A"/>
    <w:rsid w:val="00D021D7"/>
    <w:rsid w:val="00D02957"/>
    <w:rsid w:val="00D02B93"/>
    <w:rsid w:val="00D030A0"/>
    <w:rsid w:val="00D0320A"/>
    <w:rsid w:val="00D0325E"/>
    <w:rsid w:val="00D04146"/>
    <w:rsid w:val="00D05F02"/>
    <w:rsid w:val="00D0723F"/>
    <w:rsid w:val="00D10205"/>
    <w:rsid w:val="00D10249"/>
    <w:rsid w:val="00D11F2C"/>
    <w:rsid w:val="00D121AE"/>
    <w:rsid w:val="00D13850"/>
    <w:rsid w:val="00D14055"/>
    <w:rsid w:val="00D14406"/>
    <w:rsid w:val="00D14B0B"/>
    <w:rsid w:val="00D157FB"/>
    <w:rsid w:val="00D15F40"/>
    <w:rsid w:val="00D15F81"/>
    <w:rsid w:val="00D16EBA"/>
    <w:rsid w:val="00D17A82"/>
    <w:rsid w:val="00D17BCE"/>
    <w:rsid w:val="00D20070"/>
    <w:rsid w:val="00D2026C"/>
    <w:rsid w:val="00D207BD"/>
    <w:rsid w:val="00D20A33"/>
    <w:rsid w:val="00D21573"/>
    <w:rsid w:val="00D21A80"/>
    <w:rsid w:val="00D21CA8"/>
    <w:rsid w:val="00D22133"/>
    <w:rsid w:val="00D227B4"/>
    <w:rsid w:val="00D233A5"/>
    <w:rsid w:val="00D23CF3"/>
    <w:rsid w:val="00D243D4"/>
    <w:rsid w:val="00D24DA6"/>
    <w:rsid w:val="00D259B7"/>
    <w:rsid w:val="00D26C50"/>
    <w:rsid w:val="00D27A59"/>
    <w:rsid w:val="00D30927"/>
    <w:rsid w:val="00D31318"/>
    <w:rsid w:val="00D320BA"/>
    <w:rsid w:val="00D324F4"/>
    <w:rsid w:val="00D329DE"/>
    <w:rsid w:val="00D32A1F"/>
    <w:rsid w:val="00D32AD1"/>
    <w:rsid w:val="00D331CE"/>
    <w:rsid w:val="00D33AF2"/>
    <w:rsid w:val="00D33F60"/>
    <w:rsid w:val="00D34D0B"/>
    <w:rsid w:val="00D34ED6"/>
    <w:rsid w:val="00D375B5"/>
    <w:rsid w:val="00D377AD"/>
    <w:rsid w:val="00D40BFE"/>
    <w:rsid w:val="00D42F1B"/>
    <w:rsid w:val="00D4338B"/>
    <w:rsid w:val="00D437A7"/>
    <w:rsid w:val="00D43CC9"/>
    <w:rsid w:val="00D43FFB"/>
    <w:rsid w:val="00D45247"/>
    <w:rsid w:val="00D47386"/>
    <w:rsid w:val="00D47437"/>
    <w:rsid w:val="00D47E2C"/>
    <w:rsid w:val="00D50207"/>
    <w:rsid w:val="00D50ECA"/>
    <w:rsid w:val="00D50FE0"/>
    <w:rsid w:val="00D511F7"/>
    <w:rsid w:val="00D5127A"/>
    <w:rsid w:val="00D51364"/>
    <w:rsid w:val="00D51A7C"/>
    <w:rsid w:val="00D51F84"/>
    <w:rsid w:val="00D526AF"/>
    <w:rsid w:val="00D53424"/>
    <w:rsid w:val="00D5368B"/>
    <w:rsid w:val="00D53E06"/>
    <w:rsid w:val="00D53E2D"/>
    <w:rsid w:val="00D541BA"/>
    <w:rsid w:val="00D542ED"/>
    <w:rsid w:val="00D54A11"/>
    <w:rsid w:val="00D5548B"/>
    <w:rsid w:val="00D5655B"/>
    <w:rsid w:val="00D56776"/>
    <w:rsid w:val="00D57D9B"/>
    <w:rsid w:val="00D608D5"/>
    <w:rsid w:val="00D6096E"/>
    <w:rsid w:val="00D60DF2"/>
    <w:rsid w:val="00D60EE9"/>
    <w:rsid w:val="00D61358"/>
    <w:rsid w:val="00D613FB"/>
    <w:rsid w:val="00D61D5D"/>
    <w:rsid w:val="00D62317"/>
    <w:rsid w:val="00D63423"/>
    <w:rsid w:val="00D63910"/>
    <w:rsid w:val="00D63FE8"/>
    <w:rsid w:val="00D661EC"/>
    <w:rsid w:val="00D663B9"/>
    <w:rsid w:val="00D6643F"/>
    <w:rsid w:val="00D66874"/>
    <w:rsid w:val="00D674C9"/>
    <w:rsid w:val="00D7098B"/>
    <w:rsid w:val="00D70EA1"/>
    <w:rsid w:val="00D713F1"/>
    <w:rsid w:val="00D720B8"/>
    <w:rsid w:val="00D72687"/>
    <w:rsid w:val="00D72B90"/>
    <w:rsid w:val="00D73737"/>
    <w:rsid w:val="00D73BFC"/>
    <w:rsid w:val="00D73D17"/>
    <w:rsid w:val="00D743DF"/>
    <w:rsid w:val="00D7470A"/>
    <w:rsid w:val="00D74C7A"/>
    <w:rsid w:val="00D760BC"/>
    <w:rsid w:val="00D76747"/>
    <w:rsid w:val="00D76C9D"/>
    <w:rsid w:val="00D76E80"/>
    <w:rsid w:val="00D7797A"/>
    <w:rsid w:val="00D804D6"/>
    <w:rsid w:val="00D80A6C"/>
    <w:rsid w:val="00D80D7A"/>
    <w:rsid w:val="00D81022"/>
    <w:rsid w:val="00D8122C"/>
    <w:rsid w:val="00D82B24"/>
    <w:rsid w:val="00D82DE8"/>
    <w:rsid w:val="00D838BC"/>
    <w:rsid w:val="00D845C5"/>
    <w:rsid w:val="00D861C6"/>
    <w:rsid w:val="00D866DA"/>
    <w:rsid w:val="00D872CA"/>
    <w:rsid w:val="00D87ACA"/>
    <w:rsid w:val="00D87BCB"/>
    <w:rsid w:val="00D9068F"/>
    <w:rsid w:val="00D913AF"/>
    <w:rsid w:val="00D922BA"/>
    <w:rsid w:val="00D92AB9"/>
    <w:rsid w:val="00D93576"/>
    <w:rsid w:val="00D94230"/>
    <w:rsid w:val="00D9426A"/>
    <w:rsid w:val="00D94554"/>
    <w:rsid w:val="00D95778"/>
    <w:rsid w:val="00D957D5"/>
    <w:rsid w:val="00D95A18"/>
    <w:rsid w:val="00D95EF9"/>
    <w:rsid w:val="00D9658A"/>
    <w:rsid w:val="00D97F96"/>
    <w:rsid w:val="00DA27B7"/>
    <w:rsid w:val="00DA291E"/>
    <w:rsid w:val="00DA2AE9"/>
    <w:rsid w:val="00DA2C58"/>
    <w:rsid w:val="00DA2E5B"/>
    <w:rsid w:val="00DA3E0E"/>
    <w:rsid w:val="00DA4A92"/>
    <w:rsid w:val="00DA56B5"/>
    <w:rsid w:val="00DA6777"/>
    <w:rsid w:val="00DA6C02"/>
    <w:rsid w:val="00DA7241"/>
    <w:rsid w:val="00DB0829"/>
    <w:rsid w:val="00DB084C"/>
    <w:rsid w:val="00DB0BB7"/>
    <w:rsid w:val="00DB12C2"/>
    <w:rsid w:val="00DB18E6"/>
    <w:rsid w:val="00DB1914"/>
    <w:rsid w:val="00DB1A0F"/>
    <w:rsid w:val="00DB2B8F"/>
    <w:rsid w:val="00DB2F44"/>
    <w:rsid w:val="00DB397C"/>
    <w:rsid w:val="00DB3EDA"/>
    <w:rsid w:val="00DB4A54"/>
    <w:rsid w:val="00DB4EF3"/>
    <w:rsid w:val="00DB540C"/>
    <w:rsid w:val="00DB6769"/>
    <w:rsid w:val="00DB6E40"/>
    <w:rsid w:val="00DC0A00"/>
    <w:rsid w:val="00DC123B"/>
    <w:rsid w:val="00DC1CB5"/>
    <w:rsid w:val="00DC1D53"/>
    <w:rsid w:val="00DC4F48"/>
    <w:rsid w:val="00DC5297"/>
    <w:rsid w:val="00DC58F3"/>
    <w:rsid w:val="00DC5EFA"/>
    <w:rsid w:val="00DC6153"/>
    <w:rsid w:val="00DC61B9"/>
    <w:rsid w:val="00DC64FA"/>
    <w:rsid w:val="00DC6D04"/>
    <w:rsid w:val="00DC6FEF"/>
    <w:rsid w:val="00DC7AD5"/>
    <w:rsid w:val="00DD0436"/>
    <w:rsid w:val="00DD0987"/>
    <w:rsid w:val="00DD0D3A"/>
    <w:rsid w:val="00DD131A"/>
    <w:rsid w:val="00DD2002"/>
    <w:rsid w:val="00DD2BA7"/>
    <w:rsid w:val="00DD3FA2"/>
    <w:rsid w:val="00DD4594"/>
    <w:rsid w:val="00DD4696"/>
    <w:rsid w:val="00DD49B4"/>
    <w:rsid w:val="00DD55BE"/>
    <w:rsid w:val="00DD5C7B"/>
    <w:rsid w:val="00DD6ABC"/>
    <w:rsid w:val="00DD7DF5"/>
    <w:rsid w:val="00DE03CB"/>
    <w:rsid w:val="00DE0509"/>
    <w:rsid w:val="00DE099F"/>
    <w:rsid w:val="00DE21A4"/>
    <w:rsid w:val="00DE2451"/>
    <w:rsid w:val="00DE2D75"/>
    <w:rsid w:val="00DE30C1"/>
    <w:rsid w:val="00DE3912"/>
    <w:rsid w:val="00DE55A2"/>
    <w:rsid w:val="00DE55C0"/>
    <w:rsid w:val="00DE65C9"/>
    <w:rsid w:val="00DE6E5F"/>
    <w:rsid w:val="00DE77E5"/>
    <w:rsid w:val="00DE7AFA"/>
    <w:rsid w:val="00DF0C65"/>
    <w:rsid w:val="00DF1128"/>
    <w:rsid w:val="00DF117C"/>
    <w:rsid w:val="00DF1195"/>
    <w:rsid w:val="00DF1344"/>
    <w:rsid w:val="00DF1B49"/>
    <w:rsid w:val="00DF1FB9"/>
    <w:rsid w:val="00DF2D79"/>
    <w:rsid w:val="00DF3707"/>
    <w:rsid w:val="00DF44ED"/>
    <w:rsid w:val="00DF4835"/>
    <w:rsid w:val="00DF4A38"/>
    <w:rsid w:val="00DF4F0F"/>
    <w:rsid w:val="00DF51CD"/>
    <w:rsid w:val="00DF568F"/>
    <w:rsid w:val="00DF579E"/>
    <w:rsid w:val="00DF6529"/>
    <w:rsid w:val="00DF710C"/>
    <w:rsid w:val="00DF7F9F"/>
    <w:rsid w:val="00E00296"/>
    <w:rsid w:val="00E020D6"/>
    <w:rsid w:val="00E02A00"/>
    <w:rsid w:val="00E02D19"/>
    <w:rsid w:val="00E038E2"/>
    <w:rsid w:val="00E03BBA"/>
    <w:rsid w:val="00E03D43"/>
    <w:rsid w:val="00E04EA8"/>
    <w:rsid w:val="00E05668"/>
    <w:rsid w:val="00E058EC"/>
    <w:rsid w:val="00E066B2"/>
    <w:rsid w:val="00E074A0"/>
    <w:rsid w:val="00E07BE1"/>
    <w:rsid w:val="00E07D81"/>
    <w:rsid w:val="00E07E3E"/>
    <w:rsid w:val="00E101C3"/>
    <w:rsid w:val="00E10AE8"/>
    <w:rsid w:val="00E1158D"/>
    <w:rsid w:val="00E11888"/>
    <w:rsid w:val="00E11941"/>
    <w:rsid w:val="00E11BF4"/>
    <w:rsid w:val="00E11E1D"/>
    <w:rsid w:val="00E11EC0"/>
    <w:rsid w:val="00E12A72"/>
    <w:rsid w:val="00E13A9A"/>
    <w:rsid w:val="00E14639"/>
    <w:rsid w:val="00E1487B"/>
    <w:rsid w:val="00E14927"/>
    <w:rsid w:val="00E14D05"/>
    <w:rsid w:val="00E14DC3"/>
    <w:rsid w:val="00E17290"/>
    <w:rsid w:val="00E17704"/>
    <w:rsid w:val="00E17881"/>
    <w:rsid w:val="00E17BF7"/>
    <w:rsid w:val="00E17E2D"/>
    <w:rsid w:val="00E17EED"/>
    <w:rsid w:val="00E20C02"/>
    <w:rsid w:val="00E20EAD"/>
    <w:rsid w:val="00E223ED"/>
    <w:rsid w:val="00E2243F"/>
    <w:rsid w:val="00E225D1"/>
    <w:rsid w:val="00E22617"/>
    <w:rsid w:val="00E24A67"/>
    <w:rsid w:val="00E24DE7"/>
    <w:rsid w:val="00E25423"/>
    <w:rsid w:val="00E25978"/>
    <w:rsid w:val="00E2628E"/>
    <w:rsid w:val="00E26560"/>
    <w:rsid w:val="00E26E24"/>
    <w:rsid w:val="00E27F7E"/>
    <w:rsid w:val="00E30325"/>
    <w:rsid w:val="00E303BC"/>
    <w:rsid w:val="00E309CB"/>
    <w:rsid w:val="00E31267"/>
    <w:rsid w:val="00E319A3"/>
    <w:rsid w:val="00E31A7E"/>
    <w:rsid w:val="00E31A80"/>
    <w:rsid w:val="00E3220D"/>
    <w:rsid w:val="00E32BEB"/>
    <w:rsid w:val="00E33274"/>
    <w:rsid w:val="00E332A4"/>
    <w:rsid w:val="00E333D8"/>
    <w:rsid w:val="00E339DB"/>
    <w:rsid w:val="00E348B1"/>
    <w:rsid w:val="00E348B9"/>
    <w:rsid w:val="00E34924"/>
    <w:rsid w:val="00E34E0E"/>
    <w:rsid w:val="00E3519F"/>
    <w:rsid w:val="00E35DA4"/>
    <w:rsid w:val="00E35E38"/>
    <w:rsid w:val="00E36D5F"/>
    <w:rsid w:val="00E36DAB"/>
    <w:rsid w:val="00E415DE"/>
    <w:rsid w:val="00E418B2"/>
    <w:rsid w:val="00E42480"/>
    <w:rsid w:val="00E4251C"/>
    <w:rsid w:val="00E426F7"/>
    <w:rsid w:val="00E4281F"/>
    <w:rsid w:val="00E42C3E"/>
    <w:rsid w:val="00E435EE"/>
    <w:rsid w:val="00E44051"/>
    <w:rsid w:val="00E440C0"/>
    <w:rsid w:val="00E446B3"/>
    <w:rsid w:val="00E44BC8"/>
    <w:rsid w:val="00E45BF2"/>
    <w:rsid w:val="00E45CD7"/>
    <w:rsid w:val="00E46112"/>
    <w:rsid w:val="00E46AC7"/>
    <w:rsid w:val="00E4736B"/>
    <w:rsid w:val="00E50785"/>
    <w:rsid w:val="00E510E9"/>
    <w:rsid w:val="00E512C9"/>
    <w:rsid w:val="00E512E3"/>
    <w:rsid w:val="00E528FB"/>
    <w:rsid w:val="00E52E1D"/>
    <w:rsid w:val="00E52EB6"/>
    <w:rsid w:val="00E53878"/>
    <w:rsid w:val="00E5418E"/>
    <w:rsid w:val="00E566FB"/>
    <w:rsid w:val="00E57324"/>
    <w:rsid w:val="00E604D0"/>
    <w:rsid w:val="00E60B75"/>
    <w:rsid w:val="00E6178D"/>
    <w:rsid w:val="00E61C97"/>
    <w:rsid w:val="00E6266D"/>
    <w:rsid w:val="00E628A4"/>
    <w:rsid w:val="00E6377C"/>
    <w:rsid w:val="00E63C7B"/>
    <w:rsid w:val="00E64067"/>
    <w:rsid w:val="00E645E6"/>
    <w:rsid w:val="00E647E4"/>
    <w:rsid w:val="00E65726"/>
    <w:rsid w:val="00E65749"/>
    <w:rsid w:val="00E6633F"/>
    <w:rsid w:val="00E665D0"/>
    <w:rsid w:val="00E66CC7"/>
    <w:rsid w:val="00E70066"/>
    <w:rsid w:val="00E70DFC"/>
    <w:rsid w:val="00E7161B"/>
    <w:rsid w:val="00E71890"/>
    <w:rsid w:val="00E71D43"/>
    <w:rsid w:val="00E72E49"/>
    <w:rsid w:val="00E7328B"/>
    <w:rsid w:val="00E73B73"/>
    <w:rsid w:val="00E73FCE"/>
    <w:rsid w:val="00E7457B"/>
    <w:rsid w:val="00E75138"/>
    <w:rsid w:val="00E75649"/>
    <w:rsid w:val="00E75732"/>
    <w:rsid w:val="00E75C10"/>
    <w:rsid w:val="00E774A5"/>
    <w:rsid w:val="00E77CAE"/>
    <w:rsid w:val="00E80C91"/>
    <w:rsid w:val="00E80CA1"/>
    <w:rsid w:val="00E812D0"/>
    <w:rsid w:val="00E81C3B"/>
    <w:rsid w:val="00E828BB"/>
    <w:rsid w:val="00E8293B"/>
    <w:rsid w:val="00E82E58"/>
    <w:rsid w:val="00E83040"/>
    <w:rsid w:val="00E831C2"/>
    <w:rsid w:val="00E842B6"/>
    <w:rsid w:val="00E85C88"/>
    <w:rsid w:val="00E8604E"/>
    <w:rsid w:val="00E86EE9"/>
    <w:rsid w:val="00E876A9"/>
    <w:rsid w:val="00E87C0E"/>
    <w:rsid w:val="00E90554"/>
    <w:rsid w:val="00E907E7"/>
    <w:rsid w:val="00E90B8F"/>
    <w:rsid w:val="00E90D92"/>
    <w:rsid w:val="00E90EB5"/>
    <w:rsid w:val="00E91834"/>
    <w:rsid w:val="00E91B38"/>
    <w:rsid w:val="00E91BEF"/>
    <w:rsid w:val="00E91E55"/>
    <w:rsid w:val="00E9283C"/>
    <w:rsid w:val="00E933FF"/>
    <w:rsid w:val="00E942FA"/>
    <w:rsid w:val="00E9438C"/>
    <w:rsid w:val="00E94557"/>
    <w:rsid w:val="00E945E2"/>
    <w:rsid w:val="00E9476D"/>
    <w:rsid w:val="00E94D93"/>
    <w:rsid w:val="00E96015"/>
    <w:rsid w:val="00E966A2"/>
    <w:rsid w:val="00E97BD6"/>
    <w:rsid w:val="00E97C7E"/>
    <w:rsid w:val="00EA00CB"/>
    <w:rsid w:val="00EA0380"/>
    <w:rsid w:val="00EA0816"/>
    <w:rsid w:val="00EA09CC"/>
    <w:rsid w:val="00EA0C41"/>
    <w:rsid w:val="00EA196B"/>
    <w:rsid w:val="00EA1E6F"/>
    <w:rsid w:val="00EA2BE5"/>
    <w:rsid w:val="00EA2F25"/>
    <w:rsid w:val="00EA3E3D"/>
    <w:rsid w:val="00EA4F67"/>
    <w:rsid w:val="00EA5F94"/>
    <w:rsid w:val="00EA658D"/>
    <w:rsid w:val="00EA6E27"/>
    <w:rsid w:val="00EA742D"/>
    <w:rsid w:val="00EA7C13"/>
    <w:rsid w:val="00EA7E9A"/>
    <w:rsid w:val="00EB06EB"/>
    <w:rsid w:val="00EB0857"/>
    <w:rsid w:val="00EB09EA"/>
    <w:rsid w:val="00EB09F5"/>
    <w:rsid w:val="00EB0AA4"/>
    <w:rsid w:val="00EB0D73"/>
    <w:rsid w:val="00EB13B4"/>
    <w:rsid w:val="00EB214B"/>
    <w:rsid w:val="00EB23B4"/>
    <w:rsid w:val="00EB257F"/>
    <w:rsid w:val="00EB3A93"/>
    <w:rsid w:val="00EB3ACB"/>
    <w:rsid w:val="00EB5755"/>
    <w:rsid w:val="00EB5B69"/>
    <w:rsid w:val="00EB5CEA"/>
    <w:rsid w:val="00EB736C"/>
    <w:rsid w:val="00EB74D5"/>
    <w:rsid w:val="00EB7EF2"/>
    <w:rsid w:val="00EC04F5"/>
    <w:rsid w:val="00EC0ABA"/>
    <w:rsid w:val="00EC0C6F"/>
    <w:rsid w:val="00EC1196"/>
    <w:rsid w:val="00EC1572"/>
    <w:rsid w:val="00EC1B2B"/>
    <w:rsid w:val="00EC1C0D"/>
    <w:rsid w:val="00EC1D46"/>
    <w:rsid w:val="00EC1E84"/>
    <w:rsid w:val="00EC38AA"/>
    <w:rsid w:val="00EC3A72"/>
    <w:rsid w:val="00EC3BA4"/>
    <w:rsid w:val="00EC44FE"/>
    <w:rsid w:val="00EC502A"/>
    <w:rsid w:val="00EC531A"/>
    <w:rsid w:val="00EC5BDF"/>
    <w:rsid w:val="00EC62CA"/>
    <w:rsid w:val="00EC636C"/>
    <w:rsid w:val="00EC6C71"/>
    <w:rsid w:val="00ED0A15"/>
    <w:rsid w:val="00ED11E2"/>
    <w:rsid w:val="00ED2A81"/>
    <w:rsid w:val="00ED2B7C"/>
    <w:rsid w:val="00ED2C13"/>
    <w:rsid w:val="00ED34A6"/>
    <w:rsid w:val="00ED386F"/>
    <w:rsid w:val="00ED38F5"/>
    <w:rsid w:val="00ED4831"/>
    <w:rsid w:val="00ED57F8"/>
    <w:rsid w:val="00ED61E2"/>
    <w:rsid w:val="00ED6308"/>
    <w:rsid w:val="00ED6334"/>
    <w:rsid w:val="00ED6410"/>
    <w:rsid w:val="00ED6DEC"/>
    <w:rsid w:val="00ED6EFB"/>
    <w:rsid w:val="00ED7909"/>
    <w:rsid w:val="00EE1848"/>
    <w:rsid w:val="00EE1A73"/>
    <w:rsid w:val="00EE20CE"/>
    <w:rsid w:val="00EE238F"/>
    <w:rsid w:val="00EE2A7C"/>
    <w:rsid w:val="00EE2B47"/>
    <w:rsid w:val="00EE2F22"/>
    <w:rsid w:val="00EE36F5"/>
    <w:rsid w:val="00EE3721"/>
    <w:rsid w:val="00EE4DB9"/>
    <w:rsid w:val="00EE6CF2"/>
    <w:rsid w:val="00EE7B98"/>
    <w:rsid w:val="00EF06A4"/>
    <w:rsid w:val="00EF0C9F"/>
    <w:rsid w:val="00EF0ED5"/>
    <w:rsid w:val="00EF182A"/>
    <w:rsid w:val="00EF2E65"/>
    <w:rsid w:val="00EF35CD"/>
    <w:rsid w:val="00EF3B26"/>
    <w:rsid w:val="00EF48A4"/>
    <w:rsid w:val="00EF4A39"/>
    <w:rsid w:val="00EF4BB3"/>
    <w:rsid w:val="00EF4C34"/>
    <w:rsid w:val="00EF4DA3"/>
    <w:rsid w:val="00EF55A2"/>
    <w:rsid w:val="00EF6068"/>
    <w:rsid w:val="00EF632D"/>
    <w:rsid w:val="00EF7F8B"/>
    <w:rsid w:val="00F00639"/>
    <w:rsid w:val="00F00703"/>
    <w:rsid w:val="00F009DD"/>
    <w:rsid w:val="00F0148B"/>
    <w:rsid w:val="00F0199C"/>
    <w:rsid w:val="00F0221B"/>
    <w:rsid w:val="00F0222B"/>
    <w:rsid w:val="00F03C5E"/>
    <w:rsid w:val="00F04248"/>
    <w:rsid w:val="00F04608"/>
    <w:rsid w:val="00F04682"/>
    <w:rsid w:val="00F04EEF"/>
    <w:rsid w:val="00F05850"/>
    <w:rsid w:val="00F065A4"/>
    <w:rsid w:val="00F07358"/>
    <w:rsid w:val="00F11241"/>
    <w:rsid w:val="00F113D7"/>
    <w:rsid w:val="00F11882"/>
    <w:rsid w:val="00F125F7"/>
    <w:rsid w:val="00F13109"/>
    <w:rsid w:val="00F13139"/>
    <w:rsid w:val="00F1328F"/>
    <w:rsid w:val="00F1332E"/>
    <w:rsid w:val="00F136AA"/>
    <w:rsid w:val="00F137CE"/>
    <w:rsid w:val="00F13B8D"/>
    <w:rsid w:val="00F15C8B"/>
    <w:rsid w:val="00F166B9"/>
    <w:rsid w:val="00F16724"/>
    <w:rsid w:val="00F17946"/>
    <w:rsid w:val="00F17F47"/>
    <w:rsid w:val="00F21964"/>
    <w:rsid w:val="00F2197B"/>
    <w:rsid w:val="00F21E74"/>
    <w:rsid w:val="00F2239F"/>
    <w:rsid w:val="00F22567"/>
    <w:rsid w:val="00F228D9"/>
    <w:rsid w:val="00F240D5"/>
    <w:rsid w:val="00F24E7A"/>
    <w:rsid w:val="00F25139"/>
    <w:rsid w:val="00F2556D"/>
    <w:rsid w:val="00F25793"/>
    <w:rsid w:val="00F25AA1"/>
    <w:rsid w:val="00F25E2F"/>
    <w:rsid w:val="00F279F0"/>
    <w:rsid w:val="00F307BA"/>
    <w:rsid w:val="00F31E27"/>
    <w:rsid w:val="00F32270"/>
    <w:rsid w:val="00F3275E"/>
    <w:rsid w:val="00F34142"/>
    <w:rsid w:val="00F34313"/>
    <w:rsid w:val="00F34A5A"/>
    <w:rsid w:val="00F356E4"/>
    <w:rsid w:val="00F3646B"/>
    <w:rsid w:val="00F36D04"/>
    <w:rsid w:val="00F370CC"/>
    <w:rsid w:val="00F3714C"/>
    <w:rsid w:val="00F3730D"/>
    <w:rsid w:val="00F37D52"/>
    <w:rsid w:val="00F40585"/>
    <w:rsid w:val="00F40BFE"/>
    <w:rsid w:val="00F414F5"/>
    <w:rsid w:val="00F418BD"/>
    <w:rsid w:val="00F42511"/>
    <w:rsid w:val="00F42C48"/>
    <w:rsid w:val="00F42EB1"/>
    <w:rsid w:val="00F43A5E"/>
    <w:rsid w:val="00F4442D"/>
    <w:rsid w:val="00F44718"/>
    <w:rsid w:val="00F449AB"/>
    <w:rsid w:val="00F44B7E"/>
    <w:rsid w:val="00F45911"/>
    <w:rsid w:val="00F4621C"/>
    <w:rsid w:val="00F4649F"/>
    <w:rsid w:val="00F47FD5"/>
    <w:rsid w:val="00F50819"/>
    <w:rsid w:val="00F50A9C"/>
    <w:rsid w:val="00F51123"/>
    <w:rsid w:val="00F518DE"/>
    <w:rsid w:val="00F52F3C"/>
    <w:rsid w:val="00F54240"/>
    <w:rsid w:val="00F54C6C"/>
    <w:rsid w:val="00F5547D"/>
    <w:rsid w:val="00F55662"/>
    <w:rsid w:val="00F556C2"/>
    <w:rsid w:val="00F55919"/>
    <w:rsid w:val="00F55AC6"/>
    <w:rsid w:val="00F57704"/>
    <w:rsid w:val="00F6041B"/>
    <w:rsid w:val="00F61623"/>
    <w:rsid w:val="00F61D1B"/>
    <w:rsid w:val="00F625E2"/>
    <w:rsid w:val="00F62F25"/>
    <w:rsid w:val="00F632DB"/>
    <w:rsid w:val="00F6448F"/>
    <w:rsid w:val="00F6585B"/>
    <w:rsid w:val="00F65913"/>
    <w:rsid w:val="00F65EB3"/>
    <w:rsid w:val="00F660C1"/>
    <w:rsid w:val="00F667C4"/>
    <w:rsid w:val="00F6756B"/>
    <w:rsid w:val="00F679D5"/>
    <w:rsid w:val="00F70083"/>
    <w:rsid w:val="00F711E4"/>
    <w:rsid w:val="00F71A91"/>
    <w:rsid w:val="00F71FA5"/>
    <w:rsid w:val="00F723E8"/>
    <w:rsid w:val="00F72A51"/>
    <w:rsid w:val="00F73157"/>
    <w:rsid w:val="00F73F64"/>
    <w:rsid w:val="00F74FD7"/>
    <w:rsid w:val="00F75BF4"/>
    <w:rsid w:val="00F7751F"/>
    <w:rsid w:val="00F77F9F"/>
    <w:rsid w:val="00F8021B"/>
    <w:rsid w:val="00F806F0"/>
    <w:rsid w:val="00F80D31"/>
    <w:rsid w:val="00F818B0"/>
    <w:rsid w:val="00F81EAA"/>
    <w:rsid w:val="00F8221A"/>
    <w:rsid w:val="00F828C9"/>
    <w:rsid w:val="00F8324A"/>
    <w:rsid w:val="00F83B23"/>
    <w:rsid w:val="00F83C7A"/>
    <w:rsid w:val="00F83D29"/>
    <w:rsid w:val="00F84308"/>
    <w:rsid w:val="00F84BCE"/>
    <w:rsid w:val="00F84ED3"/>
    <w:rsid w:val="00F84F67"/>
    <w:rsid w:val="00F853D3"/>
    <w:rsid w:val="00F854C3"/>
    <w:rsid w:val="00F85592"/>
    <w:rsid w:val="00F85605"/>
    <w:rsid w:val="00F85800"/>
    <w:rsid w:val="00F85F38"/>
    <w:rsid w:val="00F85FC5"/>
    <w:rsid w:val="00F860D1"/>
    <w:rsid w:val="00F86132"/>
    <w:rsid w:val="00F8705A"/>
    <w:rsid w:val="00F87422"/>
    <w:rsid w:val="00F90340"/>
    <w:rsid w:val="00F918BD"/>
    <w:rsid w:val="00F921B7"/>
    <w:rsid w:val="00F9306C"/>
    <w:rsid w:val="00F93A74"/>
    <w:rsid w:val="00F951EF"/>
    <w:rsid w:val="00F96447"/>
    <w:rsid w:val="00F968B5"/>
    <w:rsid w:val="00F97504"/>
    <w:rsid w:val="00FA0A9F"/>
    <w:rsid w:val="00FA0AF7"/>
    <w:rsid w:val="00FA0B4A"/>
    <w:rsid w:val="00FA0F4F"/>
    <w:rsid w:val="00FA1559"/>
    <w:rsid w:val="00FA1A31"/>
    <w:rsid w:val="00FA1C53"/>
    <w:rsid w:val="00FA208B"/>
    <w:rsid w:val="00FA24F3"/>
    <w:rsid w:val="00FA26BD"/>
    <w:rsid w:val="00FA34EF"/>
    <w:rsid w:val="00FA3799"/>
    <w:rsid w:val="00FA39D5"/>
    <w:rsid w:val="00FA40B2"/>
    <w:rsid w:val="00FA5633"/>
    <w:rsid w:val="00FB0582"/>
    <w:rsid w:val="00FB0B70"/>
    <w:rsid w:val="00FB13B4"/>
    <w:rsid w:val="00FB1819"/>
    <w:rsid w:val="00FB1A31"/>
    <w:rsid w:val="00FB2405"/>
    <w:rsid w:val="00FB28C2"/>
    <w:rsid w:val="00FB35F3"/>
    <w:rsid w:val="00FB4914"/>
    <w:rsid w:val="00FB585B"/>
    <w:rsid w:val="00FB5D84"/>
    <w:rsid w:val="00FB62BE"/>
    <w:rsid w:val="00FB6A42"/>
    <w:rsid w:val="00FB71BE"/>
    <w:rsid w:val="00FB7C54"/>
    <w:rsid w:val="00FC0113"/>
    <w:rsid w:val="00FC0A1B"/>
    <w:rsid w:val="00FC1758"/>
    <w:rsid w:val="00FC18EA"/>
    <w:rsid w:val="00FC21B5"/>
    <w:rsid w:val="00FC31ED"/>
    <w:rsid w:val="00FC35D2"/>
    <w:rsid w:val="00FC4720"/>
    <w:rsid w:val="00FC5CD7"/>
    <w:rsid w:val="00FC5E4B"/>
    <w:rsid w:val="00FC60CC"/>
    <w:rsid w:val="00FC71E3"/>
    <w:rsid w:val="00FC7645"/>
    <w:rsid w:val="00FC771A"/>
    <w:rsid w:val="00FC7F05"/>
    <w:rsid w:val="00FC7F66"/>
    <w:rsid w:val="00FD0A60"/>
    <w:rsid w:val="00FD11FC"/>
    <w:rsid w:val="00FD18D9"/>
    <w:rsid w:val="00FD2350"/>
    <w:rsid w:val="00FD51BF"/>
    <w:rsid w:val="00FD63A4"/>
    <w:rsid w:val="00FD658E"/>
    <w:rsid w:val="00FD6F01"/>
    <w:rsid w:val="00FD7238"/>
    <w:rsid w:val="00FD7983"/>
    <w:rsid w:val="00FE02FE"/>
    <w:rsid w:val="00FE0A50"/>
    <w:rsid w:val="00FE0DDF"/>
    <w:rsid w:val="00FE0F43"/>
    <w:rsid w:val="00FE1065"/>
    <w:rsid w:val="00FE20E8"/>
    <w:rsid w:val="00FE2667"/>
    <w:rsid w:val="00FE2840"/>
    <w:rsid w:val="00FE2A92"/>
    <w:rsid w:val="00FE42E6"/>
    <w:rsid w:val="00FE4677"/>
    <w:rsid w:val="00FE4EA8"/>
    <w:rsid w:val="00FE5275"/>
    <w:rsid w:val="00FE5B16"/>
    <w:rsid w:val="00FE5CEC"/>
    <w:rsid w:val="00FE6BA0"/>
    <w:rsid w:val="00FE6CAE"/>
    <w:rsid w:val="00FE6FF9"/>
    <w:rsid w:val="00FE7646"/>
    <w:rsid w:val="00FE7F44"/>
    <w:rsid w:val="00FF0090"/>
    <w:rsid w:val="00FF00DA"/>
    <w:rsid w:val="00FF01A2"/>
    <w:rsid w:val="00FF07E9"/>
    <w:rsid w:val="00FF09E4"/>
    <w:rsid w:val="00FF0BCB"/>
    <w:rsid w:val="00FF1586"/>
    <w:rsid w:val="00FF1692"/>
    <w:rsid w:val="00FF1C92"/>
    <w:rsid w:val="00FF1F8E"/>
    <w:rsid w:val="00FF2283"/>
    <w:rsid w:val="00FF2535"/>
    <w:rsid w:val="00FF48E5"/>
    <w:rsid w:val="00FF4AAF"/>
    <w:rsid w:val="00FF5682"/>
    <w:rsid w:val="00FF69C0"/>
    <w:rsid w:val="00FF722D"/>
    <w:rsid w:val="00FF7FC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0BB3A"/>
  <w15:chartTrackingRefBased/>
  <w15:docId w15:val="{D59A2994-C1FC-4599-8AA7-B2E70D1D8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B54"/>
  </w:style>
  <w:style w:type="paragraph" w:styleId="Heading1">
    <w:name w:val="heading 1"/>
    <w:basedOn w:val="Normal"/>
    <w:next w:val="Normal"/>
    <w:link w:val="Heading1Char"/>
    <w:qFormat/>
    <w:rsid w:val="00BB54D3"/>
    <w:pPr>
      <w:keepNext/>
      <w:numPr>
        <w:numId w:val="7"/>
      </w:numPr>
      <w:suppressAutoHyphens/>
      <w:spacing w:after="0" w:line="240" w:lineRule="auto"/>
      <w:jc w:val="center"/>
      <w:outlineLvl w:val="0"/>
    </w:pPr>
    <w:rPr>
      <w:rFonts w:ascii="Times New Roman" w:eastAsia="Times New Roman" w:hAnsi="Times New Roman" w:cs="Times New Roman"/>
      <w:b/>
      <w:caps/>
      <w:spacing w:val="20"/>
      <w:sz w:val="24"/>
      <w:szCs w:val="20"/>
      <w:lang w:eastAsia="ar-SA"/>
    </w:rPr>
  </w:style>
  <w:style w:type="paragraph" w:styleId="Heading2">
    <w:name w:val="heading 2"/>
    <w:basedOn w:val="Normal"/>
    <w:next w:val="Normal"/>
    <w:link w:val="Heading2Char"/>
    <w:qFormat/>
    <w:rsid w:val="00BB54D3"/>
    <w:pPr>
      <w:keepNext/>
      <w:numPr>
        <w:ilvl w:val="1"/>
        <w:numId w:val="7"/>
      </w:numPr>
      <w:suppressAutoHyphens/>
      <w:spacing w:after="0" w:line="240" w:lineRule="auto"/>
      <w:outlineLvl w:val="1"/>
    </w:pPr>
    <w:rPr>
      <w:rFonts w:ascii="Times New Roman" w:eastAsia="Times New Roman" w:hAnsi="Times New Roman" w:cs="Times New Roman"/>
      <w:b/>
      <w:b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
    <w:basedOn w:val="Normal"/>
    <w:link w:val="ListParagraphChar"/>
    <w:uiPriority w:val="34"/>
    <w:qFormat/>
    <w:rsid w:val="00B367C3"/>
    <w:pPr>
      <w:ind w:left="720"/>
      <w:contextualSpacing/>
    </w:p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
    <w:link w:val="ListParagraph"/>
    <w:uiPriority w:val="34"/>
    <w:qFormat/>
    <w:locked/>
    <w:rsid w:val="00A03128"/>
  </w:style>
  <w:style w:type="paragraph" w:styleId="BalloonText">
    <w:name w:val="Balloon Text"/>
    <w:basedOn w:val="Normal"/>
    <w:link w:val="BalloonTextChar"/>
    <w:uiPriority w:val="99"/>
    <w:semiHidden/>
    <w:unhideWhenUsed/>
    <w:rsid w:val="00FA1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C53"/>
    <w:rPr>
      <w:rFonts w:ascii="Segoe UI" w:hAnsi="Segoe UI" w:cs="Segoe UI"/>
      <w:sz w:val="18"/>
      <w:szCs w:val="18"/>
    </w:rPr>
  </w:style>
  <w:style w:type="character" w:customStyle="1" w:styleId="Heading1Char">
    <w:name w:val="Heading 1 Char"/>
    <w:basedOn w:val="DefaultParagraphFont"/>
    <w:link w:val="Heading1"/>
    <w:rsid w:val="00BB54D3"/>
    <w:rPr>
      <w:rFonts w:ascii="Times New Roman" w:eastAsia="Times New Roman" w:hAnsi="Times New Roman" w:cs="Times New Roman"/>
      <w:b/>
      <w:caps/>
      <w:spacing w:val="20"/>
      <w:sz w:val="24"/>
      <w:szCs w:val="20"/>
      <w:lang w:eastAsia="ar-SA"/>
    </w:rPr>
  </w:style>
  <w:style w:type="character" w:customStyle="1" w:styleId="Heading2Char">
    <w:name w:val="Heading 2 Char"/>
    <w:basedOn w:val="DefaultParagraphFont"/>
    <w:link w:val="Heading2"/>
    <w:rsid w:val="00BB54D3"/>
    <w:rPr>
      <w:rFonts w:ascii="Times New Roman" w:eastAsia="Times New Roman" w:hAnsi="Times New Roman" w:cs="Times New Roman"/>
      <w:b/>
      <w:bCs/>
      <w:sz w:val="24"/>
      <w:szCs w:val="24"/>
      <w:lang w:eastAsia="ar-SA"/>
    </w:rPr>
  </w:style>
  <w:style w:type="character" w:styleId="CommentReference">
    <w:name w:val="annotation reference"/>
    <w:basedOn w:val="DefaultParagraphFont"/>
    <w:uiPriority w:val="99"/>
    <w:semiHidden/>
    <w:unhideWhenUsed/>
    <w:rsid w:val="00BB54D3"/>
    <w:rPr>
      <w:sz w:val="16"/>
      <w:szCs w:val="16"/>
    </w:rPr>
  </w:style>
  <w:style w:type="paragraph" w:styleId="CommentText">
    <w:name w:val="annotation text"/>
    <w:basedOn w:val="Normal"/>
    <w:link w:val="CommentTextChar"/>
    <w:uiPriority w:val="99"/>
    <w:unhideWhenUsed/>
    <w:rsid w:val="00BB54D3"/>
    <w:pPr>
      <w:spacing w:line="240" w:lineRule="auto"/>
    </w:pPr>
    <w:rPr>
      <w:sz w:val="20"/>
      <w:szCs w:val="20"/>
    </w:rPr>
  </w:style>
  <w:style w:type="character" w:customStyle="1" w:styleId="CommentTextChar">
    <w:name w:val="Comment Text Char"/>
    <w:basedOn w:val="DefaultParagraphFont"/>
    <w:link w:val="CommentText"/>
    <w:uiPriority w:val="99"/>
    <w:rsid w:val="00BB54D3"/>
    <w:rPr>
      <w:sz w:val="20"/>
      <w:szCs w:val="20"/>
    </w:rPr>
  </w:style>
  <w:style w:type="paragraph" w:styleId="CommentSubject">
    <w:name w:val="annotation subject"/>
    <w:basedOn w:val="CommentText"/>
    <w:next w:val="CommentText"/>
    <w:link w:val="CommentSubjectChar"/>
    <w:uiPriority w:val="99"/>
    <w:semiHidden/>
    <w:unhideWhenUsed/>
    <w:rsid w:val="00BB54D3"/>
    <w:rPr>
      <w:b/>
      <w:bCs/>
    </w:rPr>
  </w:style>
  <w:style w:type="character" w:customStyle="1" w:styleId="CommentSubjectChar">
    <w:name w:val="Comment Subject Char"/>
    <w:basedOn w:val="CommentTextChar"/>
    <w:link w:val="CommentSubject"/>
    <w:uiPriority w:val="99"/>
    <w:semiHidden/>
    <w:rsid w:val="00BB54D3"/>
    <w:rPr>
      <w:b/>
      <w:bCs/>
      <w:sz w:val="20"/>
      <w:szCs w:val="20"/>
    </w:rPr>
  </w:style>
  <w:style w:type="paragraph" w:styleId="IntenseQuote">
    <w:name w:val="Intense Quote"/>
    <w:basedOn w:val="Normal"/>
    <w:next w:val="Normal"/>
    <w:link w:val="IntenseQuoteChar"/>
    <w:uiPriority w:val="30"/>
    <w:qFormat/>
    <w:rsid w:val="002A68D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A68DB"/>
    <w:rPr>
      <w:i/>
      <w:iCs/>
      <w:color w:val="4472C4" w:themeColor="accent1"/>
    </w:rPr>
  </w:style>
  <w:style w:type="paragraph" w:styleId="Header">
    <w:name w:val="header"/>
    <w:basedOn w:val="Normal"/>
    <w:link w:val="HeaderChar"/>
    <w:uiPriority w:val="99"/>
    <w:unhideWhenUsed/>
    <w:rsid w:val="00C86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15B"/>
  </w:style>
  <w:style w:type="paragraph" w:styleId="Footer">
    <w:name w:val="footer"/>
    <w:basedOn w:val="Normal"/>
    <w:link w:val="FooterChar"/>
    <w:uiPriority w:val="99"/>
    <w:unhideWhenUsed/>
    <w:rsid w:val="00C86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15B"/>
  </w:style>
  <w:style w:type="character" w:styleId="Hyperlink">
    <w:name w:val="Hyperlink"/>
    <w:basedOn w:val="DefaultParagraphFont"/>
    <w:uiPriority w:val="99"/>
    <w:unhideWhenUsed/>
    <w:rsid w:val="000403B0"/>
    <w:rPr>
      <w:color w:val="0563C1" w:themeColor="hyperlink"/>
      <w:u w:val="single"/>
    </w:rPr>
  </w:style>
  <w:style w:type="paragraph" w:styleId="TOC1">
    <w:name w:val="toc 1"/>
    <w:basedOn w:val="Normal"/>
    <w:next w:val="Normal"/>
    <w:autoRedefine/>
    <w:uiPriority w:val="39"/>
    <w:unhideWhenUsed/>
    <w:rsid w:val="000403B0"/>
    <w:pPr>
      <w:spacing w:after="100" w:line="240" w:lineRule="auto"/>
      <w:jc w:val="both"/>
    </w:pPr>
  </w:style>
  <w:style w:type="paragraph" w:styleId="TOC2">
    <w:name w:val="toc 2"/>
    <w:basedOn w:val="Normal"/>
    <w:next w:val="Normal"/>
    <w:autoRedefine/>
    <w:uiPriority w:val="39"/>
    <w:unhideWhenUsed/>
    <w:rsid w:val="000403B0"/>
    <w:pPr>
      <w:tabs>
        <w:tab w:val="left" w:pos="8647"/>
        <w:tab w:val="right" w:leader="dot" w:pos="9072"/>
      </w:tabs>
      <w:spacing w:after="100" w:line="240" w:lineRule="auto"/>
      <w:ind w:left="220"/>
      <w:jc w:val="both"/>
    </w:pPr>
  </w:style>
  <w:style w:type="paragraph" w:styleId="TOC3">
    <w:name w:val="toc 3"/>
    <w:basedOn w:val="Normal"/>
    <w:next w:val="Normal"/>
    <w:autoRedefine/>
    <w:uiPriority w:val="39"/>
    <w:unhideWhenUsed/>
    <w:rsid w:val="000403B0"/>
    <w:pPr>
      <w:spacing w:after="100" w:line="240" w:lineRule="auto"/>
      <w:ind w:left="440"/>
      <w:jc w:val="both"/>
    </w:pPr>
    <w:rPr>
      <w:rFonts w:eastAsiaTheme="majorEastAsia" w:cstheme="minorHAnsi"/>
    </w:rPr>
  </w:style>
  <w:style w:type="paragraph" w:styleId="FootnoteText">
    <w:name w:val="footnote text"/>
    <w:aliases w:val="Diagrama"/>
    <w:basedOn w:val="Normal"/>
    <w:link w:val="FootnoteTextChar"/>
    <w:uiPriority w:val="99"/>
    <w:unhideWhenUsed/>
    <w:rsid w:val="00051793"/>
    <w:pPr>
      <w:spacing w:after="0" w:line="240" w:lineRule="auto"/>
    </w:pPr>
    <w:rPr>
      <w:sz w:val="20"/>
      <w:szCs w:val="20"/>
    </w:rPr>
  </w:style>
  <w:style w:type="character" w:customStyle="1" w:styleId="FootnoteTextChar">
    <w:name w:val="Footnote Text Char"/>
    <w:aliases w:val="Diagrama Char"/>
    <w:basedOn w:val="DefaultParagraphFont"/>
    <w:link w:val="FootnoteText"/>
    <w:uiPriority w:val="99"/>
    <w:semiHidden/>
    <w:rsid w:val="00051793"/>
    <w:rPr>
      <w:sz w:val="20"/>
      <w:szCs w:val="20"/>
    </w:rPr>
  </w:style>
  <w:style w:type="character" w:styleId="FootnoteReference">
    <w:name w:val="footnote reference"/>
    <w:basedOn w:val="DefaultParagraphFont"/>
    <w:uiPriority w:val="99"/>
    <w:semiHidden/>
    <w:unhideWhenUsed/>
    <w:rsid w:val="00051793"/>
    <w:rPr>
      <w:vertAlign w:val="superscript"/>
    </w:rPr>
  </w:style>
  <w:style w:type="paragraph" w:styleId="NormalWeb">
    <w:name w:val="Normal (Web)"/>
    <w:basedOn w:val="Normal"/>
    <w:uiPriority w:val="99"/>
    <w:unhideWhenUsed/>
    <w:rsid w:val="007E6D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450CB1"/>
    <w:rPr>
      <w:color w:val="605E5C"/>
      <w:shd w:val="clear" w:color="auto" w:fill="E1DFDD"/>
    </w:rPr>
  </w:style>
  <w:style w:type="character" w:styleId="FollowedHyperlink">
    <w:name w:val="FollowedHyperlink"/>
    <w:basedOn w:val="DefaultParagraphFont"/>
    <w:uiPriority w:val="99"/>
    <w:semiHidden/>
    <w:unhideWhenUsed/>
    <w:rsid w:val="001C017C"/>
    <w:rPr>
      <w:color w:val="954F72" w:themeColor="followedHyperlink"/>
      <w:u w:val="single"/>
    </w:rPr>
  </w:style>
  <w:style w:type="character" w:customStyle="1" w:styleId="FootnoteTextChar1">
    <w:name w:val="Footnote Text Char1"/>
    <w:aliases w:val="Diagrama Char1"/>
    <w:uiPriority w:val="99"/>
    <w:locked/>
    <w:rsid w:val="008D26BB"/>
    <w:rPr>
      <w:lang w:val="lt-LT" w:eastAsia="en-US"/>
    </w:rPr>
  </w:style>
  <w:style w:type="paragraph" w:styleId="Revision">
    <w:name w:val="Revision"/>
    <w:hidden/>
    <w:uiPriority w:val="99"/>
    <w:semiHidden/>
    <w:rsid w:val="000A6E12"/>
    <w:pPr>
      <w:spacing w:after="0" w:line="240" w:lineRule="auto"/>
    </w:pPr>
  </w:style>
  <w:style w:type="character" w:styleId="UnresolvedMention">
    <w:name w:val="Unresolved Mention"/>
    <w:basedOn w:val="DefaultParagraphFont"/>
    <w:uiPriority w:val="99"/>
    <w:semiHidden/>
    <w:unhideWhenUsed/>
    <w:rsid w:val="00D02B93"/>
    <w:rPr>
      <w:color w:val="605E5C"/>
      <w:shd w:val="clear" w:color="auto" w:fill="E1DFDD"/>
    </w:rPr>
  </w:style>
  <w:style w:type="character" w:styleId="Strong">
    <w:name w:val="Strong"/>
    <w:basedOn w:val="DefaultParagraphFont"/>
    <w:uiPriority w:val="22"/>
    <w:qFormat/>
    <w:rsid w:val="00F25793"/>
    <w:rPr>
      <w:b/>
      <w:bCs/>
    </w:rPr>
  </w:style>
  <w:style w:type="paragraph" w:customStyle="1" w:styleId="Default">
    <w:name w:val="Default"/>
    <w:rsid w:val="00D00256"/>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cf01">
    <w:name w:val="cf01"/>
    <w:basedOn w:val="DefaultParagraphFont"/>
    <w:rsid w:val="00367A50"/>
    <w:rPr>
      <w:rFonts w:ascii="Segoe UI" w:hAnsi="Segoe UI" w:cs="Segoe UI" w:hint="default"/>
      <w:sz w:val="18"/>
      <w:szCs w:val="18"/>
    </w:rPr>
  </w:style>
  <w:style w:type="character" w:customStyle="1" w:styleId="cf11">
    <w:name w:val="cf11"/>
    <w:basedOn w:val="DefaultParagraphFont"/>
    <w:rsid w:val="00367A5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73461">
      <w:bodyDiv w:val="1"/>
      <w:marLeft w:val="0"/>
      <w:marRight w:val="0"/>
      <w:marTop w:val="0"/>
      <w:marBottom w:val="0"/>
      <w:divBdr>
        <w:top w:val="none" w:sz="0" w:space="0" w:color="auto"/>
        <w:left w:val="none" w:sz="0" w:space="0" w:color="auto"/>
        <w:bottom w:val="none" w:sz="0" w:space="0" w:color="auto"/>
        <w:right w:val="none" w:sz="0" w:space="0" w:color="auto"/>
      </w:divBdr>
    </w:div>
    <w:div w:id="227687295">
      <w:bodyDiv w:val="1"/>
      <w:marLeft w:val="0"/>
      <w:marRight w:val="0"/>
      <w:marTop w:val="0"/>
      <w:marBottom w:val="0"/>
      <w:divBdr>
        <w:top w:val="none" w:sz="0" w:space="0" w:color="auto"/>
        <w:left w:val="none" w:sz="0" w:space="0" w:color="auto"/>
        <w:bottom w:val="none" w:sz="0" w:space="0" w:color="auto"/>
        <w:right w:val="none" w:sz="0" w:space="0" w:color="auto"/>
      </w:divBdr>
    </w:div>
    <w:div w:id="311449550">
      <w:bodyDiv w:val="1"/>
      <w:marLeft w:val="0"/>
      <w:marRight w:val="0"/>
      <w:marTop w:val="0"/>
      <w:marBottom w:val="0"/>
      <w:divBdr>
        <w:top w:val="none" w:sz="0" w:space="0" w:color="auto"/>
        <w:left w:val="none" w:sz="0" w:space="0" w:color="auto"/>
        <w:bottom w:val="none" w:sz="0" w:space="0" w:color="auto"/>
        <w:right w:val="none" w:sz="0" w:space="0" w:color="auto"/>
      </w:divBdr>
    </w:div>
    <w:div w:id="321128953">
      <w:bodyDiv w:val="1"/>
      <w:marLeft w:val="0"/>
      <w:marRight w:val="0"/>
      <w:marTop w:val="0"/>
      <w:marBottom w:val="0"/>
      <w:divBdr>
        <w:top w:val="none" w:sz="0" w:space="0" w:color="auto"/>
        <w:left w:val="none" w:sz="0" w:space="0" w:color="auto"/>
        <w:bottom w:val="none" w:sz="0" w:space="0" w:color="auto"/>
        <w:right w:val="none" w:sz="0" w:space="0" w:color="auto"/>
      </w:divBdr>
    </w:div>
    <w:div w:id="407386695">
      <w:bodyDiv w:val="1"/>
      <w:marLeft w:val="0"/>
      <w:marRight w:val="0"/>
      <w:marTop w:val="0"/>
      <w:marBottom w:val="0"/>
      <w:divBdr>
        <w:top w:val="none" w:sz="0" w:space="0" w:color="auto"/>
        <w:left w:val="none" w:sz="0" w:space="0" w:color="auto"/>
        <w:bottom w:val="none" w:sz="0" w:space="0" w:color="auto"/>
        <w:right w:val="none" w:sz="0" w:space="0" w:color="auto"/>
      </w:divBdr>
    </w:div>
    <w:div w:id="725494996">
      <w:bodyDiv w:val="1"/>
      <w:marLeft w:val="0"/>
      <w:marRight w:val="0"/>
      <w:marTop w:val="0"/>
      <w:marBottom w:val="0"/>
      <w:divBdr>
        <w:top w:val="none" w:sz="0" w:space="0" w:color="auto"/>
        <w:left w:val="none" w:sz="0" w:space="0" w:color="auto"/>
        <w:bottom w:val="none" w:sz="0" w:space="0" w:color="auto"/>
        <w:right w:val="none" w:sz="0" w:space="0" w:color="auto"/>
      </w:divBdr>
    </w:div>
    <w:div w:id="737099163">
      <w:bodyDiv w:val="1"/>
      <w:marLeft w:val="0"/>
      <w:marRight w:val="0"/>
      <w:marTop w:val="0"/>
      <w:marBottom w:val="0"/>
      <w:divBdr>
        <w:top w:val="none" w:sz="0" w:space="0" w:color="auto"/>
        <w:left w:val="none" w:sz="0" w:space="0" w:color="auto"/>
        <w:bottom w:val="none" w:sz="0" w:space="0" w:color="auto"/>
        <w:right w:val="none" w:sz="0" w:space="0" w:color="auto"/>
      </w:divBdr>
    </w:div>
    <w:div w:id="799811824">
      <w:bodyDiv w:val="1"/>
      <w:marLeft w:val="0"/>
      <w:marRight w:val="0"/>
      <w:marTop w:val="0"/>
      <w:marBottom w:val="0"/>
      <w:divBdr>
        <w:top w:val="none" w:sz="0" w:space="0" w:color="auto"/>
        <w:left w:val="none" w:sz="0" w:space="0" w:color="auto"/>
        <w:bottom w:val="none" w:sz="0" w:space="0" w:color="auto"/>
        <w:right w:val="none" w:sz="0" w:space="0" w:color="auto"/>
      </w:divBdr>
    </w:div>
    <w:div w:id="1137260926">
      <w:bodyDiv w:val="1"/>
      <w:marLeft w:val="0"/>
      <w:marRight w:val="0"/>
      <w:marTop w:val="0"/>
      <w:marBottom w:val="0"/>
      <w:divBdr>
        <w:top w:val="none" w:sz="0" w:space="0" w:color="auto"/>
        <w:left w:val="none" w:sz="0" w:space="0" w:color="auto"/>
        <w:bottom w:val="none" w:sz="0" w:space="0" w:color="auto"/>
        <w:right w:val="none" w:sz="0" w:space="0" w:color="auto"/>
      </w:divBdr>
    </w:div>
    <w:div w:id="1162160922">
      <w:bodyDiv w:val="1"/>
      <w:marLeft w:val="0"/>
      <w:marRight w:val="0"/>
      <w:marTop w:val="0"/>
      <w:marBottom w:val="0"/>
      <w:divBdr>
        <w:top w:val="none" w:sz="0" w:space="0" w:color="auto"/>
        <w:left w:val="none" w:sz="0" w:space="0" w:color="auto"/>
        <w:bottom w:val="none" w:sz="0" w:space="0" w:color="auto"/>
        <w:right w:val="none" w:sz="0" w:space="0" w:color="auto"/>
      </w:divBdr>
    </w:div>
    <w:div w:id="1346715451">
      <w:bodyDiv w:val="1"/>
      <w:marLeft w:val="0"/>
      <w:marRight w:val="0"/>
      <w:marTop w:val="0"/>
      <w:marBottom w:val="0"/>
      <w:divBdr>
        <w:top w:val="none" w:sz="0" w:space="0" w:color="auto"/>
        <w:left w:val="none" w:sz="0" w:space="0" w:color="auto"/>
        <w:bottom w:val="none" w:sz="0" w:space="0" w:color="auto"/>
        <w:right w:val="none" w:sz="0" w:space="0" w:color="auto"/>
      </w:divBdr>
    </w:div>
    <w:div w:id="1361856779">
      <w:bodyDiv w:val="1"/>
      <w:marLeft w:val="0"/>
      <w:marRight w:val="0"/>
      <w:marTop w:val="0"/>
      <w:marBottom w:val="0"/>
      <w:divBdr>
        <w:top w:val="none" w:sz="0" w:space="0" w:color="auto"/>
        <w:left w:val="none" w:sz="0" w:space="0" w:color="auto"/>
        <w:bottom w:val="none" w:sz="0" w:space="0" w:color="auto"/>
        <w:right w:val="none" w:sz="0" w:space="0" w:color="auto"/>
      </w:divBdr>
    </w:div>
    <w:div w:id="1400786832">
      <w:bodyDiv w:val="1"/>
      <w:marLeft w:val="0"/>
      <w:marRight w:val="0"/>
      <w:marTop w:val="0"/>
      <w:marBottom w:val="0"/>
      <w:divBdr>
        <w:top w:val="none" w:sz="0" w:space="0" w:color="auto"/>
        <w:left w:val="none" w:sz="0" w:space="0" w:color="auto"/>
        <w:bottom w:val="none" w:sz="0" w:space="0" w:color="auto"/>
        <w:right w:val="none" w:sz="0" w:space="0" w:color="auto"/>
      </w:divBdr>
      <w:divsChild>
        <w:div w:id="2021270574">
          <w:marLeft w:val="29"/>
          <w:marRight w:val="0"/>
          <w:marTop w:val="60"/>
          <w:marBottom w:val="0"/>
          <w:divBdr>
            <w:top w:val="none" w:sz="0" w:space="0" w:color="auto"/>
            <w:left w:val="none" w:sz="0" w:space="0" w:color="auto"/>
            <w:bottom w:val="none" w:sz="0" w:space="0" w:color="auto"/>
            <w:right w:val="none" w:sz="0" w:space="0" w:color="auto"/>
          </w:divBdr>
        </w:div>
        <w:div w:id="27878439">
          <w:marLeft w:val="29"/>
          <w:marRight w:val="0"/>
          <w:marTop w:val="60"/>
          <w:marBottom w:val="0"/>
          <w:divBdr>
            <w:top w:val="none" w:sz="0" w:space="0" w:color="auto"/>
            <w:left w:val="none" w:sz="0" w:space="0" w:color="auto"/>
            <w:bottom w:val="none" w:sz="0" w:space="0" w:color="auto"/>
            <w:right w:val="none" w:sz="0" w:space="0" w:color="auto"/>
          </w:divBdr>
        </w:div>
      </w:divsChild>
    </w:div>
    <w:div w:id="1505973779">
      <w:bodyDiv w:val="1"/>
      <w:marLeft w:val="0"/>
      <w:marRight w:val="0"/>
      <w:marTop w:val="0"/>
      <w:marBottom w:val="0"/>
      <w:divBdr>
        <w:top w:val="none" w:sz="0" w:space="0" w:color="auto"/>
        <w:left w:val="none" w:sz="0" w:space="0" w:color="auto"/>
        <w:bottom w:val="none" w:sz="0" w:space="0" w:color="auto"/>
        <w:right w:val="none" w:sz="0" w:space="0" w:color="auto"/>
      </w:divBdr>
    </w:div>
    <w:div w:id="1637372095">
      <w:bodyDiv w:val="1"/>
      <w:marLeft w:val="0"/>
      <w:marRight w:val="0"/>
      <w:marTop w:val="0"/>
      <w:marBottom w:val="0"/>
      <w:divBdr>
        <w:top w:val="none" w:sz="0" w:space="0" w:color="auto"/>
        <w:left w:val="none" w:sz="0" w:space="0" w:color="auto"/>
        <w:bottom w:val="none" w:sz="0" w:space="0" w:color="auto"/>
        <w:right w:val="none" w:sz="0" w:space="0" w:color="auto"/>
      </w:divBdr>
      <w:divsChild>
        <w:div w:id="209657772">
          <w:marLeft w:val="0"/>
          <w:marRight w:val="0"/>
          <w:marTop w:val="0"/>
          <w:marBottom w:val="0"/>
          <w:divBdr>
            <w:top w:val="none" w:sz="0" w:space="0" w:color="auto"/>
            <w:left w:val="none" w:sz="0" w:space="0" w:color="auto"/>
            <w:bottom w:val="none" w:sz="0" w:space="0" w:color="auto"/>
            <w:right w:val="none" w:sz="0" w:space="0" w:color="auto"/>
          </w:divBdr>
        </w:div>
        <w:div w:id="207571338">
          <w:marLeft w:val="0"/>
          <w:marRight w:val="0"/>
          <w:marTop w:val="0"/>
          <w:marBottom w:val="0"/>
          <w:divBdr>
            <w:top w:val="none" w:sz="0" w:space="0" w:color="auto"/>
            <w:left w:val="none" w:sz="0" w:space="0" w:color="auto"/>
            <w:bottom w:val="none" w:sz="0" w:space="0" w:color="auto"/>
            <w:right w:val="none" w:sz="0" w:space="0" w:color="auto"/>
          </w:divBdr>
        </w:div>
      </w:divsChild>
    </w:div>
    <w:div w:id="1675036612">
      <w:bodyDiv w:val="1"/>
      <w:marLeft w:val="0"/>
      <w:marRight w:val="0"/>
      <w:marTop w:val="0"/>
      <w:marBottom w:val="0"/>
      <w:divBdr>
        <w:top w:val="none" w:sz="0" w:space="0" w:color="auto"/>
        <w:left w:val="none" w:sz="0" w:space="0" w:color="auto"/>
        <w:bottom w:val="none" w:sz="0" w:space="0" w:color="auto"/>
        <w:right w:val="none" w:sz="0" w:space="0" w:color="auto"/>
      </w:divBdr>
      <w:divsChild>
        <w:div w:id="1300913973">
          <w:marLeft w:val="29"/>
          <w:marRight w:val="0"/>
          <w:marTop w:val="0"/>
          <w:marBottom w:val="0"/>
          <w:divBdr>
            <w:top w:val="none" w:sz="0" w:space="0" w:color="auto"/>
            <w:left w:val="none" w:sz="0" w:space="0" w:color="auto"/>
            <w:bottom w:val="none" w:sz="0" w:space="0" w:color="auto"/>
            <w:right w:val="none" w:sz="0" w:space="0" w:color="auto"/>
          </w:divBdr>
        </w:div>
        <w:div w:id="476343790">
          <w:marLeft w:val="29"/>
          <w:marRight w:val="0"/>
          <w:marTop w:val="0"/>
          <w:marBottom w:val="0"/>
          <w:divBdr>
            <w:top w:val="none" w:sz="0" w:space="0" w:color="auto"/>
            <w:left w:val="none" w:sz="0" w:space="0" w:color="auto"/>
            <w:bottom w:val="none" w:sz="0" w:space="0" w:color="auto"/>
            <w:right w:val="none" w:sz="0" w:space="0" w:color="auto"/>
          </w:divBdr>
        </w:div>
      </w:divsChild>
    </w:div>
    <w:div w:id="203530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sp.stat.gov.lt/statistiniu-rodikliu-analize" TargetMode="External"/><Relationship Id="rId21" Type="http://schemas.openxmlformats.org/officeDocument/2006/relationships/hyperlink" Target="https://osp.stat.gov.lt/statistiniu-rodikliu-analize" TargetMode="External"/><Relationship Id="rId42" Type="http://schemas.openxmlformats.org/officeDocument/2006/relationships/hyperlink" Target="https://www.lnkc.lt/go.php/lit/Kulturos-centru-informacija/359" TargetMode="External"/><Relationship Id="rId47" Type="http://schemas.openxmlformats.org/officeDocument/2006/relationships/hyperlink" Target="https://view.officeapps.live.com/op/view.aspx?src=https%3A%2F%2Flscentras.lt%2Fimages%2Fstatistika%2F2021%2F2021_Bendrieji_duomenys_KKS-1_1_5_su_klubais.xlsx&amp;wdOrigin=BROWSELINK" TargetMode="External"/><Relationship Id="rId63" Type="http://schemas.openxmlformats.org/officeDocument/2006/relationships/hyperlink" Target="https://osp.stat.gov.lt/statistiniu-rodikliu-analize" TargetMode="External"/><Relationship Id="rId68" Type="http://schemas.openxmlformats.org/officeDocument/2006/relationships/hyperlink" Target="https://osp.stat.gov.lt/statistiniu-rodikliu-analize" TargetMode="External"/><Relationship Id="rId84" Type="http://schemas.openxmlformats.org/officeDocument/2006/relationships/fontTable" Target="fontTable.xml"/><Relationship Id="rId16" Type="http://schemas.openxmlformats.org/officeDocument/2006/relationships/hyperlink" Target="https://lietuvosfinansai.lt/gki/gki-savivaldybese/" TargetMode="External"/><Relationship Id="rId11" Type="http://schemas.openxmlformats.org/officeDocument/2006/relationships/footer" Target="footer1.xml"/><Relationship Id="rId32" Type="http://schemas.openxmlformats.org/officeDocument/2006/relationships/hyperlink" Target="https://www.nsa.smm.lt/wp-content/uploads/2021/08/Svietimas-Lietuvoje-2021-web2.pdf" TargetMode="External"/><Relationship Id="rId37" Type="http://schemas.openxmlformats.org/officeDocument/2006/relationships/hyperlink" Target="https://www.nsa.smm.lt/wp-content/uploads/2021/08/Svietimas-Lietuvoje-2021-web2.pdf" TargetMode="External"/><Relationship Id="rId53" Type="http://schemas.openxmlformats.org/officeDocument/2006/relationships/hyperlink" Target="https://osp.stat.gov.lt/statistiniu-rodikliu-analize" TargetMode="External"/><Relationship Id="rId58" Type="http://schemas.openxmlformats.org/officeDocument/2006/relationships/hyperlink" Target="https://osp.stat.gov.lt/statistiniu-rodikliu-analize" TargetMode="External"/><Relationship Id="rId74" Type="http://schemas.openxmlformats.org/officeDocument/2006/relationships/hyperlink" Target="https://datawrapper.dwcdn.net/8q9X6/18/" TargetMode="External"/><Relationship Id="rId79" Type="http://schemas.openxmlformats.org/officeDocument/2006/relationships/hyperlink" Target="https://datawrapper.dwcdn.net/R1GYg/21/" TargetMode="External"/><Relationship Id="rId5" Type="http://schemas.openxmlformats.org/officeDocument/2006/relationships/webSettings" Target="webSettings.xml"/><Relationship Id="rId19" Type="http://schemas.openxmlformats.org/officeDocument/2006/relationships/hyperlink" Target="https://osp.stat.gov.lt/statistiniu-rodikliu-analize" TargetMode="External"/><Relationship Id="rId14" Type="http://schemas.openxmlformats.org/officeDocument/2006/relationships/hyperlink" Target="https://lietuvosfinansai.lt/gki/gki-savivaldybese/" TargetMode="External"/><Relationship Id="rId22" Type="http://schemas.openxmlformats.org/officeDocument/2006/relationships/hyperlink" Target="https://osp.stat.gov.lt/statistiniu-rodikliu-analize" TargetMode="External"/><Relationship Id="rId27" Type="http://schemas.openxmlformats.org/officeDocument/2006/relationships/hyperlink" Target="https://nzt.lt/go.php/lit/Lietuvos-respublikos-zemes-fondas" TargetMode="External"/><Relationship Id="rId30" Type="http://schemas.openxmlformats.org/officeDocument/2006/relationships/hyperlink" Target="https://www.nsa.smm.lt/wp-content/uploads/2021/08/Svietimas-Lietuvoje-2021-web2.pdf" TargetMode="External"/><Relationship Id="rId35" Type="http://schemas.openxmlformats.org/officeDocument/2006/relationships/hyperlink" Target="https://www.nsa.smm.lt/wp-content/uploads/2021/08/Svietimas-Lietuvoje-2021-web2.pdf" TargetMode="External"/><Relationship Id="rId43" Type="http://schemas.openxmlformats.org/officeDocument/2006/relationships/hyperlink" Target="https://www.lnkc.lt/go.php/lit/Kulturos-centru-informacija/359" TargetMode="External"/><Relationship Id="rId48" Type="http://schemas.openxmlformats.org/officeDocument/2006/relationships/hyperlink" Target="https://view.officeapps.live.com/op/view.aspx?src=https%3A%2F%2Flscentras.lt%2Fimages%2Fstatistika%2F2021%2F2021_5_1_ir_5_3_Sporto_bazes_KKS-1.xlsx&amp;wdOrigin=BROWSELINK" TargetMode="External"/><Relationship Id="rId56" Type="http://schemas.openxmlformats.org/officeDocument/2006/relationships/hyperlink" Target="https://www.hi.lt/uploads/pdf/padaliniai/GYVENSENA/2018_m._gyvensenos_suvestine-ataskaita.pdf" TargetMode="External"/><Relationship Id="rId64" Type="http://schemas.openxmlformats.org/officeDocument/2006/relationships/hyperlink" Target="https://www.vrk.lt/2019-savivaldybiu-tarybu/rezultatai" TargetMode="External"/><Relationship Id="rId69" Type="http://schemas.openxmlformats.org/officeDocument/2006/relationships/hyperlink" Target="https://osp.stat.gov.lt/statistiniu-rodikliu-analize" TargetMode="External"/><Relationship Id="rId77" Type="http://schemas.openxmlformats.org/officeDocument/2006/relationships/hyperlink" Target="https://www.lgt.lt/index.php/atviri-duomenys" TargetMode="External"/><Relationship Id="rId8" Type="http://schemas.openxmlformats.org/officeDocument/2006/relationships/image" Target="media/image1.png"/><Relationship Id="rId51" Type="http://schemas.openxmlformats.org/officeDocument/2006/relationships/hyperlink" Target="https://view.officeapps.live.com/op/view.aspx?src=https%3A%2F%2Flscentras.lt%2Fimages%2Fstatistika%2F2021%2F2021_Bendrieji_duomenys_KKS-1_1_5_su_klubais.xlsx&amp;wdOrigin=BROWSELINK" TargetMode="External"/><Relationship Id="rId72" Type="http://schemas.openxmlformats.org/officeDocument/2006/relationships/hyperlink" Target="https://osp.stat.gov.lt/statistiniu-rodikliu-analize" TargetMode="External"/><Relationship Id="rId80" Type="http://schemas.openxmlformats.org/officeDocument/2006/relationships/hyperlink" Target="https://www.ena.lt/uploads/PDF-AEI/Savivaldybiu-2021-pazangos-apzvalga-www~01.pdf"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ietuvosfinansai.lt/gki/gki-savivaldybese/" TargetMode="External"/><Relationship Id="rId17" Type="http://schemas.openxmlformats.org/officeDocument/2006/relationships/hyperlink" Target="https://lietuvosfinansai.lt/gki/gki-savivaldybese/" TargetMode="External"/><Relationship Id="rId25" Type="http://schemas.openxmlformats.org/officeDocument/2006/relationships/hyperlink" Target="https://osp.stat.gov.lt/statistiniu-rodikliu-analize" TargetMode="External"/><Relationship Id="rId33" Type="http://schemas.openxmlformats.org/officeDocument/2006/relationships/hyperlink" Target="https://rsvis3.emokykla.lt/cognos/bi/?perspective=classicviewer&amp;id=i25F03891F2EC411FB8FCB61B517B28FC&amp;objRef=i25F03891F2EC411FB8FCB61B517B28FC&amp;action=run&amp;format=HTML&amp;cmPropStr=%7B%22id%22%3A%22i25F03891F2EC411FB8FCB61B517B28FC%22%2C%22type%22%3A%22report%22%2C%22defaultName%22%3A%225.%20Kiti%20rodikliai%22%2C%22permissions%22%3A%5B%22execute%22%2C%22read%22%2C%22traverse%22%5D%7D" TargetMode="External"/><Relationship Id="rId38" Type="http://schemas.openxmlformats.org/officeDocument/2006/relationships/hyperlink" Target="https://www.nsa.smm.lt/wp-content/uploads/2021/08/Svietimas-Lietuvoje-2021-web2.pdf" TargetMode="External"/><Relationship Id="rId46" Type="http://schemas.openxmlformats.org/officeDocument/2006/relationships/hyperlink" Target="https://osp.stat.gov.lt/statistiniu-rodikliu-analize" TargetMode="External"/><Relationship Id="rId59" Type="http://schemas.openxmlformats.org/officeDocument/2006/relationships/hyperlink" Target="https://osp.stat.gov.lt/statistiniu-rodikliu-analize" TargetMode="External"/><Relationship Id="rId67" Type="http://schemas.openxmlformats.org/officeDocument/2006/relationships/hyperlink" Target="https://osp.stat.gov.lt/statistiniu-rodikliu-analize" TargetMode="External"/><Relationship Id="rId20" Type="http://schemas.openxmlformats.org/officeDocument/2006/relationships/hyperlink" Target="https://osp.stat.gov.lt/statistiniu-rodikliu-analize" TargetMode="External"/><Relationship Id="rId41" Type="http://schemas.openxmlformats.org/officeDocument/2006/relationships/hyperlink" Target="https://osp.stat.gov.lt/statistiniu-rodikliu-analize" TargetMode="External"/><Relationship Id="rId54" Type="http://schemas.openxmlformats.org/officeDocument/2006/relationships/hyperlink" Target="https://www.hi.lt/sveikatos-statistika.html?fbclid=IwAR34KH5_G1XIEYgc7wIlBR_la3LJXHMQhyjJ5JkwnndoxZxISZE07IVyR2c" TargetMode="External"/><Relationship Id="rId62" Type="http://schemas.openxmlformats.org/officeDocument/2006/relationships/hyperlink" Target="https://osp.stat.gov.lt/statistiniu-rodikliu-analize" TargetMode="External"/><Relationship Id="rId70" Type="http://schemas.openxmlformats.org/officeDocument/2006/relationships/hyperlink" Target="https://osp.stat.gov.lt/statistiniu-rodikliu-analize" TargetMode="External"/><Relationship Id="rId75" Type="http://schemas.openxmlformats.org/officeDocument/2006/relationships/hyperlink" Target="https://osp.stat.gov.lt/statistiniu-rodikliu-analize" TargetMode="External"/><Relationship Id="rId83" Type="http://schemas.openxmlformats.org/officeDocument/2006/relationships/hyperlink" Target="https://www.ena.lt/uploads/PDF-AEI/Savivaldybiu-2021-pazangos-apzvalga-www~0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etuvosfinansai.lt/gki/gki-savivaldybese/" TargetMode="External"/><Relationship Id="rId23" Type="http://schemas.openxmlformats.org/officeDocument/2006/relationships/hyperlink" Target="https://osp.stat.gov.lt/statistiniu-rodikliu-analize" TargetMode="External"/><Relationship Id="rId28" Type="http://schemas.openxmlformats.org/officeDocument/2006/relationships/hyperlink" Target="https://ismain.vic.lt/VurapPublic/" TargetMode="External"/><Relationship Id="rId36" Type="http://schemas.openxmlformats.org/officeDocument/2006/relationships/hyperlink" Target="https://www.nsa.smm.lt/wp-content/uploads/2021/08/Svietimas-Lietuvoje-2021-web2.pdf" TargetMode="External"/><Relationship Id="rId49" Type="http://schemas.openxmlformats.org/officeDocument/2006/relationships/hyperlink" Target="https://view.officeapps.live.com/op/view.aspx?src=https%3A%2F%2Flscentras.lt%2Fimages%2Fstatistika%2F2021%2F2021_Bendrieji_duomenys_KKS-1_1_5_su_klubais.xlsx&amp;wdOrigin=BROWSELINK" TargetMode="External"/><Relationship Id="rId57" Type="http://schemas.openxmlformats.org/officeDocument/2006/relationships/hyperlink" Target="https://www.hi.lt/uploads/pdf/tyrimai/2020/2020_vaiku_gyvensenos_rodikliu_suvestine-ataskaita.pdf" TargetMode="External"/><Relationship Id="rId10" Type="http://schemas.openxmlformats.org/officeDocument/2006/relationships/header" Target="header1.xml"/><Relationship Id="rId31" Type="http://schemas.openxmlformats.org/officeDocument/2006/relationships/hyperlink" Target="https://www.nsa.smm.lt/wp-content/uploads/2020/08/Svietimas-salyje-2020.pdf" TargetMode="External"/><Relationship Id="rId44" Type="http://schemas.openxmlformats.org/officeDocument/2006/relationships/hyperlink" Target="https://lrkm.lrv.lt/uploads/lrkm/documents/files/2020_BIBLIOTEK%C5%B2%20STATISTIKA.pdf" TargetMode="External"/><Relationship Id="rId52" Type="http://schemas.openxmlformats.org/officeDocument/2006/relationships/hyperlink" Target="https://osp.stat.gov.lt/statistiniu-rodikliu-analize" TargetMode="External"/><Relationship Id="rId60" Type="http://schemas.openxmlformats.org/officeDocument/2006/relationships/hyperlink" Target="https://www.spis.lt/" TargetMode="External"/><Relationship Id="rId65" Type="http://schemas.openxmlformats.org/officeDocument/2006/relationships/hyperlink" Target="https://osp.stat.gov.lt/statistiniu-rodikliu-analize" TargetMode="External"/><Relationship Id="rId73" Type="http://schemas.openxmlformats.org/officeDocument/2006/relationships/hyperlink" Target="https://osp.stat.gov.lt/statistiniu-rodikliu-analize" TargetMode="External"/><Relationship Id="rId78" Type="http://schemas.openxmlformats.org/officeDocument/2006/relationships/hyperlink" Target="https://osp.stat.gov.lt/statistiniu-rodikliu-analize" TargetMode="External"/><Relationship Id="rId81" Type="http://schemas.openxmlformats.org/officeDocument/2006/relationships/hyperlink" Target="https://www.ena.lt/uploads/PDF-AEI/Savivaldybiu-2021-pazangos-apzvalga-www~01.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ietuvosfinansai.lt/gki/gki-savivaldybese/" TargetMode="External"/><Relationship Id="rId18" Type="http://schemas.openxmlformats.org/officeDocument/2006/relationships/hyperlink" Target="https://lietuvosfinansai.lt/gki/gki-savivaldybese/" TargetMode="External"/><Relationship Id="rId39" Type="http://schemas.openxmlformats.org/officeDocument/2006/relationships/hyperlink" Target="https://osp.stat.gov.lt/statistiniu-rodikliu-analize" TargetMode="External"/><Relationship Id="rId34" Type="http://schemas.openxmlformats.org/officeDocument/2006/relationships/hyperlink" Target="https://rsvis3.emokykla.lt/cognos/bi/?perspective=classicviewer&amp;id=i25F03891F2EC411FB8FCB61B517B28FC&amp;objRef=i25F03891F2EC411FB8FCB61B517B28FC&amp;action=run&amp;format=HTML&amp;cmPropStr=%7B%22id%22%3A%22i25F03891F2EC411FB8FCB61B517B28FC%22%2C%22type%22%3A%22report%22%2C%22defaultName%22%3A%225.%20Kiti%20rodikliai%22%2C%22permissions%22%3A%5B%22execute%22%2C%22read%22%2C%22traverse%22%5D%7D" TargetMode="External"/><Relationship Id="rId50" Type="http://schemas.openxmlformats.org/officeDocument/2006/relationships/hyperlink" Target="https://view.officeapps.live.com/op/view.aspx?src=https%3A%2F%2Flscentras.lt%2Fimages%2Fstatistika%2F2021%2F2021_Bendrieji_duomenys_KKS-1_1_5_su_klubais.xlsx&amp;wdOrigin=BROWSELINK" TargetMode="External"/><Relationship Id="rId55" Type="http://schemas.openxmlformats.org/officeDocument/2006/relationships/hyperlink" Target="https://www.hi.lt/sveikatos-statistika.html?fbclid=IwAR34KH5_G1XIEYgc7wIlBR_la3LJXHMQhyjJ5JkwnndoxZxISZE07IVyR2c" TargetMode="External"/><Relationship Id="rId76" Type="http://schemas.openxmlformats.org/officeDocument/2006/relationships/hyperlink" Target="https://nzt.lt/go.php/lit/Lietuvos-respublikos-zemes-fondas" TargetMode="External"/><Relationship Id="rId7" Type="http://schemas.openxmlformats.org/officeDocument/2006/relationships/endnotes" Target="endnotes.xml"/><Relationship Id="rId71" Type="http://schemas.openxmlformats.org/officeDocument/2006/relationships/hyperlink" Target="https://osp.stat.gov.lt/statistiniu-rodikliu-analize" TargetMode="External"/><Relationship Id="rId2" Type="http://schemas.openxmlformats.org/officeDocument/2006/relationships/numbering" Target="numbering.xml"/><Relationship Id="rId29" Type="http://schemas.openxmlformats.org/officeDocument/2006/relationships/hyperlink" Target="https://osp.stat.gov.lt/statistiniu-rodikliu-analize" TargetMode="External"/><Relationship Id="rId24" Type="http://schemas.openxmlformats.org/officeDocument/2006/relationships/hyperlink" Target="https://www.verslilietuva.lt/analitika/lietuvos-regionai/" TargetMode="External"/><Relationship Id="rId40" Type="http://schemas.openxmlformats.org/officeDocument/2006/relationships/hyperlink" Target="https://www.lithuania.travel/lt/news/lietuvos-turistiniu-vietoviu-patrauklumo-vertinimo-tyrimas" TargetMode="External"/><Relationship Id="rId45" Type="http://schemas.openxmlformats.org/officeDocument/2006/relationships/hyperlink" Target="https://osp.stat.gov.lt/statistiniu-rodikliu-analize" TargetMode="External"/><Relationship Id="rId66" Type="http://schemas.openxmlformats.org/officeDocument/2006/relationships/hyperlink" Target="http://www.3sektorius.lt/trecias-sektorius/teises-aktai-dokumentai/" TargetMode="External"/><Relationship Id="rId61" Type="http://schemas.openxmlformats.org/officeDocument/2006/relationships/hyperlink" Target="https://osp.stat.gov.lt/statistiniu-rodikliu-analize" TargetMode="External"/><Relationship Id="rId82" Type="http://schemas.openxmlformats.org/officeDocument/2006/relationships/hyperlink" Target="https://www.ena.lt/uploads/PDF-AEI/Savivaldybiu-2021-pazangos-apzvalga-www~0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8F07A-549F-476B-B682-2048304DA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2189</TotalTime>
  <Pages>59</Pages>
  <Words>17712</Words>
  <Characters>100964</Characters>
  <Application>Microsoft Office Word</Application>
  <DocSecurity>0</DocSecurity>
  <Lines>841</Lines>
  <Paragraphs>236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Odeta Bačianskienė</dc:creator>
  <cp:keywords/>
  <dc:description/>
  <cp:lastModifiedBy>Odeta Bačianskienė</cp:lastModifiedBy>
  <cp:revision>1180</cp:revision>
  <cp:lastPrinted>2022-06-17T12:40:00Z</cp:lastPrinted>
  <dcterms:created xsi:type="dcterms:W3CDTF">2022-07-07T07:00:00Z</dcterms:created>
  <dcterms:modified xsi:type="dcterms:W3CDTF">2022-09-23T12:34:00Z</dcterms:modified>
</cp:coreProperties>
</file>